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F3F6B" w14:textId="0FAD6504" w:rsidR="00BC6563" w:rsidRDefault="00D53631" w:rsidP="00D53631">
      <w:pPr>
        <w:spacing w:line="480" w:lineRule="auto"/>
        <w:jc w:val="center"/>
        <w:rPr>
          <w:rFonts w:ascii="Times New Roman" w:hAnsi="Times New Roman" w:cs="Times New Roman"/>
          <w:sz w:val="32"/>
          <w:szCs w:val="32"/>
        </w:rPr>
      </w:pPr>
      <w:r w:rsidRPr="00D53631">
        <w:rPr>
          <w:rFonts w:ascii="Times New Roman" w:hAnsi="Times New Roman" w:cs="Times New Roman"/>
          <w:sz w:val="32"/>
          <w:szCs w:val="32"/>
        </w:rPr>
        <w:t xml:space="preserve">Final draft. Forthcoming in </w:t>
      </w:r>
      <w:r w:rsidRPr="00D53631">
        <w:rPr>
          <w:rFonts w:ascii="Times New Roman" w:hAnsi="Times New Roman" w:cs="Times New Roman"/>
          <w:i/>
          <w:sz w:val="32"/>
          <w:szCs w:val="32"/>
        </w:rPr>
        <w:t>The Sartrean Mind</w:t>
      </w:r>
      <w:r w:rsidRPr="00D53631">
        <w:rPr>
          <w:rFonts w:ascii="Times New Roman" w:hAnsi="Times New Roman" w:cs="Times New Roman"/>
          <w:sz w:val="32"/>
          <w:szCs w:val="32"/>
        </w:rPr>
        <w:t xml:space="preserve">, ed. Matthew </w:t>
      </w:r>
      <w:proofErr w:type="spellStart"/>
      <w:r w:rsidRPr="00D53631">
        <w:rPr>
          <w:rFonts w:ascii="Times New Roman" w:hAnsi="Times New Roman" w:cs="Times New Roman"/>
          <w:sz w:val="32"/>
          <w:szCs w:val="32"/>
        </w:rPr>
        <w:t>Eshleman</w:t>
      </w:r>
      <w:proofErr w:type="spellEnd"/>
      <w:r w:rsidRPr="00D53631">
        <w:rPr>
          <w:rFonts w:ascii="Times New Roman" w:hAnsi="Times New Roman" w:cs="Times New Roman"/>
          <w:sz w:val="32"/>
          <w:szCs w:val="32"/>
        </w:rPr>
        <w:t xml:space="preserve">, Constance Mui, and Christophe Perrin. </w:t>
      </w:r>
      <w:r>
        <w:rPr>
          <w:rFonts w:ascii="Times New Roman" w:hAnsi="Times New Roman" w:cs="Times New Roman"/>
          <w:sz w:val="32"/>
          <w:szCs w:val="32"/>
        </w:rPr>
        <w:t>Routledge, 2019.</w:t>
      </w:r>
    </w:p>
    <w:p w14:paraId="0A08F338" w14:textId="5B997C60" w:rsidR="00D53631" w:rsidRPr="00D53631" w:rsidRDefault="00D53631" w:rsidP="00D53631">
      <w:pPr>
        <w:spacing w:line="480" w:lineRule="auto"/>
        <w:jc w:val="center"/>
        <w:rPr>
          <w:rFonts w:ascii="Times New Roman" w:hAnsi="Times New Roman" w:cs="Times New Roman"/>
          <w:sz w:val="32"/>
          <w:szCs w:val="32"/>
        </w:rPr>
      </w:pPr>
      <w:r>
        <w:rPr>
          <w:rFonts w:ascii="Times New Roman" w:hAnsi="Times New Roman" w:cs="Times New Roman"/>
          <w:sz w:val="32"/>
          <w:szCs w:val="32"/>
        </w:rPr>
        <w:t>Please do not quote or cite without permission.</w:t>
      </w:r>
    </w:p>
    <w:p w14:paraId="0DA9B68C" w14:textId="77777777" w:rsidR="00BC6563" w:rsidRDefault="003D3C01" w:rsidP="00CA2206">
      <w:pPr>
        <w:spacing w:line="480" w:lineRule="auto"/>
        <w:jc w:val="center"/>
        <w:rPr>
          <w:rFonts w:ascii="Times New Roman" w:hAnsi="Times New Roman" w:cs="Times New Roman"/>
          <w:b/>
          <w:sz w:val="36"/>
          <w:szCs w:val="36"/>
        </w:rPr>
      </w:pPr>
      <w:r w:rsidRPr="00BC6563">
        <w:rPr>
          <w:rFonts w:ascii="Times New Roman" w:hAnsi="Times New Roman" w:cs="Times New Roman"/>
          <w:b/>
          <w:sz w:val="36"/>
          <w:szCs w:val="36"/>
        </w:rPr>
        <w:t>SARTRE ON THE EMOTIONS</w:t>
      </w:r>
    </w:p>
    <w:p w14:paraId="0289CAB3" w14:textId="77777777" w:rsidR="00BC6563" w:rsidRDefault="00BC6563" w:rsidP="00CA2206">
      <w:pPr>
        <w:spacing w:line="480" w:lineRule="auto"/>
        <w:jc w:val="center"/>
        <w:rPr>
          <w:rFonts w:ascii="Times New Roman" w:hAnsi="Times New Roman" w:cs="Times New Roman"/>
        </w:rPr>
      </w:pPr>
      <w:r>
        <w:rPr>
          <w:rFonts w:ascii="Times New Roman" w:hAnsi="Times New Roman" w:cs="Times New Roman"/>
        </w:rPr>
        <w:t xml:space="preserve">Daniel Vanello </w:t>
      </w:r>
    </w:p>
    <w:p w14:paraId="14B3ACDC" w14:textId="1C3A4585" w:rsidR="00C4064F" w:rsidRPr="00BC6563" w:rsidRDefault="003D3C01" w:rsidP="00CA2206">
      <w:pPr>
        <w:spacing w:line="480" w:lineRule="auto"/>
        <w:jc w:val="center"/>
        <w:rPr>
          <w:rFonts w:ascii="Times New Roman" w:hAnsi="Times New Roman" w:cs="Times New Roman"/>
          <w:b/>
          <w:sz w:val="36"/>
          <w:szCs w:val="36"/>
        </w:rPr>
      </w:pPr>
      <w:r w:rsidRPr="00BC6563">
        <w:rPr>
          <w:rFonts w:ascii="Times New Roman" w:hAnsi="Times New Roman" w:cs="Times New Roman"/>
          <w:sz w:val="36"/>
          <w:szCs w:val="36"/>
        </w:rPr>
        <w:t xml:space="preserve"> </w:t>
      </w:r>
    </w:p>
    <w:p w14:paraId="20041E8D" w14:textId="134A7A4E" w:rsidR="006729AA" w:rsidRPr="006729AA" w:rsidRDefault="002F5BB5" w:rsidP="00E61C5E">
      <w:pPr>
        <w:spacing w:line="480" w:lineRule="auto"/>
        <w:jc w:val="both"/>
        <w:rPr>
          <w:rFonts w:ascii="Times New Roman" w:hAnsi="Times New Roman" w:cs="Times New Roman"/>
          <w:b/>
        </w:rPr>
      </w:pPr>
      <w:r>
        <w:rPr>
          <w:rFonts w:ascii="Times New Roman" w:hAnsi="Times New Roman" w:cs="Times New Roman"/>
          <w:b/>
        </w:rPr>
        <w:t>1</w:t>
      </w:r>
      <w:r w:rsidR="00B201FA">
        <w:rPr>
          <w:rFonts w:ascii="Times New Roman" w:hAnsi="Times New Roman" w:cs="Times New Roman"/>
          <w:b/>
        </w:rPr>
        <w:t>. T</w:t>
      </w:r>
      <w:r w:rsidR="006729AA">
        <w:rPr>
          <w:rFonts w:ascii="Times New Roman" w:hAnsi="Times New Roman" w:cs="Times New Roman"/>
          <w:b/>
        </w:rPr>
        <w:t>he Significance of Emotions</w:t>
      </w:r>
    </w:p>
    <w:p w14:paraId="690F3CD9" w14:textId="02616FA6" w:rsidR="00C649D7" w:rsidRDefault="003C293A" w:rsidP="006729AA">
      <w:pPr>
        <w:spacing w:line="480" w:lineRule="auto"/>
        <w:ind w:firstLine="720"/>
        <w:jc w:val="both"/>
        <w:rPr>
          <w:rFonts w:ascii="Times New Roman" w:hAnsi="Times New Roman" w:cs="Times New Roman"/>
        </w:rPr>
      </w:pPr>
      <w:r>
        <w:rPr>
          <w:rFonts w:ascii="Times New Roman" w:hAnsi="Times New Roman" w:cs="Times New Roman"/>
        </w:rPr>
        <w:t>To</w:t>
      </w:r>
      <w:r w:rsidR="00075FBD">
        <w:rPr>
          <w:rFonts w:ascii="Times New Roman" w:hAnsi="Times New Roman" w:cs="Times New Roman"/>
        </w:rPr>
        <w:t xml:space="preserve"> understand </w:t>
      </w:r>
      <w:r w:rsidR="005E6167">
        <w:rPr>
          <w:rFonts w:ascii="Times New Roman" w:hAnsi="Times New Roman" w:cs="Times New Roman"/>
        </w:rPr>
        <w:t>Sartre’s</w:t>
      </w:r>
      <w:r w:rsidR="00075FBD">
        <w:rPr>
          <w:rFonts w:ascii="Times New Roman" w:hAnsi="Times New Roman" w:cs="Times New Roman"/>
        </w:rPr>
        <w:t xml:space="preserve"> </w:t>
      </w:r>
      <w:r w:rsidR="00075FBD">
        <w:rPr>
          <w:rFonts w:ascii="Times New Roman" w:hAnsi="Times New Roman" w:cs="Times New Roman"/>
          <w:i/>
        </w:rPr>
        <w:t>Sketch</w:t>
      </w:r>
      <w:r>
        <w:rPr>
          <w:rFonts w:ascii="Times New Roman" w:hAnsi="Times New Roman" w:cs="Times New Roman"/>
          <w:i/>
        </w:rPr>
        <w:t xml:space="preserve"> for a Theory of the Emotions</w:t>
      </w:r>
      <w:r w:rsidR="00075FBD">
        <w:rPr>
          <w:rFonts w:ascii="Times New Roman" w:hAnsi="Times New Roman" w:cs="Times New Roman"/>
        </w:rPr>
        <w:t xml:space="preserve"> it is crucial to clarify the sort of inquiry that Sartre t</w:t>
      </w:r>
      <w:r w:rsidR="00D116ED">
        <w:rPr>
          <w:rFonts w:ascii="Times New Roman" w:hAnsi="Times New Roman" w:cs="Times New Roman"/>
        </w:rPr>
        <w:t>akes himself to</w:t>
      </w:r>
      <w:r w:rsidR="00075FBD">
        <w:rPr>
          <w:rFonts w:ascii="Times New Roman" w:hAnsi="Times New Roman" w:cs="Times New Roman"/>
        </w:rPr>
        <w:t xml:space="preserve"> undertak</w:t>
      </w:r>
      <w:r w:rsidR="009F6971">
        <w:rPr>
          <w:rFonts w:ascii="Times New Roman" w:hAnsi="Times New Roman" w:cs="Times New Roman"/>
        </w:rPr>
        <w:t>e</w:t>
      </w:r>
      <w:r w:rsidR="00075FBD">
        <w:rPr>
          <w:rFonts w:ascii="Times New Roman" w:hAnsi="Times New Roman" w:cs="Times New Roman"/>
        </w:rPr>
        <w:t xml:space="preserve">. </w:t>
      </w:r>
      <w:r w:rsidR="00B91499">
        <w:rPr>
          <w:rFonts w:ascii="Times New Roman" w:hAnsi="Times New Roman" w:cs="Times New Roman"/>
        </w:rPr>
        <w:t>In the I</w:t>
      </w:r>
      <w:r w:rsidR="005D2325">
        <w:rPr>
          <w:rFonts w:ascii="Times New Roman" w:hAnsi="Times New Roman" w:cs="Times New Roman"/>
        </w:rPr>
        <w:t xml:space="preserve">ntroduction </w:t>
      </w:r>
      <w:r w:rsidR="00C33E80">
        <w:rPr>
          <w:rFonts w:ascii="Times New Roman" w:hAnsi="Times New Roman" w:cs="Times New Roman"/>
        </w:rPr>
        <w:t>to</w:t>
      </w:r>
      <w:r w:rsidR="005D2325">
        <w:rPr>
          <w:rFonts w:ascii="Times New Roman" w:hAnsi="Times New Roman" w:cs="Times New Roman"/>
        </w:rPr>
        <w:t xml:space="preserve"> the </w:t>
      </w:r>
      <w:r w:rsidR="005D2325">
        <w:rPr>
          <w:rFonts w:ascii="Times New Roman" w:hAnsi="Times New Roman" w:cs="Times New Roman"/>
          <w:i/>
        </w:rPr>
        <w:t>Sketch</w:t>
      </w:r>
      <w:r w:rsidR="005D2325">
        <w:rPr>
          <w:rFonts w:ascii="Times New Roman" w:hAnsi="Times New Roman" w:cs="Times New Roman"/>
        </w:rPr>
        <w:t xml:space="preserve">, Sartre contrasts </w:t>
      </w:r>
      <w:r w:rsidR="00B91499">
        <w:rPr>
          <w:rFonts w:ascii="Times New Roman" w:hAnsi="Times New Roman" w:cs="Times New Roman"/>
        </w:rPr>
        <w:t xml:space="preserve">the method </w:t>
      </w:r>
      <w:r w:rsidR="009F6971">
        <w:rPr>
          <w:rFonts w:ascii="Times New Roman" w:hAnsi="Times New Roman" w:cs="Times New Roman"/>
        </w:rPr>
        <w:t>employed</w:t>
      </w:r>
      <w:r w:rsidR="0001304F">
        <w:rPr>
          <w:rFonts w:ascii="Times New Roman" w:hAnsi="Times New Roman" w:cs="Times New Roman"/>
        </w:rPr>
        <w:t xml:space="preserve"> by </w:t>
      </w:r>
      <w:r w:rsidR="00706505">
        <w:rPr>
          <w:rFonts w:ascii="Times New Roman" w:hAnsi="Times New Roman" w:cs="Times New Roman"/>
        </w:rPr>
        <w:t>prominent</w:t>
      </w:r>
      <w:r w:rsidR="0001304F">
        <w:rPr>
          <w:rFonts w:ascii="Times New Roman" w:hAnsi="Times New Roman" w:cs="Times New Roman"/>
        </w:rPr>
        <w:t xml:space="preserve"> psychologists </w:t>
      </w:r>
      <w:r>
        <w:rPr>
          <w:rFonts w:ascii="Times New Roman" w:hAnsi="Times New Roman" w:cs="Times New Roman"/>
        </w:rPr>
        <w:t>at</w:t>
      </w:r>
      <w:r w:rsidR="0001304F">
        <w:rPr>
          <w:rFonts w:ascii="Times New Roman" w:hAnsi="Times New Roman" w:cs="Times New Roman"/>
        </w:rPr>
        <w:t xml:space="preserve"> the turn</w:t>
      </w:r>
      <w:bookmarkStart w:id="0" w:name="_GoBack"/>
      <w:bookmarkEnd w:id="0"/>
      <w:r w:rsidR="0001304F">
        <w:rPr>
          <w:rFonts w:ascii="Times New Roman" w:hAnsi="Times New Roman" w:cs="Times New Roman"/>
        </w:rPr>
        <w:t xml:space="preserve"> of</w:t>
      </w:r>
      <w:r w:rsidR="005C4C97">
        <w:rPr>
          <w:rFonts w:ascii="Times New Roman" w:hAnsi="Times New Roman" w:cs="Times New Roman"/>
        </w:rPr>
        <w:t xml:space="preserve"> the</w:t>
      </w:r>
      <w:r w:rsidR="0001304F">
        <w:rPr>
          <w:rFonts w:ascii="Times New Roman" w:hAnsi="Times New Roman" w:cs="Times New Roman"/>
        </w:rPr>
        <w:t xml:space="preserve"> 20</w:t>
      </w:r>
      <w:r w:rsidR="0001304F" w:rsidRPr="0001304F">
        <w:rPr>
          <w:rFonts w:ascii="Times New Roman" w:hAnsi="Times New Roman" w:cs="Times New Roman"/>
          <w:vertAlign w:val="superscript"/>
        </w:rPr>
        <w:t>th</w:t>
      </w:r>
      <w:r w:rsidR="0001304F">
        <w:rPr>
          <w:rFonts w:ascii="Times New Roman" w:hAnsi="Times New Roman" w:cs="Times New Roman"/>
        </w:rPr>
        <w:t xml:space="preserve"> century</w:t>
      </w:r>
      <w:r w:rsidR="0030594A">
        <w:rPr>
          <w:rFonts w:ascii="Times New Roman" w:hAnsi="Times New Roman" w:cs="Times New Roman"/>
        </w:rPr>
        <w:t xml:space="preserve">, commonly referred to as </w:t>
      </w:r>
      <w:proofErr w:type="spellStart"/>
      <w:r w:rsidR="0030594A">
        <w:rPr>
          <w:rFonts w:ascii="Times New Roman" w:hAnsi="Times New Roman" w:cs="Times New Roman"/>
        </w:rPr>
        <w:t>introspectionism</w:t>
      </w:r>
      <w:proofErr w:type="spellEnd"/>
      <w:r w:rsidR="0030594A">
        <w:rPr>
          <w:rFonts w:ascii="Times New Roman" w:hAnsi="Times New Roman" w:cs="Times New Roman"/>
        </w:rPr>
        <w:t>,</w:t>
      </w:r>
      <w:r w:rsidR="0001304F">
        <w:rPr>
          <w:rFonts w:ascii="Times New Roman" w:hAnsi="Times New Roman" w:cs="Times New Roman"/>
        </w:rPr>
        <w:t xml:space="preserve"> </w:t>
      </w:r>
      <w:r w:rsidR="004C4CBB">
        <w:rPr>
          <w:rFonts w:ascii="Times New Roman" w:hAnsi="Times New Roman" w:cs="Times New Roman"/>
        </w:rPr>
        <w:t xml:space="preserve">with the method of inquiry </w:t>
      </w:r>
      <w:r w:rsidR="00D116ED">
        <w:rPr>
          <w:rFonts w:ascii="Times New Roman" w:hAnsi="Times New Roman" w:cs="Times New Roman"/>
        </w:rPr>
        <w:t xml:space="preserve">employed </w:t>
      </w:r>
      <w:r w:rsidR="004C4CBB">
        <w:rPr>
          <w:rFonts w:ascii="Times New Roman" w:hAnsi="Times New Roman" w:cs="Times New Roman"/>
        </w:rPr>
        <w:t>by Phenomenology</w:t>
      </w:r>
      <w:r w:rsidR="009F6971">
        <w:rPr>
          <w:rFonts w:ascii="Times New Roman" w:hAnsi="Times New Roman" w:cs="Times New Roman"/>
        </w:rPr>
        <w:t>,</w:t>
      </w:r>
      <w:r w:rsidR="004C4CBB">
        <w:rPr>
          <w:rFonts w:ascii="Times New Roman" w:hAnsi="Times New Roman" w:cs="Times New Roman"/>
        </w:rPr>
        <w:t xml:space="preserve"> understood as the discipl</w:t>
      </w:r>
      <w:r w:rsidR="005C4C97">
        <w:rPr>
          <w:rFonts w:ascii="Times New Roman" w:hAnsi="Times New Roman" w:cs="Times New Roman"/>
        </w:rPr>
        <w:t>in</w:t>
      </w:r>
      <w:r w:rsidR="004C4CBB">
        <w:rPr>
          <w:rFonts w:ascii="Times New Roman" w:hAnsi="Times New Roman" w:cs="Times New Roman"/>
        </w:rPr>
        <w:t>e inaugurated by Edmund Husserl</w:t>
      </w:r>
      <w:r w:rsidR="005C4C97">
        <w:rPr>
          <w:rFonts w:ascii="Times New Roman" w:hAnsi="Times New Roman" w:cs="Times New Roman"/>
        </w:rPr>
        <w:t xml:space="preserve">. </w:t>
      </w:r>
      <w:r w:rsidR="007368A8">
        <w:rPr>
          <w:rFonts w:ascii="Times New Roman" w:hAnsi="Times New Roman" w:cs="Times New Roman"/>
        </w:rPr>
        <w:t>I</w:t>
      </w:r>
      <w:r w:rsidR="00EF6B02">
        <w:rPr>
          <w:rFonts w:ascii="Times New Roman" w:hAnsi="Times New Roman" w:cs="Times New Roman"/>
        </w:rPr>
        <w:t>ntrospectionist</w:t>
      </w:r>
      <w:r w:rsidR="007368A8">
        <w:rPr>
          <w:rFonts w:ascii="Times New Roman" w:hAnsi="Times New Roman" w:cs="Times New Roman"/>
        </w:rPr>
        <w:t xml:space="preserve"> psychologists</w:t>
      </w:r>
      <w:r w:rsidR="00EF6B02">
        <w:rPr>
          <w:rFonts w:ascii="Times New Roman" w:hAnsi="Times New Roman" w:cs="Times New Roman"/>
        </w:rPr>
        <w:t xml:space="preserve"> were interested in studying</w:t>
      </w:r>
      <w:r w:rsidR="00514E39">
        <w:rPr>
          <w:rFonts w:ascii="Times New Roman" w:hAnsi="Times New Roman" w:cs="Times New Roman"/>
        </w:rPr>
        <w:t xml:space="preserve"> the factual contents of</w:t>
      </w:r>
      <w:r w:rsidR="00EF6B02">
        <w:rPr>
          <w:rFonts w:ascii="Times New Roman" w:hAnsi="Times New Roman" w:cs="Times New Roman"/>
        </w:rPr>
        <w:t xml:space="preserve"> </w:t>
      </w:r>
      <w:r w:rsidR="0046370A">
        <w:rPr>
          <w:rFonts w:ascii="Times New Roman" w:hAnsi="Times New Roman" w:cs="Times New Roman"/>
        </w:rPr>
        <w:t>mental phenomena</w:t>
      </w:r>
      <w:r w:rsidR="007368A8">
        <w:rPr>
          <w:rFonts w:ascii="Times New Roman" w:hAnsi="Times New Roman" w:cs="Times New Roman"/>
        </w:rPr>
        <w:t xml:space="preserve">. </w:t>
      </w:r>
      <w:proofErr w:type="spellStart"/>
      <w:r w:rsidR="007368A8">
        <w:rPr>
          <w:rFonts w:ascii="Times New Roman" w:hAnsi="Times New Roman" w:cs="Times New Roman"/>
        </w:rPr>
        <w:t>Introspectionists</w:t>
      </w:r>
      <w:proofErr w:type="spellEnd"/>
      <w:r w:rsidR="007368A8">
        <w:rPr>
          <w:rFonts w:ascii="Times New Roman" w:hAnsi="Times New Roman" w:cs="Times New Roman"/>
        </w:rPr>
        <w:t xml:space="preserve"> would typically collect their data by asking subjects to introspect and report the content of their experiences, for instance by detecting threshold stimuli.</w:t>
      </w:r>
      <w:r w:rsidR="00DE1C64">
        <w:rPr>
          <w:rFonts w:ascii="Times New Roman" w:hAnsi="Times New Roman" w:cs="Times New Roman"/>
        </w:rPr>
        <w:t xml:space="preserve"> Introspectionist psychologists would then compile detailed descriptions of psychological states by relying on their patients’ </w:t>
      </w:r>
      <w:r w:rsidR="00C66647">
        <w:rPr>
          <w:rFonts w:ascii="Times New Roman" w:hAnsi="Times New Roman" w:cs="Times New Roman"/>
        </w:rPr>
        <w:t>factual reports.</w:t>
      </w:r>
      <w:r w:rsidR="007368A8">
        <w:rPr>
          <w:rFonts w:ascii="Times New Roman" w:hAnsi="Times New Roman" w:cs="Times New Roman"/>
        </w:rPr>
        <w:t xml:space="preserve"> By contrast, </w:t>
      </w:r>
      <w:r w:rsidR="006F705E">
        <w:rPr>
          <w:rFonts w:ascii="Times New Roman" w:hAnsi="Times New Roman" w:cs="Times New Roman"/>
        </w:rPr>
        <w:t xml:space="preserve">Husserl’s phenomenological method was </w:t>
      </w:r>
      <w:r w:rsidR="00276A67">
        <w:rPr>
          <w:rFonts w:ascii="Times New Roman" w:hAnsi="Times New Roman" w:cs="Times New Roman"/>
        </w:rPr>
        <w:t xml:space="preserve">interested in </w:t>
      </w:r>
      <w:r w:rsidR="007368A8">
        <w:rPr>
          <w:rFonts w:ascii="Times New Roman" w:hAnsi="Times New Roman" w:cs="Times New Roman"/>
        </w:rPr>
        <w:t>eidetically grasping</w:t>
      </w:r>
      <w:r w:rsidR="00C66647">
        <w:rPr>
          <w:rFonts w:ascii="Times New Roman" w:hAnsi="Times New Roman" w:cs="Times New Roman"/>
        </w:rPr>
        <w:t xml:space="preserve"> the</w:t>
      </w:r>
      <w:r w:rsidR="00276A67">
        <w:rPr>
          <w:rFonts w:ascii="Times New Roman" w:hAnsi="Times New Roman" w:cs="Times New Roman"/>
        </w:rPr>
        <w:t xml:space="preserve"> </w:t>
      </w:r>
      <w:r w:rsidR="007368A8">
        <w:rPr>
          <w:rFonts w:ascii="Times New Roman" w:hAnsi="Times New Roman" w:cs="Times New Roman"/>
        </w:rPr>
        <w:t>universal</w:t>
      </w:r>
      <w:r w:rsidR="00276A67">
        <w:rPr>
          <w:rFonts w:ascii="Times New Roman" w:hAnsi="Times New Roman" w:cs="Times New Roman"/>
        </w:rPr>
        <w:t xml:space="preserve"> structures of consciousness.</w:t>
      </w:r>
      <w:r w:rsidR="006F705E">
        <w:rPr>
          <w:rFonts w:ascii="Times New Roman" w:hAnsi="Times New Roman" w:cs="Times New Roman"/>
        </w:rPr>
        <w:t xml:space="preserve"> </w:t>
      </w:r>
      <w:r w:rsidR="007368A8">
        <w:rPr>
          <w:rFonts w:ascii="Times New Roman" w:hAnsi="Times New Roman" w:cs="Times New Roman"/>
        </w:rPr>
        <w:t>Husserl believed that it is in virtue of its structure that consciousness grasps</w:t>
      </w:r>
      <w:r w:rsidR="006F705E">
        <w:rPr>
          <w:rFonts w:ascii="Times New Roman" w:hAnsi="Times New Roman" w:cs="Times New Roman"/>
        </w:rPr>
        <w:t xml:space="preserve"> </w:t>
      </w:r>
      <w:r w:rsidR="007368A8">
        <w:rPr>
          <w:rFonts w:ascii="Times New Roman" w:hAnsi="Times New Roman" w:cs="Times New Roman"/>
        </w:rPr>
        <w:t xml:space="preserve">objects in the world as meaningful. It was precisely the generation of meaning characteristic of the relation between consciousness and the objects in our environment that Husserl wanted to study by means of uncovering universal structures of consciousness. </w:t>
      </w:r>
      <w:r w:rsidR="00F433D7">
        <w:rPr>
          <w:rFonts w:ascii="Times New Roman" w:hAnsi="Times New Roman" w:cs="Times New Roman"/>
        </w:rPr>
        <w:t>Sartr</w:t>
      </w:r>
      <w:r w:rsidR="0065693E">
        <w:rPr>
          <w:rFonts w:ascii="Times New Roman" w:hAnsi="Times New Roman" w:cs="Times New Roman"/>
        </w:rPr>
        <w:t>e</w:t>
      </w:r>
      <w:r w:rsidR="00262DB5">
        <w:rPr>
          <w:rFonts w:ascii="Times New Roman" w:hAnsi="Times New Roman" w:cs="Times New Roman"/>
        </w:rPr>
        <w:t xml:space="preserve"> </w:t>
      </w:r>
      <w:r w:rsidR="00C66647">
        <w:rPr>
          <w:rFonts w:ascii="Times New Roman" w:hAnsi="Times New Roman" w:cs="Times New Roman"/>
        </w:rPr>
        <w:t xml:space="preserve">was inspired by Husserl to </w:t>
      </w:r>
      <w:r w:rsidR="00C66647">
        <w:rPr>
          <w:rFonts w:ascii="Times New Roman" w:hAnsi="Times New Roman" w:cs="Times New Roman"/>
        </w:rPr>
        <w:lastRenderedPageBreak/>
        <w:t>pursue an explanation of the role of consciousness, and in particular of its structure, in generating the experience of a meaningful world.</w:t>
      </w:r>
      <w:r w:rsidR="00262DB5">
        <w:rPr>
          <w:rFonts w:ascii="Times New Roman" w:hAnsi="Times New Roman" w:cs="Times New Roman"/>
        </w:rPr>
        <w:t xml:space="preserve"> </w:t>
      </w:r>
      <w:r w:rsidR="00C66647">
        <w:rPr>
          <w:rFonts w:ascii="Times New Roman" w:hAnsi="Times New Roman" w:cs="Times New Roman"/>
        </w:rPr>
        <w:t>I</w:t>
      </w:r>
      <w:r w:rsidR="00262DB5">
        <w:rPr>
          <w:rFonts w:ascii="Times New Roman" w:hAnsi="Times New Roman" w:cs="Times New Roman"/>
        </w:rPr>
        <w:t>t is no surprise</w:t>
      </w:r>
      <w:r w:rsidR="00C66647">
        <w:rPr>
          <w:rFonts w:ascii="Times New Roman" w:hAnsi="Times New Roman" w:cs="Times New Roman"/>
        </w:rPr>
        <w:t xml:space="preserve"> then</w:t>
      </w:r>
      <w:r w:rsidR="00262DB5">
        <w:rPr>
          <w:rFonts w:ascii="Times New Roman" w:hAnsi="Times New Roman" w:cs="Times New Roman"/>
        </w:rPr>
        <w:t xml:space="preserve"> that Sartre</w:t>
      </w:r>
      <w:r w:rsidR="0065693E">
        <w:rPr>
          <w:rFonts w:ascii="Times New Roman" w:hAnsi="Times New Roman" w:cs="Times New Roman"/>
        </w:rPr>
        <w:t xml:space="preserve"> takes issue with the</w:t>
      </w:r>
      <w:r w:rsidR="00F433D7">
        <w:rPr>
          <w:rFonts w:ascii="Times New Roman" w:hAnsi="Times New Roman" w:cs="Times New Roman"/>
        </w:rPr>
        <w:t xml:space="preserve"> tendency of </w:t>
      </w:r>
      <w:proofErr w:type="spellStart"/>
      <w:r w:rsidR="0030594A">
        <w:rPr>
          <w:rFonts w:ascii="Times New Roman" w:hAnsi="Times New Roman" w:cs="Times New Roman"/>
        </w:rPr>
        <w:t>introspectionists</w:t>
      </w:r>
      <w:proofErr w:type="spellEnd"/>
      <w:r w:rsidR="00F433D7">
        <w:rPr>
          <w:rFonts w:ascii="Times New Roman" w:hAnsi="Times New Roman" w:cs="Times New Roman"/>
        </w:rPr>
        <w:t xml:space="preserve"> to treat </w:t>
      </w:r>
      <w:r w:rsidR="00316A79">
        <w:rPr>
          <w:rFonts w:ascii="Times New Roman" w:hAnsi="Times New Roman" w:cs="Times New Roman"/>
        </w:rPr>
        <w:t>psychological states</w:t>
      </w:r>
      <w:r w:rsidR="00F433D7">
        <w:rPr>
          <w:rFonts w:ascii="Times New Roman" w:hAnsi="Times New Roman" w:cs="Times New Roman"/>
        </w:rPr>
        <w:t xml:space="preserve"> as</w:t>
      </w:r>
      <w:r w:rsidR="008871B5">
        <w:rPr>
          <w:rFonts w:ascii="Times New Roman" w:hAnsi="Times New Roman" w:cs="Times New Roman"/>
        </w:rPr>
        <w:t xml:space="preserve"> empirical</w:t>
      </w:r>
      <w:r w:rsidR="00F433D7">
        <w:rPr>
          <w:rFonts w:ascii="Times New Roman" w:hAnsi="Times New Roman" w:cs="Times New Roman"/>
        </w:rPr>
        <w:t xml:space="preserve"> </w:t>
      </w:r>
      <w:r w:rsidR="008871B5" w:rsidRPr="000D1C72">
        <w:rPr>
          <w:rFonts w:ascii="Times New Roman" w:hAnsi="Times New Roman" w:cs="Times New Roman"/>
        </w:rPr>
        <w:t>facts</w:t>
      </w:r>
      <w:r w:rsidR="000D1C72">
        <w:rPr>
          <w:rFonts w:ascii="Times New Roman" w:hAnsi="Times New Roman" w:cs="Times New Roman"/>
          <w:i/>
        </w:rPr>
        <w:t xml:space="preserve"> </w:t>
      </w:r>
      <w:r w:rsidR="000D1C72">
        <w:rPr>
          <w:rFonts w:ascii="Times New Roman" w:hAnsi="Times New Roman" w:cs="Times New Roman"/>
        </w:rPr>
        <w:t>that can be accurately accessed and st</w:t>
      </w:r>
      <w:r w:rsidR="00B425FF">
        <w:rPr>
          <w:rFonts w:ascii="Times New Roman" w:hAnsi="Times New Roman" w:cs="Times New Roman"/>
        </w:rPr>
        <w:t xml:space="preserve">udied by means of an </w:t>
      </w:r>
      <w:r w:rsidR="000D1C72">
        <w:rPr>
          <w:rFonts w:ascii="Times New Roman" w:hAnsi="Times New Roman" w:cs="Times New Roman"/>
        </w:rPr>
        <w:t xml:space="preserve">introspective, </w:t>
      </w:r>
      <w:r w:rsidR="00AB7C2B">
        <w:rPr>
          <w:rFonts w:ascii="Times New Roman" w:hAnsi="Times New Roman" w:cs="Times New Roman"/>
        </w:rPr>
        <w:t xml:space="preserve">observational </w:t>
      </w:r>
      <w:r w:rsidR="000D1C72">
        <w:rPr>
          <w:rFonts w:ascii="Times New Roman" w:hAnsi="Times New Roman" w:cs="Times New Roman"/>
        </w:rPr>
        <w:t>effort</w:t>
      </w:r>
      <w:r w:rsidR="008871B5">
        <w:rPr>
          <w:rFonts w:ascii="Times New Roman" w:hAnsi="Times New Roman" w:cs="Times New Roman"/>
        </w:rPr>
        <w:t xml:space="preserve">. </w:t>
      </w:r>
      <w:r w:rsidR="005B3090">
        <w:rPr>
          <w:rFonts w:ascii="Times New Roman" w:hAnsi="Times New Roman" w:cs="Times New Roman"/>
        </w:rPr>
        <w:t>In so doing, a</w:t>
      </w:r>
      <w:r w:rsidR="008871B5">
        <w:rPr>
          <w:rFonts w:ascii="Times New Roman" w:hAnsi="Times New Roman" w:cs="Times New Roman"/>
        </w:rPr>
        <w:t xml:space="preserve">ccording to Sartre, </w:t>
      </w:r>
      <w:r w:rsidR="005B3090">
        <w:rPr>
          <w:rFonts w:ascii="Times New Roman" w:hAnsi="Times New Roman" w:cs="Times New Roman"/>
        </w:rPr>
        <w:t>psychological states</w:t>
      </w:r>
      <w:r w:rsidR="000D1C72">
        <w:rPr>
          <w:rFonts w:ascii="Times New Roman" w:hAnsi="Times New Roman" w:cs="Times New Roman"/>
        </w:rPr>
        <w:t xml:space="preserve"> </w:t>
      </w:r>
      <w:r w:rsidR="005B3090">
        <w:rPr>
          <w:rFonts w:ascii="Times New Roman" w:hAnsi="Times New Roman" w:cs="Times New Roman"/>
        </w:rPr>
        <w:t xml:space="preserve">are </w:t>
      </w:r>
      <w:r w:rsidR="000D1C72">
        <w:rPr>
          <w:rFonts w:ascii="Times New Roman" w:hAnsi="Times New Roman" w:cs="Times New Roman"/>
        </w:rPr>
        <w:t>decontextualized, that is, they are extracted from the context</w:t>
      </w:r>
      <w:r w:rsidR="00FE6D0B">
        <w:rPr>
          <w:rFonts w:ascii="Times New Roman" w:hAnsi="Times New Roman" w:cs="Times New Roman"/>
        </w:rPr>
        <w:t xml:space="preserve"> within which</w:t>
      </w:r>
      <w:r w:rsidR="000D1C72">
        <w:rPr>
          <w:rFonts w:ascii="Times New Roman" w:hAnsi="Times New Roman" w:cs="Times New Roman"/>
        </w:rPr>
        <w:t xml:space="preserve"> they arise</w:t>
      </w:r>
      <w:r w:rsidR="001A0F63">
        <w:rPr>
          <w:rFonts w:ascii="Times New Roman" w:hAnsi="Times New Roman" w:cs="Times New Roman"/>
        </w:rPr>
        <w:t xml:space="preserve">.  </w:t>
      </w:r>
      <w:r w:rsidR="006E0601">
        <w:rPr>
          <w:rFonts w:ascii="Times New Roman" w:hAnsi="Times New Roman" w:cs="Times New Roman"/>
        </w:rPr>
        <w:t xml:space="preserve">Sartre </w:t>
      </w:r>
      <w:r w:rsidR="00E66829">
        <w:rPr>
          <w:rFonts w:ascii="Times New Roman" w:hAnsi="Times New Roman" w:cs="Times New Roman"/>
        </w:rPr>
        <w:t>argues that t</w:t>
      </w:r>
      <w:r w:rsidR="00B23430">
        <w:rPr>
          <w:rFonts w:ascii="Times New Roman" w:hAnsi="Times New Roman" w:cs="Times New Roman"/>
        </w:rPr>
        <w:t>his</w:t>
      </w:r>
      <w:r w:rsidR="003106DB">
        <w:rPr>
          <w:rFonts w:ascii="Times New Roman" w:hAnsi="Times New Roman" w:cs="Times New Roman"/>
        </w:rPr>
        <w:t xml:space="preserve"> sort of </w:t>
      </w:r>
      <w:proofErr w:type="spellStart"/>
      <w:r w:rsidR="003106DB">
        <w:rPr>
          <w:rFonts w:ascii="Times New Roman" w:hAnsi="Times New Roman" w:cs="Times New Roman"/>
        </w:rPr>
        <w:t>decontextualisation</w:t>
      </w:r>
      <w:proofErr w:type="spellEnd"/>
      <w:r w:rsidR="00B23430">
        <w:rPr>
          <w:rFonts w:ascii="Times New Roman" w:hAnsi="Times New Roman" w:cs="Times New Roman"/>
        </w:rPr>
        <w:t xml:space="preserve"> leads to </w:t>
      </w:r>
      <w:r w:rsidR="00316A79">
        <w:rPr>
          <w:rFonts w:ascii="Times New Roman" w:hAnsi="Times New Roman" w:cs="Times New Roman"/>
        </w:rPr>
        <w:t>a</w:t>
      </w:r>
      <w:r w:rsidR="00B23430">
        <w:rPr>
          <w:rFonts w:ascii="Times New Roman" w:hAnsi="Times New Roman" w:cs="Times New Roman"/>
        </w:rPr>
        <w:t xml:space="preserve"> conception of</w:t>
      </w:r>
      <w:r w:rsidR="003106DB">
        <w:rPr>
          <w:rFonts w:ascii="Times New Roman" w:hAnsi="Times New Roman" w:cs="Times New Roman"/>
        </w:rPr>
        <w:t xml:space="preserve"> our psychol</w:t>
      </w:r>
      <w:r w:rsidR="00AB798D">
        <w:rPr>
          <w:rFonts w:ascii="Times New Roman" w:hAnsi="Times New Roman" w:cs="Times New Roman"/>
        </w:rPr>
        <w:t>ogical states</w:t>
      </w:r>
      <w:r w:rsidR="00B23430">
        <w:rPr>
          <w:rFonts w:ascii="Times New Roman" w:hAnsi="Times New Roman" w:cs="Times New Roman"/>
        </w:rPr>
        <w:t xml:space="preserve"> </w:t>
      </w:r>
      <w:r w:rsidR="003106DB">
        <w:rPr>
          <w:rFonts w:ascii="Times New Roman" w:hAnsi="Times New Roman" w:cs="Times New Roman"/>
        </w:rPr>
        <w:t>as entities that have</w:t>
      </w:r>
      <w:r w:rsidR="00B23430">
        <w:rPr>
          <w:rFonts w:ascii="Times New Roman" w:hAnsi="Times New Roman" w:cs="Times New Roman"/>
        </w:rPr>
        <w:t xml:space="preserve"> a mere</w:t>
      </w:r>
      <w:r w:rsidR="001A0F63">
        <w:rPr>
          <w:rFonts w:ascii="Times New Roman" w:hAnsi="Times New Roman" w:cs="Times New Roman"/>
        </w:rPr>
        <w:t>ly</w:t>
      </w:r>
      <w:r w:rsidR="00B23430">
        <w:rPr>
          <w:rFonts w:ascii="Times New Roman" w:hAnsi="Times New Roman" w:cs="Times New Roman"/>
        </w:rPr>
        <w:t xml:space="preserve"> contingent relation</w:t>
      </w:r>
      <w:r w:rsidR="001A0F63">
        <w:rPr>
          <w:rFonts w:ascii="Times New Roman" w:hAnsi="Times New Roman" w:cs="Times New Roman"/>
        </w:rPr>
        <w:t>ship</w:t>
      </w:r>
      <w:r w:rsidR="00B23430">
        <w:rPr>
          <w:rFonts w:ascii="Times New Roman" w:hAnsi="Times New Roman" w:cs="Times New Roman"/>
        </w:rPr>
        <w:t xml:space="preserve"> to human experience of the world</w:t>
      </w:r>
      <w:r w:rsidR="00753FB0">
        <w:rPr>
          <w:rFonts w:ascii="Times New Roman" w:hAnsi="Times New Roman" w:cs="Times New Roman"/>
        </w:rPr>
        <w:t xml:space="preserve"> as a meaningful whole</w:t>
      </w:r>
      <w:r w:rsidR="003106DB">
        <w:rPr>
          <w:rFonts w:ascii="Times New Roman" w:hAnsi="Times New Roman" w:cs="Times New Roman"/>
        </w:rPr>
        <w:t>.</w:t>
      </w:r>
      <w:r w:rsidR="00941743">
        <w:rPr>
          <w:rFonts w:ascii="Times New Roman" w:hAnsi="Times New Roman" w:cs="Times New Roman"/>
        </w:rPr>
        <w:t xml:space="preserve"> </w:t>
      </w:r>
      <w:r w:rsidR="003106DB">
        <w:rPr>
          <w:rFonts w:ascii="Times New Roman" w:hAnsi="Times New Roman" w:cs="Times New Roman"/>
        </w:rPr>
        <w:t>W</w:t>
      </w:r>
      <w:r w:rsidR="0028305A">
        <w:rPr>
          <w:rFonts w:ascii="Times New Roman" w:hAnsi="Times New Roman" w:cs="Times New Roman"/>
        </w:rPr>
        <w:t>e</w:t>
      </w:r>
      <w:r w:rsidR="00941743">
        <w:rPr>
          <w:rFonts w:ascii="Times New Roman" w:hAnsi="Times New Roman" w:cs="Times New Roman"/>
        </w:rPr>
        <w:t xml:space="preserve"> therefore </w:t>
      </w:r>
      <w:r w:rsidR="007763FF">
        <w:rPr>
          <w:rFonts w:ascii="Times New Roman" w:hAnsi="Times New Roman" w:cs="Times New Roman"/>
        </w:rPr>
        <w:t xml:space="preserve">lose sight of </w:t>
      </w:r>
      <w:r w:rsidR="003106DB">
        <w:rPr>
          <w:rFonts w:ascii="Times New Roman" w:hAnsi="Times New Roman" w:cs="Times New Roman"/>
        </w:rPr>
        <w:t>the</w:t>
      </w:r>
      <w:r w:rsidR="007763FF">
        <w:rPr>
          <w:rFonts w:ascii="Times New Roman" w:hAnsi="Times New Roman" w:cs="Times New Roman"/>
        </w:rPr>
        <w:t xml:space="preserve"> fundamental character</w:t>
      </w:r>
      <w:r w:rsidR="003106DB">
        <w:rPr>
          <w:rFonts w:ascii="Times New Roman" w:hAnsi="Times New Roman" w:cs="Times New Roman"/>
        </w:rPr>
        <w:t xml:space="preserve"> of psychological states</w:t>
      </w:r>
      <w:r w:rsidR="007763FF">
        <w:rPr>
          <w:rFonts w:ascii="Times New Roman" w:hAnsi="Times New Roman" w:cs="Times New Roman"/>
        </w:rPr>
        <w:t xml:space="preserve"> as responses to </w:t>
      </w:r>
      <w:r w:rsidR="001A0F63">
        <w:rPr>
          <w:rFonts w:ascii="Times New Roman" w:hAnsi="Times New Roman" w:cs="Times New Roman"/>
        </w:rPr>
        <w:t>particular situations</w:t>
      </w:r>
      <w:r w:rsidR="009F6971">
        <w:rPr>
          <w:rFonts w:ascii="Times New Roman" w:hAnsi="Times New Roman" w:cs="Times New Roman"/>
        </w:rPr>
        <w:t xml:space="preserve"> and</w:t>
      </w:r>
      <w:r w:rsidR="007763FF">
        <w:rPr>
          <w:rFonts w:ascii="Times New Roman" w:hAnsi="Times New Roman" w:cs="Times New Roman"/>
        </w:rPr>
        <w:t xml:space="preserve"> </w:t>
      </w:r>
      <w:r w:rsidR="008E39FC">
        <w:rPr>
          <w:rFonts w:ascii="Times New Roman" w:hAnsi="Times New Roman" w:cs="Times New Roman"/>
        </w:rPr>
        <w:t>simply describe a psychological state as an enclosed nucleus “within our mind</w:t>
      </w:r>
      <w:r w:rsidR="009F6971">
        <w:rPr>
          <w:rFonts w:ascii="Times New Roman" w:hAnsi="Times New Roman" w:cs="Times New Roman"/>
        </w:rPr>
        <w:t>.</w:t>
      </w:r>
      <w:r w:rsidR="008E39FC">
        <w:rPr>
          <w:rFonts w:ascii="Times New Roman" w:hAnsi="Times New Roman" w:cs="Times New Roman"/>
        </w:rPr>
        <w:t>”</w:t>
      </w:r>
      <w:r w:rsidR="00B23430">
        <w:rPr>
          <w:rFonts w:ascii="Times New Roman" w:hAnsi="Times New Roman" w:cs="Times New Roman"/>
        </w:rPr>
        <w:t xml:space="preserve"> Ultimately,</w:t>
      </w:r>
      <w:r w:rsidR="009D3418">
        <w:rPr>
          <w:rFonts w:ascii="Times New Roman" w:hAnsi="Times New Roman" w:cs="Times New Roman"/>
        </w:rPr>
        <w:t xml:space="preserve"> then,</w:t>
      </w:r>
      <w:r w:rsidR="00A85281">
        <w:rPr>
          <w:rFonts w:ascii="Times New Roman" w:hAnsi="Times New Roman" w:cs="Times New Roman"/>
        </w:rPr>
        <w:t xml:space="preserve"> Sartre charges</w:t>
      </w:r>
      <w:r w:rsidR="009D3418">
        <w:rPr>
          <w:rFonts w:ascii="Times New Roman" w:hAnsi="Times New Roman" w:cs="Times New Roman"/>
        </w:rPr>
        <w:t xml:space="preserve"> </w:t>
      </w:r>
      <w:r w:rsidR="0030594A">
        <w:rPr>
          <w:rFonts w:ascii="Times New Roman" w:hAnsi="Times New Roman" w:cs="Times New Roman"/>
        </w:rPr>
        <w:t xml:space="preserve">introspectionist </w:t>
      </w:r>
      <w:r w:rsidR="009D3418">
        <w:rPr>
          <w:rFonts w:ascii="Times New Roman" w:hAnsi="Times New Roman" w:cs="Times New Roman"/>
        </w:rPr>
        <w:t>psychologists</w:t>
      </w:r>
      <w:r w:rsidR="00F43911">
        <w:rPr>
          <w:rFonts w:ascii="Times New Roman" w:hAnsi="Times New Roman" w:cs="Times New Roman"/>
        </w:rPr>
        <w:t xml:space="preserve"> of</w:t>
      </w:r>
      <w:r w:rsidR="00B23430">
        <w:rPr>
          <w:rFonts w:ascii="Times New Roman" w:hAnsi="Times New Roman" w:cs="Times New Roman"/>
        </w:rPr>
        <w:t xml:space="preserve"> </w:t>
      </w:r>
      <w:r w:rsidR="008871B5">
        <w:rPr>
          <w:rFonts w:ascii="Times New Roman" w:hAnsi="Times New Roman" w:cs="Times New Roman"/>
        </w:rPr>
        <w:t>divest</w:t>
      </w:r>
      <w:r w:rsidR="00F43911">
        <w:rPr>
          <w:rFonts w:ascii="Times New Roman" w:hAnsi="Times New Roman" w:cs="Times New Roman"/>
        </w:rPr>
        <w:t>ing</w:t>
      </w:r>
      <w:r w:rsidR="009F1AD1">
        <w:rPr>
          <w:rFonts w:ascii="Times New Roman" w:hAnsi="Times New Roman" w:cs="Times New Roman"/>
        </w:rPr>
        <w:t xml:space="preserve"> psychol</w:t>
      </w:r>
      <w:r w:rsidR="00E52FDF">
        <w:rPr>
          <w:rFonts w:ascii="Times New Roman" w:hAnsi="Times New Roman" w:cs="Times New Roman"/>
        </w:rPr>
        <w:t>ogical states</w:t>
      </w:r>
      <w:r w:rsidR="001A0F63">
        <w:rPr>
          <w:rFonts w:ascii="Times New Roman" w:hAnsi="Times New Roman" w:cs="Times New Roman"/>
        </w:rPr>
        <w:t xml:space="preserve"> </w:t>
      </w:r>
      <w:r w:rsidR="009F6971">
        <w:rPr>
          <w:rFonts w:ascii="Times New Roman" w:hAnsi="Times New Roman" w:cs="Times New Roman"/>
        </w:rPr>
        <w:t xml:space="preserve">of </w:t>
      </w:r>
      <w:r w:rsidR="008871B5">
        <w:rPr>
          <w:rFonts w:ascii="Times New Roman" w:hAnsi="Times New Roman" w:cs="Times New Roman"/>
        </w:rPr>
        <w:t xml:space="preserve">their </w:t>
      </w:r>
      <w:r w:rsidR="008871B5" w:rsidRPr="008871B5">
        <w:rPr>
          <w:rFonts w:ascii="Times New Roman" w:hAnsi="Times New Roman" w:cs="Times New Roman"/>
          <w:i/>
        </w:rPr>
        <w:t>significance</w:t>
      </w:r>
      <w:r w:rsidR="009D3418">
        <w:rPr>
          <w:rFonts w:ascii="Times New Roman" w:hAnsi="Times New Roman" w:cs="Times New Roman"/>
        </w:rPr>
        <w:t xml:space="preserve">. </w:t>
      </w:r>
      <w:r w:rsidR="001A0F63">
        <w:rPr>
          <w:rFonts w:ascii="Times New Roman" w:hAnsi="Times New Roman" w:cs="Times New Roman"/>
        </w:rPr>
        <w:t xml:space="preserve"> </w:t>
      </w:r>
      <w:r w:rsidR="00A85281">
        <w:rPr>
          <w:rFonts w:ascii="Times New Roman" w:hAnsi="Times New Roman" w:cs="Times New Roman"/>
        </w:rPr>
        <w:t xml:space="preserve">The “significance” of </w:t>
      </w:r>
      <w:r w:rsidR="00E52FDF">
        <w:rPr>
          <w:rFonts w:ascii="Times New Roman" w:hAnsi="Times New Roman" w:cs="Times New Roman"/>
        </w:rPr>
        <w:t>psychological states</w:t>
      </w:r>
      <w:r w:rsidR="00A85281">
        <w:rPr>
          <w:rFonts w:ascii="Times New Roman" w:hAnsi="Times New Roman" w:cs="Times New Roman"/>
        </w:rPr>
        <w:t xml:space="preserve"> </w:t>
      </w:r>
      <w:r w:rsidR="005B50AB">
        <w:rPr>
          <w:rFonts w:ascii="Times New Roman" w:hAnsi="Times New Roman" w:cs="Times New Roman"/>
        </w:rPr>
        <w:t>refers to their role as constituents of</w:t>
      </w:r>
      <w:r w:rsidR="00A85281">
        <w:rPr>
          <w:rFonts w:ascii="Times New Roman" w:hAnsi="Times New Roman" w:cs="Times New Roman"/>
        </w:rPr>
        <w:t xml:space="preserve"> ‘human reality’</w:t>
      </w:r>
      <w:r w:rsidR="0030594A">
        <w:rPr>
          <w:rFonts w:ascii="Times New Roman" w:hAnsi="Times New Roman" w:cs="Times New Roman"/>
        </w:rPr>
        <w:t xml:space="preserve">, that is, </w:t>
      </w:r>
      <w:r w:rsidR="005B50AB">
        <w:rPr>
          <w:rFonts w:ascii="Times New Roman" w:hAnsi="Times New Roman" w:cs="Times New Roman"/>
        </w:rPr>
        <w:t xml:space="preserve">of </w:t>
      </w:r>
      <w:r w:rsidR="0030594A">
        <w:rPr>
          <w:rFonts w:ascii="Times New Roman" w:hAnsi="Times New Roman" w:cs="Times New Roman"/>
        </w:rPr>
        <w:t xml:space="preserve">the </w:t>
      </w:r>
      <w:r w:rsidR="005B50AB">
        <w:rPr>
          <w:rFonts w:ascii="Times New Roman" w:hAnsi="Times New Roman" w:cs="Times New Roman"/>
        </w:rPr>
        <w:t>experience of the world as a meaningful whole</w:t>
      </w:r>
      <w:r w:rsidR="0030594A">
        <w:rPr>
          <w:rFonts w:ascii="Times New Roman" w:hAnsi="Times New Roman" w:cs="Times New Roman"/>
        </w:rPr>
        <w:t xml:space="preserve"> </w:t>
      </w:r>
      <w:r w:rsidR="00A85281">
        <w:rPr>
          <w:rFonts w:ascii="Times New Roman" w:hAnsi="Times New Roman" w:cs="Times New Roman"/>
        </w:rPr>
        <w:t xml:space="preserve">(12). </w:t>
      </w:r>
      <w:r w:rsidR="00143EC3">
        <w:rPr>
          <w:rFonts w:ascii="Times New Roman" w:hAnsi="Times New Roman" w:cs="Times New Roman"/>
        </w:rPr>
        <w:t xml:space="preserve">In applying the </w:t>
      </w:r>
      <w:r w:rsidR="0053561B">
        <w:rPr>
          <w:rFonts w:ascii="Times New Roman" w:hAnsi="Times New Roman" w:cs="Times New Roman"/>
        </w:rPr>
        <w:t>introspectionist</w:t>
      </w:r>
      <w:r w:rsidR="00143EC3">
        <w:rPr>
          <w:rFonts w:ascii="Times New Roman" w:hAnsi="Times New Roman" w:cs="Times New Roman"/>
        </w:rPr>
        <w:t xml:space="preserve"> method on emotions, </w:t>
      </w:r>
      <w:r w:rsidR="00941743">
        <w:rPr>
          <w:rFonts w:ascii="Times New Roman" w:hAnsi="Times New Roman" w:cs="Times New Roman"/>
        </w:rPr>
        <w:t xml:space="preserve">introspectionist </w:t>
      </w:r>
      <w:r w:rsidR="00143EC3">
        <w:rPr>
          <w:rFonts w:ascii="Times New Roman" w:hAnsi="Times New Roman" w:cs="Times New Roman"/>
        </w:rPr>
        <w:t>psychologists</w:t>
      </w:r>
      <w:r w:rsidR="00941743">
        <w:rPr>
          <w:rFonts w:ascii="Times New Roman" w:hAnsi="Times New Roman" w:cs="Times New Roman"/>
        </w:rPr>
        <w:t xml:space="preserve"> fundamentally</w:t>
      </w:r>
      <w:r w:rsidR="00143EC3">
        <w:rPr>
          <w:rFonts w:ascii="Times New Roman" w:hAnsi="Times New Roman" w:cs="Times New Roman"/>
        </w:rPr>
        <w:t xml:space="preserve"> distort </w:t>
      </w:r>
      <w:r w:rsidR="00E52FDF">
        <w:rPr>
          <w:rFonts w:ascii="Times New Roman" w:hAnsi="Times New Roman" w:cs="Times New Roman"/>
        </w:rPr>
        <w:t>the</w:t>
      </w:r>
      <w:r w:rsidR="00143EC3">
        <w:rPr>
          <w:rFonts w:ascii="Times New Roman" w:hAnsi="Times New Roman" w:cs="Times New Roman"/>
        </w:rPr>
        <w:t xml:space="preserve"> nature</w:t>
      </w:r>
      <w:r w:rsidR="00E52FDF">
        <w:rPr>
          <w:rFonts w:ascii="Times New Roman" w:hAnsi="Times New Roman" w:cs="Times New Roman"/>
        </w:rPr>
        <w:t xml:space="preserve"> of psychological states</w:t>
      </w:r>
      <w:r w:rsidR="00143EC3">
        <w:rPr>
          <w:rFonts w:ascii="Times New Roman" w:hAnsi="Times New Roman" w:cs="Times New Roman"/>
        </w:rPr>
        <w:t xml:space="preserve">. </w:t>
      </w:r>
    </w:p>
    <w:p w14:paraId="1106D66B" w14:textId="130EEA1B" w:rsidR="002E2A68" w:rsidRDefault="002E2A68" w:rsidP="00E61C5E">
      <w:pPr>
        <w:spacing w:line="480" w:lineRule="auto"/>
        <w:jc w:val="both"/>
        <w:rPr>
          <w:rFonts w:ascii="Times New Roman" w:hAnsi="Times New Roman" w:cs="Times New Roman"/>
        </w:rPr>
      </w:pPr>
      <w:r>
        <w:rPr>
          <w:rFonts w:ascii="Times New Roman" w:hAnsi="Times New Roman" w:cs="Times New Roman"/>
        </w:rPr>
        <w:tab/>
      </w:r>
      <w:r w:rsidR="00E52FDF">
        <w:rPr>
          <w:rFonts w:ascii="Times New Roman" w:hAnsi="Times New Roman" w:cs="Times New Roman"/>
        </w:rPr>
        <w:t xml:space="preserve">Sartre applies Husserl’s insight onto the specific case of the emotions. </w:t>
      </w:r>
      <w:r>
        <w:rPr>
          <w:rFonts w:ascii="Times New Roman" w:hAnsi="Times New Roman" w:cs="Times New Roman"/>
        </w:rPr>
        <w:t xml:space="preserve">Sartre argues that the phenomenological method avoids the mistakes of the </w:t>
      </w:r>
      <w:r w:rsidR="00146700">
        <w:rPr>
          <w:rFonts w:ascii="Times New Roman" w:hAnsi="Times New Roman" w:cs="Times New Roman"/>
        </w:rPr>
        <w:t xml:space="preserve">introspectionist </w:t>
      </w:r>
      <w:r>
        <w:rPr>
          <w:rFonts w:ascii="Times New Roman" w:hAnsi="Times New Roman" w:cs="Times New Roman"/>
        </w:rPr>
        <w:t xml:space="preserve">psychologist </w:t>
      </w:r>
      <w:r w:rsidR="00E52FDF">
        <w:rPr>
          <w:rFonts w:ascii="Times New Roman" w:hAnsi="Times New Roman" w:cs="Times New Roman"/>
        </w:rPr>
        <w:t>by elucidating</w:t>
      </w:r>
      <w:r w:rsidR="00305ABA">
        <w:rPr>
          <w:rFonts w:ascii="Times New Roman" w:hAnsi="Times New Roman" w:cs="Times New Roman"/>
        </w:rPr>
        <w:t xml:space="preserve"> the conditions that render an emotion meaningful precisely </w:t>
      </w:r>
      <w:r w:rsidR="00305ABA">
        <w:rPr>
          <w:rFonts w:ascii="Times New Roman" w:hAnsi="Times New Roman" w:cs="Times New Roman"/>
          <w:i/>
        </w:rPr>
        <w:t xml:space="preserve">as </w:t>
      </w:r>
      <w:r w:rsidR="00305ABA">
        <w:rPr>
          <w:rFonts w:ascii="Times New Roman" w:hAnsi="Times New Roman" w:cs="Times New Roman"/>
        </w:rPr>
        <w:t xml:space="preserve">an emotion. </w:t>
      </w:r>
      <w:r w:rsidR="009A72B1">
        <w:rPr>
          <w:rFonts w:ascii="Times New Roman" w:hAnsi="Times New Roman" w:cs="Times New Roman"/>
        </w:rPr>
        <w:t>According to Sartre, t</w:t>
      </w:r>
      <w:r w:rsidR="00305ABA">
        <w:rPr>
          <w:rFonts w:ascii="Times New Roman" w:hAnsi="Times New Roman" w:cs="Times New Roman"/>
        </w:rPr>
        <w:t>his entails rejecting a purely inward-looking attitude towards emotions and adopting an outward-looking attitude</w:t>
      </w:r>
      <w:r w:rsidR="009A72B1">
        <w:rPr>
          <w:rFonts w:ascii="Times New Roman" w:hAnsi="Times New Roman" w:cs="Times New Roman"/>
        </w:rPr>
        <w:t xml:space="preserve"> instead</w:t>
      </w:r>
      <w:r w:rsidR="00305ABA">
        <w:rPr>
          <w:rFonts w:ascii="Times New Roman" w:hAnsi="Times New Roman" w:cs="Times New Roman"/>
        </w:rPr>
        <w:t xml:space="preserve">. </w:t>
      </w:r>
      <w:r w:rsidR="00742DCB">
        <w:rPr>
          <w:rFonts w:ascii="Times New Roman" w:hAnsi="Times New Roman" w:cs="Times New Roman"/>
        </w:rPr>
        <w:t>E</w:t>
      </w:r>
      <w:r w:rsidR="00305ABA">
        <w:rPr>
          <w:rFonts w:ascii="Times New Roman" w:hAnsi="Times New Roman" w:cs="Times New Roman"/>
        </w:rPr>
        <w:t>motions are now conceived within the context within which they arise, namely as responses to a world ex</w:t>
      </w:r>
      <w:r w:rsidR="00742DCB">
        <w:rPr>
          <w:rFonts w:ascii="Times New Roman" w:hAnsi="Times New Roman" w:cs="Times New Roman"/>
        </w:rPr>
        <w:t>perienced as a meaningful whole, that is,</w:t>
      </w:r>
      <w:r w:rsidR="00305ABA">
        <w:rPr>
          <w:rFonts w:ascii="Times New Roman" w:hAnsi="Times New Roman" w:cs="Times New Roman"/>
        </w:rPr>
        <w:t xml:space="preserve"> </w:t>
      </w:r>
      <w:r w:rsidR="00B65567">
        <w:rPr>
          <w:rFonts w:ascii="Times New Roman" w:hAnsi="Times New Roman" w:cs="Times New Roman"/>
        </w:rPr>
        <w:t xml:space="preserve">as constitutive elements of reality as we humans </w:t>
      </w:r>
      <w:r w:rsidR="004E0A8A">
        <w:rPr>
          <w:rFonts w:ascii="Times New Roman" w:hAnsi="Times New Roman" w:cs="Times New Roman"/>
        </w:rPr>
        <w:t>experience</w:t>
      </w:r>
      <w:r w:rsidR="00B65567">
        <w:rPr>
          <w:rFonts w:ascii="Times New Roman" w:hAnsi="Times New Roman" w:cs="Times New Roman"/>
        </w:rPr>
        <w:t xml:space="preserve"> it. As Sartre puts it, ‘[an emotion] is that human reality itself, realizing itself in the form of ‘emotion’’ (12). Indeed, once we switch from a</w:t>
      </w:r>
      <w:r w:rsidR="00CD2B9C">
        <w:rPr>
          <w:rFonts w:ascii="Times New Roman" w:hAnsi="Times New Roman" w:cs="Times New Roman"/>
        </w:rPr>
        <w:t>n introspectionist</w:t>
      </w:r>
      <w:r w:rsidR="00B65567">
        <w:rPr>
          <w:rFonts w:ascii="Times New Roman" w:hAnsi="Times New Roman" w:cs="Times New Roman"/>
        </w:rPr>
        <w:t xml:space="preserve"> to a phenomenological method of inquiry</w:t>
      </w:r>
      <w:r w:rsidR="004E0A8A">
        <w:rPr>
          <w:rFonts w:ascii="Times New Roman" w:hAnsi="Times New Roman" w:cs="Times New Roman"/>
        </w:rPr>
        <w:t>,</w:t>
      </w:r>
      <w:r w:rsidR="00B65567">
        <w:rPr>
          <w:rFonts w:ascii="Times New Roman" w:hAnsi="Times New Roman" w:cs="Times New Roman"/>
        </w:rPr>
        <w:t xml:space="preserve"> the term </w:t>
      </w:r>
      <w:r w:rsidR="004E0A8A">
        <w:rPr>
          <w:rFonts w:ascii="Times New Roman" w:hAnsi="Times New Roman" w:cs="Times New Roman"/>
        </w:rPr>
        <w:t>“</w:t>
      </w:r>
      <w:r w:rsidR="00B65567">
        <w:rPr>
          <w:rFonts w:ascii="Times New Roman" w:hAnsi="Times New Roman" w:cs="Times New Roman"/>
        </w:rPr>
        <w:t xml:space="preserve">psychological </w:t>
      </w:r>
      <w:r w:rsidR="00B65567">
        <w:rPr>
          <w:rFonts w:ascii="Times New Roman" w:hAnsi="Times New Roman" w:cs="Times New Roman"/>
          <w:i/>
        </w:rPr>
        <w:t>state</w:t>
      </w:r>
      <w:r w:rsidR="004E0A8A">
        <w:rPr>
          <w:rFonts w:ascii="Times New Roman" w:hAnsi="Times New Roman" w:cs="Times New Roman"/>
        </w:rPr>
        <w:t>”</w:t>
      </w:r>
      <w:r w:rsidR="00B65567">
        <w:rPr>
          <w:rFonts w:ascii="Times New Roman" w:hAnsi="Times New Roman" w:cs="Times New Roman"/>
          <w:i/>
        </w:rPr>
        <w:t xml:space="preserve"> </w:t>
      </w:r>
      <w:r w:rsidR="00B65567">
        <w:rPr>
          <w:rFonts w:ascii="Times New Roman" w:hAnsi="Times New Roman" w:cs="Times New Roman"/>
        </w:rPr>
        <w:t xml:space="preserve">seems </w:t>
      </w:r>
      <w:r w:rsidR="00293F38">
        <w:rPr>
          <w:rFonts w:ascii="Times New Roman" w:hAnsi="Times New Roman" w:cs="Times New Roman"/>
        </w:rPr>
        <w:lastRenderedPageBreak/>
        <w:t>to</w:t>
      </w:r>
      <w:r w:rsidR="001A0F63">
        <w:rPr>
          <w:rFonts w:ascii="Times New Roman" w:hAnsi="Times New Roman" w:cs="Times New Roman"/>
        </w:rPr>
        <w:t xml:space="preserve"> misconceive the subject matter</w:t>
      </w:r>
      <w:r w:rsidR="00E52FDF">
        <w:rPr>
          <w:rFonts w:ascii="Times New Roman" w:hAnsi="Times New Roman" w:cs="Times New Roman"/>
        </w:rPr>
        <w:t xml:space="preserve"> </w:t>
      </w:r>
      <w:r w:rsidR="00E52FDF" w:rsidRPr="00E52FDF">
        <w:rPr>
          <w:rFonts w:ascii="Times New Roman" w:hAnsi="Times New Roman" w:cs="Times New Roman"/>
        </w:rPr>
        <w:t>because it understands emotions as things (or quasi-things) that literally populate the interiority of our minds</w:t>
      </w:r>
      <w:r w:rsidR="00E52FDF">
        <w:rPr>
          <w:rFonts w:ascii="Times New Roman" w:hAnsi="Times New Roman" w:cs="Times New Roman"/>
        </w:rPr>
        <w:t>.</w:t>
      </w:r>
      <w:r w:rsidR="00293F38">
        <w:rPr>
          <w:rFonts w:ascii="Times New Roman" w:hAnsi="Times New Roman" w:cs="Times New Roman"/>
        </w:rPr>
        <w:t xml:space="preserve"> In </w:t>
      </w:r>
      <w:r w:rsidR="000E034F">
        <w:rPr>
          <w:rFonts w:ascii="Times New Roman" w:hAnsi="Times New Roman" w:cs="Times New Roman"/>
        </w:rPr>
        <w:t xml:space="preserve">contrast, </w:t>
      </w:r>
      <w:r w:rsidR="00293F38">
        <w:rPr>
          <w:rFonts w:ascii="Times New Roman" w:hAnsi="Times New Roman" w:cs="Times New Roman"/>
        </w:rPr>
        <w:t xml:space="preserve">Sartre refers to the emotions as psychological </w:t>
      </w:r>
      <w:r w:rsidR="00293F38">
        <w:rPr>
          <w:rFonts w:ascii="Times New Roman" w:hAnsi="Times New Roman" w:cs="Times New Roman"/>
          <w:i/>
        </w:rPr>
        <w:t>phenomena</w:t>
      </w:r>
      <w:r w:rsidR="00293F38">
        <w:rPr>
          <w:rFonts w:ascii="Times New Roman" w:hAnsi="Times New Roman" w:cs="Times New Roman"/>
        </w:rPr>
        <w:t>, ‘that is, the actual psychic events in so far as these are significations, not in so far as they are pure facts’ (13).</w:t>
      </w:r>
    </w:p>
    <w:p w14:paraId="06DF1874" w14:textId="03D185AA" w:rsidR="00293F38" w:rsidRDefault="00293F38" w:rsidP="00E61C5E">
      <w:pPr>
        <w:spacing w:line="480" w:lineRule="auto"/>
        <w:jc w:val="both"/>
        <w:rPr>
          <w:rFonts w:ascii="Times New Roman" w:hAnsi="Times New Roman" w:cs="Times New Roman"/>
        </w:rPr>
      </w:pPr>
      <w:r>
        <w:rPr>
          <w:rFonts w:ascii="Times New Roman" w:hAnsi="Times New Roman" w:cs="Times New Roman"/>
        </w:rPr>
        <w:tab/>
      </w:r>
      <w:r w:rsidR="006248C6">
        <w:rPr>
          <w:rFonts w:ascii="Times New Roman" w:hAnsi="Times New Roman" w:cs="Times New Roman"/>
        </w:rPr>
        <w:t>Yet</w:t>
      </w:r>
      <w:r w:rsidR="00B7552A">
        <w:rPr>
          <w:rFonts w:ascii="Times New Roman" w:hAnsi="Times New Roman" w:cs="Times New Roman"/>
        </w:rPr>
        <w:t xml:space="preserve"> Sartre tells us that although the phenomenological method is to be preferred over the </w:t>
      </w:r>
      <w:r w:rsidR="00E52FDF">
        <w:rPr>
          <w:rFonts w:ascii="Times New Roman" w:hAnsi="Times New Roman" w:cs="Times New Roman"/>
        </w:rPr>
        <w:t>introspectionist</w:t>
      </w:r>
      <w:r w:rsidR="00B7552A">
        <w:rPr>
          <w:rFonts w:ascii="Times New Roman" w:hAnsi="Times New Roman" w:cs="Times New Roman"/>
        </w:rPr>
        <w:t xml:space="preserve"> </w:t>
      </w:r>
      <w:r w:rsidR="00B74C39">
        <w:rPr>
          <w:rFonts w:ascii="Times New Roman" w:hAnsi="Times New Roman" w:cs="Times New Roman"/>
        </w:rPr>
        <w:t>sort</w:t>
      </w:r>
      <w:r w:rsidR="00B7552A">
        <w:rPr>
          <w:rFonts w:ascii="Times New Roman" w:hAnsi="Times New Roman" w:cs="Times New Roman"/>
        </w:rPr>
        <w:t>,</w:t>
      </w:r>
      <w:r w:rsidR="00B74C39">
        <w:rPr>
          <w:rFonts w:ascii="Times New Roman" w:hAnsi="Times New Roman" w:cs="Times New Roman"/>
        </w:rPr>
        <w:t xml:space="preserve"> </w:t>
      </w:r>
      <w:r w:rsidR="000E034F">
        <w:rPr>
          <w:rFonts w:ascii="Times New Roman" w:hAnsi="Times New Roman" w:cs="Times New Roman"/>
        </w:rPr>
        <w:t>“</w:t>
      </w:r>
      <w:r w:rsidR="00B74C39">
        <w:rPr>
          <w:rFonts w:ascii="Times New Roman" w:hAnsi="Times New Roman" w:cs="Times New Roman"/>
        </w:rPr>
        <w:t>[</w:t>
      </w:r>
      <w:proofErr w:type="spellStart"/>
      <w:r w:rsidR="00B74C39">
        <w:rPr>
          <w:rFonts w:ascii="Times New Roman" w:hAnsi="Times New Roman" w:cs="Times New Roman"/>
        </w:rPr>
        <w:t>i</w:t>
      </w:r>
      <w:proofErr w:type="spellEnd"/>
      <w:r w:rsidR="00B74C39">
        <w:rPr>
          <w:rFonts w:ascii="Times New Roman" w:hAnsi="Times New Roman" w:cs="Times New Roman"/>
        </w:rPr>
        <w:t>]t is not our intention here to attempt a phenomenological study of the emotions</w:t>
      </w:r>
      <w:r w:rsidR="000E034F">
        <w:rPr>
          <w:rFonts w:ascii="Times New Roman" w:hAnsi="Times New Roman" w:cs="Times New Roman"/>
        </w:rPr>
        <w:t>”</w:t>
      </w:r>
      <w:r w:rsidR="00B74C39">
        <w:rPr>
          <w:rFonts w:ascii="Times New Roman" w:hAnsi="Times New Roman" w:cs="Times New Roman"/>
        </w:rPr>
        <w:t xml:space="preserve"> (12). Rather, </w:t>
      </w:r>
      <w:r w:rsidR="000E034F">
        <w:rPr>
          <w:rFonts w:ascii="Times New Roman" w:hAnsi="Times New Roman" w:cs="Times New Roman"/>
        </w:rPr>
        <w:t>“</w:t>
      </w:r>
      <w:r w:rsidR="00B74C39">
        <w:rPr>
          <w:rFonts w:ascii="Times New Roman" w:hAnsi="Times New Roman" w:cs="Times New Roman"/>
        </w:rPr>
        <w:t>[m]ay the following pages be regarded as an experiment in phenomenological psychology</w:t>
      </w:r>
      <w:r w:rsidR="000E034F">
        <w:rPr>
          <w:rFonts w:ascii="Times New Roman" w:hAnsi="Times New Roman" w:cs="Times New Roman"/>
        </w:rPr>
        <w:t>”</w:t>
      </w:r>
      <w:r w:rsidR="00B74C39">
        <w:rPr>
          <w:rFonts w:ascii="Times New Roman" w:hAnsi="Times New Roman" w:cs="Times New Roman"/>
        </w:rPr>
        <w:t xml:space="preserve"> (14).</w:t>
      </w:r>
      <w:r w:rsidR="00B7552A">
        <w:rPr>
          <w:rFonts w:ascii="Times New Roman" w:hAnsi="Times New Roman" w:cs="Times New Roman"/>
        </w:rPr>
        <w:t xml:space="preserve"> </w:t>
      </w:r>
      <w:r w:rsidR="000E034F">
        <w:rPr>
          <w:rFonts w:ascii="Times New Roman" w:hAnsi="Times New Roman" w:cs="Times New Roman"/>
        </w:rPr>
        <w:t xml:space="preserve">Otherwise put, </w:t>
      </w:r>
      <w:r w:rsidR="00FD42E8">
        <w:rPr>
          <w:rFonts w:ascii="Times New Roman" w:hAnsi="Times New Roman" w:cs="Times New Roman"/>
        </w:rPr>
        <w:t>Sartr</w:t>
      </w:r>
      <w:r w:rsidR="009427AA">
        <w:rPr>
          <w:rFonts w:ascii="Times New Roman" w:hAnsi="Times New Roman" w:cs="Times New Roman"/>
        </w:rPr>
        <w:t xml:space="preserve">e does not burden himself with </w:t>
      </w:r>
      <w:r w:rsidR="00FD42E8">
        <w:rPr>
          <w:rFonts w:ascii="Times New Roman" w:hAnsi="Times New Roman" w:cs="Times New Roman"/>
        </w:rPr>
        <w:t>adher</w:t>
      </w:r>
      <w:r w:rsidR="000E034F">
        <w:rPr>
          <w:rFonts w:ascii="Times New Roman" w:hAnsi="Times New Roman" w:cs="Times New Roman"/>
        </w:rPr>
        <w:t>ing</w:t>
      </w:r>
      <w:r w:rsidR="00FD42E8">
        <w:rPr>
          <w:rFonts w:ascii="Times New Roman" w:hAnsi="Times New Roman" w:cs="Times New Roman"/>
        </w:rPr>
        <w:t xml:space="preserve"> to </w:t>
      </w:r>
      <w:r w:rsidR="000E034F">
        <w:rPr>
          <w:rFonts w:ascii="Times New Roman" w:hAnsi="Times New Roman" w:cs="Times New Roman"/>
        </w:rPr>
        <w:t xml:space="preserve">the </w:t>
      </w:r>
      <w:r w:rsidR="00FD42E8">
        <w:rPr>
          <w:rFonts w:ascii="Times New Roman" w:hAnsi="Times New Roman" w:cs="Times New Roman"/>
        </w:rPr>
        <w:t xml:space="preserve">strictures of phenomenological orthodoxy. More specifically, Sartre does not engage in the complex “phenomenological reduction”, that is, the bracketing of </w:t>
      </w:r>
      <w:r w:rsidR="00263A21">
        <w:rPr>
          <w:rFonts w:ascii="Times New Roman" w:hAnsi="Times New Roman" w:cs="Times New Roman"/>
        </w:rPr>
        <w:t xml:space="preserve">our assumptions regarding the existence of the world in the observation of the essential structure of </w:t>
      </w:r>
      <w:r w:rsidR="0022559A">
        <w:rPr>
          <w:rFonts w:ascii="Times New Roman" w:hAnsi="Times New Roman" w:cs="Times New Roman"/>
        </w:rPr>
        <w:t>conscious experience</w:t>
      </w:r>
      <w:r w:rsidR="00263A21">
        <w:rPr>
          <w:rFonts w:ascii="Times New Roman" w:hAnsi="Times New Roman" w:cs="Times New Roman"/>
        </w:rPr>
        <w:t xml:space="preserve">. </w:t>
      </w:r>
      <w:r w:rsidR="005452DF">
        <w:rPr>
          <w:rFonts w:ascii="Times New Roman" w:hAnsi="Times New Roman" w:cs="Times New Roman"/>
        </w:rPr>
        <w:t>Rather, Sartre clarifies that his focus of interest will remain ‘</w:t>
      </w:r>
      <w:r w:rsidR="005452DF">
        <w:rPr>
          <w:rFonts w:ascii="Times New Roman" w:hAnsi="Times New Roman" w:cs="Times New Roman"/>
          <w:i/>
        </w:rPr>
        <w:t>man in situation</w:t>
      </w:r>
      <w:r w:rsidR="005452DF">
        <w:rPr>
          <w:rFonts w:ascii="Times New Roman" w:hAnsi="Times New Roman" w:cs="Times New Roman"/>
        </w:rPr>
        <w:t>’</w:t>
      </w:r>
      <w:r w:rsidR="007D4B96">
        <w:rPr>
          <w:rFonts w:ascii="Times New Roman" w:hAnsi="Times New Roman" w:cs="Times New Roman"/>
        </w:rPr>
        <w:t xml:space="preserve"> (12)</w:t>
      </w:r>
      <w:r w:rsidR="000E034F">
        <w:rPr>
          <w:rFonts w:ascii="Times New Roman" w:hAnsi="Times New Roman" w:cs="Times New Roman"/>
        </w:rPr>
        <w:t>.</w:t>
      </w:r>
      <w:r w:rsidR="005452DF">
        <w:rPr>
          <w:rFonts w:ascii="Times New Roman" w:hAnsi="Times New Roman" w:cs="Times New Roman"/>
        </w:rPr>
        <w:t xml:space="preserve"> </w:t>
      </w:r>
      <w:r w:rsidR="002E55AF">
        <w:rPr>
          <w:rFonts w:ascii="Times New Roman" w:hAnsi="Times New Roman" w:cs="Times New Roman"/>
        </w:rPr>
        <w:t>Therefore</w:t>
      </w:r>
      <w:r w:rsidR="009427AA">
        <w:rPr>
          <w:rFonts w:ascii="Times New Roman" w:hAnsi="Times New Roman" w:cs="Times New Roman"/>
        </w:rPr>
        <w:t>, Sartre’s starting point</w:t>
      </w:r>
      <w:r w:rsidR="007D4B96">
        <w:rPr>
          <w:rFonts w:ascii="Times New Roman" w:hAnsi="Times New Roman" w:cs="Times New Roman"/>
        </w:rPr>
        <w:t xml:space="preserve"> about the nature of emotions </w:t>
      </w:r>
      <w:r w:rsidR="009427AA">
        <w:rPr>
          <w:rFonts w:ascii="Times New Roman" w:hAnsi="Times New Roman" w:cs="Times New Roman"/>
        </w:rPr>
        <w:t>concerns</w:t>
      </w:r>
      <w:r w:rsidR="007D4B96">
        <w:rPr>
          <w:rFonts w:ascii="Times New Roman" w:hAnsi="Times New Roman" w:cs="Times New Roman"/>
        </w:rPr>
        <w:t xml:space="preserve"> the way that we experience our emotions in concrete situations.</w:t>
      </w:r>
      <w:r w:rsidR="009427AA">
        <w:rPr>
          <w:rFonts w:ascii="Times New Roman" w:hAnsi="Times New Roman" w:cs="Times New Roman"/>
        </w:rPr>
        <w:t xml:space="preserve"> Moreover, it is important to note that Sartre is not attempting to give an </w:t>
      </w:r>
      <w:proofErr w:type="spellStart"/>
      <w:proofErr w:type="gramStart"/>
      <w:r w:rsidR="009427AA">
        <w:rPr>
          <w:rFonts w:ascii="Times New Roman" w:hAnsi="Times New Roman" w:cs="Times New Roman"/>
        </w:rPr>
        <w:t>all inclusive</w:t>
      </w:r>
      <w:proofErr w:type="spellEnd"/>
      <w:proofErr w:type="gramEnd"/>
      <w:r w:rsidR="009427AA">
        <w:rPr>
          <w:rFonts w:ascii="Times New Roman" w:hAnsi="Times New Roman" w:cs="Times New Roman"/>
        </w:rPr>
        <w:t xml:space="preserve"> theory of the emotions. For instance, Sartre leaves out any detailed treatment of feelings. </w:t>
      </w:r>
      <w:r w:rsidR="00A01E70">
        <w:rPr>
          <w:rFonts w:ascii="Times New Roman" w:hAnsi="Times New Roman" w:cs="Times New Roman"/>
        </w:rPr>
        <w:t>Rather, t</w:t>
      </w:r>
      <w:r w:rsidR="009427AA">
        <w:rPr>
          <w:rFonts w:ascii="Times New Roman" w:hAnsi="Times New Roman" w:cs="Times New Roman"/>
        </w:rPr>
        <w:t xml:space="preserve">hroughout this work, Sartre is concerned with the study of a particular class of emotions, the sort that transform our world and thus have a role to play in our self-deceptive tendencies. </w:t>
      </w:r>
      <w:r w:rsidR="00A01E70">
        <w:rPr>
          <w:rFonts w:ascii="Times New Roman" w:hAnsi="Times New Roman" w:cs="Times New Roman"/>
        </w:rPr>
        <w:t>It is to a sketch for a theory of these emotions that we now turn.</w:t>
      </w:r>
    </w:p>
    <w:p w14:paraId="7073628A" w14:textId="3A62516F" w:rsidR="00232B91" w:rsidRDefault="002F5BB5" w:rsidP="00E61C5E">
      <w:pPr>
        <w:spacing w:line="480" w:lineRule="auto"/>
        <w:jc w:val="both"/>
        <w:rPr>
          <w:rFonts w:ascii="Times New Roman" w:hAnsi="Times New Roman" w:cs="Times New Roman"/>
          <w:b/>
        </w:rPr>
      </w:pPr>
      <w:r>
        <w:rPr>
          <w:rFonts w:ascii="Times New Roman" w:hAnsi="Times New Roman" w:cs="Times New Roman"/>
          <w:b/>
        </w:rPr>
        <w:t>2</w:t>
      </w:r>
      <w:r w:rsidR="00232B91">
        <w:rPr>
          <w:rFonts w:ascii="Times New Roman" w:hAnsi="Times New Roman" w:cs="Times New Roman"/>
          <w:b/>
        </w:rPr>
        <w:t xml:space="preserve">. </w:t>
      </w:r>
      <w:r w:rsidR="00DD627B">
        <w:rPr>
          <w:rFonts w:ascii="Times New Roman" w:hAnsi="Times New Roman" w:cs="Times New Roman"/>
          <w:b/>
        </w:rPr>
        <w:t>T</w:t>
      </w:r>
      <w:r w:rsidR="00232B91">
        <w:rPr>
          <w:rFonts w:ascii="Times New Roman" w:hAnsi="Times New Roman" w:cs="Times New Roman"/>
          <w:b/>
        </w:rPr>
        <w:t>he Finality of Emotions</w:t>
      </w:r>
      <w:r w:rsidR="00DD627B">
        <w:rPr>
          <w:rFonts w:ascii="Times New Roman" w:hAnsi="Times New Roman" w:cs="Times New Roman"/>
          <w:b/>
        </w:rPr>
        <w:t xml:space="preserve"> </w:t>
      </w:r>
    </w:p>
    <w:p w14:paraId="0D83BF8B" w14:textId="1FCCD8D9" w:rsidR="008038F7" w:rsidRDefault="008038F7" w:rsidP="00E61C5E">
      <w:pPr>
        <w:spacing w:line="480" w:lineRule="auto"/>
        <w:jc w:val="both"/>
        <w:rPr>
          <w:rFonts w:ascii="Times New Roman" w:hAnsi="Times New Roman" w:cs="Times New Roman"/>
        </w:rPr>
      </w:pPr>
      <w:r>
        <w:rPr>
          <w:rFonts w:ascii="Times New Roman" w:hAnsi="Times New Roman" w:cs="Times New Roman"/>
        </w:rPr>
        <w:tab/>
      </w:r>
      <w:r w:rsidR="00104C21">
        <w:rPr>
          <w:rFonts w:ascii="Times New Roman" w:hAnsi="Times New Roman" w:cs="Times New Roman"/>
        </w:rPr>
        <w:t>Two claims drive Sartre’s account of the emotions</w:t>
      </w:r>
      <w:r w:rsidR="00B910DA">
        <w:rPr>
          <w:rFonts w:ascii="Times New Roman" w:hAnsi="Times New Roman" w:cs="Times New Roman"/>
        </w:rPr>
        <w:t>, or so I will argue</w:t>
      </w:r>
      <w:r w:rsidR="00A01E70">
        <w:rPr>
          <w:rFonts w:ascii="Times New Roman" w:hAnsi="Times New Roman" w:cs="Times New Roman"/>
        </w:rPr>
        <w:t>.</w:t>
      </w:r>
      <w:r w:rsidR="009F53A4">
        <w:rPr>
          <w:rFonts w:ascii="Times New Roman" w:hAnsi="Times New Roman" w:cs="Times New Roman"/>
        </w:rPr>
        <w:t xml:space="preserve"> </w:t>
      </w:r>
      <w:r w:rsidR="000E034F">
        <w:rPr>
          <w:rFonts w:ascii="Times New Roman" w:hAnsi="Times New Roman" w:cs="Times New Roman"/>
        </w:rPr>
        <w:t xml:space="preserve">First, </w:t>
      </w:r>
      <w:r w:rsidR="00787001">
        <w:rPr>
          <w:rFonts w:ascii="Times New Roman" w:hAnsi="Times New Roman" w:cs="Times New Roman"/>
        </w:rPr>
        <w:t>the emotions</w:t>
      </w:r>
      <w:r w:rsidR="009F53A4">
        <w:rPr>
          <w:rFonts w:ascii="Times New Roman" w:hAnsi="Times New Roman" w:cs="Times New Roman"/>
        </w:rPr>
        <w:t xml:space="preserve"> </w:t>
      </w:r>
      <w:r w:rsidR="00787001">
        <w:rPr>
          <w:rFonts w:ascii="Times New Roman" w:hAnsi="Times New Roman" w:cs="Times New Roman"/>
        </w:rPr>
        <w:t>are</w:t>
      </w:r>
      <w:r w:rsidR="009F53A4">
        <w:rPr>
          <w:rFonts w:ascii="Times New Roman" w:hAnsi="Times New Roman" w:cs="Times New Roman"/>
        </w:rPr>
        <w:t xml:space="preserve"> not merely a form of disturbance or erratic </w:t>
      </w:r>
      <w:r w:rsidR="00231206">
        <w:rPr>
          <w:rFonts w:ascii="Times New Roman" w:hAnsi="Times New Roman" w:cs="Times New Roman"/>
        </w:rPr>
        <w:t>behaviour but</w:t>
      </w:r>
      <w:r w:rsidR="002960D0">
        <w:rPr>
          <w:rFonts w:ascii="Times New Roman" w:hAnsi="Times New Roman" w:cs="Times New Roman"/>
        </w:rPr>
        <w:t xml:space="preserve"> rather</w:t>
      </w:r>
      <w:r w:rsidR="009F53A4">
        <w:rPr>
          <w:rFonts w:ascii="Times New Roman" w:hAnsi="Times New Roman" w:cs="Times New Roman"/>
        </w:rPr>
        <w:t xml:space="preserve"> an </w:t>
      </w:r>
      <w:r w:rsidR="002960D0">
        <w:rPr>
          <w:rFonts w:ascii="Times New Roman" w:hAnsi="Times New Roman" w:cs="Times New Roman"/>
        </w:rPr>
        <w:t>essential aspect of human reality that is organized and goal</w:t>
      </w:r>
      <w:r w:rsidR="009F53A4">
        <w:rPr>
          <w:rFonts w:ascii="Times New Roman" w:hAnsi="Times New Roman" w:cs="Times New Roman"/>
        </w:rPr>
        <w:t xml:space="preserve">-directed </w:t>
      </w:r>
      <w:r w:rsidR="002960D0">
        <w:rPr>
          <w:rFonts w:ascii="Times New Roman" w:hAnsi="Times New Roman" w:cs="Times New Roman"/>
        </w:rPr>
        <w:t xml:space="preserve">in structure. </w:t>
      </w:r>
      <w:r w:rsidR="009F53A4">
        <w:rPr>
          <w:rFonts w:ascii="Times New Roman" w:hAnsi="Times New Roman" w:cs="Times New Roman"/>
        </w:rPr>
        <w:t>Sartre refers to</w:t>
      </w:r>
      <w:r w:rsidR="00B21F29">
        <w:rPr>
          <w:rFonts w:ascii="Times New Roman" w:hAnsi="Times New Roman" w:cs="Times New Roman"/>
        </w:rPr>
        <w:t xml:space="preserve"> the</w:t>
      </w:r>
      <w:r w:rsidR="009F53A4">
        <w:rPr>
          <w:rFonts w:ascii="Times New Roman" w:hAnsi="Times New Roman" w:cs="Times New Roman"/>
        </w:rPr>
        <w:t xml:space="preserve"> </w:t>
      </w:r>
      <w:r w:rsidR="002960D0">
        <w:rPr>
          <w:rFonts w:ascii="Times New Roman" w:hAnsi="Times New Roman" w:cs="Times New Roman"/>
        </w:rPr>
        <w:t>goal-directed</w:t>
      </w:r>
      <w:r w:rsidR="00B21F29">
        <w:rPr>
          <w:rFonts w:ascii="Times New Roman" w:hAnsi="Times New Roman" w:cs="Times New Roman"/>
        </w:rPr>
        <w:t xml:space="preserve"> structure of emotions</w:t>
      </w:r>
      <w:r w:rsidR="002960D0">
        <w:rPr>
          <w:rFonts w:ascii="Times New Roman" w:hAnsi="Times New Roman" w:cs="Times New Roman"/>
        </w:rPr>
        <w:t xml:space="preserve"> </w:t>
      </w:r>
      <w:r w:rsidR="009F53A4">
        <w:rPr>
          <w:rFonts w:ascii="Times New Roman" w:hAnsi="Times New Roman" w:cs="Times New Roman"/>
        </w:rPr>
        <w:t>as the “finality” of emotions</w:t>
      </w:r>
      <w:r w:rsidR="00FE283B">
        <w:rPr>
          <w:rFonts w:ascii="Times New Roman" w:hAnsi="Times New Roman" w:cs="Times New Roman"/>
        </w:rPr>
        <w:t>. A</w:t>
      </w:r>
      <w:r w:rsidR="002960D0">
        <w:rPr>
          <w:rFonts w:ascii="Times New Roman" w:hAnsi="Times New Roman" w:cs="Times New Roman"/>
        </w:rPr>
        <w:t xml:space="preserve">s we will see, emotions play a purposeful role in </w:t>
      </w:r>
      <w:r w:rsidR="002960D0">
        <w:rPr>
          <w:rFonts w:ascii="Times New Roman" w:hAnsi="Times New Roman" w:cs="Times New Roman"/>
        </w:rPr>
        <w:lastRenderedPageBreak/>
        <w:t>navigating difficult aspects of the world</w:t>
      </w:r>
      <w:r w:rsidR="009F53A4">
        <w:rPr>
          <w:rFonts w:ascii="Times New Roman" w:hAnsi="Times New Roman" w:cs="Times New Roman"/>
        </w:rPr>
        <w:t>.</w:t>
      </w:r>
      <w:r w:rsidR="00787001">
        <w:rPr>
          <w:rFonts w:ascii="Times New Roman" w:hAnsi="Times New Roman" w:cs="Times New Roman"/>
        </w:rPr>
        <w:t xml:space="preserve"> The second claim is </w:t>
      </w:r>
      <w:r w:rsidR="00B25333">
        <w:rPr>
          <w:rFonts w:ascii="Times New Roman" w:hAnsi="Times New Roman" w:cs="Times New Roman"/>
        </w:rPr>
        <w:t>subtler</w:t>
      </w:r>
      <w:r w:rsidR="00787001">
        <w:rPr>
          <w:rFonts w:ascii="Times New Roman" w:hAnsi="Times New Roman" w:cs="Times New Roman"/>
        </w:rPr>
        <w:t xml:space="preserve">. </w:t>
      </w:r>
      <w:r w:rsidR="00B25333">
        <w:rPr>
          <w:rFonts w:ascii="Times New Roman" w:hAnsi="Times New Roman" w:cs="Times New Roman"/>
        </w:rPr>
        <w:t>Sartre argues that</w:t>
      </w:r>
      <w:r w:rsidR="002960D0">
        <w:rPr>
          <w:rFonts w:ascii="Times New Roman" w:hAnsi="Times New Roman" w:cs="Times New Roman"/>
        </w:rPr>
        <w:t xml:space="preserve"> </w:t>
      </w:r>
      <w:r w:rsidR="00787001">
        <w:rPr>
          <w:rFonts w:ascii="Times New Roman" w:hAnsi="Times New Roman" w:cs="Times New Roman"/>
        </w:rPr>
        <w:t>the way in which we consciously experience emotions</w:t>
      </w:r>
      <w:r w:rsidR="002960D0">
        <w:rPr>
          <w:rFonts w:ascii="Times New Roman" w:hAnsi="Times New Roman" w:cs="Times New Roman"/>
        </w:rPr>
        <w:t>,</w:t>
      </w:r>
      <w:r w:rsidR="00787001">
        <w:rPr>
          <w:rFonts w:ascii="Times New Roman" w:hAnsi="Times New Roman" w:cs="Times New Roman"/>
        </w:rPr>
        <w:t xml:space="preserve"> from a first</w:t>
      </w:r>
      <w:r w:rsidR="000E034F">
        <w:rPr>
          <w:rFonts w:ascii="Times New Roman" w:hAnsi="Times New Roman" w:cs="Times New Roman"/>
        </w:rPr>
        <w:t>-</w:t>
      </w:r>
      <w:r w:rsidR="00787001">
        <w:rPr>
          <w:rFonts w:ascii="Times New Roman" w:hAnsi="Times New Roman" w:cs="Times New Roman"/>
        </w:rPr>
        <w:t xml:space="preserve">person perspective, </w:t>
      </w:r>
      <w:r w:rsidR="000E034F">
        <w:rPr>
          <w:rFonts w:ascii="Times New Roman" w:hAnsi="Times New Roman" w:cs="Times New Roman"/>
        </w:rPr>
        <w:t>plays</w:t>
      </w:r>
      <w:r w:rsidR="002960D0">
        <w:rPr>
          <w:rFonts w:ascii="Times New Roman" w:hAnsi="Times New Roman" w:cs="Times New Roman"/>
        </w:rPr>
        <w:t xml:space="preserve"> an essential role</w:t>
      </w:r>
      <w:r w:rsidR="00787001">
        <w:rPr>
          <w:rFonts w:ascii="Times New Roman" w:hAnsi="Times New Roman" w:cs="Times New Roman"/>
        </w:rPr>
        <w:t xml:space="preserve"> in </w:t>
      </w:r>
      <w:r w:rsidR="00C423FC">
        <w:rPr>
          <w:rFonts w:ascii="Times New Roman" w:hAnsi="Times New Roman" w:cs="Times New Roman"/>
        </w:rPr>
        <w:t>understanding</w:t>
      </w:r>
      <w:r w:rsidR="00787001">
        <w:rPr>
          <w:rFonts w:ascii="Times New Roman" w:hAnsi="Times New Roman" w:cs="Times New Roman"/>
        </w:rPr>
        <w:t xml:space="preserve"> </w:t>
      </w:r>
      <w:r w:rsidR="00104C21">
        <w:rPr>
          <w:rFonts w:ascii="Times New Roman" w:hAnsi="Times New Roman" w:cs="Times New Roman"/>
        </w:rPr>
        <w:t>the significance of</w:t>
      </w:r>
      <w:r w:rsidR="00787001">
        <w:rPr>
          <w:rFonts w:ascii="Times New Roman" w:hAnsi="Times New Roman" w:cs="Times New Roman"/>
        </w:rPr>
        <w:t xml:space="preserve"> emotional behaviour.</w:t>
      </w:r>
      <w:r w:rsidR="009B1AE4">
        <w:rPr>
          <w:rFonts w:ascii="Times New Roman" w:hAnsi="Times New Roman" w:cs="Times New Roman"/>
        </w:rPr>
        <w:t xml:space="preserve"> As we shall see, these two claims are intimately related</w:t>
      </w:r>
      <w:r w:rsidR="00C30932">
        <w:rPr>
          <w:rFonts w:ascii="Times New Roman" w:hAnsi="Times New Roman" w:cs="Times New Roman"/>
        </w:rPr>
        <w:t xml:space="preserve"> and best understood by contrasting them with the dominant theories of emotion that Sartre rejects</w:t>
      </w:r>
      <w:r w:rsidR="009B1AE4">
        <w:rPr>
          <w:rFonts w:ascii="Times New Roman" w:hAnsi="Times New Roman" w:cs="Times New Roman"/>
        </w:rPr>
        <w:t>.</w:t>
      </w:r>
      <w:r w:rsidR="00104C21">
        <w:rPr>
          <w:rFonts w:ascii="Times New Roman" w:hAnsi="Times New Roman" w:cs="Times New Roman"/>
        </w:rPr>
        <w:t xml:space="preserve">  </w:t>
      </w:r>
      <w:r w:rsidR="00C30932">
        <w:rPr>
          <w:rFonts w:ascii="Times New Roman" w:hAnsi="Times New Roman" w:cs="Times New Roman"/>
        </w:rPr>
        <w:t xml:space="preserve">The rest of this </w:t>
      </w:r>
      <w:r w:rsidR="00104C21">
        <w:rPr>
          <w:rFonts w:ascii="Times New Roman" w:hAnsi="Times New Roman" w:cs="Times New Roman"/>
        </w:rPr>
        <w:t>section focus</w:t>
      </w:r>
      <w:r w:rsidR="00C30932">
        <w:rPr>
          <w:rFonts w:ascii="Times New Roman" w:hAnsi="Times New Roman" w:cs="Times New Roman"/>
        </w:rPr>
        <w:t>es</w:t>
      </w:r>
      <w:r w:rsidR="00104C21">
        <w:rPr>
          <w:rFonts w:ascii="Times New Roman" w:hAnsi="Times New Roman" w:cs="Times New Roman"/>
        </w:rPr>
        <w:t xml:space="preserve"> on the first claim and </w:t>
      </w:r>
      <w:r w:rsidR="00C30932">
        <w:rPr>
          <w:rFonts w:ascii="Times New Roman" w:hAnsi="Times New Roman" w:cs="Times New Roman"/>
        </w:rPr>
        <w:t>discussion</w:t>
      </w:r>
      <w:r w:rsidR="002960D0">
        <w:rPr>
          <w:rFonts w:ascii="Times New Roman" w:hAnsi="Times New Roman" w:cs="Times New Roman"/>
        </w:rPr>
        <w:t xml:space="preserve"> of the</w:t>
      </w:r>
      <w:r w:rsidR="00104C21">
        <w:rPr>
          <w:rFonts w:ascii="Times New Roman" w:hAnsi="Times New Roman" w:cs="Times New Roman"/>
        </w:rPr>
        <w:t xml:space="preserve"> second claim </w:t>
      </w:r>
      <w:r w:rsidR="00C30932">
        <w:rPr>
          <w:rFonts w:ascii="Times New Roman" w:hAnsi="Times New Roman" w:cs="Times New Roman"/>
        </w:rPr>
        <w:t xml:space="preserve">arrives in </w:t>
      </w:r>
      <w:r w:rsidR="00104C21">
        <w:rPr>
          <w:rFonts w:ascii="Times New Roman" w:hAnsi="Times New Roman" w:cs="Times New Roman"/>
        </w:rPr>
        <w:t>Section 3.</w:t>
      </w:r>
    </w:p>
    <w:p w14:paraId="7A7AD444" w14:textId="0195F885" w:rsidR="003B1136" w:rsidRDefault="006C04E3" w:rsidP="00E61C5E">
      <w:pPr>
        <w:spacing w:line="480" w:lineRule="auto"/>
        <w:jc w:val="both"/>
        <w:rPr>
          <w:rFonts w:ascii="Times New Roman" w:hAnsi="Times New Roman" w:cs="Times New Roman"/>
        </w:rPr>
      </w:pPr>
      <w:r>
        <w:rPr>
          <w:rFonts w:ascii="Times New Roman" w:hAnsi="Times New Roman" w:cs="Times New Roman"/>
        </w:rPr>
        <w:tab/>
      </w:r>
      <w:r w:rsidR="001221E3">
        <w:rPr>
          <w:rFonts w:ascii="Times New Roman" w:hAnsi="Times New Roman" w:cs="Times New Roman"/>
        </w:rPr>
        <w:t xml:space="preserve">The strategy Sartre </w:t>
      </w:r>
      <w:r w:rsidR="00C30932">
        <w:rPr>
          <w:rFonts w:ascii="Times New Roman" w:hAnsi="Times New Roman" w:cs="Times New Roman"/>
        </w:rPr>
        <w:t xml:space="preserve">employs </w:t>
      </w:r>
      <w:r w:rsidR="002960D0">
        <w:rPr>
          <w:rFonts w:ascii="Times New Roman" w:hAnsi="Times New Roman" w:cs="Times New Roman"/>
        </w:rPr>
        <w:t>to critically assess opposing theories of emotion</w:t>
      </w:r>
      <w:r w:rsidR="001221E3">
        <w:rPr>
          <w:rFonts w:ascii="Times New Roman" w:hAnsi="Times New Roman" w:cs="Times New Roman"/>
        </w:rPr>
        <w:t xml:space="preserve"> </w:t>
      </w:r>
      <w:r w:rsidR="00AF19F4">
        <w:rPr>
          <w:rFonts w:ascii="Times New Roman" w:hAnsi="Times New Roman" w:cs="Times New Roman"/>
        </w:rPr>
        <w:t xml:space="preserve">involves </w:t>
      </w:r>
      <w:r w:rsidR="00C30932">
        <w:rPr>
          <w:rFonts w:ascii="Times New Roman" w:hAnsi="Times New Roman" w:cs="Times New Roman"/>
        </w:rPr>
        <w:t xml:space="preserve">his </w:t>
      </w:r>
      <w:r w:rsidR="0023317E">
        <w:rPr>
          <w:rFonts w:ascii="Times New Roman" w:hAnsi="Times New Roman" w:cs="Times New Roman"/>
        </w:rPr>
        <w:t>praising</w:t>
      </w:r>
      <w:r w:rsidR="00AF19F4">
        <w:rPr>
          <w:rFonts w:ascii="Times New Roman" w:hAnsi="Times New Roman" w:cs="Times New Roman"/>
        </w:rPr>
        <w:t xml:space="preserve"> what he deems to be of value while r</w:t>
      </w:r>
      <w:r w:rsidR="002960D0">
        <w:rPr>
          <w:rFonts w:ascii="Times New Roman" w:hAnsi="Times New Roman" w:cs="Times New Roman"/>
        </w:rPr>
        <w:t>ejecting what he deems to be inaccurate</w:t>
      </w:r>
      <w:r w:rsidR="00C30932">
        <w:rPr>
          <w:rFonts w:ascii="Times New Roman" w:hAnsi="Times New Roman" w:cs="Times New Roman"/>
        </w:rPr>
        <w:t>.</w:t>
      </w:r>
      <w:r w:rsidR="00AF19F4">
        <w:rPr>
          <w:rFonts w:ascii="Times New Roman" w:hAnsi="Times New Roman" w:cs="Times New Roman"/>
        </w:rPr>
        <w:t xml:space="preserve"> </w:t>
      </w:r>
      <w:r w:rsidR="00CF3EAA">
        <w:rPr>
          <w:rFonts w:ascii="Times New Roman" w:hAnsi="Times New Roman" w:cs="Times New Roman"/>
        </w:rPr>
        <w:t xml:space="preserve"> </w:t>
      </w:r>
      <w:r w:rsidR="00C30932">
        <w:rPr>
          <w:rFonts w:ascii="Times New Roman" w:hAnsi="Times New Roman" w:cs="Times New Roman"/>
        </w:rPr>
        <w:t>And, a</w:t>
      </w:r>
      <w:r w:rsidR="00CF3EAA">
        <w:rPr>
          <w:rFonts w:ascii="Times New Roman" w:hAnsi="Times New Roman" w:cs="Times New Roman"/>
        </w:rPr>
        <w:t>s we shall see, Sartre incorporate</w:t>
      </w:r>
      <w:r w:rsidR="00C30932">
        <w:rPr>
          <w:rFonts w:ascii="Times New Roman" w:hAnsi="Times New Roman" w:cs="Times New Roman"/>
        </w:rPr>
        <w:t>s</w:t>
      </w:r>
      <w:r w:rsidR="00CF3EAA">
        <w:rPr>
          <w:rFonts w:ascii="Times New Roman" w:hAnsi="Times New Roman" w:cs="Times New Roman"/>
        </w:rPr>
        <w:t xml:space="preserve"> the elements he praises in</w:t>
      </w:r>
      <w:r w:rsidR="00645A0C">
        <w:rPr>
          <w:rFonts w:ascii="Times New Roman" w:hAnsi="Times New Roman" w:cs="Times New Roman"/>
        </w:rPr>
        <w:t>to</w:t>
      </w:r>
      <w:r w:rsidR="00CF3EAA">
        <w:rPr>
          <w:rFonts w:ascii="Times New Roman" w:hAnsi="Times New Roman" w:cs="Times New Roman"/>
        </w:rPr>
        <w:t xml:space="preserve"> his own theory. </w:t>
      </w:r>
      <w:r w:rsidR="00AF19F4">
        <w:rPr>
          <w:rFonts w:ascii="Times New Roman" w:hAnsi="Times New Roman" w:cs="Times New Roman"/>
        </w:rPr>
        <w:t>Sartre beg</w:t>
      </w:r>
      <w:r w:rsidR="002960D0">
        <w:rPr>
          <w:rFonts w:ascii="Times New Roman" w:hAnsi="Times New Roman" w:cs="Times New Roman"/>
        </w:rPr>
        <w:t>ins with</w:t>
      </w:r>
      <w:r w:rsidR="00AF19F4">
        <w:rPr>
          <w:rFonts w:ascii="Times New Roman" w:hAnsi="Times New Roman" w:cs="Times New Roman"/>
        </w:rPr>
        <w:t xml:space="preserve"> </w:t>
      </w:r>
      <w:r w:rsidR="00104C21">
        <w:rPr>
          <w:rFonts w:ascii="Times New Roman" w:hAnsi="Times New Roman" w:cs="Times New Roman"/>
        </w:rPr>
        <w:t xml:space="preserve">William </w:t>
      </w:r>
      <w:r w:rsidR="00AF19F4">
        <w:rPr>
          <w:rFonts w:ascii="Times New Roman" w:hAnsi="Times New Roman" w:cs="Times New Roman"/>
        </w:rPr>
        <w:t>James’ peripherical theory. The core of James’ the</w:t>
      </w:r>
      <w:r w:rsidR="002960D0">
        <w:rPr>
          <w:rFonts w:ascii="Times New Roman" w:hAnsi="Times New Roman" w:cs="Times New Roman"/>
        </w:rPr>
        <w:t>ory, according to Sartre, is a</w:t>
      </w:r>
      <w:r w:rsidR="00AF19F4">
        <w:rPr>
          <w:rFonts w:ascii="Times New Roman" w:hAnsi="Times New Roman" w:cs="Times New Roman"/>
        </w:rPr>
        <w:t xml:space="preserve"> distinction between two phenomena involved in emotional </w:t>
      </w:r>
      <w:r w:rsidR="007869BB">
        <w:rPr>
          <w:rFonts w:ascii="Times New Roman" w:hAnsi="Times New Roman" w:cs="Times New Roman"/>
        </w:rPr>
        <w:t>experience</w:t>
      </w:r>
      <w:r w:rsidR="00AF19F4">
        <w:rPr>
          <w:rFonts w:ascii="Times New Roman" w:hAnsi="Times New Roman" w:cs="Times New Roman"/>
        </w:rPr>
        <w:t>. On the one hand, the physiological component of an emotion</w:t>
      </w:r>
      <w:r w:rsidR="00C37793">
        <w:rPr>
          <w:rFonts w:ascii="Times New Roman" w:hAnsi="Times New Roman" w:cs="Times New Roman"/>
        </w:rPr>
        <w:t xml:space="preserve">. In the case of, say, fear, our heart pumps faster, our muscles tense, and sweat drips down our </w:t>
      </w:r>
      <w:r w:rsidR="004770A8">
        <w:rPr>
          <w:rFonts w:ascii="Times New Roman" w:hAnsi="Times New Roman" w:cs="Times New Roman"/>
        </w:rPr>
        <w:t>back</w:t>
      </w:r>
      <w:r w:rsidR="00C37793">
        <w:rPr>
          <w:rFonts w:ascii="Times New Roman" w:hAnsi="Times New Roman" w:cs="Times New Roman"/>
        </w:rPr>
        <w:t>. On the other hand, there is the psychological component of emotions</w:t>
      </w:r>
      <w:r w:rsidR="00C30932">
        <w:rPr>
          <w:rFonts w:ascii="Times New Roman" w:hAnsi="Times New Roman" w:cs="Times New Roman"/>
        </w:rPr>
        <w:t>,</w:t>
      </w:r>
      <w:r w:rsidR="00C37793">
        <w:rPr>
          <w:rFonts w:ascii="Times New Roman" w:hAnsi="Times New Roman" w:cs="Times New Roman"/>
        </w:rPr>
        <w:t xml:space="preserve"> which Sartre terms ‘the </w:t>
      </w:r>
      <w:r w:rsidR="00C37793">
        <w:rPr>
          <w:rFonts w:ascii="Times New Roman" w:hAnsi="Times New Roman" w:cs="Times New Roman"/>
          <w:i/>
        </w:rPr>
        <w:t>state</w:t>
      </w:r>
      <w:r w:rsidR="00C37793">
        <w:rPr>
          <w:rFonts w:ascii="Times New Roman" w:hAnsi="Times New Roman" w:cs="Times New Roman"/>
        </w:rPr>
        <w:t xml:space="preserve"> of consciousness’, or our </w:t>
      </w:r>
      <w:r w:rsidR="002E5AE3">
        <w:rPr>
          <w:rFonts w:ascii="Times New Roman" w:hAnsi="Times New Roman" w:cs="Times New Roman"/>
        </w:rPr>
        <w:t xml:space="preserve">conscious </w:t>
      </w:r>
      <w:r w:rsidR="00C37793">
        <w:rPr>
          <w:rFonts w:ascii="Times New Roman" w:hAnsi="Times New Roman" w:cs="Times New Roman"/>
        </w:rPr>
        <w:t xml:space="preserve">awareness of </w:t>
      </w:r>
      <w:r w:rsidR="002E5AE3">
        <w:rPr>
          <w:rFonts w:ascii="Times New Roman" w:hAnsi="Times New Roman" w:cs="Times New Roman"/>
        </w:rPr>
        <w:t xml:space="preserve">an emotion. According to Sartre, for James an emotion is nothing but our conscious awareness of physiological changes. For instance, fear just </w:t>
      </w:r>
      <w:r w:rsidR="002E5AE3">
        <w:rPr>
          <w:rFonts w:ascii="Times New Roman" w:hAnsi="Times New Roman" w:cs="Times New Roman"/>
          <w:i/>
        </w:rPr>
        <w:t xml:space="preserve">is </w:t>
      </w:r>
      <w:r w:rsidR="002E5AE3">
        <w:rPr>
          <w:rFonts w:ascii="Times New Roman" w:hAnsi="Times New Roman" w:cs="Times New Roman"/>
        </w:rPr>
        <w:t>the conscious awareness of our heart pumping fa</w:t>
      </w:r>
      <w:r w:rsidR="002360F6">
        <w:rPr>
          <w:rFonts w:ascii="Times New Roman" w:hAnsi="Times New Roman" w:cs="Times New Roman"/>
        </w:rPr>
        <w:t>ster, our muscles tensing, and</w:t>
      </w:r>
      <w:r w:rsidR="002E5AE3">
        <w:rPr>
          <w:rFonts w:ascii="Times New Roman" w:hAnsi="Times New Roman" w:cs="Times New Roman"/>
        </w:rPr>
        <w:t xml:space="preserve"> shiver</w:t>
      </w:r>
      <w:r w:rsidR="002360F6">
        <w:rPr>
          <w:rFonts w:ascii="Times New Roman" w:hAnsi="Times New Roman" w:cs="Times New Roman"/>
        </w:rPr>
        <w:t>s</w:t>
      </w:r>
      <w:r w:rsidR="002E5AE3">
        <w:rPr>
          <w:rFonts w:ascii="Times New Roman" w:hAnsi="Times New Roman" w:cs="Times New Roman"/>
        </w:rPr>
        <w:t xml:space="preserve"> down our </w:t>
      </w:r>
      <w:r w:rsidR="00884731">
        <w:rPr>
          <w:rFonts w:ascii="Times New Roman" w:hAnsi="Times New Roman" w:cs="Times New Roman"/>
        </w:rPr>
        <w:t>spine</w:t>
      </w:r>
      <w:r w:rsidR="002E5AE3">
        <w:rPr>
          <w:rFonts w:ascii="Times New Roman" w:hAnsi="Times New Roman" w:cs="Times New Roman"/>
        </w:rPr>
        <w:t xml:space="preserve"> (16). </w:t>
      </w:r>
      <w:r w:rsidR="00305C95">
        <w:rPr>
          <w:rFonts w:ascii="Times New Roman" w:hAnsi="Times New Roman" w:cs="Times New Roman"/>
        </w:rPr>
        <w:t xml:space="preserve">Sartre praises the </w:t>
      </w:r>
      <w:r w:rsidR="00B82A78">
        <w:rPr>
          <w:rFonts w:ascii="Times New Roman" w:hAnsi="Times New Roman" w:cs="Times New Roman"/>
        </w:rPr>
        <w:t>way</w:t>
      </w:r>
      <w:r w:rsidR="00305C95">
        <w:rPr>
          <w:rFonts w:ascii="Times New Roman" w:hAnsi="Times New Roman" w:cs="Times New Roman"/>
        </w:rPr>
        <w:t xml:space="preserve"> in which James gives a role to physiological changes in the description of the way we experience emotions</w:t>
      </w:r>
      <w:r w:rsidR="002960D0">
        <w:rPr>
          <w:rFonts w:ascii="Times New Roman" w:hAnsi="Times New Roman" w:cs="Times New Roman"/>
        </w:rPr>
        <w:t>,</w:t>
      </w:r>
      <w:r w:rsidR="00305C95">
        <w:rPr>
          <w:rFonts w:ascii="Times New Roman" w:hAnsi="Times New Roman" w:cs="Times New Roman"/>
        </w:rPr>
        <w:t xml:space="preserve"> </w:t>
      </w:r>
      <w:r w:rsidR="009F166C">
        <w:rPr>
          <w:rFonts w:ascii="Times New Roman" w:hAnsi="Times New Roman" w:cs="Times New Roman"/>
        </w:rPr>
        <w:t>since</w:t>
      </w:r>
      <w:r w:rsidR="00305C95">
        <w:rPr>
          <w:rFonts w:ascii="Times New Roman" w:hAnsi="Times New Roman" w:cs="Times New Roman"/>
        </w:rPr>
        <w:t xml:space="preserve"> </w:t>
      </w:r>
      <w:r w:rsidR="009F166C">
        <w:rPr>
          <w:rFonts w:ascii="Times New Roman" w:hAnsi="Times New Roman" w:cs="Times New Roman"/>
        </w:rPr>
        <w:t>we</w:t>
      </w:r>
      <w:r w:rsidR="002960D0">
        <w:rPr>
          <w:rFonts w:ascii="Times New Roman" w:hAnsi="Times New Roman" w:cs="Times New Roman"/>
        </w:rPr>
        <w:t xml:space="preserve"> clearly</w:t>
      </w:r>
      <w:r w:rsidR="009F166C">
        <w:rPr>
          <w:rFonts w:ascii="Times New Roman" w:hAnsi="Times New Roman" w:cs="Times New Roman"/>
        </w:rPr>
        <w:t xml:space="preserve"> do</w:t>
      </w:r>
      <w:r w:rsidR="00305C95">
        <w:rPr>
          <w:rFonts w:ascii="Times New Roman" w:hAnsi="Times New Roman" w:cs="Times New Roman"/>
        </w:rPr>
        <w:t xml:space="preserve"> experience such changes (17). At the same time, Sartre</w:t>
      </w:r>
      <w:r w:rsidR="00011F74">
        <w:rPr>
          <w:rFonts w:ascii="Times New Roman" w:hAnsi="Times New Roman" w:cs="Times New Roman"/>
        </w:rPr>
        <w:t xml:space="preserve"> objects that </w:t>
      </w:r>
      <w:r w:rsidR="002960D0">
        <w:rPr>
          <w:rFonts w:ascii="Times New Roman" w:hAnsi="Times New Roman" w:cs="Times New Roman"/>
        </w:rPr>
        <w:t>James reduces</w:t>
      </w:r>
      <w:r w:rsidR="00011F74">
        <w:rPr>
          <w:rFonts w:ascii="Times New Roman" w:hAnsi="Times New Roman" w:cs="Times New Roman"/>
        </w:rPr>
        <w:t xml:space="preserve"> a state of consciousness to the mere awareness of physiological changes </w:t>
      </w:r>
      <w:r w:rsidR="002960D0">
        <w:rPr>
          <w:rFonts w:ascii="Times New Roman" w:hAnsi="Times New Roman" w:cs="Times New Roman"/>
        </w:rPr>
        <w:t xml:space="preserve">and this lands us in a position </w:t>
      </w:r>
      <w:r w:rsidR="00011F74">
        <w:rPr>
          <w:rFonts w:ascii="Times New Roman" w:hAnsi="Times New Roman" w:cs="Times New Roman"/>
        </w:rPr>
        <w:t>unable t</w:t>
      </w:r>
      <w:r w:rsidR="002960D0">
        <w:rPr>
          <w:rFonts w:ascii="Times New Roman" w:hAnsi="Times New Roman" w:cs="Times New Roman"/>
        </w:rPr>
        <w:t>o capture what is distinctive about</w:t>
      </w:r>
      <w:r w:rsidR="00011F74">
        <w:rPr>
          <w:rFonts w:ascii="Times New Roman" w:hAnsi="Times New Roman" w:cs="Times New Roman"/>
        </w:rPr>
        <w:t xml:space="preserve"> an emotional state </w:t>
      </w:r>
      <w:r w:rsidR="00011F74">
        <w:rPr>
          <w:rFonts w:ascii="Times New Roman" w:hAnsi="Times New Roman" w:cs="Times New Roman"/>
          <w:i/>
        </w:rPr>
        <w:t>as such</w:t>
      </w:r>
      <w:r w:rsidR="00011F74">
        <w:rPr>
          <w:rFonts w:ascii="Times New Roman" w:hAnsi="Times New Roman" w:cs="Times New Roman"/>
        </w:rPr>
        <w:t xml:space="preserve">. </w:t>
      </w:r>
      <w:r w:rsidR="003B1136">
        <w:rPr>
          <w:rFonts w:ascii="Times New Roman" w:hAnsi="Times New Roman" w:cs="Times New Roman"/>
        </w:rPr>
        <w:t>For it is unclear why</w:t>
      </w:r>
      <w:r w:rsidR="00011F74">
        <w:rPr>
          <w:rFonts w:ascii="Times New Roman" w:hAnsi="Times New Roman" w:cs="Times New Roman"/>
        </w:rPr>
        <w:t xml:space="preserve">, </w:t>
      </w:r>
      <w:r w:rsidR="002960D0">
        <w:rPr>
          <w:rFonts w:ascii="Times New Roman" w:hAnsi="Times New Roman" w:cs="Times New Roman"/>
        </w:rPr>
        <w:t>say</w:t>
      </w:r>
      <w:r w:rsidR="00011F74">
        <w:rPr>
          <w:rFonts w:ascii="Times New Roman" w:hAnsi="Times New Roman" w:cs="Times New Roman"/>
        </w:rPr>
        <w:t>, the mere awareness of</w:t>
      </w:r>
      <w:r w:rsidR="003B1136">
        <w:rPr>
          <w:rFonts w:ascii="Times New Roman" w:hAnsi="Times New Roman" w:cs="Times New Roman"/>
        </w:rPr>
        <w:t xml:space="preserve"> </w:t>
      </w:r>
      <w:r w:rsidR="00011F74">
        <w:rPr>
          <w:rFonts w:ascii="Times New Roman" w:hAnsi="Times New Roman" w:cs="Times New Roman"/>
        </w:rPr>
        <w:t>our</w:t>
      </w:r>
      <w:r w:rsidR="003B1136">
        <w:rPr>
          <w:rFonts w:ascii="Times New Roman" w:hAnsi="Times New Roman" w:cs="Times New Roman"/>
        </w:rPr>
        <w:t xml:space="preserve"> heart pumping faster or </w:t>
      </w:r>
      <w:r w:rsidR="00011F74">
        <w:rPr>
          <w:rFonts w:ascii="Times New Roman" w:hAnsi="Times New Roman" w:cs="Times New Roman"/>
        </w:rPr>
        <w:t>our muscles tensing</w:t>
      </w:r>
      <w:r w:rsidR="003B1136">
        <w:rPr>
          <w:rFonts w:ascii="Times New Roman" w:hAnsi="Times New Roman" w:cs="Times New Roman"/>
        </w:rPr>
        <w:t xml:space="preserve"> should </w:t>
      </w:r>
      <w:r w:rsidR="003B1136">
        <w:rPr>
          <w:rFonts w:ascii="Times New Roman" w:hAnsi="Times New Roman" w:cs="Times New Roman"/>
          <w:i/>
        </w:rPr>
        <w:t xml:space="preserve">mean </w:t>
      </w:r>
      <w:r w:rsidR="003B1136">
        <w:rPr>
          <w:rFonts w:ascii="Times New Roman" w:hAnsi="Times New Roman" w:cs="Times New Roman"/>
        </w:rPr>
        <w:t>fear</w:t>
      </w:r>
      <w:r w:rsidR="002960D0">
        <w:rPr>
          <w:rFonts w:ascii="Times New Roman" w:hAnsi="Times New Roman" w:cs="Times New Roman"/>
        </w:rPr>
        <w:t>,</w:t>
      </w:r>
      <w:r w:rsidR="00C30932">
        <w:rPr>
          <w:rFonts w:ascii="Times New Roman" w:hAnsi="Times New Roman" w:cs="Times New Roman"/>
        </w:rPr>
        <w:t xml:space="preserve"> as opposed to excitement or intense anticipation</w:t>
      </w:r>
      <w:r w:rsidR="003B1136">
        <w:rPr>
          <w:rFonts w:ascii="Times New Roman" w:hAnsi="Times New Roman" w:cs="Times New Roman"/>
        </w:rPr>
        <w:t xml:space="preserve">. </w:t>
      </w:r>
      <w:r w:rsidR="00C30932">
        <w:rPr>
          <w:rFonts w:ascii="Times New Roman" w:hAnsi="Times New Roman" w:cs="Times New Roman"/>
        </w:rPr>
        <w:t>After all,</w:t>
      </w:r>
      <w:r w:rsidR="002960D0">
        <w:rPr>
          <w:rFonts w:ascii="Times New Roman" w:hAnsi="Times New Roman" w:cs="Times New Roman"/>
        </w:rPr>
        <w:t xml:space="preserve"> </w:t>
      </w:r>
      <w:r w:rsidR="00C30932">
        <w:rPr>
          <w:rFonts w:ascii="Times New Roman" w:hAnsi="Times New Roman" w:cs="Times New Roman"/>
        </w:rPr>
        <w:t>t</w:t>
      </w:r>
      <w:r w:rsidR="0027121F">
        <w:rPr>
          <w:rFonts w:ascii="Times New Roman" w:hAnsi="Times New Roman" w:cs="Times New Roman"/>
        </w:rPr>
        <w:t>he same</w:t>
      </w:r>
      <w:r w:rsidR="00451D99">
        <w:rPr>
          <w:rFonts w:ascii="Times New Roman" w:hAnsi="Times New Roman" w:cs="Times New Roman"/>
        </w:rPr>
        <w:t xml:space="preserve"> sort of</w:t>
      </w:r>
      <w:r w:rsidR="0027121F">
        <w:rPr>
          <w:rFonts w:ascii="Times New Roman" w:hAnsi="Times New Roman" w:cs="Times New Roman"/>
        </w:rPr>
        <w:t xml:space="preserve"> aware</w:t>
      </w:r>
      <w:r w:rsidR="002960D0">
        <w:rPr>
          <w:rFonts w:ascii="Times New Roman" w:hAnsi="Times New Roman" w:cs="Times New Roman"/>
        </w:rPr>
        <w:t xml:space="preserve">ness can occur after </w:t>
      </w:r>
      <w:r w:rsidR="002960D0">
        <w:rPr>
          <w:rFonts w:ascii="Times New Roman" w:hAnsi="Times New Roman" w:cs="Times New Roman"/>
        </w:rPr>
        <w:lastRenderedPageBreak/>
        <w:t>we have strenuously exercised</w:t>
      </w:r>
      <w:r w:rsidR="0027121F">
        <w:rPr>
          <w:rFonts w:ascii="Times New Roman" w:hAnsi="Times New Roman" w:cs="Times New Roman"/>
        </w:rPr>
        <w:t xml:space="preserve"> yet that experience is not one of fear. </w:t>
      </w:r>
      <w:r w:rsidR="00451D99">
        <w:rPr>
          <w:rFonts w:ascii="Times New Roman" w:hAnsi="Times New Roman" w:cs="Times New Roman"/>
        </w:rPr>
        <w:t>Th</w:t>
      </w:r>
      <w:r w:rsidR="002960D0">
        <w:rPr>
          <w:rFonts w:ascii="Times New Roman" w:hAnsi="Times New Roman" w:cs="Times New Roman"/>
        </w:rPr>
        <w:t>erefore, James’ theory fails</w:t>
      </w:r>
      <w:r w:rsidR="00451D99">
        <w:rPr>
          <w:rFonts w:ascii="Times New Roman" w:hAnsi="Times New Roman" w:cs="Times New Roman"/>
        </w:rPr>
        <w:t xml:space="preserve"> to capture w</w:t>
      </w:r>
      <w:r w:rsidR="00F50667">
        <w:rPr>
          <w:rFonts w:ascii="Times New Roman" w:hAnsi="Times New Roman" w:cs="Times New Roman"/>
        </w:rPr>
        <w:t xml:space="preserve">hat distinguishes </w:t>
      </w:r>
      <w:r w:rsidR="00451D99">
        <w:rPr>
          <w:rFonts w:ascii="Times New Roman" w:hAnsi="Times New Roman" w:cs="Times New Roman"/>
        </w:rPr>
        <w:t>an emotional experience</w:t>
      </w:r>
      <w:r w:rsidR="00F50667">
        <w:rPr>
          <w:rFonts w:ascii="Times New Roman" w:hAnsi="Times New Roman" w:cs="Times New Roman"/>
        </w:rPr>
        <w:t xml:space="preserve"> qualitatively</w:t>
      </w:r>
      <w:r w:rsidR="00451D99">
        <w:rPr>
          <w:rFonts w:ascii="Times New Roman" w:hAnsi="Times New Roman" w:cs="Times New Roman"/>
        </w:rPr>
        <w:t xml:space="preserve"> </w:t>
      </w:r>
      <w:r w:rsidR="00451D99" w:rsidRPr="00451D99">
        <w:rPr>
          <w:rFonts w:ascii="Times New Roman" w:hAnsi="Times New Roman" w:cs="Times New Roman"/>
          <w:i/>
        </w:rPr>
        <w:t>as emotional</w:t>
      </w:r>
      <w:r w:rsidR="00795969">
        <w:rPr>
          <w:rFonts w:ascii="Times New Roman" w:hAnsi="Times New Roman" w:cs="Times New Roman"/>
          <w:i/>
        </w:rPr>
        <w:t xml:space="preserve"> </w:t>
      </w:r>
      <w:r w:rsidR="00795969">
        <w:rPr>
          <w:rFonts w:ascii="Times New Roman" w:hAnsi="Times New Roman" w:cs="Times New Roman"/>
        </w:rPr>
        <w:t xml:space="preserve">and </w:t>
      </w:r>
      <w:r w:rsidR="00F50667">
        <w:rPr>
          <w:rFonts w:ascii="Times New Roman" w:hAnsi="Times New Roman" w:cs="Times New Roman"/>
        </w:rPr>
        <w:t xml:space="preserve">it </w:t>
      </w:r>
      <w:r w:rsidR="00795969">
        <w:rPr>
          <w:rFonts w:ascii="Times New Roman" w:hAnsi="Times New Roman" w:cs="Times New Roman"/>
        </w:rPr>
        <w:t>is therefore unable to capture its significance</w:t>
      </w:r>
      <w:r w:rsidR="00451D99">
        <w:rPr>
          <w:rFonts w:ascii="Times New Roman" w:hAnsi="Times New Roman" w:cs="Times New Roman"/>
        </w:rPr>
        <w:t>.</w:t>
      </w:r>
    </w:p>
    <w:p w14:paraId="2F609157" w14:textId="4387DEE8" w:rsidR="00B74E68" w:rsidRDefault="003B1136" w:rsidP="00E61C5E">
      <w:pPr>
        <w:spacing w:line="480" w:lineRule="auto"/>
        <w:jc w:val="both"/>
        <w:rPr>
          <w:rFonts w:ascii="Times New Roman" w:hAnsi="Times New Roman" w:cs="Times New Roman"/>
        </w:rPr>
      </w:pPr>
      <w:r>
        <w:rPr>
          <w:rFonts w:ascii="Times New Roman" w:hAnsi="Times New Roman" w:cs="Times New Roman"/>
        </w:rPr>
        <w:tab/>
      </w:r>
      <w:r w:rsidR="00833B13">
        <w:rPr>
          <w:rFonts w:ascii="Times New Roman" w:hAnsi="Times New Roman" w:cs="Times New Roman"/>
        </w:rPr>
        <w:t xml:space="preserve">Sartre then moves onto </w:t>
      </w:r>
      <w:r w:rsidR="0067345B">
        <w:rPr>
          <w:rFonts w:ascii="Times New Roman" w:hAnsi="Times New Roman" w:cs="Times New Roman"/>
        </w:rPr>
        <w:t xml:space="preserve">Pierre </w:t>
      </w:r>
      <w:r w:rsidR="00833B13">
        <w:rPr>
          <w:rFonts w:ascii="Times New Roman" w:hAnsi="Times New Roman" w:cs="Times New Roman"/>
        </w:rPr>
        <w:t>Janet’s theory of the emotions</w:t>
      </w:r>
      <w:r w:rsidR="00653AC1">
        <w:rPr>
          <w:rFonts w:ascii="Times New Roman" w:hAnsi="Times New Roman" w:cs="Times New Roman"/>
        </w:rPr>
        <w:t>. Sartre</w:t>
      </w:r>
      <w:r w:rsidR="00833B13">
        <w:rPr>
          <w:rFonts w:ascii="Times New Roman" w:hAnsi="Times New Roman" w:cs="Times New Roman"/>
        </w:rPr>
        <w:t xml:space="preserve"> </w:t>
      </w:r>
      <w:r w:rsidR="00F50667">
        <w:rPr>
          <w:rFonts w:ascii="Times New Roman" w:hAnsi="Times New Roman" w:cs="Times New Roman"/>
        </w:rPr>
        <w:t>argues that Janet</w:t>
      </w:r>
      <w:r w:rsidR="009A2BB5">
        <w:rPr>
          <w:rFonts w:ascii="Times New Roman" w:hAnsi="Times New Roman" w:cs="Times New Roman"/>
        </w:rPr>
        <w:t xml:space="preserve"> improves on</w:t>
      </w:r>
      <w:r w:rsidR="00F50667">
        <w:rPr>
          <w:rFonts w:ascii="Times New Roman" w:hAnsi="Times New Roman" w:cs="Times New Roman"/>
        </w:rPr>
        <w:t xml:space="preserve"> James’ theory</w:t>
      </w:r>
      <w:r w:rsidR="00833B13">
        <w:rPr>
          <w:rFonts w:ascii="Times New Roman" w:hAnsi="Times New Roman" w:cs="Times New Roman"/>
        </w:rPr>
        <w:t xml:space="preserve"> in </w:t>
      </w:r>
      <w:r w:rsidR="008D1665">
        <w:rPr>
          <w:rFonts w:ascii="Times New Roman" w:hAnsi="Times New Roman" w:cs="Times New Roman"/>
        </w:rPr>
        <w:t xml:space="preserve">providing us with a first, albeit ultimately unsatisfactory, step towards </w:t>
      </w:r>
      <w:r w:rsidR="00393721">
        <w:rPr>
          <w:rFonts w:ascii="Times New Roman" w:hAnsi="Times New Roman" w:cs="Times New Roman"/>
        </w:rPr>
        <w:t>capturing</w:t>
      </w:r>
      <w:r w:rsidR="008D1665">
        <w:rPr>
          <w:rFonts w:ascii="Times New Roman" w:hAnsi="Times New Roman" w:cs="Times New Roman"/>
        </w:rPr>
        <w:t xml:space="preserve"> the s</w:t>
      </w:r>
      <w:r w:rsidR="00F01268">
        <w:rPr>
          <w:rFonts w:ascii="Times New Roman" w:hAnsi="Times New Roman" w:cs="Times New Roman"/>
        </w:rPr>
        <w:t xml:space="preserve">ignificance of emotions. This is </w:t>
      </w:r>
      <w:r w:rsidR="00650952">
        <w:rPr>
          <w:rFonts w:ascii="Times New Roman" w:hAnsi="Times New Roman" w:cs="Times New Roman"/>
        </w:rPr>
        <w:t>the first time</w:t>
      </w:r>
      <w:r w:rsidR="00F01268">
        <w:rPr>
          <w:rFonts w:ascii="Times New Roman" w:hAnsi="Times New Roman" w:cs="Times New Roman"/>
        </w:rPr>
        <w:t xml:space="preserve"> we encounter </w:t>
      </w:r>
      <w:r w:rsidR="00F50667">
        <w:rPr>
          <w:rFonts w:ascii="Times New Roman" w:hAnsi="Times New Roman" w:cs="Times New Roman"/>
        </w:rPr>
        <w:t>the idea</w:t>
      </w:r>
      <w:r w:rsidR="00F01268">
        <w:rPr>
          <w:rFonts w:ascii="Times New Roman" w:hAnsi="Times New Roman" w:cs="Times New Roman"/>
        </w:rPr>
        <w:t xml:space="preserve"> that emotions have an</w:t>
      </w:r>
      <w:r w:rsidR="002E1FA4">
        <w:rPr>
          <w:rFonts w:ascii="Times New Roman" w:hAnsi="Times New Roman" w:cs="Times New Roman"/>
        </w:rPr>
        <w:t xml:space="preserve"> organised structure and are not mere</w:t>
      </w:r>
      <w:r w:rsidR="00F50667">
        <w:rPr>
          <w:rFonts w:ascii="Times New Roman" w:hAnsi="Times New Roman" w:cs="Times New Roman"/>
        </w:rPr>
        <w:t>ly physiological</w:t>
      </w:r>
      <w:r w:rsidR="002E1FA4">
        <w:rPr>
          <w:rFonts w:ascii="Times New Roman" w:hAnsi="Times New Roman" w:cs="Times New Roman"/>
        </w:rPr>
        <w:t xml:space="preserve"> disturbances.</w:t>
      </w:r>
      <w:r w:rsidR="00F01268">
        <w:rPr>
          <w:rFonts w:ascii="Times New Roman" w:hAnsi="Times New Roman" w:cs="Times New Roman"/>
        </w:rPr>
        <w:t xml:space="preserve"> </w:t>
      </w:r>
      <w:r w:rsidR="008454D7">
        <w:rPr>
          <w:rFonts w:ascii="Times New Roman" w:hAnsi="Times New Roman" w:cs="Times New Roman"/>
        </w:rPr>
        <w:t xml:space="preserve">According to Janet, emotions perform a specific function in a </w:t>
      </w:r>
      <w:r w:rsidR="002D36D1">
        <w:rPr>
          <w:rFonts w:ascii="Times New Roman" w:hAnsi="Times New Roman" w:cs="Times New Roman"/>
        </w:rPr>
        <w:t>subject</w:t>
      </w:r>
      <w:r w:rsidR="00F50667">
        <w:rPr>
          <w:rFonts w:ascii="Times New Roman" w:hAnsi="Times New Roman" w:cs="Times New Roman"/>
        </w:rPr>
        <w:t>’s attempt to adapt</w:t>
      </w:r>
      <w:r w:rsidR="008454D7">
        <w:rPr>
          <w:rFonts w:ascii="Times New Roman" w:hAnsi="Times New Roman" w:cs="Times New Roman"/>
        </w:rPr>
        <w:t xml:space="preserve"> to a difficult situation. </w:t>
      </w:r>
      <w:r w:rsidR="002D36D1">
        <w:rPr>
          <w:rFonts w:ascii="Times New Roman" w:hAnsi="Times New Roman" w:cs="Times New Roman"/>
        </w:rPr>
        <w:t xml:space="preserve">The function </w:t>
      </w:r>
      <w:r w:rsidR="00F50667">
        <w:rPr>
          <w:rFonts w:ascii="Times New Roman" w:hAnsi="Times New Roman" w:cs="Times New Roman"/>
        </w:rPr>
        <w:t>of emotions consists</w:t>
      </w:r>
      <w:r w:rsidR="002D36D1">
        <w:rPr>
          <w:rFonts w:ascii="Times New Roman" w:hAnsi="Times New Roman" w:cs="Times New Roman"/>
        </w:rPr>
        <w:t xml:space="preserve"> in allowing the</w:t>
      </w:r>
      <w:r w:rsidR="00F50667">
        <w:rPr>
          <w:rFonts w:ascii="Times New Roman" w:hAnsi="Times New Roman" w:cs="Times New Roman"/>
        </w:rPr>
        <w:t xml:space="preserve"> release of </w:t>
      </w:r>
      <w:r w:rsidR="002D36D1">
        <w:rPr>
          <w:rFonts w:ascii="Times New Roman" w:hAnsi="Times New Roman" w:cs="Times New Roman"/>
        </w:rPr>
        <w:t xml:space="preserve">“psychic energy” </w:t>
      </w:r>
      <w:r w:rsidR="00F50667">
        <w:rPr>
          <w:rFonts w:ascii="Times New Roman" w:hAnsi="Times New Roman" w:cs="Times New Roman"/>
        </w:rPr>
        <w:t>that has built up due to a</w:t>
      </w:r>
      <w:r w:rsidR="002D36D1">
        <w:rPr>
          <w:rFonts w:ascii="Times New Roman" w:hAnsi="Times New Roman" w:cs="Times New Roman"/>
        </w:rPr>
        <w:t xml:space="preserve"> confrontation with a</w:t>
      </w:r>
      <w:r w:rsidR="007879C3">
        <w:rPr>
          <w:rFonts w:ascii="Times New Roman" w:hAnsi="Times New Roman" w:cs="Times New Roman"/>
        </w:rPr>
        <w:t>n experienced</w:t>
      </w:r>
      <w:r w:rsidR="002D36D1">
        <w:rPr>
          <w:rFonts w:ascii="Times New Roman" w:hAnsi="Times New Roman" w:cs="Times New Roman"/>
        </w:rPr>
        <w:t xml:space="preserve"> hardship. The </w:t>
      </w:r>
      <w:r w:rsidR="00F50667">
        <w:rPr>
          <w:rFonts w:ascii="Times New Roman" w:hAnsi="Times New Roman" w:cs="Times New Roman"/>
        </w:rPr>
        <w:t xml:space="preserve">psychic release results from </w:t>
      </w:r>
      <w:r w:rsidR="002D36D1">
        <w:rPr>
          <w:rFonts w:ascii="Times New Roman" w:hAnsi="Times New Roman" w:cs="Times New Roman"/>
        </w:rPr>
        <w:t xml:space="preserve">adopting a behaviour that requires less “psychic energy” and therefore </w:t>
      </w:r>
      <w:r w:rsidR="00F50667">
        <w:rPr>
          <w:rFonts w:ascii="Times New Roman" w:hAnsi="Times New Roman" w:cs="Times New Roman"/>
        </w:rPr>
        <w:t xml:space="preserve">it </w:t>
      </w:r>
      <w:r w:rsidR="002D36D1">
        <w:rPr>
          <w:rFonts w:ascii="Times New Roman" w:hAnsi="Times New Roman" w:cs="Times New Roman"/>
        </w:rPr>
        <w:t xml:space="preserve">relieves the subject of the </w:t>
      </w:r>
      <w:r w:rsidR="009839BA">
        <w:rPr>
          <w:rFonts w:ascii="Times New Roman" w:hAnsi="Times New Roman" w:cs="Times New Roman"/>
        </w:rPr>
        <w:t>discontent</w:t>
      </w:r>
      <w:r w:rsidR="002D36D1">
        <w:rPr>
          <w:rFonts w:ascii="Times New Roman" w:hAnsi="Times New Roman" w:cs="Times New Roman"/>
        </w:rPr>
        <w:t xml:space="preserve"> induced by the</w:t>
      </w:r>
      <w:r w:rsidR="00F50667">
        <w:rPr>
          <w:rFonts w:ascii="Times New Roman" w:hAnsi="Times New Roman" w:cs="Times New Roman"/>
        </w:rPr>
        <w:t xml:space="preserve"> experienced hardship. </w:t>
      </w:r>
      <w:r w:rsidR="00650952">
        <w:rPr>
          <w:rFonts w:ascii="Times New Roman" w:hAnsi="Times New Roman" w:cs="Times New Roman"/>
        </w:rPr>
        <w:t>Thus, e</w:t>
      </w:r>
      <w:r w:rsidR="009839BA">
        <w:rPr>
          <w:rFonts w:ascii="Times New Roman" w:hAnsi="Times New Roman" w:cs="Times New Roman"/>
        </w:rPr>
        <w:t>motions, according to Janet,</w:t>
      </w:r>
      <w:r w:rsidR="002D36D1">
        <w:rPr>
          <w:rFonts w:ascii="Times New Roman" w:hAnsi="Times New Roman" w:cs="Times New Roman"/>
        </w:rPr>
        <w:t xml:space="preserve"> </w:t>
      </w:r>
      <w:r w:rsidR="009839BA">
        <w:rPr>
          <w:rFonts w:ascii="Times New Roman" w:hAnsi="Times New Roman" w:cs="Times New Roman"/>
        </w:rPr>
        <w:t>are precisely</w:t>
      </w:r>
      <w:r w:rsidR="002D36D1">
        <w:rPr>
          <w:rFonts w:ascii="Times New Roman" w:hAnsi="Times New Roman" w:cs="Times New Roman"/>
        </w:rPr>
        <w:t xml:space="preserve"> the adoption of </w:t>
      </w:r>
      <w:r w:rsidR="009839BA">
        <w:rPr>
          <w:rFonts w:ascii="Times New Roman" w:hAnsi="Times New Roman" w:cs="Times New Roman"/>
        </w:rPr>
        <w:t xml:space="preserve">the </w:t>
      </w:r>
      <w:r w:rsidR="00F50667">
        <w:rPr>
          <w:rFonts w:ascii="Times New Roman" w:hAnsi="Times New Roman" w:cs="Times New Roman"/>
        </w:rPr>
        <w:t>stress relieving</w:t>
      </w:r>
      <w:r w:rsidR="009839BA">
        <w:rPr>
          <w:rFonts w:ascii="Times New Roman" w:hAnsi="Times New Roman" w:cs="Times New Roman"/>
        </w:rPr>
        <w:t xml:space="preserve"> behaviour (20). Sartre provides us with the example of a girl </w:t>
      </w:r>
      <w:r w:rsidR="00E255FD">
        <w:rPr>
          <w:rFonts w:ascii="Times New Roman" w:hAnsi="Times New Roman" w:cs="Times New Roman"/>
        </w:rPr>
        <w:t>who</w:t>
      </w:r>
      <w:r w:rsidR="009839BA">
        <w:rPr>
          <w:rFonts w:ascii="Times New Roman" w:hAnsi="Times New Roman" w:cs="Times New Roman"/>
        </w:rPr>
        <w:t xml:space="preserve"> is told by her father that he might suffer from paralysis</w:t>
      </w:r>
      <w:r w:rsidR="003560CA">
        <w:rPr>
          <w:rFonts w:ascii="Times New Roman" w:hAnsi="Times New Roman" w:cs="Times New Roman"/>
        </w:rPr>
        <w:t xml:space="preserve">.  The girl worries that she will have to take care of her infirmed father. Consequently, the girl reacts to this </w:t>
      </w:r>
      <w:r w:rsidR="00F17829">
        <w:rPr>
          <w:rFonts w:ascii="Times New Roman" w:hAnsi="Times New Roman" w:cs="Times New Roman"/>
        </w:rPr>
        <w:t xml:space="preserve">potential hardship </w:t>
      </w:r>
      <w:r w:rsidR="003560CA">
        <w:rPr>
          <w:rFonts w:ascii="Times New Roman" w:hAnsi="Times New Roman" w:cs="Times New Roman"/>
        </w:rPr>
        <w:t xml:space="preserve">with intense </w:t>
      </w:r>
      <w:r w:rsidR="00113172">
        <w:rPr>
          <w:rFonts w:ascii="Times New Roman" w:hAnsi="Times New Roman" w:cs="Times New Roman"/>
        </w:rPr>
        <w:t>despair</w:t>
      </w:r>
      <w:r w:rsidR="009839BA">
        <w:rPr>
          <w:rFonts w:ascii="Times New Roman" w:hAnsi="Times New Roman" w:cs="Times New Roman"/>
        </w:rPr>
        <w:t xml:space="preserve">. After seeking treatment from a doctor, the girl confesses that the thought of having to nurse her father is unbearable. The girls’ violent outbursts of </w:t>
      </w:r>
      <w:r w:rsidR="00113172">
        <w:rPr>
          <w:rFonts w:ascii="Times New Roman" w:hAnsi="Times New Roman" w:cs="Times New Roman"/>
        </w:rPr>
        <w:t>despair</w:t>
      </w:r>
      <w:r w:rsidR="009839BA">
        <w:rPr>
          <w:rFonts w:ascii="Times New Roman" w:hAnsi="Times New Roman" w:cs="Times New Roman"/>
        </w:rPr>
        <w:t>, according to Janet, are her means of having</w:t>
      </w:r>
      <w:r w:rsidR="003560CA">
        <w:rPr>
          <w:rFonts w:ascii="Times New Roman" w:hAnsi="Times New Roman" w:cs="Times New Roman"/>
        </w:rPr>
        <w:t xml:space="preserve"> to adapt to a hardship of nursing her father</w:t>
      </w:r>
      <w:r w:rsidR="009839BA">
        <w:rPr>
          <w:rFonts w:ascii="Times New Roman" w:hAnsi="Times New Roman" w:cs="Times New Roman"/>
        </w:rPr>
        <w:t xml:space="preserve"> by releasing tension. </w:t>
      </w:r>
    </w:p>
    <w:p w14:paraId="67012FA9" w14:textId="27B6F054" w:rsidR="00113172" w:rsidRDefault="00B74E68" w:rsidP="00113172">
      <w:pPr>
        <w:spacing w:line="480" w:lineRule="auto"/>
        <w:jc w:val="both"/>
        <w:rPr>
          <w:rFonts w:ascii="Times New Roman" w:hAnsi="Times New Roman" w:cs="Times New Roman"/>
        </w:rPr>
      </w:pPr>
      <w:r>
        <w:rPr>
          <w:rFonts w:ascii="Times New Roman" w:hAnsi="Times New Roman" w:cs="Times New Roman"/>
        </w:rPr>
        <w:tab/>
        <w:t>Sartre identifies in Janet’s theory a preliminary formulation of emotions</w:t>
      </w:r>
      <w:r w:rsidR="00FE63D4">
        <w:rPr>
          <w:rFonts w:ascii="Times New Roman" w:hAnsi="Times New Roman" w:cs="Times New Roman"/>
        </w:rPr>
        <w:t xml:space="preserve"> as organised means of response to our environment,</w:t>
      </w:r>
      <w:r>
        <w:rPr>
          <w:rFonts w:ascii="Times New Roman" w:hAnsi="Times New Roman" w:cs="Times New Roman"/>
        </w:rPr>
        <w:t xml:space="preserve"> namely </w:t>
      </w:r>
      <w:r w:rsidR="00FE63D4">
        <w:rPr>
          <w:rFonts w:ascii="Times New Roman" w:hAnsi="Times New Roman" w:cs="Times New Roman"/>
        </w:rPr>
        <w:t>as a</w:t>
      </w:r>
      <w:r>
        <w:rPr>
          <w:rFonts w:ascii="Times New Roman" w:hAnsi="Times New Roman" w:cs="Times New Roman"/>
        </w:rPr>
        <w:t xml:space="preserve"> function </w:t>
      </w:r>
      <w:r w:rsidR="00FE63D4">
        <w:rPr>
          <w:rFonts w:ascii="Times New Roman" w:hAnsi="Times New Roman" w:cs="Times New Roman"/>
        </w:rPr>
        <w:t>that allows</w:t>
      </w:r>
      <w:r>
        <w:rPr>
          <w:rFonts w:ascii="Times New Roman" w:hAnsi="Times New Roman" w:cs="Times New Roman"/>
        </w:rPr>
        <w:t xml:space="preserve"> the subject to cope with a difficult situation. </w:t>
      </w:r>
      <w:r w:rsidR="00CE5EB3">
        <w:rPr>
          <w:rFonts w:ascii="Times New Roman" w:hAnsi="Times New Roman" w:cs="Times New Roman"/>
        </w:rPr>
        <w:t>Yet, Sartre argues that Janet</w:t>
      </w:r>
      <w:r w:rsidR="00F83DB6">
        <w:rPr>
          <w:rFonts w:ascii="Times New Roman" w:hAnsi="Times New Roman" w:cs="Times New Roman"/>
        </w:rPr>
        <w:t xml:space="preserve">’s formulation of the </w:t>
      </w:r>
      <w:r w:rsidR="00FE63D4">
        <w:rPr>
          <w:rFonts w:ascii="Times New Roman" w:hAnsi="Times New Roman" w:cs="Times New Roman"/>
        </w:rPr>
        <w:t xml:space="preserve">organisation of the emotions </w:t>
      </w:r>
      <w:r w:rsidR="00F83DB6">
        <w:rPr>
          <w:rFonts w:ascii="Times New Roman" w:hAnsi="Times New Roman" w:cs="Times New Roman"/>
        </w:rPr>
        <w:t>is problematic</w:t>
      </w:r>
      <w:r w:rsidR="00D9761A">
        <w:rPr>
          <w:rFonts w:ascii="Times New Roman" w:hAnsi="Times New Roman" w:cs="Times New Roman"/>
        </w:rPr>
        <w:t xml:space="preserve"> in the following way</w:t>
      </w:r>
      <w:r w:rsidR="00F83DB6">
        <w:rPr>
          <w:rFonts w:ascii="Times New Roman" w:hAnsi="Times New Roman" w:cs="Times New Roman"/>
        </w:rPr>
        <w:t>.</w:t>
      </w:r>
      <w:r w:rsidR="00D9761A">
        <w:rPr>
          <w:rFonts w:ascii="Times New Roman" w:hAnsi="Times New Roman" w:cs="Times New Roman"/>
        </w:rPr>
        <w:t xml:space="preserve"> I</w:t>
      </w:r>
      <w:r w:rsidR="00F83DB6">
        <w:rPr>
          <w:rFonts w:ascii="Times New Roman" w:hAnsi="Times New Roman" w:cs="Times New Roman"/>
        </w:rPr>
        <w:t>f we characterise emotions as a quasi-mechanical</w:t>
      </w:r>
      <w:r w:rsidR="00113172">
        <w:rPr>
          <w:rFonts w:ascii="Times New Roman" w:hAnsi="Times New Roman" w:cs="Times New Roman"/>
        </w:rPr>
        <w:t>, hydraulic</w:t>
      </w:r>
      <w:r w:rsidR="00F83DB6">
        <w:rPr>
          <w:rFonts w:ascii="Times New Roman" w:hAnsi="Times New Roman" w:cs="Times New Roman"/>
        </w:rPr>
        <w:t xml:space="preserve"> system that simply replaces one sort of behaviour with another </w:t>
      </w:r>
      <w:r w:rsidR="00D77E03">
        <w:rPr>
          <w:rFonts w:ascii="Times New Roman" w:hAnsi="Times New Roman" w:cs="Times New Roman"/>
        </w:rPr>
        <w:t xml:space="preserve">that </w:t>
      </w:r>
      <w:r w:rsidR="00F83DB6">
        <w:rPr>
          <w:rFonts w:ascii="Times New Roman" w:hAnsi="Times New Roman" w:cs="Times New Roman"/>
        </w:rPr>
        <w:t>release</w:t>
      </w:r>
      <w:r w:rsidR="00D77E03">
        <w:rPr>
          <w:rFonts w:ascii="Times New Roman" w:hAnsi="Times New Roman" w:cs="Times New Roman"/>
        </w:rPr>
        <w:t>s</w:t>
      </w:r>
      <w:r w:rsidR="00D9761A">
        <w:rPr>
          <w:rFonts w:ascii="Times New Roman" w:hAnsi="Times New Roman" w:cs="Times New Roman"/>
        </w:rPr>
        <w:t xml:space="preserve"> “psychic energy,”</w:t>
      </w:r>
      <w:r w:rsidR="00F83DB6">
        <w:rPr>
          <w:rFonts w:ascii="Times New Roman" w:hAnsi="Times New Roman" w:cs="Times New Roman"/>
        </w:rPr>
        <w:t xml:space="preserve"> </w:t>
      </w:r>
      <w:r w:rsidR="00AD279A">
        <w:rPr>
          <w:rFonts w:ascii="Times New Roman" w:hAnsi="Times New Roman" w:cs="Times New Roman"/>
        </w:rPr>
        <w:t xml:space="preserve">then </w:t>
      </w:r>
      <w:r w:rsidR="00AD279A">
        <w:rPr>
          <w:rFonts w:ascii="Times New Roman" w:hAnsi="Times New Roman" w:cs="Times New Roman"/>
        </w:rPr>
        <w:lastRenderedPageBreak/>
        <w:t xml:space="preserve">we are unable to explain what makes a determinate emotion the emotion </w:t>
      </w:r>
      <w:r w:rsidR="00D9761A">
        <w:rPr>
          <w:rFonts w:ascii="Times New Roman" w:hAnsi="Times New Roman" w:cs="Times New Roman"/>
        </w:rPr>
        <w:t xml:space="preserve">that </w:t>
      </w:r>
      <w:r w:rsidR="00AD279A">
        <w:rPr>
          <w:rFonts w:ascii="Times New Roman" w:hAnsi="Times New Roman" w:cs="Times New Roman"/>
        </w:rPr>
        <w:t xml:space="preserve">it is (20). For instance, </w:t>
      </w:r>
      <w:r w:rsidR="00113172">
        <w:rPr>
          <w:rFonts w:ascii="Times New Roman" w:hAnsi="Times New Roman" w:cs="Times New Roman"/>
        </w:rPr>
        <w:t>if we understand the girl’s outbursts as a mere</w:t>
      </w:r>
      <w:r w:rsidR="00D77E03">
        <w:rPr>
          <w:rFonts w:ascii="Times New Roman" w:hAnsi="Times New Roman" w:cs="Times New Roman"/>
        </w:rPr>
        <w:t>ly</w:t>
      </w:r>
      <w:r w:rsidR="00113172">
        <w:rPr>
          <w:rFonts w:ascii="Times New Roman" w:hAnsi="Times New Roman" w:cs="Times New Roman"/>
        </w:rPr>
        <w:t xml:space="preserve"> automatic system that replaces one sort of behaviour with another </w:t>
      </w:r>
      <w:r w:rsidR="00D9761A">
        <w:rPr>
          <w:rFonts w:ascii="Times New Roman" w:hAnsi="Times New Roman" w:cs="Times New Roman"/>
        </w:rPr>
        <w:t xml:space="preserve">in order </w:t>
      </w:r>
      <w:r w:rsidR="00113172">
        <w:rPr>
          <w:rFonts w:ascii="Times New Roman" w:hAnsi="Times New Roman" w:cs="Times New Roman"/>
        </w:rPr>
        <w:t>to release tension, then</w:t>
      </w:r>
      <w:r w:rsidR="00420E15">
        <w:rPr>
          <w:rFonts w:ascii="Times New Roman" w:hAnsi="Times New Roman" w:cs="Times New Roman"/>
        </w:rPr>
        <w:t xml:space="preserve"> we are left wondering</w:t>
      </w:r>
      <w:r w:rsidR="00113172">
        <w:rPr>
          <w:rFonts w:ascii="Times New Roman" w:hAnsi="Times New Roman" w:cs="Times New Roman"/>
        </w:rPr>
        <w:t xml:space="preserve"> what</w:t>
      </w:r>
      <w:r w:rsidR="00D9761A">
        <w:rPr>
          <w:rFonts w:ascii="Times New Roman" w:hAnsi="Times New Roman" w:cs="Times New Roman"/>
        </w:rPr>
        <w:t xml:space="preserve"> </w:t>
      </w:r>
      <w:r w:rsidR="00D77E03">
        <w:rPr>
          <w:rFonts w:ascii="Times New Roman" w:hAnsi="Times New Roman" w:cs="Times New Roman"/>
        </w:rPr>
        <w:t>exactly</w:t>
      </w:r>
      <w:r w:rsidR="00D9761A">
        <w:rPr>
          <w:rFonts w:ascii="Times New Roman" w:hAnsi="Times New Roman" w:cs="Times New Roman"/>
        </w:rPr>
        <w:t xml:space="preserve"> is it</w:t>
      </w:r>
      <w:r w:rsidR="00D77E03">
        <w:rPr>
          <w:rFonts w:ascii="Times New Roman" w:hAnsi="Times New Roman" w:cs="Times New Roman"/>
        </w:rPr>
        <w:t xml:space="preserve"> </w:t>
      </w:r>
      <w:r w:rsidR="00420E15">
        <w:rPr>
          <w:rFonts w:ascii="Times New Roman" w:hAnsi="Times New Roman" w:cs="Times New Roman"/>
        </w:rPr>
        <w:t>that</w:t>
      </w:r>
      <w:r w:rsidR="00113172">
        <w:rPr>
          <w:rFonts w:ascii="Times New Roman" w:hAnsi="Times New Roman" w:cs="Times New Roman"/>
        </w:rPr>
        <w:t xml:space="preserve"> allows us to understand the girl’s behaviour as having the meaning of </w:t>
      </w:r>
      <w:r w:rsidR="00113172">
        <w:rPr>
          <w:rFonts w:ascii="Times New Roman" w:hAnsi="Times New Roman" w:cs="Times New Roman"/>
          <w:i/>
        </w:rPr>
        <w:t>despair</w:t>
      </w:r>
      <w:r w:rsidR="00420E15">
        <w:rPr>
          <w:rFonts w:ascii="Times New Roman" w:hAnsi="Times New Roman" w:cs="Times New Roman"/>
        </w:rPr>
        <w:t>.</w:t>
      </w:r>
      <w:r w:rsidR="00113172">
        <w:rPr>
          <w:rFonts w:ascii="Times New Roman" w:hAnsi="Times New Roman" w:cs="Times New Roman"/>
        </w:rPr>
        <w:t xml:space="preserve"> There is nothing in</w:t>
      </w:r>
      <w:r w:rsidR="00043E69">
        <w:rPr>
          <w:rFonts w:ascii="Times New Roman" w:hAnsi="Times New Roman" w:cs="Times New Roman"/>
        </w:rPr>
        <w:t xml:space="preserve"> the notion of</w:t>
      </w:r>
      <w:r w:rsidR="00113172">
        <w:rPr>
          <w:rFonts w:ascii="Times New Roman" w:hAnsi="Times New Roman" w:cs="Times New Roman"/>
        </w:rPr>
        <w:t xml:space="preserve"> an organic system whose </w:t>
      </w:r>
      <w:r w:rsidR="00D77E03">
        <w:rPr>
          <w:rFonts w:ascii="Times New Roman" w:hAnsi="Times New Roman" w:cs="Times New Roman"/>
        </w:rPr>
        <w:t xml:space="preserve">adaptive </w:t>
      </w:r>
      <w:r w:rsidR="00113172">
        <w:rPr>
          <w:rFonts w:ascii="Times New Roman" w:hAnsi="Times New Roman" w:cs="Times New Roman"/>
        </w:rPr>
        <w:t xml:space="preserve">function </w:t>
      </w:r>
      <w:r w:rsidR="002904FE">
        <w:rPr>
          <w:rFonts w:ascii="Times New Roman" w:hAnsi="Times New Roman" w:cs="Times New Roman"/>
        </w:rPr>
        <w:t xml:space="preserve">is to reduce </w:t>
      </w:r>
      <w:r w:rsidR="00D77E03">
        <w:rPr>
          <w:rFonts w:ascii="Times New Roman" w:hAnsi="Times New Roman" w:cs="Times New Roman"/>
        </w:rPr>
        <w:t>tension that</w:t>
      </w:r>
      <w:r w:rsidR="00D9761A">
        <w:rPr>
          <w:rFonts w:ascii="Times New Roman" w:hAnsi="Times New Roman" w:cs="Times New Roman"/>
        </w:rPr>
        <w:t xml:space="preserve"> provide</w:t>
      </w:r>
      <w:r w:rsidR="00DB4198">
        <w:rPr>
          <w:rFonts w:ascii="Times New Roman" w:hAnsi="Times New Roman" w:cs="Times New Roman"/>
        </w:rPr>
        <w:t>s</w:t>
      </w:r>
      <w:r w:rsidR="00D9761A">
        <w:rPr>
          <w:rFonts w:ascii="Times New Roman" w:hAnsi="Times New Roman" w:cs="Times New Roman"/>
        </w:rPr>
        <w:t xml:space="preserve"> us</w:t>
      </w:r>
      <w:r w:rsidR="00DB4198">
        <w:rPr>
          <w:rFonts w:ascii="Times New Roman" w:hAnsi="Times New Roman" w:cs="Times New Roman"/>
        </w:rPr>
        <w:t xml:space="preserve"> with</w:t>
      </w:r>
      <w:r w:rsidR="00D9761A">
        <w:rPr>
          <w:rFonts w:ascii="Times New Roman" w:hAnsi="Times New Roman" w:cs="Times New Roman"/>
        </w:rPr>
        <w:t xml:space="preserve"> an </w:t>
      </w:r>
      <w:r w:rsidR="00113172">
        <w:rPr>
          <w:rFonts w:ascii="Times New Roman" w:hAnsi="Times New Roman" w:cs="Times New Roman"/>
        </w:rPr>
        <w:t>understand</w:t>
      </w:r>
      <w:r w:rsidR="00D9761A">
        <w:rPr>
          <w:rFonts w:ascii="Times New Roman" w:hAnsi="Times New Roman" w:cs="Times New Roman"/>
        </w:rPr>
        <w:t>ing</w:t>
      </w:r>
      <w:r w:rsidR="00DB4198">
        <w:rPr>
          <w:rFonts w:ascii="Times New Roman" w:hAnsi="Times New Roman" w:cs="Times New Roman"/>
        </w:rPr>
        <w:t xml:space="preserve"> of</w:t>
      </w:r>
      <w:r w:rsidR="00113172">
        <w:rPr>
          <w:rFonts w:ascii="Times New Roman" w:hAnsi="Times New Roman" w:cs="Times New Roman"/>
        </w:rPr>
        <w:t xml:space="preserve"> </w:t>
      </w:r>
      <w:r w:rsidR="00D9761A">
        <w:rPr>
          <w:rFonts w:ascii="Times New Roman" w:hAnsi="Times New Roman" w:cs="Times New Roman"/>
        </w:rPr>
        <w:t>the meaningfulness of behaviour</w:t>
      </w:r>
      <w:r w:rsidR="00113172">
        <w:rPr>
          <w:rFonts w:ascii="Times New Roman" w:hAnsi="Times New Roman" w:cs="Times New Roman"/>
        </w:rPr>
        <w:t xml:space="preserve">, in this case, </w:t>
      </w:r>
      <w:r w:rsidR="00113172">
        <w:rPr>
          <w:rFonts w:ascii="Times New Roman" w:hAnsi="Times New Roman" w:cs="Times New Roman"/>
          <w:i/>
        </w:rPr>
        <w:t>despair</w:t>
      </w:r>
      <w:r w:rsidR="00113172">
        <w:rPr>
          <w:rFonts w:ascii="Times New Roman" w:hAnsi="Times New Roman" w:cs="Times New Roman"/>
        </w:rPr>
        <w:t xml:space="preserve">. For </w:t>
      </w:r>
      <w:r w:rsidR="00D77E03">
        <w:rPr>
          <w:rFonts w:ascii="Times New Roman" w:hAnsi="Times New Roman" w:cs="Times New Roman"/>
        </w:rPr>
        <w:t xml:space="preserve">example, </w:t>
      </w:r>
      <w:r w:rsidR="00113172">
        <w:rPr>
          <w:rFonts w:ascii="Times New Roman" w:hAnsi="Times New Roman" w:cs="Times New Roman"/>
        </w:rPr>
        <w:t xml:space="preserve">if </w:t>
      </w:r>
      <w:r w:rsidR="00DB4198">
        <w:rPr>
          <w:rFonts w:ascii="Times New Roman" w:hAnsi="Times New Roman" w:cs="Times New Roman"/>
        </w:rPr>
        <w:t>sadness is</w:t>
      </w:r>
      <w:r w:rsidR="00D9761A">
        <w:rPr>
          <w:rFonts w:ascii="Times New Roman" w:hAnsi="Times New Roman" w:cs="Times New Roman"/>
        </w:rPr>
        <w:t xml:space="preserve"> m</w:t>
      </w:r>
      <w:r w:rsidR="00113172">
        <w:rPr>
          <w:rFonts w:ascii="Times New Roman" w:hAnsi="Times New Roman" w:cs="Times New Roman"/>
        </w:rPr>
        <w:t>ere</w:t>
      </w:r>
      <w:r w:rsidR="00D77E03">
        <w:rPr>
          <w:rFonts w:ascii="Times New Roman" w:hAnsi="Times New Roman" w:cs="Times New Roman"/>
        </w:rPr>
        <w:t>ly an</w:t>
      </w:r>
      <w:r w:rsidR="00113172">
        <w:rPr>
          <w:rFonts w:ascii="Times New Roman" w:hAnsi="Times New Roman" w:cs="Times New Roman"/>
        </w:rPr>
        <w:t xml:space="preserve"> auto</w:t>
      </w:r>
      <w:r w:rsidR="00D9761A">
        <w:rPr>
          <w:rFonts w:ascii="Times New Roman" w:hAnsi="Times New Roman" w:cs="Times New Roman"/>
        </w:rPr>
        <w:t>matic system like</w:t>
      </w:r>
      <w:r w:rsidR="00113172">
        <w:rPr>
          <w:rFonts w:ascii="Times New Roman" w:hAnsi="Times New Roman" w:cs="Times New Roman"/>
        </w:rPr>
        <w:t xml:space="preserve"> despair, then what allows us to understand each emotion as having the distinct meaning </w:t>
      </w:r>
      <w:r w:rsidR="00724CBD">
        <w:rPr>
          <w:rFonts w:ascii="Times New Roman" w:hAnsi="Times New Roman" w:cs="Times New Roman"/>
        </w:rPr>
        <w:t>it has</w:t>
      </w:r>
      <w:r w:rsidR="00113172">
        <w:rPr>
          <w:rFonts w:ascii="Times New Roman" w:hAnsi="Times New Roman" w:cs="Times New Roman"/>
        </w:rPr>
        <w:t xml:space="preserve">? </w:t>
      </w:r>
      <w:r w:rsidR="00D77E03">
        <w:rPr>
          <w:rFonts w:ascii="Times New Roman" w:hAnsi="Times New Roman" w:cs="Times New Roman"/>
        </w:rPr>
        <w:t>What would distinguish fear from sadness</w:t>
      </w:r>
      <w:r w:rsidR="00DB4198">
        <w:rPr>
          <w:rFonts w:ascii="Times New Roman" w:hAnsi="Times New Roman" w:cs="Times New Roman"/>
        </w:rPr>
        <w:t xml:space="preserve"> and</w:t>
      </w:r>
      <w:r w:rsidR="00D9761A">
        <w:rPr>
          <w:rFonts w:ascii="Times New Roman" w:hAnsi="Times New Roman" w:cs="Times New Roman"/>
        </w:rPr>
        <w:t xml:space="preserve"> from despair? T</w:t>
      </w:r>
      <w:r w:rsidR="00D77E03">
        <w:rPr>
          <w:rFonts w:ascii="Times New Roman" w:hAnsi="Times New Roman" w:cs="Times New Roman"/>
        </w:rPr>
        <w:t xml:space="preserve">hus, </w:t>
      </w:r>
      <w:r w:rsidR="00113172">
        <w:rPr>
          <w:rFonts w:ascii="Times New Roman" w:hAnsi="Times New Roman" w:cs="Times New Roman"/>
        </w:rPr>
        <w:t>Sartre argues that</w:t>
      </w:r>
      <w:r w:rsidR="00CC1083">
        <w:rPr>
          <w:rFonts w:ascii="Times New Roman" w:hAnsi="Times New Roman" w:cs="Times New Roman"/>
        </w:rPr>
        <w:t xml:space="preserve"> </w:t>
      </w:r>
      <w:r w:rsidR="00D77E03">
        <w:rPr>
          <w:rFonts w:ascii="Times New Roman" w:hAnsi="Times New Roman" w:cs="Times New Roman"/>
        </w:rPr>
        <w:t xml:space="preserve">while </w:t>
      </w:r>
      <w:r w:rsidR="00043E69">
        <w:rPr>
          <w:rFonts w:ascii="Times New Roman" w:hAnsi="Times New Roman" w:cs="Times New Roman"/>
        </w:rPr>
        <w:t>Janet’s</w:t>
      </w:r>
      <w:r w:rsidR="00CC1083">
        <w:rPr>
          <w:rFonts w:ascii="Times New Roman" w:hAnsi="Times New Roman" w:cs="Times New Roman"/>
        </w:rPr>
        <w:t xml:space="preserve"> theory</w:t>
      </w:r>
      <w:r w:rsidR="00043E69">
        <w:rPr>
          <w:rFonts w:ascii="Times New Roman" w:hAnsi="Times New Roman" w:cs="Times New Roman"/>
        </w:rPr>
        <w:t xml:space="preserve"> improves on James’</w:t>
      </w:r>
      <w:r w:rsidR="00D77E03">
        <w:rPr>
          <w:rFonts w:ascii="Times New Roman" w:hAnsi="Times New Roman" w:cs="Times New Roman"/>
        </w:rPr>
        <w:t>,</w:t>
      </w:r>
      <w:r w:rsidR="00043E69">
        <w:rPr>
          <w:rFonts w:ascii="Times New Roman" w:hAnsi="Times New Roman" w:cs="Times New Roman"/>
        </w:rPr>
        <w:t xml:space="preserve"> insofar as it recognizes a form of organisation in emotional behaviour,</w:t>
      </w:r>
      <w:r w:rsidR="00CC1083">
        <w:rPr>
          <w:rFonts w:ascii="Times New Roman" w:hAnsi="Times New Roman" w:cs="Times New Roman"/>
        </w:rPr>
        <w:t xml:space="preserve"> </w:t>
      </w:r>
      <w:r w:rsidR="00D77E03">
        <w:rPr>
          <w:rFonts w:ascii="Times New Roman" w:hAnsi="Times New Roman" w:cs="Times New Roman"/>
        </w:rPr>
        <w:t xml:space="preserve">it nonetheless </w:t>
      </w:r>
      <w:r w:rsidR="00CC1083">
        <w:rPr>
          <w:rFonts w:ascii="Times New Roman" w:hAnsi="Times New Roman" w:cs="Times New Roman"/>
        </w:rPr>
        <w:t>falls back into the same problem that plagues James’ theory,</w:t>
      </w:r>
      <w:r w:rsidR="00D77E03">
        <w:rPr>
          <w:rFonts w:ascii="Times New Roman" w:hAnsi="Times New Roman" w:cs="Times New Roman"/>
        </w:rPr>
        <w:t xml:space="preserve"> namely</w:t>
      </w:r>
      <w:r w:rsidR="00CC1083">
        <w:rPr>
          <w:rFonts w:ascii="Times New Roman" w:hAnsi="Times New Roman" w:cs="Times New Roman"/>
        </w:rPr>
        <w:t xml:space="preserve"> the inability to capture</w:t>
      </w:r>
      <w:r w:rsidR="00724CBD">
        <w:rPr>
          <w:rFonts w:ascii="Times New Roman" w:hAnsi="Times New Roman" w:cs="Times New Roman"/>
        </w:rPr>
        <w:t xml:space="preserve"> the qualitative </w:t>
      </w:r>
      <w:r w:rsidR="00E9011F">
        <w:rPr>
          <w:rFonts w:ascii="Times New Roman" w:hAnsi="Times New Roman" w:cs="Times New Roman"/>
        </w:rPr>
        <w:t>distinctiveness</w:t>
      </w:r>
      <w:r w:rsidR="0031719D">
        <w:rPr>
          <w:rFonts w:ascii="Times New Roman" w:hAnsi="Times New Roman" w:cs="Times New Roman"/>
        </w:rPr>
        <w:t xml:space="preserve"> of emotion</w:t>
      </w:r>
      <w:r w:rsidR="00CC1083">
        <w:rPr>
          <w:rFonts w:ascii="Times New Roman" w:hAnsi="Times New Roman" w:cs="Times New Roman"/>
        </w:rPr>
        <w:t>.</w:t>
      </w:r>
      <w:r w:rsidR="00113172">
        <w:rPr>
          <w:rFonts w:ascii="Times New Roman" w:hAnsi="Times New Roman" w:cs="Times New Roman"/>
        </w:rPr>
        <w:t xml:space="preserve"> </w:t>
      </w:r>
    </w:p>
    <w:p w14:paraId="76B1230F" w14:textId="1E979CA5" w:rsidR="002D538C" w:rsidRDefault="00113172" w:rsidP="007118B4">
      <w:pPr>
        <w:spacing w:line="480" w:lineRule="auto"/>
        <w:ind w:firstLine="720"/>
        <w:jc w:val="both"/>
        <w:rPr>
          <w:rFonts w:ascii="Times New Roman" w:hAnsi="Times New Roman" w:cs="Times New Roman"/>
        </w:rPr>
      </w:pPr>
      <w:r>
        <w:rPr>
          <w:rFonts w:ascii="Times New Roman" w:hAnsi="Times New Roman" w:cs="Times New Roman"/>
        </w:rPr>
        <w:t xml:space="preserve">Nevertheless, Sartre points out </w:t>
      </w:r>
      <w:r w:rsidR="00D77E03">
        <w:rPr>
          <w:rFonts w:ascii="Times New Roman" w:hAnsi="Times New Roman" w:cs="Times New Roman"/>
        </w:rPr>
        <w:t>another aspect of</w:t>
      </w:r>
      <w:r>
        <w:rPr>
          <w:rFonts w:ascii="Times New Roman" w:hAnsi="Times New Roman" w:cs="Times New Roman"/>
        </w:rPr>
        <w:t xml:space="preserve"> Janet’s </w:t>
      </w:r>
      <w:r w:rsidR="00D77E03">
        <w:rPr>
          <w:rFonts w:ascii="Times New Roman" w:hAnsi="Times New Roman" w:cs="Times New Roman"/>
        </w:rPr>
        <w:t xml:space="preserve">account </w:t>
      </w:r>
      <w:r w:rsidR="00D9761A">
        <w:rPr>
          <w:rFonts w:ascii="Times New Roman" w:hAnsi="Times New Roman" w:cs="Times New Roman"/>
        </w:rPr>
        <w:t xml:space="preserve">that </w:t>
      </w:r>
      <w:r>
        <w:rPr>
          <w:rFonts w:ascii="Times New Roman" w:hAnsi="Times New Roman" w:cs="Times New Roman"/>
        </w:rPr>
        <w:t xml:space="preserve">deserves </w:t>
      </w:r>
      <w:r w:rsidR="00501F8A">
        <w:rPr>
          <w:rFonts w:ascii="Times New Roman" w:hAnsi="Times New Roman" w:cs="Times New Roman"/>
        </w:rPr>
        <w:t xml:space="preserve">our </w:t>
      </w:r>
      <w:r>
        <w:rPr>
          <w:rFonts w:ascii="Times New Roman" w:hAnsi="Times New Roman" w:cs="Times New Roman"/>
        </w:rPr>
        <w:t>attention.</w:t>
      </w:r>
      <w:r w:rsidR="00CC1083">
        <w:rPr>
          <w:rFonts w:ascii="Times New Roman" w:hAnsi="Times New Roman" w:cs="Times New Roman"/>
        </w:rPr>
        <w:t xml:space="preserve"> This is crucial to understand how Sartre arrives at </w:t>
      </w:r>
      <w:r w:rsidR="00043E69">
        <w:rPr>
          <w:rFonts w:ascii="Times New Roman" w:hAnsi="Times New Roman" w:cs="Times New Roman"/>
        </w:rPr>
        <w:t>his first</w:t>
      </w:r>
      <w:r w:rsidR="00CC1083">
        <w:rPr>
          <w:rFonts w:ascii="Times New Roman" w:hAnsi="Times New Roman" w:cs="Times New Roman"/>
        </w:rPr>
        <w:t xml:space="preserve"> key claim driving his own account of the emotions.</w:t>
      </w:r>
      <w:r>
        <w:rPr>
          <w:rFonts w:ascii="Times New Roman" w:hAnsi="Times New Roman" w:cs="Times New Roman"/>
        </w:rPr>
        <w:t xml:space="preserve"> Sartre </w:t>
      </w:r>
      <w:r w:rsidR="00501F8A">
        <w:rPr>
          <w:rFonts w:ascii="Times New Roman" w:hAnsi="Times New Roman" w:cs="Times New Roman"/>
        </w:rPr>
        <w:t>notes</w:t>
      </w:r>
      <w:r>
        <w:rPr>
          <w:rFonts w:ascii="Times New Roman" w:hAnsi="Times New Roman" w:cs="Times New Roman"/>
        </w:rPr>
        <w:t xml:space="preserve"> that some of Janet’</w:t>
      </w:r>
      <w:r w:rsidR="00CC1083">
        <w:rPr>
          <w:rFonts w:ascii="Times New Roman" w:hAnsi="Times New Roman" w:cs="Times New Roman"/>
        </w:rPr>
        <w:t>s</w:t>
      </w:r>
      <w:r w:rsidR="009B1AE4">
        <w:rPr>
          <w:rFonts w:ascii="Times New Roman" w:hAnsi="Times New Roman" w:cs="Times New Roman"/>
        </w:rPr>
        <w:t xml:space="preserve"> </w:t>
      </w:r>
      <w:r w:rsidR="00CC1083">
        <w:rPr>
          <w:rFonts w:ascii="Times New Roman" w:hAnsi="Times New Roman" w:cs="Times New Roman"/>
        </w:rPr>
        <w:t>patients</w:t>
      </w:r>
      <w:r w:rsidR="009B1AE4">
        <w:rPr>
          <w:rFonts w:ascii="Times New Roman" w:hAnsi="Times New Roman" w:cs="Times New Roman"/>
        </w:rPr>
        <w:t xml:space="preserve"> report </w:t>
      </w:r>
      <w:r w:rsidR="00CC1083">
        <w:rPr>
          <w:rFonts w:ascii="Times New Roman" w:hAnsi="Times New Roman" w:cs="Times New Roman"/>
        </w:rPr>
        <w:t>admit</w:t>
      </w:r>
      <w:r w:rsidR="004262DE">
        <w:rPr>
          <w:rFonts w:ascii="Times New Roman" w:hAnsi="Times New Roman" w:cs="Times New Roman"/>
        </w:rPr>
        <w:t>ting</w:t>
      </w:r>
      <w:r w:rsidR="00CC1083">
        <w:rPr>
          <w:rFonts w:ascii="Times New Roman" w:hAnsi="Times New Roman" w:cs="Times New Roman"/>
        </w:rPr>
        <w:t xml:space="preserve"> defeat </w:t>
      </w:r>
      <w:r w:rsidR="00CC1083">
        <w:rPr>
          <w:rFonts w:ascii="Times New Roman" w:hAnsi="Times New Roman" w:cs="Times New Roman"/>
          <w:i/>
        </w:rPr>
        <w:t xml:space="preserve">before </w:t>
      </w:r>
      <w:r w:rsidR="00CC1083">
        <w:rPr>
          <w:rFonts w:ascii="Times New Roman" w:hAnsi="Times New Roman" w:cs="Times New Roman"/>
        </w:rPr>
        <w:t>engaging in emotional behaviour. That is, these patients</w:t>
      </w:r>
      <w:r w:rsidR="009B1AE4">
        <w:rPr>
          <w:rFonts w:ascii="Times New Roman" w:hAnsi="Times New Roman" w:cs="Times New Roman"/>
        </w:rPr>
        <w:t xml:space="preserve"> purposively</w:t>
      </w:r>
      <w:r w:rsidR="00CC1083">
        <w:rPr>
          <w:rFonts w:ascii="Times New Roman" w:hAnsi="Times New Roman" w:cs="Times New Roman"/>
        </w:rPr>
        <w:t xml:space="preserve"> </w:t>
      </w:r>
      <w:r w:rsidR="00B816DF">
        <w:rPr>
          <w:rFonts w:ascii="Times New Roman" w:hAnsi="Times New Roman" w:cs="Times New Roman"/>
        </w:rPr>
        <w:t xml:space="preserve">adopted the relevant emotional behaviour </w:t>
      </w:r>
      <w:r w:rsidR="00B816DF" w:rsidRPr="009B1AE4">
        <w:rPr>
          <w:rFonts w:ascii="Times New Roman" w:hAnsi="Times New Roman" w:cs="Times New Roman"/>
          <w:i/>
        </w:rPr>
        <w:t>as a means to</w:t>
      </w:r>
      <w:r w:rsidR="00B816DF">
        <w:rPr>
          <w:rFonts w:ascii="Times New Roman" w:hAnsi="Times New Roman" w:cs="Times New Roman"/>
        </w:rPr>
        <w:t xml:space="preserve"> releasing their tension</w:t>
      </w:r>
      <w:r w:rsidR="002D538C">
        <w:rPr>
          <w:rFonts w:ascii="Times New Roman" w:hAnsi="Times New Roman" w:cs="Times New Roman"/>
        </w:rPr>
        <w:t>, as opposed to being constitutive of the release itself</w:t>
      </w:r>
      <w:r w:rsidR="0039305C">
        <w:rPr>
          <w:rFonts w:ascii="Times New Roman" w:hAnsi="Times New Roman" w:cs="Times New Roman"/>
        </w:rPr>
        <w:t xml:space="preserve">. </w:t>
      </w:r>
      <w:r w:rsidR="00B31577">
        <w:rPr>
          <w:rFonts w:ascii="Times New Roman" w:hAnsi="Times New Roman" w:cs="Times New Roman"/>
        </w:rPr>
        <w:t xml:space="preserve">Referring to a patient who would burst into tears every time she tried to confess her socially unacceptable behaviour to her therapist, Sartre </w:t>
      </w:r>
      <w:r w:rsidR="009B1AE4">
        <w:rPr>
          <w:rFonts w:ascii="Times New Roman" w:hAnsi="Times New Roman" w:cs="Times New Roman"/>
        </w:rPr>
        <w:t>asks</w:t>
      </w:r>
      <w:r w:rsidR="008A7262">
        <w:rPr>
          <w:rFonts w:ascii="Times New Roman" w:hAnsi="Times New Roman" w:cs="Times New Roman"/>
        </w:rPr>
        <w:t>:</w:t>
      </w:r>
      <w:r w:rsidR="009B1AE4">
        <w:rPr>
          <w:rFonts w:ascii="Times New Roman" w:hAnsi="Times New Roman" w:cs="Times New Roman"/>
        </w:rPr>
        <w:t xml:space="preserve"> ‘is she weeping </w:t>
      </w:r>
      <w:r w:rsidR="009B1AE4">
        <w:rPr>
          <w:rFonts w:ascii="Times New Roman" w:hAnsi="Times New Roman" w:cs="Times New Roman"/>
          <w:i/>
        </w:rPr>
        <w:t xml:space="preserve">because </w:t>
      </w:r>
      <w:r w:rsidR="009B1AE4">
        <w:rPr>
          <w:rFonts w:ascii="Times New Roman" w:hAnsi="Times New Roman" w:cs="Times New Roman"/>
        </w:rPr>
        <w:t xml:space="preserve">she can say nothing?... Or rather, is she not crying precisely in order </w:t>
      </w:r>
      <w:r w:rsidR="009B1AE4">
        <w:rPr>
          <w:rFonts w:ascii="Times New Roman" w:hAnsi="Times New Roman" w:cs="Times New Roman"/>
          <w:i/>
        </w:rPr>
        <w:t xml:space="preserve">not </w:t>
      </w:r>
      <w:r w:rsidR="00D9761A">
        <w:rPr>
          <w:rFonts w:ascii="Times New Roman" w:hAnsi="Times New Roman" w:cs="Times New Roman"/>
        </w:rPr>
        <w:t xml:space="preserve">to say anything?’ (21-22). </w:t>
      </w:r>
      <w:r w:rsidR="009B1AE4">
        <w:rPr>
          <w:rFonts w:ascii="Times New Roman" w:hAnsi="Times New Roman" w:cs="Times New Roman"/>
        </w:rPr>
        <w:t xml:space="preserve"> </w:t>
      </w:r>
      <w:r w:rsidR="002D538C">
        <w:rPr>
          <w:rFonts w:ascii="Times New Roman" w:hAnsi="Times New Roman" w:cs="Times New Roman"/>
        </w:rPr>
        <w:t xml:space="preserve">Whereas </w:t>
      </w:r>
      <w:r w:rsidR="00D9761A">
        <w:rPr>
          <w:rFonts w:ascii="Times New Roman" w:hAnsi="Times New Roman" w:cs="Times New Roman"/>
        </w:rPr>
        <w:t xml:space="preserve">the first question </w:t>
      </w:r>
      <w:r w:rsidR="009B1AE4">
        <w:rPr>
          <w:rFonts w:ascii="Times New Roman" w:hAnsi="Times New Roman" w:cs="Times New Roman"/>
        </w:rPr>
        <w:t>assum</w:t>
      </w:r>
      <w:r w:rsidR="002D538C">
        <w:rPr>
          <w:rFonts w:ascii="Times New Roman" w:hAnsi="Times New Roman" w:cs="Times New Roman"/>
        </w:rPr>
        <w:t>es</w:t>
      </w:r>
      <w:r w:rsidR="00D9761A">
        <w:rPr>
          <w:rFonts w:ascii="Times New Roman" w:hAnsi="Times New Roman" w:cs="Times New Roman"/>
        </w:rPr>
        <w:t xml:space="preserve"> that an automatic system drives</w:t>
      </w:r>
      <w:r w:rsidR="003D7DC1">
        <w:rPr>
          <w:rFonts w:ascii="Times New Roman" w:hAnsi="Times New Roman" w:cs="Times New Roman"/>
        </w:rPr>
        <w:t xml:space="preserve"> the</w:t>
      </w:r>
      <w:r w:rsidR="00D9761A">
        <w:rPr>
          <w:rFonts w:ascii="Times New Roman" w:hAnsi="Times New Roman" w:cs="Times New Roman"/>
        </w:rPr>
        <w:t xml:space="preserve"> patient in a way</w:t>
      </w:r>
      <w:r w:rsidR="009B1AE4">
        <w:rPr>
          <w:rFonts w:ascii="Times New Roman" w:hAnsi="Times New Roman" w:cs="Times New Roman"/>
        </w:rPr>
        <w:t xml:space="preserve"> that</w:t>
      </w:r>
      <w:r w:rsidR="008A7262">
        <w:rPr>
          <w:rFonts w:ascii="Times New Roman" w:hAnsi="Times New Roman" w:cs="Times New Roman"/>
        </w:rPr>
        <w:t xml:space="preserve"> </w:t>
      </w:r>
      <w:r w:rsidR="009B1AE4" w:rsidRPr="008A7262">
        <w:rPr>
          <w:rFonts w:ascii="Times New Roman" w:hAnsi="Times New Roman" w:cs="Times New Roman"/>
          <w:i/>
        </w:rPr>
        <w:t>causes</w:t>
      </w:r>
      <w:r w:rsidR="009B1AE4">
        <w:rPr>
          <w:rFonts w:ascii="Times New Roman" w:hAnsi="Times New Roman" w:cs="Times New Roman"/>
        </w:rPr>
        <w:t xml:space="preserve"> her to weep </w:t>
      </w:r>
      <w:r w:rsidR="002D538C">
        <w:rPr>
          <w:rFonts w:ascii="Times New Roman" w:hAnsi="Times New Roman" w:cs="Times New Roman"/>
        </w:rPr>
        <w:t>(</w:t>
      </w:r>
      <w:r w:rsidR="00D9761A">
        <w:rPr>
          <w:rFonts w:ascii="Times New Roman" w:hAnsi="Times New Roman" w:cs="Times New Roman"/>
        </w:rPr>
        <w:t>due to</w:t>
      </w:r>
      <w:r w:rsidR="009B1AE4">
        <w:rPr>
          <w:rFonts w:ascii="Times New Roman" w:hAnsi="Times New Roman" w:cs="Times New Roman"/>
        </w:rPr>
        <w:t xml:space="preserve"> being unable to say something</w:t>
      </w:r>
      <w:r w:rsidR="002D538C">
        <w:rPr>
          <w:rFonts w:ascii="Times New Roman" w:hAnsi="Times New Roman" w:cs="Times New Roman"/>
        </w:rPr>
        <w:t>)</w:t>
      </w:r>
      <w:r w:rsidR="009B1AE4">
        <w:rPr>
          <w:rFonts w:ascii="Times New Roman" w:hAnsi="Times New Roman" w:cs="Times New Roman"/>
        </w:rPr>
        <w:t>, the second question introduce</w:t>
      </w:r>
      <w:r w:rsidR="002D538C">
        <w:rPr>
          <w:rFonts w:ascii="Times New Roman" w:hAnsi="Times New Roman" w:cs="Times New Roman"/>
        </w:rPr>
        <w:t>s</w:t>
      </w:r>
      <w:r w:rsidR="00D9761A">
        <w:rPr>
          <w:rFonts w:ascii="Times New Roman" w:hAnsi="Times New Roman" w:cs="Times New Roman"/>
        </w:rPr>
        <w:t xml:space="preserve"> a</w:t>
      </w:r>
      <w:r w:rsidR="009B1AE4">
        <w:rPr>
          <w:rFonts w:ascii="Times New Roman" w:hAnsi="Times New Roman" w:cs="Times New Roman"/>
        </w:rPr>
        <w:t xml:space="preserve"> </w:t>
      </w:r>
      <w:r w:rsidR="009B1AE4" w:rsidRPr="008A7262">
        <w:rPr>
          <w:rFonts w:ascii="Times New Roman" w:hAnsi="Times New Roman" w:cs="Times New Roman"/>
          <w:i/>
        </w:rPr>
        <w:t>spontaneity</w:t>
      </w:r>
      <w:r w:rsidR="00D9761A">
        <w:rPr>
          <w:rFonts w:ascii="Times New Roman" w:hAnsi="Times New Roman" w:cs="Times New Roman"/>
        </w:rPr>
        <w:t>,</w:t>
      </w:r>
      <w:r w:rsidR="0080150E">
        <w:rPr>
          <w:rFonts w:ascii="Times New Roman" w:hAnsi="Times New Roman" w:cs="Times New Roman"/>
        </w:rPr>
        <w:t xml:space="preserve"> where we </w:t>
      </w:r>
      <w:r w:rsidR="009B1AE4">
        <w:rPr>
          <w:rFonts w:ascii="Times New Roman" w:hAnsi="Times New Roman" w:cs="Times New Roman"/>
        </w:rPr>
        <w:t>view the patient</w:t>
      </w:r>
      <w:r w:rsidR="0080150E">
        <w:rPr>
          <w:rFonts w:ascii="Times New Roman" w:hAnsi="Times New Roman" w:cs="Times New Roman"/>
        </w:rPr>
        <w:t xml:space="preserve"> as an agent that</w:t>
      </w:r>
      <w:r w:rsidR="009B1AE4">
        <w:rPr>
          <w:rFonts w:ascii="Times New Roman" w:hAnsi="Times New Roman" w:cs="Times New Roman"/>
        </w:rPr>
        <w:t xml:space="preserve"> </w:t>
      </w:r>
      <w:r w:rsidR="00D9761A">
        <w:rPr>
          <w:rFonts w:ascii="Times New Roman" w:hAnsi="Times New Roman" w:cs="Times New Roman"/>
        </w:rPr>
        <w:t>intenti</w:t>
      </w:r>
      <w:r w:rsidR="002D538C">
        <w:rPr>
          <w:rFonts w:ascii="Times New Roman" w:hAnsi="Times New Roman" w:cs="Times New Roman"/>
        </w:rPr>
        <w:t>on</w:t>
      </w:r>
      <w:r w:rsidR="00D9761A">
        <w:rPr>
          <w:rFonts w:ascii="Times New Roman" w:hAnsi="Times New Roman" w:cs="Times New Roman"/>
        </w:rPr>
        <w:t>a</w:t>
      </w:r>
      <w:r w:rsidR="002D538C">
        <w:rPr>
          <w:rFonts w:ascii="Times New Roman" w:hAnsi="Times New Roman" w:cs="Times New Roman"/>
        </w:rPr>
        <w:t xml:space="preserve">lly and </w:t>
      </w:r>
      <w:r w:rsidR="0080150E">
        <w:rPr>
          <w:rFonts w:ascii="Times New Roman" w:hAnsi="Times New Roman" w:cs="Times New Roman"/>
        </w:rPr>
        <w:t>purposively weeps</w:t>
      </w:r>
      <w:r w:rsidR="009B1AE4">
        <w:rPr>
          <w:rFonts w:ascii="Times New Roman" w:hAnsi="Times New Roman" w:cs="Times New Roman"/>
        </w:rPr>
        <w:t xml:space="preserve"> </w:t>
      </w:r>
      <w:r w:rsidR="009B1AE4">
        <w:rPr>
          <w:rFonts w:ascii="Times New Roman" w:hAnsi="Times New Roman" w:cs="Times New Roman"/>
          <w:i/>
        </w:rPr>
        <w:t xml:space="preserve">in order </w:t>
      </w:r>
      <w:r w:rsidR="009B1AE4">
        <w:rPr>
          <w:rFonts w:ascii="Times New Roman" w:hAnsi="Times New Roman" w:cs="Times New Roman"/>
        </w:rPr>
        <w:t xml:space="preserve">not to have to say anything. </w:t>
      </w:r>
    </w:p>
    <w:p w14:paraId="324E071A" w14:textId="6CE78C68" w:rsidR="006C04E3" w:rsidRPr="009B1AE4" w:rsidRDefault="009B1AE4" w:rsidP="007118B4">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Sartre </w:t>
      </w:r>
      <w:r w:rsidR="0005452C">
        <w:rPr>
          <w:rFonts w:ascii="Times New Roman" w:hAnsi="Times New Roman" w:cs="Times New Roman"/>
        </w:rPr>
        <w:t>then argues that only with the introduction of some form of spontaneity on the part of the subject</w:t>
      </w:r>
      <w:r w:rsidR="00A526B0">
        <w:rPr>
          <w:rFonts w:ascii="Times New Roman" w:hAnsi="Times New Roman" w:cs="Times New Roman"/>
        </w:rPr>
        <w:t xml:space="preserve"> do we gain a proper conception of the</w:t>
      </w:r>
      <w:r w:rsidR="0005452C">
        <w:rPr>
          <w:rFonts w:ascii="Times New Roman" w:hAnsi="Times New Roman" w:cs="Times New Roman"/>
        </w:rPr>
        <w:t xml:space="preserve"> </w:t>
      </w:r>
      <w:r w:rsidR="00A526B0">
        <w:rPr>
          <w:rFonts w:ascii="Times New Roman" w:hAnsi="Times New Roman" w:cs="Times New Roman"/>
        </w:rPr>
        <w:t>finality of emotions</w:t>
      </w:r>
      <w:r w:rsidR="00CC14BF">
        <w:rPr>
          <w:rFonts w:ascii="Times New Roman" w:hAnsi="Times New Roman" w:cs="Times New Roman"/>
        </w:rPr>
        <w:t>. This</w:t>
      </w:r>
      <w:r w:rsidR="0026554D">
        <w:rPr>
          <w:rFonts w:ascii="Times New Roman" w:hAnsi="Times New Roman" w:cs="Times New Roman"/>
        </w:rPr>
        <w:t xml:space="preserve"> is because we </w:t>
      </w:r>
      <w:r w:rsidR="00CC14BF">
        <w:rPr>
          <w:rFonts w:ascii="Times New Roman" w:hAnsi="Times New Roman" w:cs="Times New Roman"/>
        </w:rPr>
        <w:t>should conceive the goal orientation</w:t>
      </w:r>
      <w:r w:rsidR="0026554D">
        <w:rPr>
          <w:rFonts w:ascii="Times New Roman" w:hAnsi="Times New Roman" w:cs="Times New Roman"/>
        </w:rPr>
        <w:t xml:space="preserve"> of emotions not as a mere causal mechanism to which the subject is </w:t>
      </w:r>
      <w:r w:rsidR="002D538C">
        <w:rPr>
          <w:rFonts w:ascii="Times New Roman" w:hAnsi="Times New Roman" w:cs="Times New Roman"/>
        </w:rPr>
        <w:t xml:space="preserve">passively </w:t>
      </w:r>
      <w:r w:rsidR="0026554D">
        <w:rPr>
          <w:rFonts w:ascii="Times New Roman" w:hAnsi="Times New Roman" w:cs="Times New Roman"/>
        </w:rPr>
        <w:t>subjected</w:t>
      </w:r>
      <w:r w:rsidR="00CC14BF">
        <w:rPr>
          <w:rFonts w:ascii="Times New Roman" w:hAnsi="Times New Roman" w:cs="Times New Roman"/>
        </w:rPr>
        <w:t>,</w:t>
      </w:r>
      <w:r w:rsidR="0026554D">
        <w:rPr>
          <w:rFonts w:ascii="Times New Roman" w:hAnsi="Times New Roman" w:cs="Times New Roman"/>
        </w:rPr>
        <w:t xml:space="preserve"> but rather as </w:t>
      </w:r>
      <w:r w:rsidR="00A526B0" w:rsidRPr="00A526B0">
        <w:rPr>
          <w:rFonts w:ascii="Times New Roman" w:hAnsi="Times New Roman" w:cs="Times New Roman"/>
        </w:rPr>
        <w:t>the</w:t>
      </w:r>
      <w:r w:rsidR="005F23C8">
        <w:rPr>
          <w:rFonts w:ascii="Times New Roman" w:hAnsi="Times New Roman" w:cs="Times New Roman"/>
        </w:rPr>
        <w:t xml:space="preserve"> means</w:t>
      </w:r>
      <w:r w:rsidR="00A526B0">
        <w:rPr>
          <w:rFonts w:ascii="Times New Roman" w:hAnsi="Times New Roman" w:cs="Times New Roman"/>
        </w:rPr>
        <w:t xml:space="preserve"> by which a subject</w:t>
      </w:r>
      <w:r w:rsidR="005F23C8">
        <w:rPr>
          <w:rFonts w:ascii="Times New Roman" w:hAnsi="Times New Roman" w:cs="Times New Roman"/>
        </w:rPr>
        <w:t xml:space="preserve"> </w:t>
      </w:r>
      <w:r w:rsidR="00A526B0">
        <w:rPr>
          <w:rFonts w:ascii="Times New Roman" w:hAnsi="Times New Roman" w:cs="Times New Roman"/>
        </w:rPr>
        <w:t xml:space="preserve">purposively attempts to </w:t>
      </w:r>
      <w:r w:rsidR="005F23C8">
        <w:rPr>
          <w:rFonts w:ascii="Times New Roman" w:hAnsi="Times New Roman" w:cs="Times New Roman"/>
        </w:rPr>
        <w:t xml:space="preserve">avoid modes of conduct </w:t>
      </w:r>
      <w:r w:rsidR="00CC14BF">
        <w:rPr>
          <w:rFonts w:ascii="Times New Roman" w:hAnsi="Times New Roman" w:cs="Times New Roman"/>
        </w:rPr>
        <w:t xml:space="preserve">that </w:t>
      </w:r>
      <w:r w:rsidR="00A526B0">
        <w:rPr>
          <w:rFonts w:ascii="Times New Roman" w:hAnsi="Times New Roman" w:cs="Times New Roman"/>
        </w:rPr>
        <w:t>she</w:t>
      </w:r>
      <w:r w:rsidR="005F23C8">
        <w:rPr>
          <w:rFonts w:ascii="Times New Roman" w:hAnsi="Times New Roman" w:cs="Times New Roman"/>
        </w:rPr>
        <w:t xml:space="preserve"> do</w:t>
      </w:r>
      <w:r w:rsidR="00A526B0">
        <w:rPr>
          <w:rFonts w:ascii="Times New Roman" w:hAnsi="Times New Roman" w:cs="Times New Roman"/>
        </w:rPr>
        <w:t>es</w:t>
      </w:r>
      <w:r w:rsidR="005F23C8">
        <w:rPr>
          <w:rFonts w:ascii="Times New Roman" w:hAnsi="Times New Roman" w:cs="Times New Roman"/>
        </w:rPr>
        <w:t xml:space="preserve"> not want to pursue. In turn, according to Sartre, this provides us with a </w:t>
      </w:r>
      <w:r w:rsidR="004A5B80">
        <w:rPr>
          <w:rFonts w:ascii="Times New Roman" w:hAnsi="Times New Roman" w:cs="Times New Roman"/>
        </w:rPr>
        <w:t>way to avoid the problem of James’ and Janet’s theories</w:t>
      </w:r>
      <w:r w:rsidR="005F23C8">
        <w:rPr>
          <w:rFonts w:ascii="Times New Roman" w:hAnsi="Times New Roman" w:cs="Times New Roman"/>
        </w:rPr>
        <w:t xml:space="preserve">. </w:t>
      </w:r>
      <w:proofErr w:type="gramStart"/>
      <w:r w:rsidR="005E2043">
        <w:rPr>
          <w:rFonts w:ascii="Times New Roman" w:hAnsi="Times New Roman" w:cs="Times New Roman"/>
        </w:rPr>
        <w:t>So</w:t>
      </w:r>
      <w:proofErr w:type="gramEnd"/>
      <w:r w:rsidR="005E2043">
        <w:rPr>
          <w:rFonts w:ascii="Times New Roman" w:hAnsi="Times New Roman" w:cs="Times New Roman"/>
        </w:rPr>
        <w:t xml:space="preserve"> understood, w</w:t>
      </w:r>
      <w:r w:rsidR="0031719D">
        <w:rPr>
          <w:rFonts w:ascii="Times New Roman" w:hAnsi="Times New Roman" w:cs="Times New Roman"/>
        </w:rPr>
        <w:t>hat captures</w:t>
      </w:r>
      <w:r w:rsidR="0080150E">
        <w:rPr>
          <w:rFonts w:ascii="Times New Roman" w:hAnsi="Times New Roman" w:cs="Times New Roman"/>
        </w:rPr>
        <w:t>, say</w:t>
      </w:r>
      <w:r w:rsidR="005E2043">
        <w:rPr>
          <w:rFonts w:ascii="Times New Roman" w:hAnsi="Times New Roman" w:cs="Times New Roman"/>
        </w:rPr>
        <w:t>,</w:t>
      </w:r>
      <w:r w:rsidR="0031719D">
        <w:rPr>
          <w:rFonts w:ascii="Times New Roman" w:hAnsi="Times New Roman" w:cs="Times New Roman"/>
        </w:rPr>
        <w:t xml:space="preserve"> </w:t>
      </w:r>
      <w:r w:rsidR="007D03C8">
        <w:rPr>
          <w:rFonts w:ascii="Times New Roman" w:hAnsi="Times New Roman" w:cs="Times New Roman"/>
        </w:rPr>
        <w:t xml:space="preserve">the meaning of despair </w:t>
      </w:r>
      <w:r w:rsidR="007D03C8">
        <w:rPr>
          <w:rFonts w:ascii="Times New Roman" w:hAnsi="Times New Roman" w:cs="Times New Roman"/>
          <w:i/>
        </w:rPr>
        <w:t xml:space="preserve">as </w:t>
      </w:r>
      <w:r w:rsidR="007D03C8" w:rsidRPr="007D03C8">
        <w:rPr>
          <w:rFonts w:ascii="Times New Roman" w:hAnsi="Times New Roman" w:cs="Times New Roman"/>
          <w:i/>
        </w:rPr>
        <w:t>such</w:t>
      </w:r>
      <w:r w:rsidR="007D03C8">
        <w:rPr>
          <w:rFonts w:ascii="Times New Roman" w:hAnsi="Times New Roman" w:cs="Times New Roman"/>
        </w:rPr>
        <w:t xml:space="preserve">, </w:t>
      </w:r>
      <w:r w:rsidR="0031719D">
        <w:rPr>
          <w:rFonts w:ascii="Times New Roman" w:hAnsi="Times New Roman" w:cs="Times New Roman"/>
        </w:rPr>
        <w:t>is the particular way</w:t>
      </w:r>
      <w:r w:rsidR="00CC14BF">
        <w:rPr>
          <w:rFonts w:ascii="Times New Roman" w:hAnsi="Times New Roman" w:cs="Times New Roman"/>
        </w:rPr>
        <w:t xml:space="preserve"> in which </w:t>
      </w:r>
      <w:r w:rsidR="000312BC">
        <w:rPr>
          <w:rFonts w:ascii="Times New Roman" w:hAnsi="Times New Roman" w:cs="Times New Roman"/>
        </w:rPr>
        <w:t>the subject purposively</w:t>
      </w:r>
      <w:r w:rsidR="0031719D">
        <w:rPr>
          <w:rFonts w:ascii="Times New Roman" w:hAnsi="Times New Roman" w:cs="Times New Roman"/>
        </w:rPr>
        <w:t xml:space="preserve"> </w:t>
      </w:r>
      <w:r w:rsidR="000312BC">
        <w:rPr>
          <w:rFonts w:ascii="Times New Roman" w:hAnsi="Times New Roman" w:cs="Times New Roman"/>
        </w:rPr>
        <w:t>adopts</w:t>
      </w:r>
      <w:r w:rsidR="003C01B3">
        <w:rPr>
          <w:rFonts w:ascii="Times New Roman" w:hAnsi="Times New Roman" w:cs="Times New Roman"/>
        </w:rPr>
        <w:t xml:space="preserve"> th</w:t>
      </w:r>
      <w:r w:rsidR="000312BC">
        <w:rPr>
          <w:rFonts w:ascii="Times New Roman" w:hAnsi="Times New Roman" w:cs="Times New Roman"/>
        </w:rPr>
        <w:t>e relevant emotional behaviour a</w:t>
      </w:r>
      <w:r w:rsidR="003C01B3">
        <w:rPr>
          <w:rFonts w:ascii="Times New Roman" w:hAnsi="Times New Roman" w:cs="Times New Roman"/>
        </w:rPr>
        <w:t>s a means to elud</w:t>
      </w:r>
      <w:r w:rsidR="005E2043">
        <w:rPr>
          <w:rFonts w:ascii="Times New Roman" w:hAnsi="Times New Roman" w:cs="Times New Roman"/>
        </w:rPr>
        <w:t>e</w:t>
      </w:r>
      <w:r w:rsidR="003C01B3">
        <w:rPr>
          <w:rFonts w:ascii="Times New Roman" w:hAnsi="Times New Roman" w:cs="Times New Roman"/>
        </w:rPr>
        <w:t xml:space="preserve"> </w:t>
      </w:r>
      <w:r w:rsidR="000312BC">
        <w:rPr>
          <w:rFonts w:ascii="Times New Roman" w:hAnsi="Times New Roman" w:cs="Times New Roman"/>
        </w:rPr>
        <w:t>a</w:t>
      </w:r>
      <w:r w:rsidR="00E07A67">
        <w:rPr>
          <w:rFonts w:ascii="Times New Roman" w:hAnsi="Times New Roman" w:cs="Times New Roman"/>
        </w:rPr>
        <w:t xml:space="preserve"> specific</w:t>
      </w:r>
      <w:r w:rsidR="003C01B3">
        <w:rPr>
          <w:rFonts w:ascii="Times New Roman" w:hAnsi="Times New Roman" w:cs="Times New Roman"/>
        </w:rPr>
        <w:t xml:space="preserve"> behaviour </w:t>
      </w:r>
      <w:r w:rsidR="00CC14BF">
        <w:rPr>
          <w:rFonts w:ascii="Times New Roman" w:hAnsi="Times New Roman" w:cs="Times New Roman"/>
        </w:rPr>
        <w:t xml:space="preserve">that </w:t>
      </w:r>
      <w:r w:rsidR="000312BC">
        <w:rPr>
          <w:rFonts w:ascii="Times New Roman" w:hAnsi="Times New Roman" w:cs="Times New Roman"/>
        </w:rPr>
        <w:t>she</w:t>
      </w:r>
      <w:r w:rsidR="003C01B3">
        <w:rPr>
          <w:rFonts w:ascii="Times New Roman" w:hAnsi="Times New Roman" w:cs="Times New Roman"/>
        </w:rPr>
        <w:t xml:space="preserve"> </w:t>
      </w:r>
      <w:r w:rsidR="000312BC">
        <w:rPr>
          <w:rFonts w:ascii="Times New Roman" w:hAnsi="Times New Roman" w:cs="Times New Roman"/>
        </w:rPr>
        <w:t>is</w:t>
      </w:r>
      <w:r w:rsidR="003C01B3">
        <w:rPr>
          <w:rFonts w:ascii="Times New Roman" w:hAnsi="Times New Roman" w:cs="Times New Roman"/>
        </w:rPr>
        <w:t xml:space="preserve"> averse to perform.</w:t>
      </w:r>
      <w:r w:rsidR="00CC14BF">
        <w:rPr>
          <w:rFonts w:ascii="Times New Roman" w:hAnsi="Times New Roman" w:cs="Times New Roman"/>
        </w:rPr>
        <w:t xml:space="preserve"> Crucially, it is in light of the</w:t>
      </w:r>
      <w:r w:rsidR="0045534A">
        <w:rPr>
          <w:rFonts w:ascii="Times New Roman" w:hAnsi="Times New Roman" w:cs="Times New Roman"/>
        </w:rPr>
        <w:t xml:space="preserve"> subject</w:t>
      </w:r>
      <w:r w:rsidR="00CC14BF">
        <w:rPr>
          <w:rFonts w:ascii="Times New Roman" w:hAnsi="Times New Roman" w:cs="Times New Roman"/>
        </w:rPr>
        <w:t>’s tacit awareness</w:t>
      </w:r>
      <w:r w:rsidR="0045534A">
        <w:rPr>
          <w:rFonts w:ascii="Times New Roman" w:hAnsi="Times New Roman" w:cs="Times New Roman"/>
        </w:rPr>
        <w:t xml:space="preserve"> of wanting to avoid a certai</w:t>
      </w:r>
      <w:r w:rsidR="00CC14BF">
        <w:rPr>
          <w:rFonts w:ascii="Times New Roman" w:hAnsi="Times New Roman" w:cs="Times New Roman"/>
        </w:rPr>
        <w:t>n course of action that</w:t>
      </w:r>
      <w:r w:rsidR="000A5411">
        <w:rPr>
          <w:rFonts w:ascii="Times New Roman" w:hAnsi="Times New Roman" w:cs="Times New Roman"/>
        </w:rPr>
        <w:t xml:space="preserve"> we can understand</w:t>
      </w:r>
      <w:r w:rsidR="00CC14BF">
        <w:rPr>
          <w:rFonts w:ascii="Times New Roman" w:hAnsi="Times New Roman" w:cs="Times New Roman"/>
        </w:rPr>
        <w:t xml:space="preserve"> the adoption of, say,</w:t>
      </w:r>
      <w:r w:rsidR="0045534A">
        <w:rPr>
          <w:rFonts w:ascii="Times New Roman" w:hAnsi="Times New Roman" w:cs="Times New Roman"/>
        </w:rPr>
        <w:t xml:space="preserve"> the particular </w:t>
      </w:r>
      <w:r w:rsidR="00CC14BF">
        <w:rPr>
          <w:rFonts w:ascii="Times New Roman" w:hAnsi="Times New Roman" w:cs="Times New Roman"/>
        </w:rPr>
        <w:t xml:space="preserve">emotional </w:t>
      </w:r>
      <w:r w:rsidR="0045534A">
        <w:rPr>
          <w:rFonts w:ascii="Times New Roman" w:hAnsi="Times New Roman" w:cs="Times New Roman"/>
        </w:rPr>
        <w:t xml:space="preserve">behaviour </w:t>
      </w:r>
      <w:r w:rsidR="00CC14BF">
        <w:rPr>
          <w:rFonts w:ascii="Times New Roman" w:hAnsi="Times New Roman" w:cs="Times New Roman"/>
        </w:rPr>
        <w:t>that we call “</w:t>
      </w:r>
      <w:r w:rsidR="000A5411">
        <w:rPr>
          <w:rFonts w:ascii="Times New Roman" w:hAnsi="Times New Roman" w:cs="Times New Roman"/>
        </w:rPr>
        <w:t>despair</w:t>
      </w:r>
      <w:r w:rsidR="00CC14BF">
        <w:rPr>
          <w:rFonts w:ascii="Times New Roman" w:hAnsi="Times New Roman" w:cs="Times New Roman"/>
        </w:rPr>
        <w:t>”</w:t>
      </w:r>
      <w:r w:rsidR="000A5411">
        <w:rPr>
          <w:rFonts w:ascii="Times New Roman" w:hAnsi="Times New Roman" w:cs="Times New Roman"/>
        </w:rPr>
        <w:t>. This</w:t>
      </w:r>
      <w:r w:rsidR="0080150E">
        <w:rPr>
          <w:rFonts w:ascii="Times New Roman" w:hAnsi="Times New Roman" w:cs="Times New Roman"/>
        </w:rPr>
        <w:t xml:space="preserve"> point that will become crucial below.</w:t>
      </w:r>
      <w:r w:rsidR="0045534A">
        <w:rPr>
          <w:rFonts w:ascii="Times New Roman" w:hAnsi="Times New Roman" w:cs="Times New Roman"/>
        </w:rPr>
        <w:t xml:space="preserve"> </w:t>
      </w:r>
    </w:p>
    <w:p w14:paraId="47B2438C" w14:textId="29588DE3" w:rsidR="00A95327" w:rsidRDefault="00315274" w:rsidP="00B31577">
      <w:pPr>
        <w:spacing w:line="480" w:lineRule="auto"/>
        <w:jc w:val="both"/>
        <w:rPr>
          <w:rFonts w:ascii="Times New Roman" w:hAnsi="Times New Roman" w:cs="Times New Roman"/>
        </w:rPr>
      </w:pPr>
      <w:r>
        <w:rPr>
          <w:rFonts w:ascii="Times New Roman" w:hAnsi="Times New Roman" w:cs="Times New Roman"/>
        </w:rPr>
        <w:tab/>
        <w:t>Sartre then moves onto</w:t>
      </w:r>
      <w:r w:rsidR="006C74C2">
        <w:rPr>
          <w:rFonts w:ascii="Times New Roman" w:hAnsi="Times New Roman" w:cs="Times New Roman"/>
        </w:rPr>
        <w:t xml:space="preserve"> Guilla</w:t>
      </w:r>
      <w:r w:rsidR="000B76A1">
        <w:rPr>
          <w:rFonts w:ascii="Times New Roman" w:hAnsi="Times New Roman" w:cs="Times New Roman"/>
        </w:rPr>
        <w:t>u</w:t>
      </w:r>
      <w:r w:rsidR="006C74C2">
        <w:rPr>
          <w:rFonts w:ascii="Times New Roman" w:hAnsi="Times New Roman" w:cs="Times New Roman"/>
        </w:rPr>
        <w:t>me’s adoption of Gestalt psychology</w:t>
      </w:r>
      <w:r>
        <w:rPr>
          <w:rFonts w:ascii="Times New Roman" w:hAnsi="Times New Roman" w:cs="Times New Roman"/>
        </w:rPr>
        <w:t xml:space="preserve"> </w:t>
      </w:r>
      <w:r w:rsidR="00D06010">
        <w:rPr>
          <w:rFonts w:ascii="Times New Roman" w:hAnsi="Times New Roman" w:cs="Times New Roman"/>
        </w:rPr>
        <w:t>and praises it</w:t>
      </w:r>
      <w:r w:rsidR="00CC14BF">
        <w:rPr>
          <w:rFonts w:ascii="Times New Roman" w:hAnsi="Times New Roman" w:cs="Times New Roman"/>
        </w:rPr>
        <w:t xml:space="preserve"> for its </w:t>
      </w:r>
      <w:r w:rsidR="00D06010">
        <w:rPr>
          <w:rFonts w:ascii="Times New Roman" w:hAnsi="Times New Roman" w:cs="Times New Roman"/>
        </w:rPr>
        <w:t>effort, albeit also ultimately unsatisfactory, to capture the finality of the emotions</w:t>
      </w:r>
      <w:r w:rsidR="000B76A1">
        <w:rPr>
          <w:rFonts w:ascii="Times New Roman" w:hAnsi="Times New Roman" w:cs="Times New Roman"/>
        </w:rPr>
        <w:t>.</w:t>
      </w:r>
      <w:r w:rsidR="00124C09">
        <w:rPr>
          <w:rFonts w:ascii="Times New Roman" w:hAnsi="Times New Roman" w:cs="Times New Roman"/>
        </w:rPr>
        <w:t xml:space="preserve"> Gestalt psychologists, such as Lewin and </w:t>
      </w:r>
      <w:proofErr w:type="spellStart"/>
      <w:r w:rsidR="00124C09">
        <w:rPr>
          <w:rFonts w:ascii="Times New Roman" w:hAnsi="Times New Roman" w:cs="Times New Roman"/>
        </w:rPr>
        <w:t>Dembo</w:t>
      </w:r>
      <w:proofErr w:type="spellEnd"/>
      <w:r w:rsidR="00124C09">
        <w:rPr>
          <w:rFonts w:ascii="Times New Roman" w:hAnsi="Times New Roman" w:cs="Times New Roman"/>
        </w:rPr>
        <w:t>, argued that our experience of the world as a structured whole result</w:t>
      </w:r>
      <w:r w:rsidR="00CC14BF">
        <w:rPr>
          <w:rFonts w:ascii="Times New Roman" w:hAnsi="Times New Roman" w:cs="Times New Roman"/>
        </w:rPr>
        <w:t xml:space="preserve"> from </w:t>
      </w:r>
      <w:r w:rsidR="00124C09">
        <w:rPr>
          <w:rFonts w:ascii="Times New Roman" w:hAnsi="Times New Roman" w:cs="Times New Roman"/>
        </w:rPr>
        <w:t>perceptual construals</w:t>
      </w:r>
      <w:r w:rsidR="00F83AA8">
        <w:rPr>
          <w:rFonts w:ascii="Times New Roman" w:hAnsi="Times New Roman" w:cs="Times New Roman"/>
        </w:rPr>
        <w:t>, or interpretations,</w:t>
      </w:r>
      <w:r w:rsidR="00124C09">
        <w:rPr>
          <w:rFonts w:ascii="Times New Roman" w:hAnsi="Times New Roman" w:cs="Times New Roman"/>
        </w:rPr>
        <w:t xml:space="preserve"> </w:t>
      </w:r>
      <w:r w:rsidR="008859C1">
        <w:rPr>
          <w:rFonts w:ascii="Times New Roman" w:hAnsi="Times New Roman" w:cs="Times New Roman"/>
        </w:rPr>
        <w:t>guided by a set of organizational principles</w:t>
      </w:r>
      <w:r w:rsidR="00124C09">
        <w:rPr>
          <w:rFonts w:ascii="Times New Roman" w:hAnsi="Times New Roman" w:cs="Times New Roman"/>
        </w:rPr>
        <w:t xml:space="preserve">. </w:t>
      </w:r>
      <w:r w:rsidR="000B76A1">
        <w:rPr>
          <w:rFonts w:ascii="Times New Roman" w:hAnsi="Times New Roman" w:cs="Times New Roman"/>
        </w:rPr>
        <w:t>Guillaume</w:t>
      </w:r>
      <w:r w:rsidR="003D6612">
        <w:rPr>
          <w:rFonts w:ascii="Times New Roman" w:hAnsi="Times New Roman" w:cs="Times New Roman"/>
        </w:rPr>
        <w:t xml:space="preserve"> implicitly relies on this idea to</w:t>
      </w:r>
      <w:r w:rsidR="000B76A1">
        <w:rPr>
          <w:rFonts w:ascii="Times New Roman" w:hAnsi="Times New Roman" w:cs="Times New Roman"/>
        </w:rPr>
        <w:t xml:space="preserve"> </w:t>
      </w:r>
      <w:r w:rsidR="003D6612">
        <w:rPr>
          <w:rFonts w:ascii="Times New Roman" w:hAnsi="Times New Roman" w:cs="Times New Roman"/>
        </w:rPr>
        <w:t>characterize</w:t>
      </w:r>
      <w:r w:rsidR="00124C09">
        <w:rPr>
          <w:rFonts w:ascii="Times New Roman" w:hAnsi="Times New Roman" w:cs="Times New Roman"/>
        </w:rPr>
        <w:t xml:space="preserve"> emotional behaviour as the means by which we effect a re-construal</w:t>
      </w:r>
      <w:r w:rsidR="00CC14BF">
        <w:rPr>
          <w:rFonts w:ascii="Times New Roman" w:hAnsi="Times New Roman" w:cs="Times New Roman"/>
        </w:rPr>
        <w:t xml:space="preserve"> or reinterpretation</w:t>
      </w:r>
      <w:r w:rsidR="00124C09">
        <w:rPr>
          <w:rFonts w:ascii="Times New Roman" w:hAnsi="Times New Roman" w:cs="Times New Roman"/>
        </w:rPr>
        <w:t xml:space="preserve"> of a situation</w:t>
      </w:r>
      <w:r w:rsidR="00CC14BF">
        <w:rPr>
          <w:rFonts w:ascii="Times New Roman" w:hAnsi="Times New Roman" w:cs="Times New Roman"/>
        </w:rPr>
        <w:t xml:space="preserve"> we experience as </w:t>
      </w:r>
      <w:r w:rsidR="0028698D">
        <w:rPr>
          <w:rFonts w:ascii="Times New Roman" w:hAnsi="Times New Roman" w:cs="Times New Roman"/>
        </w:rPr>
        <w:t>involving an insurmountable difficulty</w:t>
      </w:r>
      <w:r w:rsidR="003D6612">
        <w:rPr>
          <w:rFonts w:ascii="Times New Roman" w:hAnsi="Times New Roman" w:cs="Times New Roman"/>
        </w:rPr>
        <w:t>. The re-construal of t</w:t>
      </w:r>
      <w:r w:rsidR="00CC14BF">
        <w:rPr>
          <w:rFonts w:ascii="Times New Roman" w:hAnsi="Times New Roman" w:cs="Times New Roman"/>
        </w:rPr>
        <w:t xml:space="preserve">he situation changes the way </w:t>
      </w:r>
      <w:r w:rsidR="003D6612">
        <w:rPr>
          <w:rFonts w:ascii="Times New Roman" w:hAnsi="Times New Roman" w:cs="Times New Roman"/>
        </w:rPr>
        <w:t xml:space="preserve">we apprehend </w:t>
      </w:r>
      <w:r w:rsidR="00EB69FA">
        <w:rPr>
          <w:rFonts w:ascii="Times New Roman" w:hAnsi="Times New Roman" w:cs="Times New Roman"/>
        </w:rPr>
        <w:t>it</w:t>
      </w:r>
      <w:r w:rsidR="00CC14BF">
        <w:rPr>
          <w:rFonts w:ascii="Times New Roman" w:hAnsi="Times New Roman" w:cs="Times New Roman"/>
        </w:rPr>
        <w:t xml:space="preserve"> in a way that removes the insurmountable </w:t>
      </w:r>
      <w:r w:rsidR="00EB69FA">
        <w:rPr>
          <w:rFonts w:ascii="Times New Roman" w:hAnsi="Times New Roman" w:cs="Times New Roman"/>
        </w:rPr>
        <w:t>difficulty. Sartre phrases this thou</w:t>
      </w:r>
      <w:r w:rsidR="00CC14BF">
        <w:rPr>
          <w:rFonts w:ascii="Times New Roman" w:hAnsi="Times New Roman" w:cs="Times New Roman"/>
        </w:rPr>
        <w:t>ght in the following way</w:t>
      </w:r>
      <w:r w:rsidR="00EB69FA">
        <w:rPr>
          <w:rFonts w:ascii="Times New Roman" w:hAnsi="Times New Roman" w:cs="Times New Roman"/>
        </w:rPr>
        <w:t>:</w:t>
      </w:r>
      <w:r w:rsidR="00DF1430">
        <w:rPr>
          <w:rFonts w:ascii="Times New Roman" w:hAnsi="Times New Roman" w:cs="Times New Roman"/>
        </w:rPr>
        <w:t xml:space="preserve"> e</w:t>
      </w:r>
      <w:r w:rsidR="00DF1430" w:rsidRPr="00DF1430">
        <w:rPr>
          <w:rFonts w:ascii="Times New Roman" w:hAnsi="Times New Roman" w:cs="Times New Roman"/>
        </w:rPr>
        <w:t>motional behaviour restructures difficult situations through a reinterpretation that ameliorates the perceived difficulty</w:t>
      </w:r>
      <w:r w:rsidR="00EB69FA">
        <w:rPr>
          <w:rFonts w:ascii="Times New Roman" w:hAnsi="Times New Roman" w:cs="Times New Roman"/>
        </w:rPr>
        <w:t xml:space="preserve">. </w:t>
      </w:r>
      <w:r w:rsidR="00DF1430">
        <w:rPr>
          <w:rFonts w:ascii="Times New Roman" w:hAnsi="Times New Roman" w:cs="Times New Roman"/>
        </w:rPr>
        <w:t xml:space="preserve">For instance, the incessant crying of Janet’s patient is conceived as her reinterpretation of </w:t>
      </w:r>
      <w:r w:rsidR="00B83E40">
        <w:rPr>
          <w:rFonts w:ascii="Times New Roman" w:hAnsi="Times New Roman" w:cs="Times New Roman"/>
        </w:rPr>
        <w:t xml:space="preserve">a situation presenting her with </w:t>
      </w:r>
      <w:r w:rsidR="00F83AA8">
        <w:rPr>
          <w:rFonts w:ascii="Times New Roman" w:hAnsi="Times New Roman" w:cs="Times New Roman"/>
        </w:rPr>
        <w:t>the need</w:t>
      </w:r>
      <w:r w:rsidR="00B83E40">
        <w:rPr>
          <w:rFonts w:ascii="Times New Roman" w:hAnsi="Times New Roman" w:cs="Times New Roman"/>
        </w:rPr>
        <w:t xml:space="preserve"> to confess.</w:t>
      </w:r>
      <w:r w:rsidR="00DF1430">
        <w:rPr>
          <w:rFonts w:ascii="Times New Roman" w:hAnsi="Times New Roman" w:cs="Times New Roman"/>
        </w:rPr>
        <w:t xml:space="preserve"> </w:t>
      </w:r>
      <w:r w:rsidR="00EB69FA">
        <w:rPr>
          <w:rFonts w:ascii="Times New Roman" w:hAnsi="Times New Roman" w:cs="Times New Roman"/>
        </w:rPr>
        <w:t>Although Gui</w:t>
      </w:r>
      <w:r w:rsidR="00CC14BF">
        <w:rPr>
          <w:rFonts w:ascii="Times New Roman" w:hAnsi="Times New Roman" w:cs="Times New Roman"/>
        </w:rPr>
        <w:t xml:space="preserve">llaume, according to Sartre, </w:t>
      </w:r>
      <w:r w:rsidR="00EB69FA">
        <w:rPr>
          <w:rFonts w:ascii="Times New Roman" w:hAnsi="Times New Roman" w:cs="Times New Roman"/>
        </w:rPr>
        <w:t>correct</w:t>
      </w:r>
      <w:r w:rsidR="00CC14BF">
        <w:rPr>
          <w:rFonts w:ascii="Times New Roman" w:hAnsi="Times New Roman" w:cs="Times New Roman"/>
        </w:rPr>
        <w:t>ly identifies</w:t>
      </w:r>
      <w:r w:rsidR="00EB69FA">
        <w:rPr>
          <w:rFonts w:ascii="Times New Roman" w:hAnsi="Times New Roman" w:cs="Times New Roman"/>
        </w:rPr>
        <w:t xml:space="preserve"> the finality of emotions</w:t>
      </w:r>
      <w:r w:rsidR="00CC14BF">
        <w:rPr>
          <w:rFonts w:ascii="Times New Roman" w:hAnsi="Times New Roman" w:cs="Times New Roman"/>
        </w:rPr>
        <w:t xml:space="preserve"> as</w:t>
      </w:r>
      <w:r w:rsidR="0080150E">
        <w:rPr>
          <w:rFonts w:ascii="Times New Roman" w:hAnsi="Times New Roman" w:cs="Times New Roman"/>
        </w:rPr>
        <w:t xml:space="preserve"> the</w:t>
      </w:r>
      <w:r w:rsidR="000E396C">
        <w:rPr>
          <w:rFonts w:ascii="Times New Roman" w:hAnsi="Times New Roman" w:cs="Times New Roman"/>
        </w:rPr>
        <w:t xml:space="preserve"> attempt to </w:t>
      </w:r>
      <w:r w:rsidR="000E396C">
        <w:rPr>
          <w:rFonts w:ascii="Times New Roman" w:hAnsi="Times New Roman" w:cs="Times New Roman"/>
        </w:rPr>
        <w:lastRenderedPageBreak/>
        <w:t>surmount an insurmountable difficulty</w:t>
      </w:r>
      <w:r w:rsidR="00EB69FA">
        <w:rPr>
          <w:rFonts w:ascii="Times New Roman" w:hAnsi="Times New Roman" w:cs="Times New Roman"/>
        </w:rPr>
        <w:t>,</w:t>
      </w:r>
      <w:r w:rsidR="000E396C">
        <w:rPr>
          <w:rFonts w:ascii="Times New Roman" w:hAnsi="Times New Roman" w:cs="Times New Roman"/>
        </w:rPr>
        <w:t xml:space="preserve"> </w:t>
      </w:r>
      <w:r w:rsidR="00CC14BF">
        <w:rPr>
          <w:rFonts w:ascii="Times New Roman" w:hAnsi="Times New Roman" w:cs="Times New Roman"/>
        </w:rPr>
        <w:t xml:space="preserve">the Gestalt framework, nonetheless, </w:t>
      </w:r>
      <w:r w:rsidR="000E396C">
        <w:rPr>
          <w:rFonts w:ascii="Times New Roman" w:hAnsi="Times New Roman" w:cs="Times New Roman"/>
        </w:rPr>
        <w:t>leaves out an essential component of their finality: consciousness</w:t>
      </w:r>
      <w:r w:rsidR="00EB69FA">
        <w:rPr>
          <w:rFonts w:ascii="Times New Roman" w:hAnsi="Times New Roman" w:cs="Times New Roman"/>
        </w:rPr>
        <w:t>.</w:t>
      </w:r>
      <w:r w:rsidR="000E396C">
        <w:rPr>
          <w:rFonts w:ascii="Times New Roman" w:hAnsi="Times New Roman" w:cs="Times New Roman"/>
        </w:rPr>
        <w:t xml:space="preserve"> </w:t>
      </w:r>
      <w:r w:rsidR="0025005F">
        <w:rPr>
          <w:rFonts w:ascii="Times New Roman" w:hAnsi="Times New Roman" w:cs="Times New Roman"/>
        </w:rPr>
        <w:t xml:space="preserve">On the one hand, </w:t>
      </w:r>
      <w:r w:rsidR="00AF048E">
        <w:rPr>
          <w:rFonts w:ascii="Times New Roman" w:hAnsi="Times New Roman" w:cs="Times New Roman"/>
        </w:rPr>
        <w:t xml:space="preserve">a Gestalt explanation of the finality of emotional behaviour </w:t>
      </w:r>
      <w:r w:rsidR="00E940EC">
        <w:rPr>
          <w:rFonts w:ascii="Times New Roman" w:hAnsi="Times New Roman" w:cs="Times New Roman"/>
        </w:rPr>
        <w:t>suc</w:t>
      </w:r>
      <w:r w:rsidR="00247E08">
        <w:rPr>
          <w:rFonts w:ascii="Times New Roman" w:hAnsi="Times New Roman" w:cs="Times New Roman"/>
        </w:rPr>
        <w:t>c</w:t>
      </w:r>
      <w:r w:rsidR="00E940EC">
        <w:rPr>
          <w:rFonts w:ascii="Times New Roman" w:hAnsi="Times New Roman" w:cs="Times New Roman"/>
        </w:rPr>
        <w:t>essfully</w:t>
      </w:r>
      <w:r w:rsidR="00AF048E">
        <w:rPr>
          <w:rFonts w:ascii="Times New Roman" w:hAnsi="Times New Roman" w:cs="Times New Roman"/>
        </w:rPr>
        <w:t xml:space="preserve"> explain</w:t>
      </w:r>
      <w:r w:rsidR="00E940EC">
        <w:rPr>
          <w:rFonts w:ascii="Times New Roman" w:hAnsi="Times New Roman" w:cs="Times New Roman"/>
        </w:rPr>
        <w:t>s</w:t>
      </w:r>
      <w:r w:rsidR="00AF048E">
        <w:rPr>
          <w:rFonts w:ascii="Times New Roman" w:hAnsi="Times New Roman" w:cs="Times New Roman"/>
        </w:rPr>
        <w:t xml:space="preserve"> the shift in construal</w:t>
      </w:r>
      <w:r w:rsidR="00755BE0">
        <w:rPr>
          <w:rFonts w:ascii="Times New Roman" w:hAnsi="Times New Roman" w:cs="Times New Roman"/>
        </w:rPr>
        <w:t xml:space="preserve"> by </w:t>
      </w:r>
      <w:r w:rsidR="00AE2033">
        <w:rPr>
          <w:rFonts w:ascii="Times New Roman" w:hAnsi="Times New Roman" w:cs="Times New Roman"/>
        </w:rPr>
        <w:t xml:space="preserve">means of the idea that the subject experiences a situation as having </w:t>
      </w:r>
      <w:r w:rsidR="00E940EC">
        <w:rPr>
          <w:rFonts w:ascii="Times New Roman" w:hAnsi="Times New Roman" w:cs="Times New Roman"/>
        </w:rPr>
        <w:t>its</w:t>
      </w:r>
      <w:r w:rsidR="00AE2033">
        <w:rPr>
          <w:rFonts w:ascii="Times New Roman" w:hAnsi="Times New Roman" w:cs="Times New Roman"/>
        </w:rPr>
        <w:t xml:space="preserve"> meaning due to the organisational principles that rule the subject’s perception</w:t>
      </w:r>
      <w:r w:rsidR="0025005F">
        <w:rPr>
          <w:rFonts w:ascii="Times New Roman" w:hAnsi="Times New Roman" w:cs="Times New Roman"/>
        </w:rPr>
        <w:t>. On the other hand,</w:t>
      </w:r>
      <w:r w:rsidR="00070DE6">
        <w:rPr>
          <w:rFonts w:ascii="Times New Roman" w:hAnsi="Times New Roman" w:cs="Times New Roman"/>
        </w:rPr>
        <w:t xml:space="preserve"> </w:t>
      </w:r>
      <w:r w:rsidR="00E940EC">
        <w:rPr>
          <w:rFonts w:ascii="Times New Roman" w:hAnsi="Times New Roman" w:cs="Times New Roman"/>
        </w:rPr>
        <w:t>Gestalt theory</w:t>
      </w:r>
      <w:r w:rsidR="00070DE6">
        <w:rPr>
          <w:rFonts w:ascii="Times New Roman" w:hAnsi="Times New Roman" w:cs="Times New Roman"/>
        </w:rPr>
        <w:t xml:space="preserve"> is unable to explain why a particular re-</w:t>
      </w:r>
      <w:r w:rsidR="00F83AA8">
        <w:rPr>
          <w:rFonts w:ascii="Times New Roman" w:hAnsi="Times New Roman" w:cs="Times New Roman"/>
        </w:rPr>
        <w:t>interpretation</w:t>
      </w:r>
      <w:r w:rsidR="00070DE6">
        <w:rPr>
          <w:rFonts w:ascii="Times New Roman" w:hAnsi="Times New Roman" w:cs="Times New Roman"/>
        </w:rPr>
        <w:t xml:space="preserve"> of the situation is preferred over the</w:t>
      </w:r>
      <w:r w:rsidR="00F83AA8">
        <w:rPr>
          <w:rFonts w:ascii="Times New Roman" w:hAnsi="Times New Roman" w:cs="Times New Roman"/>
        </w:rPr>
        <w:t xml:space="preserve"> original interpretation</w:t>
      </w:r>
      <w:r w:rsidR="00070DE6">
        <w:rPr>
          <w:rFonts w:ascii="Times New Roman" w:hAnsi="Times New Roman" w:cs="Times New Roman"/>
        </w:rPr>
        <w:t xml:space="preserve">. </w:t>
      </w:r>
      <w:r w:rsidR="00E3523D">
        <w:rPr>
          <w:rFonts w:ascii="Times New Roman" w:hAnsi="Times New Roman" w:cs="Times New Roman"/>
        </w:rPr>
        <w:t xml:space="preserve">In other words, </w:t>
      </w:r>
      <w:r w:rsidR="00065883">
        <w:rPr>
          <w:rFonts w:ascii="Times New Roman" w:hAnsi="Times New Roman" w:cs="Times New Roman"/>
        </w:rPr>
        <w:t xml:space="preserve">it </w:t>
      </w:r>
      <w:r w:rsidR="00E940EC">
        <w:rPr>
          <w:rFonts w:ascii="Times New Roman" w:hAnsi="Times New Roman" w:cs="Times New Roman"/>
        </w:rPr>
        <w:t xml:space="preserve">fails </w:t>
      </w:r>
      <w:r w:rsidR="00065883">
        <w:rPr>
          <w:rFonts w:ascii="Times New Roman" w:hAnsi="Times New Roman" w:cs="Times New Roman"/>
        </w:rPr>
        <w:t xml:space="preserve">to explain why a subject </w:t>
      </w:r>
      <w:proofErr w:type="spellStart"/>
      <w:r w:rsidR="00150FCD">
        <w:rPr>
          <w:rFonts w:ascii="Times New Roman" w:hAnsi="Times New Roman" w:cs="Times New Roman"/>
        </w:rPr>
        <w:t>favors</w:t>
      </w:r>
      <w:proofErr w:type="spellEnd"/>
      <w:r w:rsidR="00150FCD">
        <w:rPr>
          <w:rFonts w:ascii="Times New Roman" w:hAnsi="Times New Roman" w:cs="Times New Roman"/>
        </w:rPr>
        <w:t xml:space="preserve"> the meaning of the re-</w:t>
      </w:r>
      <w:r w:rsidR="00F83AA8">
        <w:rPr>
          <w:rFonts w:ascii="Times New Roman" w:hAnsi="Times New Roman" w:cs="Times New Roman"/>
        </w:rPr>
        <w:t>interpreted</w:t>
      </w:r>
      <w:r w:rsidR="00150FCD">
        <w:rPr>
          <w:rFonts w:ascii="Times New Roman" w:hAnsi="Times New Roman" w:cs="Times New Roman"/>
        </w:rPr>
        <w:t xml:space="preserve"> situation to the meaning of the former </w:t>
      </w:r>
      <w:r w:rsidR="00F83AA8">
        <w:rPr>
          <w:rFonts w:ascii="Times New Roman" w:hAnsi="Times New Roman" w:cs="Times New Roman"/>
        </w:rPr>
        <w:t>interpretation</w:t>
      </w:r>
      <w:r w:rsidR="00150FCD">
        <w:rPr>
          <w:rFonts w:ascii="Times New Roman" w:hAnsi="Times New Roman" w:cs="Times New Roman"/>
        </w:rPr>
        <w:t>.</w:t>
      </w:r>
      <w:r w:rsidR="00F83AA8">
        <w:rPr>
          <w:rFonts w:ascii="Times New Roman" w:hAnsi="Times New Roman" w:cs="Times New Roman"/>
        </w:rPr>
        <w:t xml:space="preserve"> For instance, </w:t>
      </w:r>
      <w:r w:rsidR="009E0103">
        <w:rPr>
          <w:rFonts w:ascii="Times New Roman" w:hAnsi="Times New Roman" w:cs="Times New Roman"/>
        </w:rPr>
        <w:t xml:space="preserve">according to Sartre, Gestalt theory is unable to explain why Janet’s patient effects the switch from an interpretation of the situation presenting her with the need to confess to a situation presenting her with, say, despair that covers the need to confess. </w:t>
      </w:r>
      <w:r w:rsidR="00150FCD">
        <w:rPr>
          <w:rFonts w:ascii="Times New Roman" w:hAnsi="Times New Roman" w:cs="Times New Roman"/>
        </w:rPr>
        <w:t>A</w:t>
      </w:r>
      <w:r w:rsidR="00E940EC">
        <w:rPr>
          <w:rFonts w:ascii="Times New Roman" w:hAnsi="Times New Roman" w:cs="Times New Roman"/>
        </w:rPr>
        <w:t>s previously noted, a</w:t>
      </w:r>
      <w:r w:rsidR="00150FCD">
        <w:rPr>
          <w:rFonts w:ascii="Times New Roman" w:hAnsi="Times New Roman" w:cs="Times New Roman"/>
        </w:rPr>
        <w:t xml:space="preserve">ccording to Sartre, what is missing to explain this shift in preference is, precisely, consciousness. </w:t>
      </w:r>
      <w:r w:rsidR="001E00DE">
        <w:rPr>
          <w:rFonts w:ascii="Times New Roman" w:hAnsi="Times New Roman" w:cs="Times New Roman"/>
        </w:rPr>
        <w:t>Only by understanding the essential</w:t>
      </w:r>
      <w:r w:rsidR="00AF01B4">
        <w:rPr>
          <w:rFonts w:ascii="Times New Roman" w:hAnsi="Times New Roman" w:cs="Times New Roman"/>
        </w:rPr>
        <w:t xml:space="preserve"> explanatory</w:t>
      </w:r>
      <w:r w:rsidR="001E00DE">
        <w:rPr>
          <w:rFonts w:ascii="Times New Roman" w:hAnsi="Times New Roman" w:cs="Times New Roman"/>
        </w:rPr>
        <w:t xml:space="preserve"> role of consciousness and its relation to finality </w:t>
      </w:r>
      <w:r w:rsidR="0057600F">
        <w:rPr>
          <w:rFonts w:ascii="Times New Roman" w:hAnsi="Times New Roman" w:cs="Times New Roman"/>
        </w:rPr>
        <w:t>can we successfully come to grips with</w:t>
      </w:r>
      <w:r w:rsidR="001E00DE">
        <w:rPr>
          <w:rFonts w:ascii="Times New Roman" w:hAnsi="Times New Roman" w:cs="Times New Roman"/>
        </w:rPr>
        <w:t xml:space="preserve"> the significance of emotions. </w:t>
      </w:r>
    </w:p>
    <w:p w14:paraId="40C4CBB5" w14:textId="2D784CBD" w:rsidR="00B31577" w:rsidRDefault="002F5BB5" w:rsidP="00B31577">
      <w:pPr>
        <w:spacing w:line="480" w:lineRule="auto"/>
        <w:jc w:val="both"/>
        <w:rPr>
          <w:rFonts w:ascii="Times New Roman" w:hAnsi="Times New Roman" w:cs="Times New Roman"/>
        </w:rPr>
      </w:pPr>
      <w:r>
        <w:rPr>
          <w:rFonts w:ascii="Times New Roman" w:hAnsi="Times New Roman" w:cs="Times New Roman"/>
          <w:b/>
        </w:rPr>
        <w:t>3</w:t>
      </w:r>
      <w:r w:rsidR="00A95327">
        <w:rPr>
          <w:rFonts w:ascii="Times New Roman" w:hAnsi="Times New Roman" w:cs="Times New Roman"/>
          <w:b/>
        </w:rPr>
        <w:t>. The Explanatory Role of Consciousness</w:t>
      </w:r>
      <w:r w:rsidR="00150FCD">
        <w:rPr>
          <w:rFonts w:ascii="Times New Roman" w:hAnsi="Times New Roman" w:cs="Times New Roman"/>
        </w:rPr>
        <w:t xml:space="preserve"> </w:t>
      </w:r>
      <w:r w:rsidR="00070DE6">
        <w:rPr>
          <w:rFonts w:ascii="Times New Roman" w:hAnsi="Times New Roman" w:cs="Times New Roman"/>
        </w:rPr>
        <w:t xml:space="preserve"> </w:t>
      </w:r>
      <w:r w:rsidR="00AF048E">
        <w:rPr>
          <w:rFonts w:ascii="Times New Roman" w:hAnsi="Times New Roman" w:cs="Times New Roman"/>
        </w:rPr>
        <w:t xml:space="preserve"> </w:t>
      </w:r>
    </w:p>
    <w:p w14:paraId="26633DF4" w14:textId="30089DB3" w:rsidR="00FF516A" w:rsidRDefault="00474DDA" w:rsidP="0072778C">
      <w:pPr>
        <w:spacing w:line="480" w:lineRule="auto"/>
        <w:jc w:val="both"/>
        <w:rPr>
          <w:rFonts w:ascii="Times New Roman" w:hAnsi="Times New Roman" w:cs="Times New Roman"/>
        </w:rPr>
      </w:pPr>
      <w:r>
        <w:rPr>
          <w:rFonts w:ascii="Times New Roman" w:hAnsi="Times New Roman" w:cs="Times New Roman"/>
        </w:rPr>
        <w:tab/>
      </w:r>
      <w:r w:rsidR="00153414">
        <w:rPr>
          <w:rFonts w:ascii="Times New Roman" w:hAnsi="Times New Roman" w:cs="Times New Roman"/>
        </w:rPr>
        <w:t>Sartre</w:t>
      </w:r>
      <w:r w:rsidR="00917A53">
        <w:rPr>
          <w:rFonts w:ascii="Times New Roman" w:hAnsi="Times New Roman" w:cs="Times New Roman"/>
        </w:rPr>
        <w:t xml:space="preserve"> argues for his second claim</w:t>
      </w:r>
      <w:r w:rsidR="000F5770">
        <w:rPr>
          <w:rFonts w:ascii="Times New Roman" w:hAnsi="Times New Roman" w:cs="Times New Roman"/>
        </w:rPr>
        <w:t>, the essential role consciousness plays with regards to emotions,</w:t>
      </w:r>
      <w:r w:rsidR="00917A53">
        <w:rPr>
          <w:rFonts w:ascii="Times New Roman" w:hAnsi="Times New Roman" w:cs="Times New Roman"/>
        </w:rPr>
        <w:t xml:space="preserve"> by critically assessing the psychoanalytic interpretation of emotional behaviour. </w:t>
      </w:r>
      <w:r w:rsidR="00D40E37">
        <w:rPr>
          <w:rFonts w:ascii="Times New Roman" w:hAnsi="Times New Roman" w:cs="Times New Roman"/>
        </w:rPr>
        <w:t>Sartre</w:t>
      </w:r>
      <w:r w:rsidR="00FB29C2">
        <w:rPr>
          <w:rFonts w:ascii="Times New Roman" w:hAnsi="Times New Roman" w:cs="Times New Roman"/>
        </w:rPr>
        <w:t xml:space="preserve"> begins by praising</w:t>
      </w:r>
      <w:r w:rsidR="00D40E37">
        <w:rPr>
          <w:rFonts w:ascii="Times New Roman" w:hAnsi="Times New Roman" w:cs="Times New Roman"/>
        </w:rPr>
        <w:t xml:space="preserve"> psychoanalysis for having </w:t>
      </w:r>
      <w:r w:rsidR="00FB29C2">
        <w:rPr>
          <w:rFonts w:ascii="Times New Roman" w:hAnsi="Times New Roman" w:cs="Times New Roman"/>
        </w:rPr>
        <w:t>recognized</w:t>
      </w:r>
      <w:r w:rsidR="00D40E37">
        <w:rPr>
          <w:rFonts w:ascii="Times New Roman" w:hAnsi="Times New Roman" w:cs="Times New Roman"/>
        </w:rPr>
        <w:t xml:space="preserve"> </w:t>
      </w:r>
      <w:r w:rsidR="00FB29C2">
        <w:rPr>
          <w:rFonts w:ascii="Times New Roman" w:hAnsi="Times New Roman" w:cs="Times New Roman"/>
        </w:rPr>
        <w:t xml:space="preserve">that the significance of the emotions is found within </w:t>
      </w:r>
      <w:r w:rsidR="0072778C">
        <w:rPr>
          <w:rFonts w:ascii="Times New Roman" w:hAnsi="Times New Roman" w:cs="Times New Roman"/>
        </w:rPr>
        <w:t>the</w:t>
      </w:r>
      <w:r w:rsidR="00AB10CA">
        <w:rPr>
          <w:rFonts w:ascii="Times New Roman" w:hAnsi="Times New Roman" w:cs="Times New Roman"/>
        </w:rPr>
        <w:t>ir</w:t>
      </w:r>
      <w:r w:rsidR="00247E08">
        <w:rPr>
          <w:rFonts w:ascii="Times New Roman" w:hAnsi="Times New Roman" w:cs="Times New Roman"/>
        </w:rPr>
        <w:t xml:space="preserve"> finality: “</w:t>
      </w:r>
      <w:r w:rsidR="0072778C" w:rsidRPr="00FF516A">
        <w:rPr>
          <w:rFonts w:ascii="Times New Roman" w:hAnsi="Times New Roman" w:cs="Times New Roman"/>
        </w:rPr>
        <w:t>We cannot understand an emotion unless we look for its significat</w:t>
      </w:r>
      <w:r w:rsidR="00C71F50">
        <w:rPr>
          <w:rFonts w:ascii="Times New Roman" w:hAnsi="Times New Roman" w:cs="Times New Roman"/>
        </w:rPr>
        <w:t>ion. And this, by its nature, is</w:t>
      </w:r>
      <w:r w:rsidR="0072778C" w:rsidRPr="00FF516A">
        <w:rPr>
          <w:rFonts w:ascii="Times New Roman" w:hAnsi="Times New Roman" w:cs="Times New Roman"/>
        </w:rPr>
        <w:t xml:space="preserve"> of a functional order. We are therefore led to speak of the finality of emotions</w:t>
      </w:r>
      <w:r w:rsidR="00247E08">
        <w:rPr>
          <w:rFonts w:ascii="Times New Roman" w:hAnsi="Times New Roman" w:cs="Times New Roman"/>
        </w:rPr>
        <w:t>”</w:t>
      </w:r>
      <w:r w:rsidR="0072778C">
        <w:rPr>
          <w:rFonts w:ascii="Times New Roman" w:hAnsi="Times New Roman" w:cs="Times New Roman"/>
        </w:rPr>
        <w:t xml:space="preserve"> (28)</w:t>
      </w:r>
      <w:r w:rsidR="0072778C" w:rsidRPr="00FF516A">
        <w:rPr>
          <w:rFonts w:ascii="Times New Roman" w:hAnsi="Times New Roman" w:cs="Times New Roman"/>
        </w:rPr>
        <w:t>.</w:t>
      </w:r>
      <w:r w:rsidR="00D40E37">
        <w:rPr>
          <w:rFonts w:ascii="Times New Roman" w:hAnsi="Times New Roman" w:cs="Times New Roman"/>
        </w:rPr>
        <w:t xml:space="preserve"> Yet</w:t>
      </w:r>
      <w:r w:rsidR="00A824CC">
        <w:rPr>
          <w:rFonts w:ascii="Times New Roman" w:hAnsi="Times New Roman" w:cs="Times New Roman"/>
        </w:rPr>
        <w:t>, Sartre argues,</w:t>
      </w:r>
      <w:r w:rsidR="00D40E37">
        <w:rPr>
          <w:rFonts w:ascii="Times New Roman" w:hAnsi="Times New Roman" w:cs="Times New Roman"/>
        </w:rPr>
        <w:t xml:space="preserve"> </w:t>
      </w:r>
      <w:r w:rsidR="00AB10CA">
        <w:rPr>
          <w:rFonts w:ascii="Times New Roman" w:hAnsi="Times New Roman" w:cs="Times New Roman"/>
        </w:rPr>
        <w:t>the</w:t>
      </w:r>
      <w:r w:rsidR="00D40E37">
        <w:rPr>
          <w:rFonts w:ascii="Times New Roman" w:hAnsi="Times New Roman" w:cs="Times New Roman"/>
        </w:rPr>
        <w:t xml:space="preserve"> major flaw with </w:t>
      </w:r>
      <w:r w:rsidR="00AB10CA">
        <w:rPr>
          <w:rFonts w:ascii="Times New Roman" w:hAnsi="Times New Roman" w:cs="Times New Roman"/>
        </w:rPr>
        <w:t xml:space="preserve">psychoanalysis is that it </w:t>
      </w:r>
      <w:r w:rsidR="00584245">
        <w:rPr>
          <w:rFonts w:ascii="Times New Roman" w:hAnsi="Times New Roman" w:cs="Times New Roman"/>
        </w:rPr>
        <w:t xml:space="preserve">places the explanatory weight of behaviour onto the </w:t>
      </w:r>
      <w:r w:rsidR="00584245" w:rsidRPr="00A824CC">
        <w:rPr>
          <w:rFonts w:ascii="Times New Roman" w:hAnsi="Times New Roman" w:cs="Times New Roman"/>
          <w:i/>
        </w:rPr>
        <w:t>unconscious</w:t>
      </w:r>
      <w:r w:rsidR="00584245">
        <w:rPr>
          <w:rFonts w:ascii="Times New Roman" w:hAnsi="Times New Roman" w:cs="Times New Roman"/>
        </w:rPr>
        <w:t>. For instance,</w:t>
      </w:r>
      <w:r w:rsidR="0080150E">
        <w:rPr>
          <w:rFonts w:ascii="Times New Roman" w:hAnsi="Times New Roman" w:cs="Times New Roman"/>
        </w:rPr>
        <w:t xml:space="preserve"> </w:t>
      </w:r>
      <w:r w:rsidR="00AB10CA">
        <w:rPr>
          <w:rFonts w:ascii="Times New Roman" w:hAnsi="Times New Roman" w:cs="Times New Roman"/>
        </w:rPr>
        <w:t>psychoanalysis</w:t>
      </w:r>
      <w:r w:rsidR="00584245">
        <w:rPr>
          <w:rFonts w:ascii="Times New Roman" w:hAnsi="Times New Roman" w:cs="Times New Roman"/>
        </w:rPr>
        <w:t xml:space="preserve"> explains </w:t>
      </w:r>
      <w:r w:rsidR="0080150E">
        <w:rPr>
          <w:rFonts w:ascii="Times New Roman" w:hAnsi="Times New Roman" w:cs="Times New Roman"/>
        </w:rPr>
        <w:t xml:space="preserve">a woman’s phobia of laurels as the repressed desire </w:t>
      </w:r>
      <w:r w:rsidR="00775C1E">
        <w:rPr>
          <w:rFonts w:ascii="Times New Roman" w:hAnsi="Times New Roman" w:cs="Times New Roman"/>
        </w:rPr>
        <w:t xml:space="preserve">to </w:t>
      </w:r>
      <w:r w:rsidR="0080150E">
        <w:rPr>
          <w:rFonts w:ascii="Times New Roman" w:hAnsi="Times New Roman" w:cs="Times New Roman"/>
        </w:rPr>
        <w:t>not relive a traumatic event from</w:t>
      </w:r>
      <w:r w:rsidR="00775C1E">
        <w:rPr>
          <w:rFonts w:ascii="Times New Roman" w:hAnsi="Times New Roman" w:cs="Times New Roman"/>
        </w:rPr>
        <w:t xml:space="preserve"> her childhood that is associated with laurels. For Sartre, psychoanalysis conceives </w:t>
      </w:r>
      <w:r w:rsidR="00832F94">
        <w:rPr>
          <w:rFonts w:ascii="Times New Roman" w:hAnsi="Times New Roman" w:cs="Times New Roman"/>
        </w:rPr>
        <w:t xml:space="preserve">of </w:t>
      </w:r>
      <w:r w:rsidR="00775C1E">
        <w:rPr>
          <w:rFonts w:ascii="Times New Roman" w:hAnsi="Times New Roman" w:cs="Times New Roman"/>
        </w:rPr>
        <w:t>the relation</w:t>
      </w:r>
      <w:r w:rsidR="00832F94">
        <w:rPr>
          <w:rFonts w:ascii="Times New Roman" w:hAnsi="Times New Roman" w:cs="Times New Roman"/>
        </w:rPr>
        <w:t>ship</w:t>
      </w:r>
      <w:r w:rsidR="00775C1E">
        <w:rPr>
          <w:rFonts w:ascii="Times New Roman" w:hAnsi="Times New Roman" w:cs="Times New Roman"/>
        </w:rPr>
        <w:t xml:space="preserve"> </w:t>
      </w:r>
      <w:r w:rsidR="00775C1E">
        <w:rPr>
          <w:rFonts w:ascii="Times New Roman" w:hAnsi="Times New Roman" w:cs="Times New Roman"/>
        </w:rPr>
        <w:lastRenderedPageBreak/>
        <w:t xml:space="preserve">between the repressed desire and the conscious </w:t>
      </w:r>
      <w:r w:rsidR="00247E08">
        <w:rPr>
          <w:rFonts w:ascii="Times New Roman" w:hAnsi="Times New Roman" w:cs="Times New Roman"/>
        </w:rPr>
        <w:t>component of the emotion</w:t>
      </w:r>
      <w:r w:rsidR="00775C1E">
        <w:rPr>
          <w:rFonts w:ascii="Times New Roman" w:hAnsi="Times New Roman" w:cs="Times New Roman"/>
        </w:rPr>
        <w:t xml:space="preserve"> as one of </w:t>
      </w:r>
      <w:r w:rsidR="00775C1E">
        <w:rPr>
          <w:rFonts w:ascii="Times New Roman" w:hAnsi="Times New Roman" w:cs="Times New Roman"/>
          <w:i/>
        </w:rPr>
        <w:t>causality</w:t>
      </w:r>
      <w:r w:rsidR="00775C1E">
        <w:rPr>
          <w:rFonts w:ascii="Times New Roman" w:hAnsi="Times New Roman" w:cs="Times New Roman"/>
        </w:rPr>
        <w:t xml:space="preserve">. The conscious experience of fear is the </w:t>
      </w:r>
      <w:r w:rsidR="00775C1E">
        <w:rPr>
          <w:rFonts w:ascii="Times New Roman" w:hAnsi="Times New Roman" w:cs="Times New Roman"/>
          <w:i/>
        </w:rPr>
        <w:t xml:space="preserve">effect </w:t>
      </w:r>
      <w:r w:rsidR="00775C1E">
        <w:rPr>
          <w:rFonts w:ascii="Times New Roman" w:hAnsi="Times New Roman" w:cs="Times New Roman"/>
        </w:rPr>
        <w:t>of the repressed desire.</w:t>
      </w:r>
      <w:r w:rsidR="000E1660">
        <w:rPr>
          <w:rFonts w:ascii="Times New Roman" w:hAnsi="Times New Roman" w:cs="Times New Roman"/>
        </w:rPr>
        <w:t xml:space="preserve"> </w:t>
      </w:r>
      <w:r w:rsidR="00E45FDE">
        <w:rPr>
          <w:rFonts w:ascii="Times New Roman" w:hAnsi="Times New Roman" w:cs="Times New Roman"/>
        </w:rPr>
        <w:t>Relatedly</w:t>
      </w:r>
      <w:r w:rsidR="000E1660">
        <w:rPr>
          <w:rFonts w:ascii="Times New Roman" w:hAnsi="Times New Roman" w:cs="Times New Roman"/>
        </w:rPr>
        <w:t>,</w:t>
      </w:r>
      <w:r w:rsidR="00E45FDE">
        <w:rPr>
          <w:rFonts w:ascii="Times New Roman" w:hAnsi="Times New Roman" w:cs="Times New Roman"/>
        </w:rPr>
        <w:t xml:space="preserve"> psychoanalysis assumes that</w:t>
      </w:r>
      <w:r w:rsidR="000E1660">
        <w:rPr>
          <w:rFonts w:ascii="Times New Roman" w:hAnsi="Times New Roman" w:cs="Times New Roman"/>
        </w:rPr>
        <w:t xml:space="preserve"> the source of meaning of the emotional experience i.e. the repressed desire, is </w:t>
      </w:r>
      <w:r w:rsidR="000E1660">
        <w:rPr>
          <w:rFonts w:ascii="Times New Roman" w:hAnsi="Times New Roman" w:cs="Times New Roman"/>
          <w:i/>
        </w:rPr>
        <w:t xml:space="preserve">externally </w:t>
      </w:r>
      <w:r w:rsidR="000E1660">
        <w:rPr>
          <w:rFonts w:ascii="Times New Roman" w:hAnsi="Times New Roman" w:cs="Times New Roman"/>
        </w:rPr>
        <w:t xml:space="preserve">related to </w:t>
      </w:r>
      <w:r w:rsidR="00F81969">
        <w:rPr>
          <w:rFonts w:ascii="Times New Roman" w:hAnsi="Times New Roman" w:cs="Times New Roman"/>
        </w:rPr>
        <w:t>the emotion</w:t>
      </w:r>
      <w:r w:rsidR="000E1660">
        <w:rPr>
          <w:rFonts w:ascii="Times New Roman" w:hAnsi="Times New Roman" w:cs="Times New Roman"/>
        </w:rPr>
        <w:t xml:space="preserve"> (31).</w:t>
      </w:r>
      <w:r w:rsidR="00F81969">
        <w:rPr>
          <w:rFonts w:ascii="Times New Roman" w:hAnsi="Times New Roman" w:cs="Times New Roman"/>
        </w:rPr>
        <w:t xml:space="preserve"> </w:t>
      </w:r>
      <w:r w:rsidR="009C34B7">
        <w:rPr>
          <w:rFonts w:ascii="Times New Roman" w:hAnsi="Times New Roman" w:cs="Times New Roman"/>
        </w:rPr>
        <w:t xml:space="preserve">Sartre contrasts external relations with internal relations. For Sartre, when two </w:t>
      </w:r>
      <w:proofErr w:type="spellStart"/>
      <w:r w:rsidR="009C34B7">
        <w:rPr>
          <w:rFonts w:ascii="Times New Roman" w:hAnsi="Times New Roman" w:cs="Times New Roman"/>
        </w:rPr>
        <w:t>relata</w:t>
      </w:r>
      <w:proofErr w:type="spellEnd"/>
      <w:r w:rsidR="009C34B7">
        <w:rPr>
          <w:rFonts w:ascii="Times New Roman" w:hAnsi="Times New Roman" w:cs="Times New Roman"/>
        </w:rPr>
        <w:t xml:space="preserve"> are internally related, they cannot be specified independently of one another. An adequate understanding of one of the </w:t>
      </w:r>
      <w:proofErr w:type="spellStart"/>
      <w:r w:rsidR="009C34B7">
        <w:rPr>
          <w:rFonts w:ascii="Times New Roman" w:hAnsi="Times New Roman" w:cs="Times New Roman"/>
        </w:rPr>
        <w:t>relata</w:t>
      </w:r>
      <w:proofErr w:type="spellEnd"/>
      <w:r w:rsidR="009C34B7">
        <w:rPr>
          <w:rFonts w:ascii="Times New Roman" w:hAnsi="Times New Roman" w:cs="Times New Roman"/>
        </w:rPr>
        <w:t xml:space="preserve"> needs to make reference to the other relatum</w:t>
      </w:r>
      <w:r w:rsidR="00E45FDE">
        <w:rPr>
          <w:rFonts w:ascii="Times New Roman" w:hAnsi="Times New Roman" w:cs="Times New Roman"/>
        </w:rPr>
        <w:t>, and vice versa</w:t>
      </w:r>
      <w:r w:rsidR="009C34B7">
        <w:rPr>
          <w:rFonts w:ascii="Times New Roman" w:hAnsi="Times New Roman" w:cs="Times New Roman"/>
        </w:rPr>
        <w:t xml:space="preserve">. Therefore, Sartre objects to psychoanalysis the assumption that an adequate understanding of the meaning of emotional experience need not make reference to the </w:t>
      </w:r>
      <w:r w:rsidR="00E45FDE">
        <w:rPr>
          <w:rFonts w:ascii="Times New Roman" w:hAnsi="Times New Roman" w:cs="Times New Roman"/>
        </w:rPr>
        <w:t>conscious episode of the e</w:t>
      </w:r>
      <w:r w:rsidR="009C34B7">
        <w:rPr>
          <w:rFonts w:ascii="Times New Roman" w:hAnsi="Times New Roman" w:cs="Times New Roman"/>
        </w:rPr>
        <w:t xml:space="preserve">motional experience itself. For instance, in the case of the phobia of laurels, psychoanalysis assumes that we can adequately understand the meaning of the conscious emotional experience i.e. the woman’s </w:t>
      </w:r>
      <w:r w:rsidR="00E45FDE">
        <w:rPr>
          <w:rFonts w:ascii="Times New Roman" w:hAnsi="Times New Roman" w:cs="Times New Roman"/>
        </w:rPr>
        <w:t>fear</w:t>
      </w:r>
      <w:r w:rsidR="009C34B7">
        <w:rPr>
          <w:rFonts w:ascii="Times New Roman" w:hAnsi="Times New Roman" w:cs="Times New Roman"/>
        </w:rPr>
        <w:t xml:space="preserve"> at the sight of laurels, independently of the conscious episode itself. That is because, according to Sartre’s interpretation of psychoanalysis, the meaning of the conscious episode of </w:t>
      </w:r>
      <w:r w:rsidR="0010264F">
        <w:rPr>
          <w:rFonts w:ascii="Times New Roman" w:hAnsi="Times New Roman" w:cs="Times New Roman"/>
        </w:rPr>
        <w:t>fear</w:t>
      </w:r>
      <w:r w:rsidR="009C34B7">
        <w:rPr>
          <w:rFonts w:ascii="Times New Roman" w:hAnsi="Times New Roman" w:cs="Times New Roman"/>
        </w:rPr>
        <w:t xml:space="preserve"> is the woman’s repressed desire not to relive her traumatic experience. </w:t>
      </w:r>
      <w:r w:rsidR="0010264F">
        <w:rPr>
          <w:rFonts w:ascii="Times New Roman" w:hAnsi="Times New Roman" w:cs="Times New Roman"/>
        </w:rPr>
        <w:t>In other words, there is nothing within the conscious episode of fear that we need to mention in order to capture its meaning: the meaning is fully enclosed in the repressed desire.</w:t>
      </w:r>
      <w:r w:rsidR="009C34B7">
        <w:rPr>
          <w:rFonts w:ascii="Times New Roman" w:hAnsi="Times New Roman" w:cs="Times New Roman"/>
        </w:rPr>
        <w:t xml:space="preserve"> </w:t>
      </w:r>
      <w:r w:rsidR="0010264F">
        <w:rPr>
          <w:rFonts w:ascii="Times New Roman" w:hAnsi="Times New Roman" w:cs="Times New Roman"/>
        </w:rPr>
        <w:t>Thus, w</w:t>
      </w:r>
      <w:r w:rsidR="00756CD0">
        <w:rPr>
          <w:rFonts w:ascii="Times New Roman" w:hAnsi="Times New Roman" w:cs="Times New Roman"/>
        </w:rPr>
        <w:t>ithin this framework</w:t>
      </w:r>
      <w:r w:rsidR="00620F09">
        <w:rPr>
          <w:rFonts w:ascii="Times New Roman" w:hAnsi="Times New Roman" w:cs="Times New Roman"/>
        </w:rPr>
        <w:t>, conscious experience</w:t>
      </w:r>
      <w:r w:rsidR="00257A15">
        <w:rPr>
          <w:rFonts w:ascii="Times New Roman" w:hAnsi="Times New Roman" w:cs="Times New Roman"/>
        </w:rPr>
        <w:t xml:space="preserve"> </w:t>
      </w:r>
      <w:r w:rsidR="00620F09">
        <w:rPr>
          <w:rFonts w:ascii="Times New Roman" w:hAnsi="Times New Roman" w:cs="Times New Roman"/>
        </w:rPr>
        <w:t>of fear play</w:t>
      </w:r>
      <w:r w:rsidR="00257A15">
        <w:rPr>
          <w:rFonts w:ascii="Times New Roman" w:hAnsi="Times New Roman" w:cs="Times New Roman"/>
        </w:rPr>
        <w:t>s</w:t>
      </w:r>
      <w:r w:rsidR="00620F09">
        <w:rPr>
          <w:rFonts w:ascii="Times New Roman" w:hAnsi="Times New Roman" w:cs="Times New Roman"/>
        </w:rPr>
        <w:t xml:space="preserve"> </w:t>
      </w:r>
      <w:r w:rsidR="00257A15">
        <w:rPr>
          <w:rFonts w:ascii="Times New Roman" w:hAnsi="Times New Roman" w:cs="Times New Roman"/>
        </w:rPr>
        <w:t>no</w:t>
      </w:r>
      <w:r w:rsidR="00620F09">
        <w:rPr>
          <w:rFonts w:ascii="Times New Roman" w:hAnsi="Times New Roman" w:cs="Times New Roman"/>
        </w:rPr>
        <w:t xml:space="preserve"> explanatory role in the woman’s emotional behaviour</w:t>
      </w:r>
      <w:r w:rsidR="00D13469">
        <w:rPr>
          <w:rFonts w:ascii="Times New Roman" w:hAnsi="Times New Roman" w:cs="Times New Roman"/>
        </w:rPr>
        <w:t>,</w:t>
      </w:r>
      <w:r w:rsidR="00620F09">
        <w:rPr>
          <w:rFonts w:ascii="Times New Roman" w:hAnsi="Times New Roman" w:cs="Times New Roman"/>
        </w:rPr>
        <w:t xml:space="preserve"> since the role is played entirely by the repressed desire. </w:t>
      </w:r>
      <w:r w:rsidR="00775C1E">
        <w:rPr>
          <w:rFonts w:ascii="Times New Roman" w:hAnsi="Times New Roman" w:cs="Times New Roman"/>
        </w:rPr>
        <w:t>If, then, the finality of emotions</w:t>
      </w:r>
      <w:r w:rsidR="00247E08">
        <w:rPr>
          <w:rFonts w:ascii="Times New Roman" w:hAnsi="Times New Roman" w:cs="Times New Roman"/>
        </w:rPr>
        <w:t xml:space="preserve"> and their significance</w:t>
      </w:r>
      <w:r w:rsidR="00775C1E">
        <w:rPr>
          <w:rFonts w:ascii="Times New Roman" w:hAnsi="Times New Roman" w:cs="Times New Roman"/>
        </w:rPr>
        <w:t xml:space="preserve"> is interpreted as</w:t>
      </w:r>
      <w:r w:rsidR="00620F09">
        <w:rPr>
          <w:rFonts w:ascii="Times New Roman" w:hAnsi="Times New Roman" w:cs="Times New Roman"/>
        </w:rPr>
        <w:t xml:space="preserve"> </w:t>
      </w:r>
      <w:r w:rsidR="00984601">
        <w:rPr>
          <w:rFonts w:ascii="Times New Roman" w:hAnsi="Times New Roman" w:cs="Times New Roman"/>
        </w:rPr>
        <w:t xml:space="preserve">having their source in </w:t>
      </w:r>
      <w:r w:rsidR="00620F09">
        <w:rPr>
          <w:rFonts w:ascii="Times New Roman" w:hAnsi="Times New Roman" w:cs="Times New Roman"/>
        </w:rPr>
        <w:t>an unconscious process, it follows that the conscious component of emotional behaviour</w:t>
      </w:r>
      <w:r w:rsidR="00247E08">
        <w:rPr>
          <w:rFonts w:ascii="Times New Roman" w:hAnsi="Times New Roman" w:cs="Times New Roman"/>
        </w:rPr>
        <w:t xml:space="preserve"> plays no explanatory role</w:t>
      </w:r>
      <w:r w:rsidR="00E45FDE">
        <w:rPr>
          <w:rFonts w:ascii="Times New Roman" w:hAnsi="Times New Roman" w:cs="Times New Roman"/>
        </w:rPr>
        <w:t xml:space="preserve">. </w:t>
      </w:r>
    </w:p>
    <w:p w14:paraId="4B477E27" w14:textId="27DAF1AD" w:rsidR="00BD4B0D" w:rsidRDefault="00592FAB" w:rsidP="00984601">
      <w:pPr>
        <w:spacing w:line="480" w:lineRule="auto"/>
        <w:ind w:firstLine="720"/>
        <w:jc w:val="both"/>
        <w:rPr>
          <w:rFonts w:ascii="Times New Roman" w:hAnsi="Times New Roman" w:cs="Times New Roman"/>
        </w:rPr>
      </w:pPr>
      <w:r w:rsidRPr="00C63AE5">
        <w:rPr>
          <w:rFonts w:ascii="Times New Roman" w:hAnsi="Times New Roman" w:cs="Times New Roman"/>
          <w:color w:val="000000" w:themeColor="text1"/>
        </w:rPr>
        <w:t>Why does Sartre dispute the</w:t>
      </w:r>
      <w:r w:rsidR="00257A15">
        <w:rPr>
          <w:rFonts w:ascii="Times New Roman" w:hAnsi="Times New Roman" w:cs="Times New Roman"/>
          <w:color w:val="000000" w:themeColor="text1"/>
        </w:rPr>
        <w:t xml:space="preserve"> way</w:t>
      </w:r>
      <w:r w:rsidRPr="00C63AE5">
        <w:rPr>
          <w:rFonts w:ascii="Times New Roman" w:hAnsi="Times New Roman" w:cs="Times New Roman"/>
          <w:color w:val="000000" w:themeColor="text1"/>
        </w:rPr>
        <w:t xml:space="preserve"> psychoanalysis conceives </w:t>
      </w:r>
      <w:r w:rsidR="00257A15">
        <w:rPr>
          <w:rFonts w:ascii="Times New Roman" w:hAnsi="Times New Roman" w:cs="Times New Roman"/>
          <w:color w:val="000000" w:themeColor="text1"/>
        </w:rPr>
        <w:t xml:space="preserve">of </w:t>
      </w:r>
      <w:r w:rsidRPr="00C63AE5">
        <w:rPr>
          <w:rFonts w:ascii="Times New Roman" w:hAnsi="Times New Roman" w:cs="Times New Roman"/>
          <w:color w:val="000000" w:themeColor="text1"/>
        </w:rPr>
        <w:t xml:space="preserve">the relation between the conscious component of emotional behaviour and its significance? </w:t>
      </w:r>
      <w:r w:rsidR="006B0A6D" w:rsidRPr="00C63AE5">
        <w:rPr>
          <w:rFonts w:ascii="Times New Roman" w:hAnsi="Times New Roman" w:cs="Times New Roman"/>
          <w:color w:val="000000" w:themeColor="text1"/>
        </w:rPr>
        <w:t xml:space="preserve">The crux of the matter lies in Sartre’s claim that </w:t>
      </w:r>
      <w:r w:rsidR="003216EE" w:rsidRPr="00C63AE5">
        <w:rPr>
          <w:rFonts w:ascii="Times New Roman" w:hAnsi="Times New Roman" w:cs="Times New Roman"/>
          <w:color w:val="000000" w:themeColor="text1"/>
        </w:rPr>
        <w:t>for a</w:t>
      </w:r>
      <w:r w:rsidR="00C63AE5">
        <w:rPr>
          <w:rFonts w:ascii="Times New Roman" w:hAnsi="Times New Roman" w:cs="Times New Roman"/>
          <w:color w:val="000000" w:themeColor="text1"/>
        </w:rPr>
        <w:t>n</w:t>
      </w:r>
      <w:r w:rsidR="003216EE" w:rsidRPr="00C63AE5">
        <w:rPr>
          <w:rFonts w:ascii="Times New Roman" w:hAnsi="Times New Roman" w:cs="Times New Roman"/>
          <w:color w:val="000000" w:themeColor="text1"/>
        </w:rPr>
        <w:t xml:space="preserve"> emotional behaviour </w:t>
      </w:r>
      <w:r w:rsidR="00066613">
        <w:rPr>
          <w:rFonts w:ascii="Times New Roman" w:hAnsi="Times New Roman" w:cs="Times New Roman"/>
          <w:color w:val="000000" w:themeColor="text1"/>
        </w:rPr>
        <w:t>to have significance</w:t>
      </w:r>
      <w:r w:rsidR="00145FFF">
        <w:rPr>
          <w:rFonts w:ascii="Times New Roman" w:hAnsi="Times New Roman" w:cs="Times New Roman"/>
          <w:color w:val="000000" w:themeColor="text1"/>
        </w:rPr>
        <w:t xml:space="preserve">, the subject needs to be aware </w:t>
      </w:r>
      <w:r w:rsidR="00145FFF">
        <w:rPr>
          <w:rFonts w:ascii="Times New Roman" w:hAnsi="Times New Roman" w:cs="Times New Roman"/>
          <w:color w:val="000000" w:themeColor="text1"/>
        </w:rPr>
        <w:lastRenderedPageBreak/>
        <w:t xml:space="preserve">of the </w:t>
      </w:r>
      <w:r w:rsidR="00066613">
        <w:rPr>
          <w:rFonts w:ascii="Times New Roman" w:hAnsi="Times New Roman" w:cs="Times New Roman"/>
          <w:color w:val="000000" w:themeColor="text1"/>
        </w:rPr>
        <w:t>emotion’s finality</w:t>
      </w:r>
      <w:r w:rsidR="00145FFF">
        <w:rPr>
          <w:rFonts w:ascii="Times New Roman" w:hAnsi="Times New Roman" w:cs="Times New Roman"/>
          <w:color w:val="000000" w:themeColor="text1"/>
        </w:rPr>
        <w:t xml:space="preserve">. If the desire constituting the finality of the emotion is unconscious and merely causally related to the emotional behaviour, then there isn’t </w:t>
      </w:r>
      <w:r w:rsidR="00DA7ECF">
        <w:rPr>
          <w:rFonts w:ascii="Times New Roman" w:hAnsi="Times New Roman" w:cs="Times New Roman"/>
        </w:rPr>
        <w:t xml:space="preserve">‘an immanent bond of </w:t>
      </w:r>
      <w:r w:rsidR="00DA7ECF">
        <w:rPr>
          <w:rFonts w:ascii="Times New Roman" w:hAnsi="Times New Roman" w:cs="Times New Roman"/>
          <w:i/>
        </w:rPr>
        <w:t>comprehension</w:t>
      </w:r>
      <w:r w:rsidR="00DA7ECF">
        <w:rPr>
          <w:rFonts w:ascii="Times New Roman" w:hAnsi="Times New Roman" w:cs="Times New Roman"/>
        </w:rPr>
        <w:t>’ between the emotional behaviour and that which bestows significance upon it, na</w:t>
      </w:r>
      <w:r w:rsidR="00145FFF">
        <w:rPr>
          <w:rFonts w:ascii="Times New Roman" w:hAnsi="Times New Roman" w:cs="Times New Roman"/>
        </w:rPr>
        <w:t>mely its finality (32). That is why Sartre claims that</w:t>
      </w:r>
      <w:r w:rsidR="00DA7ECF">
        <w:rPr>
          <w:rFonts w:ascii="Times New Roman" w:hAnsi="Times New Roman" w:cs="Times New Roman"/>
        </w:rPr>
        <w:t xml:space="preserve"> the significance of a conscious episode of emotional behaviour is found </w:t>
      </w:r>
      <w:r w:rsidR="00DA7ECF">
        <w:rPr>
          <w:rFonts w:ascii="Times New Roman" w:hAnsi="Times New Roman" w:cs="Times New Roman"/>
          <w:i/>
        </w:rPr>
        <w:t xml:space="preserve">within </w:t>
      </w:r>
      <w:r w:rsidR="00DA7ECF">
        <w:rPr>
          <w:rFonts w:ascii="Times New Roman" w:hAnsi="Times New Roman" w:cs="Times New Roman"/>
        </w:rPr>
        <w:t xml:space="preserve">the conscious episode itself. </w:t>
      </w:r>
      <w:r w:rsidR="00BC4C5B">
        <w:rPr>
          <w:rFonts w:ascii="Times New Roman" w:hAnsi="Times New Roman" w:cs="Times New Roman"/>
        </w:rPr>
        <w:t>Interestingly</w:t>
      </w:r>
      <w:r w:rsidR="00DA7ECF">
        <w:rPr>
          <w:rFonts w:ascii="Times New Roman" w:hAnsi="Times New Roman" w:cs="Times New Roman"/>
        </w:rPr>
        <w:t>, Sartre concedes that</w:t>
      </w:r>
      <w:r w:rsidR="001118DF">
        <w:rPr>
          <w:rFonts w:ascii="Times New Roman" w:hAnsi="Times New Roman" w:cs="Times New Roman"/>
        </w:rPr>
        <w:t xml:space="preserve"> other aspects of </w:t>
      </w:r>
      <w:r w:rsidR="00CC3B79">
        <w:rPr>
          <w:rFonts w:ascii="Times New Roman" w:hAnsi="Times New Roman" w:cs="Times New Roman"/>
        </w:rPr>
        <w:t xml:space="preserve">the </w:t>
      </w:r>
      <w:r w:rsidR="001118DF">
        <w:rPr>
          <w:rFonts w:ascii="Times New Roman" w:hAnsi="Times New Roman" w:cs="Times New Roman"/>
        </w:rPr>
        <w:t>psychoanalytic interpretation</w:t>
      </w:r>
      <w:r w:rsidR="00DA7ECF">
        <w:rPr>
          <w:rFonts w:ascii="Times New Roman" w:hAnsi="Times New Roman" w:cs="Times New Roman"/>
        </w:rPr>
        <w:t xml:space="preserve"> </w:t>
      </w:r>
      <w:r w:rsidR="001118DF">
        <w:rPr>
          <w:rFonts w:ascii="Times New Roman" w:hAnsi="Times New Roman" w:cs="Times New Roman"/>
        </w:rPr>
        <w:t>also embrace</w:t>
      </w:r>
      <w:r w:rsidR="008D2659">
        <w:rPr>
          <w:rFonts w:ascii="Times New Roman" w:hAnsi="Times New Roman" w:cs="Times New Roman"/>
        </w:rPr>
        <w:t xml:space="preserve"> this principle </w:t>
      </w:r>
      <w:r w:rsidR="00DA7ECF">
        <w:rPr>
          <w:rFonts w:ascii="Times New Roman" w:hAnsi="Times New Roman" w:cs="Times New Roman"/>
        </w:rPr>
        <w:t>in its own way</w:t>
      </w:r>
      <w:r w:rsidR="00CC3B79">
        <w:rPr>
          <w:rFonts w:ascii="Times New Roman" w:hAnsi="Times New Roman" w:cs="Times New Roman"/>
        </w:rPr>
        <w:t>. In particular, this occurs</w:t>
      </w:r>
      <w:r w:rsidR="00DA7ECF">
        <w:rPr>
          <w:rFonts w:ascii="Times New Roman" w:hAnsi="Times New Roman" w:cs="Times New Roman"/>
        </w:rPr>
        <w:t xml:space="preserve"> when</w:t>
      </w:r>
      <w:r w:rsidR="00CC3B79">
        <w:rPr>
          <w:rFonts w:ascii="Times New Roman" w:hAnsi="Times New Roman" w:cs="Times New Roman"/>
        </w:rPr>
        <w:t xml:space="preserve"> psychoanalysis postulates</w:t>
      </w:r>
      <w:r w:rsidR="00DA7ECF">
        <w:rPr>
          <w:rFonts w:ascii="Times New Roman" w:hAnsi="Times New Roman" w:cs="Times New Roman"/>
        </w:rPr>
        <w:t xml:space="preserve"> a </w:t>
      </w:r>
      <w:r w:rsidR="00DA7ECF">
        <w:rPr>
          <w:rFonts w:ascii="Times New Roman" w:hAnsi="Times New Roman" w:cs="Times New Roman"/>
          <w:i/>
        </w:rPr>
        <w:t xml:space="preserve">constitutive </w:t>
      </w:r>
      <w:r w:rsidR="00DA7ECF">
        <w:rPr>
          <w:rFonts w:ascii="Times New Roman" w:hAnsi="Times New Roman" w:cs="Times New Roman"/>
        </w:rPr>
        <w:t>relation between the symbol and the symbolized, that is, between the meaning of the conscious episode of emotional behaviour and the unconscious desire.</w:t>
      </w:r>
      <w:r w:rsidR="004B5C84">
        <w:rPr>
          <w:rFonts w:ascii="Times New Roman" w:hAnsi="Times New Roman" w:cs="Times New Roman"/>
        </w:rPr>
        <w:t xml:space="preserve"> Yet, Sartre argues that</w:t>
      </w:r>
      <w:r w:rsidR="00BD4B0D">
        <w:rPr>
          <w:rFonts w:ascii="Times New Roman" w:hAnsi="Times New Roman" w:cs="Times New Roman"/>
        </w:rPr>
        <w:t xml:space="preserve"> if psychoanalysis wants to preserve the claim that the relation</w:t>
      </w:r>
      <w:r w:rsidR="004B5C84">
        <w:rPr>
          <w:rFonts w:ascii="Times New Roman" w:hAnsi="Times New Roman" w:cs="Times New Roman"/>
        </w:rPr>
        <w:t>ship</w:t>
      </w:r>
      <w:r w:rsidR="00BD4B0D">
        <w:rPr>
          <w:rFonts w:ascii="Times New Roman" w:hAnsi="Times New Roman" w:cs="Times New Roman"/>
        </w:rPr>
        <w:t xml:space="preserve"> between the meaning of </w:t>
      </w:r>
      <w:r w:rsidR="00713A17">
        <w:rPr>
          <w:rFonts w:ascii="Times New Roman" w:hAnsi="Times New Roman" w:cs="Times New Roman"/>
        </w:rPr>
        <w:t xml:space="preserve">an </w:t>
      </w:r>
      <w:r w:rsidR="00BD4B0D">
        <w:rPr>
          <w:rFonts w:ascii="Times New Roman" w:hAnsi="Times New Roman" w:cs="Times New Roman"/>
        </w:rPr>
        <w:t xml:space="preserve">emotional behaviour and what bestows </w:t>
      </w:r>
      <w:r w:rsidR="00713A17">
        <w:rPr>
          <w:rFonts w:ascii="Times New Roman" w:hAnsi="Times New Roman" w:cs="Times New Roman"/>
        </w:rPr>
        <w:t xml:space="preserve">the </w:t>
      </w:r>
      <w:r w:rsidR="00BD4B0D">
        <w:rPr>
          <w:rFonts w:ascii="Times New Roman" w:hAnsi="Times New Roman" w:cs="Times New Roman"/>
        </w:rPr>
        <w:t>emotional behaviour wit</w:t>
      </w:r>
      <w:r w:rsidR="00CC3B79">
        <w:rPr>
          <w:rFonts w:ascii="Times New Roman" w:hAnsi="Times New Roman" w:cs="Times New Roman"/>
        </w:rPr>
        <w:t>h meaning i</w:t>
      </w:r>
      <w:r w:rsidR="006C31F6">
        <w:rPr>
          <w:rFonts w:ascii="Times New Roman" w:hAnsi="Times New Roman" w:cs="Times New Roman"/>
        </w:rPr>
        <w:t xml:space="preserve">s </w:t>
      </w:r>
      <w:r w:rsidR="00BD4B0D">
        <w:rPr>
          <w:rFonts w:ascii="Times New Roman" w:hAnsi="Times New Roman" w:cs="Times New Roman"/>
        </w:rPr>
        <w:t>constitutiv</w:t>
      </w:r>
      <w:r w:rsidR="006C31F6">
        <w:rPr>
          <w:rFonts w:ascii="Times New Roman" w:hAnsi="Times New Roman" w:cs="Times New Roman"/>
        </w:rPr>
        <w:t>e, then it needs to abandon “</w:t>
      </w:r>
      <w:r w:rsidR="00BD4B0D">
        <w:rPr>
          <w:rFonts w:ascii="Times New Roman" w:hAnsi="Times New Roman" w:cs="Times New Roman"/>
        </w:rPr>
        <w:t>its underly</w:t>
      </w:r>
      <w:r w:rsidR="006C31F6">
        <w:rPr>
          <w:rFonts w:ascii="Times New Roman" w:hAnsi="Times New Roman" w:cs="Times New Roman"/>
        </w:rPr>
        <w:t>ing theory of psychic causality”</w:t>
      </w:r>
      <w:r w:rsidR="00BD4B0D">
        <w:rPr>
          <w:rFonts w:ascii="Times New Roman" w:hAnsi="Times New Roman" w:cs="Times New Roman"/>
        </w:rPr>
        <w:t xml:space="preserve"> (33). </w:t>
      </w:r>
      <w:r w:rsidR="009119A2">
        <w:rPr>
          <w:rFonts w:ascii="Times New Roman" w:hAnsi="Times New Roman" w:cs="Times New Roman"/>
        </w:rPr>
        <w:t>In arguing that the significance of emotional behaviour is to be found within conscious episodes of emotional behaviou</w:t>
      </w:r>
      <w:r w:rsidR="006C31F6">
        <w:rPr>
          <w:rFonts w:ascii="Times New Roman" w:hAnsi="Times New Roman" w:cs="Times New Roman"/>
        </w:rPr>
        <w:t>r, Sartre aims to show</w:t>
      </w:r>
      <w:r w:rsidR="009119A2">
        <w:rPr>
          <w:rFonts w:ascii="Times New Roman" w:hAnsi="Times New Roman" w:cs="Times New Roman"/>
        </w:rPr>
        <w:t xml:space="preserve"> that the explanatory weight of emotions is to be found in their conscious component</w:t>
      </w:r>
      <w:r w:rsidR="006C31F6">
        <w:rPr>
          <w:rFonts w:ascii="Times New Roman" w:hAnsi="Times New Roman" w:cs="Times New Roman"/>
        </w:rPr>
        <w:t>: “</w:t>
      </w:r>
      <w:r w:rsidR="00FA6CAE">
        <w:rPr>
          <w:rFonts w:ascii="Times New Roman" w:hAnsi="Times New Roman" w:cs="Times New Roman"/>
        </w:rPr>
        <w:t>whatever is going on in consciousness can receive its explanation nowher</w:t>
      </w:r>
      <w:r w:rsidR="006C31F6">
        <w:rPr>
          <w:rFonts w:ascii="Times New Roman" w:hAnsi="Times New Roman" w:cs="Times New Roman"/>
        </w:rPr>
        <w:t>e but from consciousness itself”</w:t>
      </w:r>
      <w:r w:rsidR="00FA6CAE">
        <w:rPr>
          <w:rFonts w:ascii="Times New Roman" w:hAnsi="Times New Roman" w:cs="Times New Roman"/>
        </w:rPr>
        <w:t xml:space="preserve"> (33)</w:t>
      </w:r>
      <w:r w:rsidR="009119A2">
        <w:rPr>
          <w:rFonts w:ascii="Times New Roman" w:hAnsi="Times New Roman" w:cs="Times New Roman"/>
        </w:rPr>
        <w:t xml:space="preserve">.  </w:t>
      </w:r>
    </w:p>
    <w:p w14:paraId="3BF564E0" w14:textId="44893AC6" w:rsidR="00C22B4F" w:rsidRDefault="00FA6CAE" w:rsidP="00A048C3">
      <w:pPr>
        <w:spacing w:line="480" w:lineRule="auto"/>
        <w:ind w:firstLine="720"/>
        <w:jc w:val="both"/>
        <w:rPr>
          <w:rFonts w:ascii="Times New Roman" w:hAnsi="Times New Roman" w:cs="Times New Roman"/>
        </w:rPr>
      </w:pPr>
      <w:r>
        <w:rPr>
          <w:rFonts w:ascii="Times New Roman" w:hAnsi="Times New Roman" w:cs="Times New Roman"/>
        </w:rPr>
        <w:t>We are now in the position to</w:t>
      </w:r>
      <w:r w:rsidR="00DF6340">
        <w:rPr>
          <w:rFonts w:ascii="Times New Roman" w:hAnsi="Times New Roman" w:cs="Times New Roman"/>
        </w:rPr>
        <w:t xml:space="preserve"> further our</w:t>
      </w:r>
      <w:r>
        <w:rPr>
          <w:rFonts w:ascii="Times New Roman" w:hAnsi="Times New Roman" w:cs="Times New Roman"/>
        </w:rPr>
        <w:t xml:space="preserve"> understand</w:t>
      </w:r>
      <w:r w:rsidR="00DF6340">
        <w:rPr>
          <w:rFonts w:ascii="Times New Roman" w:hAnsi="Times New Roman" w:cs="Times New Roman"/>
        </w:rPr>
        <w:t>ing</w:t>
      </w:r>
      <w:r w:rsidR="007571A2">
        <w:rPr>
          <w:rFonts w:ascii="Times New Roman" w:hAnsi="Times New Roman" w:cs="Times New Roman"/>
        </w:rPr>
        <w:t xml:space="preserve"> of</w:t>
      </w:r>
      <w:r>
        <w:rPr>
          <w:rFonts w:ascii="Times New Roman" w:hAnsi="Times New Roman" w:cs="Times New Roman"/>
        </w:rPr>
        <w:t xml:space="preserve"> the intimate relation between Sartre’s two key claims distinguished above. </w:t>
      </w:r>
      <w:r w:rsidR="00BD0ACA">
        <w:rPr>
          <w:rFonts w:ascii="Times New Roman" w:hAnsi="Times New Roman" w:cs="Times New Roman"/>
        </w:rPr>
        <w:t>The meaning of emotional behaviour derives from its</w:t>
      </w:r>
      <w:r w:rsidR="00F41500">
        <w:rPr>
          <w:rFonts w:ascii="Times New Roman" w:hAnsi="Times New Roman" w:cs="Times New Roman"/>
        </w:rPr>
        <w:t xml:space="preserve"> finality, i.e., the goal</w:t>
      </w:r>
      <w:r w:rsidR="00BD0ACA">
        <w:rPr>
          <w:rFonts w:ascii="Times New Roman" w:hAnsi="Times New Roman" w:cs="Times New Roman"/>
        </w:rPr>
        <w:t xml:space="preserve"> of re-</w:t>
      </w:r>
      <w:r w:rsidR="00FB6270">
        <w:rPr>
          <w:rFonts w:ascii="Times New Roman" w:hAnsi="Times New Roman" w:cs="Times New Roman"/>
        </w:rPr>
        <w:t>interpreting</w:t>
      </w:r>
      <w:r w:rsidR="00BD0ACA">
        <w:rPr>
          <w:rFonts w:ascii="Times New Roman" w:hAnsi="Times New Roman" w:cs="Times New Roman"/>
        </w:rPr>
        <w:t xml:space="preserve"> a situation experienced as an insurmountable difficulty into a “path” that allows one to act. </w:t>
      </w:r>
      <w:r w:rsidR="00611CAC">
        <w:rPr>
          <w:rFonts w:ascii="Times New Roman" w:hAnsi="Times New Roman" w:cs="Times New Roman"/>
        </w:rPr>
        <w:t xml:space="preserve">Yet, it is only if we understand the finality of emotions as a conscious affair, that is, as a process that the subject does not merely suffer but in which she is </w:t>
      </w:r>
      <w:r w:rsidR="00F41500">
        <w:rPr>
          <w:rFonts w:ascii="Times New Roman" w:hAnsi="Times New Roman" w:cs="Times New Roman"/>
        </w:rPr>
        <w:t xml:space="preserve">tacitly </w:t>
      </w:r>
      <w:r w:rsidR="00611CAC">
        <w:rPr>
          <w:rFonts w:ascii="Times New Roman" w:hAnsi="Times New Roman" w:cs="Times New Roman"/>
        </w:rPr>
        <w:t>aware</w:t>
      </w:r>
      <w:r w:rsidR="00F41500">
        <w:rPr>
          <w:rFonts w:ascii="Times New Roman" w:hAnsi="Times New Roman" w:cs="Times New Roman"/>
        </w:rPr>
        <w:t xml:space="preserve"> of being purposively engaged, </w:t>
      </w:r>
      <w:r w:rsidR="00FB6270">
        <w:rPr>
          <w:rFonts w:ascii="Times New Roman" w:hAnsi="Times New Roman" w:cs="Times New Roman"/>
        </w:rPr>
        <w:t>that</w:t>
      </w:r>
      <w:r w:rsidR="00611CAC">
        <w:rPr>
          <w:rFonts w:ascii="Times New Roman" w:hAnsi="Times New Roman" w:cs="Times New Roman"/>
        </w:rPr>
        <w:t xml:space="preserve"> the finality of emotions can provide us with their significance. Sartre flags one problem with drawing this intimate relation between the finality of emotions and their conscious aspect. For “how” conscious are we of such finality? </w:t>
      </w:r>
      <w:r w:rsidR="002E27A3">
        <w:rPr>
          <w:rFonts w:ascii="Times New Roman" w:hAnsi="Times New Roman" w:cs="Times New Roman"/>
        </w:rPr>
        <w:t xml:space="preserve">As Sartre </w:t>
      </w:r>
      <w:r w:rsidR="002E27A3">
        <w:rPr>
          <w:rFonts w:ascii="Times New Roman" w:hAnsi="Times New Roman" w:cs="Times New Roman"/>
        </w:rPr>
        <w:lastRenderedPageBreak/>
        <w:t xml:space="preserve">himself writes, </w:t>
      </w:r>
      <w:r w:rsidR="00DC4BCD">
        <w:rPr>
          <w:rFonts w:ascii="Times New Roman" w:hAnsi="Times New Roman" w:cs="Times New Roman"/>
        </w:rPr>
        <w:t xml:space="preserve">being conscious of such finality </w:t>
      </w:r>
      <w:r w:rsidR="005042DE">
        <w:rPr>
          <w:rFonts w:ascii="Times New Roman" w:hAnsi="Times New Roman" w:cs="Times New Roman"/>
        </w:rPr>
        <w:t>“</w:t>
      </w:r>
      <w:r w:rsidR="002E27A3">
        <w:rPr>
          <w:rFonts w:ascii="Times New Roman" w:hAnsi="Times New Roman" w:cs="Times New Roman"/>
        </w:rPr>
        <w:t>does not mean that the signification [of emotional behaviour] must be perfectly explicit</w:t>
      </w:r>
      <w:r w:rsidR="005042DE">
        <w:rPr>
          <w:rFonts w:ascii="Times New Roman" w:hAnsi="Times New Roman" w:cs="Times New Roman"/>
        </w:rPr>
        <w:t>”</w:t>
      </w:r>
      <w:r w:rsidR="002E27A3">
        <w:rPr>
          <w:rFonts w:ascii="Times New Roman" w:hAnsi="Times New Roman" w:cs="Times New Roman"/>
        </w:rPr>
        <w:t xml:space="preserve"> (31-32). If so, then how explicit must it be such that we do not relapse into a psychoanalytic interpretation? </w:t>
      </w:r>
      <w:r w:rsidR="0072066E">
        <w:rPr>
          <w:rFonts w:ascii="Times New Roman" w:hAnsi="Times New Roman" w:cs="Times New Roman"/>
        </w:rPr>
        <w:t>And</w:t>
      </w:r>
      <w:r w:rsidR="002E27A3">
        <w:rPr>
          <w:rFonts w:ascii="Times New Roman" w:hAnsi="Times New Roman" w:cs="Times New Roman"/>
        </w:rPr>
        <w:t xml:space="preserve"> in what sense are we conscious of our emotional finality when ‘struggling, in our conscious spontaneity, against the development of emotional manifestations [when] we are trying to </w:t>
      </w:r>
      <w:r w:rsidR="00D25060">
        <w:rPr>
          <w:rFonts w:ascii="Times New Roman" w:hAnsi="Times New Roman" w:cs="Times New Roman"/>
        </w:rPr>
        <w:t>master</w:t>
      </w:r>
      <w:r w:rsidR="002E27A3">
        <w:rPr>
          <w:rFonts w:ascii="Times New Roman" w:hAnsi="Times New Roman" w:cs="Times New Roman"/>
        </w:rPr>
        <w:t xml:space="preserve"> our fear, to calm our anger, to restrain from weeping’ (33-34)</w:t>
      </w:r>
      <w:r w:rsidR="005042DE">
        <w:rPr>
          <w:rFonts w:ascii="Times New Roman" w:hAnsi="Times New Roman" w:cs="Times New Roman"/>
        </w:rPr>
        <w:t>?</w:t>
      </w:r>
      <w:r w:rsidR="00FB6270">
        <w:rPr>
          <w:rFonts w:ascii="Times New Roman" w:hAnsi="Times New Roman" w:cs="Times New Roman"/>
        </w:rPr>
        <w:t xml:space="preserve"> In other words, Sartre is concerned with making sense of </w:t>
      </w:r>
      <w:r w:rsidR="009D37FD">
        <w:rPr>
          <w:rFonts w:ascii="Times New Roman" w:hAnsi="Times New Roman" w:cs="Times New Roman"/>
        </w:rPr>
        <w:t>how we can both be aware of our active engagement in the re-interpretation of a situation while nevertheless experiencing the emotion as something that overcomes us. For instance, how can we make sense of the claim that Janet’s patient is aware of not wanting to confess, and thus re-interpreting the situation as, say, one of despair, while nevertheless experiencing the emotion of despair as one that overcomes her</w:t>
      </w:r>
      <w:r w:rsidR="00566458">
        <w:rPr>
          <w:rFonts w:ascii="Times New Roman" w:hAnsi="Times New Roman" w:cs="Times New Roman"/>
        </w:rPr>
        <w:t>?</w:t>
      </w:r>
      <w:r w:rsidR="002E27A3">
        <w:rPr>
          <w:rFonts w:ascii="Times New Roman" w:hAnsi="Times New Roman" w:cs="Times New Roman"/>
        </w:rPr>
        <w:t xml:space="preserve"> </w:t>
      </w:r>
      <w:r w:rsidR="009D37FD">
        <w:rPr>
          <w:rFonts w:ascii="Times New Roman" w:hAnsi="Times New Roman" w:cs="Times New Roman"/>
        </w:rPr>
        <w:t xml:space="preserve">It is this issue that </w:t>
      </w:r>
      <w:r w:rsidR="002E27A3">
        <w:rPr>
          <w:rFonts w:ascii="Times New Roman" w:hAnsi="Times New Roman" w:cs="Times New Roman"/>
        </w:rPr>
        <w:t xml:space="preserve">Sartre promises to solve in his own account of the emotions to which we finally turn.  </w:t>
      </w:r>
      <w:r w:rsidR="00611CAC">
        <w:rPr>
          <w:rFonts w:ascii="Times New Roman" w:hAnsi="Times New Roman" w:cs="Times New Roman"/>
        </w:rPr>
        <w:t xml:space="preserve"> </w:t>
      </w:r>
    </w:p>
    <w:p w14:paraId="57B8C216" w14:textId="344714C5" w:rsidR="002C2490" w:rsidRPr="002D1ACD" w:rsidRDefault="002F5BB5" w:rsidP="00A07916">
      <w:pPr>
        <w:spacing w:line="480" w:lineRule="auto"/>
        <w:jc w:val="both"/>
        <w:rPr>
          <w:rFonts w:ascii="Times New Roman" w:hAnsi="Times New Roman" w:cs="Times New Roman"/>
          <w:b/>
        </w:rPr>
      </w:pPr>
      <w:r>
        <w:rPr>
          <w:rFonts w:ascii="Times New Roman" w:hAnsi="Times New Roman" w:cs="Times New Roman"/>
          <w:b/>
        </w:rPr>
        <w:t>4</w:t>
      </w:r>
      <w:r w:rsidR="00A07916">
        <w:rPr>
          <w:rFonts w:ascii="Times New Roman" w:hAnsi="Times New Roman" w:cs="Times New Roman"/>
          <w:b/>
        </w:rPr>
        <w:t>. Sartre’s Theory of the Emotions</w:t>
      </w:r>
    </w:p>
    <w:p w14:paraId="6EC1DC57" w14:textId="4211C4D9" w:rsidR="00A07916" w:rsidRDefault="002F5BB5" w:rsidP="00A07916">
      <w:pPr>
        <w:spacing w:line="480" w:lineRule="auto"/>
        <w:jc w:val="both"/>
        <w:rPr>
          <w:rFonts w:ascii="Times New Roman" w:hAnsi="Times New Roman" w:cs="Times New Roman"/>
          <w:i/>
          <w:u w:val="single"/>
        </w:rPr>
      </w:pPr>
      <w:r>
        <w:rPr>
          <w:rFonts w:ascii="Times New Roman" w:hAnsi="Times New Roman" w:cs="Times New Roman"/>
          <w:i/>
          <w:u w:val="single"/>
        </w:rPr>
        <w:t>4</w:t>
      </w:r>
      <w:r w:rsidR="00B52E19">
        <w:rPr>
          <w:rFonts w:ascii="Times New Roman" w:hAnsi="Times New Roman" w:cs="Times New Roman"/>
          <w:i/>
          <w:u w:val="single"/>
        </w:rPr>
        <w:t xml:space="preserve">.1 </w:t>
      </w:r>
      <w:r w:rsidR="00C97131">
        <w:rPr>
          <w:rFonts w:ascii="Times New Roman" w:hAnsi="Times New Roman" w:cs="Times New Roman"/>
          <w:i/>
          <w:u w:val="single"/>
        </w:rPr>
        <w:t>Non-Positional</w:t>
      </w:r>
      <w:r w:rsidR="00B52E19">
        <w:rPr>
          <w:rFonts w:ascii="Times New Roman" w:hAnsi="Times New Roman" w:cs="Times New Roman"/>
          <w:i/>
          <w:u w:val="single"/>
        </w:rPr>
        <w:t xml:space="preserve"> </w:t>
      </w:r>
      <w:r w:rsidR="00C97131">
        <w:rPr>
          <w:rFonts w:ascii="Times New Roman" w:hAnsi="Times New Roman" w:cs="Times New Roman"/>
          <w:i/>
          <w:u w:val="single"/>
        </w:rPr>
        <w:t xml:space="preserve">Self-Awareness </w:t>
      </w:r>
    </w:p>
    <w:p w14:paraId="7A0027F2" w14:textId="10F386A9" w:rsidR="00FC1FBC" w:rsidRDefault="009F65B4" w:rsidP="009922CE">
      <w:pPr>
        <w:spacing w:line="480" w:lineRule="auto"/>
        <w:jc w:val="both"/>
        <w:rPr>
          <w:rFonts w:ascii="Times New Roman" w:hAnsi="Times New Roman" w:cs="Times New Roman"/>
        </w:rPr>
      </w:pPr>
      <w:r>
        <w:rPr>
          <w:rFonts w:ascii="Times New Roman" w:hAnsi="Times New Roman" w:cs="Times New Roman"/>
        </w:rPr>
        <w:tab/>
      </w:r>
      <w:r w:rsidR="008173A7">
        <w:rPr>
          <w:rFonts w:ascii="Times New Roman" w:hAnsi="Times New Roman" w:cs="Times New Roman"/>
        </w:rPr>
        <w:t>Sa</w:t>
      </w:r>
      <w:r w:rsidR="00E05CF5">
        <w:rPr>
          <w:rFonts w:ascii="Times New Roman" w:hAnsi="Times New Roman" w:cs="Times New Roman"/>
        </w:rPr>
        <w:t>rtre’s attempt at answering the</w:t>
      </w:r>
      <w:r w:rsidR="008173A7">
        <w:rPr>
          <w:rFonts w:ascii="Times New Roman" w:hAnsi="Times New Roman" w:cs="Times New Roman"/>
        </w:rPr>
        <w:t xml:space="preserve"> </w:t>
      </w:r>
      <w:r w:rsidR="00747141">
        <w:rPr>
          <w:rFonts w:ascii="Times New Roman" w:hAnsi="Times New Roman" w:cs="Times New Roman"/>
        </w:rPr>
        <w:t>worry above</w:t>
      </w:r>
      <w:r w:rsidR="008173A7">
        <w:rPr>
          <w:rFonts w:ascii="Times New Roman" w:hAnsi="Times New Roman" w:cs="Times New Roman"/>
        </w:rPr>
        <w:t xml:space="preserve"> begins with</w:t>
      </w:r>
      <w:r w:rsidR="00325C1B">
        <w:rPr>
          <w:rFonts w:ascii="Times New Roman" w:hAnsi="Times New Roman" w:cs="Times New Roman"/>
        </w:rPr>
        <w:t xml:space="preserve"> </w:t>
      </w:r>
      <w:r w:rsidR="00CE7E25">
        <w:rPr>
          <w:rFonts w:ascii="Times New Roman" w:hAnsi="Times New Roman" w:cs="Times New Roman"/>
        </w:rPr>
        <w:t>the</w:t>
      </w:r>
      <w:r w:rsidR="008173A7">
        <w:rPr>
          <w:rFonts w:ascii="Times New Roman" w:hAnsi="Times New Roman" w:cs="Times New Roman"/>
        </w:rPr>
        <w:t xml:space="preserve"> fundamental distinction</w:t>
      </w:r>
      <w:r w:rsidR="00CE7E25">
        <w:rPr>
          <w:rFonts w:ascii="Times New Roman" w:hAnsi="Times New Roman" w:cs="Times New Roman"/>
        </w:rPr>
        <w:t xml:space="preserve"> </w:t>
      </w:r>
      <w:r w:rsidR="003A6D96">
        <w:rPr>
          <w:rFonts w:ascii="Times New Roman" w:hAnsi="Times New Roman" w:cs="Times New Roman"/>
        </w:rPr>
        <w:t xml:space="preserve">he draws </w:t>
      </w:r>
      <w:r w:rsidR="00CE7E25">
        <w:rPr>
          <w:rFonts w:ascii="Times New Roman" w:hAnsi="Times New Roman" w:cs="Times New Roman"/>
        </w:rPr>
        <w:t>between non-positional, or non-</w:t>
      </w:r>
      <w:proofErr w:type="spellStart"/>
      <w:r w:rsidR="00CE7E25">
        <w:rPr>
          <w:rFonts w:ascii="Times New Roman" w:hAnsi="Times New Roman" w:cs="Times New Roman"/>
        </w:rPr>
        <w:t>thetic</w:t>
      </w:r>
      <w:proofErr w:type="spellEnd"/>
      <w:r w:rsidR="00CE7E25">
        <w:rPr>
          <w:rFonts w:ascii="Times New Roman" w:hAnsi="Times New Roman" w:cs="Times New Roman"/>
        </w:rPr>
        <w:t>, self-</w:t>
      </w:r>
      <w:r w:rsidR="00657036">
        <w:rPr>
          <w:rFonts w:ascii="Times New Roman" w:hAnsi="Times New Roman" w:cs="Times New Roman"/>
        </w:rPr>
        <w:t>awareness and</w:t>
      </w:r>
      <w:r w:rsidR="008173A7">
        <w:rPr>
          <w:rFonts w:ascii="Times New Roman" w:hAnsi="Times New Roman" w:cs="Times New Roman"/>
        </w:rPr>
        <w:t xml:space="preserve"> </w:t>
      </w:r>
      <w:r w:rsidR="00657036">
        <w:rPr>
          <w:rFonts w:ascii="Times New Roman" w:hAnsi="Times New Roman" w:cs="Times New Roman"/>
        </w:rPr>
        <w:t xml:space="preserve">positional </w:t>
      </w:r>
      <w:r w:rsidR="008173A7">
        <w:rPr>
          <w:rFonts w:ascii="Times New Roman" w:hAnsi="Times New Roman" w:cs="Times New Roman"/>
        </w:rPr>
        <w:t>consciousness</w:t>
      </w:r>
      <w:r w:rsidR="00657036">
        <w:rPr>
          <w:rFonts w:ascii="Times New Roman" w:hAnsi="Times New Roman" w:cs="Times New Roman"/>
        </w:rPr>
        <w:t xml:space="preserve"> of objects </w:t>
      </w:r>
      <w:r w:rsidR="00BB05AA">
        <w:rPr>
          <w:rFonts w:ascii="Times New Roman" w:hAnsi="Times New Roman" w:cs="Times New Roman"/>
        </w:rPr>
        <w:t>(50, 51, 77-78)</w:t>
      </w:r>
      <w:r w:rsidR="008173A7">
        <w:rPr>
          <w:rFonts w:ascii="Times New Roman" w:hAnsi="Times New Roman" w:cs="Times New Roman"/>
        </w:rPr>
        <w:t>.</w:t>
      </w:r>
      <w:r w:rsidR="00657036">
        <w:rPr>
          <w:rFonts w:ascii="Times New Roman" w:hAnsi="Times New Roman" w:cs="Times New Roman"/>
        </w:rPr>
        <w:t xml:space="preserve"> Positional consciousness of an object entails a subject-object distinction achieved by the subject’s conceptualising the object of experience. For instance, my perceptual experience of the book before me involves a subject-object distinction achieved by my conceptualising the object as a book. Thus, my perceptual experience counts as a positional consciousness of a book. By contrast, non-positional self-awareness is self-awareness that does not involve the subject-object distinction and does not involve conceptualising one’s own </w:t>
      </w:r>
      <w:r w:rsidR="003A6D96">
        <w:rPr>
          <w:rFonts w:ascii="Times New Roman" w:hAnsi="Times New Roman" w:cs="Times New Roman"/>
        </w:rPr>
        <w:t>awareness</w:t>
      </w:r>
      <w:r w:rsidR="00657036">
        <w:rPr>
          <w:rFonts w:ascii="Times New Roman" w:hAnsi="Times New Roman" w:cs="Times New Roman"/>
        </w:rPr>
        <w:t>.</w:t>
      </w:r>
      <w:r w:rsidR="003A6D96">
        <w:rPr>
          <w:rFonts w:ascii="Times New Roman" w:hAnsi="Times New Roman" w:cs="Times New Roman"/>
        </w:rPr>
        <w:t xml:space="preserve"> Non-positional self-awareness is moreover contrasted with reflective self-awareness.</w:t>
      </w:r>
      <w:r w:rsidR="00657036">
        <w:rPr>
          <w:rFonts w:ascii="Times New Roman" w:hAnsi="Times New Roman" w:cs="Times New Roman"/>
        </w:rPr>
        <w:t xml:space="preserve"> </w:t>
      </w:r>
      <w:r w:rsidR="008173A7">
        <w:rPr>
          <w:rFonts w:ascii="Times New Roman" w:hAnsi="Times New Roman" w:cs="Times New Roman"/>
        </w:rPr>
        <w:lastRenderedPageBreak/>
        <w:t xml:space="preserve">Recall from Section 1 that Sartre rejects the </w:t>
      </w:r>
      <w:r w:rsidR="00B86C33">
        <w:rPr>
          <w:rFonts w:ascii="Times New Roman" w:hAnsi="Times New Roman" w:cs="Times New Roman"/>
        </w:rPr>
        <w:t>introspectionist</w:t>
      </w:r>
      <w:r w:rsidR="008173A7">
        <w:rPr>
          <w:rFonts w:ascii="Times New Roman" w:hAnsi="Times New Roman" w:cs="Times New Roman"/>
        </w:rPr>
        <w:t xml:space="preserve"> method of inquiry.</w:t>
      </w:r>
      <w:r w:rsidR="007312AB">
        <w:rPr>
          <w:rFonts w:ascii="Times New Roman" w:hAnsi="Times New Roman" w:cs="Times New Roman"/>
        </w:rPr>
        <w:t xml:space="preserve"> </w:t>
      </w:r>
      <w:r w:rsidR="00657036">
        <w:rPr>
          <w:rFonts w:ascii="Times New Roman" w:hAnsi="Times New Roman" w:cs="Times New Roman"/>
        </w:rPr>
        <w:t>According to Sartre, i</w:t>
      </w:r>
      <w:r w:rsidR="007312AB">
        <w:rPr>
          <w:rFonts w:ascii="Times New Roman" w:hAnsi="Times New Roman" w:cs="Times New Roman"/>
        </w:rPr>
        <w:t>ntrospection</w:t>
      </w:r>
      <w:r w:rsidR="00F07382">
        <w:rPr>
          <w:rFonts w:ascii="Times New Roman" w:hAnsi="Times New Roman" w:cs="Times New Roman"/>
        </w:rPr>
        <w:t xml:space="preserve"> is normally thought of as involving</w:t>
      </w:r>
      <w:r w:rsidR="007312AB">
        <w:rPr>
          <w:rFonts w:ascii="Times New Roman" w:hAnsi="Times New Roman" w:cs="Times New Roman"/>
        </w:rPr>
        <w:t xml:space="preserve"> a reflective act</w:t>
      </w:r>
      <w:r w:rsidR="005042DE">
        <w:rPr>
          <w:rFonts w:ascii="Times New Roman" w:hAnsi="Times New Roman" w:cs="Times New Roman"/>
        </w:rPr>
        <w:t xml:space="preserve"> that</w:t>
      </w:r>
      <w:r w:rsidR="007312AB">
        <w:rPr>
          <w:rFonts w:ascii="Times New Roman" w:hAnsi="Times New Roman" w:cs="Times New Roman"/>
        </w:rPr>
        <w:t xml:space="preserve"> shift</w:t>
      </w:r>
      <w:r w:rsidR="005042DE">
        <w:rPr>
          <w:rFonts w:ascii="Times New Roman" w:hAnsi="Times New Roman" w:cs="Times New Roman"/>
        </w:rPr>
        <w:t>s</w:t>
      </w:r>
      <w:r w:rsidR="00CB27C2">
        <w:rPr>
          <w:rFonts w:ascii="Times New Roman" w:hAnsi="Times New Roman" w:cs="Times New Roman"/>
        </w:rPr>
        <w:t xml:space="preserve"> </w:t>
      </w:r>
      <w:r w:rsidR="007312AB">
        <w:rPr>
          <w:rFonts w:ascii="Times New Roman" w:hAnsi="Times New Roman" w:cs="Times New Roman"/>
        </w:rPr>
        <w:t xml:space="preserve">focal attention onto the psychological phenomenon itself. Hence </w:t>
      </w:r>
      <w:r w:rsidR="00FB26F4">
        <w:rPr>
          <w:rFonts w:ascii="Times New Roman" w:hAnsi="Times New Roman" w:cs="Times New Roman"/>
        </w:rPr>
        <w:t>Sartre’s</w:t>
      </w:r>
      <w:r w:rsidR="007312AB">
        <w:rPr>
          <w:rFonts w:ascii="Times New Roman" w:hAnsi="Times New Roman" w:cs="Times New Roman"/>
        </w:rPr>
        <w:t xml:space="preserve"> label</w:t>
      </w:r>
      <w:r w:rsidR="00463CD0">
        <w:rPr>
          <w:rFonts w:ascii="Times New Roman" w:hAnsi="Times New Roman" w:cs="Times New Roman"/>
        </w:rPr>
        <w:t xml:space="preserve"> for this exercise:</w:t>
      </w:r>
      <w:r w:rsidR="007312AB">
        <w:rPr>
          <w:rFonts w:ascii="Times New Roman" w:hAnsi="Times New Roman" w:cs="Times New Roman"/>
        </w:rPr>
        <w:t xml:space="preserve"> “reflective consciousness of emotion”.</w:t>
      </w:r>
      <w:r w:rsidR="00657036">
        <w:rPr>
          <w:rFonts w:ascii="Times New Roman" w:hAnsi="Times New Roman" w:cs="Times New Roman"/>
        </w:rPr>
        <w:t xml:space="preserve"> Reflective self-awareness involves objectifying one’s psychological state </w:t>
      </w:r>
      <w:r w:rsidR="003A6D96">
        <w:rPr>
          <w:rFonts w:ascii="Times New Roman" w:hAnsi="Times New Roman" w:cs="Times New Roman"/>
        </w:rPr>
        <w:t>by</w:t>
      </w:r>
      <w:r w:rsidR="00657036">
        <w:rPr>
          <w:rFonts w:ascii="Times New Roman" w:hAnsi="Times New Roman" w:cs="Times New Roman"/>
        </w:rPr>
        <w:t xml:space="preserve"> conceptualising it. Hence the possibility of </w:t>
      </w:r>
      <w:r w:rsidR="003A6D96">
        <w:rPr>
          <w:rFonts w:ascii="Times New Roman" w:hAnsi="Times New Roman" w:cs="Times New Roman"/>
        </w:rPr>
        <w:t xml:space="preserve">verbally </w:t>
      </w:r>
      <w:r w:rsidR="00657036">
        <w:rPr>
          <w:rFonts w:ascii="Times New Roman" w:hAnsi="Times New Roman" w:cs="Times New Roman"/>
        </w:rPr>
        <w:t xml:space="preserve">reporting </w:t>
      </w:r>
      <w:r w:rsidR="003A6D96">
        <w:rPr>
          <w:rFonts w:ascii="Times New Roman" w:hAnsi="Times New Roman" w:cs="Times New Roman"/>
        </w:rPr>
        <w:t>psychological states</w:t>
      </w:r>
      <w:r w:rsidR="00657036">
        <w:rPr>
          <w:rFonts w:ascii="Times New Roman" w:hAnsi="Times New Roman" w:cs="Times New Roman"/>
        </w:rPr>
        <w:t>.</w:t>
      </w:r>
      <w:r w:rsidR="008173A7">
        <w:rPr>
          <w:rFonts w:ascii="Times New Roman" w:hAnsi="Times New Roman" w:cs="Times New Roman"/>
        </w:rPr>
        <w:t xml:space="preserve"> </w:t>
      </w:r>
      <w:r w:rsidR="00657036">
        <w:rPr>
          <w:rFonts w:ascii="Times New Roman" w:hAnsi="Times New Roman" w:cs="Times New Roman"/>
        </w:rPr>
        <w:t>The key problem with the reflective act is that, a</w:t>
      </w:r>
      <w:r w:rsidR="008173A7">
        <w:rPr>
          <w:rFonts w:ascii="Times New Roman" w:hAnsi="Times New Roman" w:cs="Times New Roman"/>
        </w:rPr>
        <w:t xml:space="preserve">ccording to Sartre, </w:t>
      </w:r>
      <w:r w:rsidR="00657036">
        <w:rPr>
          <w:rFonts w:ascii="Times New Roman" w:hAnsi="Times New Roman" w:cs="Times New Roman"/>
        </w:rPr>
        <w:t xml:space="preserve">it </w:t>
      </w:r>
      <w:r w:rsidR="001864C1">
        <w:rPr>
          <w:rFonts w:ascii="Times New Roman" w:hAnsi="Times New Roman" w:cs="Times New Roman"/>
        </w:rPr>
        <w:t>chang</w:t>
      </w:r>
      <w:r w:rsidR="00257A15">
        <w:rPr>
          <w:rFonts w:ascii="Times New Roman" w:hAnsi="Times New Roman" w:cs="Times New Roman"/>
        </w:rPr>
        <w:t>es</w:t>
      </w:r>
      <w:r w:rsidR="001864C1">
        <w:rPr>
          <w:rFonts w:ascii="Times New Roman" w:hAnsi="Times New Roman" w:cs="Times New Roman"/>
        </w:rPr>
        <w:t xml:space="preserve"> our conception of</w:t>
      </w:r>
      <w:r w:rsidR="003A6D96">
        <w:rPr>
          <w:rFonts w:ascii="Times New Roman" w:hAnsi="Times New Roman" w:cs="Times New Roman"/>
        </w:rPr>
        <w:t>, say,</w:t>
      </w:r>
      <w:r w:rsidR="001864C1">
        <w:rPr>
          <w:rFonts w:ascii="Times New Roman" w:hAnsi="Times New Roman" w:cs="Times New Roman"/>
        </w:rPr>
        <w:t xml:space="preserve"> an emotion</w:t>
      </w:r>
      <w:r w:rsidR="003A6D96">
        <w:rPr>
          <w:rFonts w:ascii="Times New Roman" w:hAnsi="Times New Roman" w:cs="Times New Roman"/>
        </w:rPr>
        <w:t xml:space="preserve"> from</w:t>
      </w:r>
      <w:r w:rsidR="00FC1FBC">
        <w:rPr>
          <w:rFonts w:ascii="Times New Roman" w:hAnsi="Times New Roman" w:cs="Times New Roman"/>
        </w:rPr>
        <w:t xml:space="preserve"> its original form</w:t>
      </w:r>
      <w:r w:rsidR="00AC7EDA">
        <w:rPr>
          <w:rFonts w:ascii="Times New Roman" w:hAnsi="Times New Roman" w:cs="Times New Roman"/>
        </w:rPr>
        <w:t xml:space="preserve"> as</w:t>
      </w:r>
      <w:r w:rsidR="00BE6D97">
        <w:rPr>
          <w:rFonts w:ascii="Times New Roman" w:hAnsi="Times New Roman" w:cs="Times New Roman"/>
        </w:rPr>
        <w:t xml:space="preserve"> a</w:t>
      </w:r>
      <w:r w:rsidR="007312AB">
        <w:rPr>
          <w:rFonts w:ascii="Times New Roman" w:hAnsi="Times New Roman" w:cs="Times New Roman"/>
        </w:rPr>
        <w:t>n</w:t>
      </w:r>
      <w:r w:rsidR="00AC7EDA">
        <w:rPr>
          <w:rFonts w:ascii="Times New Roman" w:hAnsi="Times New Roman" w:cs="Times New Roman"/>
        </w:rPr>
        <w:t xml:space="preserve"> </w:t>
      </w:r>
      <w:r w:rsidR="007312AB">
        <w:rPr>
          <w:rFonts w:ascii="Times New Roman" w:hAnsi="Times New Roman" w:cs="Times New Roman"/>
        </w:rPr>
        <w:t>experiential response</w:t>
      </w:r>
      <w:r w:rsidR="00F35093">
        <w:rPr>
          <w:rFonts w:ascii="Times New Roman" w:hAnsi="Times New Roman" w:cs="Times New Roman"/>
        </w:rPr>
        <w:t xml:space="preserve"> to a situation</w:t>
      </w:r>
      <w:r w:rsidR="00463CD0">
        <w:rPr>
          <w:rFonts w:ascii="Times New Roman" w:hAnsi="Times New Roman" w:cs="Times New Roman"/>
        </w:rPr>
        <w:t>,</w:t>
      </w:r>
      <w:r w:rsidR="007312AB">
        <w:rPr>
          <w:rFonts w:ascii="Times New Roman" w:hAnsi="Times New Roman" w:cs="Times New Roman"/>
        </w:rPr>
        <w:t xml:space="preserve"> </w:t>
      </w:r>
      <w:r w:rsidR="001864C1">
        <w:rPr>
          <w:rFonts w:ascii="Times New Roman" w:hAnsi="Times New Roman" w:cs="Times New Roman"/>
        </w:rPr>
        <w:t>to</w:t>
      </w:r>
      <w:r w:rsidR="007312AB">
        <w:rPr>
          <w:rFonts w:ascii="Times New Roman" w:hAnsi="Times New Roman" w:cs="Times New Roman"/>
        </w:rPr>
        <w:t xml:space="preserve"> </w:t>
      </w:r>
      <w:r w:rsidR="001864C1">
        <w:rPr>
          <w:rFonts w:ascii="Times New Roman" w:hAnsi="Times New Roman" w:cs="Times New Roman"/>
        </w:rPr>
        <w:t xml:space="preserve">conceiving </w:t>
      </w:r>
      <w:r w:rsidR="00257A15">
        <w:rPr>
          <w:rFonts w:ascii="Times New Roman" w:hAnsi="Times New Roman" w:cs="Times New Roman"/>
        </w:rPr>
        <w:t xml:space="preserve">of </w:t>
      </w:r>
      <w:r w:rsidR="00FC1FBC">
        <w:rPr>
          <w:rFonts w:ascii="Times New Roman" w:hAnsi="Times New Roman" w:cs="Times New Roman"/>
        </w:rPr>
        <w:t>it</w:t>
      </w:r>
      <w:r w:rsidR="001864C1">
        <w:rPr>
          <w:rFonts w:ascii="Times New Roman" w:hAnsi="Times New Roman" w:cs="Times New Roman"/>
        </w:rPr>
        <w:t xml:space="preserve"> as a self-enclosed state of mind</w:t>
      </w:r>
      <w:r w:rsidR="00ED12EC">
        <w:rPr>
          <w:rFonts w:ascii="Times New Roman" w:hAnsi="Times New Roman" w:cs="Times New Roman"/>
        </w:rPr>
        <w:t xml:space="preserve"> with no obvious relation to the </w:t>
      </w:r>
      <w:r w:rsidR="00FB26F4">
        <w:rPr>
          <w:rFonts w:ascii="Times New Roman" w:hAnsi="Times New Roman" w:cs="Times New Roman"/>
        </w:rPr>
        <w:t>situation within which the emotion arises</w:t>
      </w:r>
      <w:r w:rsidR="00AC7EDA">
        <w:rPr>
          <w:rFonts w:ascii="Times New Roman" w:hAnsi="Times New Roman" w:cs="Times New Roman"/>
        </w:rPr>
        <w:t xml:space="preserve">. </w:t>
      </w:r>
      <w:r w:rsidR="00FB26F4">
        <w:rPr>
          <w:rFonts w:ascii="Times New Roman" w:hAnsi="Times New Roman" w:cs="Times New Roman"/>
        </w:rPr>
        <w:t>Sartre then argues that</w:t>
      </w:r>
      <w:r w:rsidR="001864C1">
        <w:rPr>
          <w:rFonts w:ascii="Times New Roman" w:hAnsi="Times New Roman" w:cs="Times New Roman"/>
        </w:rPr>
        <w:t xml:space="preserve"> </w:t>
      </w:r>
      <w:r w:rsidR="00ED12EC">
        <w:rPr>
          <w:rFonts w:ascii="Times New Roman" w:hAnsi="Times New Roman" w:cs="Times New Roman"/>
        </w:rPr>
        <w:t>the</w:t>
      </w:r>
      <w:r w:rsidR="00AC7EDA">
        <w:rPr>
          <w:rFonts w:ascii="Times New Roman" w:hAnsi="Times New Roman" w:cs="Times New Roman"/>
        </w:rPr>
        <w:t xml:space="preserve"> </w:t>
      </w:r>
      <w:r w:rsidR="00ED12EC">
        <w:rPr>
          <w:rFonts w:ascii="Times New Roman" w:hAnsi="Times New Roman" w:cs="Times New Roman"/>
        </w:rPr>
        <w:t>performance of</w:t>
      </w:r>
      <w:r w:rsidR="00AC7EDA">
        <w:rPr>
          <w:rFonts w:ascii="Times New Roman" w:hAnsi="Times New Roman" w:cs="Times New Roman"/>
        </w:rPr>
        <w:t xml:space="preserve"> </w:t>
      </w:r>
      <w:r w:rsidR="001864C1">
        <w:rPr>
          <w:rFonts w:ascii="Times New Roman" w:hAnsi="Times New Roman" w:cs="Times New Roman"/>
        </w:rPr>
        <w:t>the</w:t>
      </w:r>
      <w:r w:rsidR="00AC7EDA">
        <w:rPr>
          <w:rFonts w:ascii="Times New Roman" w:hAnsi="Times New Roman" w:cs="Times New Roman"/>
        </w:rPr>
        <w:t xml:space="preserve"> reflective</w:t>
      </w:r>
      <w:r w:rsidR="00ED12EC">
        <w:rPr>
          <w:rFonts w:ascii="Times New Roman" w:hAnsi="Times New Roman" w:cs="Times New Roman"/>
        </w:rPr>
        <w:t xml:space="preserve"> act</w:t>
      </w:r>
      <w:r w:rsidR="00AC7EDA">
        <w:rPr>
          <w:rFonts w:ascii="Times New Roman" w:hAnsi="Times New Roman" w:cs="Times New Roman"/>
        </w:rPr>
        <w:t xml:space="preserve"> </w:t>
      </w:r>
      <w:r w:rsidR="00ED12EC">
        <w:rPr>
          <w:rFonts w:ascii="Times New Roman" w:hAnsi="Times New Roman" w:cs="Times New Roman"/>
        </w:rPr>
        <w:t>entails losing</w:t>
      </w:r>
      <w:r w:rsidR="00AC7EDA">
        <w:rPr>
          <w:rFonts w:ascii="Times New Roman" w:hAnsi="Times New Roman" w:cs="Times New Roman"/>
        </w:rPr>
        <w:t xml:space="preserve"> sight of the essential characteristic of emotions of being </w:t>
      </w:r>
      <w:r w:rsidR="00F35093">
        <w:rPr>
          <w:rFonts w:ascii="Times New Roman" w:hAnsi="Times New Roman" w:cs="Times New Roman"/>
        </w:rPr>
        <w:t xml:space="preserve">directed towards the world: ‘emotional consciousness is primarily consciousness </w:t>
      </w:r>
      <w:r w:rsidR="00F35093">
        <w:rPr>
          <w:rFonts w:ascii="Times New Roman" w:hAnsi="Times New Roman" w:cs="Times New Roman"/>
          <w:i/>
        </w:rPr>
        <w:t xml:space="preserve">of </w:t>
      </w:r>
      <w:r w:rsidR="00F35093">
        <w:rPr>
          <w:rFonts w:ascii="Times New Roman" w:hAnsi="Times New Roman" w:cs="Times New Roman"/>
        </w:rPr>
        <w:t>the world’ (34)</w:t>
      </w:r>
      <w:r w:rsidR="00AC7EDA">
        <w:rPr>
          <w:rFonts w:ascii="Times New Roman" w:hAnsi="Times New Roman" w:cs="Times New Roman"/>
        </w:rPr>
        <w:t>.</w:t>
      </w:r>
      <w:r w:rsidR="001864C1">
        <w:rPr>
          <w:rFonts w:ascii="Times New Roman" w:hAnsi="Times New Roman" w:cs="Times New Roman"/>
        </w:rPr>
        <w:t xml:space="preserve"> </w:t>
      </w:r>
      <w:r w:rsidR="009922CE">
        <w:rPr>
          <w:rFonts w:ascii="Times New Roman" w:hAnsi="Times New Roman" w:cs="Times New Roman"/>
        </w:rPr>
        <w:t>Indeed, Sartre stresses that we distort the very nature of an emotion if we severe its relation</w:t>
      </w:r>
      <w:r w:rsidR="00257A15">
        <w:rPr>
          <w:rFonts w:ascii="Times New Roman" w:hAnsi="Times New Roman" w:cs="Times New Roman"/>
        </w:rPr>
        <w:t>ship</w:t>
      </w:r>
      <w:r w:rsidR="009922CE">
        <w:rPr>
          <w:rFonts w:ascii="Times New Roman" w:hAnsi="Times New Roman" w:cs="Times New Roman"/>
        </w:rPr>
        <w:t xml:space="preserve"> with the object or </w:t>
      </w:r>
      <w:r w:rsidR="008B4008">
        <w:rPr>
          <w:rFonts w:ascii="Times New Roman" w:hAnsi="Times New Roman" w:cs="Times New Roman"/>
        </w:rPr>
        <w:t>situation it is a response to: “</w:t>
      </w:r>
      <w:r w:rsidR="009922CE">
        <w:rPr>
          <w:rFonts w:ascii="Times New Roman" w:hAnsi="Times New Roman" w:cs="Times New Roman"/>
        </w:rPr>
        <w:t>the emotional subject and the object of emotion are united in an indissoluble synthesis. Emotion is a specific m</w:t>
      </w:r>
      <w:r w:rsidR="008B4008">
        <w:rPr>
          <w:rFonts w:ascii="Times New Roman" w:hAnsi="Times New Roman" w:cs="Times New Roman"/>
        </w:rPr>
        <w:t>anner of apprehending the world”</w:t>
      </w:r>
      <w:r w:rsidR="009922CE">
        <w:rPr>
          <w:rFonts w:ascii="Times New Roman" w:hAnsi="Times New Roman" w:cs="Times New Roman"/>
        </w:rPr>
        <w:t xml:space="preserve"> (35). </w:t>
      </w:r>
      <w:r w:rsidR="00F35093">
        <w:rPr>
          <w:rFonts w:ascii="Times New Roman" w:hAnsi="Times New Roman" w:cs="Times New Roman"/>
        </w:rPr>
        <w:t>Sa</w:t>
      </w:r>
      <w:r w:rsidR="00657036">
        <w:rPr>
          <w:rFonts w:ascii="Times New Roman" w:hAnsi="Times New Roman" w:cs="Times New Roman"/>
        </w:rPr>
        <w:t>rtre’s notion of non-positional self-awareness is therefore needed</w:t>
      </w:r>
      <w:r w:rsidR="00F35093">
        <w:rPr>
          <w:rFonts w:ascii="Times New Roman" w:hAnsi="Times New Roman" w:cs="Times New Roman"/>
        </w:rPr>
        <w:t xml:space="preserve"> to capture the manner in which we are</w:t>
      </w:r>
      <w:r w:rsidR="00ED12EC">
        <w:rPr>
          <w:rFonts w:ascii="Times New Roman" w:hAnsi="Times New Roman" w:cs="Times New Roman"/>
        </w:rPr>
        <w:t xml:space="preserve"> originally</w:t>
      </w:r>
      <w:r w:rsidR="00FC1FBC">
        <w:rPr>
          <w:rFonts w:ascii="Times New Roman" w:hAnsi="Times New Roman" w:cs="Times New Roman"/>
        </w:rPr>
        <w:t xml:space="preserve"> conscious</w:t>
      </w:r>
      <w:r w:rsidR="00F35093">
        <w:rPr>
          <w:rFonts w:ascii="Times New Roman" w:hAnsi="Times New Roman" w:cs="Times New Roman"/>
        </w:rPr>
        <w:t xml:space="preserve"> of</w:t>
      </w:r>
      <w:r w:rsidR="00ED12EC">
        <w:rPr>
          <w:rFonts w:ascii="Times New Roman" w:hAnsi="Times New Roman" w:cs="Times New Roman"/>
        </w:rPr>
        <w:t xml:space="preserve"> emotions as responses to </w:t>
      </w:r>
      <w:r w:rsidR="00FC1FBC">
        <w:rPr>
          <w:rFonts w:ascii="Times New Roman" w:hAnsi="Times New Roman" w:cs="Times New Roman"/>
        </w:rPr>
        <w:t>a worldly situation</w:t>
      </w:r>
      <w:r w:rsidR="00705DA9">
        <w:rPr>
          <w:rFonts w:ascii="Times New Roman" w:hAnsi="Times New Roman" w:cs="Times New Roman"/>
        </w:rPr>
        <w:t xml:space="preserve">: </w:t>
      </w:r>
      <w:r w:rsidR="00257A15">
        <w:rPr>
          <w:rFonts w:ascii="Times New Roman" w:hAnsi="Times New Roman" w:cs="Times New Roman"/>
        </w:rPr>
        <w:t>“</w:t>
      </w:r>
      <w:r w:rsidR="00705DA9">
        <w:rPr>
          <w:rFonts w:ascii="Times New Roman" w:hAnsi="Times New Roman" w:cs="Times New Roman"/>
        </w:rPr>
        <w:t>fear does not begin as consciousness of being afraid, any more than the perception of this book is consciousness of perceiving it. The emotional consciousness is at first non-reflective</w:t>
      </w:r>
      <w:r w:rsidR="00257A15">
        <w:rPr>
          <w:rFonts w:ascii="Times New Roman" w:hAnsi="Times New Roman" w:cs="Times New Roman"/>
        </w:rPr>
        <w:t>”</w:t>
      </w:r>
      <w:r w:rsidR="00705DA9">
        <w:rPr>
          <w:rFonts w:ascii="Times New Roman" w:hAnsi="Times New Roman" w:cs="Times New Roman"/>
        </w:rPr>
        <w:t xml:space="preserve"> (34)</w:t>
      </w:r>
      <w:r w:rsidR="00F35093">
        <w:rPr>
          <w:rFonts w:ascii="Times New Roman" w:hAnsi="Times New Roman" w:cs="Times New Roman"/>
        </w:rPr>
        <w:t>.</w:t>
      </w:r>
      <w:r w:rsidR="009922CE">
        <w:rPr>
          <w:rFonts w:ascii="Times New Roman" w:hAnsi="Times New Roman" w:cs="Times New Roman"/>
        </w:rPr>
        <w:t xml:space="preserve"> </w:t>
      </w:r>
    </w:p>
    <w:p w14:paraId="3F339E1A" w14:textId="53E149BB" w:rsidR="00CD661A" w:rsidRDefault="00C8630F" w:rsidP="00CD661A">
      <w:pPr>
        <w:spacing w:line="480" w:lineRule="auto"/>
        <w:jc w:val="both"/>
        <w:rPr>
          <w:rFonts w:ascii="Times New Roman" w:hAnsi="Times New Roman" w:cs="Times New Roman"/>
        </w:rPr>
      </w:pPr>
      <w:r>
        <w:rPr>
          <w:rFonts w:ascii="Times New Roman" w:hAnsi="Times New Roman" w:cs="Times New Roman"/>
        </w:rPr>
        <w:tab/>
      </w:r>
      <w:r w:rsidR="007F44B3">
        <w:rPr>
          <w:rFonts w:ascii="Times New Roman" w:hAnsi="Times New Roman" w:cs="Times New Roman"/>
        </w:rPr>
        <w:t>Once Sartre has equippe</w:t>
      </w:r>
      <w:r w:rsidR="00BB05AA">
        <w:rPr>
          <w:rFonts w:ascii="Times New Roman" w:hAnsi="Times New Roman" w:cs="Times New Roman"/>
        </w:rPr>
        <w:t>d himself with the not</w:t>
      </w:r>
      <w:r w:rsidR="00B3325D">
        <w:rPr>
          <w:rFonts w:ascii="Times New Roman" w:hAnsi="Times New Roman" w:cs="Times New Roman"/>
        </w:rPr>
        <w:t>ion of</w:t>
      </w:r>
      <w:r w:rsidR="00BB05AA">
        <w:rPr>
          <w:rFonts w:ascii="Times New Roman" w:hAnsi="Times New Roman" w:cs="Times New Roman"/>
        </w:rPr>
        <w:t xml:space="preserve"> non-positional self-awareness</w:t>
      </w:r>
      <w:r w:rsidR="007F44B3">
        <w:rPr>
          <w:rFonts w:ascii="Times New Roman" w:hAnsi="Times New Roman" w:cs="Times New Roman"/>
        </w:rPr>
        <w:t>, he</w:t>
      </w:r>
      <w:r w:rsidR="00E93D3A">
        <w:rPr>
          <w:rFonts w:ascii="Times New Roman" w:hAnsi="Times New Roman" w:cs="Times New Roman"/>
        </w:rPr>
        <w:t xml:space="preserve"> proceeds to</w:t>
      </w:r>
      <w:r w:rsidR="007F44B3">
        <w:rPr>
          <w:rFonts w:ascii="Times New Roman" w:hAnsi="Times New Roman" w:cs="Times New Roman"/>
        </w:rPr>
        <w:t xml:space="preserve"> </w:t>
      </w:r>
      <w:r w:rsidR="00E93D3A">
        <w:rPr>
          <w:rFonts w:ascii="Times New Roman" w:hAnsi="Times New Roman" w:cs="Times New Roman"/>
        </w:rPr>
        <w:t>describe</w:t>
      </w:r>
      <w:r w:rsidR="007F44B3">
        <w:rPr>
          <w:rFonts w:ascii="Times New Roman" w:hAnsi="Times New Roman" w:cs="Times New Roman"/>
        </w:rPr>
        <w:t xml:space="preserve"> </w:t>
      </w:r>
      <w:r w:rsidR="00BA5860">
        <w:rPr>
          <w:rFonts w:ascii="Times New Roman" w:hAnsi="Times New Roman" w:cs="Times New Roman"/>
        </w:rPr>
        <w:t xml:space="preserve">what is involved in being </w:t>
      </w:r>
      <w:r w:rsidR="007F44B3">
        <w:rPr>
          <w:rFonts w:ascii="Times New Roman" w:hAnsi="Times New Roman" w:cs="Times New Roman"/>
        </w:rPr>
        <w:t>conscious</w:t>
      </w:r>
      <w:r w:rsidR="005E1BB3">
        <w:rPr>
          <w:rFonts w:ascii="Times New Roman" w:hAnsi="Times New Roman" w:cs="Times New Roman"/>
        </w:rPr>
        <w:t xml:space="preserve"> from a first-</w:t>
      </w:r>
      <w:r w:rsidR="00BA5860">
        <w:rPr>
          <w:rFonts w:ascii="Times New Roman" w:hAnsi="Times New Roman" w:cs="Times New Roman"/>
        </w:rPr>
        <w:t xml:space="preserve">person perspective </w:t>
      </w:r>
      <w:r w:rsidR="007F44B3">
        <w:rPr>
          <w:rFonts w:ascii="Times New Roman" w:hAnsi="Times New Roman" w:cs="Times New Roman"/>
        </w:rPr>
        <w:t xml:space="preserve">of </w:t>
      </w:r>
      <w:r w:rsidR="009C7E39">
        <w:rPr>
          <w:rFonts w:ascii="Times New Roman" w:hAnsi="Times New Roman" w:cs="Times New Roman"/>
        </w:rPr>
        <w:t xml:space="preserve">emotions as a purposeful response to a </w:t>
      </w:r>
      <w:r w:rsidR="00BA5860">
        <w:rPr>
          <w:rFonts w:ascii="Times New Roman" w:hAnsi="Times New Roman" w:cs="Times New Roman"/>
        </w:rPr>
        <w:t>concrete</w:t>
      </w:r>
      <w:r w:rsidR="009C7E39">
        <w:rPr>
          <w:rFonts w:ascii="Times New Roman" w:hAnsi="Times New Roman" w:cs="Times New Roman"/>
        </w:rPr>
        <w:t xml:space="preserve"> situation. </w:t>
      </w:r>
      <w:r w:rsidR="00257251">
        <w:rPr>
          <w:rFonts w:ascii="Times New Roman" w:hAnsi="Times New Roman" w:cs="Times New Roman"/>
        </w:rPr>
        <w:t>He does so by drawing an analogy with the activity of writing</w:t>
      </w:r>
      <w:r w:rsidR="00262B3F">
        <w:rPr>
          <w:rFonts w:ascii="Times New Roman" w:hAnsi="Times New Roman" w:cs="Times New Roman"/>
        </w:rPr>
        <w:t xml:space="preserve"> (36-38)</w:t>
      </w:r>
      <w:r w:rsidR="00257251">
        <w:rPr>
          <w:rFonts w:ascii="Times New Roman" w:hAnsi="Times New Roman" w:cs="Times New Roman"/>
        </w:rPr>
        <w:t xml:space="preserve">. </w:t>
      </w:r>
      <w:r w:rsidR="0076334F">
        <w:rPr>
          <w:rFonts w:ascii="Times New Roman" w:hAnsi="Times New Roman" w:cs="Times New Roman"/>
        </w:rPr>
        <w:t xml:space="preserve">In writing the chapter of a book, we are aware of our end, namely the </w:t>
      </w:r>
      <w:r w:rsidR="008C1AF9">
        <w:rPr>
          <w:rFonts w:ascii="Times New Roman" w:hAnsi="Times New Roman" w:cs="Times New Roman"/>
        </w:rPr>
        <w:t>completion of the chapter</w:t>
      </w:r>
      <w:r w:rsidR="0076334F">
        <w:rPr>
          <w:rFonts w:ascii="Times New Roman" w:hAnsi="Times New Roman" w:cs="Times New Roman"/>
        </w:rPr>
        <w:t xml:space="preserve">. We are also aware of the activity of writing words on a sheet of </w:t>
      </w:r>
      <w:r w:rsidR="0076334F">
        <w:rPr>
          <w:rFonts w:ascii="Times New Roman" w:hAnsi="Times New Roman" w:cs="Times New Roman"/>
        </w:rPr>
        <w:lastRenderedPageBreak/>
        <w:t xml:space="preserve">paper. Yet </w:t>
      </w:r>
      <w:r w:rsidR="008C1AF9">
        <w:rPr>
          <w:rFonts w:ascii="Times New Roman" w:hAnsi="Times New Roman" w:cs="Times New Roman"/>
        </w:rPr>
        <w:t>we are</w:t>
      </w:r>
      <w:r w:rsidR="0076334F">
        <w:rPr>
          <w:rFonts w:ascii="Times New Roman" w:hAnsi="Times New Roman" w:cs="Times New Roman"/>
        </w:rPr>
        <w:t xml:space="preserve"> neither necessarily focused on the ending of the chapter </w:t>
      </w:r>
      <w:r w:rsidR="005909DE">
        <w:rPr>
          <w:rFonts w:ascii="Times New Roman" w:hAnsi="Times New Roman" w:cs="Times New Roman"/>
        </w:rPr>
        <w:t>n</w:t>
      </w:r>
      <w:r w:rsidR="0076334F">
        <w:rPr>
          <w:rFonts w:ascii="Times New Roman" w:hAnsi="Times New Roman" w:cs="Times New Roman"/>
        </w:rPr>
        <w:t xml:space="preserve">or on the actual activity of writing. Rather, we are primarily </w:t>
      </w:r>
      <w:r w:rsidR="00A4105E">
        <w:rPr>
          <w:rFonts w:ascii="Times New Roman" w:hAnsi="Times New Roman" w:cs="Times New Roman"/>
        </w:rPr>
        <w:t>focused</w:t>
      </w:r>
      <w:r w:rsidR="0076334F">
        <w:rPr>
          <w:rFonts w:ascii="Times New Roman" w:hAnsi="Times New Roman" w:cs="Times New Roman"/>
        </w:rPr>
        <w:t xml:space="preserve"> </w:t>
      </w:r>
      <w:r w:rsidR="00A4105E">
        <w:rPr>
          <w:rFonts w:ascii="Times New Roman" w:hAnsi="Times New Roman" w:cs="Times New Roman"/>
        </w:rPr>
        <w:t>on</w:t>
      </w:r>
      <w:r w:rsidR="0076334F">
        <w:rPr>
          <w:rFonts w:ascii="Times New Roman" w:hAnsi="Times New Roman" w:cs="Times New Roman"/>
        </w:rPr>
        <w:t xml:space="preserve"> </w:t>
      </w:r>
      <w:r w:rsidR="00262B3F">
        <w:rPr>
          <w:rFonts w:ascii="Times New Roman" w:hAnsi="Times New Roman" w:cs="Times New Roman"/>
        </w:rPr>
        <w:t>the words that appear on the sheet of paper.</w:t>
      </w:r>
      <w:r w:rsidR="00884DE4">
        <w:rPr>
          <w:rFonts w:ascii="Times New Roman" w:hAnsi="Times New Roman" w:cs="Times New Roman"/>
        </w:rPr>
        <w:t xml:space="preserve"> At the same time, we are not merely unconscious of our end and of the activity we are performing. Indeed, we are aware that our activity is very much guided by our end. In Sartre’s terminology, we are</w:t>
      </w:r>
      <w:r w:rsidR="00BD79D1">
        <w:rPr>
          <w:rFonts w:ascii="Times New Roman" w:hAnsi="Times New Roman" w:cs="Times New Roman"/>
        </w:rPr>
        <w:t xml:space="preserve"> non-positionally</w:t>
      </w:r>
      <w:r w:rsidR="00884DE4">
        <w:rPr>
          <w:rFonts w:ascii="Times New Roman" w:hAnsi="Times New Roman" w:cs="Times New Roman"/>
        </w:rPr>
        <w:t xml:space="preserve"> conscious of our end</w:t>
      </w:r>
      <w:r w:rsidR="00C46468">
        <w:rPr>
          <w:rFonts w:ascii="Times New Roman" w:hAnsi="Times New Roman" w:cs="Times New Roman"/>
        </w:rPr>
        <w:t xml:space="preserve"> and</w:t>
      </w:r>
      <w:r w:rsidR="00884DE4">
        <w:rPr>
          <w:rFonts w:ascii="Times New Roman" w:hAnsi="Times New Roman" w:cs="Times New Roman"/>
        </w:rPr>
        <w:t xml:space="preserve"> of the activity of writing</w:t>
      </w:r>
      <w:r w:rsidR="00C46468">
        <w:rPr>
          <w:rFonts w:ascii="Times New Roman" w:hAnsi="Times New Roman" w:cs="Times New Roman"/>
        </w:rPr>
        <w:t xml:space="preserve"> as being guided by our end</w:t>
      </w:r>
      <w:r w:rsidR="00884DE4">
        <w:rPr>
          <w:rFonts w:ascii="Times New Roman" w:hAnsi="Times New Roman" w:cs="Times New Roman"/>
        </w:rPr>
        <w:t xml:space="preserve">. </w:t>
      </w:r>
      <w:r w:rsidR="00C46468">
        <w:rPr>
          <w:rFonts w:ascii="Times New Roman" w:hAnsi="Times New Roman" w:cs="Times New Roman"/>
        </w:rPr>
        <w:t>Importantly</w:t>
      </w:r>
      <w:r w:rsidR="00884DE4">
        <w:rPr>
          <w:rFonts w:ascii="Times New Roman" w:hAnsi="Times New Roman" w:cs="Times New Roman"/>
        </w:rPr>
        <w:t>, Sartre</w:t>
      </w:r>
      <w:r w:rsidR="00C46468">
        <w:rPr>
          <w:rFonts w:ascii="Times New Roman" w:hAnsi="Times New Roman" w:cs="Times New Roman"/>
        </w:rPr>
        <w:t xml:space="preserve"> </w:t>
      </w:r>
      <w:r w:rsidR="00884DE4">
        <w:rPr>
          <w:rFonts w:ascii="Times New Roman" w:hAnsi="Times New Roman" w:cs="Times New Roman"/>
        </w:rPr>
        <w:t>notes that the</w:t>
      </w:r>
      <w:r w:rsidR="00262B3F">
        <w:rPr>
          <w:rFonts w:ascii="Times New Roman" w:hAnsi="Times New Roman" w:cs="Times New Roman"/>
        </w:rPr>
        <w:t xml:space="preserve"> words</w:t>
      </w:r>
      <w:r w:rsidR="00C46468">
        <w:rPr>
          <w:rFonts w:ascii="Times New Roman" w:hAnsi="Times New Roman" w:cs="Times New Roman"/>
        </w:rPr>
        <w:t xml:space="preserve"> </w:t>
      </w:r>
      <w:r w:rsidR="00262B3F">
        <w:rPr>
          <w:rFonts w:ascii="Times New Roman" w:hAnsi="Times New Roman" w:cs="Times New Roman"/>
        </w:rPr>
        <w:t>do not appear as mere signs on a blank sheet of paper. Rather, we apprehend</w:t>
      </w:r>
      <w:r w:rsidR="00884DE4">
        <w:rPr>
          <w:rFonts w:ascii="Times New Roman" w:hAnsi="Times New Roman" w:cs="Times New Roman"/>
        </w:rPr>
        <w:t xml:space="preserve"> the words </w:t>
      </w:r>
      <w:r w:rsidR="0035322C">
        <w:rPr>
          <w:rFonts w:ascii="Times New Roman" w:hAnsi="Times New Roman" w:cs="Times New Roman"/>
        </w:rPr>
        <w:t>as</w:t>
      </w:r>
      <w:r w:rsidR="008B4008">
        <w:rPr>
          <w:rFonts w:ascii="Times New Roman" w:hAnsi="Times New Roman" w:cs="Times New Roman"/>
        </w:rPr>
        <w:t xml:space="preserve"> “</w:t>
      </w:r>
      <w:r w:rsidR="002D0AF2">
        <w:rPr>
          <w:rFonts w:ascii="Times New Roman" w:hAnsi="Times New Roman" w:cs="Times New Roman"/>
        </w:rPr>
        <w:t xml:space="preserve">potentialities that </w:t>
      </w:r>
      <w:r w:rsidR="002D0AF2">
        <w:rPr>
          <w:rFonts w:ascii="Times New Roman" w:hAnsi="Times New Roman" w:cs="Times New Roman"/>
          <w:i/>
        </w:rPr>
        <w:t>have to be realised</w:t>
      </w:r>
      <w:r w:rsidR="008B4008">
        <w:rPr>
          <w:rFonts w:ascii="Times New Roman" w:hAnsi="Times New Roman" w:cs="Times New Roman"/>
        </w:rPr>
        <w:t>”</w:t>
      </w:r>
      <w:r w:rsidR="002D0AF2">
        <w:rPr>
          <w:rFonts w:ascii="Times New Roman" w:hAnsi="Times New Roman" w:cs="Times New Roman"/>
        </w:rPr>
        <w:t xml:space="preserve"> (</w:t>
      </w:r>
      <w:r w:rsidR="0035322C">
        <w:rPr>
          <w:rFonts w:ascii="Times New Roman" w:hAnsi="Times New Roman" w:cs="Times New Roman"/>
        </w:rPr>
        <w:t xml:space="preserve">37) </w:t>
      </w:r>
      <w:r w:rsidR="008B4008">
        <w:rPr>
          <w:rFonts w:ascii="Times New Roman" w:hAnsi="Times New Roman" w:cs="Times New Roman"/>
        </w:rPr>
        <w:t>where “</w:t>
      </w:r>
      <w:r w:rsidR="007263CD">
        <w:rPr>
          <w:rFonts w:ascii="Times New Roman" w:hAnsi="Times New Roman" w:cs="Times New Roman"/>
        </w:rPr>
        <w:t xml:space="preserve">I simply feel the pull they exert: I </w:t>
      </w:r>
      <w:r w:rsidR="008B4008">
        <w:rPr>
          <w:rFonts w:ascii="Times New Roman" w:hAnsi="Times New Roman" w:cs="Times New Roman"/>
        </w:rPr>
        <w:t>feel their exigence objectively”</w:t>
      </w:r>
      <w:r w:rsidR="007263CD">
        <w:rPr>
          <w:rFonts w:ascii="Times New Roman" w:hAnsi="Times New Roman" w:cs="Times New Roman"/>
        </w:rPr>
        <w:t xml:space="preserve"> (37-38).</w:t>
      </w:r>
      <w:r w:rsidR="00CE6242">
        <w:rPr>
          <w:rFonts w:ascii="Times New Roman" w:hAnsi="Times New Roman" w:cs="Times New Roman"/>
        </w:rPr>
        <w:t xml:space="preserve"> </w:t>
      </w:r>
      <w:r w:rsidR="007263CD">
        <w:rPr>
          <w:rFonts w:ascii="Times New Roman" w:hAnsi="Times New Roman" w:cs="Times New Roman"/>
        </w:rPr>
        <w:t>By contrast, if I were to look at my neighbour writing, his words would not appear as exigencies that demand my activity precisely because I do not share my neighbour’s end.</w:t>
      </w:r>
      <w:r w:rsidR="00CE6242">
        <w:rPr>
          <w:rFonts w:ascii="Times New Roman" w:hAnsi="Times New Roman" w:cs="Times New Roman"/>
        </w:rPr>
        <w:t xml:space="preserve"> </w:t>
      </w:r>
    </w:p>
    <w:p w14:paraId="3C642221" w14:textId="4FB4621D" w:rsidR="00D51F69" w:rsidRDefault="00D51F69" w:rsidP="00CD661A">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C46468">
        <w:rPr>
          <w:rFonts w:ascii="Times New Roman" w:hAnsi="Times New Roman" w:cs="Times New Roman"/>
        </w:rPr>
        <w:t>crucial</w:t>
      </w:r>
      <w:r>
        <w:rPr>
          <w:rFonts w:ascii="Times New Roman" w:hAnsi="Times New Roman" w:cs="Times New Roman"/>
        </w:rPr>
        <w:t xml:space="preserve"> point</w:t>
      </w:r>
      <w:r w:rsidR="00317190">
        <w:rPr>
          <w:rFonts w:ascii="Times New Roman" w:hAnsi="Times New Roman" w:cs="Times New Roman"/>
        </w:rPr>
        <w:t xml:space="preserve"> to extract</w:t>
      </w:r>
      <w:r w:rsidR="007263CD">
        <w:rPr>
          <w:rFonts w:ascii="Times New Roman" w:hAnsi="Times New Roman" w:cs="Times New Roman"/>
        </w:rPr>
        <w:t xml:space="preserve"> </w:t>
      </w:r>
      <w:r w:rsidR="00CE6242">
        <w:rPr>
          <w:rFonts w:ascii="Times New Roman" w:hAnsi="Times New Roman" w:cs="Times New Roman"/>
        </w:rPr>
        <w:t xml:space="preserve">from Sartre’s </w:t>
      </w:r>
      <w:r w:rsidR="00317190">
        <w:rPr>
          <w:rFonts w:ascii="Times New Roman" w:hAnsi="Times New Roman" w:cs="Times New Roman"/>
        </w:rPr>
        <w:t>analogy</w:t>
      </w:r>
      <w:r w:rsidR="00CE6242">
        <w:rPr>
          <w:rFonts w:ascii="Times New Roman" w:hAnsi="Times New Roman" w:cs="Times New Roman"/>
        </w:rPr>
        <w:t xml:space="preserve"> </w:t>
      </w:r>
      <w:r w:rsidR="00317190">
        <w:rPr>
          <w:rFonts w:ascii="Times New Roman" w:hAnsi="Times New Roman" w:cs="Times New Roman"/>
        </w:rPr>
        <w:t>with</w:t>
      </w:r>
      <w:r w:rsidR="00CE6242">
        <w:rPr>
          <w:rFonts w:ascii="Times New Roman" w:hAnsi="Times New Roman" w:cs="Times New Roman"/>
        </w:rPr>
        <w:t xml:space="preserve"> the activity of writing is that the manner in which we are </w:t>
      </w:r>
      <w:r w:rsidR="00BD79D1">
        <w:rPr>
          <w:rFonts w:ascii="Times New Roman" w:hAnsi="Times New Roman" w:cs="Times New Roman"/>
        </w:rPr>
        <w:t>non-positionally</w:t>
      </w:r>
      <w:r w:rsidR="00CE6242">
        <w:rPr>
          <w:rFonts w:ascii="Times New Roman" w:hAnsi="Times New Roman" w:cs="Times New Roman"/>
        </w:rPr>
        <w:t xml:space="preserve"> aware of </w:t>
      </w:r>
      <w:r w:rsidR="00317190">
        <w:rPr>
          <w:rFonts w:ascii="Times New Roman" w:hAnsi="Times New Roman" w:cs="Times New Roman"/>
        </w:rPr>
        <w:t>an</w:t>
      </w:r>
      <w:r w:rsidR="00CE6242">
        <w:rPr>
          <w:rFonts w:ascii="Times New Roman" w:hAnsi="Times New Roman" w:cs="Times New Roman"/>
        </w:rPr>
        <w:t xml:space="preserve"> end we are pursuing is by appre</w:t>
      </w:r>
      <w:r w:rsidR="007B2787">
        <w:rPr>
          <w:rFonts w:ascii="Times New Roman" w:hAnsi="Times New Roman" w:cs="Times New Roman"/>
        </w:rPr>
        <w:t>hending the objects we confront</w:t>
      </w:r>
      <w:r w:rsidR="00CE6242">
        <w:rPr>
          <w:rFonts w:ascii="Times New Roman" w:hAnsi="Times New Roman" w:cs="Times New Roman"/>
        </w:rPr>
        <w:t xml:space="preserve"> as exerting demands on us to be acted upon in a certain way</w:t>
      </w:r>
      <w:r w:rsidR="008B4008">
        <w:rPr>
          <w:rFonts w:ascii="Times New Roman" w:hAnsi="Times New Roman" w:cs="Times New Roman"/>
        </w:rPr>
        <w:t>: “</w:t>
      </w:r>
      <w:r w:rsidR="00093736">
        <w:rPr>
          <w:rFonts w:ascii="Times New Roman" w:hAnsi="Times New Roman" w:cs="Times New Roman"/>
        </w:rPr>
        <w:t>unreflective conduct is not unconscious conduct. It is non-the</w:t>
      </w:r>
      <w:r w:rsidR="00464ACD">
        <w:rPr>
          <w:rFonts w:ascii="Times New Roman" w:hAnsi="Times New Roman" w:cs="Times New Roman"/>
        </w:rPr>
        <w:t>tically [</w:t>
      </w:r>
      <w:r w:rsidR="00BD79D1">
        <w:rPr>
          <w:rFonts w:ascii="Times New Roman" w:hAnsi="Times New Roman" w:cs="Times New Roman"/>
        </w:rPr>
        <w:t>non-</w:t>
      </w:r>
      <w:proofErr w:type="spellStart"/>
      <w:r w:rsidR="00BD79D1">
        <w:rPr>
          <w:rFonts w:ascii="Times New Roman" w:hAnsi="Times New Roman" w:cs="Times New Roman"/>
        </w:rPr>
        <w:t>positionally</w:t>
      </w:r>
      <w:proofErr w:type="spellEnd"/>
      <w:r w:rsidR="00464ACD">
        <w:rPr>
          <w:rFonts w:ascii="Times New Roman" w:hAnsi="Times New Roman" w:cs="Times New Roman"/>
        </w:rPr>
        <w:t>] conscious of self</w:t>
      </w:r>
      <w:r w:rsidR="00093736">
        <w:rPr>
          <w:rFonts w:ascii="Times New Roman" w:hAnsi="Times New Roman" w:cs="Times New Roman"/>
        </w:rPr>
        <w:t>; and its way of being conscious of self is to transcend and apprehend itself out in t</w:t>
      </w:r>
      <w:r w:rsidR="008B4008">
        <w:rPr>
          <w:rFonts w:ascii="Times New Roman" w:hAnsi="Times New Roman" w:cs="Times New Roman"/>
        </w:rPr>
        <w:t>he world as a quality of things”</w:t>
      </w:r>
      <w:r w:rsidR="00093736">
        <w:rPr>
          <w:rFonts w:ascii="Times New Roman" w:hAnsi="Times New Roman" w:cs="Times New Roman"/>
        </w:rPr>
        <w:t xml:space="preserve"> (38)</w:t>
      </w:r>
      <w:r w:rsidR="00CE6242">
        <w:rPr>
          <w:rFonts w:ascii="Times New Roman" w:hAnsi="Times New Roman" w:cs="Times New Roman"/>
        </w:rPr>
        <w:t xml:space="preserve">. </w:t>
      </w:r>
      <w:r>
        <w:rPr>
          <w:rFonts w:ascii="Times New Roman" w:hAnsi="Times New Roman" w:cs="Times New Roman"/>
        </w:rPr>
        <w:t xml:space="preserve">Analogously, we are </w:t>
      </w:r>
      <w:r w:rsidR="00BD79D1">
        <w:rPr>
          <w:rFonts w:ascii="Times New Roman" w:hAnsi="Times New Roman" w:cs="Times New Roman"/>
        </w:rPr>
        <w:t>non-positionally</w:t>
      </w:r>
      <w:r>
        <w:rPr>
          <w:rFonts w:ascii="Times New Roman" w:hAnsi="Times New Roman" w:cs="Times New Roman"/>
        </w:rPr>
        <w:t xml:space="preserve"> aware of the finality of emotions by</w:t>
      </w:r>
      <w:r w:rsidR="007B2787">
        <w:rPr>
          <w:rFonts w:ascii="Times New Roman" w:hAnsi="Times New Roman" w:cs="Times New Roman"/>
        </w:rPr>
        <w:t xml:space="preserve"> experiencing the situation we confront </w:t>
      </w:r>
      <w:r>
        <w:rPr>
          <w:rFonts w:ascii="Times New Roman" w:hAnsi="Times New Roman" w:cs="Times New Roman"/>
        </w:rPr>
        <w:t xml:space="preserve">as demanding us to act in a certain way, that is, </w:t>
      </w:r>
      <w:r w:rsidR="00E64B86">
        <w:rPr>
          <w:rFonts w:ascii="Times New Roman" w:hAnsi="Times New Roman" w:cs="Times New Roman"/>
        </w:rPr>
        <w:t xml:space="preserve">as providing us with </w:t>
      </w:r>
      <w:r w:rsidR="00093736">
        <w:rPr>
          <w:rFonts w:ascii="Times New Roman" w:hAnsi="Times New Roman" w:cs="Times New Roman"/>
        </w:rPr>
        <w:t>various paths to follow</w:t>
      </w:r>
      <w:r w:rsidR="00FE011D">
        <w:rPr>
          <w:rFonts w:ascii="Times New Roman" w:hAnsi="Times New Roman" w:cs="Times New Roman"/>
        </w:rPr>
        <w:t>:</w:t>
      </w:r>
      <w:r w:rsidR="008B4008">
        <w:rPr>
          <w:rFonts w:ascii="Times New Roman" w:hAnsi="Times New Roman" w:cs="Times New Roman"/>
        </w:rPr>
        <w:t xml:space="preserve"> “</w:t>
      </w:r>
      <w:r w:rsidR="006B6FF3">
        <w:rPr>
          <w:rFonts w:ascii="Times New Roman" w:hAnsi="Times New Roman" w:cs="Times New Roman"/>
        </w:rPr>
        <w:t>the final aim of an emotion is not posited by an act of [reflective</w:t>
      </w:r>
      <w:r w:rsidR="00075533">
        <w:rPr>
          <w:rFonts w:ascii="Times New Roman" w:hAnsi="Times New Roman" w:cs="Times New Roman"/>
        </w:rPr>
        <w:t>]</w:t>
      </w:r>
      <w:r w:rsidR="006B6FF3">
        <w:rPr>
          <w:rFonts w:ascii="Times New Roman" w:hAnsi="Times New Roman" w:cs="Times New Roman"/>
        </w:rPr>
        <w:t xml:space="preserve"> consciousness in the midst of the </w:t>
      </w:r>
      <w:r w:rsidR="00EA79DA">
        <w:rPr>
          <w:rFonts w:ascii="Times New Roman" w:hAnsi="Times New Roman" w:cs="Times New Roman"/>
        </w:rPr>
        <w:t>e</w:t>
      </w:r>
      <w:r w:rsidR="006B6FF3">
        <w:rPr>
          <w:rFonts w:ascii="Times New Roman" w:hAnsi="Times New Roman" w:cs="Times New Roman"/>
        </w:rPr>
        <w:t>motion itself. Its finality is not for all that unconscious, but it is ‘used up’ in</w:t>
      </w:r>
      <w:r w:rsidR="008B4008">
        <w:rPr>
          <w:rFonts w:ascii="Times New Roman" w:hAnsi="Times New Roman" w:cs="Times New Roman"/>
        </w:rPr>
        <w:t xml:space="preserve"> the constituting of the object”</w:t>
      </w:r>
      <w:r w:rsidR="006B6FF3">
        <w:rPr>
          <w:rFonts w:ascii="Times New Roman" w:hAnsi="Times New Roman" w:cs="Times New Roman"/>
        </w:rPr>
        <w:t xml:space="preserve"> (52)</w:t>
      </w:r>
      <w:r>
        <w:rPr>
          <w:rFonts w:ascii="Times New Roman" w:hAnsi="Times New Roman" w:cs="Times New Roman"/>
        </w:rPr>
        <w:t>.</w:t>
      </w:r>
      <w:r w:rsidR="00E31B2F">
        <w:rPr>
          <w:rFonts w:ascii="Times New Roman" w:hAnsi="Times New Roman" w:cs="Times New Roman"/>
        </w:rPr>
        <w:t xml:space="preserve"> In metaphorical terms, we can read the meaning of the finality of our emotions off </w:t>
      </w:r>
      <w:r w:rsidR="00FC119C">
        <w:rPr>
          <w:rFonts w:ascii="Times New Roman" w:hAnsi="Times New Roman" w:cs="Times New Roman"/>
        </w:rPr>
        <w:t xml:space="preserve">of </w:t>
      </w:r>
      <w:r w:rsidR="00E31B2F">
        <w:rPr>
          <w:rFonts w:ascii="Times New Roman" w:hAnsi="Times New Roman" w:cs="Times New Roman"/>
        </w:rPr>
        <w:t>the way that we experience the objects confronting us</w:t>
      </w:r>
      <w:r w:rsidR="006B6FF3">
        <w:rPr>
          <w:rFonts w:ascii="Times New Roman" w:hAnsi="Times New Roman" w:cs="Times New Roman"/>
        </w:rPr>
        <w:t>.</w:t>
      </w:r>
      <w:r w:rsidR="00E31B2F">
        <w:rPr>
          <w:rFonts w:ascii="Times New Roman" w:hAnsi="Times New Roman" w:cs="Times New Roman"/>
        </w:rPr>
        <w:t xml:space="preserve"> </w:t>
      </w:r>
      <w:r w:rsidR="00CD661A">
        <w:rPr>
          <w:rFonts w:ascii="Times New Roman" w:hAnsi="Times New Roman" w:cs="Times New Roman"/>
        </w:rPr>
        <w:t xml:space="preserve">We </w:t>
      </w:r>
      <w:r w:rsidR="00FE011D">
        <w:rPr>
          <w:rFonts w:ascii="Times New Roman" w:hAnsi="Times New Roman" w:cs="Times New Roman"/>
        </w:rPr>
        <w:t>can now</w:t>
      </w:r>
      <w:r w:rsidR="00CD661A">
        <w:rPr>
          <w:rFonts w:ascii="Times New Roman" w:hAnsi="Times New Roman" w:cs="Times New Roman"/>
        </w:rPr>
        <w:t xml:space="preserve"> gain a better understanding as to why Sartre</w:t>
      </w:r>
      <w:r w:rsidR="00FC119C">
        <w:rPr>
          <w:rFonts w:ascii="Times New Roman" w:hAnsi="Times New Roman" w:cs="Times New Roman"/>
        </w:rPr>
        <w:t>’s</w:t>
      </w:r>
      <w:r w:rsidR="00CD661A">
        <w:rPr>
          <w:rFonts w:ascii="Times New Roman" w:hAnsi="Times New Roman" w:cs="Times New Roman"/>
        </w:rPr>
        <w:t xml:space="preserve"> two key claims </w:t>
      </w:r>
      <w:r w:rsidR="00FC119C">
        <w:rPr>
          <w:rFonts w:ascii="Times New Roman" w:hAnsi="Times New Roman" w:cs="Times New Roman"/>
        </w:rPr>
        <w:t xml:space="preserve">that </w:t>
      </w:r>
      <w:r w:rsidR="00CD661A">
        <w:rPr>
          <w:rFonts w:ascii="Times New Roman" w:hAnsi="Times New Roman" w:cs="Times New Roman"/>
        </w:rPr>
        <w:t>driv</w:t>
      </w:r>
      <w:r w:rsidR="00FC119C">
        <w:rPr>
          <w:rFonts w:ascii="Times New Roman" w:hAnsi="Times New Roman" w:cs="Times New Roman"/>
        </w:rPr>
        <w:t>e</w:t>
      </w:r>
      <w:r w:rsidR="00CD661A">
        <w:rPr>
          <w:rFonts w:ascii="Times New Roman" w:hAnsi="Times New Roman" w:cs="Times New Roman"/>
        </w:rPr>
        <w:t xml:space="preserve"> his account of the emot</w:t>
      </w:r>
      <w:r w:rsidR="00434049">
        <w:rPr>
          <w:rFonts w:ascii="Times New Roman" w:hAnsi="Times New Roman" w:cs="Times New Roman"/>
        </w:rPr>
        <w:t xml:space="preserve">ions </w:t>
      </w:r>
      <w:r w:rsidR="00FC119C">
        <w:rPr>
          <w:rFonts w:ascii="Times New Roman" w:hAnsi="Times New Roman" w:cs="Times New Roman"/>
        </w:rPr>
        <w:t>are</w:t>
      </w:r>
      <w:r w:rsidR="00434049">
        <w:rPr>
          <w:rFonts w:ascii="Times New Roman" w:hAnsi="Times New Roman" w:cs="Times New Roman"/>
        </w:rPr>
        <w:t xml:space="preserve"> intimately related. I</w:t>
      </w:r>
      <w:r w:rsidR="00913AB8">
        <w:rPr>
          <w:rFonts w:ascii="Times New Roman" w:hAnsi="Times New Roman" w:cs="Times New Roman"/>
        </w:rPr>
        <w:t xml:space="preserve">n order to disclose the meaning of our emotions, namely their </w:t>
      </w:r>
      <w:r w:rsidR="00913AB8">
        <w:rPr>
          <w:rFonts w:ascii="Times New Roman" w:hAnsi="Times New Roman" w:cs="Times New Roman"/>
        </w:rPr>
        <w:lastRenderedPageBreak/>
        <w:t xml:space="preserve">finality, we need to look at their </w:t>
      </w:r>
      <w:r w:rsidR="004660CD">
        <w:rPr>
          <w:rFonts w:ascii="Times New Roman" w:hAnsi="Times New Roman" w:cs="Times New Roman"/>
        </w:rPr>
        <w:t xml:space="preserve">lived </w:t>
      </w:r>
      <w:r w:rsidR="00913AB8">
        <w:rPr>
          <w:rFonts w:ascii="Times New Roman" w:hAnsi="Times New Roman" w:cs="Times New Roman"/>
        </w:rPr>
        <w:t>conscious aspect</w:t>
      </w:r>
      <w:r w:rsidR="007B2787">
        <w:rPr>
          <w:rFonts w:ascii="Times New Roman" w:hAnsi="Times New Roman" w:cs="Times New Roman"/>
        </w:rPr>
        <w:t>,</w:t>
      </w:r>
      <w:r w:rsidR="00913AB8">
        <w:rPr>
          <w:rFonts w:ascii="Times New Roman" w:hAnsi="Times New Roman" w:cs="Times New Roman"/>
        </w:rPr>
        <w:t xml:space="preserve"> </w:t>
      </w:r>
      <w:r w:rsidR="00434049">
        <w:rPr>
          <w:rFonts w:ascii="Times New Roman" w:hAnsi="Times New Roman" w:cs="Times New Roman"/>
        </w:rPr>
        <w:t xml:space="preserve">since it is in their </w:t>
      </w:r>
      <w:r w:rsidR="004660CD">
        <w:rPr>
          <w:rFonts w:ascii="Times New Roman" w:hAnsi="Times New Roman" w:cs="Times New Roman"/>
        </w:rPr>
        <w:t xml:space="preserve">lived </w:t>
      </w:r>
      <w:r w:rsidR="00434049">
        <w:rPr>
          <w:rFonts w:ascii="Times New Roman" w:hAnsi="Times New Roman" w:cs="Times New Roman"/>
        </w:rPr>
        <w:t xml:space="preserve">conscious aspect that we conceive </w:t>
      </w:r>
      <w:r w:rsidR="00FC119C">
        <w:rPr>
          <w:rFonts w:ascii="Times New Roman" w:hAnsi="Times New Roman" w:cs="Times New Roman"/>
        </w:rPr>
        <w:t xml:space="preserve">of </w:t>
      </w:r>
      <w:r w:rsidR="00434049">
        <w:rPr>
          <w:rFonts w:ascii="Times New Roman" w:hAnsi="Times New Roman" w:cs="Times New Roman"/>
        </w:rPr>
        <w:t xml:space="preserve">them as </w:t>
      </w:r>
      <w:r w:rsidR="007B2787">
        <w:rPr>
          <w:rFonts w:ascii="Times New Roman" w:hAnsi="Times New Roman" w:cs="Times New Roman"/>
        </w:rPr>
        <w:t>responses to concrete situation</w:t>
      </w:r>
      <w:r w:rsidR="002965D3">
        <w:rPr>
          <w:rFonts w:ascii="Times New Roman" w:hAnsi="Times New Roman" w:cs="Times New Roman"/>
        </w:rPr>
        <w:t>s</w:t>
      </w:r>
      <w:r w:rsidR="004660CD">
        <w:rPr>
          <w:rFonts w:ascii="Times New Roman" w:hAnsi="Times New Roman" w:cs="Times New Roman"/>
        </w:rPr>
        <w:t>.</w:t>
      </w:r>
      <w:r w:rsidR="00434049">
        <w:rPr>
          <w:rFonts w:ascii="Times New Roman" w:hAnsi="Times New Roman" w:cs="Times New Roman"/>
        </w:rPr>
        <w:t xml:space="preserve"> </w:t>
      </w:r>
      <w:r w:rsidR="005B4C01">
        <w:rPr>
          <w:rFonts w:ascii="Times New Roman" w:hAnsi="Times New Roman" w:cs="Times New Roman"/>
        </w:rPr>
        <w:t>And it is precisely because the finality of the emotions is constitutive of our emotional consciousness of the world that we find the significance of the emotions in emotional consciousness itself.</w:t>
      </w:r>
      <w:r w:rsidR="00CD661A">
        <w:rPr>
          <w:rFonts w:ascii="Times New Roman" w:hAnsi="Times New Roman" w:cs="Times New Roman"/>
        </w:rPr>
        <w:t xml:space="preserve"> </w:t>
      </w:r>
    </w:p>
    <w:p w14:paraId="3A896133" w14:textId="46E0FE82" w:rsidR="00921E51" w:rsidRDefault="002F5BB5" w:rsidP="00921E51">
      <w:pPr>
        <w:spacing w:line="480" w:lineRule="auto"/>
        <w:jc w:val="both"/>
        <w:rPr>
          <w:rFonts w:ascii="Times New Roman" w:hAnsi="Times New Roman" w:cs="Times New Roman"/>
          <w:i/>
          <w:u w:val="single"/>
        </w:rPr>
      </w:pPr>
      <w:r>
        <w:rPr>
          <w:rFonts w:ascii="Times New Roman" w:hAnsi="Times New Roman" w:cs="Times New Roman"/>
          <w:i/>
          <w:u w:val="single"/>
        </w:rPr>
        <w:t>4</w:t>
      </w:r>
      <w:r w:rsidR="00921E51">
        <w:rPr>
          <w:rFonts w:ascii="Times New Roman" w:hAnsi="Times New Roman" w:cs="Times New Roman"/>
          <w:i/>
          <w:u w:val="single"/>
        </w:rPr>
        <w:t>.2 Emotions as Transformations of the World</w:t>
      </w:r>
      <w:r w:rsidR="001A624A">
        <w:rPr>
          <w:rFonts w:ascii="Times New Roman" w:hAnsi="Times New Roman" w:cs="Times New Roman"/>
          <w:i/>
          <w:u w:val="single"/>
        </w:rPr>
        <w:t>: Belief</w:t>
      </w:r>
      <w:r w:rsidR="00910954">
        <w:rPr>
          <w:rFonts w:ascii="Times New Roman" w:hAnsi="Times New Roman" w:cs="Times New Roman"/>
          <w:i/>
          <w:u w:val="single"/>
        </w:rPr>
        <w:t xml:space="preserve"> and the Body</w:t>
      </w:r>
    </w:p>
    <w:p w14:paraId="609F0891" w14:textId="373AC3BB" w:rsidR="00F77860" w:rsidRDefault="007C26CE" w:rsidP="00921E51">
      <w:pPr>
        <w:spacing w:line="480" w:lineRule="auto"/>
        <w:jc w:val="both"/>
        <w:rPr>
          <w:rFonts w:ascii="Times New Roman" w:hAnsi="Times New Roman" w:cs="Times New Roman"/>
        </w:rPr>
      </w:pPr>
      <w:r>
        <w:rPr>
          <w:rFonts w:ascii="Times New Roman" w:hAnsi="Times New Roman" w:cs="Times New Roman"/>
        </w:rPr>
        <w:tab/>
      </w:r>
      <w:r w:rsidR="00D73A71">
        <w:rPr>
          <w:rFonts w:ascii="Times New Roman" w:hAnsi="Times New Roman" w:cs="Times New Roman"/>
        </w:rPr>
        <w:t>At last</w:t>
      </w:r>
      <w:r>
        <w:rPr>
          <w:rFonts w:ascii="Times New Roman" w:hAnsi="Times New Roman" w:cs="Times New Roman"/>
        </w:rPr>
        <w:t xml:space="preserve">, Sartre </w:t>
      </w:r>
      <w:r w:rsidR="00D73A71">
        <w:rPr>
          <w:rFonts w:ascii="Times New Roman" w:hAnsi="Times New Roman" w:cs="Times New Roman"/>
        </w:rPr>
        <w:t>writes:</w:t>
      </w:r>
    </w:p>
    <w:p w14:paraId="48A7EC3B" w14:textId="7ED0DA56" w:rsidR="008D3AB7" w:rsidRPr="00F57BF4" w:rsidRDefault="007C26CE" w:rsidP="00D116ED">
      <w:pPr>
        <w:ind w:left="720" w:right="720"/>
        <w:jc w:val="both"/>
        <w:rPr>
          <w:rFonts w:ascii="Times New Roman" w:hAnsi="Times New Roman" w:cs="Times New Roman"/>
        </w:rPr>
      </w:pPr>
      <w:r w:rsidRPr="00F57BF4">
        <w:rPr>
          <w:rFonts w:ascii="Times New Roman" w:hAnsi="Times New Roman" w:cs="Times New Roman"/>
        </w:rPr>
        <w:t xml:space="preserve">We can now conceive what an emotion is. It is a transformation of the world. When the paths before us become too difficult, or when we cannot see our away, we can no longer put up with </w:t>
      </w:r>
      <w:r w:rsidR="008D3AB7" w:rsidRPr="00F57BF4">
        <w:rPr>
          <w:rFonts w:ascii="Times New Roman" w:hAnsi="Times New Roman" w:cs="Times New Roman"/>
        </w:rPr>
        <w:t xml:space="preserve">such an exacting and difficult world. All ways are barred and nevertheless we must act. </w:t>
      </w:r>
      <w:proofErr w:type="gramStart"/>
      <w:r w:rsidR="008D3AB7" w:rsidRPr="00F57BF4">
        <w:rPr>
          <w:rFonts w:ascii="Times New Roman" w:hAnsi="Times New Roman" w:cs="Times New Roman"/>
        </w:rPr>
        <w:t>So</w:t>
      </w:r>
      <w:proofErr w:type="gramEnd"/>
      <w:r w:rsidR="008D3AB7" w:rsidRPr="00F57BF4">
        <w:rPr>
          <w:rFonts w:ascii="Times New Roman" w:hAnsi="Times New Roman" w:cs="Times New Roman"/>
        </w:rPr>
        <w:t xml:space="preserve"> then we try to change the world; that is, to live it as though the relations between things and their potentialities were not governed by deterministic processes but by magic (39-40)</w:t>
      </w:r>
      <w:r w:rsidR="00FC119C" w:rsidRPr="00F57BF4">
        <w:rPr>
          <w:rFonts w:ascii="Times New Roman" w:hAnsi="Times New Roman" w:cs="Times New Roman"/>
        </w:rPr>
        <w:t>.</w:t>
      </w:r>
    </w:p>
    <w:p w14:paraId="23AAC1F9" w14:textId="77777777" w:rsidR="00FC119C" w:rsidRDefault="00FC119C" w:rsidP="00164BDE">
      <w:pPr>
        <w:spacing w:line="480" w:lineRule="auto"/>
        <w:ind w:left="720" w:right="720"/>
        <w:jc w:val="both"/>
        <w:rPr>
          <w:rFonts w:ascii="Times New Roman" w:hAnsi="Times New Roman" w:cs="Times New Roman"/>
          <w:sz w:val="22"/>
          <w:szCs w:val="22"/>
        </w:rPr>
      </w:pPr>
    </w:p>
    <w:p w14:paraId="7F9B6EA1" w14:textId="5F22463E" w:rsidR="00E77007" w:rsidRDefault="00FF44DE" w:rsidP="008D3AB7">
      <w:pPr>
        <w:spacing w:line="480" w:lineRule="auto"/>
        <w:jc w:val="both"/>
        <w:rPr>
          <w:rFonts w:ascii="Times New Roman" w:hAnsi="Times New Roman" w:cs="Times New Roman"/>
        </w:rPr>
      </w:pPr>
      <w:r>
        <w:rPr>
          <w:rFonts w:ascii="Times New Roman" w:hAnsi="Times New Roman" w:cs="Times New Roman"/>
        </w:rPr>
        <w:t>We need</w:t>
      </w:r>
      <w:r w:rsidR="00164BDE">
        <w:rPr>
          <w:rFonts w:ascii="Times New Roman" w:hAnsi="Times New Roman" w:cs="Times New Roman"/>
        </w:rPr>
        <w:t>, therefore,</w:t>
      </w:r>
      <w:r>
        <w:rPr>
          <w:rFonts w:ascii="Times New Roman" w:hAnsi="Times New Roman" w:cs="Times New Roman"/>
        </w:rPr>
        <w:t xml:space="preserve"> to distinguish two moments in the generation of an emotion. </w:t>
      </w:r>
      <w:r w:rsidR="00E77007">
        <w:rPr>
          <w:rFonts w:ascii="Times New Roman" w:hAnsi="Times New Roman" w:cs="Times New Roman"/>
        </w:rPr>
        <w:t>First, the subject apprehends a situation as confronting her with an insurmountable</w:t>
      </w:r>
      <w:r w:rsidR="007B2787">
        <w:rPr>
          <w:rFonts w:ascii="Times New Roman" w:hAnsi="Times New Roman" w:cs="Times New Roman"/>
        </w:rPr>
        <w:t xml:space="preserve"> difficulty.</w:t>
      </w:r>
      <w:r w:rsidR="00E60850">
        <w:rPr>
          <w:rFonts w:ascii="Times New Roman" w:hAnsi="Times New Roman" w:cs="Times New Roman"/>
        </w:rPr>
        <w:t xml:space="preserve"> Such apprehension is described as a sort of perceptual act.</w:t>
      </w:r>
      <w:r w:rsidR="007B2787">
        <w:rPr>
          <w:rFonts w:ascii="Times New Roman" w:hAnsi="Times New Roman" w:cs="Times New Roman"/>
        </w:rPr>
        <w:t xml:space="preserve"> The difficulty is “</w:t>
      </w:r>
      <w:r w:rsidR="00E77007">
        <w:rPr>
          <w:rFonts w:ascii="Times New Roman" w:hAnsi="Times New Roman" w:cs="Times New Roman"/>
        </w:rPr>
        <w:t>apprehended objecti</w:t>
      </w:r>
      <w:r w:rsidR="007B2787">
        <w:rPr>
          <w:rFonts w:ascii="Times New Roman" w:hAnsi="Times New Roman" w:cs="Times New Roman"/>
        </w:rPr>
        <w:t>vely, as a quality of the world”</w:t>
      </w:r>
      <w:r w:rsidR="00EA79DA">
        <w:rPr>
          <w:rFonts w:ascii="Times New Roman" w:hAnsi="Times New Roman" w:cs="Times New Roman"/>
        </w:rPr>
        <w:t xml:space="preserve"> and it is given as a potentiality to be realised</w:t>
      </w:r>
      <w:r w:rsidR="00E77007">
        <w:rPr>
          <w:rFonts w:ascii="Times New Roman" w:hAnsi="Times New Roman" w:cs="Times New Roman"/>
        </w:rPr>
        <w:t xml:space="preserve"> (41). </w:t>
      </w:r>
      <w:r w:rsidR="00164BDE">
        <w:rPr>
          <w:rFonts w:ascii="Times New Roman" w:hAnsi="Times New Roman" w:cs="Times New Roman"/>
        </w:rPr>
        <w:t>Second, t</w:t>
      </w:r>
      <w:r w:rsidR="00E77007">
        <w:rPr>
          <w:rFonts w:ascii="Times New Roman" w:hAnsi="Times New Roman" w:cs="Times New Roman"/>
        </w:rPr>
        <w:t>his apprehension then motivates a</w:t>
      </w:r>
      <w:r w:rsidR="00164BDE">
        <w:rPr>
          <w:rFonts w:ascii="Times New Roman" w:hAnsi="Times New Roman" w:cs="Times New Roman"/>
        </w:rPr>
        <w:t>n emotional</w:t>
      </w:r>
      <w:r w:rsidR="00E77007">
        <w:rPr>
          <w:rFonts w:ascii="Times New Roman" w:hAnsi="Times New Roman" w:cs="Times New Roman"/>
        </w:rPr>
        <w:t xml:space="preserve"> reaction on behalf of the subject with the goal of changing the manner of apprehension of the situation </w:t>
      </w:r>
      <w:r w:rsidR="00164BDE">
        <w:rPr>
          <w:rFonts w:ascii="Times New Roman" w:hAnsi="Times New Roman" w:cs="Times New Roman"/>
        </w:rPr>
        <w:t xml:space="preserve">so </w:t>
      </w:r>
      <w:r w:rsidR="00E77007">
        <w:rPr>
          <w:rFonts w:ascii="Times New Roman" w:hAnsi="Times New Roman" w:cs="Times New Roman"/>
        </w:rPr>
        <w:t>as to “quiet” the difficulty</w:t>
      </w:r>
      <w:r w:rsidR="00022911">
        <w:rPr>
          <w:rFonts w:ascii="Times New Roman" w:hAnsi="Times New Roman" w:cs="Times New Roman"/>
        </w:rPr>
        <w:t xml:space="preserve"> and afford the subject with </w:t>
      </w:r>
      <w:r w:rsidR="007B2787">
        <w:rPr>
          <w:rFonts w:ascii="Times New Roman" w:hAnsi="Times New Roman" w:cs="Times New Roman"/>
        </w:rPr>
        <w:t xml:space="preserve">a </w:t>
      </w:r>
      <w:r w:rsidR="00022911">
        <w:rPr>
          <w:rFonts w:ascii="Times New Roman" w:hAnsi="Times New Roman" w:cs="Times New Roman"/>
        </w:rPr>
        <w:t>way out of the difficulty</w:t>
      </w:r>
      <w:r w:rsidR="00E77007">
        <w:rPr>
          <w:rFonts w:ascii="Times New Roman" w:hAnsi="Times New Roman" w:cs="Times New Roman"/>
        </w:rPr>
        <w:t>. The emotion is the behaviour that the subject adopts towards the situation in order to change its experienced features. The emotion does not “delete” the feature of the situation that is apprehended as an insurmountable difficulty.</w:t>
      </w:r>
      <w:r w:rsidR="00C85DDA">
        <w:rPr>
          <w:rFonts w:ascii="Times New Roman" w:hAnsi="Times New Roman" w:cs="Times New Roman"/>
        </w:rPr>
        <w:t xml:space="preserve"> The object is still apprehended as exerting a demand on us.</w:t>
      </w:r>
      <w:r w:rsidR="00E77007">
        <w:rPr>
          <w:rFonts w:ascii="Times New Roman" w:hAnsi="Times New Roman" w:cs="Times New Roman"/>
        </w:rPr>
        <w:t xml:space="preserve"> Rather, the emotion projects another quality upon it in order to “qui</w:t>
      </w:r>
      <w:r w:rsidR="007B2787">
        <w:rPr>
          <w:rFonts w:ascii="Times New Roman" w:hAnsi="Times New Roman" w:cs="Times New Roman"/>
        </w:rPr>
        <w:t>et” the difficulty and this is a</w:t>
      </w:r>
      <w:r w:rsidR="00E77007">
        <w:rPr>
          <w:rFonts w:ascii="Times New Roman" w:hAnsi="Times New Roman" w:cs="Times New Roman"/>
        </w:rPr>
        <w:t>ffected by adopting a different, indeed emotional, behaviour towards the situation</w:t>
      </w:r>
      <w:r w:rsidR="007B2787">
        <w:rPr>
          <w:rFonts w:ascii="Times New Roman" w:hAnsi="Times New Roman" w:cs="Times New Roman"/>
        </w:rPr>
        <w:t>: “</w:t>
      </w:r>
      <w:r w:rsidR="00D7318F">
        <w:rPr>
          <w:rFonts w:ascii="Times New Roman" w:hAnsi="Times New Roman" w:cs="Times New Roman"/>
        </w:rPr>
        <w:t>Emotional behaviour seeks by itself, and without modifying the structure of the object, to confer another quality upon it, a lesser</w:t>
      </w:r>
      <w:r w:rsidR="007B2787">
        <w:rPr>
          <w:rFonts w:ascii="Times New Roman" w:hAnsi="Times New Roman" w:cs="Times New Roman"/>
        </w:rPr>
        <w:t xml:space="preserve"> existence or a lesser presence”</w:t>
      </w:r>
      <w:r w:rsidR="00D7318F">
        <w:rPr>
          <w:rFonts w:ascii="Times New Roman" w:hAnsi="Times New Roman" w:cs="Times New Roman"/>
        </w:rPr>
        <w:t xml:space="preserve"> (41)</w:t>
      </w:r>
      <w:r w:rsidR="00E77007">
        <w:rPr>
          <w:rFonts w:ascii="Times New Roman" w:hAnsi="Times New Roman" w:cs="Times New Roman"/>
        </w:rPr>
        <w:t xml:space="preserve">. </w:t>
      </w:r>
      <w:r w:rsidR="00C85DDA">
        <w:rPr>
          <w:rFonts w:ascii="Times New Roman" w:hAnsi="Times New Roman" w:cs="Times New Roman"/>
        </w:rPr>
        <w:t xml:space="preserve">The subject adopts an </w:t>
      </w:r>
      <w:r w:rsidR="00C85DDA">
        <w:rPr>
          <w:rFonts w:ascii="Times New Roman" w:hAnsi="Times New Roman" w:cs="Times New Roman"/>
        </w:rPr>
        <w:lastRenderedPageBreak/>
        <w:t>emotional behaviour in order to change the force exerted by the demand of the object “to-be-realised”.</w:t>
      </w:r>
    </w:p>
    <w:p w14:paraId="67C2ECCF" w14:textId="233A84F0" w:rsidR="007C26CE" w:rsidRDefault="00E77007" w:rsidP="008D3AB7">
      <w:pPr>
        <w:spacing w:line="480" w:lineRule="auto"/>
        <w:jc w:val="both"/>
        <w:rPr>
          <w:rFonts w:ascii="Times New Roman" w:hAnsi="Times New Roman" w:cs="Times New Roman"/>
        </w:rPr>
      </w:pPr>
      <w:r>
        <w:rPr>
          <w:rFonts w:ascii="Times New Roman" w:hAnsi="Times New Roman" w:cs="Times New Roman"/>
        </w:rPr>
        <w:tab/>
        <w:t xml:space="preserve"> </w:t>
      </w:r>
      <w:r w:rsidR="00F57EC4">
        <w:rPr>
          <w:rFonts w:ascii="Times New Roman" w:hAnsi="Times New Roman" w:cs="Times New Roman"/>
        </w:rPr>
        <w:t>Sartre illustrates his theory by means of several examples</w:t>
      </w:r>
      <w:r w:rsidR="006208DC">
        <w:rPr>
          <w:rFonts w:ascii="Times New Roman" w:hAnsi="Times New Roman" w:cs="Times New Roman"/>
        </w:rPr>
        <w:t>, only one of which will be addressed here, namely</w:t>
      </w:r>
      <w:r w:rsidR="00F57EC4">
        <w:rPr>
          <w:rFonts w:ascii="Times New Roman" w:hAnsi="Times New Roman" w:cs="Times New Roman"/>
        </w:rPr>
        <w:t xml:space="preserve"> </w:t>
      </w:r>
      <w:r w:rsidR="004109CB">
        <w:rPr>
          <w:rFonts w:ascii="Times New Roman" w:hAnsi="Times New Roman" w:cs="Times New Roman"/>
        </w:rPr>
        <w:t>Janet’s patient</w:t>
      </w:r>
      <w:r w:rsidR="006208DC">
        <w:rPr>
          <w:rFonts w:ascii="Times New Roman" w:hAnsi="Times New Roman" w:cs="Times New Roman"/>
        </w:rPr>
        <w:t>.  Recall, the patient is</w:t>
      </w:r>
      <w:r w:rsidR="004109CB">
        <w:rPr>
          <w:rFonts w:ascii="Times New Roman" w:hAnsi="Times New Roman" w:cs="Times New Roman"/>
        </w:rPr>
        <w:t xml:space="preserve"> a</w:t>
      </w:r>
      <w:r w:rsidR="00A62869">
        <w:rPr>
          <w:rFonts w:ascii="Times New Roman" w:hAnsi="Times New Roman" w:cs="Times New Roman"/>
        </w:rPr>
        <w:t xml:space="preserve"> girl who throws herself in fits of despair every time she is confronted with the situation of having to confess to her therapist (44-45). The girl perceives the confession as “having-to-be-made” but since she cannot bring herself to make it, she bursts into fits of despair. </w:t>
      </w:r>
      <w:r w:rsidR="006208DC">
        <w:rPr>
          <w:rFonts w:ascii="Times New Roman" w:hAnsi="Times New Roman" w:cs="Times New Roman"/>
        </w:rPr>
        <w:t>Thus, t</w:t>
      </w:r>
      <w:r w:rsidR="00A62869">
        <w:rPr>
          <w:rFonts w:ascii="Times New Roman" w:hAnsi="Times New Roman" w:cs="Times New Roman"/>
        </w:rPr>
        <w:t>hese fit</w:t>
      </w:r>
      <w:r w:rsidR="003F6919">
        <w:rPr>
          <w:rFonts w:ascii="Times New Roman" w:hAnsi="Times New Roman" w:cs="Times New Roman"/>
        </w:rPr>
        <w:t>s</w:t>
      </w:r>
      <w:r w:rsidR="007B2787">
        <w:rPr>
          <w:rFonts w:ascii="Times New Roman" w:hAnsi="Times New Roman" w:cs="Times New Roman"/>
        </w:rPr>
        <w:t xml:space="preserve"> diminish the </w:t>
      </w:r>
      <w:r w:rsidR="00A62869">
        <w:rPr>
          <w:rFonts w:ascii="Times New Roman" w:hAnsi="Times New Roman" w:cs="Times New Roman"/>
        </w:rPr>
        <w:t>demand of havin</w:t>
      </w:r>
      <w:r w:rsidR="007B2787">
        <w:rPr>
          <w:rFonts w:ascii="Times New Roman" w:hAnsi="Times New Roman" w:cs="Times New Roman"/>
        </w:rPr>
        <w:t>g to confess by projecting on the act of confessing</w:t>
      </w:r>
      <w:r w:rsidR="00A62869">
        <w:rPr>
          <w:rFonts w:ascii="Times New Roman" w:hAnsi="Times New Roman" w:cs="Times New Roman"/>
        </w:rPr>
        <w:t xml:space="preserve"> </w:t>
      </w:r>
      <w:r w:rsidR="007B2787">
        <w:rPr>
          <w:rFonts w:ascii="Times New Roman" w:hAnsi="Times New Roman" w:cs="Times New Roman"/>
        </w:rPr>
        <w:t>the quality of being distant: so</w:t>
      </w:r>
      <w:r w:rsidR="00A62869">
        <w:rPr>
          <w:rFonts w:ascii="Times New Roman" w:hAnsi="Times New Roman" w:cs="Times New Roman"/>
        </w:rPr>
        <w:t xml:space="preserve"> long as she cries, she cannot confess. We are here able to distinguish between the</w:t>
      </w:r>
      <w:r w:rsidR="00EF460A">
        <w:rPr>
          <w:rFonts w:ascii="Times New Roman" w:hAnsi="Times New Roman" w:cs="Times New Roman"/>
        </w:rPr>
        <w:t xml:space="preserve"> sort of</w:t>
      </w:r>
      <w:r w:rsidR="00A62869">
        <w:rPr>
          <w:rFonts w:ascii="Times New Roman" w:hAnsi="Times New Roman" w:cs="Times New Roman"/>
        </w:rPr>
        <w:t xml:space="preserve"> perception of the potentiality to be actualised</w:t>
      </w:r>
      <w:r w:rsidR="0056644E">
        <w:rPr>
          <w:rFonts w:ascii="Times New Roman" w:hAnsi="Times New Roman" w:cs="Times New Roman"/>
        </w:rPr>
        <w:t xml:space="preserve">, </w:t>
      </w:r>
      <w:r w:rsidR="001F380C">
        <w:rPr>
          <w:rFonts w:ascii="Times New Roman" w:hAnsi="Times New Roman" w:cs="Times New Roman"/>
        </w:rPr>
        <w:t xml:space="preserve">namely </w:t>
      </w:r>
      <w:r w:rsidR="0056644E">
        <w:rPr>
          <w:rFonts w:ascii="Times New Roman" w:hAnsi="Times New Roman" w:cs="Times New Roman"/>
        </w:rPr>
        <w:t>the confession having to be made,</w:t>
      </w:r>
      <w:r w:rsidR="00A62869">
        <w:rPr>
          <w:rFonts w:ascii="Times New Roman" w:hAnsi="Times New Roman" w:cs="Times New Roman"/>
        </w:rPr>
        <w:t xml:space="preserve"> and the conferral of a “new” quality on the confession i.e. being too distant. </w:t>
      </w:r>
      <w:r w:rsidR="0056644E">
        <w:rPr>
          <w:rFonts w:ascii="Times New Roman" w:hAnsi="Times New Roman" w:cs="Times New Roman"/>
        </w:rPr>
        <w:t>Again, notice that</w:t>
      </w:r>
      <w:r w:rsidR="00A62869">
        <w:rPr>
          <w:rFonts w:ascii="Times New Roman" w:hAnsi="Times New Roman" w:cs="Times New Roman"/>
        </w:rPr>
        <w:t xml:space="preserve"> the emotion does not change the fundamental status of the demand as a demand, namely having to confess, since it is still there to be actualised</w:t>
      </w:r>
      <w:r w:rsidR="0056644E">
        <w:rPr>
          <w:rFonts w:ascii="Times New Roman" w:hAnsi="Times New Roman" w:cs="Times New Roman"/>
        </w:rPr>
        <w:t xml:space="preserve"> even when the subject reacts emotionally</w:t>
      </w:r>
      <w:r w:rsidR="00A62869">
        <w:rPr>
          <w:rFonts w:ascii="Times New Roman" w:hAnsi="Times New Roman" w:cs="Times New Roman"/>
        </w:rPr>
        <w:t xml:space="preserve">. Rather, </w:t>
      </w:r>
      <w:r w:rsidR="0056644E">
        <w:rPr>
          <w:rFonts w:ascii="Times New Roman" w:hAnsi="Times New Roman" w:cs="Times New Roman"/>
        </w:rPr>
        <w:t>the emotional behaviour</w:t>
      </w:r>
      <w:r w:rsidR="00A62869">
        <w:rPr>
          <w:rFonts w:ascii="Times New Roman" w:hAnsi="Times New Roman" w:cs="Times New Roman"/>
        </w:rPr>
        <w:t xml:space="preserve"> “</w:t>
      </w:r>
      <w:r w:rsidR="00C85DDA">
        <w:rPr>
          <w:rFonts w:ascii="Times New Roman" w:hAnsi="Times New Roman" w:cs="Times New Roman"/>
        </w:rPr>
        <w:t>lessens</w:t>
      </w:r>
      <w:r w:rsidR="00A62869">
        <w:rPr>
          <w:rFonts w:ascii="Times New Roman" w:hAnsi="Times New Roman" w:cs="Times New Roman"/>
        </w:rPr>
        <w:t xml:space="preserve">” </w:t>
      </w:r>
      <w:r w:rsidR="0056644E">
        <w:rPr>
          <w:rFonts w:ascii="Times New Roman" w:hAnsi="Times New Roman" w:cs="Times New Roman"/>
        </w:rPr>
        <w:t>the</w:t>
      </w:r>
      <w:r w:rsidR="00A62869">
        <w:rPr>
          <w:rFonts w:ascii="Times New Roman" w:hAnsi="Times New Roman" w:cs="Times New Roman"/>
        </w:rPr>
        <w:t xml:space="preserve"> exigenc</w:t>
      </w:r>
      <w:r w:rsidR="006208DC">
        <w:rPr>
          <w:rFonts w:ascii="Times New Roman" w:hAnsi="Times New Roman" w:cs="Times New Roman"/>
        </w:rPr>
        <w:t>y</w:t>
      </w:r>
      <w:r w:rsidR="0056644E">
        <w:rPr>
          <w:rFonts w:ascii="Times New Roman" w:hAnsi="Times New Roman" w:cs="Times New Roman"/>
        </w:rPr>
        <w:t xml:space="preserve"> of the potentiality</w:t>
      </w:r>
      <w:r w:rsidR="00A62869">
        <w:rPr>
          <w:rFonts w:ascii="Times New Roman" w:hAnsi="Times New Roman" w:cs="Times New Roman"/>
        </w:rPr>
        <w:t xml:space="preserve">. </w:t>
      </w:r>
    </w:p>
    <w:p w14:paraId="12469A99" w14:textId="70092C70" w:rsidR="001F2ED3" w:rsidRDefault="00354B04" w:rsidP="008D3AB7">
      <w:pPr>
        <w:spacing w:line="480" w:lineRule="auto"/>
        <w:jc w:val="both"/>
        <w:rPr>
          <w:rFonts w:ascii="Times New Roman" w:hAnsi="Times New Roman" w:cs="Times New Roman"/>
        </w:rPr>
      </w:pPr>
      <w:r>
        <w:rPr>
          <w:rFonts w:ascii="Times New Roman" w:hAnsi="Times New Roman" w:cs="Times New Roman"/>
        </w:rPr>
        <w:tab/>
      </w:r>
      <w:r w:rsidR="006208DC">
        <w:rPr>
          <w:rFonts w:ascii="Times New Roman" w:hAnsi="Times New Roman" w:cs="Times New Roman"/>
        </w:rPr>
        <w:t>By now turning to Sartre</w:t>
      </w:r>
      <w:r w:rsidR="00BD79D1">
        <w:rPr>
          <w:rFonts w:ascii="Times New Roman" w:hAnsi="Times New Roman" w:cs="Times New Roman"/>
        </w:rPr>
        <w:t>’s</w:t>
      </w:r>
      <w:r w:rsidR="006208DC">
        <w:rPr>
          <w:rFonts w:ascii="Times New Roman" w:hAnsi="Times New Roman" w:cs="Times New Roman"/>
        </w:rPr>
        <w:t xml:space="preserve"> account of the relationship between beliefs and the body we </w:t>
      </w:r>
      <w:r w:rsidR="00642E07">
        <w:rPr>
          <w:rFonts w:ascii="Times New Roman" w:hAnsi="Times New Roman" w:cs="Times New Roman"/>
        </w:rPr>
        <w:t xml:space="preserve">will </w:t>
      </w:r>
      <w:r w:rsidR="006208DC">
        <w:rPr>
          <w:rFonts w:ascii="Times New Roman" w:hAnsi="Times New Roman" w:cs="Times New Roman"/>
        </w:rPr>
        <w:t>gain</w:t>
      </w:r>
      <w:r w:rsidR="00642E07">
        <w:rPr>
          <w:rFonts w:ascii="Times New Roman" w:hAnsi="Times New Roman" w:cs="Times New Roman"/>
        </w:rPr>
        <w:t xml:space="preserve"> a better sense of </w:t>
      </w:r>
      <w:r w:rsidR="00683008">
        <w:rPr>
          <w:rFonts w:ascii="Times New Roman" w:hAnsi="Times New Roman" w:cs="Times New Roman"/>
        </w:rPr>
        <w:t xml:space="preserve">what the adopted emotional behaviour consists in and </w:t>
      </w:r>
      <w:r w:rsidR="00642E07">
        <w:rPr>
          <w:rFonts w:ascii="Times New Roman" w:hAnsi="Times New Roman" w:cs="Times New Roman"/>
        </w:rPr>
        <w:t xml:space="preserve">the </w:t>
      </w:r>
      <w:r w:rsidR="006208DC">
        <w:rPr>
          <w:rFonts w:ascii="Times New Roman" w:hAnsi="Times New Roman" w:cs="Times New Roman"/>
        </w:rPr>
        <w:t xml:space="preserve">precise nature of </w:t>
      </w:r>
      <w:r w:rsidR="000D50FB">
        <w:rPr>
          <w:rFonts w:ascii="Times New Roman" w:hAnsi="Times New Roman" w:cs="Times New Roman"/>
        </w:rPr>
        <w:t xml:space="preserve">the </w:t>
      </w:r>
      <w:r w:rsidR="00642E07">
        <w:rPr>
          <w:rFonts w:ascii="Times New Roman" w:hAnsi="Times New Roman" w:cs="Times New Roman"/>
        </w:rPr>
        <w:t xml:space="preserve">way </w:t>
      </w:r>
      <w:r w:rsidR="006208DC">
        <w:rPr>
          <w:rFonts w:ascii="Times New Roman" w:hAnsi="Times New Roman" w:cs="Times New Roman"/>
        </w:rPr>
        <w:t>that</w:t>
      </w:r>
      <w:r w:rsidR="00642E07">
        <w:rPr>
          <w:rFonts w:ascii="Times New Roman" w:hAnsi="Times New Roman" w:cs="Times New Roman"/>
        </w:rPr>
        <w:t xml:space="preserve"> </w:t>
      </w:r>
      <w:r w:rsidR="00683008">
        <w:rPr>
          <w:rFonts w:ascii="Times New Roman" w:hAnsi="Times New Roman" w:cs="Times New Roman"/>
        </w:rPr>
        <w:t>it</w:t>
      </w:r>
      <w:r w:rsidR="00642E07">
        <w:rPr>
          <w:rFonts w:ascii="Times New Roman" w:hAnsi="Times New Roman" w:cs="Times New Roman"/>
        </w:rPr>
        <w:t xml:space="preserve"> “transform</w:t>
      </w:r>
      <w:r w:rsidR="00683008">
        <w:rPr>
          <w:rFonts w:ascii="Times New Roman" w:hAnsi="Times New Roman" w:cs="Times New Roman"/>
        </w:rPr>
        <w:t>s</w:t>
      </w:r>
      <w:r w:rsidR="00642E07">
        <w:rPr>
          <w:rFonts w:ascii="Times New Roman" w:hAnsi="Times New Roman" w:cs="Times New Roman"/>
        </w:rPr>
        <w:t xml:space="preserve">” the world. </w:t>
      </w:r>
      <w:r w:rsidR="00C80629">
        <w:rPr>
          <w:rFonts w:ascii="Times New Roman" w:hAnsi="Times New Roman" w:cs="Times New Roman"/>
        </w:rPr>
        <w:t xml:space="preserve">First, Sartre writes that </w:t>
      </w:r>
      <w:r w:rsidR="00FC6BFE">
        <w:rPr>
          <w:rFonts w:ascii="Times New Roman" w:hAnsi="Times New Roman" w:cs="Times New Roman"/>
        </w:rPr>
        <w:t>“</w:t>
      </w:r>
      <w:r w:rsidR="00C80629">
        <w:rPr>
          <w:rFonts w:ascii="Times New Roman" w:hAnsi="Times New Roman" w:cs="Times New Roman"/>
        </w:rPr>
        <w:t>If emotion is play-acting, the play is one that we believe in</w:t>
      </w:r>
      <w:r w:rsidR="00FC6BFE">
        <w:rPr>
          <w:rFonts w:ascii="Times New Roman" w:hAnsi="Times New Roman" w:cs="Times New Roman"/>
        </w:rPr>
        <w:t>”</w:t>
      </w:r>
      <w:r w:rsidR="00C80629">
        <w:rPr>
          <w:rFonts w:ascii="Times New Roman" w:hAnsi="Times New Roman" w:cs="Times New Roman"/>
        </w:rPr>
        <w:t xml:space="preserve"> (41). </w:t>
      </w:r>
      <w:r w:rsidR="00EF1148">
        <w:rPr>
          <w:rFonts w:ascii="Times New Roman" w:hAnsi="Times New Roman" w:cs="Times New Roman"/>
        </w:rPr>
        <w:t xml:space="preserve">Sartre </w:t>
      </w:r>
      <w:r w:rsidR="00BC5F59">
        <w:rPr>
          <w:rFonts w:ascii="Times New Roman" w:hAnsi="Times New Roman" w:cs="Times New Roman"/>
        </w:rPr>
        <w:t xml:space="preserve">draws a distinction between real and false emotions (48-49). </w:t>
      </w:r>
      <w:r w:rsidR="000F43DD">
        <w:rPr>
          <w:rFonts w:ascii="Times New Roman" w:hAnsi="Times New Roman" w:cs="Times New Roman"/>
        </w:rPr>
        <w:t>Whereas a</w:t>
      </w:r>
      <w:r w:rsidR="007B2787">
        <w:rPr>
          <w:rFonts w:ascii="Times New Roman" w:hAnsi="Times New Roman" w:cs="Times New Roman"/>
        </w:rPr>
        <w:t xml:space="preserve"> real emotion</w:t>
      </w:r>
      <w:r w:rsidR="00AF4437">
        <w:rPr>
          <w:rFonts w:ascii="Times New Roman" w:hAnsi="Times New Roman" w:cs="Times New Roman"/>
        </w:rPr>
        <w:t xml:space="preserve"> embodies a play-acting</w:t>
      </w:r>
      <w:r w:rsidR="00834E29">
        <w:rPr>
          <w:rFonts w:ascii="Times New Roman" w:hAnsi="Times New Roman" w:cs="Times New Roman"/>
        </w:rPr>
        <w:t xml:space="preserve"> that involves the genuine belief in the</w:t>
      </w:r>
      <w:r w:rsidR="000F43DD">
        <w:rPr>
          <w:rFonts w:ascii="Times New Roman" w:hAnsi="Times New Roman" w:cs="Times New Roman"/>
        </w:rPr>
        <w:t xml:space="preserve"> quality that one projected onto the</w:t>
      </w:r>
      <w:r w:rsidR="00834E29">
        <w:rPr>
          <w:rFonts w:ascii="Times New Roman" w:hAnsi="Times New Roman" w:cs="Times New Roman"/>
        </w:rPr>
        <w:t xml:space="preserve"> object</w:t>
      </w:r>
      <w:r w:rsidR="007B2787">
        <w:rPr>
          <w:rFonts w:ascii="Times New Roman" w:hAnsi="Times New Roman" w:cs="Times New Roman"/>
        </w:rPr>
        <w:t xml:space="preserve"> </w:t>
      </w:r>
      <w:r w:rsidR="000F43DD">
        <w:rPr>
          <w:rFonts w:ascii="Times New Roman" w:hAnsi="Times New Roman" w:cs="Times New Roman"/>
        </w:rPr>
        <w:t xml:space="preserve">in order to lessen the original demand; </w:t>
      </w:r>
      <w:r w:rsidR="00AF4437">
        <w:rPr>
          <w:rFonts w:ascii="Times New Roman" w:hAnsi="Times New Roman" w:cs="Times New Roman"/>
        </w:rPr>
        <w:t xml:space="preserve">a false emotion </w:t>
      </w:r>
      <w:r w:rsidR="00834E29">
        <w:rPr>
          <w:rFonts w:ascii="Times New Roman" w:hAnsi="Times New Roman" w:cs="Times New Roman"/>
        </w:rPr>
        <w:t>embodies</w:t>
      </w:r>
      <w:r w:rsidR="00AF4437">
        <w:rPr>
          <w:rFonts w:ascii="Times New Roman" w:hAnsi="Times New Roman" w:cs="Times New Roman"/>
        </w:rPr>
        <w:t xml:space="preserve"> a play-acting</w:t>
      </w:r>
      <w:r w:rsidR="00834E29">
        <w:rPr>
          <w:rFonts w:ascii="Times New Roman" w:hAnsi="Times New Roman" w:cs="Times New Roman"/>
        </w:rPr>
        <w:t xml:space="preserve"> that does </w:t>
      </w:r>
      <w:r w:rsidR="00834E29">
        <w:rPr>
          <w:rFonts w:ascii="Times New Roman" w:hAnsi="Times New Roman" w:cs="Times New Roman"/>
          <w:i/>
        </w:rPr>
        <w:t xml:space="preserve">not </w:t>
      </w:r>
      <w:r w:rsidR="00834E29">
        <w:rPr>
          <w:rFonts w:ascii="Times New Roman" w:hAnsi="Times New Roman" w:cs="Times New Roman"/>
        </w:rPr>
        <w:t>involve such belief.</w:t>
      </w:r>
      <w:r w:rsidR="00AF4437">
        <w:rPr>
          <w:rFonts w:ascii="Times New Roman" w:hAnsi="Times New Roman" w:cs="Times New Roman"/>
        </w:rPr>
        <w:t xml:space="preserve"> </w:t>
      </w:r>
      <w:r w:rsidR="005360E3">
        <w:rPr>
          <w:rFonts w:ascii="Times New Roman" w:hAnsi="Times New Roman" w:cs="Times New Roman"/>
        </w:rPr>
        <w:t xml:space="preserve">For instance, </w:t>
      </w:r>
      <w:r w:rsidR="007B2787">
        <w:rPr>
          <w:rFonts w:ascii="Times New Roman" w:hAnsi="Times New Roman" w:cs="Times New Roman"/>
        </w:rPr>
        <w:t>when someone merely pretends to be</w:t>
      </w:r>
      <w:r w:rsidR="00834E29">
        <w:rPr>
          <w:rFonts w:ascii="Times New Roman" w:hAnsi="Times New Roman" w:cs="Times New Roman"/>
        </w:rPr>
        <w:t xml:space="preserve"> joy</w:t>
      </w:r>
      <w:r w:rsidR="007B2787">
        <w:rPr>
          <w:rFonts w:ascii="Times New Roman" w:hAnsi="Times New Roman" w:cs="Times New Roman"/>
        </w:rPr>
        <w:t xml:space="preserve">ful when receiving a </w:t>
      </w:r>
      <w:proofErr w:type="gramStart"/>
      <w:r w:rsidR="00834E29">
        <w:rPr>
          <w:rFonts w:ascii="Times New Roman" w:hAnsi="Times New Roman" w:cs="Times New Roman"/>
        </w:rPr>
        <w:t>gift</w:t>
      </w:r>
      <w:proofErr w:type="gramEnd"/>
      <w:r w:rsidR="00834E29">
        <w:rPr>
          <w:rFonts w:ascii="Times New Roman" w:hAnsi="Times New Roman" w:cs="Times New Roman"/>
        </w:rPr>
        <w:t xml:space="preserve"> she does not like, the emotional behaviour she manifests is a play-acting that does not involve the genuine belief in</w:t>
      </w:r>
      <w:r w:rsidR="007B2787">
        <w:rPr>
          <w:rFonts w:ascii="Times New Roman" w:hAnsi="Times New Roman" w:cs="Times New Roman"/>
        </w:rPr>
        <w:t xml:space="preserve"> </w:t>
      </w:r>
      <w:r w:rsidR="00834E29">
        <w:rPr>
          <w:rFonts w:ascii="Times New Roman" w:hAnsi="Times New Roman" w:cs="Times New Roman"/>
        </w:rPr>
        <w:t xml:space="preserve">the gift’s beauty. </w:t>
      </w:r>
      <w:r w:rsidR="007B2787">
        <w:rPr>
          <w:rFonts w:ascii="Times New Roman" w:hAnsi="Times New Roman" w:cs="Times New Roman"/>
        </w:rPr>
        <w:t xml:space="preserve"> </w:t>
      </w:r>
      <w:r w:rsidR="00834E29">
        <w:rPr>
          <w:rFonts w:ascii="Times New Roman" w:hAnsi="Times New Roman" w:cs="Times New Roman"/>
        </w:rPr>
        <w:t>This is</w:t>
      </w:r>
      <w:r w:rsidR="001F2ED3">
        <w:rPr>
          <w:rFonts w:ascii="Times New Roman" w:hAnsi="Times New Roman" w:cs="Times New Roman"/>
        </w:rPr>
        <w:t xml:space="preserve"> a case of</w:t>
      </w:r>
      <w:r w:rsidR="00834E29">
        <w:rPr>
          <w:rFonts w:ascii="Times New Roman" w:hAnsi="Times New Roman" w:cs="Times New Roman"/>
        </w:rPr>
        <w:t xml:space="preserve"> false </w:t>
      </w:r>
      <w:r w:rsidR="00834E29">
        <w:rPr>
          <w:rFonts w:ascii="Times New Roman" w:hAnsi="Times New Roman" w:cs="Times New Roman"/>
        </w:rPr>
        <w:lastRenderedPageBreak/>
        <w:t>joy. By contrast, according to Sartre, the emotional behaviour</w:t>
      </w:r>
      <w:r w:rsidR="007B3F1D">
        <w:rPr>
          <w:rFonts w:ascii="Times New Roman" w:hAnsi="Times New Roman" w:cs="Times New Roman"/>
        </w:rPr>
        <w:t xml:space="preserve"> of, say, true </w:t>
      </w:r>
      <w:r w:rsidR="00095A38">
        <w:rPr>
          <w:rFonts w:ascii="Times New Roman" w:hAnsi="Times New Roman" w:cs="Times New Roman"/>
        </w:rPr>
        <w:t>despair, as in the case of Janet’s patient, involves the genuine belief that the confession</w:t>
      </w:r>
      <w:r w:rsidR="001F2ED3">
        <w:rPr>
          <w:rFonts w:ascii="Times New Roman" w:hAnsi="Times New Roman" w:cs="Times New Roman"/>
        </w:rPr>
        <w:t xml:space="preserve"> is too “distant” to be made.</w:t>
      </w:r>
      <w:r w:rsidR="00095A38">
        <w:rPr>
          <w:rFonts w:ascii="Times New Roman" w:hAnsi="Times New Roman" w:cs="Times New Roman"/>
        </w:rPr>
        <w:t xml:space="preserve"> </w:t>
      </w:r>
      <w:r w:rsidR="007B2787">
        <w:rPr>
          <w:rFonts w:ascii="Times New Roman" w:hAnsi="Times New Roman" w:cs="Times New Roman"/>
        </w:rPr>
        <w:t>Notice that in both cases “</w:t>
      </w:r>
      <w:r w:rsidR="007B3F1D">
        <w:rPr>
          <w:rFonts w:ascii="Times New Roman" w:hAnsi="Times New Roman" w:cs="Times New Roman"/>
        </w:rPr>
        <w:t>through such [emotional] behaviour we magica</w:t>
      </w:r>
      <w:r w:rsidR="007B2787">
        <w:rPr>
          <w:rFonts w:ascii="Times New Roman" w:hAnsi="Times New Roman" w:cs="Times New Roman"/>
        </w:rPr>
        <w:t>lly “will”</w:t>
      </w:r>
      <w:r w:rsidR="007B3F1D">
        <w:rPr>
          <w:rFonts w:ascii="Times New Roman" w:hAnsi="Times New Roman" w:cs="Times New Roman"/>
        </w:rPr>
        <w:t xml:space="preserve"> certain qualities upon real objects</w:t>
      </w:r>
      <w:r w:rsidR="007B2787">
        <w:rPr>
          <w:rFonts w:ascii="Times New Roman" w:hAnsi="Times New Roman" w:cs="Times New Roman"/>
        </w:rPr>
        <w:t>: but those qualities are false”</w:t>
      </w:r>
      <w:r w:rsidR="007B3F1D">
        <w:rPr>
          <w:rFonts w:ascii="Times New Roman" w:hAnsi="Times New Roman" w:cs="Times New Roman"/>
        </w:rPr>
        <w:t xml:space="preserve"> (49).</w:t>
      </w:r>
      <w:r w:rsidR="00095A38">
        <w:rPr>
          <w:rFonts w:ascii="Times New Roman" w:hAnsi="Times New Roman" w:cs="Times New Roman"/>
        </w:rPr>
        <w:t xml:space="preserve"> It’s the presence of a genuine belief in the reality of those (false) qualities that characterises th</w:t>
      </w:r>
      <w:r w:rsidR="007B2787">
        <w:rPr>
          <w:rFonts w:ascii="Times New Roman" w:hAnsi="Times New Roman" w:cs="Times New Roman"/>
        </w:rPr>
        <w:t xml:space="preserve">e sort of emotions that Sartre </w:t>
      </w:r>
      <w:r w:rsidR="00095A38">
        <w:rPr>
          <w:rFonts w:ascii="Times New Roman" w:hAnsi="Times New Roman" w:cs="Times New Roman"/>
        </w:rPr>
        <w:t>focus</w:t>
      </w:r>
      <w:r w:rsidR="006F3718">
        <w:rPr>
          <w:rFonts w:ascii="Times New Roman" w:hAnsi="Times New Roman" w:cs="Times New Roman"/>
        </w:rPr>
        <w:t>es</w:t>
      </w:r>
      <w:r w:rsidR="00095A38">
        <w:rPr>
          <w:rFonts w:ascii="Times New Roman" w:hAnsi="Times New Roman" w:cs="Times New Roman"/>
        </w:rPr>
        <w:t xml:space="preserve"> on, namely real emotions.</w:t>
      </w:r>
      <w:r w:rsidR="005F1275">
        <w:rPr>
          <w:rFonts w:ascii="Times New Roman" w:hAnsi="Times New Roman" w:cs="Times New Roman"/>
        </w:rPr>
        <w:t xml:space="preserve"> Notice also that this allows Sartre to argue that emotions are not reducible to the behaviour</w:t>
      </w:r>
      <w:r w:rsidR="001359CA">
        <w:rPr>
          <w:rFonts w:ascii="Times New Roman" w:hAnsi="Times New Roman" w:cs="Times New Roman"/>
        </w:rPr>
        <w:t xml:space="preserve"> as experienced from a third</w:t>
      </w:r>
      <w:r w:rsidR="006F3718">
        <w:rPr>
          <w:rFonts w:ascii="Times New Roman" w:hAnsi="Times New Roman" w:cs="Times New Roman"/>
        </w:rPr>
        <w:t>-</w:t>
      </w:r>
      <w:r w:rsidR="001359CA">
        <w:rPr>
          <w:rFonts w:ascii="Times New Roman" w:hAnsi="Times New Roman" w:cs="Times New Roman"/>
        </w:rPr>
        <w:t>person perspective</w:t>
      </w:r>
      <w:r w:rsidR="006F3718">
        <w:rPr>
          <w:rFonts w:ascii="Times New Roman" w:hAnsi="Times New Roman" w:cs="Times New Roman"/>
        </w:rPr>
        <w:t>,</w:t>
      </w:r>
      <w:r w:rsidR="005F1275">
        <w:rPr>
          <w:rFonts w:ascii="Times New Roman" w:hAnsi="Times New Roman" w:cs="Times New Roman"/>
        </w:rPr>
        <w:t xml:space="preserve"> since</w:t>
      </w:r>
      <w:r w:rsidR="00A56CC0">
        <w:rPr>
          <w:rFonts w:ascii="Times New Roman" w:hAnsi="Times New Roman" w:cs="Times New Roman"/>
        </w:rPr>
        <w:t xml:space="preserve"> a real and a false emotion could in principle share exactly the same behavioural manifestation yet only the former involve the sort of belief that characterizes a real emotion (48).  </w:t>
      </w:r>
    </w:p>
    <w:p w14:paraId="73CD09CA" w14:textId="7E89BBD2" w:rsidR="00060856" w:rsidRPr="00C87AE9" w:rsidRDefault="00060856" w:rsidP="008D3AB7">
      <w:pPr>
        <w:spacing w:line="480" w:lineRule="auto"/>
        <w:jc w:val="both"/>
        <w:rPr>
          <w:rFonts w:ascii="Times New Roman" w:hAnsi="Times New Roman" w:cs="Times New Roman"/>
        </w:rPr>
      </w:pPr>
      <w:r>
        <w:rPr>
          <w:rFonts w:ascii="Times New Roman" w:hAnsi="Times New Roman" w:cs="Times New Roman"/>
        </w:rPr>
        <w:tab/>
      </w:r>
      <w:r w:rsidR="006F3718">
        <w:rPr>
          <w:rFonts w:ascii="Times New Roman" w:hAnsi="Times New Roman" w:cs="Times New Roman"/>
        </w:rPr>
        <w:t xml:space="preserve">This last example also helps us to see how the body is involved in belief. </w:t>
      </w:r>
      <w:r w:rsidR="004C26EA">
        <w:rPr>
          <w:rFonts w:ascii="Times New Roman" w:hAnsi="Times New Roman" w:cs="Times New Roman"/>
        </w:rPr>
        <w:t xml:space="preserve">Sartre places a great emphasis on the embodied dimension of our experience of emotions. Unsurprisingly at this stage, by the “embodied dimension” Sartre means the body as consciously experienced from </w:t>
      </w:r>
      <w:r w:rsidR="00793644">
        <w:rPr>
          <w:rFonts w:ascii="Times New Roman" w:hAnsi="Times New Roman" w:cs="Times New Roman"/>
        </w:rPr>
        <w:t>a first</w:t>
      </w:r>
      <w:r w:rsidR="006F3718">
        <w:rPr>
          <w:rFonts w:ascii="Times New Roman" w:hAnsi="Times New Roman" w:cs="Times New Roman"/>
        </w:rPr>
        <w:t>-</w:t>
      </w:r>
      <w:r w:rsidR="00793644">
        <w:rPr>
          <w:rFonts w:ascii="Times New Roman" w:hAnsi="Times New Roman" w:cs="Times New Roman"/>
        </w:rPr>
        <w:t>person perspective</w:t>
      </w:r>
      <w:r w:rsidR="00F57BF4">
        <w:rPr>
          <w:rFonts w:ascii="Times New Roman" w:hAnsi="Times New Roman" w:cs="Times New Roman"/>
        </w:rPr>
        <w:t>, see Chapter 18</w:t>
      </w:r>
      <w:r w:rsidR="00793644">
        <w:rPr>
          <w:rFonts w:ascii="Times New Roman" w:hAnsi="Times New Roman" w:cs="Times New Roman"/>
        </w:rPr>
        <w:t xml:space="preserve">. Sartre argues that what allows the subject </w:t>
      </w:r>
      <w:r w:rsidR="00337368">
        <w:rPr>
          <w:rFonts w:ascii="Times New Roman" w:hAnsi="Times New Roman" w:cs="Times New Roman"/>
        </w:rPr>
        <w:t>to adopt an emotional behaviour</w:t>
      </w:r>
      <w:r w:rsidR="00793644">
        <w:rPr>
          <w:rFonts w:ascii="Times New Roman" w:hAnsi="Times New Roman" w:cs="Times New Roman"/>
        </w:rPr>
        <w:t xml:space="preserve"> as a response to a </w:t>
      </w:r>
      <w:r w:rsidR="00120019">
        <w:rPr>
          <w:rFonts w:ascii="Times New Roman" w:hAnsi="Times New Roman" w:cs="Times New Roman"/>
        </w:rPr>
        <w:t>false</w:t>
      </w:r>
      <w:r w:rsidR="00793644">
        <w:rPr>
          <w:rFonts w:ascii="Times New Roman" w:hAnsi="Times New Roman" w:cs="Times New Roman"/>
        </w:rPr>
        <w:t xml:space="preserve"> quality of the object is t</w:t>
      </w:r>
      <w:r w:rsidR="00337368">
        <w:rPr>
          <w:rFonts w:ascii="Times New Roman" w:hAnsi="Times New Roman" w:cs="Times New Roman"/>
        </w:rPr>
        <w:t>he experienced bodily changes: “</w:t>
      </w:r>
      <w:r w:rsidR="00F66591">
        <w:rPr>
          <w:rFonts w:ascii="Times New Roman" w:hAnsi="Times New Roman" w:cs="Times New Roman"/>
        </w:rPr>
        <w:t xml:space="preserve">we can understand </w:t>
      </w:r>
      <w:r w:rsidR="00793644">
        <w:rPr>
          <w:rFonts w:ascii="Times New Roman" w:hAnsi="Times New Roman" w:cs="Times New Roman"/>
        </w:rPr>
        <w:t xml:space="preserve">the part played by the purely physiological phenomena; they represent the </w:t>
      </w:r>
      <w:r w:rsidR="00793644">
        <w:rPr>
          <w:rFonts w:ascii="Times New Roman" w:hAnsi="Times New Roman" w:cs="Times New Roman"/>
          <w:i/>
        </w:rPr>
        <w:t xml:space="preserve">genuineness </w:t>
      </w:r>
      <w:r w:rsidR="00DF423C">
        <w:rPr>
          <w:rFonts w:ascii="Times New Roman" w:hAnsi="Times New Roman" w:cs="Times New Roman"/>
        </w:rPr>
        <w:t>o</w:t>
      </w:r>
      <w:r w:rsidR="00793644">
        <w:rPr>
          <w:rFonts w:ascii="Times New Roman" w:hAnsi="Times New Roman" w:cs="Times New Roman"/>
        </w:rPr>
        <w:t>f the emotion, t</w:t>
      </w:r>
      <w:r w:rsidR="00337368">
        <w:rPr>
          <w:rFonts w:ascii="Times New Roman" w:hAnsi="Times New Roman" w:cs="Times New Roman"/>
        </w:rPr>
        <w:t>hey are the phenomena of belief”</w:t>
      </w:r>
      <w:r w:rsidR="00793644">
        <w:rPr>
          <w:rFonts w:ascii="Times New Roman" w:hAnsi="Times New Roman" w:cs="Times New Roman"/>
        </w:rPr>
        <w:t xml:space="preserve"> (50).</w:t>
      </w:r>
      <w:r w:rsidR="00B55A1A">
        <w:rPr>
          <w:rFonts w:ascii="Times New Roman" w:hAnsi="Times New Roman" w:cs="Times New Roman"/>
        </w:rPr>
        <w:t xml:space="preserve"> For instance, in the case of Janet’s patient, the</w:t>
      </w:r>
      <w:r w:rsidR="00F66591">
        <w:rPr>
          <w:rFonts w:ascii="Times New Roman" w:hAnsi="Times New Roman" w:cs="Times New Roman"/>
        </w:rPr>
        <w:t xml:space="preserve"> awareness of the</w:t>
      </w:r>
      <w:r w:rsidR="00B55A1A">
        <w:rPr>
          <w:rFonts w:ascii="Times New Roman" w:hAnsi="Times New Roman" w:cs="Times New Roman"/>
        </w:rPr>
        <w:t xml:space="preserve"> physiological changes involved in </w:t>
      </w:r>
      <w:r w:rsidR="005C7C17">
        <w:rPr>
          <w:rFonts w:ascii="Times New Roman" w:hAnsi="Times New Roman" w:cs="Times New Roman"/>
        </w:rPr>
        <w:t xml:space="preserve">the </w:t>
      </w:r>
      <w:r w:rsidR="00F66591">
        <w:rPr>
          <w:rFonts w:ascii="Times New Roman" w:hAnsi="Times New Roman" w:cs="Times New Roman"/>
        </w:rPr>
        <w:t xml:space="preserve">girl’s fits of despair, such as her muscles tensing, her sobs, the pain provoked by her falling on the floor, and indeed the overall feeling of the bodily postures adopted by her display of despair, constitute the very genuineness of her belief in the unreachable distance of her confession. Thus, </w:t>
      </w:r>
      <w:r w:rsidR="00EB6AA5">
        <w:rPr>
          <w:rFonts w:ascii="Times New Roman" w:hAnsi="Times New Roman" w:cs="Times New Roman"/>
        </w:rPr>
        <w:t>the girl</w:t>
      </w:r>
      <w:r w:rsidR="00F66591">
        <w:rPr>
          <w:rFonts w:ascii="Times New Roman" w:hAnsi="Times New Roman" w:cs="Times New Roman"/>
        </w:rPr>
        <w:t xml:space="preserve"> convinces he</w:t>
      </w:r>
      <w:r w:rsidR="00337368">
        <w:rPr>
          <w:rFonts w:ascii="Times New Roman" w:hAnsi="Times New Roman" w:cs="Times New Roman"/>
        </w:rPr>
        <w:t xml:space="preserve">rself that she cannot confess </w:t>
      </w:r>
      <w:r w:rsidR="00F66591">
        <w:rPr>
          <w:rFonts w:ascii="Times New Roman" w:hAnsi="Times New Roman" w:cs="Times New Roman"/>
        </w:rPr>
        <w:t>and</w:t>
      </w:r>
      <w:r w:rsidR="006F3718">
        <w:rPr>
          <w:rFonts w:ascii="Times New Roman" w:hAnsi="Times New Roman" w:cs="Times New Roman"/>
        </w:rPr>
        <w:t xml:space="preserve"> this conviction</w:t>
      </w:r>
      <w:r w:rsidR="00F66591">
        <w:rPr>
          <w:rFonts w:ascii="Times New Roman" w:hAnsi="Times New Roman" w:cs="Times New Roman"/>
        </w:rPr>
        <w:t xml:space="preserve"> lessens the demand </w:t>
      </w:r>
      <w:r w:rsidR="00337368">
        <w:rPr>
          <w:rFonts w:ascii="Times New Roman" w:hAnsi="Times New Roman" w:cs="Times New Roman"/>
        </w:rPr>
        <w:t>exerted by analyst’s demand that she</w:t>
      </w:r>
      <w:r w:rsidR="00EB6AA5">
        <w:rPr>
          <w:rFonts w:ascii="Times New Roman" w:hAnsi="Times New Roman" w:cs="Times New Roman"/>
        </w:rPr>
        <w:t xml:space="preserve"> </w:t>
      </w:r>
      <w:proofErr w:type="gramStart"/>
      <w:r w:rsidR="00337368">
        <w:rPr>
          <w:rFonts w:ascii="Times New Roman" w:hAnsi="Times New Roman" w:cs="Times New Roman"/>
        </w:rPr>
        <w:t>confess</w:t>
      </w:r>
      <w:proofErr w:type="gramEnd"/>
      <w:r w:rsidR="005C705B">
        <w:rPr>
          <w:rFonts w:ascii="Times New Roman" w:hAnsi="Times New Roman" w:cs="Times New Roman"/>
        </w:rPr>
        <w:t>.</w:t>
      </w:r>
      <w:r w:rsidR="00F7044C">
        <w:rPr>
          <w:rFonts w:ascii="Times New Roman" w:hAnsi="Times New Roman" w:cs="Times New Roman"/>
        </w:rPr>
        <w:t xml:space="preserve"> In contra</w:t>
      </w:r>
      <w:r w:rsidR="006F3718">
        <w:rPr>
          <w:rFonts w:ascii="Times New Roman" w:hAnsi="Times New Roman" w:cs="Times New Roman"/>
        </w:rPr>
        <w:t>st</w:t>
      </w:r>
      <w:r w:rsidR="00F7044C">
        <w:rPr>
          <w:rFonts w:ascii="Times New Roman" w:hAnsi="Times New Roman" w:cs="Times New Roman"/>
        </w:rPr>
        <w:t xml:space="preserve"> to James’ “peripheric” theory, Sartre conceive</w:t>
      </w:r>
      <w:r w:rsidR="006F3718">
        <w:rPr>
          <w:rFonts w:ascii="Times New Roman" w:hAnsi="Times New Roman" w:cs="Times New Roman"/>
        </w:rPr>
        <w:t>s of bodily feelings</w:t>
      </w:r>
      <w:r w:rsidR="00F7044C">
        <w:rPr>
          <w:rFonts w:ascii="Times New Roman" w:hAnsi="Times New Roman" w:cs="Times New Roman"/>
        </w:rPr>
        <w:t xml:space="preserve"> as an integral</w:t>
      </w:r>
      <w:r w:rsidR="005019CA">
        <w:rPr>
          <w:rFonts w:ascii="Times New Roman" w:hAnsi="Times New Roman" w:cs="Times New Roman"/>
        </w:rPr>
        <w:t xml:space="preserve"> part of an organised structure that is (</w:t>
      </w:r>
      <w:r w:rsidR="000D50FB">
        <w:rPr>
          <w:rFonts w:ascii="Times New Roman" w:hAnsi="Times New Roman" w:cs="Times New Roman"/>
        </w:rPr>
        <w:t>non-positionally</w:t>
      </w:r>
      <w:r w:rsidR="005019CA">
        <w:rPr>
          <w:rFonts w:ascii="Times New Roman" w:hAnsi="Times New Roman" w:cs="Times New Roman"/>
        </w:rPr>
        <w:t>) conscious</w:t>
      </w:r>
      <w:r w:rsidR="00F7044C">
        <w:rPr>
          <w:rFonts w:ascii="Times New Roman" w:hAnsi="Times New Roman" w:cs="Times New Roman"/>
        </w:rPr>
        <w:t xml:space="preserve"> </w:t>
      </w:r>
      <w:r w:rsidR="00917F87">
        <w:rPr>
          <w:rFonts w:ascii="Times New Roman" w:hAnsi="Times New Roman" w:cs="Times New Roman"/>
        </w:rPr>
        <w:t>of its finality</w:t>
      </w:r>
      <w:r w:rsidR="00337368">
        <w:rPr>
          <w:rFonts w:ascii="Times New Roman" w:hAnsi="Times New Roman" w:cs="Times New Roman"/>
        </w:rPr>
        <w:t>: “</w:t>
      </w:r>
      <w:r w:rsidR="00F6740A">
        <w:rPr>
          <w:rFonts w:ascii="Times New Roman" w:hAnsi="Times New Roman" w:cs="Times New Roman"/>
        </w:rPr>
        <w:t xml:space="preserve">during </w:t>
      </w:r>
      <w:r w:rsidR="00F6740A">
        <w:rPr>
          <w:rFonts w:ascii="Times New Roman" w:hAnsi="Times New Roman" w:cs="Times New Roman"/>
        </w:rPr>
        <w:lastRenderedPageBreak/>
        <w:t xml:space="preserve">emotion, </w:t>
      </w:r>
      <w:r w:rsidR="005019CA">
        <w:rPr>
          <w:rFonts w:ascii="Times New Roman" w:hAnsi="Times New Roman" w:cs="Times New Roman"/>
        </w:rPr>
        <w:t>it is the body which, directed by consciousness, changes its relationship with the world so that the wo</w:t>
      </w:r>
      <w:r w:rsidR="00337368">
        <w:rPr>
          <w:rFonts w:ascii="Times New Roman" w:hAnsi="Times New Roman" w:cs="Times New Roman"/>
        </w:rPr>
        <w:t>rld should change its qualities”</w:t>
      </w:r>
      <w:r w:rsidR="005019CA">
        <w:rPr>
          <w:rFonts w:ascii="Times New Roman" w:hAnsi="Times New Roman" w:cs="Times New Roman"/>
        </w:rPr>
        <w:t xml:space="preserve"> (41)</w:t>
      </w:r>
      <w:r w:rsidR="00F7044C">
        <w:rPr>
          <w:rFonts w:ascii="Times New Roman" w:hAnsi="Times New Roman" w:cs="Times New Roman"/>
        </w:rPr>
        <w:t xml:space="preserve">. </w:t>
      </w:r>
      <w:r w:rsidR="00C87AE9">
        <w:rPr>
          <w:rFonts w:ascii="Times New Roman" w:hAnsi="Times New Roman" w:cs="Times New Roman"/>
        </w:rPr>
        <w:t xml:space="preserve"> So now we are in a better position to characterise emotional </w:t>
      </w:r>
      <w:r w:rsidR="00C87AE9">
        <w:rPr>
          <w:rFonts w:ascii="Times New Roman" w:hAnsi="Times New Roman" w:cs="Times New Roman"/>
          <w:i/>
        </w:rPr>
        <w:t>behaviour</w:t>
      </w:r>
      <w:r w:rsidR="00C87AE9">
        <w:rPr>
          <w:rFonts w:ascii="Times New Roman" w:hAnsi="Times New Roman" w:cs="Times New Roman"/>
        </w:rPr>
        <w:t xml:space="preserve">: </w:t>
      </w:r>
      <w:r w:rsidR="00B4443A">
        <w:rPr>
          <w:rFonts w:ascii="Times New Roman" w:hAnsi="Times New Roman" w:cs="Times New Roman"/>
        </w:rPr>
        <w:t>it</w:t>
      </w:r>
      <w:r w:rsidR="00C87AE9">
        <w:rPr>
          <w:rFonts w:ascii="Times New Roman" w:hAnsi="Times New Roman" w:cs="Times New Roman"/>
        </w:rPr>
        <w:t xml:space="preserve"> involves</w:t>
      </w:r>
      <w:r w:rsidR="00B4443A">
        <w:rPr>
          <w:rFonts w:ascii="Times New Roman" w:hAnsi="Times New Roman" w:cs="Times New Roman"/>
        </w:rPr>
        <w:t xml:space="preserve"> a genuine belief in the reality of a</w:t>
      </w:r>
      <w:r w:rsidR="00C87AE9">
        <w:rPr>
          <w:rFonts w:ascii="Times New Roman" w:hAnsi="Times New Roman" w:cs="Times New Roman"/>
        </w:rPr>
        <w:t xml:space="preserve"> </w:t>
      </w:r>
      <w:r w:rsidR="00B4443A">
        <w:rPr>
          <w:rFonts w:ascii="Times New Roman" w:hAnsi="Times New Roman" w:cs="Times New Roman"/>
        </w:rPr>
        <w:t>projected (false) quality on the feature of a situation that is originally perceived as an insurmountable difficulty</w:t>
      </w:r>
      <w:r w:rsidR="00135BEF">
        <w:rPr>
          <w:rFonts w:ascii="Times New Roman" w:hAnsi="Times New Roman" w:cs="Times New Roman"/>
        </w:rPr>
        <w:t>,</w:t>
      </w:r>
      <w:r w:rsidR="00B4443A">
        <w:rPr>
          <w:rFonts w:ascii="Times New Roman" w:hAnsi="Times New Roman" w:cs="Times New Roman"/>
        </w:rPr>
        <w:t xml:space="preserve"> where the genuineness of the belief is actualised by </w:t>
      </w:r>
      <w:r w:rsidR="00D21D1F">
        <w:rPr>
          <w:rFonts w:ascii="Times New Roman" w:hAnsi="Times New Roman" w:cs="Times New Roman"/>
        </w:rPr>
        <w:t>living</w:t>
      </w:r>
      <w:r w:rsidR="00B4443A">
        <w:rPr>
          <w:rFonts w:ascii="Times New Roman" w:hAnsi="Times New Roman" w:cs="Times New Roman"/>
        </w:rPr>
        <w:t xml:space="preserve"> the physiological changes in one’s experience</w:t>
      </w:r>
      <w:r w:rsidR="00135BEF">
        <w:rPr>
          <w:rFonts w:ascii="Times New Roman" w:hAnsi="Times New Roman" w:cs="Times New Roman"/>
        </w:rPr>
        <w:t>,</w:t>
      </w:r>
      <w:r w:rsidR="00D21D1F">
        <w:rPr>
          <w:rFonts w:ascii="Times New Roman" w:hAnsi="Times New Roman" w:cs="Times New Roman"/>
        </w:rPr>
        <w:t xml:space="preserve"> as if they were reactions to</w:t>
      </w:r>
      <w:r w:rsidR="00337368">
        <w:rPr>
          <w:rFonts w:ascii="Times New Roman" w:hAnsi="Times New Roman" w:cs="Times New Roman"/>
        </w:rPr>
        <w:t xml:space="preserve"> a real quality of the object: “</w:t>
      </w:r>
      <w:r w:rsidR="00D21D1F">
        <w:rPr>
          <w:rFonts w:ascii="Times New Roman" w:hAnsi="Times New Roman" w:cs="Times New Roman"/>
        </w:rPr>
        <w:t xml:space="preserve">to </w:t>
      </w:r>
      <w:r w:rsidR="00D21D1F" w:rsidRPr="00D21D1F">
        <w:rPr>
          <w:rFonts w:ascii="Times New Roman" w:hAnsi="Times New Roman" w:cs="Times New Roman"/>
          <w:i/>
        </w:rPr>
        <w:t>believe</w:t>
      </w:r>
      <w:r w:rsidR="00D21D1F">
        <w:rPr>
          <w:rFonts w:ascii="Times New Roman" w:hAnsi="Times New Roman" w:cs="Times New Roman"/>
        </w:rPr>
        <w:t xml:space="preserve"> in magical behavio</w:t>
      </w:r>
      <w:r w:rsidR="00337368">
        <w:rPr>
          <w:rFonts w:ascii="Times New Roman" w:hAnsi="Times New Roman" w:cs="Times New Roman"/>
        </w:rPr>
        <w:t>ur one must be physically upset”</w:t>
      </w:r>
      <w:r w:rsidR="00D71B4A">
        <w:rPr>
          <w:rFonts w:ascii="Times New Roman" w:hAnsi="Times New Roman" w:cs="Times New Roman"/>
        </w:rPr>
        <w:t xml:space="preserve"> (50) since </w:t>
      </w:r>
      <w:r w:rsidR="003F5AC7">
        <w:rPr>
          <w:rFonts w:ascii="Times New Roman" w:hAnsi="Times New Roman" w:cs="Times New Roman"/>
        </w:rPr>
        <w:t>our bodies</w:t>
      </w:r>
      <w:r w:rsidR="00D71B4A">
        <w:rPr>
          <w:rFonts w:ascii="Times New Roman" w:hAnsi="Times New Roman" w:cs="Times New Roman"/>
        </w:rPr>
        <w:t xml:space="preserve"> </w:t>
      </w:r>
      <w:r w:rsidR="003F5AC7">
        <w:rPr>
          <w:rFonts w:ascii="Times New Roman" w:hAnsi="Times New Roman" w:cs="Times New Roman"/>
        </w:rPr>
        <w:t>are</w:t>
      </w:r>
      <w:r w:rsidR="00337368">
        <w:rPr>
          <w:rFonts w:ascii="Times New Roman" w:hAnsi="Times New Roman" w:cs="Times New Roman"/>
        </w:rPr>
        <w:t xml:space="preserve"> the “</w:t>
      </w:r>
      <w:r w:rsidR="00D71B4A">
        <w:rPr>
          <w:rFonts w:ascii="Times New Roman" w:hAnsi="Times New Roman" w:cs="Times New Roman"/>
        </w:rPr>
        <w:t>instrument</w:t>
      </w:r>
      <w:r w:rsidR="003F5AC7">
        <w:rPr>
          <w:rFonts w:ascii="Times New Roman" w:hAnsi="Times New Roman" w:cs="Times New Roman"/>
        </w:rPr>
        <w:t>s</w:t>
      </w:r>
      <w:r w:rsidR="00337368">
        <w:rPr>
          <w:rFonts w:ascii="Times New Roman" w:hAnsi="Times New Roman" w:cs="Times New Roman"/>
        </w:rPr>
        <w:t xml:space="preserve"> of incantation”</w:t>
      </w:r>
      <w:r w:rsidR="00D71B4A">
        <w:rPr>
          <w:rFonts w:ascii="Times New Roman" w:hAnsi="Times New Roman" w:cs="Times New Roman"/>
        </w:rPr>
        <w:t xml:space="preserve"> (</w:t>
      </w:r>
      <w:r w:rsidR="003F5AC7">
        <w:rPr>
          <w:rFonts w:ascii="Times New Roman" w:hAnsi="Times New Roman" w:cs="Times New Roman"/>
        </w:rPr>
        <w:t>47</w:t>
      </w:r>
      <w:r w:rsidR="00D21D1F">
        <w:rPr>
          <w:rFonts w:ascii="Times New Roman" w:hAnsi="Times New Roman" w:cs="Times New Roman"/>
        </w:rPr>
        <w:t>)</w:t>
      </w:r>
      <w:r w:rsidR="00B4443A">
        <w:rPr>
          <w:rFonts w:ascii="Times New Roman" w:hAnsi="Times New Roman" w:cs="Times New Roman"/>
        </w:rPr>
        <w:t xml:space="preserve">. </w:t>
      </w:r>
    </w:p>
    <w:p w14:paraId="7DAF9016" w14:textId="52EAB242" w:rsidR="002B117D" w:rsidRDefault="00DF4F5C" w:rsidP="008D3AB7">
      <w:pPr>
        <w:spacing w:line="480" w:lineRule="auto"/>
        <w:jc w:val="both"/>
        <w:rPr>
          <w:rFonts w:ascii="Times New Roman" w:hAnsi="Times New Roman" w:cs="Times New Roman"/>
        </w:rPr>
      </w:pPr>
      <w:r>
        <w:rPr>
          <w:rFonts w:ascii="Times New Roman" w:hAnsi="Times New Roman" w:cs="Times New Roman"/>
        </w:rPr>
        <w:tab/>
      </w:r>
      <w:r w:rsidR="00E05CF5">
        <w:rPr>
          <w:rFonts w:ascii="Times New Roman" w:hAnsi="Times New Roman" w:cs="Times New Roman"/>
        </w:rPr>
        <w:t xml:space="preserve">We can now reformulate in more detail </w:t>
      </w:r>
      <w:r w:rsidR="00E032AE">
        <w:rPr>
          <w:rFonts w:ascii="Times New Roman" w:hAnsi="Times New Roman" w:cs="Times New Roman"/>
        </w:rPr>
        <w:t>Sartre’s</w:t>
      </w:r>
      <w:r w:rsidR="00E05CF5">
        <w:rPr>
          <w:rFonts w:ascii="Times New Roman" w:hAnsi="Times New Roman" w:cs="Times New Roman"/>
        </w:rPr>
        <w:t xml:space="preserve"> </w:t>
      </w:r>
      <w:r w:rsidR="00E032AE">
        <w:rPr>
          <w:rFonts w:ascii="Times New Roman" w:hAnsi="Times New Roman" w:cs="Times New Roman"/>
        </w:rPr>
        <w:t>worry</w:t>
      </w:r>
      <w:r w:rsidR="00E05CF5">
        <w:rPr>
          <w:rFonts w:ascii="Times New Roman" w:hAnsi="Times New Roman" w:cs="Times New Roman"/>
        </w:rPr>
        <w:t xml:space="preserve"> </w:t>
      </w:r>
      <w:r w:rsidR="0043061E">
        <w:rPr>
          <w:rFonts w:ascii="Times New Roman" w:hAnsi="Times New Roman" w:cs="Times New Roman"/>
        </w:rPr>
        <w:t xml:space="preserve">over </w:t>
      </w:r>
      <w:r w:rsidR="000B1A92">
        <w:rPr>
          <w:rFonts w:ascii="Times New Roman" w:hAnsi="Times New Roman" w:cs="Times New Roman"/>
        </w:rPr>
        <w:t xml:space="preserve">his elimination of </w:t>
      </w:r>
      <w:r w:rsidR="0043061E">
        <w:rPr>
          <w:rFonts w:ascii="Times New Roman" w:hAnsi="Times New Roman" w:cs="Times New Roman"/>
        </w:rPr>
        <w:t xml:space="preserve">the unconscious from our explanation of emotions </w:t>
      </w:r>
      <w:r w:rsidR="000B1A92">
        <w:rPr>
          <w:rFonts w:ascii="Times New Roman" w:hAnsi="Times New Roman" w:cs="Times New Roman"/>
        </w:rPr>
        <w:t xml:space="preserve">that we </w:t>
      </w:r>
      <w:r w:rsidR="0043061E">
        <w:rPr>
          <w:rFonts w:ascii="Times New Roman" w:hAnsi="Times New Roman" w:cs="Times New Roman"/>
        </w:rPr>
        <w:t xml:space="preserve">discussed </w:t>
      </w:r>
      <w:r w:rsidR="00B06018">
        <w:rPr>
          <w:rFonts w:ascii="Times New Roman" w:hAnsi="Times New Roman" w:cs="Times New Roman"/>
        </w:rPr>
        <w:t>at</w:t>
      </w:r>
      <w:r w:rsidR="00E05CF5">
        <w:rPr>
          <w:rFonts w:ascii="Times New Roman" w:hAnsi="Times New Roman" w:cs="Times New Roman"/>
        </w:rPr>
        <w:t xml:space="preserve"> </w:t>
      </w:r>
      <w:r w:rsidR="00B06018">
        <w:rPr>
          <w:rFonts w:ascii="Times New Roman" w:hAnsi="Times New Roman" w:cs="Times New Roman"/>
        </w:rPr>
        <w:t>the end of</w:t>
      </w:r>
      <w:r w:rsidR="00E05CF5">
        <w:rPr>
          <w:rFonts w:ascii="Times New Roman" w:hAnsi="Times New Roman" w:cs="Times New Roman"/>
        </w:rPr>
        <w:t xml:space="preserve"> Section 3. </w:t>
      </w:r>
      <w:r w:rsidR="000E339D">
        <w:rPr>
          <w:rFonts w:ascii="Times New Roman" w:hAnsi="Times New Roman" w:cs="Times New Roman"/>
        </w:rPr>
        <w:t>On the one hand, Sartre wants to argue that the subject is (</w:t>
      </w:r>
      <w:r w:rsidR="000D50FB">
        <w:rPr>
          <w:rFonts w:ascii="Times New Roman" w:hAnsi="Times New Roman" w:cs="Times New Roman"/>
        </w:rPr>
        <w:t>non-positionally</w:t>
      </w:r>
      <w:r w:rsidR="000E339D">
        <w:rPr>
          <w:rFonts w:ascii="Times New Roman" w:hAnsi="Times New Roman" w:cs="Times New Roman"/>
        </w:rPr>
        <w:t>) conscious of the finality of the emotion, namely of the projection of false qual</w:t>
      </w:r>
      <w:r w:rsidR="00337368">
        <w:rPr>
          <w:rFonts w:ascii="Times New Roman" w:hAnsi="Times New Roman" w:cs="Times New Roman"/>
        </w:rPr>
        <w:t>ities onto the situation that</w:t>
      </w:r>
      <w:r w:rsidR="000E339D">
        <w:rPr>
          <w:rFonts w:ascii="Times New Roman" w:hAnsi="Times New Roman" w:cs="Times New Roman"/>
        </w:rPr>
        <w:t xml:space="preserve"> “quiet</w:t>
      </w:r>
      <w:r w:rsidR="00337368">
        <w:rPr>
          <w:rFonts w:ascii="Times New Roman" w:hAnsi="Times New Roman" w:cs="Times New Roman"/>
        </w:rPr>
        <w:t>s</w:t>
      </w:r>
      <w:r w:rsidR="000E339D">
        <w:rPr>
          <w:rFonts w:ascii="Times New Roman" w:hAnsi="Times New Roman" w:cs="Times New Roman"/>
        </w:rPr>
        <w:t xml:space="preserve">” the experienced insurmountable difficulty. On the other hand, Sartre wants to argue that what characterizes a real emotion is the presence of a genuine belief on the part of the subject </w:t>
      </w:r>
      <w:r w:rsidR="00A77CFA">
        <w:rPr>
          <w:rFonts w:ascii="Times New Roman" w:hAnsi="Times New Roman" w:cs="Times New Roman"/>
        </w:rPr>
        <w:t xml:space="preserve">regarding the object </w:t>
      </w:r>
      <w:r w:rsidR="00337368">
        <w:rPr>
          <w:rFonts w:ascii="Times New Roman" w:hAnsi="Times New Roman" w:cs="Times New Roman"/>
        </w:rPr>
        <w:t xml:space="preserve">as </w:t>
      </w:r>
      <w:r w:rsidR="00A77CFA">
        <w:rPr>
          <w:rFonts w:ascii="Times New Roman" w:hAnsi="Times New Roman" w:cs="Times New Roman"/>
        </w:rPr>
        <w:t>actually possessing the (false) quality</w:t>
      </w:r>
      <w:r w:rsidR="0043061E">
        <w:rPr>
          <w:rFonts w:ascii="Times New Roman" w:hAnsi="Times New Roman" w:cs="Times New Roman"/>
        </w:rPr>
        <w:t>, which,</w:t>
      </w:r>
      <w:r w:rsidR="00A77CFA">
        <w:rPr>
          <w:rFonts w:ascii="Times New Roman" w:hAnsi="Times New Roman" w:cs="Times New Roman"/>
        </w:rPr>
        <w:t xml:space="preserve"> </w:t>
      </w:r>
      <w:r w:rsidR="00D26D66">
        <w:rPr>
          <w:rFonts w:ascii="Times New Roman" w:hAnsi="Times New Roman" w:cs="Times New Roman"/>
        </w:rPr>
        <w:t>thus</w:t>
      </w:r>
      <w:r w:rsidR="0043061E">
        <w:rPr>
          <w:rFonts w:ascii="Times New Roman" w:hAnsi="Times New Roman" w:cs="Times New Roman"/>
        </w:rPr>
        <w:t>,</w:t>
      </w:r>
      <w:r w:rsidR="00A77CFA">
        <w:rPr>
          <w:rFonts w:ascii="Times New Roman" w:hAnsi="Times New Roman" w:cs="Times New Roman"/>
        </w:rPr>
        <w:t xml:space="preserve"> </w:t>
      </w:r>
      <w:r w:rsidR="00D26D66">
        <w:rPr>
          <w:rFonts w:ascii="Times New Roman" w:hAnsi="Times New Roman" w:cs="Times New Roman"/>
        </w:rPr>
        <w:t>allow</w:t>
      </w:r>
      <w:r w:rsidR="0043061E">
        <w:rPr>
          <w:rFonts w:ascii="Times New Roman" w:hAnsi="Times New Roman" w:cs="Times New Roman"/>
        </w:rPr>
        <w:t>s</w:t>
      </w:r>
      <w:r w:rsidR="004F58F7">
        <w:rPr>
          <w:rFonts w:ascii="Times New Roman" w:hAnsi="Times New Roman" w:cs="Times New Roman"/>
        </w:rPr>
        <w:t xml:space="preserve"> her to experience </w:t>
      </w:r>
      <w:r w:rsidR="00296A6B">
        <w:rPr>
          <w:rFonts w:ascii="Times New Roman" w:hAnsi="Times New Roman" w:cs="Times New Roman"/>
        </w:rPr>
        <w:t>it as exerting a lesser demand.</w:t>
      </w:r>
      <w:r w:rsidR="00A77CFA">
        <w:rPr>
          <w:rFonts w:ascii="Times New Roman" w:hAnsi="Times New Roman" w:cs="Times New Roman"/>
        </w:rPr>
        <w:t xml:space="preserve"> In other words, the subject is both aware that the quality she supposedly responds to is false yet she genuinely believes in its reality. </w:t>
      </w:r>
      <w:r w:rsidR="00296A6B">
        <w:rPr>
          <w:rFonts w:ascii="Times New Roman" w:hAnsi="Times New Roman" w:cs="Times New Roman"/>
        </w:rPr>
        <w:t>How is this possible?</w:t>
      </w:r>
      <w:r w:rsidR="00913827">
        <w:rPr>
          <w:rFonts w:ascii="Times New Roman" w:hAnsi="Times New Roman" w:cs="Times New Roman"/>
        </w:rPr>
        <w:t xml:space="preserve"> </w:t>
      </w:r>
      <w:r w:rsidR="002D1421">
        <w:rPr>
          <w:rFonts w:ascii="Times New Roman" w:hAnsi="Times New Roman" w:cs="Times New Roman"/>
        </w:rPr>
        <w:t xml:space="preserve">To illustrate. Sartre wants to argue that Janet’s patient’s is (non-positionally) aware of her projection of the quality of despair onto the situation in order to quiet down the demand of having to confess. At the same time, Sartre wants to argue that her despair is characterised by a genuine belief that the situation is indeed a despairing one. But how can Janet’s patient both be aware of her projection and nevertheless hold a genuine belief in that the situation does indeed have the (false) quality projected by her? </w:t>
      </w:r>
      <w:r w:rsidR="0092317B">
        <w:rPr>
          <w:rFonts w:ascii="Times New Roman" w:hAnsi="Times New Roman" w:cs="Times New Roman"/>
        </w:rPr>
        <w:t>T</w:t>
      </w:r>
      <w:r w:rsidR="00913827">
        <w:rPr>
          <w:rFonts w:ascii="Times New Roman" w:hAnsi="Times New Roman" w:cs="Times New Roman"/>
        </w:rPr>
        <w:t xml:space="preserve">his problem goes right at the heart of Sartre’s theory since it embodies </w:t>
      </w:r>
      <w:r w:rsidR="002D1421">
        <w:rPr>
          <w:rFonts w:ascii="Times New Roman" w:hAnsi="Times New Roman" w:cs="Times New Roman"/>
        </w:rPr>
        <w:t>its</w:t>
      </w:r>
      <w:r w:rsidR="00913827">
        <w:rPr>
          <w:rFonts w:ascii="Times New Roman" w:hAnsi="Times New Roman" w:cs="Times New Roman"/>
        </w:rPr>
        <w:t xml:space="preserve"> two key claims: the finality of the emotions and their conscious aspect.</w:t>
      </w:r>
      <w:r w:rsidR="002B117D">
        <w:rPr>
          <w:rFonts w:ascii="Times New Roman" w:hAnsi="Times New Roman" w:cs="Times New Roman"/>
        </w:rPr>
        <w:t xml:space="preserve"> </w:t>
      </w:r>
    </w:p>
    <w:p w14:paraId="15A423EA" w14:textId="3FABEADB" w:rsidR="00354B04" w:rsidRPr="002F5BB5" w:rsidRDefault="002F5BB5" w:rsidP="008D3AB7">
      <w:pPr>
        <w:spacing w:line="480" w:lineRule="auto"/>
        <w:jc w:val="both"/>
        <w:rPr>
          <w:rFonts w:ascii="Times New Roman" w:hAnsi="Times New Roman" w:cs="Times New Roman"/>
        </w:rPr>
      </w:pPr>
      <w:r>
        <w:rPr>
          <w:rFonts w:ascii="Times New Roman" w:hAnsi="Times New Roman" w:cs="Times New Roman"/>
          <w:i/>
          <w:u w:val="single"/>
        </w:rPr>
        <w:lastRenderedPageBreak/>
        <w:t>4</w:t>
      </w:r>
      <w:r w:rsidR="00E87A0D">
        <w:rPr>
          <w:rFonts w:ascii="Times New Roman" w:hAnsi="Times New Roman" w:cs="Times New Roman"/>
          <w:i/>
          <w:u w:val="single"/>
        </w:rPr>
        <w:t>.3 Magic</w:t>
      </w:r>
    </w:p>
    <w:p w14:paraId="16ABAE57" w14:textId="45D085C5" w:rsidR="00C13A38" w:rsidRDefault="00E87A0D" w:rsidP="008D3AB7">
      <w:pPr>
        <w:spacing w:line="480" w:lineRule="auto"/>
        <w:jc w:val="both"/>
        <w:rPr>
          <w:rFonts w:ascii="Times New Roman" w:hAnsi="Times New Roman" w:cs="Times New Roman"/>
        </w:rPr>
      </w:pPr>
      <w:r>
        <w:rPr>
          <w:rFonts w:ascii="Times New Roman" w:hAnsi="Times New Roman" w:cs="Times New Roman"/>
        </w:rPr>
        <w:tab/>
      </w:r>
      <w:r w:rsidR="00E33073">
        <w:rPr>
          <w:rFonts w:ascii="Times New Roman" w:hAnsi="Times New Roman" w:cs="Times New Roman"/>
        </w:rPr>
        <w:t xml:space="preserve">Sartre is aware of </w:t>
      </w:r>
      <w:r w:rsidR="004758C8">
        <w:rPr>
          <w:rFonts w:ascii="Times New Roman" w:hAnsi="Times New Roman" w:cs="Times New Roman"/>
        </w:rPr>
        <w:t xml:space="preserve">the need to explain the possibility of emotional behaviour involving both a genuine belief in the projected quality and an awareness </w:t>
      </w:r>
      <w:r w:rsidR="00A343F4">
        <w:rPr>
          <w:rFonts w:ascii="Times New Roman" w:hAnsi="Times New Roman" w:cs="Times New Roman"/>
        </w:rPr>
        <w:t>of</w:t>
      </w:r>
      <w:r w:rsidR="004758C8">
        <w:rPr>
          <w:rFonts w:ascii="Times New Roman" w:hAnsi="Times New Roman" w:cs="Times New Roman"/>
        </w:rPr>
        <w:t xml:space="preserve"> its falsity (52-53). Sartre </w:t>
      </w:r>
      <w:r w:rsidR="000B1A92">
        <w:rPr>
          <w:rFonts w:ascii="Times New Roman" w:hAnsi="Times New Roman" w:cs="Times New Roman"/>
        </w:rPr>
        <w:t xml:space="preserve">explains </w:t>
      </w:r>
      <w:r w:rsidR="00C13A38">
        <w:rPr>
          <w:rFonts w:ascii="Times New Roman" w:hAnsi="Times New Roman" w:cs="Times New Roman"/>
        </w:rPr>
        <w:t>that the reality constituted by emotional behaviour captivat</w:t>
      </w:r>
      <w:r w:rsidR="000B1A92">
        <w:rPr>
          <w:rFonts w:ascii="Times New Roman" w:hAnsi="Times New Roman" w:cs="Times New Roman"/>
        </w:rPr>
        <w:t>es us</w:t>
      </w:r>
      <w:r w:rsidR="00C13A38">
        <w:rPr>
          <w:rFonts w:ascii="Times New Roman" w:hAnsi="Times New Roman" w:cs="Times New Roman"/>
        </w:rPr>
        <w:t xml:space="preserve"> to the extent that </w:t>
      </w:r>
      <w:r w:rsidR="000B1A92">
        <w:rPr>
          <w:rFonts w:ascii="Times New Roman" w:hAnsi="Times New Roman" w:cs="Times New Roman"/>
        </w:rPr>
        <w:t>we truly belief in the false qualities that we project into our difficult situation (53).</w:t>
      </w:r>
      <w:r w:rsidR="00C13A38">
        <w:rPr>
          <w:rFonts w:ascii="Times New Roman" w:hAnsi="Times New Roman" w:cs="Times New Roman"/>
        </w:rPr>
        <w:t xml:space="preserve"> </w:t>
      </w:r>
      <w:r w:rsidR="000B1A92">
        <w:rPr>
          <w:rFonts w:ascii="Times New Roman" w:hAnsi="Times New Roman" w:cs="Times New Roman"/>
        </w:rPr>
        <w:t>Although</w:t>
      </w:r>
      <w:r w:rsidR="00C13A38">
        <w:rPr>
          <w:rFonts w:ascii="Times New Roman" w:hAnsi="Times New Roman" w:cs="Times New Roman"/>
        </w:rPr>
        <w:t xml:space="preserve"> Sartre does not reject the possibility of escaping our captivity</w:t>
      </w:r>
      <w:r w:rsidR="000B1A92">
        <w:rPr>
          <w:rFonts w:ascii="Times New Roman" w:hAnsi="Times New Roman" w:cs="Times New Roman"/>
        </w:rPr>
        <w:t>,</w:t>
      </w:r>
      <w:r w:rsidR="00C13A38">
        <w:rPr>
          <w:rFonts w:ascii="Times New Roman" w:hAnsi="Times New Roman" w:cs="Times New Roman"/>
        </w:rPr>
        <w:t xml:space="preserve"> </w:t>
      </w:r>
      <w:r w:rsidR="000B1A92">
        <w:rPr>
          <w:rFonts w:ascii="Times New Roman" w:hAnsi="Times New Roman" w:cs="Times New Roman"/>
        </w:rPr>
        <w:t>h</w:t>
      </w:r>
      <w:r w:rsidR="00C13A38">
        <w:rPr>
          <w:rFonts w:ascii="Times New Roman" w:hAnsi="Times New Roman" w:cs="Times New Roman"/>
        </w:rPr>
        <w:t>e thinks that it would take an incredible effort</w:t>
      </w:r>
      <w:r w:rsidR="001A05C2">
        <w:rPr>
          <w:rFonts w:ascii="Times New Roman" w:hAnsi="Times New Roman" w:cs="Times New Roman"/>
        </w:rPr>
        <w:t xml:space="preserve"> on the part of the subject</w:t>
      </w:r>
      <w:r w:rsidR="00C13A38">
        <w:rPr>
          <w:rFonts w:ascii="Times New Roman" w:hAnsi="Times New Roman" w:cs="Times New Roman"/>
        </w:rPr>
        <w:t xml:space="preserve"> in the form of a “pure reflection”</w:t>
      </w:r>
      <w:r w:rsidR="00F1792E">
        <w:rPr>
          <w:rFonts w:ascii="Times New Roman" w:hAnsi="Times New Roman" w:cs="Times New Roman"/>
        </w:rPr>
        <w:t xml:space="preserve"> (</w:t>
      </w:r>
      <w:r w:rsidR="00967D8A">
        <w:rPr>
          <w:rFonts w:ascii="Times New Roman" w:hAnsi="Times New Roman" w:cs="Times New Roman"/>
        </w:rPr>
        <w:t>as opposed</w:t>
      </w:r>
      <w:r w:rsidR="00F1792E">
        <w:rPr>
          <w:rFonts w:ascii="Times New Roman" w:hAnsi="Times New Roman" w:cs="Times New Roman"/>
        </w:rPr>
        <w:t xml:space="preserve"> to “impure” reflection, which is the sort discussed above)</w:t>
      </w:r>
      <w:r w:rsidR="00C13A38">
        <w:rPr>
          <w:rFonts w:ascii="Times New Roman" w:hAnsi="Times New Roman" w:cs="Times New Roman"/>
        </w:rPr>
        <w:t xml:space="preserve"> that would allow </w:t>
      </w:r>
      <w:r w:rsidR="001A05C2">
        <w:rPr>
          <w:rFonts w:ascii="Times New Roman" w:hAnsi="Times New Roman" w:cs="Times New Roman"/>
        </w:rPr>
        <w:t>the subject</w:t>
      </w:r>
      <w:r w:rsidR="00C13A38">
        <w:rPr>
          <w:rFonts w:ascii="Times New Roman" w:hAnsi="Times New Roman" w:cs="Times New Roman"/>
        </w:rPr>
        <w:t xml:space="preserve"> to apprehend </w:t>
      </w:r>
      <w:r w:rsidR="001A05C2">
        <w:rPr>
          <w:rFonts w:ascii="Times New Roman" w:hAnsi="Times New Roman" w:cs="Times New Roman"/>
        </w:rPr>
        <w:t>her</w:t>
      </w:r>
      <w:r w:rsidR="00C13A38">
        <w:rPr>
          <w:rFonts w:ascii="Times New Roman" w:hAnsi="Times New Roman" w:cs="Times New Roman"/>
        </w:rPr>
        <w:t xml:space="preserve"> emotional behaviour for what it is, namely a</w:t>
      </w:r>
      <w:r w:rsidR="001A05C2">
        <w:rPr>
          <w:rFonts w:ascii="Times New Roman" w:hAnsi="Times New Roman" w:cs="Times New Roman"/>
        </w:rPr>
        <w:t xml:space="preserve"> form of</w:t>
      </w:r>
      <w:r w:rsidR="00C13A38">
        <w:rPr>
          <w:rFonts w:ascii="Times New Roman" w:hAnsi="Times New Roman" w:cs="Times New Roman"/>
        </w:rPr>
        <w:t xml:space="preserve"> self-deception (53)</w:t>
      </w:r>
      <w:r w:rsidR="00F57BF4">
        <w:rPr>
          <w:rFonts w:ascii="Times New Roman" w:hAnsi="Times New Roman" w:cs="Times New Roman"/>
        </w:rPr>
        <w:t>, for pure vs. impure reflection see Chapter 6</w:t>
      </w:r>
      <w:r w:rsidR="00C13A38">
        <w:rPr>
          <w:rFonts w:ascii="Times New Roman" w:hAnsi="Times New Roman" w:cs="Times New Roman"/>
        </w:rPr>
        <w:t>. But for the most part, we are unable to do so because of the strength of the make-believe involved in our emotional beha</w:t>
      </w:r>
      <w:r w:rsidR="00337368">
        <w:rPr>
          <w:rFonts w:ascii="Times New Roman" w:hAnsi="Times New Roman" w:cs="Times New Roman"/>
        </w:rPr>
        <w:t xml:space="preserve">viour. It is precisely </w:t>
      </w:r>
      <w:r w:rsidR="00C13A38">
        <w:rPr>
          <w:rFonts w:ascii="Times New Roman" w:hAnsi="Times New Roman" w:cs="Times New Roman"/>
        </w:rPr>
        <w:t xml:space="preserve">to describe the strength of this make-believe that Sartre </w:t>
      </w:r>
      <w:r w:rsidR="000B1A92">
        <w:rPr>
          <w:rFonts w:ascii="Times New Roman" w:hAnsi="Times New Roman" w:cs="Times New Roman"/>
        </w:rPr>
        <w:t>argues</w:t>
      </w:r>
      <w:r w:rsidR="00337368">
        <w:rPr>
          <w:rFonts w:ascii="Times New Roman" w:hAnsi="Times New Roman" w:cs="Times New Roman"/>
        </w:rPr>
        <w:t xml:space="preserve"> </w:t>
      </w:r>
      <w:r w:rsidR="00A343F4">
        <w:rPr>
          <w:rFonts w:ascii="Times New Roman" w:hAnsi="Times New Roman" w:cs="Times New Roman"/>
        </w:rPr>
        <w:t>emotional behaviour is</w:t>
      </w:r>
      <w:r w:rsidR="004758C8">
        <w:rPr>
          <w:rFonts w:ascii="Times New Roman" w:hAnsi="Times New Roman" w:cs="Times New Roman"/>
        </w:rPr>
        <w:t xml:space="preserve"> “magic</w:t>
      </w:r>
      <w:r w:rsidR="00A343F4">
        <w:rPr>
          <w:rFonts w:ascii="Times New Roman" w:hAnsi="Times New Roman" w:cs="Times New Roman"/>
        </w:rPr>
        <w:t>al</w:t>
      </w:r>
      <w:r w:rsidR="004758C8">
        <w:rPr>
          <w:rFonts w:ascii="Times New Roman" w:hAnsi="Times New Roman" w:cs="Times New Roman"/>
        </w:rPr>
        <w:t>”</w:t>
      </w:r>
      <w:r w:rsidR="000B1A92">
        <w:rPr>
          <w:rFonts w:ascii="Times New Roman" w:hAnsi="Times New Roman" w:cs="Times New Roman"/>
        </w:rPr>
        <w:t xml:space="preserve"> and a form of self-deception</w:t>
      </w:r>
      <w:r w:rsidR="004758C8">
        <w:rPr>
          <w:rFonts w:ascii="Times New Roman" w:hAnsi="Times New Roman" w:cs="Times New Roman"/>
        </w:rPr>
        <w:t>.</w:t>
      </w:r>
      <w:r w:rsidR="00C13A38">
        <w:rPr>
          <w:rFonts w:ascii="Times New Roman" w:hAnsi="Times New Roman" w:cs="Times New Roman"/>
        </w:rPr>
        <w:t xml:space="preserve"> </w:t>
      </w:r>
    </w:p>
    <w:p w14:paraId="2A73BF7A" w14:textId="626AB9E1" w:rsidR="00873508" w:rsidRDefault="00A343F4" w:rsidP="00C13A38">
      <w:pPr>
        <w:spacing w:line="480" w:lineRule="auto"/>
        <w:ind w:firstLine="720"/>
        <w:jc w:val="both"/>
        <w:rPr>
          <w:rFonts w:ascii="Times New Roman" w:hAnsi="Times New Roman" w:cs="Times New Roman"/>
        </w:rPr>
      </w:pPr>
      <w:r>
        <w:rPr>
          <w:rFonts w:ascii="Times New Roman" w:hAnsi="Times New Roman" w:cs="Times New Roman"/>
        </w:rPr>
        <w:t>As we have already seen</w:t>
      </w:r>
      <w:r w:rsidR="000B1A92">
        <w:rPr>
          <w:rFonts w:ascii="Times New Roman" w:hAnsi="Times New Roman" w:cs="Times New Roman"/>
        </w:rPr>
        <w:t xml:space="preserve"> Sartre’s definition of emotion</w:t>
      </w:r>
      <w:r>
        <w:rPr>
          <w:rFonts w:ascii="Times New Roman" w:hAnsi="Times New Roman" w:cs="Times New Roman"/>
        </w:rPr>
        <w:t xml:space="preserve"> draws a contrast between the deterministic world and the magical world. Cruc</w:t>
      </w:r>
      <w:r w:rsidR="00337368">
        <w:rPr>
          <w:rFonts w:ascii="Times New Roman" w:hAnsi="Times New Roman" w:cs="Times New Roman"/>
        </w:rPr>
        <w:t>ially, by “world” Sartre means an “</w:t>
      </w:r>
      <w:r>
        <w:rPr>
          <w:rFonts w:ascii="Times New Roman" w:hAnsi="Times New Roman" w:cs="Times New Roman"/>
        </w:rPr>
        <w:t xml:space="preserve">individual syntheses in mutual relations and possessing </w:t>
      </w:r>
      <w:r>
        <w:rPr>
          <w:rFonts w:ascii="Times New Roman" w:hAnsi="Times New Roman" w:cs="Times New Roman"/>
          <w:i/>
        </w:rPr>
        <w:t>qualities</w:t>
      </w:r>
      <w:r w:rsidR="001D2E01">
        <w:rPr>
          <w:rFonts w:ascii="Times New Roman" w:hAnsi="Times New Roman" w:cs="Times New Roman"/>
        </w:rPr>
        <w:t>”</w:t>
      </w:r>
      <w:r>
        <w:rPr>
          <w:rFonts w:ascii="Times New Roman" w:hAnsi="Times New Roman" w:cs="Times New Roman"/>
        </w:rPr>
        <w:t xml:space="preserve"> (54). That is, when Sartre speaks of a “world” he refers to the reality we experience as having a coherent and therefore meaningful structure</w:t>
      </w:r>
      <w:r w:rsidR="001D2E01">
        <w:rPr>
          <w:rFonts w:ascii="Times New Roman" w:hAnsi="Times New Roman" w:cs="Times New Roman"/>
        </w:rPr>
        <w:t xml:space="preserve"> which is </w:t>
      </w:r>
      <w:r>
        <w:rPr>
          <w:rFonts w:ascii="Times New Roman" w:hAnsi="Times New Roman" w:cs="Times New Roman"/>
        </w:rPr>
        <w:t>rendered possible by the</w:t>
      </w:r>
      <w:r w:rsidR="00C13A38">
        <w:rPr>
          <w:rFonts w:ascii="Times New Roman" w:hAnsi="Times New Roman" w:cs="Times New Roman"/>
        </w:rPr>
        <w:t xml:space="preserve"> experienced</w:t>
      </w:r>
      <w:r>
        <w:rPr>
          <w:rFonts w:ascii="Times New Roman" w:hAnsi="Times New Roman" w:cs="Times New Roman"/>
        </w:rPr>
        <w:t xml:space="preserve"> </w:t>
      </w:r>
      <w:r>
        <w:rPr>
          <w:rFonts w:ascii="Times New Roman" w:hAnsi="Times New Roman" w:cs="Times New Roman"/>
          <w:i/>
        </w:rPr>
        <w:t xml:space="preserve">relations </w:t>
      </w:r>
      <w:r>
        <w:rPr>
          <w:rFonts w:ascii="Times New Roman" w:hAnsi="Times New Roman" w:cs="Times New Roman"/>
        </w:rPr>
        <w:t>between the objects</w:t>
      </w:r>
      <w:r w:rsidR="003D783E">
        <w:rPr>
          <w:rFonts w:ascii="Times New Roman" w:hAnsi="Times New Roman" w:cs="Times New Roman"/>
        </w:rPr>
        <w:t>, including people, constituting the experienced reality</w:t>
      </w:r>
      <w:r w:rsidR="00122BD7">
        <w:rPr>
          <w:rFonts w:ascii="Times New Roman" w:hAnsi="Times New Roman" w:cs="Times New Roman"/>
        </w:rPr>
        <w:t>;</w:t>
      </w:r>
      <w:r>
        <w:rPr>
          <w:rFonts w:ascii="Times New Roman" w:hAnsi="Times New Roman" w:cs="Times New Roman"/>
        </w:rPr>
        <w:t xml:space="preserve"> </w:t>
      </w:r>
      <w:r w:rsidR="003D783E">
        <w:rPr>
          <w:rFonts w:ascii="Times New Roman" w:hAnsi="Times New Roman" w:cs="Times New Roman"/>
        </w:rPr>
        <w:t xml:space="preserve">and the </w:t>
      </w:r>
      <w:r w:rsidR="003D783E" w:rsidRPr="00C13A38">
        <w:rPr>
          <w:rFonts w:ascii="Times New Roman" w:hAnsi="Times New Roman" w:cs="Times New Roman"/>
          <w:i/>
        </w:rPr>
        <w:t>qualities</w:t>
      </w:r>
      <w:r w:rsidR="003D783E">
        <w:rPr>
          <w:rFonts w:ascii="Times New Roman" w:hAnsi="Times New Roman" w:cs="Times New Roman"/>
        </w:rPr>
        <w:t xml:space="preserve"> that these objects are experienced as possessing.</w:t>
      </w:r>
      <w:r w:rsidR="00B92EB0">
        <w:rPr>
          <w:rFonts w:ascii="Times New Roman" w:hAnsi="Times New Roman" w:cs="Times New Roman"/>
        </w:rPr>
        <w:t xml:space="preserve"> (Notice the close relation with the Gestalt notion </w:t>
      </w:r>
      <w:r w:rsidR="0022058D">
        <w:rPr>
          <w:rFonts w:ascii="Times New Roman" w:hAnsi="Times New Roman" w:cs="Times New Roman"/>
        </w:rPr>
        <w:t>that</w:t>
      </w:r>
      <w:r w:rsidR="00B92EB0">
        <w:rPr>
          <w:rFonts w:ascii="Times New Roman" w:hAnsi="Times New Roman" w:cs="Times New Roman"/>
        </w:rPr>
        <w:t xml:space="preserve"> the meaning of a situation </w:t>
      </w:r>
      <w:r w:rsidR="0022058D">
        <w:rPr>
          <w:rFonts w:ascii="Times New Roman" w:hAnsi="Times New Roman" w:cs="Times New Roman"/>
        </w:rPr>
        <w:t>is</w:t>
      </w:r>
      <w:r w:rsidR="00B92EB0">
        <w:rPr>
          <w:rFonts w:ascii="Times New Roman" w:hAnsi="Times New Roman" w:cs="Times New Roman"/>
        </w:rPr>
        <w:t xml:space="preserve"> experienced</w:t>
      </w:r>
      <w:r w:rsidR="0022058D">
        <w:rPr>
          <w:rFonts w:ascii="Times New Roman" w:hAnsi="Times New Roman" w:cs="Times New Roman"/>
        </w:rPr>
        <w:t xml:space="preserve"> as such</w:t>
      </w:r>
      <w:r w:rsidR="00B92EB0">
        <w:rPr>
          <w:rFonts w:ascii="Times New Roman" w:hAnsi="Times New Roman" w:cs="Times New Roman"/>
        </w:rPr>
        <w:t xml:space="preserve"> due to the </w:t>
      </w:r>
      <w:r w:rsidR="0022058D">
        <w:rPr>
          <w:rFonts w:ascii="Times New Roman" w:hAnsi="Times New Roman" w:cs="Times New Roman"/>
        </w:rPr>
        <w:t>organisational</w:t>
      </w:r>
      <w:r w:rsidR="00B92EB0">
        <w:rPr>
          <w:rFonts w:ascii="Times New Roman" w:hAnsi="Times New Roman" w:cs="Times New Roman"/>
        </w:rPr>
        <w:t xml:space="preserve"> </w:t>
      </w:r>
      <w:r w:rsidR="0022058D">
        <w:rPr>
          <w:rFonts w:ascii="Times New Roman" w:hAnsi="Times New Roman" w:cs="Times New Roman"/>
        </w:rPr>
        <w:t>principles</w:t>
      </w:r>
      <w:r w:rsidR="00B92EB0">
        <w:rPr>
          <w:rFonts w:ascii="Times New Roman" w:hAnsi="Times New Roman" w:cs="Times New Roman"/>
        </w:rPr>
        <w:t xml:space="preserve"> </w:t>
      </w:r>
      <w:r w:rsidR="0022058D">
        <w:rPr>
          <w:rFonts w:ascii="Times New Roman" w:hAnsi="Times New Roman" w:cs="Times New Roman"/>
        </w:rPr>
        <w:t>of our perceptual faculties).</w:t>
      </w:r>
      <w:r w:rsidR="003D783E">
        <w:rPr>
          <w:rFonts w:ascii="Times New Roman" w:hAnsi="Times New Roman" w:cs="Times New Roman"/>
        </w:rPr>
        <w:t xml:space="preserve"> </w:t>
      </w:r>
      <w:r w:rsidR="00480AED">
        <w:rPr>
          <w:rFonts w:ascii="Times New Roman" w:hAnsi="Times New Roman" w:cs="Times New Roman"/>
        </w:rPr>
        <w:t>The contrast between a deterministic and a magical world</w:t>
      </w:r>
      <w:r w:rsidR="00FD4A72">
        <w:rPr>
          <w:rFonts w:ascii="Times New Roman" w:hAnsi="Times New Roman" w:cs="Times New Roman"/>
        </w:rPr>
        <w:t>,</w:t>
      </w:r>
      <w:r w:rsidR="00480AED">
        <w:rPr>
          <w:rFonts w:ascii="Times New Roman" w:hAnsi="Times New Roman" w:cs="Times New Roman"/>
        </w:rPr>
        <w:t xml:space="preserve"> then</w:t>
      </w:r>
      <w:r w:rsidR="00FD4A72">
        <w:rPr>
          <w:rFonts w:ascii="Times New Roman" w:hAnsi="Times New Roman" w:cs="Times New Roman"/>
        </w:rPr>
        <w:t>,</w:t>
      </w:r>
      <w:r w:rsidR="00480AED">
        <w:rPr>
          <w:rFonts w:ascii="Times New Roman" w:hAnsi="Times New Roman" w:cs="Times New Roman"/>
        </w:rPr>
        <w:t xml:space="preserve"> is a contrast between the way that we experience the </w:t>
      </w:r>
      <w:r w:rsidR="00480AED" w:rsidRPr="00F76A82">
        <w:rPr>
          <w:rFonts w:ascii="Times New Roman" w:hAnsi="Times New Roman" w:cs="Times New Roman"/>
          <w:i/>
        </w:rPr>
        <w:t>relation</w:t>
      </w:r>
      <w:r w:rsidR="00F76A82" w:rsidRPr="00F76A82">
        <w:rPr>
          <w:rFonts w:ascii="Times New Roman" w:hAnsi="Times New Roman" w:cs="Times New Roman"/>
          <w:i/>
        </w:rPr>
        <w:t>s</w:t>
      </w:r>
      <w:r w:rsidR="00480AED">
        <w:rPr>
          <w:rFonts w:ascii="Times New Roman" w:hAnsi="Times New Roman" w:cs="Times New Roman"/>
        </w:rPr>
        <w:t xml:space="preserve"> between objects and between people constituting the respective “worlds”</w:t>
      </w:r>
      <w:r w:rsidR="002E6DE8">
        <w:rPr>
          <w:rFonts w:ascii="Times New Roman" w:hAnsi="Times New Roman" w:cs="Times New Roman"/>
        </w:rPr>
        <w:t xml:space="preserve"> and their </w:t>
      </w:r>
      <w:r w:rsidR="002E6DE8" w:rsidRPr="00F76A82">
        <w:rPr>
          <w:rFonts w:ascii="Times New Roman" w:hAnsi="Times New Roman" w:cs="Times New Roman"/>
          <w:i/>
        </w:rPr>
        <w:t>qualities</w:t>
      </w:r>
      <w:r w:rsidR="00480AED">
        <w:rPr>
          <w:rFonts w:ascii="Times New Roman" w:hAnsi="Times New Roman" w:cs="Times New Roman"/>
        </w:rPr>
        <w:t xml:space="preserve">. The deterministic world, as the word suggests, </w:t>
      </w:r>
      <w:r w:rsidR="007741FA">
        <w:rPr>
          <w:rFonts w:ascii="Times New Roman" w:hAnsi="Times New Roman" w:cs="Times New Roman"/>
        </w:rPr>
        <w:t xml:space="preserve">refers to </w:t>
      </w:r>
      <w:r w:rsidR="00B1558D">
        <w:rPr>
          <w:rFonts w:ascii="Times New Roman" w:hAnsi="Times New Roman" w:cs="Times New Roman"/>
        </w:rPr>
        <w:t xml:space="preserve">a reality constituted by </w:t>
      </w:r>
      <w:r w:rsidR="007741FA">
        <w:rPr>
          <w:rFonts w:ascii="Times New Roman" w:hAnsi="Times New Roman" w:cs="Times New Roman"/>
        </w:rPr>
        <w:lastRenderedPageBreak/>
        <w:t>objects</w:t>
      </w:r>
      <w:r w:rsidR="00B1558D">
        <w:rPr>
          <w:rFonts w:ascii="Times New Roman" w:hAnsi="Times New Roman" w:cs="Times New Roman"/>
        </w:rPr>
        <w:t xml:space="preserve"> and people</w:t>
      </w:r>
      <w:r w:rsidR="007741FA">
        <w:rPr>
          <w:rFonts w:ascii="Times New Roman" w:hAnsi="Times New Roman" w:cs="Times New Roman"/>
        </w:rPr>
        <w:t xml:space="preserve"> </w:t>
      </w:r>
      <w:r w:rsidR="00B1558D">
        <w:rPr>
          <w:rFonts w:ascii="Times New Roman" w:hAnsi="Times New Roman" w:cs="Times New Roman"/>
        </w:rPr>
        <w:t>that are experienced as</w:t>
      </w:r>
      <w:r w:rsidR="007741FA">
        <w:rPr>
          <w:rFonts w:ascii="Times New Roman" w:hAnsi="Times New Roman" w:cs="Times New Roman"/>
        </w:rPr>
        <w:t xml:space="preserve"> related by deterministic laws, that is, by laws that </w:t>
      </w:r>
      <w:r w:rsidR="007741FA" w:rsidRPr="00000937">
        <w:rPr>
          <w:rFonts w:ascii="Times New Roman" w:hAnsi="Times New Roman" w:cs="Times New Roman"/>
          <w:i/>
        </w:rPr>
        <w:t>cannot</w:t>
      </w:r>
      <w:r w:rsidR="007741FA">
        <w:rPr>
          <w:rFonts w:ascii="Times New Roman" w:hAnsi="Times New Roman" w:cs="Times New Roman"/>
        </w:rPr>
        <w:t xml:space="preserve"> be changed. That is why the insurmountable difficulty that motivates our emotional behaviour is found within the deterministic world: it is an object whose relation</w:t>
      </w:r>
      <w:r w:rsidR="00A638C2">
        <w:rPr>
          <w:rFonts w:ascii="Times New Roman" w:hAnsi="Times New Roman" w:cs="Times New Roman"/>
        </w:rPr>
        <w:t>ship</w:t>
      </w:r>
      <w:r w:rsidR="007741FA">
        <w:rPr>
          <w:rFonts w:ascii="Times New Roman" w:hAnsi="Times New Roman" w:cs="Times New Roman"/>
        </w:rPr>
        <w:t xml:space="preserve"> with us, in the form of a demand to act in a certain way, is experienced as unchangeable. </w:t>
      </w:r>
      <w:r w:rsidR="00AD0E85">
        <w:rPr>
          <w:rFonts w:ascii="Times New Roman" w:hAnsi="Times New Roman" w:cs="Times New Roman"/>
        </w:rPr>
        <w:t xml:space="preserve">By contrast, a magical world </w:t>
      </w:r>
      <w:r w:rsidR="00B1558D">
        <w:rPr>
          <w:rFonts w:ascii="Times New Roman" w:hAnsi="Times New Roman" w:cs="Times New Roman"/>
        </w:rPr>
        <w:t xml:space="preserve">refers to a reality constituted by objects and people that are experienced as magically related, that is, as related in ways that </w:t>
      </w:r>
      <w:r w:rsidR="00B1558D" w:rsidRPr="00460FE1">
        <w:rPr>
          <w:rFonts w:ascii="Times New Roman" w:hAnsi="Times New Roman" w:cs="Times New Roman"/>
          <w:i/>
        </w:rPr>
        <w:t>can</w:t>
      </w:r>
      <w:r w:rsidR="00B1558D">
        <w:rPr>
          <w:rFonts w:ascii="Times New Roman" w:hAnsi="Times New Roman" w:cs="Times New Roman"/>
        </w:rPr>
        <w:t xml:space="preserve"> be changed. Importantly, Sartre stresses that </w:t>
      </w:r>
      <w:r w:rsidR="00495404">
        <w:rPr>
          <w:rFonts w:ascii="Times New Roman" w:hAnsi="Times New Roman" w:cs="Times New Roman"/>
        </w:rPr>
        <w:t xml:space="preserve">our experience of </w:t>
      </w:r>
      <w:r w:rsidR="002415F6">
        <w:rPr>
          <w:rFonts w:ascii="Times New Roman" w:hAnsi="Times New Roman" w:cs="Times New Roman"/>
        </w:rPr>
        <w:t>magical</w:t>
      </w:r>
      <w:r w:rsidR="00B1558D">
        <w:rPr>
          <w:rFonts w:ascii="Times New Roman" w:hAnsi="Times New Roman" w:cs="Times New Roman"/>
        </w:rPr>
        <w:t xml:space="preserve"> relations </w:t>
      </w:r>
      <w:r w:rsidR="00495404">
        <w:rPr>
          <w:rFonts w:ascii="Times New Roman" w:hAnsi="Times New Roman" w:cs="Times New Roman"/>
        </w:rPr>
        <w:t>is not the experience of relations that are</w:t>
      </w:r>
      <w:r w:rsidR="00B1558D">
        <w:rPr>
          <w:rFonts w:ascii="Times New Roman" w:hAnsi="Times New Roman" w:cs="Times New Roman"/>
        </w:rPr>
        <w:t xml:space="preserve"> </w:t>
      </w:r>
      <w:r w:rsidR="00495404">
        <w:rPr>
          <w:rFonts w:ascii="Times New Roman" w:hAnsi="Times New Roman" w:cs="Times New Roman"/>
        </w:rPr>
        <w:t>at the service of our every wish</w:t>
      </w:r>
      <w:r w:rsidR="001D2E01">
        <w:rPr>
          <w:rFonts w:ascii="Times New Roman" w:hAnsi="Times New Roman" w:cs="Times New Roman"/>
        </w:rPr>
        <w:t xml:space="preserve">, as if we could change anything </w:t>
      </w:r>
      <w:r w:rsidR="00495404">
        <w:rPr>
          <w:rFonts w:ascii="Times New Roman" w:hAnsi="Times New Roman" w:cs="Times New Roman"/>
        </w:rPr>
        <w:t xml:space="preserve">by a sudden stroke </w:t>
      </w:r>
      <w:r w:rsidR="00BF39A3">
        <w:rPr>
          <w:rFonts w:ascii="Times New Roman" w:hAnsi="Times New Roman" w:cs="Times New Roman"/>
        </w:rPr>
        <w:t>of a magic wand</w:t>
      </w:r>
      <w:r w:rsidR="00495404">
        <w:rPr>
          <w:rFonts w:ascii="Times New Roman" w:hAnsi="Times New Roman" w:cs="Times New Roman"/>
        </w:rPr>
        <w:t xml:space="preserve">. Rather, magical relations preserve </w:t>
      </w:r>
      <w:r w:rsidR="001D2E01">
        <w:rPr>
          <w:rFonts w:ascii="Times New Roman" w:hAnsi="Times New Roman" w:cs="Times New Roman"/>
        </w:rPr>
        <w:t>a certain amount of “passivity,”</w:t>
      </w:r>
      <w:r w:rsidR="00495404">
        <w:rPr>
          <w:rFonts w:ascii="Times New Roman" w:hAnsi="Times New Roman" w:cs="Times New Roman"/>
        </w:rPr>
        <w:t xml:space="preserve"> that is, resistance to our wishes. That is why Sartre writes that </w:t>
      </w:r>
      <w:r w:rsidR="00A638C2">
        <w:rPr>
          <w:rFonts w:ascii="Times New Roman" w:hAnsi="Times New Roman" w:cs="Times New Roman"/>
        </w:rPr>
        <w:t>“</w:t>
      </w:r>
      <w:r w:rsidR="00495404">
        <w:rPr>
          <w:rFonts w:ascii="Times New Roman" w:hAnsi="Times New Roman" w:cs="Times New Roman"/>
        </w:rPr>
        <w:t>There is an existential structure of the world which is magical</w:t>
      </w:r>
      <w:r w:rsidR="00A638C2">
        <w:rPr>
          <w:rFonts w:ascii="Times New Roman" w:hAnsi="Times New Roman" w:cs="Times New Roman"/>
        </w:rPr>
        <w:t>”</w:t>
      </w:r>
      <w:r w:rsidR="00495404">
        <w:rPr>
          <w:rFonts w:ascii="Times New Roman" w:hAnsi="Times New Roman" w:cs="Times New Roman"/>
        </w:rPr>
        <w:t xml:space="preserve"> (56). </w:t>
      </w:r>
      <w:r w:rsidR="005D42FB">
        <w:rPr>
          <w:rFonts w:ascii="Times New Roman" w:hAnsi="Times New Roman" w:cs="Times New Roman"/>
        </w:rPr>
        <w:t xml:space="preserve">Although we are </w:t>
      </w:r>
      <w:r w:rsidR="00151782">
        <w:rPr>
          <w:rFonts w:ascii="Times New Roman" w:hAnsi="Times New Roman" w:cs="Times New Roman"/>
          <w:i/>
        </w:rPr>
        <w:t>non-positionally</w:t>
      </w:r>
      <w:r w:rsidR="005D42FB">
        <w:rPr>
          <w:rFonts w:ascii="Times New Roman" w:hAnsi="Times New Roman" w:cs="Times New Roman"/>
        </w:rPr>
        <w:t xml:space="preserve"> aware of the finality of our emotions and therefore</w:t>
      </w:r>
      <w:r w:rsidR="001D2E01">
        <w:rPr>
          <w:rFonts w:ascii="Times New Roman" w:hAnsi="Times New Roman" w:cs="Times New Roman"/>
        </w:rPr>
        <w:t xml:space="preserve"> aware of</w:t>
      </w:r>
      <w:r w:rsidR="005D42FB">
        <w:rPr>
          <w:rFonts w:ascii="Times New Roman" w:hAnsi="Times New Roman" w:cs="Times New Roman"/>
        </w:rPr>
        <w:t xml:space="preserve"> the changes that the relations of the objects undergo</w:t>
      </w:r>
      <w:r w:rsidR="001D2E01">
        <w:rPr>
          <w:rFonts w:ascii="Times New Roman" w:hAnsi="Times New Roman" w:cs="Times New Roman"/>
        </w:rPr>
        <w:t>, these changes</w:t>
      </w:r>
      <w:r w:rsidR="005D42FB">
        <w:rPr>
          <w:rFonts w:ascii="Times New Roman" w:hAnsi="Times New Roman" w:cs="Times New Roman"/>
        </w:rPr>
        <w:t xml:space="preserve"> are not experienced as the outcome of our</w:t>
      </w:r>
      <w:r w:rsidR="006C207E">
        <w:rPr>
          <w:rFonts w:ascii="Times New Roman" w:hAnsi="Times New Roman" w:cs="Times New Roman"/>
        </w:rPr>
        <w:t xml:space="preserve"> explicit</w:t>
      </w:r>
      <w:r w:rsidR="005D42FB">
        <w:rPr>
          <w:rFonts w:ascii="Times New Roman" w:hAnsi="Times New Roman" w:cs="Times New Roman"/>
        </w:rPr>
        <w:t xml:space="preserve"> wishes</w:t>
      </w:r>
      <w:r w:rsidR="001D2E01">
        <w:rPr>
          <w:rFonts w:ascii="Times New Roman" w:hAnsi="Times New Roman" w:cs="Times New Roman"/>
        </w:rPr>
        <w:t xml:space="preserve"> but rather as part </w:t>
      </w:r>
      <w:r w:rsidR="0011395D">
        <w:rPr>
          <w:rFonts w:ascii="Times New Roman" w:hAnsi="Times New Roman" w:cs="Times New Roman"/>
        </w:rPr>
        <w:t xml:space="preserve">of the </w:t>
      </w:r>
      <w:r w:rsidR="0011395D" w:rsidRPr="0011395D">
        <w:rPr>
          <w:rFonts w:ascii="Times New Roman" w:hAnsi="Times New Roman" w:cs="Times New Roman"/>
          <w:i/>
        </w:rPr>
        <w:t>world</w:t>
      </w:r>
      <w:r w:rsidR="00795EF8">
        <w:rPr>
          <w:rFonts w:ascii="Times New Roman" w:hAnsi="Times New Roman" w:cs="Times New Roman"/>
        </w:rPr>
        <w:t>.</w:t>
      </w:r>
    </w:p>
    <w:p w14:paraId="102AF452" w14:textId="24724792" w:rsidR="0074550D" w:rsidRDefault="00725334" w:rsidP="00C13A38">
      <w:pPr>
        <w:spacing w:line="480" w:lineRule="auto"/>
        <w:ind w:firstLine="720"/>
        <w:jc w:val="both"/>
        <w:rPr>
          <w:rFonts w:ascii="Times New Roman" w:hAnsi="Times New Roman" w:cs="Times New Roman"/>
        </w:rPr>
      </w:pPr>
      <w:r>
        <w:rPr>
          <w:rFonts w:ascii="Times New Roman" w:hAnsi="Times New Roman" w:cs="Times New Roman"/>
        </w:rPr>
        <w:t xml:space="preserve">It is against this background of magical relations </w:t>
      </w:r>
      <w:r w:rsidR="001D2E01">
        <w:rPr>
          <w:rFonts w:ascii="Times New Roman" w:hAnsi="Times New Roman" w:cs="Times New Roman"/>
        </w:rPr>
        <w:t>that involve</w:t>
      </w:r>
      <w:r>
        <w:rPr>
          <w:rFonts w:ascii="Times New Roman" w:hAnsi="Times New Roman" w:cs="Times New Roman"/>
        </w:rPr>
        <w:t xml:space="preserve"> both spontaneity and passivity, that is, both the finality of emotions as the source of magic and the experi</w:t>
      </w:r>
      <w:r w:rsidR="00253BBF">
        <w:rPr>
          <w:rFonts w:ascii="Times New Roman" w:hAnsi="Times New Roman" w:cs="Times New Roman"/>
        </w:rPr>
        <w:t>ence of magical</w:t>
      </w:r>
      <w:r>
        <w:rPr>
          <w:rFonts w:ascii="Times New Roman" w:hAnsi="Times New Roman" w:cs="Times New Roman"/>
        </w:rPr>
        <w:t xml:space="preserve"> relations as resistant to our desires, that we should understand </w:t>
      </w:r>
      <w:r w:rsidR="00873508">
        <w:rPr>
          <w:rFonts w:ascii="Times New Roman" w:hAnsi="Times New Roman" w:cs="Times New Roman"/>
        </w:rPr>
        <w:t>Sartre</w:t>
      </w:r>
      <w:r>
        <w:rPr>
          <w:rFonts w:ascii="Times New Roman" w:hAnsi="Times New Roman" w:cs="Times New Roman"/>
        </w:rPr>
        <w:t>’s</w:t>
      </w:r>
      <w:r w:rsidR="00873508">
        <w:rPr>
          <w:rFonts w:ascii="Times New Roman" w:hAnsi="Times New Roman" w:cs="Times New Roman"/>
        </w:rPr>
        <w:t xml:space="preserve"> </w:t>
      </w:r>
      <w:r>
        <w:rPr>
          <w:rFonts w:ascii="Times New Roman" w:hAnsi="Times New Roman" w:cs="Times New Roman"/>
        </w:rPr>
        <w:t>distinction</w:t>
      </w:r>
      <w:r w:rsidR="001D2E01">
        <w:rPr>
          <w:rFonts w:ascii="Times New Roman" w:hAnsi="Times New Roman" w:cs="Times New Roman"/>
        </w:rPr>
        <w:t xml:space="preserve"> between “two forms of emotion”</w:t>
      </w:r>
      <w:r w:rsidR="00873508">
        <w:rPr>
          <w:rFonts w:ascii="Times New Roman" w:hAnsi="Times New Roman" w:cs="Times New Roman"/>
        </w:rPr>
        <w:t xml:space="preserve"> (57). </w:t>
      </w:r>
      <w:r w:rsidR="00D71B4A">
        <w:rPr>
          <w:rFonts w:ascii="Times New Roman" w:hAnsi="Times New Roman" w:cs="Times New Roman"/>
        </w:rPr>
        <w:t>The emotions discussed by Sartre</w:t>
      </w:r>
      <w:r w:rsidR="001D2E01">
        <w:rPr>
          <w:rFonts w:ascii="Times New Roman" w:hAnsi="Times New Roman" w:cs="Times New Roman"/>
        </w:rPr>
        <w:t xml:space="preserve"> so far are behaviours adopted </w:t>
      </w:r>
      <w:r w:rsidR="00D71B4A">
        <w:rPr>
          <w:rFonts w:ascii="Times New Roman" w:hAnsi="Times New Roman" w:cs="Times New Roman"/>
        </w:rPr>
        <w:t xml:space="preserve">for strategic purposes when </w:t>
      </w:r>
      <w:r w:rsidR="00A638C2">
        <w:rPr>
          <w:rFonts w:ascii="Times New Roman" w:hAnsi="Times New Roman" w:cs="Times New Roman"/>
        </w:rPr>
        <w:t xml:space="preserve">we are </w:t>
      </w:r>
      <w:r w:rsidR="001D2E01">
        <w:rPr>
          <w:rFonts w:ascii="Times New Roman" w:hAnsi="Times New Roman" w:cs="Times New Roman"/>
        </w:rPr>
        <w:t>confronted by a</w:t>
      </w:r>
      <w:r w:rsidR="00D71B4A">
        <w:rPr>
          <w:rFonts w:ascii="Times New Roman" w:hAnsi="Times New Roman" w:cs="Times New Roman"/>
        </w:rPr>
        <w:t xml:space="preserve"> difficulty</w:t>
      </w:r>
      <w:r w:rsidR="00A638C2">
        <w:rPr>
          <w:rFonts w:ascii="Times New Roman" w:hAnsi="Times New Roman" w:cs="Times New Roman"/>
        </w:rPr>
        <w:t xml:space="preserve"> </w:t>
      </w:r>
      <w:r w:rsidR="001D2E01">
        <w:rPr>
          <w:rFonts w:ascii="Times New Roman" w:hAnsi="Times New Roman" w:cs="Times New Roman"/>
        </w:rPr>
        <w:t>that we experience</w:t>
      </w:r>
      <w:r w:rsidR="00A638C2">
        <w:rPr>
          <w:rFonts w:ascii="Times New Roman" w:hAnsi="Times New Roman" w:cs="Times New Roman"/>
        </w:rPr>
        <w:t xml:space="preserve"> as insurmountable</w:t>
      </w:r>
      <w:r w:rsidR="00D71B4A">
        <w:rPr>
          <w:rFonts w:ascii="Times New Roman" w:hAnsi="Times New Roman" w:cs="Times New Roman"/>
        </w:rPr>
        <w:t xml:space="preserve">. In these cases, </w:t>
      </w:r>
      <w:r w:rsidR="00A638C2">
        <w:rPr>
          <w:rFonts w:ascii="Times New Roman" w:hAnsi="Times New Roman" w:cs="Times New Roman"/>
        </w:rPr>
        <w:t>“</w:t>
      </w:r>
      <w:r w:rsidR="001D2E01">
        <w:rPr>
          <w:rFonts w:ascii="Times New Roman" w:hAnsi="Times New Roman" w:cs="Times New Roman"/>
        </w:rPr>
        <w:t xml:space="preserve">it is </w:t>
      </w:r>
      <w:r w:rsidR="00D71B4A">
        <w:rPr>
          <w:rFonts w:ascii="Times New Roman" w:hAnsi="Times New Roman" w:cs="Times New Roman"/>
        </w:rPr>
        <w:t>we who constitute the magic of the world to replace a deterministic activity which cannot be realized</w:t>
      </w:r>
      <w:r w:rsidR="00A638C2">
        <w:rPr>
          <w:rFonts w:ascii="Times New Roman" w:hAnsi="Times New Roman" w:cs="Times New Roman"/>
        </w:rPr>
        <w:t>”</w:t>
      </w:r>
      <w:r w:rsidR="00D71B4A">
        <w:rPr>
          <w:rFonts w:ascii="Times New Roman" w:hAnsi="Times New Roman" w:cs="Times New Roman"/>
        </w:rPr>
        <w:t xml:space="preserve"> (57). </w:t>
      </w:r>
      <w:r w:rsidR="00517089">
        <w:rPr>
          <w:rFonts w:ascii="Times New Roman" w:hAnsi="Times New Roman" w:cs="Times New Roman"/>
        </w:rPr>
        <w:t>By contrast, t</w:t>
      </w:r>
      <w:r w:rsidR="00D71B4A">
        <w:rPr>
          <w:rFonts w:ascii="Times New Roman" w:hAnsi="Times New Roman" w:cs="Times New Roman"/>
        </w:rPr>
        <w:t xml:space="preserve">he </w:t>
      </w:r>
      <w:r w:rsidR="00E21A9B">
        <w:rPr>
          <w:rFonts w:ascii="Times New Roman" w:hAnsi="Times New Roman" w:cs="Times New Roman"/>
        </w:rPr>
        <w:t>second</w:t>
      </w:r>
      <w:r w:rsidR="00D71B4A">
        <w:rPr>
          <w:rFonts w:ascii="Times New Roman" w:hAnsi="Times New Roman" w:cs="Times New Roman"/>
        </w:rPr>
        <w:t xml:space="preserve"> form of emotion</w:t>
      </w:r>
      <w:r w:rsidR="00E21A9B">
        <w:rPr>
          <w:rFonts w:ascii="Times New Roman" w:hAnsi="Times New Roman" w:cs="Times New Roman"/>
        </w:rPr>
        <w:t>s</w:t>
      </w:r>
      <w:r w:rsidR="00D71B4A">
        <w:rPr>
          <w:rFonts w:ascii="Times New Roman" w:hAnsi="Times New Roman" w:cs="Times New Roman"/>
        </w:rPr>
        <w:t xml:space="preserve"> distinguished by Sartre</w:t>
      </w:r>
      <w:r w:rsidR="00517089">
        <w:rPr>
          <w:rFonts w:ascii="Times New Roman" w:hAnsi="Times New Roman" w:cs="Times New Roman"/>
        </w:rPr>
        <w:t xml:space="preserve"> are ones </w:t>
      </w:r>
      <w:r w:rsidR="00253BBF">
        <w:rPr>
          <w:rFonts w:ascii="Times New Roman" w:hAnsi="Times New Roman" w:cs="Times New Roman"/>
        </w:rPr>
        <w:t>whose</w:t>
      </w:r>
      <w:r w:rsidR="00517089">
        <w:rPr>
          <w:rFonts w:ascii="Times New Roman" w:hAnsi="Times New Roman" w:cs="Times New Roman"/>
        </w:rPr>
        <w:t xml:space="preserve"> finality </w:t>
      </w:r>
      <w:r w:rsidR="00253BBF">
        <w:rPr>
          <w:rFonts w:ascii="Times New Roman" w:hAnsi="Times New Roman" w:cs="Times New Roman"/>
        </w:rPr>
        <w:t xml:space="preserve">is not obvious and therefore </w:t>
      </w:r>
      <w:r w:rsidR="00A638C2">
        <w:rPr>
          <w:rFonts w:ascii="Times New Roman" w:hAnsi="Times New Roman" w:cs="Times New Roman"/>
        </w:rPr>
        <w:t xml:space="preserve">we </w:t>
      </w:r>
      <w:r w:rsidR="00253BBF">
        <w:rPr>
          <w:rFonts w:ascii="Times New Roman" w:hAnsi="Times New Roman" w:cs="Times New Roman"/>
        </w:rPr>
        <w:t xml:space="preserve">are not the source of the experienced magic. Rather, the source of magic comes from the world itself (58). </w:t>
      </w:r>
      <w:r w:rsidR="006403B2">
        <w:rPr>
          <w:rFonts w:ascii="Times New Roman" w:hAnsi="Times New Roman" w:cs="Times New Roman"/>
        </w:rPr>
        <w:t xml:space="preserve">Sartre employs the example of horror at the sudden sight of a grimacing face outside </w:t>
      </w:r>
      <w:r w:rsidR="002F1809">
        <w:rPr>
          <w:rFonts w:ascii="Times New Roman" w:hAnsi="Times New Roman" w:cs="Times New Roman"/>
        </w:rPr>
        <w:t>a</w:t>
      </w:r>
      <w:r w:rsidR="006403B2">
        <w:rPr>
          <w:rFonts w:ascii="Times New Roman" w:hAnsi="Times New Roman" w:cs="Times New Roman"/>
        </w:rPr>
        <w:t xml:space="preserve"> window</w:t>
      </w:r>
      <w:r w:rsidR="002F1809">
        <w:rPr>
          <w:rFonts w:ascii="Times New Roman" w:hAnsi="Times New Roman" w:cs="Times New Roman"/>
        </w:rPr>
        <w:t xml:space="preserve"> to illustrate the </w:t>
      </w:r>
      <w:r w:rsidR="00E21A9B">
        <w:rPr>
          <w:rFonts w:ascii="Times New Roman" w:hAnsi="Times New Roman" w:cs="Times New Roman"/>
        </w:rPr>
        <w:t>second</w:t>
      </w:r>
      <w:r w:rsidR="002F1809">
        <w:rPr>
          <w:rFonts w:ascii="Times New Roman" w:hAnsi="Times New Roman" w:cs="Times New Roman"/>
        </w:rPr>
        <w:t xml:space="preserve"> form of emotion</w:t>
      </w:r>
      <w:r w:rsidR="006403B2">
        <w:rPr>
          <w:rFonts w:ascii="Times New Roman" w:hAnsi="Times New Roman" w:cs="Times New Roman"/>
        </w:rPr>
        <w:t xml:space="preserve">. </w:t>
      </w:r>
      <w:r w:rsidR="002F1809">
        <w:rPr>
          <w:rFonts w:ascii="Times New Roman" w:hAnsi="Times New Roman" w:cs="Times New Roman"/>
        </w:rPr>
        <w:lastRenderedPageBreak/>
        <w:t>Sartre argues that the experience of horror as such involves the “annihilation” of the actual distance and physical barriers between us and the grimacing face. In being horrified, we feel as if there is no distance or barriers</w:t>
      </w:r>
      <w:r w:rsidR="00102203">
        <w:rPr>
          <w:rFonts w:ascii="Times New Roman" w:hAnsi="Times New Roman" w:cs="Times New Roman"/>
        </w:rPr>
        <w:t xml:space="preserve">: the face is </w:t>
      </w:r>
      <w:r w:rsidR="00102203">
        <w:rPr>
          <w:rFonts w:ascii="Times New Roman" w:hAnsi="Times New Roman" w:cs="Times New Roman"/>
          <w:i/>
        </w:rPr>
        <w:t>here</w:t>
      </w:r>
      <w:r w:rsidR="00102203">
        <w:rPr>
          <w:rFonts w:ascii="Times New Roman" w:hAnsi="Times New Roman" w:cs="Times New Roman"/>
        </w:rPr>
        <w:t xml:space="preserve"> with us</w:t>
      </w:r>
      <w:r w:rsidR="00A638C2">
        <w:rPr>
          <w:rFonts w:ascii="Times New Roman" w:hAnsi="Times New Roman" w:cs="Times New Roman"/>
        </w:rPr>
        <w:t>, even though we perceive it as outside the window</w:t>
      </w:r>
      <w:r w:rsidR="006005E2">
        <w:rPr>
          <w:rFonts w:ascii="Times New Roman" w:hAnsi="Times New Roman" w:cs="Times New Roman"/>
        </w:rPr>
        <w:t xml:space="preserve"> (59)</w:t>
      </w:r>
      <w:r w:rsidR="002F1809">
        <w:rPr>
          <w:rFonts w:ascii="Times New Roman" w:hAnsi="Times New Roman" w:cs="Times New Roman"/>
        </w:rPr>
        <w:t>. There is t</w:t>
      </w:r>
      <w:r w:rsidR="001D2E01">
        <w:rPr>
          <w:rFonts w:ascii="Times New Roman" w:hAnsi="Times New Roman" w:cs="Times New Roman"/>
        </w:rPr>
        <w:t>herefore a transformation of the</w:t>
      </w:r>
      <w:r w:rsidR="002F1809">
        <w:rPr>
          <w:rFonts w:ascii="Times New Roman" w:hAnsi="Times New Roman" w:cs="Times New Roman"/>
        </w:rPr>
        <w:t xml:space="preserve"> deterministic </w:t>
      </w:r>
      <w:r w:rsidR="001D2E01">
        <w:rPr>
          <w:rFonts w:ascii="Times New Roman" w:hAnsi="Times New Roman" w:cs="Times New Roman"/>
        </w:rPr>
        <w:t xml:space="preserve">world into a </w:t>
      </w:r>
      <w:r w:rsidR="002F1809">
        <w:rPr>
          <w:rFonts w:ascii="Times New Roman" w:hAnsi="Times New Roman" w:cs="Times New Roman"/>
        </w:rPr>
        <w:t>magical world. According to Sartre,</w:t>
      </w:r>
      <w:r w:rsidR="001D2E01">
        <w:rPr>
          <w:rFonts w:ascii="Times New Roman" w:hAnsi="Times New Roman" w:cs="Times New Roman"/>
        </w:rPr>
        <w:t xml:space="preserve"> however</w:t>
      </w:r>
      <w:r w:rsidR="004B1150">
        <w:rPr>
          <w:rFonts w:ascii="Times New Roman" w:hAnsi="Times New Roman" w:cs="Times New Roman"/>
        </w:rPr>
        <w:t>,</w:t>
      </w:r>
      <w:r w:rsidR="002F1809">
        <w:rPr>
          <w:rFonts w:ascii="Times New Roman" w:hAnsi="Times New Roman" w:cs="Times New Roman"/>
        </w:rPr>
        <w:t xml:space="preserve"> it is not clear that this </w:t>
      </w:r>
      <w:r w:rsidR="001D2E01">
        <w:rPr>
          <w:rFonts w:ascii="Times New Roman" w:hAnsi="Times New Roman" w:cs="Times New Roman"/>
        </w:rPr>
        <w:t>shift is effectuated</w:t>
      </w:r>
      <w:r w:rsidR="002F1809">
        <w:rPr>
          <w:rFonts w:ascii="Times New Roman" w:hAnsi="Times New Roman" w:cs="Times New Roman"/>
        </w:rPr>
        <w:t xml:space="preserve"> by the finality of our emotion of horror</w:t>
      </w:r>
      <w:r w:rsidR="00A638C2">
        <w:rPr>
          <w:rFonts w:ascii="Times New Roman" w:hAnsi="Times New Roman" w:cs="Times New Roman"/>
        </w:rPr>
        <w:t>,</w:t>
      </w:r>
      <w:r w:rsidR="002F1809">
        <w:rPr>
          <w:rFonts w:ascii="Times New Roman" w:hAnsi="Times New Roman" w:cs="Times New Roman"/>
        </w:rPr>
        <w:t xml:space="preserve"> since there is no obvious end that we want to achieve by being horrified</w:t>
      </w:r>
      <w:r w:rsidR="00E21A9B">
        <w:rPr>
          <w:rFonts w:ascii="Times New Roman" w:hAnsi="Times New Roman" w:cs="Times New Roman"/>
        </w:rPr>
        <w:t>, that is, by “annihilating” the distance and barriers between us and the grimacing face</w:t>
      </w:r>
      <w:r w:rsidR="002F1809">
        <w:rPr>
          <w:rFonts w:ascii="Times New Roman" w:hAnsi="Times New Roman" w:cs="Times New Roman"/>
        </w:rPr>
        <w:t>.</w:t>
      </w:r>
      <w:r w:rsidR="004B1150">
        <w:rPr>
          <w:rFonts w:ascii="Times New Roman" w:hAnsi="Times New Roman" w:cs="Times New Roman"/>
        </w:rPr>
        <w:t xml:space="preserve"> </w:t>
      </w:r>
      <w:r w:rsidR="00A638C2">
        <w:rPr>
          <w:rFonts w:ascii="Times New Roman" w:hAnsi="Times New Roman" w:cs="Times New Roman"/>
        </w:rPr>
        <w:t>To the contrary, it seems as if this is just t</w:t>
      </w:r>
      <w:r w:rsidR="001D2E01">
        <w:rPr>
          <w:rFonts w:ascii="Times New Roman" w:hAnsi="Times New Roman" w:cs="Times New Roman"/>
        </w:rPr>
        <w:t>he opposite of what we saw earlier</w:t>
      </w:r>
      <w:r w:rsidR="00A638C2">
        <w:rPr>
          <w:rFonts w:ascii="Times New Roman" w:hAnsi="Times New Roman" w:cs="Times New Roman"/>
        </w:rPr>
        <w:t xml:space="preserve"> where emotions alleviate a perceived difficulty.  </w:t>
      </w:r>
      <w:r w:rsidR="001D2E01">
        <w:rPr>
          <w:rFonts w:ascii="Times New Roman" w:hAnsi="Times New Roman" w:cs="Times New Roman"/>
        </w:rPr>
        <w:t>The experienc</w:t>
      </w:r>
      <w:r w:rsidR="00874455">
        <w:rPr>
          <w:rFonts w:ascii="Times New Roman" w:hAnsi="Times New Roman" w:cs="Times New Roman"/>
        </w:rPr>
        <w:t>e of horror causes a difficulty.</w:t>
      </w:r>
      <w:r w:rsidR="001D2E01">
        <w:rPr>
          <w:rFonts w:ascii="Times New Roman" w:hAnsi="Times New Roman" w:cs="Times New Roman"/>
        </w:rPr>
        <w:t xml:space="preserve">  </w:t>
      </w:r>
      <w:r w:rsidR="004B1150">
        <w:rPr>
          <w:rFonts w:ascii="Times New Roman" w:hAnsi="Times New Roman" w:cs="Times New Roman"/>
        </w:rPr>
        <w:t xml:space="preserve">Therefore, </w:t>
      </w:r>
      <w:r w:rsidR="00135C75">
        <w:rPr>
          <w:rFonts w:ascii="Times New Roman" w:hAnsi="Times New Roman" w:cs="Times New Roman"/>
        </w:rPr>
        <w:t>the finality of our</w:t>
      </w:r>
      <w:r w:rsidR="004B1150">
        <w:rPr>
          <w:rFonts w:ascii="Times New Roman" w:hAnsi="Times New Roman" w:cs="Times New Roman"/>
        </w:rPr>
        <w:t xml:space="preserve"> emotion cannot be the source of magic. </w:t>
      </w:r>
      <w:r w:rsidR="00102203">
        <w:rPr>
          <w:rFonts w:ascii="Times New Roman" w:hAnsi="Times New Roman" w:cs="Times New Roman"/>
        </w:rPr>
        <w:t>Sartre</w:t>
      </w:r>
      <w:r w:rsidR="006005E2">
        <w:rPr>
          <w:rFonts w:ascii="Times New Roman" w:hAnsi="Times New Roman" w:cs="Times New Roman"/>
        </w:rPr>
        <w:t xml:space="preserve"> then</w:t>
      </w:r>
      <w:r w:rsidR="00102203">
        <w:rPr>
          <w:rFonts w:ascii="Times New Roman" w:hAnsi="Times New Roman" w:cs="Times New Roman"/>
        </w:rPr>
        <w:t xml:space="preserve"> argues that </w:t>
      </w:r>
      <w:r w:rsidR="006005E2">
        <w:rPr>
          <w:rFonts w:ascii="Times New Roman" w:hAnsi="Times New Roman" w:cs="Times New Roman"/>
        </w:rPr>
        <w:t>the source of magic derives from the world and</w:t>
      </w:r>
      <w:r w:rsidR="001D2E01">
        <w:rPr>
          <w:rFonts w:ascii="Times New Roman" w:hAnsi="Times New Roman" w:cs="Times New Roman"/>
        </w:rPr>
        <w:t xml:space="preserve"> </w:t>
      </w:r>
      <w:r w:rsidR="006005E2">
        <w:rPr>
          <w:rFonts w:ascii="Times New Roman" w:hAnsi="Times New Roman" w:cs="Times New Roman"/>
        </w:rPr>
        <w:t>from other people.</w:t>
      </w:r>
      <w:r w:rsidR="00B21349">
        <w:rPr>
          <w:rFonts w:ascii="Times New Roman" w:hAnsi="Times New Roman" w:cs="Times New Roman"/>
        </w:rPr>
        <w:t xml:space="preserve"> </w:t>
      </w:r>
      <w:r w:rsidR="00A638C2">
        <w:rPr>
          <w:rFonts w:ascii="Times New Roman" w:hAnsi="Times New Roman" w:cs="Times New Roman"/>
        </w:rPr>
        <w:t>Otherwise put</w:t>
      </w:r>
      <w:r w:rsidR="009758D0">
        <w:rPr>
          <w:rFonts w:ascii="Times New Roman" w:hAnsi="Times New Roman" w:cs="Times New Roman"/>
        </w:rPr>
        <w:t>,</w:t>
      </w:r>
      <w:r w:rsidR="00135C75">
        <w:rPr>
          <w:rFonts w:ascii="Times New Roman" w:hAnsi="Times New Roman" w:cs="Times New Roman"/>
        </w:rPr>
        <w:t xml:space="preserve"> </w:t>
      </w:r>
      <w:r w:rsidR="00542820">
        <w:rPr>
          <w:rFonts w:ascii="Times New Roman" w:hAnsi="Times New Roman" w:cs="Times New Roman"/>
        </w:rPr>
        <w:t>what</w:t>
      </w:r>
      <w:r w:rsidR="0074550D">
        <w:rPr>
          <w:rFonts w:ascii="Times New Roman" w:hAnsi="Times New Roman" w:cs="Times New Roman"/>
        </w:rPr>
        <w:t xml:space="preserve"> determines the sort of magical relations that take over the deterministic world is not our desires </w:t>
      </w:r>
      <w:r w:rsidR="001D2E01">
        <w:rPr>
          <w:rFonts w:ascii="Times New Roman" w:hAnsi="Times New Roman" w:cs="Times New Roman"/>
        </w:rPr>
        <w:t xml:space="preserve">to overcome what we apprehend as insurmountable </w:t>
      </w:r>
      <w:r w:rsidR="0074550D">
        <w:rPr>
          <w:rFonts w:ascii="Times New Roman" w:hAnsi="Times New Roman" w:cs="Times New Roman"/>
        </w:rPr>
        <w:t xml:space="preserve">but rather </w:t>
      </w:r>
      <w:r w:rsidR="00294111">
        <w:rPr>
          <w:rFonts w:ascii="Times New Roman" w:hAnsi="Times New Roman" w:cs="Times New Roman"/>
        </w:rPr>
        <w:t>the meanings</w:t>
      </w:r>
      <w:r w:rsidR="001D2E01">
        <w:rPr>
          <w:rFonts w:ascii="Times New Roman" w:hAnsi="Times New Roman" w:cs="Times New Roman"/>
        </w:rPr>
        <w:t xml:space="preserve"> </w:t>
      </w:r>
      <w:r w:rsidR="0074550D">
        <w:rPr>
          <w:rFonts w:ascii="Times New Roman" w:hAnsi="Times New Roman" w:cs="Times New Roman"/>
        </w:rPr>
        <w:t>that we perceive out there in the world. In the example of the grimacing face, the magical “annihilation” of the distance and barriers is not determined by the finality of our emotions but rather by the horrifying aspect of the face itself.</w:t>
      </w:r>
      <w:r w:rsidR="009758D0">
        <w:rPr>
          <w:rFonts w:ascii="Times New Roman" w:hAnsi="Times New Roman" w:cs="Times New Roman"/>
        </w:rPr>
        <w:t xml:space="preserve"> </w:t>
      </w:r>
      <w:r w:rsidR="008B3853">
        <w:rPr>
          <w:rFonts w:ascii="Times New Roman" w:hAnsi="Times New Roman" w:cs="Times New Roman"/>
        </w:rPr>
        <w:t xml:space="preserve">Sartre </w:t>
      </w:r>
      <w:r w:rsidR="0074550D">
        <w:rPr>
          <w:rFonts w:ascii="Times New Roman" w:hAnsi="Times New Roman" w:cs="Times New Roman"/>
        </w:rPr>
        <w:t>is therefore emphasizing</w:t>
      </w:r>
      <w:r w:rsidR="008B3853">
        <w:rPr>
          <w:rFonts w:ascii="Times New Roman" w:hAnsi="Times New Roman" w:cs="Times New Roman"/>
        </w:rPr>
        <w:t xml:space="preserve"> the </w:t>
      </w:r>
      <w:r w:rsidR="001D2E01">
        <w:rPr>
          <w:rFonts w:ascii="Times New Roman" w:hAnsi="Times New Roman" w:cs="Times New Roman"/>
        </w:rPr>
        <w:t>social, or as he calls it, the “</w:t>
      </w:r>
      <w:proofErr w:type="spellStart"/>
      <w:r w:rsidR="0074550D">
        <w:rPr>
          <w:rFonts w:ascii="Times New Roman" w:hAnsi="Times New Roman" w:cs="Times New Roman"/>
        </w:rPr>
        <w:t>interpsychological</w:t>
      </w:r>
      <w:proofErr w:type="spellEnd"/>
      <w:r w:rsidR="001D2E01">
        <w:rPr>
          <w:rFonts w:ascii="Times New Roman" w:hAnsi="Times New Roman" w:cs="Times New Roman"/>
        </w:rPr>
        <w:t>”</w:t>
      </w:r>
      <w:r w:rsidR="0074550D">
        <w:rPr>
          <w:rFonts w:ascii="Times New Roman" w:hAnsi="Times New Roman" w:cs="Times New Roman"/>
        </w:rPr>
        <w:t xml:space="preserve"> (56) aspect of our emotional involvement with the world. Indeed, Sartre stresses that these two forms of emotion are normally mixed in our everyday life and rarely found in isolation (58).</w:t>
      </w:r>
    </w:p>
    <w:p w14:paraId="29BDC0B4" w14:textId="493BF380" w:rsidR="00EC0A2E" w:rsidRPr="002A53CB" w:rsidRDefault="001D2E01" w:rsidP="00C13A38">
      <w:pPr>
        <w:spacing w:line="480" w:lineRule="auto"/>
        <w:ind w:firstLine="720"/>
        <w:jc w:val="both"/>
        <w:rPr>
          <w:rFonts w:ascii="Times New Roman" w:hAnsi="Times New Roman" w:cs="Times New Roman"/>
        </w:rPr>
      </w:pPr>
      <w:r>
        <w:rPr>
          <w:rFonts w:ascii="Times New Roman" w:hAnsi="Times New Roman" w:cs="Times New Roman"/>
        </w:rPr>
        <w:t>It is important not to confuse</w:t>
      </w:r>
      <w:r w:rsidR="00EC0A2E">
        <w:rPr>
          <w:rFonts w:ascii="Times New Roman" w:hAnsi="Times New Roman" w:cs="Times New Roman"/>
        </w:rPr>
        <w:t xml:space="preserve"> </w:t>
      </w:r>
      <w:r w:rsidR="00151782">
        <w:rPr>
          <w:rFonts w:ascii="Times New Roman" w:hAnsi="Times New Roman" w:cs="Times New Roman"/>
        </w:rPr>
        <w:t>the second form of emotion with the</w:t>
      </w:r>
      <w:r w:rsidR="00EC0A2E">
        <w:rPr>
          <w:rFonts w:ascii="Times New Roman" w:hAnsi="Times New Roman" w:cs="Times New Roman"/>
        </w:rPr>
        <w:t xml:space="preserve"> </w:t>
      </w:r>
      <w:r w:rsidR="006F6709">
        <w:rPr>
          <w:rFonts w:ascii="Times New Roman" w:hAnsi="Times New Roman" w:cs="Times New Roman"/>
        </w:rPr>
        <w:t xml:space="preserve">perceptual </w:t>
      </w:r>
      <w:r w:rsidR="00995050">
        <w:rPr>
          <w:rFonts w:ascii="Times New Roman" w:hAnsi="Times New Roman" w:cs="Times New Roman"/>
        </w:rPr>
        <w:t>act</w:t>
      </w:r>
      <w:r w:rsidR="00151782">
        <w:rPr>
          <w:rFonts w:ascii="Times New Roman" w:hAnsi="Times New Roman" w:cs="Times New Roman"/>
        </w:rPr>
        <w:t xml:space="preserve"> </w:t>
      </w:r>
      <w:r w:rsidR="006F6709">
        <w:rPr>
          <w:rFonts w:ascii="Times New Roman" w:hAnsi="Times New Roman" w:cs="Times New Roman"/>
        </w:rPr>
        <w:t>apprehending</w:t>
      </w:r>
      <w:r w:rsidR="00EC0A2E">
        <w:rPr>
          <w:rFonts w:ascii="Times New Roman" w:hAnsi="Times New Roman" w:cs="Times New Roman"/>
        </w:rPr>
        <w:t xml:space="preserve"> demand</w:t>
      </w:r>
      <w:r w:rsidR="006F6709">
        <w:rPr>
          <w:rFonts w:ascii="Times New Roman" w:hAnsi="Times New Roman" w:cs="Times New Roman"/>
        </w:rPr>
        <w:t>s in the world</w:t>
      </w:r>
      <w:r w:rsidR="00995050">
        <w:rPr>
          <w:rFonts w:ascii="Times New Roman" w:hAnsi="Times New Roman" w:cs="Times New Roman"/>
        </w:rPr>
        <w:t xml:space="preserve"> which in turn</w:t>
      </w:r>
      <w:r w:rsidR="00EC0A2E">
        <w:rPr>
          <w:rFonts w:ascii="Times New Roman" w:hAnsi="Times New Roman" w:cs="Times New Roman"/>
        </w:rPr>
        <w:t xml:space="preserve"> motivates </w:t>
      </w:r>
      <w:r w:rsidR="00E21A9B">
        <w:rPr>
          <w:rFonts w:ascii="Times New Roman" w:hAnsi="Times New Roman" w:cs="Times New Roman"/>
        </w:rPr>
        <w:t>an emotional behaviour</w:t>
      </w:r>
      <w:r w:rsidR="00EC0A2E">
        <w:rPr>
          <w:rFonts w:ascii="Times New Roman" w:hAnsi="Times New Roman" w:cs="Times New Roman"/>
        </w:rPr>
        <w:t xml:space="preserve">. </w:t>
      </w:r>
      <w:r w:rsidR="00995050">
        <w:rPr>
          <w:rFonts w:ascii="Times New Roman" w:hAnsi="Times New Roman" w:cs="Times New Roman"/>
        </w:rPr>
        <w:t>The perception of the demand exerted by the object experienced as an insurmountable difficulty takes place in the deterministic</w:t>
      </w:r>
      <w:r w:rsidR="003B2616">
        <w:rPr>
          <w:rFonts w:ascii="Times New Roman" w:hAnsi="Times New Roman" w:cs="Times New Roman"/>
        </w:rPr>
        <w:t>, not magical,</w:t>
      </w:r>
      <w:r w:rsidR="00995050">
        <w:rPr>
          <w:rFonts w:ascii="Times New Roman" w:hAnsi="Times New Roman" w:cs="Times New Roman"/>
        </w:rPr>
        <w:t xml:space="preserve"> world. </w:t>
      </w:r>
      <w:r w:rsidR="006E59E9">
        <w:rPr>
          <w:rFonts w:ascii="Times New Roman" w:hAnsi="Times New Roman" w:cs="Times New Roman"/>
        </w:rPr>
        <w:t>The quality perceived as a demand</w:t>
      </w:r>
      <w:r w:rsidR="003B2616">
        <w:rPr>
          <w:rFonts w:ascii="Times New Roman" w:hAnsi="Times New Roman" w:cs="Times New Roman"/>
        </w:rPr>
        <w:t xml:space="preserve"> in the deterministic world</w:t>
      </w:r>
      <w:r w:rsidR="006E59E9">
        <w:rPr>
          <w:rFonts w:ascii="Times New Roman" w:hAnsi="Times New Roman" w:cs="Times New Roman"/>
        </w:rPr>
        <w:t xml:space="preserve"> is putatively a feature of the object</w:t>
      </w:r>
      <w:r w:rsidR="00A638C2">
        <w:rPr>
          <w:rFonts w:ascii="Times New Roman" w:hAnsi="Times New Roman" w:cs="Times New Roman"/>
        </w:rPr>
        <w:t>.</w:t>
      </w:r>
      <w:r w:rsidR="006E59E9">
        <w:rPr>
          <w:rFonts w:ascii="Times New Roman" w:hAnsi="Times New Roman" w:cs="Times New Roman"/>
        </w:rPr>
        <w:t xml:space="preserve"> </w:t>
      </w:r>
      <w:r w:rsidR="00A638C2">
        <w:rPr>
          <w:rFonts w:ascii="Times New Roman" w:hAnsi="Times New Roman" w:cs="Times New Roman"/>
        </w:rPr>
        <w:t>This</w:t>
      </w:r>
      <w:r w:rsidR="006E59E9">
        <w:rPr>
          <w:rFonts w:ascii="Times New Roman" w:hAnsi="Times New Roman" w:cs="Times New Roman"/>
        </w:rPr>
        <w:t xml:space="preserve"> </w:t>
      </w:r>
      <w:r w:rsidR="00995050">
        <w:rPr>
          <w:rFonts w:ascii="Times New Roman" w:hAnsi="Times New Roman" w:cs="Times New Roman"/>
        </w:rPr>
        <w:t xml:space="preserve">means that the perceptual act </w:t>
      </w:r>
      <w:r w:rsidR="00A638C2">
        <w:rPr>
          <w:rFonts w:ascii="Times New Roman" w:hAnsi="Times New Roman" w:cs="Times New Roman"/>
        </w:rPr>
        <w:t xml:space="preserve">of </w:t>
      </w:r>
      <w:r w:rsidR="00995050">
        <w:rPr>
          <w:rFonts w:ascii="Times New Roman" w:hAnsi="Times New Roman" w:cs="Times New Roman"/>
        </w:rPr>
        <w:lastRenderedPageBreak/>
        <w:t xml:space="preserve">apprehending the demand is potentially accurate and therefore can be a form of </w:t>
      </w:r>
      <w:r w:rsidR="00995050" w:rsidRPr="00995050">
        <w:rPr>
          <w:rFonts w:ascii="Times New Roman" w:hAnsi="Times New Roman" w:cs="Times New Roman"/>
          <w:i/>
        </w:rPr>
        <w:t>disclosure</w:t>
      </w:r>
      <w:r w:rsidR="00995050">
        <w:rPr>
          <w:rFonts w:ascii="Times New Roman" w:hAnsi="Times New Roman" w:cs="Times New Roman"/>
        </w:rPr>
        <w:t>. By contrast, the second form of emotion, even though it</w:t>
      </w:r>
      <w:r w:rsidR="006E59E9">
        <w:rPr>
          <w:rFonts w:ascii="Times New Roman" w:hAnsi="Times New Roman" w:cs="Times New Roman"/>
        </w:rPr>
        <w:t xml:space="preserve"> involves the act of apprehension </w:t>
      </w:r>
      <w:r w:rsidR="00167420">
        <w:rPr>
          <w:rFonts w:ascii="Times New Roman" w:hAnsi="Times New Roman" w:cs="Times New Roman"/>
        </w:rPr>
        <w:t xml:space="preserve">that </w:t>
      </w:r>
      <w:r w:rsidR="00801485">
        <w:rPr>
          <w:rFonts w:ascii="Times New Roman" w:hAnsi="Times New Roman" w:cs="Times New Roman"/>
        </w:rPr>
        <w:t>potentially disclos</w:t>
      </w:r>
      <w:r w:rsidR="00167420">
        <w:rPr>
          <w:rFonts w:ascii="Times New Roman" w:hAnsi="Times New Roman" w:cs="Times New Roman"/>
        </w:rPr>
        <w:t>es</w:t>
      </w:r>
      <w:r w:rsidR="006E59E9">
        <w:rPr>
          <w:rFonts w:ascii="Times New Roman" w:hAnsi="Times New Roman" w:cs="Times New Roman"/>
        </w:rPr>
        <w:t xml:space="preserve"> a feature of the object, such as the horrifying quality of the grimacing face, </w:t>
      </w:r>
      <w:r w:rsidR="00667D60">
        <w:rPr>
          <w:rFonts w:ascii="Times New Roman" w:hAnsi="Times New Roman" w:cs="Times New Roman"/>
        </w:rPr>
        <w:t xml:space="preserve">is </w:t>
      </w:r>
      <w:r w:rsidR="00801485">
        <w:rPr>
          <w:rFonts w:ascii="Times New Roman" w:hAnsi="Times New Roman" w:cs="Times New Roman"/>
        </w:rPr>
        <w:t xml:space="preserve">nevertheless </w:t>
      </w:r>
      <w:r w:rsidR="00667D60">
        <w:rPr>
          <w:rFonts w:ascii="Times New Roman" w:hAnsi="Times New Roman" w:cs="Times New Roman"/>
        </w:rPr>
        <w:t>a</w:t>
      </w:r>
      <w:r w:rsidR="00801485">
        <w:rPr>
          <w:rFonts w:ascii="Times New Roman" w:hAnsi="Times New Roman" w:cs="Times New Roman"/>
        </w:rPr>
        <w:t xml:space="preserve"> transformation</w:t>
      </w:r>
      <w:r w:rsidR="00667D60">
        <w:rPr>
          <w:rFonts w:ascii="Times New Roman" w:hAnsi="Times New Roman" w:cs="Times New Roman"/>
        </w:rPr>
        <w:t>,</w:t>
      </w:r>
      <w:r w:rsidR="00801485">
        <w:rPr>
          <w:rFonts w:ascii="Times New Roman" w:hAnsi="Times New Roman" w:cs="Times New Roman"/>
        </w:rPr>
        <w:t xml:space="preserve"> </w:t>
      </w:r>
      <w:r w:rsidR="00667D60">
        <w:rPr>
          <w:rFonts w:ascii="Times New Roman" w:hAnsi="Times New Roman" w:cs="Times New Roman"/>
        </w:rPr>
        <w:t xml:space="preserve">and therefore a </w:t>
      </w:r>
      <w:r w:rsidR="00667D60">
        <w:rPr>
          <w:rFonts w:ascii="Times New Roman" w:hAnsi="Times New Roman" w:cs="Times New Roman"/>
          <w:i/>
        </w:rPr>
        <w:t>misrepresentation</w:t>
      </w:r>
      <w:r w:rsidR="00667D60">
        <w:rPr>
          <w:rFonts w:ascii="Times New Roman" w:hAnsi="Times New Roman" w:cs="Times New Roman"/>
        </w:rPr>
        <w:t>, of the world</w:t>
      </w:r>
      <w:r w:rsidR="00995050">
        <w:rPr>
          <w:rFonts w:ascii="Times New Roman" w:hAnsi="Times New Roman" w:cs="Times New Roman"/>
        </w:rPr>
        <w:t>.</w:t>
      </w:r>
      <w:r w:rsidR="00801485">
        <w:rPr>
          <w:rFonts w:ascii="Times New Roman" w:hAnsi="Times New Roman" w:cs="Times New Roman"/>
        </w:rPr>
        <w:t xml:space="preserve"> </w:t>
      </w:r>
      <w:r w:rsidR="00667D60">
        <w:rPr>
          <w:rFonts w:ascii="Times New Roman" w:hAnsi="Times New Roman" w:cs="Times New Roman"/>
        </w:rPr>
        <w:t xml:space="preserve">Therefore, </w:t>
      </w:r>
      <w:r w:rsidR="00C94742">
        <w:rPr>
          <w:rFonts w:ascii="Times New Roman" w:hAnsi="Times New Roman" w:cs="Times New Roman"/>
        </w:rPr>
        <w:t>(</w:t>
      </w:r>
      <w:r w:rsidR="00667D60">
        <w:rPr>
          <w:rFonts w:ascii="Times New Roman" w:hAnsi="Times New Roman" w:cs="Times New Roman"/>
          <w:i/>
        </w:rPr>
        <w:t xml:space="preserve">pace </w:t>
      </w:r>
      <w:r w:rsidR="00085978">
        <w:rPr>
          <w:rFonts w:ascii="Times New Roman" w:hAnsi="Times New Roman" w:cs="Times New Roman"/>
        </w:rPr>
        <w:t xml:space="preserve">Richmond </w:t>
      </w:r>
      <w:r w:rsidR="00667D60">
        <w:rPr>
          <w:rFonts w:ascii="Times New Roman" w:hAnsi="Times New Roman" w:cs="Times New Roman"/>
        </w:rPr>
        <w:t>2010, 2014), w</w:t>
      </w:r>
      <w:r w:rsidR="00801485">
        <w:rPr>
          <w:rFonts w:ascii="Times New Roman" w:hAnsi="Times New Roman" w:cs="Times New Roman"/>
        </w:rPr>
        <w:t xml:space="preserve">hat distinguishes this second form of emotion from the first one is not that </w:t>
      </w:r>
      <w:r w:rsidR="00801485" w:rsidRPr="00667D60">
        <w:rPr>
          <w:rFonts w:ascii="Times New Roman" w:hAnsi="Times New Roman" w:cs="Times New Roman"/>
        </w:rPr>
        <w:t>it</w:t>
      </w:r>
      <w:r w:rsidR="00667D60">
        <w:rPr>
          <w:rFonts w:ascii="Times New Roman" w:hAnsi="Times New Roman" w:cs="Times New Roman"/>
        </w:rPr>
        <w:t xml:space="preserve"> </w:t>
      </w:r>
      <w:r w:rsidR="00667D60" w:rsidRPr="00667D60">
        <w:rPr>
          <w:rFonts w:ascii="Times New Roman" w:hAnsi="Times New Roman" w:cs="Times New Roman"/>
        </w:rPr>
        <w:t>potentially</w:t>
      </w:r>
      <w:r w:rsidR="00667D60">
        <w:rPr>
          <w:rFonts w:ascii="Times New Roman" w:hAnsi="Times New Roman" w:cs="Times New Roman"/>
        </w:rPr>
        <w:t xml:space="preserve"> r</w:t>
      </w:r>
      <w:r w:rsidR="003B2616">
        <w:rPr>
          <w:rFonts w:ascii="Times New Roman" w:hAnsi="Times New Roman" w:cs="Times New Roman"/>
        </w:rPr>
        <w:t xml:space="preserve">epresents </w:t>
      </w:r>
      <w:r w:rsidR="00167420">
        <w:rPr>
          <w:rFonts w:ascii="Times New Roman" w:hAnsi="Times New Roman" w:cs="Times New Roman"/>
        </w:rPr>
        <w:t xml:space="preserve">its object </w:t>
      </w:r>
      <w:r w:rsidR="003B2616">
        <w:rPr>
          <w:rFonts w:ascii="Times New Roman" w:hAnsi="Times New Roman" w:cs="Times New Roman"/>
        </w:rPr>
        <w:t>accurately</w:t>
      </w:r>
      <w:r w:rsidR="004C39CF">
        <w:rPr>
          <w:rFonts w:ascii="Times New Roman" w:hAnsi="Times New Roman" w:cs="Times New Roman"/>
        </w:rPr>
        <w:t>,</w:t>
      </w:r>
      <w:r w:rsidR="002E13A3">
        <w:rPr>
          <w:rFonts w:ascii="Times New Roman" w:hAnsi="Times New Roman" w:cs="Times New Roman"/>
        </w:rPr>
        <w:t xml:space="preserve"> while the first one </w:t>
      </w:r>
      <w:r w:rsidR="00667D60">
        <w:rPr>
          <w:rFonts w:ascii="Times New Roman" w:hAnsi="Times New Roman" w:cs="Times New Roman"/>
        </w:rPr>
        <w:t>misrepresent</w:t>
      </w:r>
      <w:r w:rsidR="00167420">
        <w:rPr>
          <w:rFonts w:ascii="Times New Roman" w:hAnsi="Times New Roman" w:cs="Times New Roman"/>
        </w:rPr>
        <w:t>s it</w:t>
      </w:r>
      <w:r w:rsidR="00667D60">
        <w:rPr>
          <w:rFonts w:ascii="Times New Roman" w:hAnsi="Times New Roman" w:cs="Times New Roman"/>
        </w:rPr>
        <w:t>.</w:t>
      </w:r>
      <w:r w:rsidR="00874455">
        <w:rPr>
          <w:rFonts w:ascii="Times New Roman" w:hAnsi="Times New Roman" w:cs="Times New Roman"/>
        </w:rPr>
        <w:t xml:space="preserve"> </w:t>
      </w:r>
      <w:r w:rsidR="00874455" w:rsidRPr="00874455">
        <w:rPr>
          <w:rFonts w:ascii="Times New Roman" w:hAnsi="Times New Roman" w:cs="Times New Roman"/>
        </w:rPr>
        <w:t>The second form</w:t>
      </w:r>
      <w:r w:rsidR="00960936">
        <w:rPr>
          <w:rFonts w:ascii="Times New Roman" w:hAnsi="Times New Roman" w:cs="Times New Roman"/>
        </w:rPr>
        <w:t xml:space="preserve"> of emotion is, precisely, an </w:t>
      </w:r>
      <w:r w:rsidR="00960936">
        <w:rPr>
          <w:rFonts w:ascii="Times New Roman" w:hAnsi="Times New Roman" w:cs="Times New Roman"/>
          <w:i/>
        </w:rPr>
        <w:t>emotion</w:t>
      </w:r>
      <w:r w:rsidR="00874455" w:rsidRPr="00874455">
        <w:rPr>
          <w:rFonts w:ascii="Times New Roman" w:hAnsi="Times New Roman" w:cs="Times New Roman"/>
        </w:rPr>
        <w:t xml:space="preserve"> </w:t>
      </w:r>
      <w:r w:rsidR="00960936">
        <w:rPr>
          <w:rFonts w:ascii="Times New Roman" w:hAnsi="Times New Roman" w:cs="Times New Roman"/>
        </w:rPr>
        <w:t xml:space="preserve">and thus </w:t>
      </w:r>
      <w:r w:rsidR="00874455" w:rsidRPr="00874455">
        <w:rPr>
          <w:rFonts w:ascii="Times New Roman" w:hAnsi="Times New Roman" w:cs="Times New Roman"/>
        </w:rPr>
        <w:t>also misrepresents it objects. Thus, misrepresentation cannot distinguish the two as different kinds of emotion</w:t>
      </w:r>
      <w:r w:rsidR="00874455">
        <w:rPr>
          <w:rFonts w:ascii="Times New Roman" w:hAnsi="Times New Roman" w:cs="Times New Roman"/>
        </w:rPr>
        <w:t>.</w:t>
      </w:r>
      <w:r w:rsidR="00995050">
        <w:rPr>
          <w:rFonts w:ascii="Times New Roman" w:hAnsi="Times New Roman" w:cs="Times New Roman"/>
        </w:rPr>
        <w:t xml:space="preserve"> </w:t>
      </w:r>
      <w:r w:rsidR="00666A9B">
        <w:rPr>
          <w:rFonts w:ascii="Times New Roman" w:hAnsi="Times New Roman" w:cs="Times New Roman"/>
        </w:rPr>
        <w:t>Rather, the difference lies in what determines the manner in which the deterministic relations between objects are changed. While in the first form of emotion it is the finality of the emotion, in the second form of emotion it is the quality perceived in the object.</w:t>
      </w:r>
      <w:r w:rsidR="00304F31">
        <w:rPr>
          <w:rFonts w:ascii="Times New Roman" w:hAnsi="Times New Roman" w:cs="Times New Roman"/>
        </w:rPr>
        <w:t xml:space="preserve"> </w:t>
      </w:r>
      <w:r w:rsidR="00406F38">
        <w:rPr>
          <w:rFonts w:ascii="Times New Roman" w:hAnsi="Times New Roman" w:cs="Times New Roman"/>
        </w:rPr>
        <w:t>It also follows</w:t>
      </w:r>
      <w:r w:rsidR="002A53CB">
        <w:rPr>
          <w:rFonts w:ascii="Times New Roman" w:hAnsi="Times New Roman" w:cs="Times New Roman"/>
        </w:rPr>
        <w:t xml:space="preserve">, </w:t>
      </w:r>
      <w:r w:rsidR="00C94742">
        <w:rPr>
          <w:rFonts w:ascii="Times New Roman" w:hAnsi="Times New Roman" w:cs="Times New Roman"/>
        </w:rPr>
        <w:t>(</w:t>
      </w:r>
      <w:r w:rsidR="002A53CB">
        <w:rPr>
          <w:rFonts w:ascii="Times New Roman" w:hAnsi="Times New Roman" w:cs="Times New Roman"/>
          <w:i/>
        </w:rPr>
        <w:t xml:space="preserve">pace </w:t>
      </w:r>
      <w:proofErr w:type="spellStart"/>
      <w:r w:rsidR="002A53CB">
        <w:rPr>
          <w:rFonts w:ascii="Times New Roman" w:hAnsi="Times New Roman" w:cs="Times New Roman"/>
        </w:rPr>
        <w:t>Hatzimoysis</w:t>
      </w:r>
      <w:proofErr w:type="spellEnd"/>
      <w:r w:rsidR="002A53CB">
        <w:rPr>
          <w:rFonts w:ascii="Times New Roman" w:hAnsi="Times New Roman" w:cs="Times New Roman"/>
        </w:rPr>
        <w:t xml:space="preserve"> (2014), </w:t>
      </w:r>
      <w:r w:rsidR="003B2616">
        <w:rPr>
          <w:rFonts w:ascii="Times New Roman" w:hAnsi="Times New Roman" w:cs="Times New Roman"/>
        </w:rPr>
        <w:t xml:space="preserve">that </w:t>
      </w:r>
      <w:r w:rsidR="002A53CB">
        <w:rPr>
          <w:rFonts w:ascii="Times New Roman" w:hAnsi="Times New Roman" w:cs="Times New Roman"/>
        </w:rPr>
        <w:t xml:space="preserve">the second form of emotion, such as the feeling of horror in the example above, is precisely a </w:t>
      </w:r>
      <w:r w:rsidR="002A53CB">
        <w:rPr>
          <w:rFonts w:ascii="Times New Roman" w:hAnsi="Times New Roman" w:cs="Times New Roman"/>
          <w:i/>
        </w:rPr>
        <w:t xml:space="preserve">second </w:t>
      </w:r>
      <w:r w:rsidR="002A53CB">
        <w:rPr>
          <w:rFonts w:ascii="Times New Roman" w:hAnsi="Times New Roman" w:cs="Times New Roman"/>
        </w:rPr>
        <w:t xml:space="preserve">form of emotion to be distinguished from the first one and </w:t>
      </w:r>
      <w:r w:rsidR="00406F38">
        <w:rPr>
          <w:rFonts w:ascii="Times New Roman" w:hAnsi="Times New Roman" w:cs="Times New Roman"/>
        </w:rPr>
        <w:t xml:space="preserve">therefore </w:t>
      </w:r>
      <w:r w:rsidR="002A53CB">
        <w:rPr>
          <w:rFonts w:ascii="Times New Roman" w:hAnsi="Times New Roman" w:cs="Times New Roman"/>
        </w:rPr>
        <w:t xml:space="preserve">we should not </w:t>
      </w:r>
      <w:r w:rsidR="00D415F1">
        <w:rPr>
          <w:rFonts w:ascii="Times New Roman" w:hAnsi="Times New Roman" w:cs="Times New Roman"/>
        </w:rPr>
        <w:t>attempt to merge</w:t>
      </w:r>
      <w:r w:rsidR="002A53CB">
        <w:rPr>
          <w:rFonts w:ascii="Times New Roman" w:hAnsi="Times New Roman" w:cs="Times New Roman"/>
        </w:rPr>
        <w:t xml:space="preserve"> the two.</w:t>
      </w:r>
      <w:r w:rsidR="003B2616">
        <w:rPr>
          <w:rFonts w:ascii="Times New Roman" w:hAnsi="Times New Roman" w:cs="Times New Roman"/>
        </w:rPr>
        <w:t xml:space="preserve"> </w:t>
      </w:r>
    </w:p>
    <w:p w14:paraId="2A83984A" w14:textId="32FB93F9" w:rsidR="004550ED" w:rsidRDefault="004F5D81" w:rsidP="00C13A38">
      <w:pPr>
        <w:spacing w:line="480" w:lineRule="auto"/>
        <w:ind w:firstLine="720"/>
        <w:jc w:val="both"/>
        <w:rPr>
          <w:rFonts w:ascii="Times New Roman" w:hAnsi="Times New Roman" w:cs="Times New Roman"/>
        </w:rPr>
      </w:pPr>
      <w:r>
        <w:rPr>
          <w:rFonts w:ascii="Times New Roman" w:hAnsi="Times New Roman" w:cs="Times New Roman"/>
        </w:rPr>
        <w:t xml:space="preserve">Although Sartre does not do so explicitly, </w:t>
      </w:r>
      <w:r w:rsidR="00750D7F">
        <w:rPr>
          <w:rFonts w:ascii="Times New Roman" w:hAnsi="Times New Roman" w:cs="Times New Roman"/>
        </w:rPr>
        <w:t>his description of emotional behaviour as involving a magical transformation of the deterministic world provides us with the explanation we needed at the start of this Section</w:t>
      </w:r>
      <w:r w:rsidR="00436C18">
        <w:rPr>
          <w:rFonts w:ascii="Times New Roman" w:hAnsi="Times New Roman" w:cs="Times New Roman"/>
        </w:rPr>
        <w:t>.</w:t>
      </w:r>
      <w:r w:rsidR="00EE3CA2">
        <w:rPr>
          <w:rFonts w:ascii="Times New Roman" w:hAnsi="Times New Roman" w:cs="Times New Roman"/>
        </w:rPr>
        <w:t xml:space="preserve"> Recall that Sartre promised to explain the possibility of emotions involving both an awareness on behalf of the subject of the emotion’s finality and the subject’s genuine belief in the meaning of the situation resulting from the emotion’s finality. Sartre argues that e</w:t>
      </w:r>
      <w:r w:rsidR="002271BB">
        <w:rPr>
          <w:rFonts w:ascii="Times New Roman" w:hAnsi="Times New Roman" w:cs="Times New Roman"/>
        </w:rPr>
        <w:t xml:space="preserve">motional behaviour </w:t>
      </w:r>
      <w:r w:rsidR="00CA2560">
        <w:rPr>
          <w:rFonts w:ascii="Times New Roman" w:hAnsi="Times New Roman" w:cs="Times New Roman"/>
        </w:rPr>
        <w:t xml:space="preserve">is </w:t>
      </w:r>
      <w:r w:rsidR="00A656B6">
        <w:rPr>
          <w:rFonts w:ascii="Times New Roman" w:hAnsi="Times New Roman" w:cs="Times New Roman"/>
        </w:rPr>
        <w:t>not a matter of being explicitly conscious of the finality of one’s emotion and</w:t>
      </w:r>
      <w:r w:rsidR="00B12212">
        <w:rPr>
          <w:rFonts w:ascii="Times New Roman" w:hAnsi="Times New Roman" w:cs="Times New Roman"/>
        </w:rPr>
        <w:t xml:space="preserve"> then</w:t>
      </w:r>
      <w:r w:rsidR="00A656B6">
        <w:rPr>
          <w:rFonts w:ascii="Times New Roman" w:hAnsi="Times New Roman" w:cs="Times New Roman"/>
        </w:rPr>
        <w:t xml:space="preserve"> wishfully changing the relations between objects in</w:t>
      </w:r>
      <w:r w:rsidR="00CA2560">
        <w:rPr>
          <w:rFonts w:ascii="Times New Roman" w:hAnsi="Times New Roman" w:cs="Times New Roman"/>
        </w:rPr>
        <w:t xml:space="preserve"> order to satisfy one’s desires.</w:t>
      </w:r>
      <w:r w:rsidR="00A656B6">
        <w:rPr>
          <w:rFonts w:ascii="Times New Roman" w:hAnsi="Times New Roman" w:cs="Times New Roman"/>
        </w:rPr>
        <w:t xml:space="preserve"> </w:t>
      </w:r>
      <w:r w:rsidR="00CA2560">
        <w:rPr>
          <w:rFonts w:ascii="Times New Roman" w:hAnsi="Times New Roman" w:cs="Times New Roman"/>
        </w:rPr>
        <w:t>R</w:t>
      </w:r>
      <w:r w:rsidR="003609A2">
        <w:rPr>
          <w:rFonts w:ascii="Times New Roman" w:hAnsi="Times New Roman" w:cs="Times New Roman"/>
        </w:rPr>
        <w:t>ather</w:t>
      </w:r>
      <w:r w:rsidR="006E43B5">
        <w:rPr>
          <w:rFonts w:ascii="Times New Roman" w:hAnsi="Times New Roman" w:cs="Times New Roman"/>
        </w:rPr>
        <w:t>,</w:t>
      </w:r>
      <w:r w:rsidR="003609A2">
        <w:rPr>
          <w:rFonts w:ascii="Times New Roman" w:hAnsi="Times New Roman" w:cs="Times New Roman"/>
        </w:rPr>
        <w:t xml:space="preserve"> </w:t>
      </w:r>
      <w:r w:rsidR="006E43B5">
        <w:rPr>
          <w:rFonts w:ascii="Times New Roman" w:hAnsi="Times New Roman" w:cs="Times New Roman"/>
        </w:rPr>
        <w:t>emotional behaviour</w:t>
      </w:r>
      <w:r w:rsidR="00CA2560">
        <w:rPr>
          <w:rFonts w:ascii="Times New Roman" w:hAnsi="Times New Roman" w:cs="Times New Roman"/>
        </w:rPr>
        <w:t xml:space="preserve"> involves</w:t>
      </w:r>
      <w:r w:rsidR="003609A2">
        <w:rPr>
          <w:rFonts w:ascii="Times New Roman" w:hAnsi="Times New Roman" w:cs="Times New Roman"/>
        </w:rPr>
        <w:t xml:space="preserve"> a restructuring of the “existential stratum” of the world as we experience it, that is, a re-construal of the relations governing reality as we experience it</w:t>
      </w:r>
      <w:r w:rsidR="00CA2560">
        <w:rPr>
          <w:rFonts w:ascii="Times New Roman" w:hAnsi="Times New Roman" w:cs="Times New Roman"/>
        </w:rPr>
        <w:t xml:space="preserve">. This </w:t>
      </w:r>
      <w:r w:rsidR="00CA2560">
        <w:rPr>
          <w:rFonts w:ascii="Times New Roman" w:hAnsi="Times New Roman" w:cs="Times New Roman"/>
        </w:rPr>
        <w:lastRenderedPageBreak/>
        <w:t>is effected on the non-positional plane. If so,</w:t>
      </w:r>
      <w:r w:rsidR="003609A2">
        <w:rPr>
          <w:rFonts w:ascii="Times New Roman" w:hAnsi="Times New Roman" w:cs="Times New Roman"/>
        </w:rPr>
        <w:t xml:space="preserve"> then </w:t>
      </w:r>
      <w:r w:rsidR="002A2A31">
        <w:rPr>
          <w:rFonts w:ascii="Times New Roman" w:hAnsi="Times New Roman" w:cs="Times New Roman"/>
        </w:rPr>
        <w:t xml:space="preserve">the possibility of emotional behaviour involving a captivity that leads to self-deception becomes clearer. </w:t>
      </w:r>
      <w:r w:rsidR="00F1752C">
        <w:rPr>
          <w:rFonts w:ascii="Times New Roman" w:hAnsi="Times New Roman" w:cs="Times New Roman"/>
        </w:rPr>
        <w:t>If correct, t</w:t>
      </w:r>
      <w:r w:rsidR="002A2A31">
        <w:rPr>
          <w:rFonts w:ascii="Times New Roman" w:hAnsi="Times New Roman" w:cs="Times New Roman"/>
        </w:rPr>
        <w:t>he sort of self-deception</w:t>
      </w:r>
      <w:r w:rsidR="00321C84">
        <w:rPr>
          <w:rFonts w:ascii="Times New Roman" w:hAnsi="Times New Roman" w:cs="Times New Roman"/>
        </w:rPr>
        <w:t xml:space="preserve"> </w:t>
      </w:r>
      <w:r w:rsidR="002A2A31">
        <w:rPr>
          <w:rFonts w:ascii="Times New Roman" w:hAnsi="Times New Roman" w:cs="Times New Roman"/>
        </w:rPr>
        <w:t xml:space="preserve">involved in emotional behaviour </w:t>
      </w:r>
      <w:r w:rsidR="006E43B5">
        <w:rPr>
          <w:rFonts w:ascii="Times New Roman" w:hAnsi="Times New Roman" w:cs="Times New Roman"/>
        </w:rPr>
        <w:t>should not to be understood as the result of</w:t>
      </w:r>
      <w:r w:rsidR="002A2A31">
        <w:rPr>
          <w:rFonts w:ascii="Times New Roman" w:hAnsi="Times New Roman" w:cs="Times New Roman"/>
        </w:rPr>
        <w:t xml:space="preserve"> holding two </w:t>
      </w:r>
      <w:r w:rsidR="006E43B5">
        <w:rPr>
          <w:rFonts w:ascii="Times New Roman" w:hAnsi="Times New Roman" w:cs="Times New Roman"/>
        </w:rPr>
        <w:t>contradictory</w:t>
      </w:r>
      <w:r w:rsidR="002A2A31">
        <w:rPr>
          <w:rFonts w:ascii="Times New Roman" w:hAnsi="Times New Roman" w:cs="Times New Roman"/>
        </w:rPr>
        <w:t xml:space="preserve"> beliefs. Rather, </w:t>
      </w:r>
      <w:r w:rsidR="00143305">
        <w:rPr>
          <w:rFonts w:ascii="Times New Roman" w:hAnsi="Times New Roman" w:cs="Times New Roman"/>
        </w:rPr>
        <w:t>self-deception</w:t>
      </w:r>
      <w:r w:rsidR="006E43B5">
        <w:rPr>
          <w:rFonts w:ascii="Times New Roman" w:hAnsi="Times New Roman" w:cs="Times New Roman"/>
        </w:rPr>
        <w:t xml:space="preserve"> is to be understood as the phenomenon resulting from the following</w:t>
      </w:r>
      <w:r w:rsidR="002A2A31">
        <w:rPr>
          <w:rFonts w:ascii="Times New Roman" w:hAnsi="Times New Roman" w:cs="Times New Roman"/>
        </w:rPr>
        <w:t xml:space="preserve"> </w:t>
      </w:r>
      <w:r w:rsidR="006E43B5">
        <w:rPr>
          <w:rFonts w:ascii="Times New Roman" w:hAnsi="Times New Roman" w:cs="Times New Roman"/>
        </w:rPr>
        <w:t>two elements. First,</w:t>
      </w:r>
      <w:r w:rsidR="002A2A31">
        <w:rPr>
          <w:rFonts w:ascii="Times New Roman" w:hAnsi="Times New Roman" w:cs="Times New Roman"/>
        </w:rPr>
        <w:t xml:space="preserve"> </w:t>
      </w:r>
      <w:r w:rsidR="006E43B5">
        <w:rPr>
          <w:rFonts w:ascii="Times New Roman" w:hAnsi="Times New Roman" w:cs="Times New Roman"/>
        </w:rPr>
        <w:t>the confrontation with</w:t>
      </w:r>
      <w:r w:rsidR="002A2A31">
        <w:rPr>
          <w:rFonts w:ascii="Times New Roman" w:hAnsi="Times New Roman" w:cs="Times New Roman"/>
        </w:rPr>
        <w:t xml:space="preserve"> </w:t>
      </w:r>
      <w:r w:rsidR="006E43B5">
        <w:rPr>
          <w:rFonts w:ascii="Times New Roman" w:hAnsi="Times New Roman" w:cs="Times New Roman"/>
        </w:rPr>
        <w:t>a</w:t>
      </w:r>
      <w:r w:rsidR="002A2A31">
        <w:rPr>
          <w:rFonts w:ascii="Times New Roman" w:hAnsi="Times New Roman" w:cs="Times New Roman"/>
        </w:rPr>
        <w:t xml:space="preserve"> world structured </w:t>
      </w:r>
      <w:r w:rsidR="005628E0">
        <w:rPr>
          <w:rFonts w:ascii="Times New Roman" w:hAnsi="Times New Roman" w:cs="Times New Roman"/>
        </w:rPr>
        <w:t>by</w:t>
      </w:r>
      <w:r w:rsidR="002A2A31">
        <w:rPr>
          <w:rFonts w:ascii="Times New Roman" w:hAnsi="Times New Roman" w:cs="Times New Roman"/>
        </w:rPr>
        <w:t xml:space="preserve"> </w:t>
      </w:r>
      <w:r w:rsidR="00F920F8">
        <w:rPr>
          <w:rFonts w:ascii="Times New Roman" w:hAnsi="Times New Roman" w:cs="Times New Roman"/>
        </w:rPr>
        <w:t>the amalgam of being</w:t>
      </w:r>
      <w:r w:rsidR="002A2A31">
        <w:rPr>
          <w:rFonts w:ascii="Times New Roman" w:hAnsi="Times New Roman" w:cs="Times New Roman"/>
        </w:rPr>
        <w:t xml:space="preserve"> </w:t>
      </w:r>
      <w:r w:rsidR="00695AF0">
        <w:rPr>
          <w:rFonts w:ascii="Times New Roman" w:hAnsi="Times New Roman" w:cs="Times New Roman"/>
        </w:rPr>
        <w:t>non-positionally</w:t>
      </w:r>
      <w:r w:rsidR="002A2A31">
        <w:rPr>
          <w:rFonts w:ascii="Times New Roman" w:hAnsi="Times New Roman" w:cs="Times New Roman"/>
        </w:rPr>
        <w:t xml:space="preserve"> conscious of the finality of our emotions</w:t>
      </w:r>
      <w:r w:rsidR="00F920F8">
        <w:rPr>
          <w:rFonts w:ascii="Times New Roman" w:hAnsi="Times New Roman" w:cs="Times New Roman"/>
        </w:rPr>
        <w:t xml:space="preserve"> and experiencing others as cons</w:t>
      </w:r>
      <w:r w:rsidR="005628E0">
        <w:rPr>
          <w:rFonts w:ascii="Times New Roman" w:hAnsi="Times New Roman" w:cs="Times New Roman"/>
        </w:rPr>
        <w:t>tituting the magic in the world</w:t>
      </w:r>
      <w:r w:rsidR="006E43B5">
        <w:rPr>
          <w:rFonts w:ascii="Times New Roman" w:hAnsi="Times New Roman" w:cs="Times New Roman"/>
        </w:rPr>
        <w:t>. Second,</w:t>
      </w:r>
      <w:r w:rsidR="005628E0">
        <w:rPr>
          <w:rFonts w:ascii="Times New Roman" w:hAnsi="Times New Roman" w:cs="Times New Roman"/>
        </w:rPr>
        <w:t xml:space="preserve"> </w:t>
      </w:r>
      <w:r w:rsidR="002A2A31">
        <w:rPr>
          <w:rFonts w:ascii="Times New Roman" w:hAnsi="Times New Roman" w:cs="Times New Roman"/>
        </w:rPr>
        <w:t xml:space="preserve">the genuine belief that </w:t>
      </w:r>
      <w:r w:rsidR="00E235EB">
        <w:rPr>
          <w:rFonts w:ascii="Times New Roman" w:hAnsi="Times New Roman" w:cs="Times New Roman"/>
        </w:rPr>
        <w:t>the relations governing that (magical) world are veridical.</w:t>
      </w:r>
      <w:r w:rsidR="004550ED">
        <w:rPr>
          <w:rFonts w:ascii="Times New Roman" w:hAnsi="Times New Roman" w:cs="Times New Roman"/>
        </w:rPr>
        <w:t xml:space="preserve"> The key difference is that while the emotional re-structuring of the world occurs on the non-positional plane, the genuine belief in the structure of the world occurs on the positional plane.</w:t>
      </w:r>
      <w:r w:rsidR="00E235EB">
        <w:rPr>
          <w:rFonts w:ascii="Times New Roman" w:hAnsi="Times New Roman" w:cs="Times New Roman"/>
        </w:rPr>
        <w:t xml:space="preserve"> </w:t>
      </w:r>
      <w:r w:rsidR="002C1E68">
        <w:rPr>
          <w:rFonts w:ascii="Times New Roman" w:hAnsi="Times New Roman" w:cs="Times New Roman"/>
        </w:rPr>
        <w:t xml:space="preserve">Insofar as Sartre argues that the structure of emotions is one that involves both the non-positional awareness of one’s finality and the genuine, belief in the resultant structure of the world, the structure of emotions involves self-deception. </w:t>
      </w:r>
    </w:p>
    <w:p w14:paraId="282B1ABF" w14:textId="120C81A2" w:rsidR="00E235EB" w:rsidRPr="009F55EC" w:rsidRDefault="004550ED" w:rsidP="002C1E68">
      <w:pPr>
        <w:spacing w:line="480" w:lineRule="auto"/>
        <w:ind w:firstLine="720"/>
        <w:jc w:val="both"/>
        <w:rPr>
          <w:rFonts w:ascii="Times New Roman" w:hAnsi="Times New Roman" w:cs="Times New Roman"/>
        </w:rPr>
      </w:pPr>
      <w:r>
        <w:rPr>
          <w:rFonts w:ascii="Times New Roman" w:hAnsi="Times New Roman" w:cs="Times New Roman"/>
        </w:rPr>
        <w:t xml:space="preserve">Sartre’s explanation also shows us why he </w:t>
      </w:r>
      <w:r w:rsidR="00EC4675">
        <w:rPr>
          <w:rFonts w:ascii="Times New Roman" w:hAnsi="Times New Roman" w:cs="Times New Roman"/>
        </w:rPr>
        <w:t>is allowed to keep both key claims of his theory of the emotions</w:t>
      </w:r>
      <w:r w:rsidR="006E43B5">
        <w:rPr>
          <w:rFonts w:ascii="Times New Roman" w:hAnsi="Times New Roman" w:cs="Times New Roman"/>
        </w:rPr>
        <w:t xml:space="preserve">, namely that the emotions are guided by finality and that consciousness is essential to understand the emotions. </w:t>
      </w:r>
      <w:r w:rsidR="005628E0">
        <w:rPr>
          <w:rFonts w:ascii="Times New Roman" w:hAnsi="Times New Roman" w:cs="Times New Roman"/>
        </w:rPr>
        <w:t>That is because</w:t>
      </w:r>
      <w:r w:rsidR="00911338">
        <w:rPr>
          <w:rFonts w:ascii="Times New Roman" w:hAnsi="Times New Roman" w:cs="Times New Roman"/>
        </w:rPr>
        <w:t xml:space="preserve"> </w:t>
      </w:r>
      <w:r w:rsidR="006E43B5">
        <w:rPr>
          <w:rFonts w:ascii="Times New Roman" w:hAnsi="Times New Roman" w:cs="Times New Roman"/>
        </w:rPr>
        <w:t>Sartre</w:t>
      </w:r>
      <w:r w:rsidR="00A01B6C">
        <w:rPr>
          <w:rFonts w:ascii="Times New Roman" w:hAnsi="Times New Roman" w:cs="Times New Roman"/>
        </w:rPr>
        <w:t xml:space="preserve"> shows</w:t>
      </w:r>
      <w:r w:rsidR="00804174">
        <w:rPr>
          <w:rFonts w:ascii="Times New Roman" w:hAnsi="Times New Roman" w:cs="Times New Roman"/>
        </w:rPr>
        <w:t xml:space="preserve"> the possibility of being </w:t>
      </w:r>
      <w:r w:rsidR="00143305">
        <w:rPr>
          <w:rFonts w:ascii="Times New Roman" w:hAnsi="Times New Roman" w:cs="Times New Roman"/>
        </w:rPr>
        <w:t>non-positionally</w:t>
      </w:r>
      <w:r w:rsidR="00804174">
        <w:rPr>
          <w:rFonts w:ascii="Times New Roman" w:hAnsi="Times New Roman" w:cs="Times New Roman"/>
        </w:rPr>
        <w:t xml:space="preserve"> conscious of one’s finality while genuinely believing in the reality of a false and projected quality of the object</w:t>
      </w:r>
      <w:r w:rsidR="00EC4675">
        <w:rPr>
          <w:rFonts w:ascii="Times New Roman" w:hAnsi="Times New Roman" w:cs="Times New Roman"/>
        </w:rPr>
        <w:t>.</w:t>
      </w:r>
      <w:r w:rsidR="00804174">
        <w:rPr>
          <w:rFonts w:ascii="Times New Roman" w:hAnsi="Times New Roman" w:cs="Times New Roman"/>
        </w:rPr>
        <w:t xml:space="preserve"> Moreover, by characterising the intensity of the believing attitude as involving physiological changes, Sartre explains why we experience emotions as not in our control. We suffer emotions insofar as we suffer the physiological changes.</w:t>
      </w:r>
      <w:r w:rsidR="0023632B">
        <w:rPr>
          <w:rFonts w:ascii="Times New Roman" w:hAnsi="Times New Roman" w:cs="Times New Roman"/>
        </w:rPr>
        <w:t xml:space="preserve"> </w:t>
      </w:r>
      <w:r w:rsidR="005C450A">
        <w:rPr>
          <w:rFonts w:ascii="Times New Roman" w:hAnsi="Times New Roman" w:cs="Times New Roman"/>
        </w:rPr>
        <w:t>Sartre</w:t>
      </w:r>
      <w:r w:rsidR="00C4064F">
        <w:rPr>
          <w:rFonts w:ascii="Times New Roman" w:hAnsi="Times New Roman" w:cs="Times New Roman"/>
        </w:rPr>
        <w:t xml:space="preserve"> </w:t>
      </w:r>
      <w:r w:rsidR="005C450A">
        <w:rPr>
          <w:rFonts w:ascii="Times New Roman" w:hAnsi="Times New Roman" w:cs="Times New Roman"/>
        </w:rPr>
        <w:t xml:space="preserve">has now </w:t>
      </w:r>
      <w:r w:rsidR="00EC4675">
        <w:rPr>
          <w:rFonts w:ascii="Times New Roman" w:hAnsi="Times New Roman" w:cs="Times New Roman"/>
        </w:rPr>
        <w:t xml:space="preserve">delivered on his promise, namely to study the emotions within their significance. </w:t>
      </w:r>
      <w:r w:rsidR="00C4064F">
        <w:rPr>
          <w:rFonts w:ascii="Times New Roman" w:hAnsi="Times New Roman" w:cs="Times New Roman"/>
        </w:rPr>
        <w:t xml:space="preserve">The significance of the emotions is nothing less than ‘the totality of the relations of the human-reality to the world’ (63). Emotions are not an alienating disturbance on our everyday lives. Rather, they are an organised behaviour pursuing a goal that refer us to the meaning of the concrete situations within which they arise. It is </w:t>
      </w:r>
      <w:r w:rsidR="00C4064F">
        <w:rPr>
          <w:rFonts w:ascii="Times New Roman" w:hAnsi="Times New Roman" w:cs="Times New Roman"/>
        </w:rPr>
        <w:lastRenderedPageBreak/>
        <w:t>only by studying emotions as a constitutive component of our conscious, embedded and embodied lives that we can grasp their meaning.</w:t>
      </w:r>
    </w:p>
    <w:p w14:paraId="62346C9B" w14:textId="351BD2B4" w:rsidR="00E235EB" w:rsidRDefault="00E235EB" w:rsidP="00E235EB">
      <w:pPr>
        <w:spacing w:line="480" w:lineRule="auto"/>
        <w:jc w:val="both"/>
        <w:rPr>
          <w:rFonts w:ascii="Times New Roman" w:hAnsi="Times New Roman" w:cs="Times New Roman"/>
          <w:b/>
        </w:rPr>
      </w:pPr>
      <w:r>
        <w:rPr>
          <w:rFonts w:ascii="Times New Roman" w:hAnsi="Times New Roman" w:cs="Times New Roman"/>
          <w:b/>
        </w:rPr>
        <w:t>REFERENCES</w:t>
      </w:r>
    </w:p>
    <w:p w14:paraId="1106D023" w14:textId="559A0AE2" w:rsidR="00FD2582" w:rsidRDefault="00FD2582" w:rsidP="00FD2582">
      <w:pPr>
        <w:pStyle w:val="ListParagraph"/>
        <w:numPr>
          <w:ilvl w:val="0"/>
          <w:numId w:val="1"/>
        </w:numPr>
        <w:spacing w:line="480" w:lineRule="auto"/>
        <w:jc w:val="both"/>
        <w:rPr>
          <w:rFonts w:ascii="Times New Roman" w:eastAsia="Times New Roman" w:hAnsi="Times New Roman" w:cs="Times New Roman"/>
          <w:lang w:val="en-US"/>
        </w:rPr>
      </w:pPr>
      <w:proofErr w:type="spellStart"/>
      <w:r w:rsidRPr="00FD2582">
        <w:rPr>
          <w:rFonts w:ascii="Times New Roman" w:eastAsia="Times New Roman" w:hAnsi="Times New Roman" w:cs="Times New Roman"/>
          <w:lang w:val="en-US"/>
        </w:rPr>
        <w:t>Hatzimoysis</w:t>
      </w:r>
      <w:proofErr w:type="spellEnd"/>
      <w:r w:rsidRPr="00FD2582">
        <w:rPr>
          <w:rFonts w:ascii="Times New Roman" w:eastAsia="Times New Roman" w:hAnsi="Times New Roman" w:cs="Times New Roman"/>
          <w:lang w:val="en-US"/>
        </w:rPr>
        <w:t xml:space="preserve">, A. </w:t>
      </w:r>
      <w:r>
        <w:rPr>
          <w:rFonts w:ascii="Times New Roman" w:eastAsia="Times New Roman" w:hAnsi="Times New Roman" w:cs="Times New Roman"/>
          <w:lang w:val="en-US"/>
        </w:rPr>
        <w:t>(</w:t>
      </w:r>
      <w:r w:rsidRPr="00FD2582">
        <w:rPr>
          <w:rFonts w:ascii="Times New Roman" w:eastAsia="Times New Roman" w:hAnsi="Times New Roman" w:cs="Times New Roman"/>
          <w:lang w:val="en-US"/>
        </w:rPr>
        <w:t>2014</w:t>
      </w:r>
      <w:r>
        <w:rPr>
          <w:rFonts w:ascii="Times New Roman" w:eastAsia="Times New Roman" w:hAnsi="Times New Roman" w:cs="Times New Roman"/>
          <w:lang w:val="en-US"/>
        </w:rPr>
        <w:t>)</w:t>
      </w:r>
      <w:r w:rsidRPr="00FD2582">
        <w:rPr>
          <w:rFonts w:ascii="Times New Roman" w:eastAsia="Times New Roman" w:hAnsi="Times New Roman" w:cs="Times New Roman"/>
          <w:lang w:val="en-US"/>
        </w:rPr>
        <w:t>. Consistency in the Sartrean a</w:t>
      </w:r>
      <w:r>
        <w:rPr>
          <w:rFonts w:ascii="Times New Roman" w:eastAsia="Times New Roman" w:hAnsi="Times New Roman" w:cs="Times New Roman"/>
          <w:lang w:val="en-US"/>
        </w:rPr>
        <w:t xml:space="preserve">nalysis of emotion. </w:t>
      </w:r>
      <w:r w:rsidRPr="00FD2582">
        <w:rPr>
          <w:rFonts w:ascii="Times New Roman" w:eastAsia="Times New Roman" w:hAnsi="Times New Roman" w:cs="Times New Roman"/>
          <w:i/>
          <w:lang w:val="en-US"/>
        </w:rPr>
        <w:t>Analysis</w:t>
      </w:r>
      <w:r>
        <w:rPr>
          <w:rFonts w:ascii="Times New Roman" w:eastAsia="Times New Roman" w:hAnsi="Times New Roman" w:cs="Times New Roman"/>
          <w:lang w:val="en-US"/>
        </w:rPr>
        <w:t xml:space="preserve"> 74,</w:t>
      </w:r>
      <w:r w:rsidRPr="00FD2582">
        <w:rPr>
          <w:rFonts w:ascii="Times New Roman" w:eastAsia="Times New Roman" w:hAnsi="Times New Roman" w:cs="Times New Roman"/>
          <w:lang w:val="en-US"/>
        </w:rPr>
        <w:t xml:space="preserve"> 81–3. </w:t>
      </w:r>
    </w:p>
    <w:p w14:paraId="32908AE7" w14:textId="38B1E93D" w:rsidR="00FD2582" w:rsidRDefault="00FD2582" w:rsidP="00FD2582">
      <w:pPr>
        <w:pStyle w:val="ListParagraph"/>
        <w:numPr>
          <w:ilvl w:val="0"/>
          <w:numId w:val="1"/>
        </w:numPr>
        <w:spacing w:line="480" w:lineRule="auto"/>
        <w:jc w:val="both"/>
        <w:rPr>
          <w:rFonts w:ascii="Times New Roman" w:eastAsia="Times New Roman" w:hAnsi="Times New Roman" w:cs="Times New Roman"/>
          <w:lang w:val="en-US"/>
        </w:rPr>
      </w:pPr>
      <w:r w:rsidRPr="00FD2582">
        <w:rPr>
          <w:rFonts w:ascii="Times New Roman" w:eastAsia="Times New Roman" w:hAnsi="Times New Roman" w:cs="Times New Roman"/>
          <w:lang w:val="en-US"/>
        </w:rPr>
        <w:t xml:space="preserve">Richmond, S. </w:t>
      </w:r>
      <w:r>
        <w:rPr>
          <w:rFonts w:ascii="Times New Roman" w:eastAsia="Times New Roman" w:hAnsi="Times New Roman" w:cs="Times New Roman"/>
          <w:lang w:val="en-US"/>
        </w:rPr>
        <w:t>(</w:t>
      </w:r>
      <w:r w:rsidRPr="00FD2582">
        <w:rPr>
          <w:rFonts w:ascii="Times New Roman" w:eastAsia="Times New Roman" w:hAnsi="Times New Roman" w:cs="Times New Roman"/>
          <w:lang w:val="en-US"/>
        </w:rPr>
        <w:t>2010</w:t>
      </w:r>
      <w:r>
        <w:rPr>
          <w:rFonts w:ascii="Times New Roman" w:eastAsia="Times New Roman" w:hAnsi="Times New Roman" w:cs="Times New Roman"/>
          <w:lang w:val="en-US"/>
        </w:rPr>
        <w:t>)</w:t>
      </w:r>
      <w:r w:rsidRPr="00FD2582">
        <w:rPr>
          <w:rFonts w:ascii="Times New Roman" w:eastAsia="Times New Roman" w:hAnsi="Times New Roman" w:cs="Times New Roman"/>
          <w:lang w:val="en-US"/>
        </w:rPr>
        <w:t xml:space="preserve">. Magic in Sartre’s early philosophy. In Reading Sartre, ed. J. Webber, 145–61. London: Routledge. </w:t>
      </w:r>
    </w:p>
    <w:p w14:paraId="1C4DA0FB" w14:textId="4FC9C2AC" w:rsidR="00FD2582" w:rsidRDefault="00FD2582" w:rsidP="00FD2582">
      <w:pPr>
        <w:pStyle w:val="ListParagraph"/>
        <w:numPr>
          <w:ilvl w:val="0"/>
          <w:numId w:val="1"/>
        </w:numPr>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Richmond, S. (2014). Inconsistency in Sartre’s analysis of emotion. </w:t>
      </w:r>
      <w:r>
        <w:rPr>
          <w:rFonts w:ascii="Times New Roman" w:eastAsia="Times New Roman" w:hAnsi="Times New Roman" w:cs="Times New Roman"/>
          <w:i/>
          <w:lang w:val="en-US"/>
        </w:rPr>
        <w:t>Analysis</w:t>
      </w:r>
      <w:r>
        <w:rPr>
          <w:rFonts w:ascii="Times New Roman" w:eastAsia="Times New Roman" w:hAnsi="Times New Roman" w:cs="Times New Roman"/>
          <w:lang w:val="en-US"/>
        </w:rPr>
        <w:t>, 74 (4), 612-615</w:t>
      </w:r>
    </w:p>
    <w:p w14:paraId="577F0C3F" w14:textId="1E1D6BF1" w:rsidR="000E6D49" w:rsidRDefault="00FD2582" w:rsidP="000E6D49">
      <w:pPr>
        <w:pStyle w:val="ListParagraph"/>
        <w:numPr>
          <w:ilvl w:val="0"/>
          <w:numId w:val="1"/>
        </w:numPr>
        <w:spacing w:line="480" w:lineRule="auto"/>
        <w:jc w:val="both"/>
        <w:rPr>
          <w:rFonts w:ascii="Times New Roman" w:eastAsia="Times New Roman" w:hAnsi="Times New Roman" w:cs="Times New Roman"/>
          <w:lang w:val="en-US"/>
        </w:rPr>
      </w:pPr>
      <w:r w:rsidRPr="00FD2582">
        <w:rPr>
          <w:rFonts w:ascii="Times New Roman" w:eastAsia="Times New Roman" w:hAnsi="Times New Roman" w:cs="Times New Roman"/>
          <w:lang w:val="en-US"/>
        </w:rPr>
        <w:t xml:space="preserve">Sartre, J.-P. </w:t>
      </w:r>
      <w:r w:rsidR="00F910CC">
        <w:rPr>
          <w:rFonts w:ascii="Times New Roman" w:eastAsia="Times New Roman" w:hAnsi="Times New Roman" w:cs="Times New Roman"/>
          <w:lang w:val="en-US"/>
        </w:rPr>
        <w:t>(</w:t>
      </w:r>
      <w:r w:rsidRPr="00FD2582">
        <w:rPr>
          <w:rFonts w:ascii="Times New Roman" w:eastAsia="Times New Roman" w:hAnsi="Times New Roman" w:cs="Times New Roman"/>
          <w:lang w:val="en-US"/>
        </w:rPr>
        <w:t>1939</w:t>
      </w:r>
      <w:r w:rsidR="00F910CC">
        <w:rPr>
          <w:rFonts w:ascii="Times New Roman" w:eastAsia="Times New Roman" w:hAnsi="Times New Roman" w:cs="Times New Roman"/>
          <w:lang w:val="en-US"/>
        </w:rPr>
        <w:t>)</w:t>
      </w:r>
      <w:r w:rsidRPr="00FD2582">
        <w:rPr>
          <w:rFonts w:ascii="Times New Roman" w:eastAsia="Times New Roman" w:hAnsi="Times New Roman" w:cs="Times New Roman"/>
          <w:lang w:val="en-US"/>
        </w:rPr>
        <w:t xml:space="preserve">. </w:t>
      </w:r>
      <w:r w:rsidRPr="00D116ED">
        <w:rPr>
          <w:rFonts w:ascii="Times New Roman" w:eastAsia="Times New Roman" w:hAnsi="Times New Roman" w:cs="Times New Roman"/>
          <w:i/>
          <w:lang w:val="en-US"/>
        </w:rPr>
        <w:t>Sketch for a Theory of the Emotions</w:t>
      </w:r>
      <w:r w:rsidRPr="00FD2582">
        <w:rPr>
          <w:rFonts w:ascii="Times New Roman" w:eastAsia="Times New Roman" w:hAnsi="Times New Roman" w:cs="Times New Roman"/>
          <w:lang w:val="en-US"/>
        </w:rPr>
        <w:t>. L</w:t>
      </w:r>
      <w:r w:rsidR="00B632CC">
        <w:rPr>
          <w:rFonts w:ascii="Times New Roman" w:eastAsia="Times New Roman" w:hAnsi="Times New Roman" w:cs="Times New Roman"/>
          <w:lang w:val="en-US"/>
        </w:rPr>
        <w:t>ondon: Routledge Classics. 2004.</w:t>
      </w:r>
    </w:p>
    <w:p w14:paraId="6A5A2B6B" w14:textId="78053455" w:rsidR="000E6D49" w:rsidRDefault="000E6D49" w:rsidP="000E6D49">
      <w:pPr>
        <w:spacing w:line="480" w:lineRule="auto"/>
        <w:jc w:val="both"/>
        <w:rPr>
          <w:rFonts w:ascii="Times New Roman" w:eastAsia="Times New Roman" w:hAnsi="Times New Roman" w:cs="Times New Roman"/>
          <w:lang w:val="en-US"/>
        </w:rPr>
      </w:pPr>
    </w:p>
    <w:p w14:paraId="7AB59384" w14:textId="23CE36B9" w:rsidR="000E6D49" w:rsidRDefault="000E6D49" w:rsidP="000E6D49">
      <w:pPr>
        <w:spacing w:line="480" w:lineRule="auto"/>
        <w:jc w:val="both"/>
        <w:rPr>
          <w:rFonts w:ascii="Times New Roman" w:eastAsia="Times New Roman" w:hAnsi="Times New Roman" w:cs="Times New Roman"/>
          <w:highlight w:val="yellow"/>
          <w:lang w:val="en-US"/>
        </w:rPr>
      </w:pPr>
      <w:r w:rsidRPr="000E6D49">
        <w:rPr>
          <w:rFonts w:ascii="Times New Roman" w:eastAsia="Times New Roman" w:hAnsi="Times New Roman" w:cs="Times New Roman"/>
          <w:highlight w:val="yellow"/>
          <w:lang w:val="en-US"/>
        </w:rPr>
        <w:t>Further Readings:</w:t>
      </w:r>
    </w:p>
    <w:p w14:paraId="22AF0C17" w14:textId="5490FC13" w:rsidR="00F85F5B" w:rsidRPr="00F85F5B" w:rsidRDefault="00F85F5B" w:rsidP="0012608B">
      <w:pPr>
        <w:pStyle w:val="Body"/>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ind w:left="140" w:hanging="140"/>
        <w:jc w:val="both"/>
        <w:rPr>
          <w:rFonts w:ascii="Times New Roman" w:eastAsia="Times New Roman" w:hAnsi="Times New Roman" w:cs="Times New Roman"/>
          <w:b/>
          <w:bCs/>
          <w:i/>
          <w:iCs/>
        </w:rPr>
      </w:pPr>
      <w:r w:rsidRPr="00F85F5B">
        <w:rPr>
          <w:rFonts w:ascii="Times New Roman" w:eastAsia="Times New Roman" w:hAnsi="Times New Roman" w:cs="Times New Roman"/>
          <w:bCs/>
          <w:iCs/>
        </w:rPr>
        <w:t>Fell</w:t>
      </w:r>
      <w:r>
        <w:rPr>
          <w:rFonts w:ascii="Times New Roman" w:eastAsia="Times New Roman" w:hAnsi="Times New Roman" w:cs="Times New Roman"/>
          <w:bCs/>
          <w:iCs/>
        </w:rPr>
        <w:t xml:space="preserve">, Joseph. (1965). </w:t>
      </w:r>
      <w:r w:rsidRPr="00F85F5B">
        <w:rPr>
          <w:rFonts w:ascii="Times New Roman" w:eastAsia="Times New Roman" w:hAnsi="Times New Roman" w:cs="Times New Roman"/>
          <w:bCs/>
          <w:i/>
          <w:iCs/>
        </w:rPr>
        <w:t>Emotions in the Thought of Sartre</w:t>
      </w:r>
      <w:r>
        <w:rPr>
          <w:rFonts w:ascii="Times New Roman" w:eastAsia="Times New Roman" w:hAnsi="Times New Roman" w:cs="Times New Roman"/>
          <w:bCs/>
          <w:iCs/>
        </w:rPr>
        <w:t>.  Columbia University Press.</w:t>
      </w:r>
    </w:p>
    <w:p w14:paraId="5104BCCB" w14:textId="738DD19B" w:rsidR="0012608B" w:rsidRDefault="0012608B" w:rsidP="0012608B">
      <w:pPr>
        <w:pStyle w:val="Body"/>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ind w:left="140" w:hanging="140"/>
        <w:jc w:val="both"/>
        <w:rPr>
          <w:rFonts w:ascii="Times New Roman" w:eastAsia="Times New Roman" w:hAnsi="Times New Roman" w:cs="Times New Roman"/>
          <w:b/>
          <w:bCs/>
          <w:i/>
          <w:iCs/>
          <w:sz w:val="26"/>
          <w:szCs w:val="26"/>
        </w:rPr>
      </w:pPr>
      <w:r>
        <w:rPr>
          <w:rFonts w:ascii="Times New Roman"/>
          <w:lang w:val="sv-SE"/>
        </w:rPr>
        <w:t xml:space="preserve">McCulloch, G. (1994). </w:t>
      </w:r>
      <w:r>
        <w:rPr>
          <w:rFonts w:ascii="Times New Roman"/>
          <w:i/>
          <w:iCs/>
        </w:rPr>
        <w:t>Using Sartre: an analytical introduction to early Sartrean themes</w:t>
      </w:r>
      <w:r>
        <w:rPr>
          <w:rFonts w:ascii="Times New Roman"/>
        </w:rPr>
        <w:t>. London: Routledge.</w:t>
      </w:r>
      <w:r>
        <w:rPr>
          <w:rFonts w:ascii="Times New Roman"/>
          <w:i/>
          <w:iCs/>
        </w:rPr>
        <w:t xml:space="preserve"> </w:t>
      </w:r>
    </w:p>
    <w:p w14:paraId="28B78458" w14:textId="77777777" w:rsidR="0012608B" w:rsidRDefault="0012608B" w:rsidP="0012608B">
      <w:pPr>
        <w:pStyle w:val="Body"/>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jc w:val="both"/>
        <w:rPr>
          <w:rFonts w:ascii="Times New Roman" w:eastAsia="Times New Roman" w:hAnsi="Times New Roman" w:cs="Times New Roman"/>
          <w:b/>
          <w:bCs/>
          <w:sz w:val="26"/>
          <w:szCs w:val="26"/>
        </w:rPr>
      </w:pPr>
      <w:r>
        <w:rPr>
          <w:rFonts w:ascii="Times New Roman"/>
        </w:rPr>
        <w:t xml:space="preserve">Solomon, R. C. (1981). Sartre on Emotions. In P. A. </w:t>
      </w:r>
      <w:proofErr w:type="spellStart"/>
      <w:r>
        <w:rPr>
          <w:rFonts w:ascii="Times New Roman"/>
        </w:rPr>
        <w:t>Schilpp</w:t>
      </w:r>
      <w:proofErr w:type="spellEnd"/>
      <w:r>
        <w:rPr>
          <w:rFonts w:ascii="Times New Roman"/>
        </w:rPr>
        <w:t xml:space="preserve"> (ed.), </w:t>
      </w:r>
      <w:r>
        <w:rPr>
          <w:rFonts w:ascii="Times New Roman"/>
          <w:i/>
          <w:iCs/>
        </w:rPr>
        <w:t>The Philosophy of Jean-Paul Sartre.</w:t>
      </w:r>
      <w:r>
        <w:rPr>
          <w:rFonts w:ascii="Times New Roman"/>
        </w:rPr>
        <w:t xml:space="preserve"> La Salle: Open Court.</w:t>
      </w:r>
    </w:p>
    <w:p w14:paraId="3D48F080" w14:textId="77777777" w:rsidR="0012608B" w:rsidRDefault="0012608B" w:rsidP="0012608B">
      <w:pPr>
        <w:pStyle w:val="Body"/>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jc w:val="both"/>
        <w:rPr>
          <w:rFonts w:ascii="Times New Roman" w:eastAsia="Times New Roman" w:hAnsi="Times New Roman" w:cs="Times New Roman"/>
          <w:b/>
          <w:bCs/>
          <w:sz w:val="26"/>
          <w:szCs w:val="26"/>
        </w:rPr>
      </w:pPr>
      <w:r>
        <w:rPr>
          <w:rFonts w:ascii="Times New Roman"/>
        </w:rPr>
        <w:t xml:space="preserve">Warnock, M. (1965). </w:t>
      </w:r>
      <w:r>
        <w:rPr>
          <w:rFonts w:ascii="Times New Roman"/>
          <w:i/>
          <w:iCs/>
        </w:rPr>
        <w:t>The Philosophy of Sartre</w:t>
      </w:r>
      <w:r>
        <w:rPr>
          <w:rFonts w:ascii="Times New Roman"/>
        </w:rPr>
        <w:t>. London: Hutchinson University Library.</w:t>
      </w:r>
    </w:p>
    <w:p w14:paraId="3ACF1C67" w14:textId="77777777" w:rsidR="0012608B" w:rsidRDefault="0012608B" w:rsidP="0012608B">
      <w:pPr>
        <w:pStyle w:val="Body"/>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480" w:lineRule="auto"/>
        <w:jc w:val="both"/>
        <w:rPr>
          <w:rFonts w:ascii="Times New Roman" w:eastAsia="Times New Roman" w:hAnsi="Times New Roman" w:cs="Times New Roman"/>
          <w:b/>
          <w:bCs/>
          <w:sz w:val="26"/>
          <w:szCs w:val="26"/>
        </w:rPr>
      </w:pPr>
      <w:r>
        <w:rPr>
          <w:rFonts w:ascii="Times New Roman"/>
          <w:lang w:val="it-IT"/>
        </w:rPr>
        <w:t xml:space="preserve">Webber, J. (2009). </w:t>
      </w:r>
      <w:r>
        <w:rPr>
          <w:rFonts w:ascii="Times New Roman"/>
          <w:i/>
          <w:iCs/>
        </w:rPr>
        <w:t>The Existentialism of Jean-Paul Sartre</w:t>
      </w:r>
      <w:r>
        <w:rPr>
          <w:rFonts w:ascii="Times New Roman"/>
        </w:rPr>
        <w:t>. London: Routledge.</w:t>
      </w:r>
    </w:p>
    <w:p w14:paraId="78CC4F22" w14:textId="77777777" w:rsidR="0012608B" w:rsidRDefault="0012608B" w:rsidP="000E6D49">
      <w:pPr>
        <w:spacing w:line="480" w:lineRule="auto"/>
        <w:jc w:val="both"/>
        <w:rPr>
          <w:rFonts w:ascii="Times New Roman" w:eastAsia="Times New Roman" w:hAnsi="Times New Roman" w:cs="Times New Roman"/>
          <w:lang w:val="en-US"/>
        </w:rPr>
      </w:pPr>
    </w:p>
    <w:p w14:paraId="391616D2" w14:textId="125DCD4E" w:rsidR="000E6D49" w:rsidRDefault="000E6D49" w:rsidP="000E6D49">
      <w:pPr>
        <w:spacing w:line="480" w:lineRule="auto"/>
        <w:jc w:val="both"/>
        <w:rPr>
          <w:rFonts w:ascii="Times New Roman" w:eastAsia="Times New Roman" w:hAnsi="Times New Roman" w:cs="Times New Roman"/>
          <w:lang w:val="en-US"/>
        </w:rPr>
      </w:pPr>
      <w:r w:rsidRPr="000E6D49">
        <w:rPr>
          <w:rFonts w:ascii="Times New Roman" w:eastAsia="Times New Roman" w:hAnsi="Times New Roman" w:cs="Times New Roman"/>
          <w:highlight w:val="yellow"/>
          <w:lang w:val="en-US"/>
        </w:rPr>
        <w:t>Short Author Biography:</w:t>
      </w:r>
    </w:p>
    <w:p w14:paraId="774C489B" w14:textId="448A619D" w:rsidR="001B650A" w:rsidRDefault="001B650A" w:rsidP="000E6D49">
      <w:pPr>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Depending on whether the book will be published before or after October 2018. If before, keep first sentence. If after, keep second sentence in brackets.</w:t>
      </w:r>
    </w:p>
    <w:p w14:paraId="0BCF8EE4" w14:textId="77777777" w:rsidR="001B650A" w:rsidRDefault="001B650A" w:rsidP="000E6D49">
      <w:pPr>
        <w:spacing w:line="480" w:lineRule="auto"/>
        <w:jc w:val="both"/>
        <w:rPr>
          <w:rFonts w:ascii="Times New Roman" w:eastAsia="Times New Roman" w:hAnsi="Times New Roman" w:cs="Times New Roman"/>
          <w:lang w:val="en-US"/>
        </w:rPr>
      </w:pPr>
    </w:p>
    <w:p w14:paraId="075D10E9" w14:textId="7D598A02" w:rsidR="001B650A" w:rsidRPr="000E6D49" w:rsidRDefault="001B650A" w:rsidP="000E6D49">
      <w:pPr>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Daniel Vanello is currently Postdoctoral Research Fellow at the Universities of Geneva and Fribourg, Switzerland. (Daniel Vanello is currently Postdoctoral Research Fellow under the aegis of the Irish Research Council at University College Dublin, Ireland.) Vanello earned his PhD in the philosophy of emotions from the University of Warwick and his BA in Philosophy from Trinity College Dublin, Ireland. </w:t>
      </w:r>
    </w:p>
    <w:sectPr w:rsidR="001B650A" w:rsidRPr="000E6D49" w:rsidSect="0004573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5DD8" w14:textId="77777777" w:rsidR="004751CC" w:rsidRDefault="004751CC" w:rsidP="007C4CE7">
      <w:r>
        <w:separator/>
      </w:r>
    </w:p>
  </w:endnote>
  <w:endnote w:type="continuationSeparator" w:id="0">
    <w:p w14:paraId="457D34F7" w14:textId="77777777" w:rsidR="004751CC" w:rsidRDefault="004751CC" w:rsidP="007C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82D7" w14:textId="77777777" w:rsidR="0043061E" w:rsidRDefault="0043061E" w:rsidP="00B55A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57E42" w14:textId="77777777" w:rsidR="0043061E" w:rsidRDefault="004306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E3EA" w14:textId="4BD642BF" w:rsidR="0043061E" w:rsidRDefault="0043061E" w:rsidP="00B55A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3631">
      <w:rPr>
        <w:rStyle w:val="PageNumber"/>
        <w:noProof/>
      </w:rPr>
      <w:t>1</w:t>
    </w:r>
    <w:r>
      <w:rPr>
        <w:rStyle w:val="PageNumber"/>
      </w:rPr>
      <w:fldChar w:fldCharType="end"/>
    </w:r>
  </w:p>
  <w:p w14:paraId="19C9F878" w14:textId="77777777" w:rsidR="0043061E" w:rsidRDefault="004306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69E7" w14:textId="77777777" w:rsidR="004751CC" w:rsidRDefault="004751CC" w:rsidP="007C4CE7">
      <w:r>
        <w:separator/>
      </w:r>
    </w:p>
  </w:footnote>
  <w:footnote w:type="continuationSeparator" w:id="0">
    <w:p w14:paraId="11792462" w14:textId="77777777" w:rsidR="004751CC" w:rsidRDefault="004751CC" w:rsidP="007C4C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B93"/>
    <w:multiLevelType w:val="hybridMultilevel"/>
    <w:tmpl w:val="F36C13C6"/>
    <w:lvl w:ilvl="0" w:tplc="63C8507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83BB8"/>
    <w:multiLevelType w:val="multilevel"/>
    <w:tmpl w:val="5EB4BD90"/>
    <w:lvl w:ilvl="0">
      <w:numFmt w:val="bullet"/>
      <w:lvlText w:val="-"/>
      <w:lvlJc w:val="left"/>
      <w:pPr>
        <w:tabs>
          <w:tab w:val="num" w:pos="129"/>
        </w:tabs>
        <w:ind w:left="129" w:hanging="129"/>
      </w:pPr>
      <w:rPr>
        <w:position w:val="0"/>
        <w:sz w:val="26"/>
        <w:szCs w:val="26"/>
      </w:rPr>
    </w:lvl>
    <w:lvl w:ilvl="1">
      <w:start w:val="1"/>
      <w:numFmt w:val="bullet"/>
      <w:lvlText w:val="-"/>
      <w:lvlJc w:val="left"/>
      <w:pPr>
        <w:tabs>
          <w:tab w:val="num" w:pos="849"/>
        </w:tabs>
        <w:ind w:left="849" w:hanging="129"/>
      </w:pPr>
      <w:rPr>
        <w:position w:val="0"/>
        <w:sz w:val="24"/>
        <w:szCs w:val="24"/>
      </w:rPr>
    </w:lvl>
    <w:lvl w:ilvl="2">
      <w:start w:val="1"/>
      <w:numFmt w:val="bullet"/>
      <w:lvlText w:val="-"/>
      <w:lvlJc w:val="left"/>
      <w:pPr>
        <w:tabs>
          <w:tab w:val="num" w:pos="1569"/>
        </w:tabs>
        <w:ind w:left="1569" w:hanging="129"/>
      </w:pPr>
      <w:rPr>
        <w:position w:val="0"/>
        <w:sz w:val="24"/>
        <w:szCs w:val="24"/>
      </w:rPr>
    </w:lvl>
    <w:lvl w:ilvl="3">
      <w:start w:val="1"/>
      <w:numFmt w:val="bullet"/>
      <w:lvlText w:val="-"/>
      <w:lvlJc w:val="left"/>
      <w:pPr>
        <w:tabs>
          <w:tab w:val="num" w:pos="2289"/>
        </w:tabs>
        <w:ind w:left="2289" w:hanging="129"/>
      </w:pPr>
      <w:rPr>
        <w:position w:val="0"/>
        <w:sz w:val="24"/>
        <w:szCs w:val="24"/>
      </w:rPr>
    </w:lvl>
    <w:lvl w:ilvl="4">
      <w:start w:val="1"/>
      <w:numFmt w:val="bullet"/>
      <w:lvlText w:val="-"/>
      <w:lvlJc w:val="left"/>
      <w:pPr>
        <w:tabs>
          <w:tab w:val="num" w:pos="3009"/>
        </w:tabs>
        <w:ind w:left="3009" w:hanging="129"/>
      </w:pPr>
      <w:rPr>
        <w:position w:val="0"/>
        <w:sz w:val="24"/>
        <w:szCs w:val="24"/>
      </w:rPr>
    </w:lvl>
    <w:lvl w:ilvl="5">
      <w:start w:val="1"/>
      <w:numFmt w:val="bullet"/>
      <w:lvlText w:val="-"/>
      <w:lvlJc w:val="left"/>
      <w:pPr>
        <w:tabs>
          <w:tab w:val="num" w:pos="3729"/>
        </w:tabs>
        <w:ind w:left="3729" w:hanging="129"/>
      </w:pPr>
      <w:rPr>
        <w:position w:val="0"/>
        <w:sz w:val="24"/>
        <w:szCs w:val="24"/>
      </w:rPr>
    </w:lvl>
    <w:lvl w:ilvl="6">
      <w:start w:val="1"/>
      <w:numFmt w:val="bullet"/>
      <w:lvlText w:val="-"/>
      <w:lvlJc w:val="left"/>
      <w:pPr>
        <w:tabs>
          <w:tab w:val="num" w:pos="4449"/>
        </w:tabs>
        <w:ind w:left="4449" w:hanging="129"/>
      </w:pPr>
      <w:rPr>
        <w:position w:val="0"/>
        <w:sz w:val="24"/>
        <w:szCs w:val="24"/>
      </w:rPr>
    </w:lvl>
    <w:lvl w:ilvl="7">
      <w:start w:val="1"/>
      <w:numFmt w:val="bullet"/>
      <w:lvlText w:val="-"/>
      <w:lvlJc w:val="left"/>
      <w:pPr>
        <w:tabs>
          <w:tab w:val="num" w:pos="5169"/>
        </w:tabs>
        <w:ind w:left="5169" w:hanging="129"/>
      </w:pPr>
      <w:rPr>
        <w:position w:val="0"/>
        <w:sz w:val="24"/>
        <w:szCs w:val="24"/>
      </w:rPr>
    </w:lvl>
    <w:lvl w:ilvl="8">
      <w:start w:val="1"/>
      <w:numFmt w:val="bullet"/>
      <w:lvlText w:val="-"/>
      <w:lvlJc w:val="left"/>
      <w:pPr>
        <w:tabs>
          <w:tab w:val="num" w:pos="5889"/>
        </w:tabs>
        <w:ind w:left="5889" w:hanging="129"/>
      </w:pPr>
      <w:rPr>
        <w:position w:val="0"/>
        <w:sz w:val="24"/>
        <w:szCs w:val="24"/>
      </w:rPr>
    </w:lvl>
  </w:abstractNum>
  <w:abstractNum w:abstractNumId="2">
    <w:nsid w:val="1D0751E3"/>
    <w:multiLevelType w:val="multilevel"/>
    <w:tmpl w:val="5CB60962"/>
    <w:lvl w:ilvl="0">
      <w:numFmt w:val="bullet"/>
      <w:lvlText w:val="-"/>
      <w:lvlJc w:val="left"/>
      <w:pPr>
        <w:tabs>
          <w:tab w:val="num" w:pos="129"/>
        </w:tabs>
        <w:ind w:left="129" w:hanging="129"/>
      </w:pPr>
      <w:rPr>
        <w:position w:val="0"/>
        <w:sz w:val="26"/>
        <w:szCs w:val="26"/>
      </w:rPr>
    </w:lvl>
    <w:lvl w:ilvl="1">
      <w:start w:val="1"/>
      <w:numFmt w:val="bullet"/>
      <w:lvlText w:val="-"/>
      <w:lvlJc w:val="left"/>
      <w:pPr>
        <w:tabs>
          <w:tab w:val="num" w:pos="849"/>
        </w:tabs>
        <w:ind w:left="849" w:hanging="129"/>
      </w:pPr>
      <w:rPr>
        <w:position w:val="0"/>
        <w:sz w:val="24"/>
        <w:szCs w:val="24"/>
      </w:rPr>
    </w:lvl>
    <w:lvl w:ilvl="2">
      <w:start w:val="1"/>
      <w:numFmt w:val="bullet"/>
      <w:lvlText w:val="-"/>
      <w:lvlJc w:val="left"/>
      <w:pPr>
        <w:tabs>
          <w:tab w:val="num" w:pos="1569"/>
        </w:tabs>
        <w:ind w:left="1569" w:hanging="129"/>
      </w:pPr>
      <w:rPr>
        <w:position w:val="0"/>
        <w:sz w:val="24"/>
        <w:szCs w:val="24"/>
      </w:rPr>
    </w:lvl>
    <w:lvl w:ilvl="3">
      <w:start w:val="1"/>
      <w:numFmt w:val="bullet"/>
      <w:lvlText w:val="-"/>
      <w:lvlJc w:val="left"/>
      <w:pPr>
        <w:tabs>
          <w:tab w:val="num" w:pos="2289"/>
        </w:tabs>
        <w:ind w:left="2289" w:hanging="129"/>
      </w:pPr>
      <w:rPr>
        <w:position w:val="0"/>
        <w:sz w:val="24"/>
        <w:szCs w:val="24"/>
      </w:rPr>
    </w:lvl>
    <w:lvl w:ilvl="4">
      <w:start w:val="1"/>
      <w:numFmt w:val="bullet"/>
      <w:lvlText w:val="-"/>
      <w:lvlJc w:val="left"/>
      <w:pPr>
        <w:tabs>
          <w:tab w:val="num" w:pos="3009"/>
        </w:tabs>
        <w:ind w:left="3009" w:hanging="129"/>
      </w:pPr>
      <w:rPr>
        <w:position w:val="0"/>
        <w:sz w:val="24"/>
        <w:szCs w:val="24"/>
      </w:rPr>
    </w:lvl>
    <w:lvl w:ilvl="5">
      <w:start w:val="1"/>
      <w:numFmt w:val="bullet"/>
      <w:lvlText w:val="-"/>
      <w:lvlJc w:val="left"/>
      <w:pPr>
        <w:tabs>
          <w:tab w:val="num" w:pos="3729"/>
        </w:tabs>
        <w:ind w:left="3729" w:hanging="129"/>
      </w:pPr>
      <w:rPr>
        <w:position w:val="0"/>
        <w:sz w:val="24"/>
        <w:szCs w:val="24"/>
      </w:rPr>
    </w:lvl>
    <w:lvl w:ilvl="6">
      <w:start w:val="1"/>
      <w:numFmt w:val="bullet"/>
      <w:lvlText w:val="-"/>
      <w:lvlJc w:val="left"/>
      <w:pPr>
        <w:tabs>
          <w:tab w:val="num" w:pos="4449"/>
        </w:tabs>
        <w:ind w:left="4449" w:hanging="129"/>
      </w:pPr>
      <w:rPr>
        <w:position w:val="0"/>
        <w:sz w:val="24"/>
        <w:szCs w:val="24"/>
      </w:rPr>
    </w:lvl>
    <w:lvl w:ilvl="7">
      <w:start w:val="1"/>
      <w:numFmt w:val="bullet"/>
      <w:lvlText w:val="-"/>
      <w:lvlJc w:val="left"/>
      <w:pPr>
        <w:tabs>
          <w:tab w:val="num" w:pos="5169"/>
        </w:tabs>
        <w:ind w:left="5169" w:hanging="129"/>
      </w:pPr>
      <w:rPr>
        <w:position w:val="0"/>
        <w:sz w:val="24"/>
        <w:szCs w:val="24"/>
      </w:rPr>
    </w:lvl>
    <w:lvl w:ilvl="8">
      <w:start w:val="1"/>
      <w:numFmt w:val="bullet"/>
      <w:lvlText w:val="-"/>
      <w:lvlJc w:val="left"/>
      <w:pPr>
        <w:tabs>
          <w:tab w:val="num" w:pos="5889"/>
        </w:tabs>
        <w:ind w:left="5889" w:hanging="129"/>
      </w:pPr>
      <w:rPr>
        <w:position w:val="0"/>
        <w:sz w:val="24"/>
        <w:szCs w:val="24"/>
      </w:rPr>
    </w:lvl>
  </w:abstractNum>
  <w:abstractNum w:abstractNumId="3">
    <w:nsid w:val="55F8557D"/>
    <w:multiLevelType w:val="multilevel"/>
    <w:tmpl w:val="D4F8B136"/>
    <w:lvl w:ilvl="0">
      <w:numFmt w:val="bullet"/>
      <w:lvlText w:val="-"/>
      <w:lvlJc w:val="left"/>
      <w:pPr>
        <w:tabs>
          <w:tab w:val="num" w:pos="129"/>
        </w:tabs>
        <w:ind w:left="129" w:hanging="129"/>
      </w:pPr>
      <w:rPr>
        <w:position w:val="0"/>
        <w:sz w:val="26"/>
        <w:szCs w:val="26"/>
      </w:rPr>
    </w:lvl>
    <w:lvl w:ilvl="1">
      <w:start w:val="1"/>
      <w:numFmt w:val="bullet"/>
      <w:lvlText w:val="-"/>
      <w:lvlJc w:val="left"/>
      <w:pPr>
        <w:tabs>
          <w:tab w:val="num" w:pos="849"/>
        </w:tabs>
        <w:ind w:left="849" w:hanging="129"/>
      </w:pPr>
      <w:rPr>
        <w:position w:val="0"/>
        <w:sz w:val="24"/>
        <w:szCs w:val="24"/>
      </w:rPr>
    </w:lvl>
    <w:lvl w:ilvl="2">
      <w:start w:val="1"/>
      <w:numFmt w:val="bullet"/>
      <w:lvlText w:val="-"/>
      <w:lvlJc w:val="left"/>
      <w:pPr>
        <w:tabs>
          <w:tab w:val="num" w:pos="1569"/>
        </w:tabs>
        <w:ind w:left="1569" w:hanging="129"/>
      </w:pPr>
      <w:rPr>
        <w:position w:val="0"/>
        <w:sz w:val="24"/>
        <w:szCs w:val="24"/>
      </w:rPr>
    </w:lvl>
    <w:lvl w:ilvl="3">
      <w:start w:val="1"/>
      <w:numFmt w:val="bullet"/>
      <w:lvlText w:val="-"/>
      <w:lvlJc w:val="left"/>
      <w:pPr>
        <w:tabs>
          <w:tab w:val="num" w:pos="2289"/>
        </w:tabs>
        <w:ind w:left="2289" w:hanging="129"/>
      </w:pPr>
      <w:rPr>
        <w:position w:val="0"/>
        <w:sz w:val="24"/>
        <w:szCs w:val="24"/>
      </w:rPr>
    </w:lvl>
    <w:lvl w:ilvl="4">
      <w:start w:val="1"/>
      <w:numFmt w:val="bullet"/>
      <w:lvlText w:val="-"/>
      <w:lvlJc w:val="left"/>
      <w:pPr>
        <w:tabs>
          <w:tab w:val="num" w:pos="3009"/>
        </w:tabs>
        <w:ind w:left="3009" w:hanging="129"/>
      </w:pPr>
      <w:rPr>
        <w:position w:val="0"/>
        <w:sz w:val="24"/>
        <w:szCs w:val="24"/>
      </w:rPr>
    </w:lvl>
    <w:lvl w:ilvl="5">
      <w:start w:val="1"/>
      <w:numFmt w:val="bullet"/>
      <w:lvlText w:val="-"/>
      <w:lvlJc w:val="left"/>
      <w:pPr>
        <w:tabs>
          <w:tab w:val="num" w:pos="3729"/>
        </w:tabs>
        <w:ind w:left="3729" w:hanging="129"/>
      </w:pPr>
      <w:rPr>
        <w:position w:val="0"/>
        <w:sz w:val="24"/>
        <w:szCs w:val="24"/>
      </w:rPr>
    </w:lvl>
    <w:lvl w:ilvl="6">
      <w:start w:val="1"/>
      <w:numFmt w:val="bullet"/>
      <w:lvlText w:val="-"/>
      <w:lvlJc w:val="left"/>
      <w:pPr>
        <w:tabs>
          <w:tab w:val="num" w:pos="4449"/>
        </w:tabs>
        <w:ind w:left="4449" w:hanging="129"/>
      </w:pPr>
      <w:rPr>
        <w:position w:val="0"/>
        <w:sz w:val="24"/>
        <w:szCs w:val="24"/>
      </w:rPr>
    </w:lvl>
    <w:lvl w:ilvl="7">
      <w:start w:val="1"/>
      <w:numFmt w:val="bullet"/>
      <w:lvlText w:val="-"/>
      <w:lvlJc w:val="left"/>
      <w:pPr>
        <w:tabs>
          <w:tab w:val="num" w:pos="5169"/>
        </w:tabs>
        <w:ind w:left="5169" w:hanging="129"/>
      </w:pPr>
      <w:rPr>
        <w:position w:val="0"/>
        <w:sz w:val="24"/>
        <w:szCs w:val="24"/>
      </w:rPr>
    </w:lvl>
    <w:lvl w:ilvl="8">
      <w:start w:val="1"/>
      <w:numFmt w:val="bullet"/>
      <w:lvlText w:val="-"/>
      <w:lvlJc w:val="left"/>
      <w:pPr>
        <w:tabs>
          <w:tab w:val="num" w:pos="5889"/>
        </w:tabs>
        <w:ind w:left="5889" w:hanging="129"/>
      </w:pPr>
      <w:rPr>
        <w:position w:val="0"/>
        <w:sz w:val="24"/>
        <w:szCs w:val="24"/>
      </w:rPr>
    </w:lvl>
  </w:abstractNum>
  <w:abstractNum w:abstractNumId="4">
    <w:nsid w:val="577F71A4"/>
    <w:multiLevelType w:val="multilevel"/>
    <w:tmpl w:val="0470A2DC"/>
    <w:lvl w:ilvl="0">
      <w:numFmt w:val="bullet"/>
      <w:lvlText w:val="-"/>
      <w:lvlJc w:val="left"/>
      <w:pPr>
        <w:tabs>
          <w:tab w:val="num" w:pos="129"/>
        </w:tabs>
        <w:ind w:left="129" w:hanging="129"/>
      </w:pPr>
      <w:rPr>
        <w:position w:val="0"/>
        <w:sz w:val="26"/>
        <w:szCs w:val="26"/>
      </w:rPr>
    </w:lvl>
    <w:lvl w:ilvl="1">
      <w:start w:val="1"/>
      <w:numFmt w:val="bullet"/>
      <w:lvlText w:val="-"/>
      <w:lvlJc w:val="left"/>
      <w:pPr>
        <w:tabs>
          <w:tab w:val="num" w:pos="849"/>
        </w:tabs>
        <w:ind w:left="849" w:hanging="129"/>
      </w:pPr>
      <w:rPr>
        <w:position w:val="0"/>
        <w:sz w:val="24"/>
        <w:szCs w:val="24"/>
      </w:rPr>
    </w:lvl>
    <w:lvl w:ilvl="2">
      <w:start w:val="1"/>
      <w:numFmt w:val="bullet"/>
      <w:lvlText w:val="-"/>
      <w:lvlJc w:val="left"/>
      <w:pPr>
        <w:tabs>
          <w:tab w:val="num" w:pos="1569"/>
        </w:tabs>
        <w:ind w:left="1569" w:hanging="129"/>
      </w:pPr>
      <w:rPr>
        <w:position w:val="0"/>
        <w:sz w:val="24"/>
        <w:szCs w:val="24"/>
      </w:rPr>
    </w:lvl>
    <w:lvl w:ilvl="3">
      <w:start w:val="1"/>
      <w:numFmt w:val="bullet"/>
      <w:lvlText w:val="-"/>
      <w:lvlJc w:val="left"/>
      <w:pPr>
        <w:tabs>
          <w:tab w:val="num" w:pos="2289"/>
        </w:tabs>
        <w:ind w:left="2289" w:hanging="129"/>
      </w:pPr>
      <w:rPr>
        <w:position w:val="0"/>
        <w:sz w:val="24"/>
        <w:szCs w:val="24"/>
      </w:rPr>
    </w:lvl>
    <w:lvl w:ilvl="4">
      <w:start w:val="1"/>
      <w:numFmt w:val="bullet"/>
      <w:lvlText w:val="-"/>
      <w:lvlJc w:val="left"/>
      <w:pPr>
        <w:tabs>
          <w:tab w:val="num" w:pos="3009"/>
        </w:tabs>
        <w:ind w:left="3009" w:hanging="129"/>
      </w:pPr>
      <w:rPr>
        <w:position w:val="0"/>
        <w:sz w:val="24"/>
        <w:szCs w:val="24"/>
      </w:rPr>
    </w:lvl>
    <w:lvl w:ilvl="5">
      <w:start w:val="1"/>
      <w:numFmt w:val="bullet"/>
      <w:lvlText w:val="-"/>
      <w:lvlJc w:val="left"/>
      <w:pPr>
        <w:tabs>
          <w:tab w:val="num" w:pos="3729"/>
        </w:tabs>
        <w:ind w:left="3729" w:hanging="129"/>
      </w:pPr>
      <w:rPr>
        <w:position w:val="0"/>
        <w:sz w:val="24"/>
        <w:szCs w:val="24"/>
      </w:rPr>
    </w:lvl>
    <w:lvl w:ilvl="6">
      <w:start w:val="1"/>
      <w:numFmt w:val="bullet"/>
      <w:lvlText w:val="-"/>
      <w:lvlJc w:val="left"/>
      <w:pPr>
        <w:tabs>
          <w:tab w:val="num" w:pos="4449"/>
        </w:tabs>
        <w:ind w:left="4449" w:hanging="129"/>
      </w:pPr>
      <w:rPr>
        <w:position w:val="0"/>
        <w:sz w:val="24"/>
        <w:szCs w:val="24"/>
      </w:rPr>
    </w:lvl>
    <w:lvl w:ilvl="7">
      <w:start w:val="1"/>
      <w:numFmt w:val="bullet"/>
      <w:lvlText w:val="-"/>
      <w:lvlJc w:val="left"/>
      <w:pPr>
        <w:tabs>
          <w:tab w:val="num" w:pos="5169"/>
        </w:tabs>
        <w:ind w:left="5169" w:hanging="129"/>
      </w:pPr>
      <w:rPr>
        <w:position w:val="0"/>
        <w:sz w:val="24"/>
        <w:szCs w:val="24"/>
      </w:rPr>
    </w:lvl>
    <w:lvl w:ilvl="8">
      <w:start w:val="1"/>
      <w:numFmt w:val="bullet"/>
      <w:lvlText w:val="-"/>
      <w:lvlJc w:val="left"/>
      <w:pPr>
        <w:tabs>
          <w:tab w:val="num" w:pos="5889"/>
        </w:tabs>
        <w:ind w:left="5889" w:hanging="129"/>
      </w:pPr>
      <w:rPr>
        <w:position w:val="0"/>
        <w:sz w:val="24"/>
        <w:szCs w:val="24"/>
      </w:rPr>
    </w:lvl>
  </w:abstractNum>
  <w:abstractNum w:abstractNumId="5">
    <w:nsid w:val="77DF7EFE"/>
    <w:multiLevelType w:val="multilevel"/>
    <w:tmpl w:val="3D1256A0"/>
    <w:lvl w:ilvl="0">
      <w:numFmt w:val="bullet"/>
      <w:lvlText w:val="-"/>
      <w:lvlJc w:val="left"/>
      <w:pPr>
        <w:tabs>
          <w:tab w:val="num" w:pos="129"/>
        </w:tabs>
        <w:ind w:left="129" w:hanging="129"/>
      </w:pPr>
      <w:rPr>
        <w:position w:val="0"/>
        <w:sz w:val="26"/>
        <w:szCs w:val="26"/>
      </w:rPr>
    </w:lvl>
    <w:lvl w:ilvl="1">
      <w:start w:val="1"/>
      <w:numFmt w:val="bullet"/>
      <w:lvlText w:val="-"/>
      <w:lvlJc w:val="left"/>
      <w:pPr>
        <w:tabs>
          <w:tab w:val="num" w:pos="849"/>
        </w:tabs>
        <w:ind w:left="849" w:hanging="129"/>
      </w:pPr>
      <w:rPr>
        <w:position w:val="0"/>
        <w:sz w:val="24"/>
        <w:szCs w:val="24"/>
      </w:rPr>
    </w:lvl>
    <w:lvl w:ilvl="2">
      <w:start w:val="1"/>
      <w:numFmt w:val="bullet"/>
      <w:lvlText w:val="-"/>
      <w:lvlJc w:val="left"/>
      <w:pPr>
        <w:tabs>
          <w:tab w:val="num" w:pos="1569"/>
        </w:tabs>
        <w:ind w:left="1569" w:hanging="129"/>
      </w:pPr>
      <w:rPr>
        <w:position w:val="0"/>
        <w:sz w:val="24"/>
        <w:szCs w:val="24"/>
      </w:rPr>
    </w:lvl>
    <w:lvl w:ilvl="3">
      <w:start w:val="1"/>
      <w:numFmt w:val="bullet"/>
      <w:lvlText w:val="-"/>
      <w:lvlJc w:val="left"/>
      <w:pPr>
        <w:tabs>
          <w:tab w:val="num" w:pos="2289"/>
        </w:tabs>
        <w:ind w:left="2289" w:hanging="129"/>
      </w:pPr>
      <w:rPr>
        <w:position w:val="0"/>
        <w:sz w:val="24"/>
        <w:szCs w:val="24"/>
      </w:rPr>
    </w:lvl>
    <w:lvl w:ilvl="4">
      <w:start w:val="1"/>
      <w:numFmt w:val="bullet"/>
      <w:lvlText w:val="-"/>
      <w:lvlJc w:val="left"/>
      <w:pPr>
        <w:tabs>
          <w:tab w:val="num" w:pos="3009"/>
        </w:tabs>
        <w:ind w:left="3009" w:hanging="129"/>
      </w:pPr>
      <w:rPr>
        <w:position w:val="0"/>
        <w:sz w:val="24"/>
        <w:szCs w:val="24"/>
      </w:rPr>
    </w:lvl>
    <w:lvl w:ilvl="5">
      <w:start w:val="1"/>
      <w:numFmt w:val="bullet"/>
      <w:lvlText w:val="-"/>
      <w:lvlJc w:val="left"/>
      <w:pPr>
        <w:tabs>
          <w:tab w:val="num" w:pos="3729"/>
        </w:tabs>
        <w:ind w:left="3729" w:hanging="129"/>
      </w:pPr>
      <w:rPr>
        <w:position w:val="0"/>
        <w:sz w:val="24"/>
        <w:szCs w:val="24"/>
      </w:rPr>
    </w:lvl>
    <w:lvl w:ilvl="6">
      <w:start w:val="1"/>
      <w:numFmt w:val="bullet"/>
      <w:lvlText w:val="-"/>
      <w:lvlJc w:val="left"/>
      <w:pPr>
        <w:tabs>
          <w:tab w:val="num" w:pos="4449"/>
        </w:tabs>
        <w:ind w:left="4449" w:hanging="129"/>
      </w:pPr>
      <w:rPr>
        <w:position w:val="0"/>
        <w:sz w:val="24"/>
        <w:szCs w:val="24"/>
      </w:rPr>
    </w:lvl>
    <w:lvl w:ilvl="7">
      <w:start w:val="1"/>
      <w:numFmt w:val="bullet"/>
      <w:lvlText w:val="-"/>
      <w:lvlJc w:val="left"/>
      <w:pPr>
        <w:tabs>
          <w:tab w:val="num" w:pos="5169"/>
        </w:tabs>
        <w:ind w:left="5169" w:hanging="129"/>
      </w:pPr>
      <w:rPr>
        <w:position w:val="0"/>
        <w:sz w:val="24"/>
        <w:szCs w:val="24"/>
      </w:rPr>
    </w:lvl>
    <w:lvl w:ilvl="8">
      <w:start w:val="1"/>
      <w:numFmt w:val="bullet"/>
      <w:lvlText w:val="-"/>
      <w:lvlJc w:val="left"/>
      <w:pPr>
        <w:tabs>
          <w:tab w:val="num" w:pos="5889"/>
        </w:tabs>
        <w:ind w:left="5889" w:hanging="129"/>
      </w:pPr>
      <w:rPr>
        <w:position w:val="0"/>
        <w:sz w:val="24"/>
        <w:szCs w:val="24"/>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2B"/>
    <w:rsid w:val="00000937"/>
    <w:rsid w:val="00005286"/>
    <w:rsid w:val="00011F74"/>
    <w:rsid w:val="0001304F"/>
    <w:rsid w:val="00022911"/>
    <w:rsid w:val="00022AF1"/>
    <w:rsid w:val="000312BC"/>
    <w:rsid w:val="00031C1A"/>
    <w:rsid w:val="00034EEA"/>
    <w:rsid w:val="00043E69"/>
    <w:rsid w:val="00045738"/>
    <w:rsid w:val="0005452C"/>
    <w:rsid w:val="00060856"/>
    <w:rsid w:val="00065883"/>
    <w:rsid w:val="00066613"/>
    <w:rsid w:val="000700D2"/>
    <w:rsid w:val="00070DE6"/>
    <w:rsid w:val="00075533"/>
    <w:rsid w:val="0007595E"/>
    <w:rsid w:val="00075FBD"/>
    <w:rsid w:val="00085978"/>
    <w:rsid w:val="00093736"/>
    <w:rsid w:val="00095A38"/>
    <w:rsid w:val="000A44E5"/>
    <w:rsid w:val="000A5411"/>
    <w:rsid w:val="000B1A92"/>
    <w:rsid w:val="000B76A1"/>
    <w:rsid w:val="000D1C72"/>
    <w:rsid w:val="000D50FB"/>
    <w:rsid w:val="000E034F"/>
    <w:rsid w:val="000E1660"/>
    <w:rsid w:val="000E339D"/>
    <w:rsid w:val="000E396C"/>
    <w:rsid w:val="000E399E"/>
    <w:rsid w:val="000E6D49"/>
    <w:rsid w:val="000F43DD"/>
    <w:rsid w:val="000F5770"/>
    <w:rsid w:val="000F6F5E"/>
    <w:rsid w:val="00102203"/>
    <w:rsid w:val="0010264F"/>
    <w:rsid w:val="00104C21"/>
    <w:rsid w:val="001118DF"/>
    <w:rsid w:val="00113172"/>
    <w:rsid w:val="0011395D"/>
    <w:rsid w:val="001167A3"/>
    <w:rsid w:val="00120019"/>
    <w:rsid w:val="001221E3"/>
    <w:rsid w:val="00122BD7"/>
    <w:rsid w:val="00124C09"/>
    <w:rsid w:val="0012608B"/>
    <w:rsid w:val="00133310"/>
    <w:rsid w:val="001359CA"/>
    <w:rsid w:val="00135BEF"/>
    <w:rsid w:val="00135C75"/>
    <w:rsid w:val="00137DA0"/>
    <w:rsid w:val="00143305"/>
    <w:rsid w:val="00143EC3"/>
    <w:rsid w:val="00145F70"/>
    <w:rsid w:val="00145FFF"/>
    <w:rsid w:val="00146700"/>
    <w:rsid w:val="00150FCD"/>
    <w:rsid w:val="00151782"/>
    <w:rsid w:val="00153414"/>
    <w:rsid w:val="001536BF"/>
    <w:rsid w:val="00156820"/>
    <w:rsid w:val="00163E2E"/>
    <w:rsid w:val="00164BDE"/>
    <w:rsid w:val="00167420"/>
    <w:rsid w:val="001716C4"/>
    <w:rsid w:val="001826F2"/>
    <w:rsid w:val="001864C1"/>
    <w:rsid w:val="001A05C2"/>
    <w:rsid w:val="001A0F63"/>
    <w:rsid w:val="001A624A"/>
    <w:rsid w:val="001B650A"/>
    <w:rsid w:val="001D0A48"/>
    <w:rsid w:val="001D2E01"/>
    <w:rsid w:val="001D6EF2"/>
    <w:rsid w:val="001E00DE"/>
    <w:rsid w:val="001F2ED3"/>
    <w:rsid w:val="001F380C"/>
    <w:rsid w:val="001F6AA8"/>
    <w:rsid w:val="00210C6D"/>
    <w:rsid w:val="00220469"/>
    <w:rsid w:val="0022058D"/>
    <w:rsid w:val="002229EE"/>
    <w:rsid w:val="0022559A"/>
    <w:rsid w:val="002271BB"/>
    <w:rsid w:val="00231206"/>
    <w:rsid w:val="00232B91"/>
    <w:rsid w:val="0023317E"/>
    <w:rsid w:val="002360F6"/>
    <w:rsid w:val="0023632B"/>
    <w:rsid w:val="002415F6"/>
    <w:rsid w:val="00247E08"/>
    <w:rsid w:val="0025005F"/>
    <w:rsid w:val="00251DBE"/>
    <w:rsid w:val="00253BBF"/>
    <w:rsid w:val="0025487A"/>
    <w:rsid w:val="00257251"/>
    <w:rsid w:val="00257A15"/>
    <w:rsid w:val="00262B3F"/>
    <w:rsid w:val="00262DB5"/>
    <w:rsid w:val="00263A21"/>
    <w:rsid w:val="0026554D"/>
    <w:rsid w:val="00266CD4"/>
    <w:rsid w:val="00270777"/>
    <w:rsid w:val="0027121F"/>
    <w:rsid w:val="00276A67"/>
    <w:rsid w:val="0028305A"/>
    <w:rsid w:val="0028698D"/>
    <w:rsid w:val="00287919"/>
    <w:rsid w:val="002904FE"/>
    <w:rsid w:val="0029200E"/>
    <w:rsid w:val="00293F38"/>
    <w:rsid w:val="00294111"/>
    <w:rsid w:val="002960D0"/>
    <w:rsid w:val="002965D3"/>
    <w:rsid w:val="00296A6B"/>
    <w:rsid w:val="00296C95"/>
    <w:rsid w:val="002A2A31"/>
    <w:rsid w:val="002A53CB"/>
    <w:rsid w:val="002A66E1"/>
    <w:rsid w:val="002B117D"/>
    <w:rsid w:val="002C1E68"/>
    <w:rsid w:val="002C2490"/>
    <w:rsid w:val="002D0AF2"/>
    <w:rsid w:val="002D1421"/>
    <w:rsid w:val="002D1ACD"/>
    <w:rsid w:val="002D1F79"/>
    <w:rsid w:val="002D36D1"/>
    <w:rsid w:val="002D4907"/>
    <w:rsid w:val="002D538C"/>
    <w:rsid w:val="002D7BEB"/>
    <w:rsid w:val="002E13A3"/>
    <w:rsid w:val="002E1FA4"/>
    <w:rsid w:val="002E27A3"/>
    <w:rsid w:val="002E2A68"/>
    <w:rsid w:val="002E55AF"/>
    <w:rsid w:val="002E5AE3"/>
    <w:rsid w:val="002E6755"/>
    <w:rsid w:val="002E6789"/>
    <w:rsid w:val="002E6DE8"/>
    <w:rsid w:val="002E7483"/>
    <w:rsid w:val="002F1809"/>
    <w:rsid w:val="002F400F"/>
    <w:rsid w:val="002F5BB5"/>
    <w:rsid w:val="00304F31"/>
    <w:rsid w:val="0030594A"/>
    <w:rsid w:val="00305ABA"/>
    <w:rsid w:val="00305C95"/>
    <w:rsid w:val="003106DB"/>
    <w:rsid w:val="00315274"/>
    <w:rsid w:val="00316A79"/>
    <w:rsid w:val="00317190"/>
    <w:rsid w:val="0031719D"/>
    <w:rsid w:val="003216EE"/>
    <w:rsid w:val="00321C84"/>
    <w:rsid w:val="00325C1B"/>
    <w:rsid w:val="0032719B"/>
    <w:rsid w:val="00330CEB"/>
    <w:rsid w:val="00337368"/>
    <w:rsid w:val="00342706"/>
    <w:rsid w:val="00350B0D"/>
    <w:rsid w:val="0035322C"/>
    <w:rsid w:val="00354B04"/>
    <w:rsid w:val="003560CA"/>
    <w:rsid w:val="003609A2"/>
    <w:rsid w:val="00364825"/>
    <w:rsid w:val="003649CC"/>
    <w:rsid w:val="003719E8"/>
    <w:rsid w:val="003868A6"/>
    <w:rsid w:val="0039305C"/>
    <w:rsid w:val="003930FD"/>
    <w:rsid w:val="00393721"/>
    <w:rsid w:val="003A3DED"/>
    <w:rsid w:val="003A6D96"/>
    <w:rsid w:val="003B1136"/>
    <w:rsid w:val="003B2616"/>
    <w:rsid w:val="003B4158"/>
    <w:rsid w:val="003B6336"/>
    <w:rsid w:val="003C01B3"/>
    <w:rsid w:val="003C1BAB"/>
    <w:rsid w:val="003C1C81"/>
    <w:rsid w:val="003C293A"/>
    <w:rsid w:val="003D3C01"/>
    <w:rsid w:val="003D6612"/>
    <w:rsid w:val="003D783E"/>
    <w:rsid w:val="003D7DC1"/>
    <w:rsid w:val="003F0651"/>
    <w:rsid w:val="003F4333"/>
    <w:rsid w:val="003F5AC7"/>
    <w:rsid w:val="003F6919"/>
    <w:rsid w:val="003F7642"/>
    <w:rsid w:val="00401059"/>
    <w:rsid w:val="00406F38"/>
    <w:rsid w:val="004109CB"/>
    <w:rsid w:val="00411AD2"/>
    <w:rsid w:val="0041230E"/>
    <w:rsid w:val="004152B6"/>
    <w:rsid w:val="0041581D"/>
    <w:rsid w:val="00415866"/>
    <w:rsid w:val="0041684B"/>
    <w:rsid w:val="00420E15"/>
    <w:rsid w:val="004237EB"/>
    <w:rsid w:val="0042442F"/>
    <w:rsid w:val="004262DE"/>
    <w:rsid w:val="0043061E"/>
    <w:rsid w:val="00434049"/>
    <w:rsid w:val="00436C18"/>
    <w:rsid w:val="004455BB"/>
    <w:rsid w:val="00451D99"/>
    <w:rsid w:val="004550ED"/>
    <w:rsid w:val="0045534A"/>
    <w:rsid w:val="00460FE1"/>
    <w:rsid w:val="00461DEE"/>
    <w:rsid w:val="0046370A"/>
    <w:rsid w:val="00463CD0"/>
    <w:rsid w:val="00464ACD"/>
    <w:rsid w:val="004660CD"/>
    <w:rsid w:val="004661A9"/>
    <w:rsid w:val="00471088"/>
    <w:rsid w:val="00474DDA"/>
    <w:rsid w:val="004751CC"/>
    <w:rsid w:val="004758C8"/>
    <w:rsid w:val="00475E88"/>
    <w:rsid w:val="00476E18"/>
    <w:rsid w:val="004770A8"/>
    <w:rsid w:val="00480AED"/>
    <w:rsid w:val="00481AE3"/>
    <w:rsid w:val="00491773"/>
    <w:rsid w:val="0049286F"/>
    <w:rsid w:val="00495404"/>
    <w:rsid w:val="004A5B80"/>
    <w:rsid w:val="004B1150"/>
    <w:rsid w:val="004B2C85"/>
    <w:rsid w:val="004B5C84"/>
    <w:rsid w:val="004C26EA"/>
    <w:rsid w:val="004C39CF"/>
    <w:rsid w:val="004C4CBB"/>
    <w:rsid w:val="004D48AD"/>
    <w:rsid w:val="004E0A8A"/>
    <w:rsid w:val="004E4DDE"/>
    <w:rsid w:val="004F58F7"/>
    <w:rsid w:val="004F5D81"/>
    <w:rsid w:val="005019CA"/>
    <w:rsid w:val="00501F8A"/>
    <w:rsid w:val="005042DE"/>
    <w:rsid w:val="00514E39"/>
    <w:rsid w:val="00517089"/>
    <w:rsid w:val="00530860"/>
    <w:rsid w:val="005309B7"/>
    <w:rsid w:val="0053561B"/>
    <w:rsid w:val="005360E3"/>
    <w:rsid w:val="00542820"/>
    <w:rsid w:val="005452DF"/>
    <w:rsid w:val="005461F4"/>
    <w:rsid w:val="00546308"/>
    <w:rsid w:val="00557903"/>
    <w:rsid w:val="005628E0"/>
    <w:rsid w:val="0056644E"/>
    <w:rsid w:val="00566458"/>
    <w:rsid w:val="0057600F"/>
    <w:rsid w:val="00584245"/>
    <w:rsid w:val="00584EB2"/>
    <w:rsid w:val="005909DE"/>
    <w:rsid w:val="00592FAB"/>
    <w:rsid w:val="00594720"/>
    <w:rsid w:val="00594A45"/>
    <w:rsid w:val="005971E2"/>
    <w:rsid w:val="005A4C9A"/>
    <w:rsid w:val="005B0014"/>
    <w:rsid w:val="005B3090"/>
    <w:rsid w:val="005B4C01"/>
    <w:rsid w:val="005B50AB"/>
    <w:rsid w:val="005C450A"/>
    <w:rsid w:val="005C4C97"/>
    <w:rsid w:val="005C5D96"/>
    <w:rsid w:val="005C705B"/>
    <w:rsid w:val="005C7C17"/>
    <w:rsid w:val="005D1587"/>
    <w:rsid w:val="005D2325"/>
    <w:rsid w:val="005D42FB"/>
    <w:rsid w:val="005E1BB3"/>
    <w:rsid w:val="005E2043"/>
    <w:rsid w:val="005E2290"/>
    <w:rsid w:val="005E6167"/>
    <w:rsid w:val="005F1275"/>
    <w:rsid w:val="005F23C8"/>
    <w:rsid w:val="006005E2"/>
    <w:rsid w:val="00600B18"/>
    <w:rsid w:val="00610F99"/>
    <w:rsid w:val="00611CAC"/>
    <w:rsid w:val="006208DC"/>
    <w:rsid w:val="00620F09"/>
    <w:rsid w:val="006248C6"/>
    <w:rsid w:val="00624F40"/>
    <w:rsid w:val="00637EC0"/>
    <w:rsid w:val="00640315"/>
    <w:rsid w:val="006403B2"/>
    <w:rsid w:val="00642E07"/>
    <w:rsid w:val="00645A0C"/>
    <w:rsid w:val="00650952"/>
    <w:rsid w:val="00653AC1"/>
    <w:rsid w:val="0065693E"/>
    <w:rsid w:val="00657036"/>
    <w:rsid w:val="00666A9B"/>
    <w:rsid w:val="00667D60"/>
    <w:rsid w:val="006729AA"/>
    <w:rsid w:val="0067345B"/>
    <w:rsid w:val="00683008"/>
    <w:rsid w:val="00695AF0"/>
    <w:rsid w:val="006B0A6D"/>
    <w:rsid w:val="006B5FEE"/>
    <w:rsid w:val="006B6FF3"/>
    <w:rsid w:val="006C04E3"/>
    <w:rsid w:val="006C207E"/>
    <w:rsid w:val="006C31F6"/>
    <w:rsid w:val="006C359B"/>
    <w:rsid w:val="006C74C2"/>
    <w:rsid w:val="006E0601"/>
    <w:rsid w:val="006E43B5"/>
    <w:rsid w:val="006E59E9"/>
    <w:rsid w:val="006E5BE2"/>
    <w:rsid w:val="006F3718"/>
    <w:rsid w:val="006F6709"/>
    <w:rsid w:val="006F705E"/>
    <w:rsid w:val="00702CA0"/>
    <w:rsid w:val="00705DA9"/>
    <w:rsid w:val="00706505"/>
    <w:rsid w:val="0071129D"/>
    <w:rsid w:val="007118B4"/>
    <w:rsid w:val="00713A17"/>
    <w:rsid w:val="0072066E"/>
    <w:rsid w:val="00722CE8"/>
    <w:rsid w:val="00724CBD"/>
    <w:rsid w:val="00725334"/>
    <w:rsid w:val="007263CD"/>
    <w:rsid w:val="0072778C"/>
    <w:rsid w:val="007312AB"/>
    <w:rsid w:val="007368A8"/>
    <w:rsid w:val="00742DCB"/>
    <w:rsid w:val="0074550D"/>
    <w:rsid w:val="00747141"/>
    <w:rsid w:val="00750D7F"/>
    <w:rsid w:val="00753FB0"/>
    <w:rsid w:val="00755BE0"/>
    <w:rsid w:val="00756CD0"/>
    <w:rsid w:val="007571A2"/>
    <w:rsid w:val="0076334F"/>
    <w:rsid w:val="00766794"/>
    <w:rsid w:val="007741FA"/>
    <w:rsid w:val="00775C1E"/>
    <w:rsid w:val="007763FF"/>
    <w:rsid w:val="007869BB"/>
    <w:rsid w:val="00787001"/>
    <w:rsid w:val="0078792A"/>
    <w:rsid w:val="007879C3"/>
    <w:rsid w:val="00793644"/>
    <w:rsid w:val="00795969"/>
    <w:rsid w:val="00795EF8"/>
    <w:rsid w:val="007B014B"/>
    <w:rsid w:val="007B1865"/>
    <w:rsid w:val="007B2787"/>
    <w:rsid w:val="007B3F1D"/>
    <w:rsid w:val="007B7897"/>
    <w:rsid w:val="007C26CE"/>
    <w:rsid w:val="007C4CE7"/>
    <w:rsid w:val="007D03C8"/>
    <w:rsid w:val="007D4B96"/>
    <w:rsid w:val="007E2284"/>
    <w:rsid w:val="007F44B3"/>
    <w:rsid w:val="007F5862"/>
    <w:rsid w:val="00800FB7"/>
    <w:rsid w:val="00801485"/>
    <w:rsid w:val="0080150E"/>
    <w:rsid w:val="008038F7"/>
    <w:rsid w:val="00804174"/>
    <w:rsid w:val="008173A7"/>
    <w:rsid w:val="00824C2C"/>
    <w:rsid w:val="00831205"/>
    <w:rsid w:val="00832F94"/>
    <w:rsid w:val="00833B13"/>
    <w:rsid w:val="00834E29"/>
    <w:rsid w:val="008351E7"/>
    <w:rsid w:val="00835289"/>
    <w:rsid w:val="00843B52"/>
    <w:rsid w:val="008454D7"/>
    <w:rsid w:val="008634B2"/>
    <w:rsid w:val="00873508"/>
    <w:rsid w:val="00874455"/>
    <w:rsid w:val="008777F1"/>
    <w:rsid w:val="00884731"/>
    <w:rsid w:val="00884DE4"/>
    <w:rsid w:val="008859C1"/>
    <w:rsid w:val="008871B5"/>
    <w:rsid w:val="00892AB1"/>
    <w:rsid w:val="008975E6"/>
    <w:rsid w:val="008A03A4"/>
    <w:rsid w:val="008A7262"/>
    <w:rsid w:val="008B3853"/>
    <w:rsid w:val="008B4008"/>
    <w:rsid w:val="008B6055"/>
    <w:rsid w:val="008C11D9"/>
    <w:rsid w:val="008C1AF9"/>
    <w:rsid w:val="008C23AA"/>
    <w:rsid w:val="008C4726"/>
    <w:rsid w:val="008D1665"/>
    <w:rsid w:val="008D2659"/>
    <w:rsid w:val="008D3AB7"/>
    <w:rsid w:val="008D45B8"/>
    <w:rsid w:val="008D6102"/>
    <w:rsid w:val="008E39FC"/>
    <w:rsid w:val="00910954"/>
    <w:rsid w:val="00911338"/>
    <w:rsid w:val="009119A2"/>
    <w:rsid w:val="00912EEA"/>
    <w:rsid w:val="00913827"/>
    <w:rsid w:val="00913AB8"/>
    <w:rsid w:val="00917A53"/>
    <w:rsid w:val="00917F87"/>
    <w:rsid w:val="00921E51"/>
    <w:rsid w:val="0092317B"/>
    <w:rsid w:val="0093305D"/>
    <w:rsid w:val="00936E06"/>
    <w:rsid w:val="00941743"/>
    <w:rsid w:val="009427AA"/>
    <w:rsid w:val="0095164D"/>
    <w:rsid w:val="00960936"/>
    <w:rsid w:val="00963FCE"/>
    <w:rsid w:val="00967D8A"/>
    <w:rsid w:val="00971CAF"/>
    <w:rsid w:val="009758D0"/>
    <w:rsid w:val="009839BA"/>
    <w:rsid w:val="00983FBB"/>
    <w:rsid w:val="00984601"/>
    <w:rsid w:val="00985344"/>
    <w:rsid w:val="009922CE"/>
    <w:rsid w:val="00995050"/>
    <w:rsid w:val="009A2BB5"/>
    <w:rsid w:val="009A71A7"/>
    <w:rsid w:val="009A72B1"/>
    <w:rsid w:val="009B1AE4"/>
    <w:rsid w:val="009B4464"/>
    <w:rsid w:val="009C34B7"/>
    <w:rsid w:val="009C7E39"/>
    <w:rsid w:val="009D1BF9"/>
    <w:rsid w:val="009D3418"/>
    <w:rsid w:val="009D37FD"/>
    <w:rsid w:val="009E0103"/>
    <w:rsid w:val="009F0485"/>
    <w:rsid w:val="009F166C"/>
    <w:rsid w:val="009F1AD1"/>
    <w:rsid w:val="009F53A4"/>
    <w:rsid w:val="009F55EC"/>
    <w:rsid w:val="009F65B4"/>
    <w:rsid w:val="009F6971"/>
    <w:rsid w:val="00A01B6C"/>
    <w:rsid w:val="00A01E70"/>
    <w:rsid w:val="00A048C3"/>
    <w:rsid w:val="00A07916"/>
    <w:rsid w:val="00A22E2B"/>
    <w:rsid w:val="00A25F97"/>
    <w:rsid w:val="00A343F4"/>
    <w:rsid w:val="00A34F79"/>
    <w:rsid w:val="00A4105E"/>
    <w:rsid w:val="00A444D4"/>
    <w:rsid w:val="00A514BB"/>
    <w:rsid w:val="00A526B0"/>
    <w:rsid w:val="00A56CC0"/>
    <w:rsid w:val="00A61E04"/>
    <w:rsid w:val="00A62869"/>
    <w:rsid w:val="00A638C2"/>
    <w:rsid w:val="00A656B6"/>
    <w:rsid w:val="00A73AAF"/>
    <w:rsid w:val="00A74F8B"/>
    <w:rsid w:val="00A77CFA"/>
    <w:rsid w:val="00A824CC"/>
    <w:rsid w:val="00A8265A"/>
    <w:rsid w:val="00A85281"/>
    <w:rsid w:val="00A93F7B"/>
    <w:rsid w:val="00A95327"/>
    <w:rsid w:val="00AB10CA"/>
    <w:rsid w:val="00AB798D"/>
    <w:rsid w:val="00AB7C2B"/>
    <w:rsid w:val="00AC050F"/>
    <w:rsid w:val="00AC20D5"/>
    <w:rsid w:val="00AC3558"/>
    <w:rsid w:val="00AC51EA"/>
    <w:rsid w:val="00AC7EDA"/>
    <w:rsid w:val="00AD0E85"/>
    <w:rsid w:val="00AD1F26"/>
    <w:rsid w:val="00AD279A"/>
    <w:rsid w:val="00AD6F85"/>
    <w:rsid w:val="00AD79CC"/>
    <w:rsid w:val="00AE0771"/>
    <w:rsid w:val="00AE2033"/>
    <w:rsid w:val="00AF01B4"/>
    <w:rsid w:val="00AF048E"/>
    <w:rsid w:val="00AF19F4"/>
    <w:rsid w:val="00AF1DFB"/>
    <w:rsid w:val="00AF4437"/>
    <w:rsid w:val="00AF7D91"/>
    <w:rsid w:val="00B00A0C"/>
    <w:rsid w:val="00B0122F"/>
    <w:rsid w:val="00B06018"/>
    <w:rsid w:val="00B12212"/>
    <w:rsid w:val="00B1558D"/>
    <w:rsid w:val="00B177DD"/>
    <w:rsid w:val="00B201FA"/>
    <w:rsid w:val="00B21349"/>
    <w:rsid w:val="00B21F29"/>
    <w:rsid w:val="00B23430"/>
    <w:rsid w:val="00B25333"/>
    <w:rsid w:val="00B30311"/>
    <w:rsid w:val="00B31577"/>
    <w:rsid w:val="00B3325D"/>
    <w:rsid w:val="00B425FF"/>
    <w:rsid w:val="00B440DC"/>
    <w:rsid w:val="00B4443A"/>
    <w:rsid w:val="00B52E19"/>
    <w:rsid w:val="00B55A1A"/>
    <w:rsid w:val="00B632CC"/>
    <w:rsid w:val="00B65567"/>
    <w:rsid w:val="00B71F0A"/>
    <w:rsid w:val="00B74C39"/>
    <w:rsid w:val="00B74E68"/>
    <w:rsid w:val="00B7552A"/>
    <w:rsid w:val="00B816DF"/>
    <w:rsid w:val="00B82A78"/>
    <w:rsid w:val="00B83E40"/>
    <w:rsid w:val="00B8420A"/>
    <w:rsid w:val="00B86C33"/>
    <w:rsid w:val="00B879D1"/>
    <w:rsid w:val="00B910DA"/>
    <w:rsid w:val="00B91499"/>
    <w:rsid w:val="00B92996"/>
    <w:rsid w:val="00B92EB0"/>
    <w:rsid w:val="00BA330A"/>
    <w:rsid w:val="00BA5860"/>
    <w:rsid w:val="00BB05AA"/>
    <w:rsid w:val="00BB4345"/>
    <w:rsid w:val="00BC2D5F"/>
    <w:rsid w:val="00BC36A9"/>
    <w:rsid w:val="00BC4C5B"/>
    <w:rsid w:val="00BC5C9A"/>
    <w:rsid w:val="00BC5F59"/>
    <w:rsid w:val="00BC6563"/>
    <w:rsid w:val="00BD0ACA"/>
    <w:rsid w:val="00BD320A"/>
    <w:rsid w:val="00BD35CF"/>
    <w:rsid w:val="00BD4B0D"/>
    <w:rsid w:val="00BD79D1"/>
    <w:rsid w:val="00BE64DA"/>
    <w:rsid w:val="00BE6D97"/>
    <w:rsid w:val="00BF39A3"/>
    <w:rsid w:val="00C0082B"/>
    <w:rsid w:val="00C01840"/>
    <w:rsid w:val="00C03EE5"/>
    <w:rsid w:val="00C13A38"/>
    <w:rsid w:val="00C22B4F"/>
    <w:rsid w:val="00C242BC"/>
    <w:rsid w:val="00C26145"/>
    <w:rsid w:val="00C30932"/>
    <w:rsid w:val="00C33E80"/>
    <w:rsid w:val="00C34C6D"/>
    <w:rsid w:val="00C37793"/>
    <w:rsid w:val="00C4064F"/>
    <w:rsid w:val="00C423FC"/>
    <w:rsid w:val="00C4318A"/>
    <w:rsid w:val="00C46468"/>
    <w:rsid w:val="00C55B63"/>
    <w:rsid w:val="00C63AE5"/>
    <w:rsid w:val="00C649D7"/>
    <w:rsid w:val="00C66647"/>
    <w:rsid w:val="00C66B2D"/>
    <w:rsid w:val="00C71AA6"/>
    <w:rsid w:val="00C71F50"/>
    <w:rsid w:val="00C80629"/>
    <w:rsid w:val="00C85A4E"/>
    <w:rsid w:val="00C85DDA"/>
    <w:rsid w:val="00C8630F"/>
    <w:rsid w:val="00C87AE9"/>
    <w:rsid w:val="00C94742"/>
    <w:rsid w:val="00C97131"/>
    <w:rsid w:val="00CA2206"/>
    <w:rsid w:val="00CA2560"/>
    <w:rsid w:val="00CB27C2"/>
    <w:rsid w:val="00CC1083"/>
    <w:rsid w:val="00CC14BF"/>
    <w:rsid w:val="00CC3B79"/>
    <w:rsid w:val="00CD2B9C"/>
    <w:rsid w:val="00CD661A"/>
    <w:rsid w:val="00CE0E22"/>
    <w:rsid w:val="00CE1004"/>
    <w:rsid w:val="00CE3EF8"/>
    <w:rsid w:val="00CE405B"/>
    <w:rsid w:val="00CE5EB3"/>
    <w:rsid w:val="00CE6242"/>
    <w:rsid w:val="00CE7E25"/>
    <w:rsid w:val="00CF3EAA"/>
    <w:rsid w:val="00D01C7C"/>
    <w:rsid w:val="00D04084"/>
    <w:rsid w:val="00D04F26"/>
    <w:rsid w:val="00D06010"/>
    <w:rsid w:val="00D116ED"/>
    <w:rsid w:val="00D13469"/>
    <w:rsid w:val="00D156F9"/>
    <w:rsid w:val="00D21D1F"/>
    <w:rsid w:val="00D25060"/>
    <w:rsid w:val="00D26D66"/>
    <w:rsid w:val="00D40E37"/>
    <w:rsid w:val="00D415F1"/>
    <w:rsid w:val="00D51F69"/>
    <w:rsid w:val="00D53631"/>
    <w:rsid w:val="00D54C6C"/>
    <w:rsid w:val="00D556C7"/>
    <w:rsid w:val="00D55BA0"/>
    <w:rsid w:val="00D6330D"/>
    <w:rsid w:val="00D71B4A"/>
    <w:rsid w:val="00D7318F"/>
    <w:rsid w:val="00D73A71"/>
    <w:rsid w:val="00D77E03"/>
    <w:rsid w:val="00D9761A"/>
    <w:rsid w:val="00DA1F3A"/>
    <w:rsid w:val="00DA7ECF"/>
    <w:rsid w:val="00DB157C"/>
    <w:rsid w:val="00DB4198"/>
    <w:rsid w:val="00DC4BCD"/>
    <w:rsid w:val="00DD2410"/>
    <w:rsid w:val="00DD35E3"/>
    <w:rsid w:val="00DD627B"/>
    <w:rsid w:val="00DD7882"/>
    <w:rsid w:val="00DE1C64"/>
    <w:rsid w:val="00DE461B"/>
    <w:rsid w:val="00DF1430"/>
    <w:rsid w:val="00DF3A35"/>
    <w:rsid w:val="00DF423C"/>
    <w:rsid w:val="00DF4F5C"/>
    <w:rsid w:val="00DF555C"/>
    <w:rsid w:val="00DF6340"/>
    <w:rsid w:val="00DF6671"/>
    <w:rsid w:val="00E032AE"/>
    <w:rsid w:val="00E05CF5"/>
    <w:rsid w:val="00E07A67"/>
    <w:rsid w:val="00E14C98"/>
    <w:rsid w:val="00E21A9B"/>
    <w:rsid w:val="00E21B70"/>
    <w:rsid w:val="00E235EB"/>
    <w:rsid w:val="00E255FD"/>
    <w:rsid w:val="00E31B2F"/>
    <w:rsid w:val="00E33073"/>
    <w:rsid w:val="00E3523D"/>
    <w:rsid w:val="00E45FDE"/>
    <w:rsid w:val="00E5128E"/>
    <w:rsid w:val="00E52239"/>
    <w:rsid w:val="00E52FDF"/>
    <w:rsid w:val="00E60850"/>
    <w:rsid w:val="00E61C5E"/>
    <w:rsid w:val="00E64B86"/>
    <w:rsid w:val="00E66829"/>
    <w:rsid w:val="00E72086"/>
    <w:rsid w:val="00E73000"/>
    <w:rsid w:val="00E74B24"/>
    <w:rsid w:val="00E764E3"/>
    <w:rsid w:val="00E77007"/>
    <w:rsid w:val="00E816C7"/>
    <w:rsid w:val="00E866E8"/>
    <w:rsid w:val="00E87A0D"/>
    <w:rsid w:val="00E87AD0"/>
    <w:rsid w:val="00E9011F"/>
    <w:rsid w:val="00E93D3A"/>
    <w:rsid w:val="00E940EC"/>
    <w:rsid w:val="00E954F4"/>
    <w:rsid w:val="00EA0BA9"/>
    <w:rsid w:val="00EA0FB8"/>
    <w:rsid w:val="00EA317E"/>
    <w:rsid w:val="00EA799D"/>
    <w:rsid w:val="00EA79DA"/>
    <w:rsid w:val="00EB69FA"/>
    <w:rsid w:val="00EB6AA5"/>
    <w:rsid w:val="00EC0A2E"/>
    <w:rsid w:val="00EC4675"/>
    <w:rsid w:val="00ED12EC"/>
    <w:rsid w:val="00ED35FD"/>
    <w:rsid w:val="00EE3CA2"/>
    <w:rsid w:val="00EE4E1E"/>
    <w:rsid w:val="00EE520A"/>
    <w:rsid w:val="00EF1148"/>
    <w:rsid w:val="00EF2AC4"/>
    <w:rsid w:val="00EF460A"/>
    <w:rsid w:val="00EF6B02"/>
    <w:rsid w:val="00F01268"/>
    <w:rsid w:val="00F07382"/>
    <w:rsid w:val="00F1752C"/>
    <w:rsid w:val="00F17829"/>
    <w:rsid w:val="00F1792E"/>
    <w:rsid w:val="00F35093"/>
    <w:rsid w:val="00F369E3"/>
    <w:rsid w:val="00F4067B"/>
    <w:rsid w:val="00F41215"/>
    <w:rsid w:val="00F41500"/>
    <w:rsid w:val="00F433D7"/>
    <w:rsid w:val="00F43911"/>
    <w:rsid w:val="00F442BF"/>
    <w:rsid w:val="00F45B6A"/>
    <w:rsid w:val="00F50667"/>
    <w:rsid w:val="00F565D9"/>
    <w:rsid w:val="00F57BF4"/>
    <w:rsid w:val="00F57EC4"/>
    <w:rsid w:val="00F61C8D"/>
    <w:rsid w:val="00F64399"/>
    <w:rsid w:val="00F66591"/>
    <w:rsid w:val="00F6740A"/>
    <w:rsid w:val="00F7044C"/>
    <w:rsid w:val="00F76A82"/>
    <w:rsid w:val="00F77860"/>
    <w:rsid w:val="00F81969"/>
    <w:rsid w:val="00F82652"/>
    <w:rsid w:val="00F83AA8"/>
    <w:rsid w:val="00F83DB6"/>
    <w:rsid w:val="00F85F5B"/>
    <w:rsid w:val="00F90B1C"/>
    <w:rsid w:val="00F910CC"/>
    <w:rsid w:val="00F91D18"/>
    <w:rsid w:val="00F920F8"/>
    <w:rsid w:val="00FA6CAE"/>
    <w:rsid w:val="00FB26F4"/>
    <w:rsid w:val="00FB29C2"/>
    <w:rsid w:val="00FB6270"/>
    <w:rsid w:val="00FC119C"/>
    <w:rsid w:val="00FC1479"/>
    <w:rsid w:val="00FC1FBC"/>
    <w:rsid w:val="00FC4DBA"/>
    <w:rsid w:val="00FC5349"/>
    <w:rsid w:val="00FC6BFE"/>
    <w:rsid w:val="00FD0F57"/>
    <w:rsid w:val="00FD2582"/>
    <w:rsid w:val="00FD3D2F"/>
    <w:rsid w:val="00FD42E8"/>
    <w:rsid w:val="00FD43B8"/>
    <w:rsid w:val="00FD4A72"/>
    <w:rsid w:val="00FE011D"/>
    <w:rsid w:val="00FE283B"/>
    <w:rsid w:val="00FE4C51"/>
    <w:rsid w:val="00FE63D4"/>
    <w:rsid w:val="00FE6D0B"/>
    <w:rsid w:val="00FF44DE"/>
    <w:rsid w:val="00FF51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41D8"/>
  <w15:docId w15:val="{473D3FD1-787B-4F88-BCE6-A6FF2D77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4CE7"/>
    <w:pPr>
      <w:tabs>
        <w:tab w:val="center" w:pos="4680"/>
        <w:tab w:val="right" w:pos="9360"/>
      </w:tabs>
    </w:pPr>
  </w:style>
  <w:style w:type="character" w:customStyle="1" w:styleId="FooterChar">
    <w:name w:val="Footer Char"/>
    <w:basedOn w:val="DefaultParagraphFont"/>
    <w:link w:val="Footer"/>
    <w:uiPriority w:val="99"/>
    <w:rsid w:val="007C4CE7"/>
    <w:rPr>
      <w:lang w:val="en-GB"/>
    </w:rPr>
  </w:style>
  <w:style w:type="character" w:styleId="PageNumber">
    <w:name w:val="page number"/>
    <w:basedOn w:val="DefaultParagraphFont"/>
    <w:uiPriority w:val="99"/>
    <w:semiHidden/>
    <w:unhideWhenUsed/>
    <w:rsid w:val="007C4CE7"/>
  </w:style>
  <w:style w:type="paragraph" w:styleId="ListParagraph">
    <w:name w:val="List Paragraph"/>
    <w:basedOn w:val="Normal"/>
    <w:uiPriority w:val="34"/>
    <w:qFormat/>
    <w:rsid w:val="00E235EB"/>
    <w:pPr>
      <w:ind w:left="720"/>
      <w:contextualSpacing/>
    </w:pPr>
  </w:style>
  <w:style w:type="character" w:styleId="CommentReference">
    <w:name w:val="annotation reference"/>
    <w:basedOn w:val="DefaultParagraphFont"/>
    <w:uiPriority w:val="99"/>
    <w:semiHidden/>
    <w:unhideWhenUsed/>
    <w:rsid w:val="009F6971"/>
    <w:rPr>
      <w:sz w:val="16"/>
      <w:szCs w:val="16"/>
    </w:rPr>
  </w:style>
  <w:style w:type="paragraph" w:styleId="CommentText">
    <w:name w:val="annotation text"/>
    <w:basedOn w:val="Normal"/>
    <w:link w:val="CommentTextChar"/>
    <w:uiPriority w:val="99"/>
    <w:semiHidden/>
    <w:unhideWhenUsed/>
    <w:rsid w:val="009F6971"/>
    <w:rPr>
      <w:sz w:val="20"/>
      <w:szCs w:val="20"/>
    </w:rPr>
  </w:style>
  <w:style w:type="character" w:customStyle="1" w:styleId="CommentTextChar">
    <w:name w:val="Comment Text Char"/>
    <w:basedOn w:val="DefaultParagraphFont"/>
    <w:link w:val="CommentText"/>
    <w:uiPriority w:val="99"/>
    <w:semiHidden/>
    <w:rsid w:val="009F6971"/>
    <w:rPr>
      <w:sz w:val="20"/>
      <w:szCs w:val="20"/>
      <w:lang w:val="en-GB"/>
    </w:rPr>
  </w:style>
  <w:style w:type="paragraph" w:styleId="CommentSubject">
    <w:name w:val="annotation subject"/>
    <w:basedOn w:val="CommentText"/>
    <w:next w:val="CommentText"/>
    <w:link w:val="CommentSubjectChar"/>
    <w:uiPriority w:val="99"/>
    <w:semiHidden/>
    <w:unhideWhenUsed/>
    <w:rsid w:val="009F6971"/>
    <w:rPr>
      <w:b/>
      <w:bCs/>
    </w:rPr>
  </w:style>
  <w:style w:type="character" w:customStyle="1" w:styleId="CommentSubjectChar">
    <w:name w:val="Comment Subject Char"/>
    <w:basedOn w:val="CommentTextChar"/>
    <w:link w:val="CommentSubject"/>
    <w:uiPriority w:val="99"/>
    <w:semiHidden/>
    <w:rsid w:val="009F6971"/>
    <w:rPr>
      <w:b/>
      <w:bCs/>
      <w:sz w:val="20"/>
      <w:szCs w:val="20"/>
      <w:lang w:val="en-GB"/>
    </w:rPr>
  </w:style>
  <w:style w:type="paragraph" w:styleId="BalloonText">
    <w:name w:val="Balloon Text"/>
    <w:basedOn w:val="Normal"/>
    <w:link w:val="BalloonTextChar"/>
    <w:uiPriority w:val="99"/>
    <w:semiHidden/>
    <w:unhideWhenUsed/>
    <w:rsid w:val="009F6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971"/>
    <w:rPr>
      <w:rFonts w:ascii="Segoe UI" w:hAnsi="Segoe UI" w:cs="Segoe UI"/>
      <w:sz w:val="18"/>
      <w:szCs w:val="18"/>
      <w:lang w:val="en-GB"/>
    </w:rPr>
  </w:style>
  <w:style w:type="paragraph" w:customStyle="1" w:styleId="Body">
    <w:name w:val="Body"/>
    <w:rsid w:val="0012608B"/>
    <w:pPr>
      <w:pBdr>
        <w:top w:val="nil"/>
        <w:left w:val="nil"/>
        <w:bottom w:val="nil"/>
        <w:right w:val="nil"/>
        <w:between w:val="nil"/>
        <w:bar w:val="nil"/>
      </w:pBdr>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20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43BB-696A-C84F-88CB-60C1777F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7262</Words>
  <Characters>41398</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48563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Vanello, Daniel</dc:creator>
  <cp:lastModifiedBy>Vanello, Daniel</cp:lastModifiedBy>
  <cp:revision>7</cp:revision>
  <dcterms:created xsi:type="dcterms:W3CDTF">2018-07-23T15:53:00Z</dcterms:created>
  <dcterms:modified xsi:type="dcterms:W3CDTF">2018-07-26T13:50:00Z</dcterms:modified>
</cp:coreProperties>
</file>