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8A938" w14:textId="661F0C82" w:rsidR="009233C3" w:rsidRPr="009233C3" w:rsidRDefault="009233C3" w:rsidP="009233C3">
      <w:pPr>
        <w:rPr>
          <w:rFonts w:ascii="Times New Roman" w:hAnsi="Times New Roman" w:cs="Times New Roman"/>
          <w:lang w:val="en-US"/>
        </w:rPr>
      </w:pPr>
      <w:r w:rsidRPr="009233C3">
        <w:rPr>
          <w:rFonts w:ascii="Times New Roman" w:hAnsi="Times New Roman" w:cs="Times New Roman"/>
        </w:rPr>
        <w:t xml:space="preserve">Πλάτων, </w:t>
      </w:r>
      <w:proofErr w:type="spellStart"/>
      <w:r w:rsidRPr="009233C3">
        <w:rPr>
          <w:rFonts w:ascii="Times New Roman" w:hAnsi="Times New Roman" w:cs="Times New Roman"/>
          <w:i/>
          <w:iCs/>
        </w:rPr>
        <w:t>Φαίδρος</w:t>
      </w:r>
      <w:proofErr w:type="spellEnd"/>
      <w:r w:rsidRPr="009233C3">
        <w:rPr>
          <w:rFonts w:ascii="Times New Roman" w:hAnsi="Times New Roman" w:cs="Times New Roman"/>
        </w:rPr>
        <w:t>, 245</w:t>
      </w:r>
      <w:r w:rsidRPr="009233C3">
        <w:rPr>
          <w:rFonts w:ascii="Times New Roman" w:hAnsi="Times New Roman" w:cs="Times New Roman"/>
          <w:lang w:val="en-US"/>
        </w:rPr>
        <w:t>c5-246a2</w:t>
      </w:r>
    </w:p>
    <w:p w14:paraId="39BF3709" w14:textId="77777777" w:rsidR="009233C3" w:rsidRPr="009233C3" w:rsidRDefault="009233C3" w:rsidP="009233C3">
      <w:pPr>
        <w:rPr>
          <w:rFonts w:ascii="Times New Roman" w:hAnsi="Times New Roman" w:cs="Times New Roman"/>
          <w:lang w:val="en-US"/>
        </w:rPr>
      </w:pPr>
    </w:p>
    <w:p w14:paraId="18D9C4D4" w14:textId="56C0B3D1" w:rsidR="009233C3" w:rsidRPr="009233C3" w:rsidRDefault="009233C3" w:rsidP="009233C3">
      <w:pPr>
        <w:rPr>
          <w:rFonts w:ascii="Times New Roman" w:hAnsi="Times New Roman" w:cs="Times New Roman"/>
        </w:rPr>
      </w:pPr>
      <w:proofErr w:type="spellStart"/>
      <w:r w:rsidRPr="009233C3">
        <w:rPr>
          <w:rFonts w:ascii="Times New Roman" w:hAnsi="Times New Roman" w:cs="Times New Roman"/>
        </w:rPr>
        <w:t>Ψυχὴ</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πᾶσα</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ἀθάνατος</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τὸ</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γὰρ</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ἀεικίνητον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ἀθάνατον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τὸ</w:t>
      </w:r>
      <w:proofErr w:type="spellEnd"/>
      <w:r w:rsidRPr="009233C3">
        <w:rPr>
          <w:rFonts w:ascii="Times New Roman" w:hAnsi="Times New Roman" w:cs="Times New Roman"/>
        </w:rPr>
        <w:t xml:space="preserve">    (5)</w:t>
      </w:r>
    </w:p>
    <w:p w14:paraId="7560B4CE" w14:textId="77777777" w:rsidR="009233C3" w:rsidRPr="009233C3" w:rsidRDefault="009233C3" w:rsidP="009233C3">
      <w:pPr>
        <w:rPr>
          <w:rFonts w:ascii="Times New Roman" w:hAnsi="Times New Roman" w:cs="Times New Roman"/>
        </w:rPr>
      </w:pPr>
      <w:r w:rsidRPr="009233C3">
        <w:rPr>
          <w:rFonts w:ascii="Times New Roman" w:hAnsi="Times New Roman" w:cs="Times New Roman"/>
        </w:rPr>
        <w:t xml:space="preserve">δ’ </w:t>
      </w:r>
      <w:proofErr w:type="spellStart"/>
      <w:r w:rsidRPr="009233C3">
        <w:rPr>
          <w:rFonts w:ascii="Times New Roman" w:hAnsi="Times New Roman" w:cs="Times New Roman"/>
        </w:rPr>
        <w:t>ἄλλο</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κινοῦν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καὶ</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ὑπ</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ἄλλου</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κινούμενον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παῦλαν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ἔχον</w:t>
      </w:r>
      <w:proofErr w:type="spellEnd"/>
    </w:p>
    <w:p w14:paraId="1A054118" w14:textId="77777777" w:rsidR="009233C3" w:rsidRPr="009233C3" w:rsidRDefault="009233C3" w:rsidP="009233C3">
      <w:pPr>
        <w:rPr>
          <w:rFonts w:ascii="Times New Roman" w:hAnsi="Times New Roman" w:cs="Times New Roman"/>
        </w:rPr>
      </w:pPr>
      <w:r w:rsidRPr="009233C3">
        <w:rPr>
          <w:rFonts w:ascii="Times New Roman" w:hAnsi="Times New Roman" w:cs="Times New Roman"/>
        </w:rPr>
        <w:t xml:space="preserve">κινήσεως, </w:t>
      </w:r>
      <w:proofErr w:type="spellStart"/>
      <w:r w:rsidRPr="009233C3">
        <w:rPr>
          <w:rFonts w:ascii="Times New Roman" w:hAnsi="Times New Roman" w:cs="Times New Roman"/>
        </w:rPr>
        <w:t>παῦλαν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ἔχει</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ζωῆς</w:t>
      </w:r>
      <w:proofErr w:type="spellEnd"/>
      <w:r w:rsidRPr="009233C3">
        <w:rPr>
          <w:rFonts w:ascii="Times New Roman" w:hAnsi="Times New Roman" w:cs="Times New Roman"/>
        </w:rPr>
        <w:t xml:space="preserve">. μόνον </w:t>
      </w:r>
      <w:proofErr w:type="spellStart"/>
      <w:r w:rsidRPr="009233C3">
        <w:rPr>
          <w:rFonts w:ascii="Times New Roman" w:hAnsi="Times New Roman" w:cs="Times New Roman"/>
        </w:rPr>
        <w:t>δὴ</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τὸ</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αὑτὸ</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κινοῦν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ἅτε</w:t>
      </w:r>
      <w:proofErr w:type="spellEnd"/>
    </w:p>
    <w:p w14:paraId="569EEBBE" w14:textId="77777777" w:rsidR="009233C3" w:rsidRPr="009233C3" w:rsidRDefault="009233C3" w:rsidP="009233C3">
      <w:pPr>
        <w:rPr>
          <w:rFonts w:ascii="Times New Roman" w:hAnsi="Times New Roman" w:cs="Times New Roman"/>
        </w:rPr>
      </w:pPr>
      <w:proofErr w:type="spellStart"/>
      <w:r w:rsidRPr="009233C3">
        <w:rPr>
          <w:rFonts w:ascii="Times New Roman" w:hAnsi="Times New Roman" w:cs="Times New Roman"/>
        </w:rPr>
        <w:t>οὐκ</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ἀπολεῖπον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ἑαυτό</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οὔποτε</w:t>
      </w:r>
      <w:proofErr w:type="spellEnd"/>
      <w:r w:rsidRPr="009233C3">
        <w:rPr>
          <w:rFonts w:ascii="Times New Roman" w:hAnsi="Times New Roman" w:cs="Times New Roman"/>
        </w:rPr>
        <w:t xml:space="preserve"> λήγει </w:t>
      </w:r>
      <w:proofErr w:type="spellStart"/>
      <w:r w:rsidRPr="009233C3">
        <w:rPr>
          <w:rFonts w:ascii="Times New Roman" w:hAnsi="Times New Roman" w:cs="Times New Roman"/>
        </w:rPr>
        <w:t>κινούμενον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ἀλλὰ</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καὶ</w:t>
      </w:r>
      <w:proofErr w:type="spellEnd"/>
    </w:p>
    <w:p w14:paraId="29C6B071" w14:textId="77777777" w:rsidR="009233C3" w:rsidRPr="009233C3" w:rsidRDefault="009233C3" w:rsidP="009233C3">
      <w:pPr>
        <w:rPr>
          <w:rFonts w:ascii="Times New Roman" w:hAnsi="Times New Roman" w:cs="Times New Roman"/>
        </w:rPr>
      </w:pPr>
      <w:proofErr w:type="spellStart"/>
      <w:r w:rsidRPr="009233C3">
        <w:rPr>
          <w:rFonts w:ascii="Times New Roman" w:hAnsi="Times New Roman" w:cs="Times New Roman"/>
        </w:rPr>
        <w:t>τοῖς</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ἄλλοις</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ὅσα</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κινεῖται</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τοῦτο</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πηγὴ</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καὶ</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ἀρχὴ</w:t>
      </w:r>
      <w:proofErr w:type="spellEnd"/>
      <w:r w:rsidRPr="009233C3">
        <w:rPr>
          <w:rFonts w:ascii="Times New Roman" w:hAnsi="Times New Roman" w:cs="Times New Roman"/>
        </w:rPr>
        <w:t xml:space="preserve"> κινήσεως.</w:t>
      </w:r>
    </w:p>
    <w:p w14:paraId="466B9F6A" w14:textId="77777777" w:rsidR="009233C3" w:rsidRPr="009233C3" w:rsidRDefault="009233C3" w:rsidP="009233C3">
      <w:pPr>
        <w:rPr>
          <w:rFonts w:ascii="Times New Roman" w:hAnsi="Times New Roman" w:cs="Times New Roman"/>
        </w:rPr>
      </w:pPr>
      <w:r w:rsidRPr="009233C3">
        <w:rPr>
          <w:rFonts w:ascii="Times New Roman" w:hAnsi="Times New Roman" w:cs="Times New Roman"/>
        </w:rPr>
        <w:t xml:space="preserve">(d) </w:t>
      </w:r>
      <w:proofErr w:type="spellStart"/>
      <w:r w:rsidRPr="009233C3">
        <w:rPr>
          <w:rFonts w:ascii="Times New Roman" w:hAnsi="Times New Roman" w:cs="Times New Roman"/>
        </w:rPr>
        <w:t>ἀρχὴ</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δὲ</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ἀγένητον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ἐξ</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ἀρχῆς</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γὰρ</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ἀνάγκη</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πᾶν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τὸ</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γιγνόμενον</w:t>
      </w:r>
      <w:proofErr w:type="spellEnd"/>
    </w:p>
    <w:p w14:paraId="29CF8079" w14:textId="77777777" w:rsidR="009233C3" w:rsidRPr="009233C3" w:rsidRDefault="009233C3" w:rsidP="009233C3">
      <w:pPr>
        <w:rPr>
          <w:rFonts w:ascii="Times New Roman" w:hAnsi="Times New Roman" w:cs="Times New Roman"/>
        </w:rPr>
      </w:pPr>
      <w:r w:rsidRPr="009233C3">
        <w:rPr>
          <w:rFonts w:ascii="Times New Roman" w:hAnsi="Times New Roman" w:cs="Times New Roman"/>
        </w:rPr>
        <w:t xml:space="preserve">γίγνεσθαι, </w:t>
      </w:r>
      <w:proofErr w:type="spellStart"/>
      <w:r w:rsidRPr="009233C3">
        <w:rPr>
          <w:rFonts w:ascii="Times New Roman" w:hAnsi="Times New Roman" w:cs="Times New Roman"/>
        </w:rPr>
        <w:t>αὐτὴν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δὲ</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μηδ</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ἐξ</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ἑνός</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εἰ</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γὰρ</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ἔκ</w:t>
      </w:r>
      <w:proofErr w:type="spellEnd"/>
      <w:r w:rsidRPr="009233C3">
        <w:rPr>
          <w:rFonts w:ascii="Times New Roman" w:hAnsi="Times New Roman" w:cs="Times New Roman"/>
        </w:rPr>
        <w:t xml:space="preserve"> του </w:t>
      </w:r>
      <w:proofErr w:type="spellStart"/>
      <w:r w:rsidRPr="009233C3">
        <w:rPr>
          <w:rFonts w:ascii="Times New Roman" w:hAnsi="Times New Roman" w:cs="Times New Roman"/>
        </w:rPr>
        <w:t>ἀρχὴ</w:t>
      </w:r>
      <w:proofErr w:type="spellEnd"/>
    </w:p>
    <w:p w14:paraId="18806911" w14:textId="77777777" w:rsidR="009233C3" w:rsidRPr="009233C3" w:rsidRDefault="009233C3" w:rsidP="009233C3">
      <w:pPr>
        <w:rPr>
          <w:rFonts w:ascii="Times New Roman" w:hAnsi="Times New Roman" w:cs="Times New Roman"/>
        </w:rPr>
      </w:pPr>
      <w:proofErr w:type="spellStart"/>
      <w:r w:rsidRPr="009233C3">
        <w:rPr>
          <w:rFonts w:ascii="Times New Roman" w:hAnsi="Times New Roman" w:cs="Times New Roman"/>
        </w:rPr>
        <w:t>γίγνοιτο</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οὐκ</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ἂν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ἔτι</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ἀρχὴ</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γίγνοιτο</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ἐπειδὴ</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δὲ</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ἀγένητόν</w:t>
      </w:r>
      <w:proofErr w:type="spellEnd"/>
    </w:p>
    <w:p w14:paraId="114B731E" w14:textId="77777777" w:rsidR="009233C3" w:rsidRPr="009233C3" w:rsidRDefault="009233C3" w:rsidP="009233C3">
      <w:pPr>
        <w:rPr>
          <w:rFonts w:ascii="Times New Roman" w:hAnsi="Times New Roman" w:cs="Times New Roman"/>
        </w:rPr>
      </w:pPr>
      <w:proofErr w:type="spellStart"/>
      <w:r w:rsidRPr="009233C3">
        <w:rPr>
          <w:rFonts w:ascii="Times New Roman" w:hAnsi="Times New Roman" w:cs="Times New Roman"/>
        </w:rPr>
        <w:t>ἐστιν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καὶ</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ἀδιάφθορον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αὐτὸ</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ἀνάγκη</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εἶναι</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ἀρχῆς</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γὰρ</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δὴ</w:t>
      </w:r>
      <w:proofErr w:type="spellEnd"/>
    </w:p>
    <w:p w14:paraId="168BF362" w14:textId="77777777" w:rsidR="009233C3" w:rsidRPr="009233C3" w:rsidRDefault="009233C3" w:rsidP="009233C3">
      <w:pPr>
        <w:rPr>
          <w:rFonts w:ascii="Times New Roman" w:hAnsi="Times New Roman" w:cs="Times New Roman"/>
        </w:rPr>
      </w:pPr>
      <w:proofErr w:type="spellStart"/>
      <w:r w:rsidRPr="009233C3">
        <w:rPr>
          <w:rFonts w:ascii="Times New Roman" w:hAnsi="Times New Roman" w:cs="Times New Roman"/>
        </w:rPr>
        <w:t>ἀπολομένης</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οὔτε</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αὐτή</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ποτε</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ἔκ</w:t>
      </w:r>
      <w:proofErr w:type="spellEnd"/>
      <w:r w:rsidRPr="009233C3">
        <w:rPr>
          <w:rFonts w:ascii="Times New Roman" w:hAnsi="Times New Roman" w:cs="Times New Roman"/>
        </w:rPr>
        <w:t xml:space="preserve"> του </w:t>
      </w:r>
      <w:proofErr w:type="spellStart"/>
      <w:r w:rsidRPr="009233C3">
        <w:rPr>
          <w:rFonts w:ascii="Times New Roman" w:hAnsi="Times New Roman" w:cs="Times New Roman"/>
        </w:rPr>
        <w:t>οὔτε</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ἄλλο</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ἐξ</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ἐκείνης</w:t>
      </w:r>
      <w:proofErr w:type="spellEnd"/>
      <w:r w:rsidRPr="009233C3">
        <w:rPr>
          <w:rFonts w:ascii="Times New Roman" w:hAnsi="Times New Roman" w:cs="Times New Roman"/>
        </w:rPr>
        <w:t xml:space="preserve">   (5)</w:t>
      </w:r>
    </w:p>
    <w:p w14:paraId="2E3A8812" w14:textId="1204B3E5" w:rsidR="00A07734" w:rsidRPr="009233C3" w:rsidRDefault="009233C3" w:rsidP="009233C3">
      <w:pPr>
        <w:rPr>
          <w:rFonts w:ascii="Times New Roman" w:hAnsi="Times New Roman" w:cs="Times New Roman"/>
          <w:lang w:val="en-US"/>
        </w:rPr>
      </w:pPr>
      <w:proofErr w:type="spellStart"/>
      <w:r w:rsidRPr="009233C3">
        <w:rPr>
          <w:rFonts w:ascii="Times New Roman" w:hAnsi="Times New Roman" w:cs="Times New Roman"/>
        </w:rPr>
        <w:t>γενήσεται</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εἴπερ</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ἐξ</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ἀρχῆς</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δεῖ</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τὰ</w:t>
      </w:r>
      <w:proofErr w:type="spellEnd"/>
      <w:r w:rsidRPr="009233C3">
        <w:rPr>
          <w:rFonts w:ascii="Times New Roman" w:hAnsi="Times New Roman" w:cs="Times New Roman"/>
        </w:rPr>
        <w:t xml:space="preserve"> πάντα γίγνεσθαι. </w:t>
      </w:r>
      <w:proofErr w:type="spellStart"/>
      <w:r w:rsidRPr="009233C3">
        <w:rPr>
          <w:rFonts w:ascii="Times New Roman" w:hAnsi="Times New Roman" w:cs="Times New Roman"/>
        </w:rPr>
        <w:t>οὕτω</w:t>
      </w:r>
      <w:proofErr w:type="spellEnd"/>
    </w:p>
    <w:p w14:paraId="6B8AFAB8" w14:textId="77777777" w:rsidR="009233C3" w:rsidRPr="009233C3" w:rsidRDefault="009233C3" w:rsidP="009233C3">
      <w:pPr>
        <w:rPr>
          <w:rFonts w:ascii="Times New Roman" w:hAnsi="Times New Roman" w:cs="Times New Roman"/>
          <w:lang w:val="en-US"/>
        </w:rPr>
      </w:pPr>
      <w:proofErr w:type="spellStart"/>
      <w:r w:rsidRPr="009233C3">
        <w:rPr>
          <w:rFonts w:ascii="Times New Roman" w:hAnsi="Times New Roman" w:cs="Times New Roman"/>
          <w:lang w:val="en-US"/>
        </w:rPr>
        <w:t>δὴ</w:t>
      </w:r>
      <w:proofErr w:type="spellEnd"/>
      <w:r w:rsidRPr="009233C3">
        <w:rPr>
          <w:rFonts w:ascii="Times New Roman" w:hAnsi="Times New Roman" w:cs="Times New Roman"/>
          <w:lang w:val="en-US"/>
        </w:rPr>
        <w:t xml:space="preserve"> </w:t>
      </w:r>
      <w:proofErr w:type="spellStart"/>
      <w:r w:rsidRPr="009233C3">
        <w:rPr>
          <w:rFonts w:ascii="Times New Roman" w:hAnsi="Times New Roman" w:cs="Times New Roman"/>
          <w:lang w:val="en-US"/>
        </w:rPr>
        <w:t>κινήσεως</w:t>
      </w:r>
      <w:proofErr w:type="spellEnd"/>
      <w:r w:rsidRPr="009233C3">
        <w:rPr>
          <w:rFonts w:ascii="Times New Roman" w:hAnsi="Times New Roman" w:cs="Times New Roman"/>
          <w:lang w:val="en-US"/>
        </w:rPr>
        <w:t xml:space="preserve"> </w:t>
      </w:r>
      <w:proofErr w:type="spellStart"/>
      <w:r w:rsidRPr="009233C3">
        <w:rPr>
          <w:rFonts w:ascii="Times New Roman" w:hAnsi="Times New Roman" w:cs="Times New Roman"/>
          <w:lang w:val="en-US"/>
        </w:rPr>
        <w:t>μὲν</w:t>
      </w:r>
      <w:proofErr w:type="spellEnd"/>
      <w:r w:rsidRPr="009233C3">
        <w:rPr>
          <w:rFonts w:ascii="Times New Roman" w:hAnsi="Times New Roman" w:cs="Times New Roman"/>
          <w:lang w:val="en-US"/>
        </w:rPr>
        <w:t xml:space="preserve"> </w:t>
      </w:r>
      <w:proofErr w:type="spellStart"/>
      <w:r w:rsidRPr="009233C3">
        <w:rPr>
          <w:rFonts w:ascii="Times New Roman" w:hAnsi="Times New Roman" w:cs="Times New Roman"/>
          <w:lang w:val="en-US"/>
        </w:rPr>
        <w:t>ἀρχὴ</w:t>
      </w:r>
      <w:proofErr w:type="spellEnd"/>
      <w:r w:rsidRPr="009233C3">
        <w:rPr>
          <w:rFonts w:ascii="Times New Roman" w:hAnsi="Times New Roman" w:cs="Times New Roman"/>
          <w:lang w:val="en-US"/>
        </w:rPr>
        <w:t xml:space="preserve"> </w:t>
      </w:r>
      <w:proofErr w:type="spellStart"/>
      <w:r w:rsidRPr="009233C3">
        <w:rPr>
          <w:rFonts w:ascii="Times New Roman" w:hAnsi="Times New Roman" w:cs="Times New Roman"/>
          <w:lang w:val="en-US"/>
        </w:rPr>
        <w:t>τὸ</w:t>
      </w:r>
      <w:proofErr w:type="spellEnd"/>
      <w:r w:rsidRPr="009233C3">
        <w:rPr>
          <w:rFonts w:ascii="Times New Roman" w:hAnsi="Times New Roman" w:cs="Times New Roman"/>
          <w:lang w:val="en-US"/>
        </w:rPr>
        <w:t xml:space="preserve"> α</w:t>
      </w:r>
      <w:proofErr w:type="spellStart"/>
      <w:r w:rsidRPr="009233C3">
        <w:rPr>
          <w:rFonts w:ascii="Times New Roman" w:hAnsi="Times New Roman" w:cs="Times New Roman"/>
          <w:lang w:val="en-US"/>
        </w:rPr>
        <w:t>ὐτὸ</w:t>
      </w:r>
      <w:proofErr w:type="spellEnd"/>
      <w:r w:rsidRPr="009233C3">
        <w:rPr>
          <w:rFonts w:ascii="Times New Roman" w:hAnsi="Times New Roman" w:cs="Times New Roman"/>
          <w:lang w:val="en-US"/>
        </w:rPr>
        <w:t xml:space="preserve"> α</w:t>
      </w:r>
      <w:proofErr w:type="spellStart"/>
      <w:r w:rsidRPr="009233C3">
        <w:rPr>
          <w:rFonts w:ascii="Times New Roman" w:hAnsi="Times New Roman" w:cs="Times New Roman"/>
          <w:lang w:val="en-US"/>
        </w:rPr>
        <w:t>ὑτὸ</w:t>
      </w:r>
      <w:proofErr w:type="spellEnd"/>
      <w:r w:rsidRPr="009233C3">
        <w:rPr>
          <w:rFonts w:ascii="Times New Roman" w:hAnsi="Times New Roman" w:cs="Times New Roman"/>
          <w:lang w:val="en-US"/>
        </w:rPr>
        <w:t xml:space="preserve"> </w:t>
      </w:r>
      <w:proofErr w:type="spellStart"/>
      <w:r w:rsidRPr="009233C3">
        <w:rPr>
          <w:rFonts w:ascii="Times New Roman" w:hAnsi="Times New Roman" w:cs="Times New Roman"/>
          <w:lang w:val="en-US"/>
        </w:rPr>
        <w:t>κινοῦν</w:t>
      </w:r>
      <w:proofErr w:type="spellEnd"/>
      <w:r w:rsidRPr="009233C3">
        <w:rPr>
          <w:rFonts w:ascii="Times New Roman" w:hAnsi="Times New Roman" w:cs="Times New Roman"/>
          <w:lang w:val="en-US"/>
        </w:rPr>
        <w:t xml:space="preserve">. </w:t>
      </w:r>
      <w:proofErr w:type="spellStart"/>
      <w:r w:rsidRPr="009233C3">
        <w:rPr>
          <w:rFonts w:ascii="Times New Roman" w:hAnsi="Times New Roman" w:cs="Times New Roman"/>
          <w:lang w:val="en-US"/>
        </w:rPr>
        <w:t>τοῦτο</w:t>
      </w:r>
      <w:proofErr w:type="spellEnd"/>
      <w:r w:rsidRPr="009233C3">
        <w:rPr>
          <w:rFonts w:ascii="Times New Roman" w:hAnsi="Times New Roman" w:cs="Times New Roman"/>
          <w:lang w:val="en-US"/>
        </w:rPr>
        <w:t xml:space="preserve"> </w:t>
      </w:r>
      <w:proofErr w:type="spellStart"/>
      <w:r w:rsidRPr="009233C3">
        <w:rPr>
          <w:rFonts w:ascii="Times New Roman" w:hAnsi="Times New Roman" w:cs="Times New Roman"/>
          <w:lang w:val="en-US"/>
        </w:rPr>
        <w:t>δὲ</w:t>
      </w:r>
      <w:proofErr w:type="spellEnd"/>
      <w:r w:rsidRPr="009233C3">
        <w:rPr>
          <w:rFonts w:ascii="Times New Roman" w:hAnsi="Times New Roman" w:cs="Times New Roman"/>
          <w:lang w:val="en-US"/>
        </w:rPr>
        <w:t xml:space="preserve"> </w:t>
      </w:r>
      <w:proofErr w:type="spellStart"/>
      <w:r w:rsidRPr="009233C3">
        <w:rPr>
          <w:rFonts w:ascii="Times New Roman" w:hAnsi="Times New Roman" w:cs="Times New Roman"/>
          <w:lang w:val="en-US"/>
        </w:rPr>
        <w:t>οὔτ</w:t>
      </w:r>
      <w:proofErr w:type="spellEnd"/>
      <w:r w:rsidRPr="009233C3">
        <w:rPr>
          <w:rFonts w:ascii="Times New Roman" w:hAnsi="Times New Roman" w:cs="Times New Roman"/>
          <w:lang w:val="en-US"/>
        </w:rPr>
        <w:t>’</w:t>
      </w:r>
    </w:p>
    <w:p w14:paraId="4DC150F7" w14:textId="77777777" w:rsidR="009233C3" w:rsidRPr="009233C3" w:rsidRDefault="009233C3" w:rsidP="009233C3">
      <w:pPr>
        <w:rPr>
          <w:rFonts w:ascii="Times New Roman" w:hAnsi="Times New Roman" w:cs="Times New Roman"/>
        </w:rPr>
      </w:pPr>
      <w:proofErr w:type="spellStart"/>
      <w:r w:rsidRPr="009233C3">
        <w:rPr>
          <w:rFonts w:ascii="Times New Roman" w:hAnsi="Times New Roman" w:cs="Times New Roman"/>
        </w:rPr>
        <w:t>ἀπόλλυσθαι</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οὔτε</w:t>
      </w:r>
      <w:proofErr w:type="spellEnd"/>
      <w:r w:rsidRPr="009233C3">
        <w:rPr>
          <w:rFonts w:ascii="Times New Roman" w:hAnsi="Times New Roman" w:cs="Times New Roman"/>
        </w:rPr>
        <w:t xml:space="preserve"> γίγνεσθαι δυνατόν, ἢ πάντα τε </w:t>
      </w:r>
      <w:proofErr w:type="spellStart"/>
      <w:r w:rsidRPr="009233C3">
        <w:rPr>
          <w:rFonts w:ascii="Times New Roman" w:hAnsi="Times New Roman" w:cs="Times New Roman"/>
        </w:rPr>
        <w:t>οὐρανὸν</w:t>
      </w:r>
      <w:proofErr w:type="spellEnd"/>
    </w:p>
    <w:p w14:paraId="0C4BF1C5" w14:textId="77777777" w:rsidR="009233C3" w:rsidRPr="009233C3" w:rsidRDefault="009233C3" w:rsidP="009233C3">
      <w:pPr>
        <w:rPr>
          <w:rFonts w:ascii="Times New Roman" w:hAnsi="Times New Roman" w:cs="Times New Roman"/>
        </w:rPr>
      </w:pPr>
      <w:r w:rsidRPr="009233C3">
        <w:rPr>
          <w:rFonts w:ascii="Times New Roman" w:hAnsi="Times New Roman" w:cs="Times New Roman"/>
        </w:rPr>
        <w:t>(</w:t>
      </w:r>
      <w:r w:rsidRPr="009233C3">
        <w:rPr>
          <w:rFonts w:ascii="Times New Roman" w:hAnsi="Times New Roman" w:cs="Times New Roman"/>
          <w:lang w:val="en-US"/>
        </w:rPr>
        <w:t>e</w:t>
      </w:r>
      <w:r w:rsidRPr="009233C3">
        <w:rPr>
          <w:rFonts w:ascii="Times New Roman" w:hAnsi="Times New Roman" w:cs="Times New Roman"/>
        </w:rPr>
        <w:t xml:space="preserve">) </w:t>
      </w:r>
      <w:proofErr w:type="spellStart"/>
      <w:r w:rsidRPr="009233C3">
        <w:rPr>
          <w:rFonts w:ascii="Times New Roman" w:hAnsi="Times New Roman" w:cs="Times New Roman"/>
        </w:rPr>
        <w:t>πᾶσάν</w:t>
      </w:r>
      <w:proofErr w:type="spellEnd"/>
      <w:r w:rsidRPr="009233C3">
        <w:rPr>
          <w:rFonts w:ascii="Times New Roman" w:hAnsi="Times New Roman" w:cs="Times New Roman"/>
        </w:rPr>
        <w:t xml:space="preserve"> τε </w:t>
      </w:r>
      <w:proofErr w:type="spellStart"/>
      <w:r w:rsidRPr="009233C3">
        <w:rPr>
          <w:rFonts w:ascii="Times New Roman" w:hAnsi="Times New Roman" w:cs="Times New Roman"/>
        </w:rPr>
        <w:t>γῆν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εἰς</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ἓν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συμπεσοῦσαν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στῆναι</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καὶ</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μήποτε</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αὖθις</w:t>
      </w:r>
      <w:proofErr w:type="spellEnd"/>
    </w:p>
    <w:p w14:paraId="5886C478" w14:textId="77777777" w:rsidR="009233C3" w:rsidRPr="009233C3" w:rsidRDefault="009233C3" w:rsidP="009233C3">
      <w:pPr>
        <w:rPr>
          <w:rFonts w:ascii="Times New Roman" w:hAnsi="Times New Roman" w:cs="Times New Roman"/>
        </w:rPr>
      </w:pPr>
      <w:proofErr w:type="spellStart"/>
      <w:r w:rsidRPr="009233C3">
        <w:rPr>
          <w:rFonts w:ascii="Times New Roman" w:hAnsi="Times New Roman" w:cs="Times New Roman"/>
        </w:rPr>
        <w:t>ἔχειν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ὅθεν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κινηθέντα</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γενήσεται</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ἀθανάτου</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δὲ</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πεφασμένου</w:t>
      </w:r>
      <w:proofErr w:type="spellEnd"/>
      <w:r w:rsidRPr="009233C3">
        <w:rPr>
          <w:rFonts w:ascii="Times New Roman" w:hAnsi="Times New Roman" w:cs="Times New Roman"/>
        </w:rPr>
        <w:t xml:space="preserve"> @1</w:t>
      </w:r>
    </w:p>
    <w:p w14:paraId="452C0862" w14:textId="77777777" w:rsidR="009233C3" w:rsidRPr="009233C3" w:rsidRDefault="009233C3" w:rsidP="009233C3">
      <w:pPr>
        <w:rPr>
          <w:rFonts w:ascii="Times New Roman" w:hAnsi="Times New Roman" w:cs="Times New Roman"/>
        </w:rPr>
      </w:pPr>
      <w:proofErr w:type="spellStart"/>
      <w:r w:rsidRPr="009233C3">
        <w:rPr>
          <w:rFonts w:ascii="Times New Roman" w:hAnsi="Times New Roman" w:cs="Times New Roman"/>
        </w:rPr>
        <w:t>τοῦ</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ὑφ</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ἑαυτοῦ</w:t>
      </w:r>
      <w:proofErr w:type="spellEnd"/>
      <w:r w:rsidRPr="009233C3">
        <w:rPr>
          <w:rFonts w:ascii="Times New Roman" w:hAnsi="Times New Roman" w:cs="Times New Roman"/>
        </w:rPr>
        <w:t xml:space="preserve"> κινουμένου, </w:t>
      </w:r>
      <w:proofErr w:type="spellStart"/>
      <w:r w:rsidRPr="009233C3">
        <w:rPr>
          <w:rFonts w:ascii="Times New Roman" w:hAnsi="Times New Roman" w:cs="Times New Roman"/>
        </w:rPr>
        <w:t>ψυχῆς</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οὐσίαν</w:t>
      </w:r>
      <w:proofErr w:type="spellEnd"/>
      <w:r w:rsidRPr="009233C3">
        <w:rPr>
          <w:rFonts w:ascii="Times New Roman" w:hAnsi="Times New Roman" w:cs="Times New Roman"/>
        </w:rPr>
        <w:t xml:space="preserve"> τε </w:t>
      </w:r>
      <w:proofErr w:type="spellStart"/>
      <w:r w:rsidRPr="009233C3">
        <w:rPr>
          <w:rFonts w:ascii="Times New Roman" w:hAnsi="Times New Roman" w:cs="Times New Roman"/>
        </w:rPr>
        <w:t>καὶ</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λόγον</w:t>
      </w:r>
      <w:proofErr w:type="spellEnd"/>
    </w:p>
    <w:p w14:paraId="454A7ACE" w14:textId="77777777" w:rsidR="009233C3" w:rsidRPr="009233C3" w:rsidRDefault="009233C3" w:rsidP="009233C3">
      <w:pPr>
        <w:rPr>
          <w:rFonts w:ascii="Times New Roman" w:hAnsi="Times New Roman" w:cs="Times New Roman"/>
        </w:rPr>
      </w:pPr>
      <w:proofErr w:type="spellStart"/>
      <w:r w:rsidRPr="009233C3">
        <w:rPr>
          <w:rFonts w:ascii="Times New Roman" w:hAnsi="Times New Roman" w:cs="Times New Roman"/>
        </w:rPr>
        <w:t>τοῦτον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αὐτόν</w:t>
      </w:r>
      <w:proofErr w:type="spellEnd"/>
      <w:r w:rsidRPr="009233C3">
        <w:rPr>
          <w:rFonts w:ascii="Times New Roman" w:hAnsi="Times New Roman" w:cs="Times New Roman"/>
        </w:rPr>
        <w:t xml:space="preserve"> τις λέγων </w:t>
      </w:r>
      <w:proofErr w:type="spellStart"/>
      <w:r w:rsidRPr="009233C3">
        <w:rPr>
          <w:rFonts w:ascii="Times New Roman" w:hAnsi="Times New Roman" w:cs="Times New Roman"/>
        </w:rPr>
        <w:t>οὐκ</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αἰσχυνεῖται</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πᾶν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γὰρ</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σῶμα</w:t>
      </w:r>
      <w:proofErr w:type="spellEnd"/>
      <w:r w:rsidRPr="009233C3">
        <w:rPr>
          <w:rFonts w:ascii="Times New Roman" w:hAnsi="Times New Roman" w:cs="Times New Roman"/>
        </w:rPr>
        <w:t>,</w:t>
      </w:r>
    </w:p>
    <w:p w14:paraId="55561D8E" w14:textId="77777777" w:rsidR="009233C3" w:rsidRPr="009233C3" w:rsidRDefault="009233C3" w:rsidP="009233C3">
      <w:pPr>
        <w:rPr>
          <w:rFonts w:ascii="Times New Roman" w:hAnsi="Times New Roman" w:cs="Times New Roman"/>
        </w:rPr>
      </w:pPr>
      <w:r w:rsidRPr="009233C3">
        <w:rPr>
          <w:rFonts w:ascii="Times New Roman" w:hAnsi="Times New Roman" w:cs="Times New Roman"/>
        </w:rPr>
        <w:t xml:space="preserve">ᾧ </w:t>
      </w:r>
      <w:proofErr w:type="spellStart"/>
      <w:r w:rsidRPr="009233C3">
        <w:rPr>
          <w:rFonts w:ascii="Times New Roman" w:hAnsi="Times New Roman" w:cs="Times New Roman"/>
        </w:rPr>
        <w:t>μὲν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ἔξωθεν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τὸ</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κινεῖσθαι</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ἄψυχον</w:t>
      </w:r>
      <w:proofErr w:type="spellEnd"/>
      <w:r w:rsidRPr="009233C3">
        <w:rPr>
          <w:rFonts w:ascii="Times New Roman" w:hAnsi="Times New Roman" w:cs="Times New Roman"/>
        </w:rPr>
        <w:t xml:space="preserve">, ᾧ </w:t>
      </w:r>
      <w:proofErr w:type="spellStart"/>
      <w:r w:rsidRPr="009233C3">
        <w:rPr>
          <w:rFonts w:ascii="Times New Roman" w:hAnsi="Times New Roman" w:cs="Times New Roman"/>
        </w:rPr>
        <w:t>δὲ</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ἔνδοθεν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αὐτῷ</w:t>
      </w:r>
      <w:proofErr w:type="spellEnd"/>
      <w:r w:rsidRPr="009233C3">
        <w:rPr>
          <w:rFonts w:ascii="Times New Roman" w:hAnsi="Times New Roman" w:cs="Times New Roman"/>
        </w:rPr>
        <w:t xml:space="preserve">    (5)</w:t>
      </w:r>
    </w:p>
    <w:p w14:paraId="63B8BFED" w14:textId="77777777" w:rsidR="009233C3" w:rsidRPr="009233C3" w:rsidRDefault="009233C3" w:rsidP="009233C3">
      <w:pPr>
        <w:rPr>
          <w:rFonts w:ascii="Times New Roman" w:hAnsi="Times New Roman" w:cs="Times New Roman"/>
        </w:rPr>
      </w:pPr>
      <w:proofErr w:type="spellStart"/>
      <w:r w:rsidRPr="009233C3">
        <w:rPr>
          <w:rFonts w:ascii="Times New Roman" w:hAnsi="Times New Roman" w:cs="Times New Roman"/>
        </w:rPr>
        <w:t>ἐξ</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αὑτοῦ</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ἔμψυχον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ὡς</w:t>
      </w:r>
      <w:proofErr w:type="spellEnd"/>
      <w:r w:rsidRPr="009233C3">
        <w:rPr>
          <w:rFonts w:ascii="Times New Roman" w:hAnsi="Times New Roman" w:cs="Times New Roman"/>
        </w:rPr>
        <w:t xml:space="preserve"> ταύτης </w:t>
      </w:r>
      <w:proofErr w:type="spellStart"/>
      <w:r w:rsidRPr="009233C3">
        <w:rPr>
          <w:rFonts w:ascii="Times New Roman" w:hAnsi="Times New Roman" w:cs="Times New Roman"/>
        </w:rPr>
        <w:t>οὔσης</w:t>
      </w:r>
      <w:proofErr w:type="spellEnd"/>
      <w:r w:rsidRPr="009233C3">
        <w:rPr>
          <w:rFonts w:ascii="Times New Roman" w:hAnsi="Times New Roman" w:cs="Times New Roman"/>
        </w:rPr>
        <w:t xml:space="preserve"> φύσεως </w:t>
      </w:r>
      <w:proofErr w:type="spellStart"/>
      <w:r w:rsidRPr="009233C3">
        <w:rPr>
          <w:rFonts w:ascii="Times New Roman" w:hAnsi="Times New Roman" w:cs="Times New Roman"/>
        </w:rPr>
        <w:t>ψυχῆς</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εἰ</w:t>
      </w:r>
      <w:proofErr w:type="spellEnd"/>
    </w:p>
    <w:p w14:paraId="41A7E427" w14:textId="77777777" w:rsidR="009233C3" w:rsidRPr="009233C3" w:rsidRDefault="009233C3" w:rsidP="009233C3">
      <w:pPr>
        <w:rPr>
          <w:rFonts w:ascii="Times New Roman" w:hAnsi="Times New Roman" w:cs="Times New Roman"/>
        </w:rPr>
      </w:pPr>
      <w:r w:rsidRPr="009233C3">
        <w:rPr>
          <w:rFonts w:ascii="Times New Roman" w:hAnsi="Times New Roman" w:cs="Times New Roman"/>
        </w:rPr>
        <w:t xml:space="preserve">δ’ </w:t>
      </w:r>
      <w:proofErr w:type="spellStart"/>
      <w:r w:rsidRPr="009233C3">
        <w:rPr>
          <w:rFonts w:ascii="Times New Roman" w:hAnsi="Times New Roman" w:cs="Times New Roman"/>
        </w:rPr>
        <w:t>ἔστιν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τοῦτο</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οὕτως</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ἔχον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μὴ</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ἄλλο</w:t>
      </w:r>
      <w:proofErr w:type="spellEnd"/>
      <w:r w:rsidRPr="009233C3">
        <w:rPr>
          <w:rFonts w:ascii="Times New Roman" w:hAnsi="Times New Roman" w:cs="Times New Roman"/>
        </w:rPr>
        <w:t xml:space="preserve"> τι </w:t>
      </w:r>
      <w:proofErr w:type="spellStart"/>
      <w:r w:rsidRPr="009233C3">
        <w:rPr>
          <w:rFonts w:ascii="Times New Roman" w:hAnsi="Times New Roman" w:cs="Times New Roman"/>
        </w:rPr>
        <w:t>εἶναι</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τὸ</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αὐτὸ</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ἑαυτὸ</w:t>
      </w:r>
      <w:proofErr w:type="spellEnd"/>
    </w:p>
    <w:p w14:paraId="60E88C13" w14:textId="77777777" w:rsidR="009233C3" w:rsidRPr="009233C3" w:rsidRDefault="009233C3" w:rsidP="009233C3">
      <w:pPr>
        <w:rPr>
          <w:rFonts w:ascii="Times New Roman" w:hAnsi="Times New Roman" w:cs="Times New Roman"/>
        </w:rPr>
      </w:pPr>
      <w:r w:rsidRPr="009233C3">
        <w:rPr>
          <w:rFonts w:ascii="Times New Roman" w:hAnsi="Times New Roman" w:cs="Times New Roman"/>
        </w:rPr>
        <w:t>246.</w:t>
      </w:r>
    </w:p>
    <w:p w14:paraId="5452A1EC" w14:textId="77777777" w:rsidR="009233C3" w:rsidRPr="009233C3" w:rsidRDefault="009233C3" w:rsidP="009233C3">
      <w:pPr>
        <w:rPr>
          <w:rFonts w:ascii="Times New Roman" w:hAnsi="Times New Roman" w:cs="Times New Roman"/>
        </w:rPr>
      </w:pPr>
      <w:r w:rsidRPr="009233C3">
        <w:rPr>
          <w:rFonts w:ascii="Times New Roman" w:hAnsi="Times New Roman" w:cs="Times New Roman"/>
        </w:rPr>
        <w:t>(</w:t>
      </w:r>
      <w:r w:rsidRPr="009233C3">
        <w:rPr>
          <w:rFonts w:ascii="Times New Roman" w:hAnsi="Times New Roman" w:cs="Times New Roman"/>
          <w:lang w:val="en-US"/>
        </w:rPr>
        <w:t>a</w:t>
      </w:r>
      <w:r w:rsidRPr="009233C3">
        <w:rPr>
          <w:rFonts w:ascii="Times New Roman" w:hAnsi="Times New Roman" w:cs="Times New Roman"/>
        </w:rPr>
        <w:t xml:space="preserve">) </w:t>
      </w:r>
      <w:proofErr w:type="spellStart"/>
      <w:r w:rsidRPr="009233C3">
        <w:rPr>
          <w:rFonts w:ascii="Times New Roman" w:hAnsi="Times New Roman" w:cs="Times New Roman"/>
        </w:rPr>
        <w:t>κινοῦν</w:t>
      </w:r>
      <w:proofErr w:type="spellEnd"/>
      <w:r w:rsidRPr="009233C3">
        <w:rPr>
          <w:rFonts w:ascii="Times New Roman" w:hAnsi="Times New Roman" w:cs="Times New Roman"/>
        </w:rPr>
        <w:t xml:space="preserve"> ἢ </w:t>
      </w:r>
      <w:proofErr w:type="spellStart"/>
      <w:r w:rsidRPr="009233C3">
        <w:rPr>
          <w:rFonts w:ascii="Times New Roman" w:hAnsi="Times New Roman" w:cs="Times New Roman"/>
        </w:rPr>
        <w:t>ψυχήν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ἐξ</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ἀνάγκης</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ἀγένητόν</w:t>
      </w:r>
      <w:proofErr w:type="spellEnd"/>
      <w:r w:rsidRPr="009233C3">
        <w:rPr>
          <w:rFonts w:ascii="Times New Roman" w:hAnsi="Times New Roman" w:cs="Times New Roman"/>
        </w:rPr>
        <w:t xml:space="preserve"> τε </w:t>
      </w:r>
      <w:proofErr w:type="spellStart"/>
      <w:r w:rsidRPr="009233C3">
        <w:rPr>
          <w:rFonts w:ascii="Times New Roman" w:hAnsi="Times New Roman" w:cs="Times New Roman"/>
        </w:rPr>
        <w:t>καὶ</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ἀθάνατον</w:t>
      </w:r>
      <w:proofErr w:type="spellEnd"/>
      <w:r w:rsidRPr="009233C3">
        <w:rPr>
          <w:rFonts w:ascii="Times New Roman" w:hAnsi="Times New Roman" w:cs="Times New Roman"/>
        </w:rPr>
        <w:t xml:space="preserve"> </w:t>
      </w:r>
      <w:proofErr w:type="spellStart"/>
      <w:r w:rsidRPr="009233C3">
        <w:rPr>
          <w:rFonts w:ascii="Times New Roman" w:hAnsi="Times New Roman" w:cs="Times New Roman"/>
        </w:rPr>
        <w:t>ψυχὴ</w:t>
      </w:r>
      <w:proofErr w:type="spellEnd"/>
    </w:p>
    <w:p w14:paraId="24030A41" w14:textId="011ABF98" w:rsidR="009233C3" w:rsidRDefault="009233C3" w:rsidP="009233C3">
      <w:pPr>
        <w:rPr>
          <w:rFonts w:ascii="Times New Roman" w:hAnsi="Times New Roman" w:cs="Times New Roman"/>
          <w:lang w:val="en-US"/>
        </w:rPr>
      </w:pPr>
      <w:proofErr w:type="spellStart"/>
      <w:r w:rsidRPr="009233C3">
        <w:rPr>
          <w:rFonts w:ascii="Times New Roman" w:hAnsi="Times New Roman" w:cs="Times New Roman"/>
          <w:lang w:val="en-US"/>
        </w:rPr>
        <w:t>ἂν</w:t>
      </w:r>
      <w:proofErr w:type="spellEnd"/>
      <w:r w:rsidRPr="009233C3">
        <w:rPr>
          <w:rFonts w:ascii="Times New Roman" w:hAnsi="Times New Roman" w:cs="Times New Roman"/>
          <w:lang w:val="en-US"/>
        </w:rPr>
        <w:t xml:space="preserve"> </w:t>
      </w:r>
      <w:proofErr w:type="spellStart"/>
      <w:r w:rsidRPr="009233C3">
        <w:rPr>
          <w:rFonts w:ascii="Times New Roman" w:hAnsi="Times New Roman" w:cs="Times New Roman"/>
          <w:lang w:val="en-US"/>
        </w:rPr>
        <w:t>εἴη</w:t>
      </w:r>
      <w:proofErr w:type="spellEnd"/>
      <w:r w:rsidRPr="009233C3">
        <w:rPr>
          <w:rFonts w:ascii="Times New Roman" w:hAnsi="Times New Roman" w:cs="Times New Roman"/>
          <w:lang w:val="en-US"/>
        </w:rPr>
        <w:t>.</w:t>
      </w:r>
    </w:p>
    <w:p w14:paraId="3E54A5A5" w14:textId="77777777" w:rsidR="009233C3" w:rsidRDefault="009233C3" w:rsidP="009233C3">
      <w:pPr>
        <w:rPr>
          <w:rFonts w:ascii="Times New Roman" w:hAnsi="Times New Roman" w:cs="Times New Roman"/>
          <w:lang w:val="en-US"/>
        </w:rPr>
      </w:pPr>
    </w:p>
    <w:p w14:paraId="170905E3" w14:textId="65048593" w:rsidR="009233C3" w:rsidRDefault="009233C3" w:rsidP="009233C3">
      <w:pPr>
        <w:rPr>
          <w:rFonts w:ascii="Times New Roman" w:hAnsi="Times New Roman" w:cs="Times New Roman"/>
          <w:lang w:val="en-US"/>
        </w:rPr>
      </w:pPr>
      <w:r w:rsidRPr="009233C3">
        <w:rPr>
          <w:rFonts w:ascii="Times New Roman" w:hAnsi="Times New Roman" w:cs="Times New Roman"/>
          <w:lang w:val="en-US"/>
        </w:rPr>
        <w:t xml:space="preserve">“All </w:t>
      </w:r>
      <w:proofErr w:type="gramStart"/>
      <w:r w:rsidRPr="009233C3">
        <w:rPr>
          <w:rFonts w:ascii="Times New Roman" w:hAnsi="Times New Roman" w:cs="Times New Roman"/>
          <w:lang w:val="en-US"/>
        </w:rPr>
        <w:t>soul[</w:t>
      </w:r>
      <w:proofErr w:type="gramEnd"/>
      <w:r w:rsidRPr="009233C3">
        <w:rPr>
          <w:rFonts w:ascii="Times New Roman" w:hAnsi="Times New Roman" w:cs="Times New Roman"/>
          <w:lang w:val="en-US"/>
        </w:rPr>
        <w:t>18] is immortal because the ever-moving is immortal, but that which moves another, and is moved by another, ceases living if it ceases moving. Indeed, only that which moves itself, since it does not depart from itself, never stops moving, and this is also the fount and source of motion for anything else that moves. 245D But source is not generated, for everything that is generated must be generated from source, but it must not come from one. For if source were to be generated from something it would no longer be source. And since it is un-</w:t>
      </w:r>
      <w:proofErr w:type="gramStart"/>
      <w:r w:rsidRPr="009233C3">
        <w:rPr>
          <w:rFonts w:ascii="Times New Roman" w:hAnsi="Times New Roman" w:cs="Times New Roman"/>
          <w:lang w:val="en-US"/>
        </w:rPr>
        <w:t>generated</w:t>
      </w:r>
      <w:proofErr w:type="gramEnd"/>
      <w:r w:rsidRPr="009233C3">
        <w:rPr>
          <w:rFonts w:ascii="Times New Roman" w:hAnsi="Times New Roman" w:cs="Times New Roman"/>
          <w:lang w:val="en-US"/>
        </w:rPr>
        <w:t xml:space="preserve"> it must also be indestructible. For of course, once </w:t>
      </w:r>
      <w:proofErr w:type="gramStart"/>
      <w:r w:rsidRPr="009233C3">
        <w:rPr>
          <w:rFonts w:ascii="Times New Roman" w:hAnsi="Times New Roman" w:cs="Times New Roman"/>
          <w:lang w:val="en-US"/>
        </w:rPr>
        <w:t>source</w:t>
      </w:r>
      <w:proofErr w:type="gramEnd"/>
      <w:r w:rsidRPr="009233C3">
        <w:rPr>
          <w:rFonts w:ascii="Times New Roman" w:hAnsi="Times New Roman" w:cs="Times New Roman"/>
          <w:lang w:val="en-US"/>
        </w:rPr>
        <w:t xml:space="preserve"> is destroyed it will never be generated from something, nor will anything else be generated from it, since all things must be generated from source. Accordingly, whatever moves itself is the source of </w:t>
      </w:r>
      <w:r w:rsidRPr="009233C3">
        <w:rPr>
          <w:rFonts w:ascii="Times New Roman" w:hAnsi="Times New Roman" w:cs="Times New Roman"/>
          <w:lang w:val="en-US"/>
        </w:rPr>
        <w:lastRenderedPageBreak/>
        <w:t xml:space="preserve">motion, and this can be neither generated nor destroyed, or else the entire heaven and all the 245E earth would collapse into one and be static, without anything from which motion could ever be generated again. And since it has been shown that whatever is moved by itself is immortal, anyone who states that this is the very essence and definition of soul will not be put to shame. For </w:t>
      </w:r>
      <w:proofErr w:type="spellStart"/>
      <w:proofErr w:type="gramStart"/>
      <w:r w:rsidRPr="009233C3">
        <w:rPr>
          <w:rFonts w:ascii="Times New Roman" w:hAnsi="Times New Roman" w:cs="Times New Roman"/>
          <w:lang w:val="en-US"/>
        </w:rPr>
        <w:t>every body</w:t>
      </w:r>
      <w:proofErr w:type="spellEnd"/>
      <w:proofErr w:type="gramEnd"/>
      <w:r w:rsidRPr="009233C3">
        <w:rPr>
          <w:rFonts w:ascii="Times New Roman" w:hAnsi="Times New Roman" w:cs="Times New Roman"/>
          <w:lang w:val="en-US"/>
        </w:rPr>
        <w:t xml:space="preserve"> to which movement comes from outside is soulless, but if the movement comes from within itself then that body is ensouled, because that is the nature of soul. But if it is the case that whatever moves 246A itself is nothing other than soul, soul would, of necessity, be both un-generated and immortal.</w:t>
      </w:r>
    </w:p>
    <w:p w14:paraId="0B29698C" w14:textId="77777777" w:rsidR="009233C3" w:rsidRDefault="009233C3" w:rsidP="009233C3">
      <w:pPr>
        <w:rPr>
          <w:rFonts w:ascii="Times New Roman" w:hAnsi="Times New Roman" w:cs="Times New Roman"/>
          <w:lang w:val="en-US"/>
        </w:rPr>
      </w:pPr>
    </w:p>
    <w:p w14:paraId="20F375C8" w14:textId="039F7AAE" w:rsidR="009233C3" w:rsidRPr="009233C3" w:rsidRDefault="009233C3" w:rsidP="009233C3">
      <w:pPr>
        <w:rPr>
          <w:rFonts w:ascii="Times New Roman" w:hAnsi="Times New Roman" w:cs="Times New Roman"/>
          <w:lang w:val="en-US"/>
        </w:rPr>
      </w:pPr>
      <w:r>
        <w:rPr>
          <w:rFonts w:ascii="Times New Roman" w:hAnsi="Times New Roman" w:cs="Times New Roman"/>
          <w:lang w:val="en-US"/>
        </w:rPr>
        <w:t>Translation by David Horan</w:t>
      </w:r>
    </w:p>
    <w:sectPr w:rsidR="009233C3" w:rsidRPr="009233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C3"/>
    <w:rsid w:val="00275643"/>
    <w:rsid w:val="00425DE5"/>
    <w:rsid w:val="008D7E44"/>
    <w:rsid w:val="009233C3"/>
    <w:rsid w:val="00A07734"/>
    <w:rsid w:val="00C946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0568"/>
  <w15:chartTrackingRefBased/>
  <w15:docId w15:val="{71A117C2-93F7-456E-BF8C-42C876C4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233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233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233C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233C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233C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233C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233C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233C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233C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233C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233C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233C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233C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233C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233C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233C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233C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233C3"/>
    <w:rPr>
      <w:rFonts w:eastAsiaTheme="majorEastAsia" w:cstheme="majorBidi"/>
      <w:color w:val="272727" w:themeColor="text1" w:themeTint="D8"/>
    </w:rPr>
  </w:style>
  <w:style w:type="paragraph" w:styleId="a3">
    <w:name w:val="Title"/>
    <w:basedOn w:val="a"/>
    <w:next w:val="a"/>
    <w:link w:val="Char"/>
    <w:uiPriority w:val="10"/>
    <w:qFormat/>
    <w:rsid w:val="009233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233C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233C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233C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233C3"/>
    <w:pPr>
      <w:spacing w:before="160"/>
      <w:jc w:val="center"/>
    </w:pPr>
    <w:rPr>
      <w:i/>
      <w:iCs/>
      <w:color w:val="404040" w:themeColor="text1" w:themeTint="BF"/>
    </w:rPr>
  </w:style>
  <w:style w:type="character" w:customStyle="1" w:styleId="Char1">
    <w:name w:val="Απόσπασμα Char"/>
    <w:basedOn w:val="a0"/>
    <w:link w:val="a5"/>
    <w:uiPriority w:val="29"/>
    <w:rsid w:val="009233C3"/>
    <w:rPr>
      <w:i/>
      <w:iCs/>
      <w:color w:val="404040" w:themeColor="text1" w:themeTint="BF"/>
    </w:rPr>
  </w:style>
  <w:style w:type="paragraph" w:styleId="a6">
    <w:name w:val="List Paragraph"/>
    <w:basedOn w:val="a"/>
    <w:uiPriority w:val="34"/>
    <w:qFormat/>
    <w:rsid w:val="009233C3"/>
    <w:pPr>
      <w:ind w:left="720"/>
      <w:contextualSpacing/>
    </w:pPr>
  </w:style>
  <w:style w:type="character" w:styleId="a7">
    <w:name w:val="Intense Emphasis"/>
    <w:basedOn w:val="a0"/>
    <w:uiPriority w:val="21"/>
    <w:qFormat/>
    <w:rsid w:val="009233C3"/>
    <w:rPr>
      <w:i/>
      <w:iCs/>
      <w:color w:val="0F4761" w:themeColor="accent1" w:themeShade="BF"/>
    </w:rPr>
  </w:style>
  <w:style w:type="paragraph" w:styleId="a8">
    <w:name w:val="Intense Quote"/>
    <w:basedOn w:val="a"/>
    <w:next w:val="a"/>
    <w:link w:val="Char2"/>
    <w:uiPriority w:val="30"/>
    <w:qFormat/>
    <w:rsid w:val="009233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233C3"/>
    <w:rPr>
      <w:i/>
      <w:iCs/>
      <w:color w:val="0F4761" w:themeColor="accent1" w:themeShade="BF"/>
    </w:rPr>
  </w:style>
  <w:style w:type="character" w:styleId="a9">
    <w:name w:val="Intense Reference"/>
    <w:basedOn w:val="a0"/>
    <w:uiPriority w:val="32"/>
    <w:qFormat/>
    <w:rsid w:val="009233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433</Words>
  <Characters>2344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Kapantais Doukas</dc:creator>
  <cp:keywords/>
  <dc:description/>
  <cp:lastModifiedBy>Kapantais Doukas</cp:lastModifiedBy>
  <cp:revision>1</cp:revision>
  <cp:lastPrinted>2024-10-25T13:51:00Z</cp:lastPrinted>
  <dcterms:created xsi:type="dcterms:W3CDTF">2024-10-25T13:47:00Z</dcterms:created>
  <dcterms:modified xsi:type="dcterms:W3CDTF">2024-10-25T14:04:00Z</dcterms:modified>
</cp:coreProperties>
</file>