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F749" w14:textId="77777777" w:rsidR="00E81E36" w:rsidRPr="00E81E36" w:rsidRDefault="00E81E36" w:rsidP="00E81E36">
      <w:pPr>
        <w:numPr>
          <w:ilvl w:val="0"/>
          <w:numId w:val="1"/>
        </w:numPr>
      </w:pPr>
      <w:r w:rsidRPr="00E81E36">
        <w:t>Whatever moves, exists.</w:t>
      </w:r>
    </w:p>
    <w:p w14:paraId="731F983D" w14:textId="77777777" w:rsidR="00E81E36" w:rsidRPr="00E81E36" w:rsidRDefault="00E81E36" w:rsidP="00E81E36">
      <w:pPr>
        <w:numPr>
          <w:ilvl w:val="0"/>
          <w:numId w:val="1"/>
        </w:numPr>
      </w:pPr>
      <w:r w:rsidRPr="00E81E36">
        <w:t>Whatever moves, is moved by something.</w:t>
      </w:r>
    </w:p>
    <w:p w14:paraId="1E204B82" w14:textId="67DC969F" w:rsidR="00E81E36" w:rsidRPr="00E81E36" w:rsidRDefault="00E81E36" w:rsidP="00E81E36">
      <w:pPr>
        <w:numPr>
          <w:ilvl w:val="0"/>
          <w:numId w:val="1"/>
        </w:numPr>
      </w:pPr>
      <w:r w:rsidRPr="00E81E36">
        <w:t xml:space="preserve">If that which moves something ceases to move it, </w:t>
      </w:r>
      <w:r>
        <w:rPr>
          <w:lang w:val="en-US"/>
        </w:rPr>
        <w:t>this thing</w:t>
      </w:r>
      <w:r w:rsidRPr="00E81E36">
        <w:t xml:space="preserve"> stops moving.</w:t>
      </w:r>
    </w:p>
    <w:p w14:paraId="57FD6A8E" w14:textId="57B61ABE" w:rsidR="00E81E36" w:rsidRPr="00E81E36" w:rsidRDefault="00E81E36" w:rsidP="00E81E36">
      <w:pPr>
        <w:numPr>
          <w:ilvl w:val="0"/>
          <w:numId w:val="1"/>
        </w:numPr>
      </w:pPr>
      <w:r w:rsidRPr="00E81E36">
        <w:t xml:space="preserve">If </w:t>
      </w:r>
      <w:r>
        <w:t>y</w:t>
      </w:r>
      <w:r w:rsidRPr="00E81E36">
        <w:t xml:space="preserve"> is the essence of </w:t>
      </w:r>
      <w:r>
        <w:t>x</w:t>
      </w:r>
      <w:r w:rsidRPr="00E81E36">
        <w:t xml:space="preserve">, then it is impossible for </w:t>
      </w:r>
      <w:r>
        <w:t>x</w:t>
      </w:r>
      <w:r w:rsidRPr="00E81E36">
        <w:t xml:space="preserve"> not to be </w:t>
      </w:r>
      <w:r>
        <w:t>y</w:t>
      </w:r>
      <w:r w:rsidRPr="00E81E36">
        <w:t>.</w:t>
      </w:r>
    </w:p>
    <w:p w14:paraId="2FEDA97F" w14:textId="77777777" w:rsidR="00E81E36" w:rsidRPr="00E81E36" w:rsidRDefault="00E81E36" w:rsidP="00E81E36">
      <w:pPr>
        <w:numPr>
          <w:ilvl w:val="0"/>
          <w:numId w:val="1"/>
        </w:numPr>
      </w:pPr>
      <w:r w:rsidRPr="00E81E36">
        <w:t>The essence of the soul is self-motion.</w:t>
      </w:r>
    </w:p>
    <w:p w14:paraId="4B8C33CB" w14:textId="52908AF8" w:rsidR="00E81E36" w:rsidRPr="00E81E36" w:rsidRDefault="00E81E36" w:rsidP="00E81E36">
      <w:pPr>
        <w:numPr>
          <w:ilvl w:val="0"/>
          <w:numId w:val="1"/>
        </w:numPr>
      </w:pPr>
      <w:r w:rsidRPr="00E81E36">
        <w:t xml:space="preserve">It is impossible for the soul to stop moving itself. </w:t>
      </w:r>
      <w:r>
        <w:tab/>
      </w:r>
      <w:r>
        <w:tab/>
      </w:r>
      <w:r>
        <w:tab/>
      </w:r>
      <w:r>
        <w:tab/>
      </w:r>
      <w:r w:rsidRPr="00E81E36">
        <w:t>(4, 5)</w:t>
      </w:r>
    </w:p>
    <w:p w14:paraId="5CABD799" w14:textId="6055659B" w:rsidR="00E81E36" w:rsidRPr="00E81E36" w:rsidRDefault="00E81E36" w:rsidP="00E81E36">
      <w:pPr>
        <w:numPr>
          <w:ilvl w:val="0"/>
          <w:numId w:val="1"/>
        </w:numPr>
      </w:pPr>
      <w:r w:rsidRPr="00E81E36">
        <w:t xml:space="preserve">It is impossible for the soul to stop moving (itself). </w:t>
      </w:r>
      <w:r>
        <w:tab/>
      </w:r>
      <w:r>
        <w:tab/>
      </w:r>
      <w:r>
        <w:tab/>
      </w:r>
      <w:r w:rsidRPr="00E81E36">
        <w:t>(6)</w:t>
      </w:r>
    </w:p>
    <w:p w14:paraId="477AF527" w14:textId="0D365A0F" w:rsidR="00E81E36" w:rsidRPr="00E81E36" w:rsidRDefault="00E81E36" w:rsidP="00E81E36">
      <w:pPr>
        <w:numPr>
          <w:ilvl w:val="0"/>
          <w:numId w:val="1"/>
        </w:numPr>
      </w:pPr>
      <w:r w:rsidRPr="00E81E36">
        <w:t>It is impossible for the soul to stop being moved (by itself).</w:t>
      </w:r>
      <w:r>
        <w:tab/>
      </w:r>
      <w:r>
        <w:tab/>
      </w:r>
      <w:r w:rsidRPr="00E81E36">
        <w:t>(7)</w:t>
      </w:r>
    </w:p>
    <w:p w14:paraId="531BBA93" w14:textId="4B5193A4" w:rsidR="00E81E36" w:rsidRPr="00E81E36" w:rsidRDefault="00E81E36" w:rsidP="00E81E36">
      <w:pPr>
        <w:numPr>
          <w:ilvl w:val="0"/>
          <w:numId w:val="1"/>
        </w:numPr>
      </w:pPr>
      <w:r w:rsidRPr="00E81E36">
        <w:t xml:space="preserve">If </w:t>
      </w:r>
      <w:r>
        <w:t>x</w:t>
      </w:r>
      <w:r w:rsidRPr="00E81E36">
        <w:t xml:space="preserve"> does something, </w:t>
      </w:r>
      <w:r>
        <w:t>x</w:t>
      </w:r>
      <w:r w:rsidRPr="00E81E36">
        <w:t xml:space="preserve"> exists.</w:t>
      </w:r>
    </w:p>
    <w:p w14:paraId="69D17856" w14:textId="0516D2C3" w:rsidR="00E81E36" w:rsidRPr="00E81E36" w:rsidRDefault="00E81E36" w:rsidP="00E81E36">
      <w:pPr>
        <w:numPr>
          <w:ilvl w:val="0"/>
          <w:numId w:val="1"/>
        </w:numPr>
      </w:pPr>
      <w:r w:rsidRPr="00E81E36">
        <w:t xml:space="preserve">If </w:t>
      </w:r>
      <w:r>
        <w:t>x</w:t>
      </w:r>
      <w:r w:rsidRPr="00E81E36">
        <w:t xml:space="preserve"> moves, </w:t>
      </w:r>
      <w:r>
        <w:t>x</w:t>
      </w:r>
      <w:r w:rsidRPr="00E81E36">
        <w:t xml:space="preserve"> does something.</w:t>
      </w:r>
    </w:p>
    <w:p w14:paraId="24025A67" w14:textId="6276990A" w:rsidR="00E81E36" w:rsidRPr="00E81E36" w:rsidRDefault="00E81E36" w:rsidP="00E81E36">
      <w:pPr>
        <w:numPr>
          <w:ilvl w:val="0"/>
          <w:numId w:val="1"/>
        </w:numPr>
      </w:pPr>
      <w:r w:rsidRPr="00E81E36">
        <w:t xml:space="preserve">There is something that the soul cannot stop doing. </w:t>
      </w:r>
      <w:r>
        <w:tab/>
      </w:r>
      <w:r>
        <w:tab/>
      </w:r>
      <w:r>
        <w:tab/>
      </w:r>
      <w:r w:rsidRPr="00E81E36">
        <w:t>(8, 10)</w:t>
      </w:r>
    </w:p>
    <w:p w14:paraId="0952EF1F" w14:textId="21651A6B" w:rsidR="00E81E36" w:rsidRPr="00E81E36" w:rsidRDefault="00E81E36" w:rsidP="00E81E36">
      <w:pPr>
        <w:numPr>
          <w:ilvl w:val="0"/>
          <w:numId w:val="1"/>
        </w:numPr>
      </w:pPr>
      <w:r w:rsidRPr="00E81E36">
        <w:t xml:space="preserve">It is impossible for the soul to cease existing. </w:t>
      </w:r>
      <w:r>
        <w:tab/>
      </w:r>
      <w:r>
        <w:tab/>
      </w:r>
      <w:r>
        <w:tab/>
      </w:r>
      <w:r>
        <w:tab/>
      </w:r>
      <w:r w:rsidRPr="00E81E36">
        <w:t>(9, 11)</w:t>
      </w:r>
    </w:p>
    <w:p w14:paraId="4DAC3999" w14:textId="77777777" w:rsidR="00E81E36" w:rsidRPr="00E81E36" w:rsidRDefault="00E75DF3" w:rsidP="00E81E36">
      <w:r w:rsidRPr="00E81E36">
        <w:rPr>
          <w:noProof/>
        </w:rPr>
        <w:pict w14:anchorId="721C682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32A8B68" w14:textId="77777777" w:rsidR="00E81E36" w:rsidRDefault="00E81E36" w:rsidP="00E81E36">
      <w:pPr>
        <w:rPr>
          <w:b/>
          <w:bCs/>
        </w:rPr>
      </w:pPr>
      <w:r w:rsidRPr="00E81E36">
        <w:rPr>
          <w:b/>
          <w:bCs/>
        </w:rPr>
        <w:t>Notes.</w:t>
      </w:r>
    </w:p>
    <w:p w14:paraId="7BFD12E1" w14:textId="77777777" w:rsidR="00E81E36" w:rsidRPr="00E81E36" w:rsidRDefault="00E81E36" w:rsidP="00E81E36"/>
    <w:p w14:paraId="7232F30A" w14:textId="59661D3E" w:rsidR="00E81E36" w:rsidRPr="00E81E36" w:rsidRDefault="00E81E36" w:rsidP="00E81E36">
      <w:r w:rsidRPr="00E81E36">
        <w:t>A. The error lies in the confusion between “</w:t>
      </w:r>
      <w:r>
        <w:t>x</w:t>
      </w:r>
      <w:r w:rsidRPr="00E81E36">
        <w:t>, insofar as it exists, cannot fail to have the essence it has” and “</w:t>
      </w:r>
      <w:r>
        <w:t>x</w:t>
      </w:r>
      <w:r w:rsidRPr="00E81E36">
        <w:t xml:space="preserve"> has a specific essence that prevents it from not existing.”</w:t>
      </w:r>
    </w:p>
    <w:p w14:paraId="27A2B3CE" w14:textId="332962DF" w:rsidR="00E81E36" w:rsidRPr="00E81E36" w:rsidRDefault="00E81E36" w:rsidP="00E81E36">
      <w:r w:rsidRPr="00E81E36">
        <w:t>B. The term “essence” as I used it is anachronistic in relation to Plato in the </w:t>
      </w:r>
      <w:r w:rsidRPr="00E81E36">
        <w:rPr>
          <w:i/>
          <w:iCs/>
        </w:rPr>
        <w:t>Phaedrus</w:t>
      </w:r>
      <w:r w:rsidRPr="00E81E36">
        <w:t xml:space="preserve">. Preferable </w:t>
      </w:r>
      <w:r>
        <w:t>phrases</w:t>
      </w:r>
      <w:r w:rsidRPr="00E81E36">
        <w:t xml:space="preserve"> are: “the definition of the soul is self-motion,” “the soul is identified with self-motion.”</w:t>
      </w:r>
    </w:p>
    <w:p w14:paraId="27D8B257" w14:textId="2F314B46" w:rsidR="00E81E36" w:rsidRPr="00E81E36" w:rsidRDefault="00E81E36" w:rsidP="00E81E36">
      <w:r w:rsidRPr="00E81E36">
        <w:t>C. Dialectically, the argument might be more persuasive and simple if motion were identified with life itself from the beginning. As I presented it, it is not as faithful to the text, yet it is stronger, as the initial assumptions are more indisputable. In my opinion, it still fail</w:t>
      </w:r>
      <w:r>
        <w:t>s</w:t>
      </w:r>
      <w:r w:rsidRPr="00E81E36">
        <w:t xml:space="preserve"> to be valid, even in this form.</w:t>
      </w:r>
    </w:p>
    <w:p w14:paraId="260877C5" w14:textId="77777777" w:rsidR="0041172A" w:rsidRDefault="0041172A"/>
    <w:sectPr w:rsidR="00411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77F87"/>
    <w:multiLevelType w:val="multilevel"/>
    <w:tmpl w:val="6EC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48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36"/>
    <w:rsid w:val="0041172A"/>
    <w:rsid w:val="00482C18"/>
    <w:rsid w:val="004F337F"/>
    <w:rsid w:val="00687287"/>
    <w:rsid w:val="008F2E9F"/>
    <w:rsid w:val="00D96913"/>
    <w:rsid w:val="00E75DF3"/>
    <w:rsid w:val="00E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F2A27"/>
  <w15:chartTrackingRefBased/>
  <w15:docId w15:val="{38272173-7032-6B49-BE08-E6DD9D72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E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E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E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E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E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E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Kapantais Doukas</dc:creator>
  <cp:keywords/>
  <dc:description/>
  <cp:lastModifiedBy>Kapantais Doukas</cp:lastModifiedBy>
  <cp:revision>1</cp:revision>
  <dcterms:created xsi:type="dcterms:W3CDTF">2024-10-27T20:14:00Z</dcterms:created>
  <dcterms:modified xsi:type="dcterms:W3CDTF">2024-10-27T20:21:00Z</dcterms:modified>
</cp:coreProperties>
</file>