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3E" w:rsidRPr="00E758CF" w:rsidRDefault="00E758CF">
      <w:pPr>
        <w:rPr>
          <w:sz w:val="28"/>
          <w:szCs w:val="28"/>
        </w:rPr>
      </w:pPr>
      <w:r w:rsidRPr="00E758CF">
        <w:rPr>
          <w:sz w:val="28"/>
          <w:szCs w:val="28"/>
        </w:rPr>
        <w:t>ΑΣΚΗΣΗ</w:t>
      </w:r>
    </w:p>
    <w:p w:rsidR="00E758CF" w:rsidRPr="00E758CF" w:rsidRDefault="00E758CF">
      <w:pPr>
        <w:rPr>
          <w:sz w:val="28"/>
          <w:szCs w:val="28"/>
        </w:rPr>
      </w:pPr>
    </w:p>
    <w:p w:rsidR="00E758CF" w:rsidRPr="00E758CF" w:rsidRDefault="00E758CF" w:rsidP="00E758CF">
      <w:pPr>
        <w:rPr>
          <w:sz w:val="28"/>
          <w:szCs w:val="28"/>
        </w:rPr>
      </w:pPr>
      <w:r w:rsidRPr="00E758CF">
        <w:rPr>
          <w:sz w:val="28"/>
          <w:szCs w:val="28"/>
        </w:rPr>
        <w:t>Με βάση το σχήμα ΓΡΑΜΜΕΣ ΚΑΙ ΣΧΗΜΑΤΑ να σχολιάσετε τις συνημμένες εικόνες ΕΡΩΤΟΚΡΙΤΟΣ και ΚΥΡΙΑΡΧΕΣ ΓΡΑΜΜΕΣ.</w:t>
      </w:r>
    </w:p>
    <w:sectPr w:rsidR="00E758CF" w:rsidRPr="00E758CF" w:rsidSect="00546F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758CF"/>
    <w:rsid w:val="003E6FD7"/>
    <w:rsid w:val="00546F3E"/>
    <w:rsid w:val="006D6FEE"/>
    <w:rsid w:val="00E7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EE"/>
    <w:rPr>
      <w:sz w:val="24"/>
      <w:szCs w:val="24"/>
      <w:lang w:eastAsia="en-US"/>
    </w:rPr>
  </w:style>
  <w:style w:type="paragraph" w:styleId="4">
    <w:name w:val="heading 4"/>
    <w:basedOn w:val="a"/>
    <w:next w:val="a"/>
    <w:link w:val="4Char"/>
    <w:qFormat/>
    <w:rsid w:val="006D6FEE"/>
    <w:pPr>
      <w:keepNext/>
      <w:ind w:firstLine="54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6D6FEE"/>
    <w:rPr>
      <w:b/>
      <w:bCs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2011-01-15T19:13:00Z</dcterms:created>
  <dcterms:modified xsi:type="dcterms:W3CDTF">2011-01-15T19:14:00Z</dcterms:modified>
</cp:coreProperties>
</file>