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BB8" w:rsidRDefault="00160BB8" w:rsidP="00160BB8">
      <w:pPr>
        <w:pStyle w:val="a3"/>
      </w:pPr>
      <w:r>
        <w:t>Νικηφόρος Βρεττάκος «Της Σπάρτης οι πορτοκαλιές»</w:t>
      </w:r>
    </w:p>
    <w:p w:rsidR="00160BB8" w:rsidRDefault="00160BB8" w:rsidP="00160BB8"/>
    <w:p w:rsidR="00160BB8" w:rsidRDefault="00160BB8" w:rsidP="00160BB8">
      <w:r>
        <w:t>Της Σπάρτης οι πορτοκαλιές, χιόνι, λουλούδια του έρωτα,</w:t>
      </w:r>
    </w:p>
    <w:p w:rsidR="00160BB8" w:rsidRDefault="00160BB8" w:rsidP="00160BB8">
      <w:r>
        <w:t>άσπρισαν απ’ τα λόγια σου, γείρανε τα κλαδιά τους</w:t>
      </w:r>
    </w:p>
    <w:p w:rsidR="00160BB8" w:rsidRDefault="00160BB8" w:rsidP="00160BB8">
      <w:r>
        <w:t>γιόμισα το μικρό μου κόρφο, πήγα και στη μάνα μου.</w:t>
      </w:r>
    </w:p>
    <w:p w:rsidR="00160BB8" w:rsidRDefault="00160BB8" w:rsidP="00160BB8"/>
    <w:p w:rsidR="00160BB8" w:rsidRDefault="00160BB8" w:rsidP="00160BB8">
      <w:r>
        <w:t>Κάθονταν κάτω απ’ το φεγγάρι και με νοιάζονταν,</w:t>
      </w:r>
    </w:p>
    <w:p w:rsidR="00160BB8" w:rsidRDefault="00160BB8" w:rsidP="00160BB8">
      <w:r>
        <w:t>κάθονταν κάτω απ’ το φεγγάρι και με μάλωνε:</w:t>
      </w:r>
    </w:p>
    <w:p w:rsidR="00160BB8" w:rsidRDefault="00160BB8" w:rsidP="00160BB8">
      <w:r>
        <w:t>Χτες σ’ έλουσα, χτες σ’ άλλαξα, που γύριζες –</w:t>
      </w:r>
    </w:p>
    <w:p w:rsidR="00160BB8" w:rsidRDefault="00160BB8" w:rsidP="00160BB8">
      <w:r>
        <w:t>ποιος γιόμισε τα ρούχα σου δάκρυα</w:t>
      </w:r>
    </w:p>
    <w:p w:rsidR="00160BB8" w:rsidRDefault="00160BB8" w:rsidP="00160BB8">
      <w:r>
        <w:t>και νεραντζάνθια.</w:t>
      </w:r>
    </w:p>
    <w:p w:rsidR="00160BB8" w:rsidRPr="00160BB8" w:rsidRDefault="00160BB8" w:rsidP="00160BB8">
      <w:pPr>
        <w:rPr>
          <w:u w:val="single"/>
        </w:rPr>
      </w:pPr>
      <w:r w:rsidRPr="00160BB8">
        <w:rPr>
          <w:u w:val="single"/>
        </w:rPr>
        <w:t>Σημειώσεις</w:t>
      </w:r>
    </w:p>
    <w:p w:rsidR="00160BB8" w:rsidRDefault="00160BB8" w:rsidP="00160BB8">
      <w:r>
        <w:t>Ο Νικηφόρος Βρεττάκος (1912-1991) υπήρξε σημαντικός εκπρόσωπος της γενιάς του 30 και εξαιρετικά παραγωγικός. «Στην ποίηση», γράφει ο ίδιος, «έδωσα την ψυχή μου. Και χωρίς να είμαι βέβαιος ότι είμαι ποιητής, ξέρω τώρα πως δεν είμαι τίποτε άλλο». Η ποίηση του Βρεττάκου διακρίνεται από μια αισιόδοξη διάθεση και από μια βαθιά αγάπη για τη φύση, για τη ζωή και για τον άνθρωπο.</w:t>
      </w:r>
    </w:p>
    <w:p w:rsidR="00160BB8" w:rsidRDefault="00160BB8" w:rsidP="00BC0A8C">
      <w:pPr>
        <w:pStyle w:val="a4"/>
        <w:numPr>
          <w:ilvl w:val="0"/>
          <w:numId w:val="1"/>
        </w:numPr>
      </w:pPr>
      <w:r w:rsidRPr="00160BB8">
        <w:t xml:space="preserve">Στο ποίημα «Της Σπάρτης οι πορτοκαλιές» ο ποιητής συνδυάζει δύο σημαντικές εκφάνσεις της αγάπης, </w:t>
      </w:r>
      <w:r>
        <w:t>…………………………………………………………και την ………………………………………..</w:t>
      </w:r>
    </w:p>
    <w:p w:rsidR="00160BB8" w:rsidRDefault="00160BB8" w:rsidP="00160BB8">
      <w:pPr>
        <w:pStyle w:val="a4"/>
        <w:numPr>
          <w:ilvl w:val="0"/>
          <w:numId w:val="1"/>
        </w:numPr>
      </w:pPr>
      <w:r>
        <w:t>Σε τι ηλικία βρίσκεται ο ποιητής και από πού φαίνεται αυτό; …………………………….</w:t>
      </w:r>
    </w:p>
    <w:p w:rsidR="00160BB8" w:rsidRDefault="00160BB8" w:rsidP="00160BB8">
      <w:pPr>
        <w:pStyle w:val="a4"/>
        <w:numPr>
          <w:ilvl w:val="0"/>
          <w:numId w:val="1"/>
        </w:numPr>
      </w:pPr>
      <w:r>
        <w:t>Πώς δηλώνεται η παρουσία της αγαπημένης του; ……………………………………………….</w:t>
      </w:r>
    </w:p>
    <w:p w:rsidR="00160BB8" w:rsidRDefault="00160BB8" w:rsidP="00160BB8">
      <w:pPr>
        <w:pStyle w:val="a4"/>
        <w:numPr>
          <w:ilvl w:val="0"/>
          <w:numId w:val="1"/>
        </w:numPr>
      </w:pPr>
      <w:r>
        <w:t>Ποιος είναι ο τόπος της συνάντησής τους; ………………………………………………………….</w:t>
      </w:r>
    </w:p>
    <w:p w:rsidR="00160BB8" w:rsidRDefault="00160BB8" w:rsidP="00160BB8">
      <w:pPr>
        <w:pStyle w:val="a4"/>
        <w:numPr>
          <w:ilvl w:val="0"/>
          <w:numId w:val="1"/>
        </w:numPr>
      </w:pPr>
      <w:r>
        <w:t>Τι επίδραση έχουν στη φύση τα λόγια της αγαπημένης του;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0BB8" w:rsidRDefault="00160BB8" w:rsidP="00160BB8">
      <w:pPr>
        <w:pStyle w:val="a4"/>
        <w:numPr>
          <w:ilvl w:val="0"/>
          <w:numId w:val="1"/>
        </w:numPr>
      </w:pPr>
      <w:r>
        <w:t>Τι επίδραση είχαν στον ίδιο τον ποιητή;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60BB8" w:rsidRDefault="00160BB8" w:rsidP="00160BB8">
      <w:pPr>
        <w:pStyle w:val="a4"/>
        <w:numPr>
          <w:ilvl w:val="0"/>
          <w:numId w:val="1"/>
        </w:numPr>
      </w:pPr>
      <w:r>
        <w:t xml:space="preserve">Η προβολή των συναισθημάτων του ποιητικού υποκειμένου στις πορτοκαλιές επιτελεί διττή λειτουργία, καθώς αφενός ενισχύεται η </w:t>
      </w:r>
      <w:proofErr w:type="spellStart"/>
      <w:r>
        <w:t>λυρικότητα</w:t>
      </w:r>
      <w:proofErr w:type="spellEnd"/>
      <w:r>
        <w:t xml:space="preserve"> του ποιήματος μέσα απ’ τις εικόνες ανθοφορίας, κι αφετέρου διατηρείται η αίσθηση αγνότητας που συμβαδίζει με το νεαρό της ηλικίας του ποιητικού υποκειμένου. Τα ολόλευκα, </w:t>
      </w:r>
      <w:r>
        <w:lastRenderedPageBreak/>
        <w:t>σαν το χιόνι, λουλούδια που γεμίζουν τον περιβάλλοντα χώρο καθιστούν σαφή την αγνότητα του πρώτου αυτού ερωτικού σκιρτήματος.</w:t>
      </w:r>
    </w:p>
    <w:p w:rsidR="00160BB8" w:rsidRDefault="00160BB8" w:rsidP="00160BB8">
      <w:pPr>
        <w:pStyle w:val="a4"/>
        <w:numPr>
          <w:ilvl w:val="0"/>
          <w:numId w:val="1"/>
        </w:numPr>
      </w:pPr>
      <w:r>
        <w:t>Με ποιο τρόπο ο ποιητής κάνει τη μετάβαση από το ερωτικό συναίσθημα στη μητρική αγάπη; …………………………………………………………………………………………………………………………………</w:t>
      </w:r>
    </w:p>
    <w:p w:rsidR="00160BB8" w:rsidRDefault="00160BB8" w:rsidP="00160BB8">
      <w:pPr>
        <w:pStyle w:val="a4"/>
        <w:numPr>
          <w:ilvl w:val="0"/>
          <w:numId w:val="1"/>
        </w:numPr>
      </w:pPr>
      <w:r>
        <w:t>Πώς παρουσιάζεται η μητρική μορφή στο ποίημα;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31D3E" w:rsidRDefault="00E31D3E" w:rsidP="00160BB8">
      <w:pPr>
        <w:pStyle w:val="a4"/>
        <w:numPr>
          <w:ilvl w:val="0"/>
          <w:numId w:val="1"/>
        </w:numPr>
      </w:pPr>
      <w:r>
        <w:t>Τι φανερώνουν οι ερωτήσεις της μητέρας; …………………………………………………………</w:t>
      </w:r>
    </w:p>
    <w:p w:rsidR="00E31D3E" w:rsidRDefault="00E31D3E" w:rsidP="00E31D3E">
      <w:pPr>
        <w:pStyle w:val="a4"/>
        <w:numPr>
          <w:ilvl w:val="0"/>
          <w:numId w:val="1"/>
        </w:numPr>
      </w:pPr>
      <w:r w:rsidRPr="00E31D3E">
        <w:t>Στο ποίημα πλέκονται σε ένα λυρικό σύνολο το φυσικό τοπίο, η ερωτική σχέση, η αγάπη του γιου για τη μάνα και της μάνας για το γιο. Να βρείτε: α) Ποιες λέξεις ή φράσεις αναφέρονται στο καθένα από τα παραπάνω στοιχεία, β) Πώς συνδέει αυτά τα στοιχεία ο ποιητής, ώστε να συνθέσει το λυρικό σύνολο.</w:t>
      </w:r>
      <w:r w:rsidR="000C316F">
        <w:t xml:space="preserve"> </w:t>
      </w:r>
    </w:p>
    <w:p w:rsidR="00E31D3E" w:rsidRDefault="00E31D3E" w:rsidP="00BC0A8C">
      <w:pPr>
        <w:pStyle w:val="a4"/>
        <w:numPr>
          <w:ilvl w:val="0"/>
          <w:numId w:val="1"/>
        </w:numPr>
      </w:pPr>
      <w:r>
        <w:t xml:space="preserve">Στοιχεία μετρικής: </w:t>
      </w:r>
      <w:r w:rsidR="00BC0A8C">
        <w:t xml:space="preserve"> </w:t>
      </w:r>
      <w:r>
        <w:t>το ποίημα έχει μέτρο; …………………………………………</w:t>
      </w:r>
    </w:p>
    <w:p w:rsidR="00E31D3E" w:rsidRDefault="00E31D3E" w:rsidP="00E31D3E">
      <w:pPr>
        <w:pStyle w:val="a4"/>
        <w:numPr>
          <w:ilvl w:val="0"/>
          <w:numId w:val="1"/>
        </w:numPr>
      </w:pPr>
      <w:r>
        <w:t>Έχει στροφές; ……………………………………………………………………………………………..</w:t>
      </w:r>
    </w:p>
    <w:p w:rsidR="00E31D3E" w:rsidRDefault="00E31D3E" w:rsidP="00E31D3E">
      <w:pPr>
        <w:pStyle w:val="a4"/>
        <w:numPr>
          <w:ilvl w:val="0"/>
          <w:numId w:val="1"/>
        </w:numPr>
      </w:pPr>
      <w:r>
        <w:t>Έχει ομοιοκαταληξία; ……………………………………………………………………………………</w:t>
      </w:r>
    </w:p>
    <w:p w:rsidR="00BC0A8C" w:rsidRDefault="00BC0A8C" w:rsidP="00E31D3E">
      <w:pPr>
        <w:pStyle w:val="a4"/>
        <w:numPr>
          <w:ilvl w:val="0"/>
          <w:numId w:val="1"/>
        </w:numPr>
      </w:pPr>
      <w:r>
        <w:t>Άρα, ανήκει στη ……………………………………….ποίηση</w:t>
      </w:r>
    </w:p>
    <w:p w:rsidR="00BC0A8C" w:rsidRDefault="00BC0A8C" w:rsidP="00E31D3E">
      <w:pPr>
        <w:pStyle w:val="a4"/>
        <w:numPr>
          <w:ilvl w:val="0"/>
          <w:numId w:val="1"/>
        </w:numPr>
      </w:pPr>
      <w:r>
        <w:t xml:space="preserve">Ποιες αισθήσεις μας κινητοποιεί το ποίημα και </w:t>
      </w:r>
      <w:r w:rsidR="000C316F">
        <w:t xml:space="preserve">με ποια εκφραστικά μέσα; </w:t>
      </w:r>
      <w:bookmarkStart w:id="0" w:name="_GoBack"/>
      <w:bookmarkEnd w:id="0"/>
    </w:p>
    <w:sectPr w:rsidR="00BC0A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36EA2"/>
    <w:multiLevelType w:val="hybridMultilevel"/>
    <w:tmpl w:val="16C4BAA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BB8"/>
    <w:rsid w:val="000339AA"/>
    <w:rsid w:val="000C316F"/>
    <w:rsid w:val="00160BB8"/>
    <w:rsid w:val="008A4446"/>
    <w:rsid w:val="00BC0A8C"/>
    <w:rsid w:val="00E3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160B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160B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List Paragraph"/>
    <w:basedOn w:val="a"/>
    <w:uiPriority w:val="34"/>
    <w:qFormat/>
    <w:rsid w:val="00160B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160B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160B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List Paragraph"/>
    <w:basedOn w:val="a"/>
    <w:uiPriority w:val="34"/>
    <w:qFormat/>
    <w:rsid w:val="00160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Γιώργος</dc:creator>
  <cp:lastModifiedBy>Γεώργιος Ευαγγέλου</cp:lastModifiedBy>
  <cp:revision>2</cp:revision>
  <cp:lastPrinted>2017-02-11T10:29:00Z</cp:lastPrinted>
  <dcterms:created xsi:type="dcterms:W3CDTF">2020-03-17T15:49:00Z</dcterms:created>
  <dcterms:modified xsi:type="dcterms:W3CDTF">2020-03-17T15:49:00Z</dcterms:modified>
</cp:coreProperties>
</file>