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bookmarkStart w:id="0" w:name="_GoBack"/>
      <w:r>
        <w:rPr>
          <w:rFonts w:ascii="Calibri" w:hAnsi="Calibri" w:eastAsia="SimSun" w:cs="Times New Roman"/>
          <w:kern w:val="0"/>
          <w:sz w:val="24"/>
          <w:szCs w:val="24"/>
          <w:lang w:val="en-US" w:eastAsia="zh-CN" w:bidi="ar"/>
        </w:rPr>
        <w:t xml:space="preserve">Πρόγραμμα σεμιναρίου </w:t>
      </w:r>
    </w:p>
    <w:bookmarkEnd w:id="0"/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hint="default" w:ascii="Calibri" w:hAnsi="Calibri" w:eastAsia="SimSun" w:cs="Times New Roman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hint="default" w:ascii="Calibri" w:hAnsi="Calibri" w:eastAsia="SimSun" w:cs="Times New Roman"/>
          <w:kern w:val="0"/>
          <w:sz w:val="24"/>
          <w:szCs w:val="24"/>
          <w:lang w:val="en-US" w:eastAsia="zh-CN" w:bidi="ar"/>
        </w:rPr>
        <w:t>08.05.23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hint="default" w:ascii="Calibri" w:hAnsi="Calibri" w:eastAsia="SimSun" w:cs="Times New Roman"/>
          <w:kern w:val="0"/>
          <w:sz w:val="24"/>
          <w:szCs w:val="24"/>
          <w:lang w:val="en-US" w:eastAsia="zh-CN" w:bidi="ar"/>
        </w:rPr>
        <w:t xml:space="preserve">Ελένη Ρεθυμιωτάκη: </w:t>
      </w:r>
      <w:r>
        <w:rPr>
          <w:rFonts w:hint="default" w:ascii="Calibri" w:hAnsi="Calibri" w:eastAsia="SimSun" w:cs="Times New Roman"/>
          <w:i/>
          <w:kern w:val="0"/>
          <w:sz w:val="24"/>
          <w:szCs w:val="24"/>
          <w:lang w:val="en-US" w:eastAsia="zh-CN" w:bidi="ar"/>
        </w:rPr>
        <w:t>Δίκαιο και Κράτος - Niklas Luhmann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hint="default" w:ascii="Calibri" w:hAnsi="Calibri" w:eastAsia="SimSun" w:cs="Times New Roman"/>
          <w:kern w:val="0"/>
          <w:sz w:val="24"/>
          <w:szCs w:val="24"/>
          <w:lang w:val="en-US" w:eastAsia="zh-CN" w:bidi="ar"/>
        </w:rPr>
        <w:t>15.05.23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hint="default" w:ascii="Calibri" w:hAnsi="Calibri" w:eastAsia="SimSun" w:cs="Times New Roman"/>
          <w:kern w:val="0"/>
          <w:sz w:val="24"/>
          <w:szCs w:val="24"/>
          <w:lang w:val="en-US" w:eastAsia="zh-CN" w:bidi="ar"/>
        </w:rPr>
        <w:t xml:space="preserve">Μαριάννα Χαριτωνίδου: </w:t>
      </w:r>
      <w:r>
        <w:rPr>
          <w:rFonts w:hint="default" w:ascii="Calibri" w:hAnsi="Calibri" w:eastAsia="SimSun" w:cs="Times New Roman"/>
          <w:i/>
          <w:iCs/>
          <w:kern w:val="0"/>
          <w:sz w:val="24"/>
          <w:szCs w:val="24"/>
          <w:lang w:eastAsia="zh-CN" w:bidi="ar"/>
        </w:rPr>
        <w:t xml:space="preserve">Ο </w:t>
      </w:r>
      <w:r>
        <w:rPr>
          <w:rFonts w:hint="default" w:ascii="Calibri" w:hAnsi="Calibri" w:eastAsia="SimSun" w:cs="Times New Roman"/>
          <w:i/>
          <w:iCs/>
          <w:kern w:val="0"/>
          <w:sz w:val="24"/>
          <w:szCs w:val="24"/>
          <w:lang w:val="en-US" w:eastAsia="zh-CN" w:bidi="ar"/>
        </w:rPr>
        <w:t xml:space="preserve">George Simmel και </w:t>
      </w:r>
      <w:r>
        <w:rPr>
          <w:rFonts w:hint="default" w:ascii="Calibri" w:hAnsi="Calibri" w:eastAsia="SimSun" w:cs="Times New Roman"/>
          <w:i/>
          <w:iCs/>
          <w:kern w:val="0"/>
          <w:sz w:val="24"/>
          <w:szCs w:val="24"/>
          <w:lang w:eastAsia="zh-CN" w:bidi="ar"/>
        </w:rPr>
        <w:t xml:space="preserve">το </w:t>
      </w:r>
      <w:r>
        <w:rPr>
          <w:rFonts w:hint="default" w:ascii="Calibri" w:hAnsi="Calibri" w:eastAsia="SimSun" w:cs="Times New Roman"/>
          <w:i/>
          <w:iCs/>
          <w:kern w:val="0"/>
          <w:sz w:val="24"/>
          <w:szCs w:val="24"/>
          <w:lang w:val="en-US" w:eastAsia="zh-CN" w:bidi="ar"/>
        </w:rPr>
        <w:t>δίκαιο</w:t>
      </w:r>
      <w:r>
        <w:rPr>
          <w:rFonts w:hint="default" w:ascii="Calibri" w:hAnsi="Calibri" w:eastAsia="SimSun" w:cs="Times New Roman"/>
          <w:i/>
          <w:iCs/>
          <w:kern w:val="0"/>
          <w:sz w:val="24"/>
          <w:szCs w:val="24"/>
          <w:lang w:eastAsia="zh-CN" w:bidi="ar"/>
        </w:rPr>
        <w:t xml:space="preserve"> του ατόμου: Μεταξύ ζωής και αντικειμενικής νόησης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hint="default" w:ascii="Calibri" w:hAnsi="Calibri" w:eastAsia="SimSun" w:cs="Times New Roman"/>
          <w:kern w:val="0"/>
          <w:sz w:val="24"/>
          <w:szCs w:val="24"/>
          <w:lang w:val="en-US" w:eastAsia="zh-CN" w:bidi="ar"/>
        </w:rPr>
        <w:t>29.05.23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hint="default" w:ascii="Calibri" w:hAnsi="Calibri" w:eastAsia="SimSun" w:cs="Times New Roman"/>
          <w:kern w:val="0"/>
          <w:sz w:val="24"/>
          <w:szCs w:val="24"/>
          <w:lang w:val="en-US" w:eastAsia="zh-CN" w:bidi="ar"/>
        </w:rPr>
        <w:t xml:space="preserve">Βαγγέλης Μπαντέκας: </w:t>
      </w:r>
      <w:r>
        <w:rPr>
          <w:rFonts w:hint="default" w:ascii="Calibri" w:hAnsi="Calibri" w:eastAsia="SimSun" w:cs="Times New Roman"/>
          <w:kern w:val="0"/>
          <w:sz w:val="24"/>
          <w:szCs w:val="24"/>
          <w:lang w:eastAsia="zh-CN" w:bidi="ar"/>
        </w:rPr>
        <w:t>στο έργο του</w:t>
      </w:r>
      <w:r>
        <w:rPr>
          <w:rFonts w:hint="default" w:ascii="Calibri" w:hAnsi="Calibri" w:eastAsia="SimSun" w:cs="Times New Roman"/>
          <w:i/>
          <w:kern w:val="0"/>
          <w:sz w:val="24"/>
          <w:szCs w:val="24"/>
          <w:lang w:val="en-US" w:eastAsia="zh-CN" w:bidi="ar"/>
        </w:rPr>
        <w:t xml:space="preserve"> Marx </w:t>
      </w:r>
      <w:r>
        <w:rPr>
          <w:rFonts w:hint="default" w:ascii="Calibri" w:hAnsi="Calibri" w:eastAsia="SimSun" w:cs="Times New Roman"/>
          <w:i/>
          <w:kern w:val="0"/>
          <w:sz w:val="24"/>
          <w:szCs w:val="24"/>
          <w:lang w:eastAsia="zh-CN" w:bidi="ar"/>
        </w:rPr>
        <w:t>Τ</w:t>
      </w:r>
      <w:r>
        <w:rPr>
          <w:rFonts w:hint="default" w:ascii="Calibri" w:hAnsi="Calibri" w:eastAsia="SimSun" w:cs="Times New Roman"/>
          <w:i/>
          <w:kern w:val="0"/>
          <w:sz w:val="24"/>
          <w:szCs w:val="24"/>
          <w:lang w:val="en-US" w:eastAsia="zh-CN" w:bidi="ar"/>
        </w:rPr>
        <w:t xml:space="preserve">ο </w:t>
      </w:r>
      <w:r>
        <w:rPr>
          <w:rFonts w:hint="default" w:ascii="Calibri" w:hAnsi="Calibri" w:eastAsia="SimSun" w:cs="Times New Roman"/>
          <w:i/>
          <w:kern w:val="0"/>
          <w:sz w:val="24"/>
          <w:szCs w:val="24"/>
          <w:lang w:eastAsia="zh-CN" w:bidi="ar"/>
        </w:rPr>
        <w:t xml:space="preserve">ζήτημα </w:t>
      </w:r>
      <w:r>
        <w:rPr>
          <w:rFonts w:hint="default" w:ascii="Calibri" w:hAnsi="Calibri" w:eastAsia="SimSun" w:cs="Times New Roman"/>
          <w:i/>
          <w:kern w:val="0"/>
          <w:sz w:val="24"/>
          <w:szCs w:val="24"/>
          <w:lang w:val="en-US" w:eastAsia="zh-CN" w:bidi="ar"/>
        </w:rPr>
        <w:t>των νομικών μορφών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hint="default" w:ascii="Calibri" w:hAnsi="Calibri" w:eastAsia="SimSun" w:cs="Times New Roman"/>
          <w:kern w:val="0"/>
          <w:sz w:val="24"/>
          <w:szCs w:val="24"/>
          <w:lang w:val="en-US" w:eastAsia="zh-CN" w:bidi="ar"/>
        </w:rPr>
        <w:t>05.06.23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hint="default" w:ascii="Calibri" w:hAnsi="Calibri" w:eastAsia="SimSun" w:cs="Times New Roman"/>
          <w:kern w:val="0"/>
          <w:sz w:val="24"/>
          <w:szCs w:val="24"/>
          <w:lang w:val="en-US" w:eastAsia="zh-CN" w:bidi="ar"/>
        </w:rPr>
        <w:t xml:space="preserve">Κώστας Δουζίνας: </w:t>
      </w:r>
      <w:r>
        <w:rPr>
          <w:rFonts w:hint="default" w:ascii="Calibri" w:hAnsi="Calibri" w:eastAsia="SimSun" w:cs="Times New Roman"/>
          <w:i/>
          <w:kern w:val="0"/>
          <w:sz w:val="24"/>
          <w:szCs w:val="24"/>
          <w:lang w:val="en-US" w:eastAsia="zh-CN" w:bidi="ar"/>
        </w:rPr>
        <w:t>Κριτικές νομικές σπουδές και πολιτική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hint="default" w:ascii="Calibri" w:hAnsi="Calibri" w:eastAsia="SimSun" w:cs="Times New Roman"/>
          <w:kern w:val="0"/>
          <w:sz w:val="24"/>
          <w:szCs w:val="24"/>
          <w:lang w:val="en-US" w:eastAsia="zh-CN" w:bidi="ar"/>
        </w:rPr>
        <w:t>12.06.23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hint="default" w:ascii="Calibri" w:hAnsi="Calibri" w:eastAsia="SimSun" w:cs="Times New Roman"/>
          <w:kern w:val="0"/>
          <w:sz w:val="24"/>
          <w:szCs w:val="24"/>
          <w:lang w:val="en-US" w:eastAsia="zh-CN" w:bidi="ar"/>
        </w:rPr>
        <w:t xml:space="preserve">Φωτεινή Βάκη: </w:t>
      </w:r>
      <w:r>
        <w:rPr>
          <w:rFonts w:hint="default" w:ascii="Calibri" w:hAnsi="Calibri" w:eastAsia="SimSun" w:cs="Times New Roman"/>
          <w:i/>
          <w:kern w:val="0"/>
          <w:sz w:val="24"/>
          <w:szCs w:val="24"/>
          <w:lang w:val="en-US" w:eastAsia="zh-CN" w:bidi="ar"/>
        </w:rPr>
        <w:t>Κράτος και δημόσια σφαίρα στο έργο του Jürgen Habermas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hint="default" w:ascii="Calibri" w:hAnsi="Calibri" w:eastAsia="SimSun" w:cs="Times New Roman"/>
          <w:kern w:val="0"/>
          <w:sz w:val="24"/>
          <w:szCs w:val="24"/>
          <w:lang w:val="en-US" w:eastAsia="zh-CN" w:bidi="ar"/>
        </w:rPr>
        <w:t>19.06.23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hint="default" w:ascii="Calibri" w:hAnsi="Calibri" w:eastAsia="SimSun" w:cs="Times New Roman"/>
          <w:kern w:val="0"/>
          <w:sz w:val="24"/>
          <w:szCs w:val="24"/>
          <w:lang w:val="en-US" w:eastAsia="zh-CN" w:bidi="ar"/>
        </w:rPr>
        <w:t xml:space="preserve">Γιάννης Νίνος: </w:t>
      </w:r>
      <w:r>
        <w:rPr>
          <w:rFonts w:hint="default" w:ascii="Calibri" w:hAnsi="Calibri" w:eastAsia="SimSun" w:cs="Times New Roman"/>
          <w:i/>
          <w:kern w:val="0"/>
          <w:sz w:val="24"/>
          <w:szCs w:val="24"/>
          <w:lang w:val="en-US" w:eastAsia="zh-CN" w:bidi="ar"/>
        </w:rPr>
        <w:t>Ζητήματα και πτυχές της δικτυακής κοινωνίας: η θεώρηση του Μ. Castells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hint="default" w:ascii="Calibri" w:hAnsi="Calibri" w:eastAsia="SimSun" w:cs="Times New Roman"/>
          <w:kern w:val="0"/>
          <w:sz w:val="24"/>
          <w:szCs w:val="24"/>
          <w:lang w:val="en-US" w:eastAsia="zh-CN" w:bidi="ar"/>
        </w:rPr>
        <w:t>26.06.23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hint="default" w:ascii="Calibri" w:hAnsi="Calibri" w:eastAsia="SimSun" w:cs="Times New Roman"/>
          <w:kern w:val="0"/>
          <w:sz w:val="24"/>
          <w:szCs w:val="24"/>
          <w:lang w:val="en-US" w:eastAsia="zh-CN" w:bidi="ar"/>
        </w:rPr>
        <w:t>Θανάσης Γκιούρας: Michael Kohlhaas</w:t>
      </w:r>
      <w:r>
        <w:rPr>
          <w:rFonts w:hint="default" w:ascii="Calibri" w:hAnsi="Calibri" w:eastAsia="SimSun" w:cs="Times New Roman"/>
          <w:i/>
          <w:kern w:val="0"/>
          <w:sz w:val="24"/>
          <w:szCs w:val="24"/>
          <w:lang w:val="en-US" w:eastAsia="zh-CN" w:bidi="ar"/>
        </w:rPr>
        <w:t>. Λογοτεχνία και Δίκαιο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E10002FF" w:usb1="4000ACFF" w:usb2="00000009" w:usb3="00000000" w:csb0="0000019F" w:csb1="00000000"/>
  </w:font>
  <w:font w:name="等线">
    <w:altName w:val="Noto Serif CJK HK"/>
    <w:panose1 w:val="02010600030101010101"/>
    <w:charset w:val="00"/>
    <w:family w:val="auto"/>
    <w:pitch w:val="default"/>
    <w:sig w:usb0="A00002BF" w:usb1="38CF7CFA" w:usb2="00000016" w:usb3="00000000" w:csb0="0004000F" w:csb1="00000000"/>
  </w:font>
  <w:font w:name="Arial">
    <w:altName w:val="DejaVu Sans"/>
    <w:panose1 w:val="020B0604020202020204"/>
    <w:charset w:val="00"/>
    <w:family w:val="swiss"/>
    <w:pitch w:val="default"/>
    <w:sig w:usb0="E0003AFF" w:usb1="C0007843" w:usb2="00000009" w:usb3="00000000" w:csb0="000001FF" w:csb1="00000000"/>
  </w:font>
  <w:font w:name="黑体">
    <w:altName w:val="Droid Sans Fallback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0"/>
    <w:family w:val="modern"/>
    <w:pitch w:val="default"/>
    <w:sig w:usb0="E0003AFF" w:usb1="C0007843" w:usb2="00000009" w:usb3="00000000" w:csb0="000001FF" w:csb1="00000000"/>
  </w:font>
  <w:font w:name="SimSun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Droid Sans Fallback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erif CJK HK">
    <w:panose1 w:val="02020400000000000000"/>
    <w:charset w:val="88"/>
    <w:family w:val="auto"/>
    <w:pitch w:val="default"/>
    <w:sig w:usb0="30000083" w:usb1="2BDF3C10" w:usb2="00000016" w:usb3="00000000" w:csb0="603A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EBD36D3"/>
    <w:rsid w:val="B2FF8640"/>
    <w:rsid w:val="DEBD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Office_10.1.0.6757_F1E327BC-269C-435d-A152-05C5408002CA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2023-04-24T12:05:00Z</dcterms:created>
  <dc:creator>nicos</dc:creator>
  <cp:lastModifiedBy>nicos</cp:lastModifiedBy>
  <dcterms:modified xsi:type="dcterms:W3CDTF">2023-04-24T12:47:40Z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1031-10.1.0.6757</vt:lpwstr>
  </property>
</Properties>
</file>