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E0F" w:rsidRDefault="00D97E0F" w:rsidP="00D97E0F">
      <w:pPr>
        <w:rPr>
          <w:rStyle w:val="shorttext"/>
          <w:lang w:val="en-US"/>
        </w:rPr>
      </w:pPr>
    </w:p>
    <w:p w:rsidR="00D97E0F" w:rsidRDefault="00D97E0F" w:rsidP="00D97E0F">
      <w:pPr>
        <w:pStyle w:val="a3"/>
        <w:numPr>
          <w:ilvl w:val="0"/>
          <w:numId w:val="1"/>
        </w:numPr>
        <w:jc w:val="both"/>
        <w:rPr>
          <w:rStyle w:val="shorttext"/>
        </w:rPr>
      </w:pPr>
      <w:r>
        <w:rPr>
          <w:rStyle w:val="shorttext"/>
        </w:rPr>
        <w:t>Η α-λήθεια στον Κατά Ιωάννη δεν ταυτίζεται ούτε με κάποια αρχέτυπα κάποιων ιδεών που εντοπίζονται στο επέκεινα ούτε με τον αόρατο πύρινο λόγο που διαπερνά τα πάντα και τα ζωοποιεί. Η αλήθεια είναι Πρόσωπο, το οποίο προϋπήρχε στην αγκαλιά του Πατέρα ως το Πρόσωπο - ο Λόγος όπως αυτό ονομάζεται μόνον στο Προοίμιο</w:t>
      </w:r>
      <w:r w:rsidRPr="00A211AC">
        <w:rPr>
          <w:rStyle w:val="shorttext"/>
        </w:rPr>
        <w:t xml:space="preserve"> </w:t>
      </w:r>
      <w:r>
        <w:rPr>
          <w:rStyle w:val="shorttext"/>
        </w:rPr>
        <w:t>του Κατά Ιωάννη. Ουσιαστικά ταυτίζεται με τη Σοφία των Παροιμιών και της ομώνυμης («</w:t>
      </w:r>
      <w:proofErr w:type="spellStart"/>
      <w:r>
        <w:rPr>
          <w:rStyle w:val="shorttext"/>
        </w:rPr>
        <w:t>σοφιολογικής</w:t>
      </w:r>
      <w:proofErr w:type="spellEnd"/>
      <w:r>
        <w:rPr>
          <w:rStyle w:val="shorttext"/>
        </w:rPr>
        <w:t xml:space="preserve">») γραμματείας. Σημειωτέον ότι δεν </w:t>
      </w:r>
      <w:r w:rsidRPr="000A61A9">
        <w:rPr>
          <w:rStyle w:val="shorttext"/>
          <w:b/>
        </w:rPr>
        <w:t xml:space="preserve">προήλθε από το κεφάλι του </w:t>
      </w:r>
      <w:r>
        <w:rPr>
          <w:rStyle w:val="shorttext"/>
          <w:b/>
        </w:rPr>
        <w:t xml:space="preserve">εγγυητή της τάξης </w:t>
      </w:r>
      <w:r w:rsidRPr="000A61A9">
        <w:rPr>
          <w:rStyle w:val="shorttext"/>
          <w:b/>
        </w:rPr>
        <w:t>Διός</w:t>
      </w:r>
      <w:r>
        <w:rPr>
          <w:rStyle w:val="shorttext"/>
        </w:rPr>
        <w:t xml:space="preserve"> όπως η οπλοφορούσα θεά της σοφίας Αθηνά, σύμβολο της οποίας ήταν η ελιά ένεκα και του φωτός και της δυνατότητας μελέτης στο σκότος, που προσφέρει ο πολύτιμος καρπός του ιερού δέντρου το οποίο δεν μνημονεύεται στο Κατά Ιωάννη. Σύμφωνα με το «πνευματικό» ευαγγέλιο, ο μονογενής Υιός – Θεός βρίσκεται διαρκώς στον </w:t>
      </w:r>
      <w:r w:rsidRPr="000A61A9">
        <w:rPr>
          <w:rStyle w:val="shorttext"/>
          <w:b/>
          <w:i/>
        </w:rPr>
        <w:t>κόλπο</w:t>
      </w:r>
      <w:r>
        <w:rPr>
          <w:rStyle w:val="shorttext"/>
        </w:rPr>
        <w:t xml:space="preserve"> ενός Θεού – </w:t>
      </w:r>
      <w:r w:rsidRPr="000A61A9">
        <w:rPr>
          <w:rStyle w:val="shorttext"/>
          <w:b/>
          <w:i/>
        </w:rPr>
        <w:t>Πατέρα</w:t>
      </w:r>
      <w:r>
        <w:rPr>
          <w:rStyle w:val="shorttext"/>
        </w:rPr>
        <w:t xml:space="preserve">. Έτσι σηματοδοτείται στον επίλογο του Προοιμίου η ομότιμη σχέση </w:t>
      </w:r>
      <w:r w:rsidRPr="00C5296D">
        <w:rPr>
          <w:rStyle w:val="shorttext"/>
          <w:i/>
        </w:rPr>
        <w:t>αγάπης</w:t>
      </w:r>
      <w:r>
        <w:rPr>
          <w:rStyle w:val="shorttext"/>
        </w:rPr>
        <w:t xml:space="preserve"> της Σοφίας και του </w:t>
      </w:r>
      <w:proofErr w:type="spellStart"/>
      <w:r>
        <w:rPr>
          <w:rStyle w:val="shorttext"/>
        </w:rPr>
        <w:t>Γιαχβέ</w:t>
      </w:r>
      <w:proofErr w:type="spellEnd"/>
      <w:r>
        <w:rPr>
          <w:rStyle w:val="shorttext"/>
        </w:rPr>
        <w:t xml:space="preserve">.  Ενώ ο Μωυσής παρέδωσε το Νόμο, ο Υιός, ο Ιησούς Χριστός προσφέρει πλούτο χάριτος και αλήθειας.  </w:t>
      </w:r>
    </w:p>
    <w:p w:rsidR="00D97E0F" w:rsidRDefault="00D97E0F" w:rsidP="00D97E0F">
      <w:pPr>
        <w:pStyle w:val="a3"/>
        <w:numPr>
          <w:ilvl w:val="0"/>
          <w:numId w:val="1"/>
        </w:numPr>
        <w:jc w:val="both"/>
        <w:rPr>
          <w:rStyle w:val="shorttext"/>
        </w:rPr>
      </w:pPr>
      <w:r>
        <w:rPr>
          <w:rStyle w:val="shorttext"/>
        </w:rPr>
        <w:t xml:space="preserve"> Αυτή η αλήθεια ουσιαστικά ταυτίζεται με τη ζωή την αιώνια και το φως που λάμπει στο σκοτάδι, το οποίο όμως δεν μπορεί ούτε να </w:t>
      </w:r>
      <w:r w:rsidRPr="00C5296D">
        <w:rPr>
          <w:rStyle w:val="shorttext"/>
          <w:b/>
          <w:i/>
        </w:rPr>
        <w:t xml:space="preserve">καταλάβει </w:t>
      </w:r>
      <w:r>
        <w:rPr>
          <w:rStyle w:val="shorttext"/>
        </w:rPr>
        <w:t>/ κατανοήσει αυτή (την αλήθεια) ούτε τελικά να κυριαρχήσει πάνω της. Αυτό συμβαίνει αν και η αλήθεια διαχρονικά, από τη στιγμή της δημιουργίας, εισέρχεται σε αυτό για να λάμψει σε όσους είναι καθηλωμένοι στο πλατωνικό «σπήλαιο» χωρίς να απαιτεί από εκείνους αναβάσεις και μεταρσιώσεις. Βεβαίως οι «κάτοικοι της γης» είναι τόσο τυφλοί ώστε χρειάζονται μάρτυρα για το φως:</w:t>
      </w:r>
      <w:r w:rsidR="00191F19">
        <w:rPr>
          <w:rStyle w:val="shorttext"/>
        </w:rPr>
        <w:t xml:space="preserve"> </w:t>
      </w:r>
      <w:r>
        <w:rPr>
          <w:rStyle w:val="shorttext"/>
        </w:rPr>
        <w:t xml:space="preserve">τον </w:t>
      </w:r>
      <w:r w:rsidR="00191F19">
        <w:rPr>
          <w:rStyle w:val="shorttext"/>
        </w:rPr>
        <w:t xml:space="preserve">βαπτιστή </w:t>
      </w:r>
      <w:r>
        <w:rPr>
          <w:rStyle w:val="shorttext"/>
        </w:rPr>
        <w:t>Ιωάννη, τη Φωνή του Λόγου</w:t>
      </w:r>
      <w:r w:rsidR="00191F19">
        <w:rPr>
          <w:rStyle w:val="shorttext"/>
        </w:rPr>
        <w:t>, τον λύχνο του Φωτός</w:t>
      </w:r>
      <w:r>
        <w:rPr>
          <w:rStyle w:val="shorttext"/>
        </w:rPr>
        <w:t xml:space="preserve">. Αυτός δρα στο σημείο της εισόδου στη ΓΗ της Επαγγελίας και της αρπαγής του ζηλωτή Ηλία στον Ουρανό όταν στα τέλη των αιώνων αυτή η αλήθεια γίνεται «σάρκα» - πραγματικός βιολογικά άνθρωπος. Δεν κοινωνεί μόνον του ανθρωπίνου νου ούτε </w:t>
      </w:r>
      <w:proofErr w:type="spellStart"/>
      <w:r>
        <w:rPr>
          <w:rStyle w:val="shorttext"/>
        </w:rPr>
        <w:t>κοινωνείται</w:t>
      </w:r>
      <w:proofErr w:type="spellEnd"/>
      <w:r>
        <w:rPr>
          <w:rStyle w:val="shorttext"/>
        </w:rPr>
        <w:t xml:space="preserve"> η ίδια μόνον από τη την ψυχή αλλά προσλαμβάνει όχι απλώς το σώμα αλλά τη σάρκα ακυρώνοντας το ότι ο </w:t>
      </w:r>
      <w:r w:rsidRPr="00DE1D04">
        <w:rPr>
          <w:rStyle w:val="shorttext"/>
          <w:i/>
        </w:rPr>
        <w:t xml:space="preserve">Θεός </w:t>
      </w:r>
      <w:proofErr w:type="spellStart"/>
      <w:r w:rsidRPr="00DE1D04">
        <w:rPr>
          <w:rStyle w:val="shorttext"/>
          <w:i/>
        </w:rPr>
        <w:t>ανθρώποις</w:t>
      </w:r>
      <w:proofErr w:type="spellEnd"/>
      <w:r w:rsidRPr="00DE1D04">
        <w:rPr>
          <w:rStyle w:val="shorttext"/>
          <w:i/>
        </w:rPr>
        <w:t xml:space="preserve"> ου </w:t>
      </w:r>
      <w:proofErr w:type="spellStart"/>
      <w:r w:rsidRPr="00DE1D04">
        <w:rPr>
          <w:rStyle w:val="shorttext"/>
          <w:i/>
        </w:rPr>
        <w:t>μίγνυται</w:t>
      </w:r>
      <w:proofErr w:type="spellEnd"/>
      <w:r>
        <w:rPr>
          <w:rStyle w:val="a5"/>
        </w:rPr>
        <w:footnoteReference w:id="1"/>
      </w:r>
      <w:r>
        <w:rPr>
          <w:rStyle w:val="shorttext"/>
        </w:rPr>
        <w:t>. Ταυτόχρονα κατά-</w:t>
      </w:r>
      <w:proofErr w:type="spellStart"/>
      <w:r>
        <w:rPr>
          <w:rStyle w:val="shorttext"/>
        </w:rPr>
        <w:t>«σκηνώνει</w:t>
      </w:r>
      <w:proofErr w:type="spellEnd"/>
      <w:r>
        <w:rPr>
          <w:rStyle w:val="shorttext"/>
        </w:rPr>
        <w:t xml:space="preserve">» στην ανθρώπινη κοινωνία </w:t>
      </w:r>
      <w:r>
        <w:rPr>
          <w:rStyle w:val="shorttext"/>
        </w:rPr>
        <w:lastRenderedPageBreak/>
        <w:t xml:space="preserve">χωρίς να παραμένει στην έρημο του Ιορδάνη αλλά μετακινούμενος σε όλη την έκταση της Αγίας Γης. Συμμετέχει στην χαρά του γάμου (όπου και πραγματοποιεί το πρώτο «προγραμματικό» σημείο) στην απόμακρη ακάθαρτη Κανά (= καλαμιά) αλλά και ταλανίζει την εμπορευματοποίηση της σχέσης με τον Θεό στον ομφαλό της γης, το Ναό. Η συγκεκριμένη αλήθεια δρα ιαματικά για εκείνους που δεν έχουν «άνθρωπο» ή το εκ γενετής στίγμα και </w:t>
      </w:r>
      <w:proofErr w:type="spellStart"/>
      <w:r>
        <w:rPr>
          <w:rStyle w:val="shorttext"/>
        </w:rPr>
        <w:t>καταγγελτικά</w:t>
      </w:r>
      <w:proofErr w:type="spellEnd"/>
      <w:r>
        <w:rPr>
          <w:rStyle w:val="shorttext"/>
        </w:rPr>
        <w:t xml:space="preserve"> για όσους θεωρούν ότι επειδή είναι «σπέρμα Αβραάμ» και ανήκουν σε έναν «εκλεκτό» λαό θα σωθούν οπωσδήποτε. </w:t>
      </w:r>
    </w:p>
    <w:p w:rsidR="00D97E0F" w:rsidRDefault="00D97E0F" w:rsidP="00D97E0F">
      <w:pPr>
        <w:pStyle w:val="a3"/>
        <w:numPr>
          <w:ilvl w:val="0"/>
          <w:numId w:val="1"/>
        </w:numPr>
        <w:jc w:val="both"/>
        <w:rPr>
          <w:rStyle w:val="shorttext"/>
        </w:rPr>
      </w:pPr>
      <w:r>
        <w:rPr>
          <w:rStyle w:val="shorttext"/>
        </w:rPr>
        <w:t xml:space="preserve">Η γνώση της αλήθειας στο Κατά Ιωάννη δεν αποτελεί αποτέλεσμα της παιδείας του νου και της ψυχής.  Όσοι ακολουθούν τη σαρκωμένη αλήθεια καλούνται να αναγεννηθούν πλήρως εξ ύδατος και πνεύματος για να αποκτήσουν καινή καρδιά και μεταμορφωμένο νου και να φάνε τη σάρκα της - να πιουν το αίμα της. Έτσι θα έχουν ζωή ήδη στο εδώ και το τώρα (και όχι σε κάποιες νήσους των Μακάρων) και θα αποτελέσουν η ίδιοι ζωοδόχο Πηγή που ρέει από τον πραγματικό Ναό και θα μεταβάλει τη στέπα που τους περιβάλλει, σε Εδέμ. Αυτό θα συμβεί επειδή θα κατακλυστούν από την ενέργεια του «εναλλακτικού» Πνεύματος της αλήθειας, το οποίο θα αποστείλει ο σαρκωμένος Λόγος εφόσον υψωθεί και πάλι στον Πατέρα. Αυτό θα ανασύρει από τη λήθη τα λόγια της Αλήθειας υπομιμνήσκοντάς τα στους μαθητές για να τους οδηγήσει στην καθολική αλήθεια και ταυτόχρονα να τους αγιάσει (εν τη </w:t>
      </w:r>
      <w:proofErr w:type="spellStart"/>
      <w:r>
        <w:rPr>
          <w:rStyle w:val="shorttext"/>
        </w:rPr>
        <w:t>αληθεία</w:t>
      </w:r>
      <w:proofErr w:type="spellEnd"/>
      <w:r w:rsidR="00191F19">
        <w:rPr>
          <w:rStyle w:val="a5"/>
        </w:rPr>
        <w:footnoteReference w:id="2"/>
      </w:r>
      <w:r>
        <w:rPr>
          <w:rStyle w:val="shorttext"/>
        </w:rPr>
        <w:t xml:space="preserve">). Πρόκειται κατεξοχήν για τα λόγια που με το διπλό </w:t>
      </w:r>
      <w:r w:rsidRPr="00C33503">
        <w:rPr>
          <w:rStyle w:val="shorttext"/>
          <w:i/>
        </w:rPr>
        <w:t>Αμήν, αμήν</w:t>
      </w:r>
      <w:r>
        <w:rPr>
          <w:rStyle w:val="shorttext"/>
        </w:rPr>
        <w:t xml:space="preserve"> διεκδικούν τον ύπατο βαθμό αυθεντίας και αλήθειας και συνδέονται με τον όλο άνθρωπο και τη δίψα του για υπέρβαση των δεδομένων του.</w:t>
      </w:r>
    </w:p>
    <w:p w:rsidR="00D97E0F" w:rsidRPr="00DE1D04" w:rsidRDefault="00D97E0F" w:rsidP="00D97E0F">
      <w:pPr>
        <w:pStyle w:val="a3"/>
        <w:numPr>
          <w:ilvl w:val="0"/>
          <w:numId w:val="1"/>
        </w:numPr>
        <w:jc w:val="both"/>
        <w:rPr>
          <w:rFonts w:cstheme="minorHAnsi"/>
        </w:rPr>
      </w:pPr>
      <w:r w:rsidRPr="00DE1D04">
        <w:rPr>
          <w:rStyle w:val="shorttext"/>
          <w:rFonts w:cstheme="minorHAnsi"/>
        </w:rPr>
        <w:t xml:space="preserve">Στην περίπτωση του Πιλάτου η σαρκωμένη αλήθεια συνομιλεί αποκαλύπτοντας ότι δεν μοιράζεται τα χαρακτηριστικά με την εγκόσμια βασιλεία και τη βία που εκείνη επιστρατεύει για να καθιερωθεί.  Αυτό που τελικά εντάσσει και τον Πιλάτο στον «κόσμο» </w:t>
      </w:r>
      <w:r>
        <w:rPr>
          <w:rStyle w:val="shorttext"/>
          <w:rFonts w:cstheme="minorHAnsi"/>
        </w:rPr>
        <w:t xml:space="preserve">ο οποίος </w:t>
      </w:r>
      <w:r w:rsidRPr="00DE1D04">
        <w:rPr>
          <w:rStyle w:val="shorttext"/>
          <w:rFonts w:cstheme="minorHAnsi"/>
        </w:rPr>
        <w:t>απορρίπτοντας την Αλήθεια βυθίζεται στο γνόφο</w:t>
      </w:r>
      <w:r>
        <w:rPr>
          <w:rStyle w:val="shorttext"/>
          <w:rFonts w:cstheme="minorHAnsi"/>
        </w:rPr>
        <w:t>, δεν είναι η καταγγελία και η ύβ</w:t>
      </w:r>
      <w:r w:rsidRPr="00DE1D04">
        <w:rPr>
          <w:rStyle w:val="shorttext"/>
          <w:rFonts w:cstheme="minorHAnsi"/>
        </w:rPr>
        <w:t xml:space="preserve">ρις απέναντί της αλλά η αδιαφορία. </w:t>
      </w:r>
      <w:r w:rsidRPr="00DE1D04">
        <w:rPr>
          <w:rFonts w:cstheme="minorHAnsi"/>
        </w:rPr>
        <w:t xml:space="preserve">Ειδικότερα για τους </w:t>
      </w:r>
      <w:r w:rsidRPr="00DE1D04">
        <w:rPr>
          <w:rFonts w:cstheme="minorHAnsi"/>
          <w:b/>
          <w:caps/>
        </w:rPr>
        <w:t xml:space="preserve">Ρωμαίους </w:t>
      </w:r>
      <w:r w:rsidRPr="00DE1D04">
        <w:rPr>
          <w:rFonts w:cstheme="minorHAnsi"/>
        </w:rPr>
        <w:t xml:space="preserve">σημειώνει ο </w:t>
      </w:r>
      <w:r w:rsidRPr="00DE1D04">
        <w:rPr>
          <w:rFonts w:cstheme="minorHAnsi"/>
          <w:spacing w:val="20"/>
          <w:lang w:val="en-US"/>
        </w:rPr>
        <w:t>M</w:t>
      </w:r>
      <w:r w:rsidRPr="00DE1D04">
        <w:rPr>
          <w:rFonts w:cstheme="minorHAnsi"/>
          <w:spacing w:val="20"/>
        </w:rPr>
        <w:t xml:space="preserve">. </w:t>
      </w:r>
      <w:r w:rsidRPr="00DE1D04">
        <w:rPr>
          <w:rFonts w:cstheme="minorHAnsi"/>
          <w:spacing w:val="20"/>
          <w:lang w:val="en-US"/>
        </w:rPr>
        <w:t>Albrecht</w:t>
      </w:r>
      <w:r w:rsidRPr="00DE1D04">
        <w:rPr>
          <w:rStyle w:val="a5"/>
          <w:rFonts w:cstheme="minorHAnsi"/>
          <w:b/>
          <w:i/>
          <w:iCs/>
          <w:lang w:val="en-US"/>
        </w:rPr>
        <w:footnoteReference w:id="3"/>
      </w:r>
      <w:r w:rsidRPr="00DE1D04">
        <w:rPr>
          <w:rFonts w:cstheme="minorHAnsi"/>
          <w:spacing w:val="20"/>
        </w:rPr>
        <w:t xml:space="preserve"> </w:t>
      </w:r>
      <w:r w:rsidRPr="00DE1D04">
        <w:rPr>
          <w:rFonts w:cstheme="minorHAnsi"/>
        </w:rPr>
        <w:t>τα εξής:</w:t>
      </w:r>
      <w:r w:rsidRPr="00DE1D04">
        <w:rPr>
          <w:rFonts w:cstheme="minorHAnsi"/>
          <w:spacing w:val="20"/>
        </w:rPr>
        <w:t xml:space="preserve"> </w:t>
      </w:r>
      <w:r w:rsidRPr="007367BC">
        <w:rPr>
          <w:rFonts w:cstheme="minorHAnsi"/>
          <w:i/>
          <w:spacing w:val="20"/>
        </w:rPr>
        <w:t xml:space="preserve">όπως στην αρχαία Κίνα γεννιόταν κάποιος ως </w:t>
      </w:r>
      <w:proofErr w:type="spellStart"/>
      <w:r w:rsidRPr="007367BC">
        <w:rPr>
          <w:rFonts w:cstheme="minorHAnsi"/>
          <w:i/>
          <w:spacing w:val="20"/>
        </w:rPr>
        <w:t>ταοιστής</w:t>
      </w:r>
      <w:proofErr w:type="spellEnd"/>
      <w:r w:rsidRPr="007367BC">
        <w:rPr>
          <w:rFonts w:cstheme="minorHAnsi"/>
          <w:i/>
          <w:spacing w:val="20"/>
        </w:rPr>
        <w:t xml:space="preserve">, ζούσε σύμφωνα με τις αρχές του </w:t>
      </w:r>
      <w:proofErr w:type="spellStart"/>
      <w:r w:rsidRPr="007367BC">
        <w:rPr>
          <w:rFonts w:cstheme="minorHAnsi"/>
          <w:i/>
          <w:spacing w:val="20"/>
        </w:rPr>
        <w:t>Κουμφούκιου</w:t>
      </w:r>
      <w:proofErr w:type="spellEnd"/>
      <w:r w:rsidRPr="007367BC">
        <w:rPr>
          <w:rFonts w:cstheme="minorHAnsi"/>
          <w:i/>
          <w:spacing w:val="20"/>
        </w:rPr>
        <w:t xml:space="preserve"> και πέθαινε ως βουδιστής, έτσι</w:t>
      </w:r>
      <w:r>
        <w:rPr>
          <w:rFonts w:cstheme="minorHAnsi"/>
          <w:spacing w:val="20"/>
        </w:rPr>
        <w:t xml:space="preserve"> </w:t>
      </w:r>
      <w:r w:rsidRPr="00DE1D04">
        <w:rPr>
          <w:rFonts w:cstheme="minorHAnsi"/>
          <w:i/>
        </w:rPr>
        <w:t xml:space="preserve">και κάθε Ρωμαίος ως ιδιώτης ήταν επικούρειος, </w:t>
      </w:r>
      <w:r w:rsidRPr="00DE1D04">
        <w:rPr>
          <w:rFonts w:cstheme="minorHAnsi"/>
          <w:b/>
          <w:i/>
          <w:iCs/>
        </w:rPr>
        <w:t xml:space="preserve">ως </w:t>
      </w:r>
      <w:r w:rsidRPr="00DE1D04">
        <w:rPr>
          <w:rFonts w:cstheme="minorHAnsi"/>
          <w:b/>
          <w:i/>
          <w:iCs/>
          <w:lang w:val="en-US"/>
        </w:rPr>
        <w:t>homo</w:t>
      </w:r>
      <w:r w:rsidRPr="00DE1D04">
        <w:rPr>
          <w:rFonts w:cstheme="minorHAnsi"/>
          <w:b/>
          <w:i/>
          <w:iCs/>
        </w:rPr>
        <w:t xml:space="preserve"> </w:t>
      </w:r>
      <w:proofErr w:type="spellStart"/>
      <w:r w:rsidRPr="00DE1D04">
        <w:rPr>
          <w:rFonts w:cstheme="minorHAnsi"/>
          <w:b/>
          <w:i/>
          <w:iCs/>
          <w:lang w:val="en-US"/>
        </w:rPr>
        <w:t>politicus</w:t>
      </w:r>
      <w:proofErr w:type="spellEnd"/>
      <w:r w:rsidRPr="00DE1D04">
        <w:rPr>
          <w:rFonts w:cstheme="minorHAnsi"/>
          <w:b/>
          <w:i/>
          <w:iCs/>
        </w:rPr>
        <w:t xml:space="preserve"> ήταν στωικός,</w:t>
      </w:r>
      <w:r w:rsidRPr="00DE1D04">
        <w:rPr>
          <w:rFonts w:cstheme="minorHAnsi"/>
          <w:i/>
          <w:iCs/>
        </w:rPr>
        <w:t xml:space="preserve"> και σύμφωνα με τις φιλοσοφικές του πεποιθήσεις, ανάλογα με τις περιστάσεις πλατωνικός ή </w:t>
      </w:r>
      <w:proofErr w:type="spellStart"/>
      <w:r w:rsidRPr="00DE1D04">
        <w:rPr>
          <w:rFonts w:cstheme="minorHAnsi"/>
          <w:i/>
          <w:iCs/>
        </w:rPr>
        <w:lastRenderedPageBreak/>
        <w:t>νεοπυθαγόρειος</w:t>
      </w:r>
      <w:proofErr w:type="spellEnd"/>
      <w:r w:rsidRPr="00DE1D04">
        <w:rPr>
          <w:rFonts w:cstheme="minorHAnsi"/>
          <w:i/>
          <w:iCs/>
        </w:rPr>
        <w:t xml:space="preserve">. Τον κοινό παρονομαστή, τον οποίο ένας πνευματώδης Εγγλέζος χαρακτήρισε κάπως άκομψα </w:t>
      </w:r>
      <w:r w:rsidRPr="00DE1D04">
        <w:rPr>
          <w:rFonts w:cstheme="minorHAnsi"/>
          <w:b/>
          <w:i/>
          <w:iCs/>
          <w:lang w:val="en-US"/>
        </w:rPr>
        <w:t>typically</w:t>
      </w:r>
      <w:r w:rsidRPr="00DE1D04">
        <w:rPr>
          <w:rFonts w:cstheme="minorHAnsi"/>
          <w:b/>
          <w:i/>
          <w:iCs/>
        </w:rPr>
        <w:t xml:space="preserve"> </w:t>
      </w:r>
      <w:r w:rsidRPr="00DE1D04">
        <w:rPr>
          <w:rFonts w:cstheme="minorHAnsi"/>
          <w:b/>
          <w:i/>
          <w:iCs/>
          <w:lang w:val="en-US"/>
        </w:rPr>
        <w:t>Roman</w:t>
      </w:r>
      <w:r w:rsidRPr="00DE1D04">
        <w:rPr>
          <w:rFonts w:cstheme="minorHAnsi"/>
          <w:b/>
          <w:i/>
          <w:iCs/>
        </w:rPr>
        <w:t xml:space="preserve"> </w:t>
      </w:r>
      <w:r w:rsidRPr="00DE1D04">
        <w:rPr>
          <w:rFonts w:cstheme="minorHAnsi"/>
          <w:b/>
          <w:i/>
          <w:iCs/>
          <w:lang w:val="en-US"/>
        </w:rPr>
        <w:t>indifference</w:t>
      </w:r>
      <w:r w:rsidRPr="00DE1D04">
        <w:rPr>
          <w:rFonts w:cstheme="minorHAnsi"/>
          <w:b/>
          <w:i/>
          <w:iCs/>
        </w:rPr>
        <w:t xml:space="preserve"> </w:t>
      </w:r>
      <w:r w:rsidRPr="00DE1D04">
        <w:rPr>
          <w:rFonts w:cstheme="minorHAnsi"/>
          <w:b/>
          <w:i/>
          <w:iCs/>
          <w:lang w:val="en-US"/>
        </w:rPr>
        <w:t>to</w:t>
      </w:r>
      <w:r w:rsidRPr="00DE1D04">
        <w:rPr>
          <w:rFonts w:cstheme="minorHAnsi"/>
          <w:b/>
          <w:i/>
          <w:iCs/>
        </w:rPr>
        <w:t xml:space="preserve"> </w:t>
      </w:r>
      <w:r w:rsidRPr="00DE1D04">
        <w:rPr>
          <w:rFonts w:cstheme="minorHAnsi"/>
          <w:b/>
          <w:i/>
          <w:iCs/>
          <w:lang w:val="en-US"/>
        </w:rPr>
        <w:t>the</w:t>
      </w:r>
      <w:r w:rsidRPr="00DE1D04">
        <w:rPr>
          <w:rFonts w:cstheme="minorHAnsi"/>
          <w:b/>
          <w:i/>
          <w:iCs/>
        </w:rPr>
        <w:t xml:space="preserve"> </w:t>
      </w:r>
      <w:r w:rsidRPr="00DE1D04">
        <w:rPr>
          <w:rFonts w:cstheme="minorHAnsi"/>
          <w:b/>
          <w:i/>
          <w:iCs/>
          <w:lang w:val="en-US"/>
        </w:rPr>
        <w:t>truth</w:t>
      </w:r>
      <w:r>
        <w:rPr>
          <w:rFonts w:cstheme="minorHAnsi"/>
          <w:b/>
          <w:i/>
          <w:iCs/>
        </w:rPr>
        <w:t>, θα μπορούσε κανείς –με μια ουδέτερη διατύπωση- να τον αναζητήσει σε μια –αρχικά μάλλον αγροτική- δυσπιστία απέναντι στην καθαρή θεωρία και σε έναν έντονο προσανατολισμό της σκέψης προς τις πιο πρακτικές πλευρές της ζωής.</w:t>
      </w:r>
      <w:r w:rsidRPr="00DE1D04">
        <w:rPr>
          <w:rFonts w:cstheme="minorHAnsi"/>
          <w:b/>
          <w:i/>
          <w:iCs/>
        </w:rPr>
        <w:t xml:space="preserve"> </w:t>
      </w:r>
      <w:r>
        <w:rPr>
          <w:rFonts w:cstheme="minorHAnsi"/>
          <w:b/>
          <w:i/>
          <w:iCs/>
        </w:rPr>
        <w:t xml:space="preserve">[…] </w:t>
      </w:r>
      <w:r w:rsidRPr="00DE1D04">
        <w:rPr>
          <w:rFonts w:cstheme="minorHAnsi"/>
          <w:i/>
          <w:iCs/>
        </w:rPr>
        <w:t>Στη θε</w:t>
      </w:r>
      <w:r w:rsidRPr="00DE1D04">
        <w:rPr>
          <w:rFonts w:cstheme="minorHAnsi"/>
          <w:i/>
          <w:iCs/>
        </w:rPr>
        <w:softHyphen/>
        <w:t xml:space="preserve">ωρητική του σκέψη </w:t>
      </w:r>
      <w:r w:rsidRPr="00DE1D04">
        <w:rPr>
          <w:rFonts w:cstheme="minorHAnsi"/>
          <w:i/>
          <w:iCs/>
          <w:highlight w:val="yellow"/>
        </w:rPr>
        <w:t>ο μορφωμένος Ρωμαίος</w:t>
      </w:r>
      <w:r w:rsidRPr="00DE1D04">
        <w:rPr>
          <w:rFonts w:cstheme="minorHAnsi"/>
          <w:i/>
          <w:iCs/>
        </w:rPr>
        <w:t xml:space="preserve"> ακολουθεί τη </w:t>
      </w:r>
      <w:proofErr w:type="spellStart"/>
      <w:r w:rsidRPr="00DE1D04">
        <w:rPr>
          <w:rFonts w:cstheme="minorHAnsi"/>
          <w:b/>
          <w:bCs/>
          <w:i/>
          <w:iCs/>
          <w:lang w:val="en-US"/>
        </w:rPr>
        <w:t>theologia</w:t>
      </w:r>
      <w:proofErr w:type="spellEnd"/>
      <w:r w:rsidRPr="00DE1D04">
        <w:rPr>
          <w:rFonts w:cstheme="minorHAnsi"/>
          <w:b/>
          <w:bCs/>
          <w:i/>
          <w:iCs/>
        </w:rPr>
        <w:t xml:space="preserve"> </w:t>
      </w:r>
      <w:proofErr w:type="spellStart"/>
      <w:r w:rsidRPr="00DE1D04">
        <w:rPr>
          <w:rFonts w:cstheme="minorHAnsi"/>
          <w:b/>
          <w:bCs/>
          <w:i/>
          <w:iCs/>
          <w:lang w:val="en-US"/>
        </w:rPr>
        <w:t>rationalis</w:t>
      </w:r>
      <w:proofErr w:type="spellEnd"/>
      <w:r w:rsidRPr="00DE1D04">
        <w:rPr>
          <w:rFonts w:cstheme="minorHAnsi"/>
          <w:b/>
          <w:bCs/>
          <w:i/>
          <w:iCs/>
        </w:rPr>
        <w:t xml:space="preserve"> ή </w:t>
      </w:r>
      <w:proofErr w:type="spellStart"/>
      <w:r w:rsidRPr="00DE1D04">
        <w:rPr>
          <w:rFonts w:cstheme="minorHAnsi"/>
          <w:b/>
          <w:bCs/>
          <w:i/>
          <w:iCs/>
          <w:lang w:val="en-US"/>
        </w:rPr>
        <w:t>naturalis</w:t>
      </w:r>
      <w:proofErr w:type="spellEnd"/>
      <w:r w:rsidRPr="00DE1D04">
        <w:rPr>
          <w:rFonts w:cstheme="minorHAnsi"/>
          <w:i/>
          <w:iCs/>
        </w:rPr>
        <w:t xml:space="preserve"> με το φυσιογνωστικό της κοσμοείδωλο, που τείνει ως επί το πλείστον προς έναν αφηρημένο μονοθεϊσμό. Στην πρακτική του συμπεριφορά εναρμονίζεται με την κρατική θρησκεία -</w:t>
      </w:r>
      <w:proofErr w:type="spellStart"/>
      <w:r w:rsidRPr="00DE1D04">
        <w:rPr>
          <w:rFonts w:cstheme="minorHAnsi"/>
          <w:b/>
          <w:bCs/>
          <w:i/>
          <w:iCs/>
          <w:lang w:val="en-US"/>
        </w:rPr>
        <w:t>theologia</w:t>
      </w:r>
      <w:proofErr w:type="spellEnd"/>
      <w:r w:rsidRPr="00DE1D04">
        <w:rPr>
          <w:rFonts w:cstheme="minorHAnsi"/>
          <w:b/>
          <w:bCs/>
          <w:i/>
          <w:iCs/>
        </w:rPr>
        <w:t xml:space="preserve"> </w:t>
      </w:r>
      <w:proofErr w:type="spellStart"/>
      <w:r w:rsidRPr="00DE1D04">
        <w:rPr>
          <w:rFonts w:cstheme="minorHAnsi"/>
          <w:b/>
          <w:bCs/>
          <w:i/>
          <w:iCs/>
          <w:lang w:val="en-US"/>
        </w:rPr>
        <w:t>civilis</w:t>
      </w:r>
      <w:proofErr w:type="spellEnd"/>
      <w:r w:rsidRPr="00DE1D04">
        <w:rPr>
          <w:rFonts w:cstheme="minorHAnsi"/>
          <w:i/>
          <w:iCs/>
        </w:rPr>
        <w:t>- που θεωρείται χωρίς ιδιαίτερο προβληματισμό ακρογωνιαίος λίθος της κρατικής οργάνωσης και η οποία από τη μια παρουσιάζει αυστηρά αρ</w:t>
      </w:r>
      <w:r w:rsidRPr="00DE1D04">
        <w:rPr>
          <w:rFonts w:cstheme="minorHAnsi"/>
          <w:i/>
          <w:iCs/>
        </w:rPr>
        <w:softHyphen/>
        <w:t>χαϊκό και τελετουργικό χαρακτήρα και από την άλλη υμνεί τον εκάστο</w:t>
      </w:r>
      <w:r w:rsidRPr="00DE1D04">
        <w:rPr>
          <w:rFonts w:cstheme="minorHAnsi"/>
          <w:i/>
          <w:iCs/>
        </w:rPr>
        <w:softHyphen/>
        <w:t>τε μονάρχη. Τέλος, στον κόσμο της ποιητικής του φαντασίας εξακολου</w:t>
      </w:r>
      <w:r w:rsidRPr="00DE1D04">
        <w:rPr>
          <w:rFonts w:cstheme="minorHAnsi"/>
          <w:i/>
          <w:iCs/>
        </w:rPr>
        <w:softHyphen/>
        <w:t xml:space="preserve">θεί να προτιμά τη </w:t>
      </w:r>
      <w:proofErr w:type="spellStart"/>
      <w:r w:rsidRPr="00DE1D04">
        <w:rPr>
          <w:rFonts w:cstheme="minorHAnsi"/>
          <w:b/>
          <w:bCs/>
          <w:i/>
          <w:iCs/>
          <w:lang w:val="en-US"/>
        </w:rPr>
        <w:t>theologia</w:t>
      </w:r>
      <w:proofErr w:type="spellEnd"/>
      <w:r w:rsidRPr="00DE1D04">
        <w:rPr>
          <w:rFonts w:cstheme="minorHAnsi"/>
          <w:b/>
          <w:bCs/>
          <w:i/>
          <w:iCs/>
        </w:rPr>
        <w:t xml:space="preserve"> </w:t>
      </w:r>
      <w:proofErr w:type="spellStart"/>
      <w:r w:rsidRPr="00DE1D04">
        <w:rPr>
          <w:rFonts w:cstheme="minorHAnsi"/>
          <w:b/>
          <w:bCs/>
          <w:i/>
          <w:iCs/>
          <w:lang w:val="en-US"/>
        </w:rPr>
        <w:t>fabulosa</w:t>
      </w:r>
      <w:proofErr w:type="spellEnd"/>
      <w:r w:rsidRPr="00DE1D04">
        <w:rPr>
          <w:rFonts w:cstheme="minorHAnsi"/>
          <w:i/>
          <w:iCs/>
        </w:rPr>
        <w:t>: το μύθο και τον</w:t>
      </w:r>
      <w:r>
        <w:rPr>
          <w:rFonts w:cstheme="minorHAnsi"/>
          <w:i/>
          <w:iCs/>
        </w:rPr>
        <w:t xml:space="preserve"> άνθρωπο μορφικό πολυθεϊσμό του</w:t>
      </w:r>
      <w:r w:rsidRPr="00DE1D04">
        <w:rPr>
          <w:rFonts w:cstheme="minorHAnsi"/>
          <w:i/>
          <w:iCs/>
        </w:rPr>
        <w:t xml:space="preserve"> μολονότι γνωρίζει ότι η παλιά τριμερής αντίληψη του κόσμου είναι βέβαια από άποψη ψυχολογίας αποδεκτή, από επιστημο</w:t>
      </w:r>
      <w:r w:rsidRPr="00DE1D04">
        <w:rPr>
          <w:rFonts w:cstheme="minorHAnsi"/>
          <w:i/>
          <w:iCs/>
        </w:rPr>
        <w:softHyphen/>
        <w:t xml:space="preserve">νική όμως άποψη ξεπερασμένη. </w:t>
      </w:r>
    </w:p>
    <w:p w:rsidR="00D97E0F" w:rsidRDefault="00D97E0F" w:rsidP="00D97E0F">
      <w:pPr>
        <w:pStyle w:val="a3"/>
        <w:numPr>
          <w:ilvl w:val="0"/>
          <w:numId w:val="1"/>
        </w:numPr>
        <w:jc w:val="both"/>
        <w:rPr>
          <w:rStyle w:val="shorttext"/>
        </w:rPr>
      </w:pPr>
      <w:r>
        <w:rPr>
          <w:rStyle w:val="shorttext"/>
        </w:rPr>
        <w:t xml:space="preserve">Αυτό που τελικά είναι συγκλονιστικό στην περίπτωση της ανάκρισης της Αλήθειας από τον Ρωμαίο εκπρόσωπο της Ρώμης (= ισχύος) και του θεοποιημένου </w:t>
      </w:r>
      <w:proofErr w:type="spellStart"/>
      <w:r>
        <w:rPr>
          <w:rStyle w:val="shorttext"/>
          <w:lang w:val="en-US"/>
        </w:rPr>
        <w:t>Imperium</w:t>
      </w:r>
      <w:proofErr w:type="spellEnd"/>
      <w:r>
        <w:rPr>
          <w:rStyle w:val="shorttext"/>
        </w:rPr>
        <w:t xml:space="preserve">, που το ενδιαφέρει η διατήρηση της </w:t>
      </w:r>
      <w:proofErr w:type="spellStart"/>
      <w:r>
        <w:rPr>
          <w:rStyle w:val="shorttext"/>
        </w:rPr>
        <w:t>Παξ</w:t>
      </w:r>
      <w:proofErr w:type="spellEnd"/>
      <w:r>
        <w:rPr>
          <w:rStyle w:val="shorttext"/>
        </w:rPr>
        <w:t xml:space="preserve">  «πάση θυσία», δεν είναι το γεγονός μόνον ότι η αλήθεια είναι Πρόσωπο (και άρα το ορθό ερώτημα προς τον Ιησού είναι ΤΙΣ είναι η αλήθεια) αλλά ότι αυτή ταυτίζεται με το πλέον κακοποιημένο από τη θρησκευτική και πολιτική εξουσία επί γης άνθρωπο.  Ταυτίζεται με εκείνον που έχει υποβληθεί εκούσια και άνευ αντίστασης στο απόλυτο όνειδος και τον βιασμό παρότι κατά τη στιγμή της σύλληψής Του έχει αποκαλυφθεί ως ο ΩΝ της Εξόδου σωριάζοντας το έδαφος μια ολόκληρη σπείρα που έχει κινητοποιηθεί να τον συλλάβει. Ο Πιλάτος, όπως και ο Καϊάφας, άκων προφητεύει. Ο Καϊάφας </w:t>
      </w:r>
      <w:proofErr w:type="spellStart"/>
      <w:r>
        <w:rPr>
          <w:rStyle w:val="shorttext"/>
        </w:rPr>
        <w:t>ελιχε</w:t>
      </w:r>
      <w:proofErr w:type="spellEnd"/>
      <w:r>
        <w:rPr>
          <w:rStyle w:val="shorttext"/>
        </w:rPr>
        <w:t xml:space="preserve"> διατυπώσει </w:t>
      </w:r>
      <w:r w:rsidRPr="00DE1D04">
        <w:rPr>
          <w:rStyle w:val="shorttext"/>
          <w:rFonts w:cstheme="minorHAnsi"/>
        </w:rPr>
        <w:t xml:space="preserve">το μακιαβελικό </w:t>
      </w:r>
      <w:proofErr w:type="spellStart"/>
      <w:r w:rsidRPr="00DE1D04">
        <w:rPr>
          <w:rFonts w:eastAsia="Calibri" w:cstheme="minorHAnsi"/>
          <w:i/>
          <w:lang w:bidi="he-IL"/>
        </w:rPr>
        <w:t>συμφέρει</w:t>
      </w:r>
      <w:proofErr w:type="spellEnd"/>
      <w:r w:rsidRPr="00DE1D04">
        <w:rPr>
          <w:rFonts w:eastAsia="Calibri" w:cstheme="minorHAnsi"/>
          <w:i/>
          <w:lang w:bidi="he-IL"/>
        </w:rPr>
        <w:t xml:space="preserve"> </w:t>
      </w:r>
      <w:proofErr w:type="spellStart"/>
      <w:r w:rsidRPr="00DE1D04">
        <w:rPr>
          <w:rFonts w:eastAsia="Calibri" w:cstheme="minorHAnsi"/>
          <w:i/>
          <w:lang w:bidi="he-IL"/>
        </w:rPr>
        <w:t>ὑμῖν</w:t>
      </w:r>
      <w:proofErr w:type="spellEnd"/>
      <w:r w:rsidRPr="00DE1D04">
        <w:rPr>
          <w:rFonts w:eastAsia="Calibri" w:cstheme="minorHAnsi"/>
          <w:i/>
          <w:lang w:bidi="he-IL"/>
        </w:rPr>
        <w:t xml:space="preserve"> </w:t>
      </w:r>
      <w:proofErr w:type="spellStart"/>
      <w:r w:rsidRPr="00DE1D04">
        <w:rPr>
          <w:rFonts w:eastAsia="Calibri" w:cstheme="minorHAnsi"/>
          <w:i/>
          <w:lang w:bidi="he-IL"/>
        </w:rPr>
        <w:t>ἵνα</w:t>
      </w:r>
      <w:proofErr w:type="spellEnd"/>
      <w:r w:rsidRPr="00DE1D04">
        <w:rPr>
          <w:rFonts w:eastAsia="Calibri" w:cstheme="minorHAnsi"/>
          <w:i/>
          <w:lang w:bidi="he-IL"/>
        </w:rPr>
        <w:t xml:space="preserve"> </w:t>
      </w:r>
      <w:proofErr w:type="spellStart"/>
      <w:r w:rsidRPr="00DE1D04">
        <w:rPr>
          <w:rFonts w:eastAsia="Calibri" w:cstheme="minorHAnsi"/>
          <w:i/>
          <w:lang w:bidi="he-IL"/>
        </w:rPr>
        <w:t>εἷς</w:t>
      </w:r>
      <w:proofErr w:type="spellEnd"/>
      <w:r w:rsidRPr="00DE1D04">
        <w:rPr>
          <w:rFonts w:eastAsia="Calibri" w:cstheme="minorHAnsi"/>
          <w:i/>
          <w:lang w:bidi="he-IL"/>
        </w:rPr>
        <w:t xml:space="preserve"> </w:t>
      </w:r>
      <w:proofErr w:type="spellStart"/>
      <w:r w:rsidRPr="00DE1D04">
        <w:rPr>
          <w:rFonts w:eastAsia="Calibri" w:cstheme="minorHAnsi"/>
          <w:i/>
          <w:lang w:bidi="he-IL"/>
        </w:rPr>
        <w:t>ἄνθρωπος</w:t>
      </w:r>
      <w:proofErr w:type="spellEnd"/>
      <w:r w:rsidRPr="00DE1D04">
        <w:rPr>
          <w:rFonts w:eastAsia="Calibri" w:cstheme="minorHAnsi"/>
          <w:i/>
          <w:lang w:bidi="he-IL"/>
        </w:rPr>
        <w:t xml:space="preserve"> </w:t>
      </w:r>
      <w:proofErr w:type="spellStart"/>
      <w:r w:rsidRPr="00DE1D04">
        <w:rPr>
          <w:rFonts w:eastAsia="Calibri" w:cstheme="minorHAnsi"/>
          <w:i/>
          <w:lang w:bidi="he-IL"/>
        </w:rPr>
        <w:t>ἀποθάνῃ</w:t>
      </w:r>
      <w:proofErr w:type="spellEnd"/>
      <w:r w:rsidRPr="00DE1D04">
        <w:rPr>
          <w:rFonts w:eastAsia="Calibri" w:cstheme="minorHAnsi"/>
          <w:i/>
          <w:lang w:bidi="he-IL"/>
        </w:rPr>
        <w:t xml:space="preserve"> </w:t>
      </w:r>
      <w:proofErr w:type="spellStart"/>
      <w:r w:rsidRPr="00DE1D04">
        <w:rPr>
          <w:rFonts w:eastAsia="Calibri" w:cstheme="minorHAnsi"/>
          <w:i/>
          <w:lang w:bidi="he-IL"/>
        </w:rPr>
        <w:t>ὑπὲρ</w:t>
      </w:r>
      <w:proofErr w:type="spellEnd"/>
      <w:r w:rsidRPr="00DE1D04">
        <w:rPr>
          <w:rFonts w:eastAsia="Calibri" w:cstheme="minorHAnsi"/>
          <w:i/>
          <w:lang w:bidi="he-IL"/>
        </w:rPr>
        <w:t xml:space="preserve"> </w:t>
      </w:r>
      <w:proofErr w:type="spellStart"/>
      <w:r w:rsidRPr="00DE1D04">
        <w:rPr>
          <w:rFonts w:eastAsia="Calibri" w:cstheme="minorHAnsi"/>
          <w:i/>
          <w:lang w:bidi="he-IL"/>
        </w:rPr>
        <w:t>τοῦ</w:t>
      </w:r>
      <w:proofErr w:type="spellEnd"/>
      <w:r w:rsidRPr="00DE1D04">
        <w:rPr>
          <w:rFonts w:eastAsia="Calibri" w:cstheme="minorHAnsi"/>
          <w:i/>
          <w:lang w:bidi="he-IL"/>
        </w:rPr>
        <w:t xml:space="preserve"> </w:t>
      </w:r>
      <w:proofErr w:type="spellStart"/>
      <w:r w:rsidRPr="00DE1D04">
        <w:rPr>
          <w:rFonts w:eastAsia="Calibri" w:cstheme="minorHAnsi"/>
          <w:i/>
          <w:lang w:bidi="he-IL"/>
        </w:rPr>
        <w:t>λαοῦ</w:t>
      </w:r>
      <w:proofErr w:type="spellEnd"/>
      <w:r w:rsidRPr="00DE1D04">
        <w:rPr>
          <w:rFonts w:eastAsia="Calibri" w:cstheme="minorHAnsi"/>
          <w:i/>
          <w:lang w:bidi="he-IL"/>
        </w:rPr>
        <w:t xml:space="preserve"> </w:t>
      </w:r>
      <w:proofErr w:type="spellStart"/>
      <w:r w:rsidRPr="00DE1D04">
        <w:rPr>
          <w:rFonts w:eastAsia="Calibri" w:cstheme="minorHAnsi"/>
          <w:i/>
          <w:lang w:bidi="he-IL"/>
        </w:rPr>
        <w:t>καὶ</w:t>
      </w:r>
      <w:proofErr w:type="spellEnd"/>
      <w:r w:rsidRPr="00DE1D04">
        <w:rPr>
          <w:rFonts w:eastAsia="Calibri" w:cstheme="minorHAnsi"/>
          <w:i/>
          <w:lang w:bidi="he-IL"/>
        </w:rPr>
        <w:t xml:space="preserve"> </w:t>
      </w:r>
      <w:proofErr w:type="spellStart"/>
      <w:r w:rsidRPr="00DE1D04">
        <w:rPr>
          <w:rFonts w:eastAsia="Calibri" w:cstheme="minorHAnsi"/>
          <w:i/>
          <w:lang w:bidi="he-IL"/>
        </w:rPr>
        <w:t>μὴ</w:t>
      </w:r>
      <w:proofErr w:type="spellEnd"/>
      <w:r w:rsidRPr="00DE1D04">
        <w:rPr>
          <w:rFonts w:eastAsia="Calibri" w:cstheme="minorHAnsi"/>
          <w:i/>
          <w:lang w:bidi="he-IL"/>
        </w:rPr>
        <w:t xml:space="preserve"> </w:t>
      </w:r>
      <w:proofErr w:type="spellStart"/>
      <w:r w:rsidRPr="00DE1D04">
        <w:rPr>
          <w:rFonts w:eastAsia="Calibri" w:cstheme="minorHAnsi"/>
          <w:i/>
          <w:lang w:bidi="he-IL"/>
        </w:rPr>
        <w:t>ὅλον</w:t>
      </w:r>
      <w:proofErr w:type="spellEnd"/>
      <w:r w:rsidRPr="00DE1D04">
        <w:rPr>
          <w:rFonts w:eastAsia="Calibri" w:cstheme="minorHAnsi"/>
          <w:i/>
          <w:lang w:bidi="he-IL"/>
        </w:rPr>
        <w:t xml:space="preserve"> </w:t>
      </w:r>
      <w:proofErr w:type="spellStart"/>
      <w:r w:rsidRPr="00DE1D04">
        <w:rPr>
          <w:rFonts w:eastAsia="Calibri" w:cstheme="minorHAnsi"/>
          <w:i/>
          <w:lang w:bidi="he-IL"/>
        </w:rPr>
        <w:t>τὸ</w:t>
      </w:r>
      <w:proofErr w:type="spellEnd"/>
      <w:r w:rsidRPr="00DE1D04">
        <w:rPr>
          <w:rFonts w:eastAsia="Calibri" w:cstheme="minorHAnsi"/>
          <w:i/>
          <w:lang w:bidi="he-IL"/>
        </w:rPr>
        <w:t xml:space="preserve"> </w:t>
      </w:r>
      <w:proofErr w:type="spellStart"/>
      <w:r w:rsidRPr="00DE1D04">
        <w:rPr>
          <w:rFonts w:eastAsia="Calibri" w:cstheme="minorHAnsi"/>
          <w:i/>
          <w:lang w:bidi="he-IL"/>
        </w:rPr>
        <w:t>ἔθνος</w:t>
      </w:r>
      <w:proofErr w:type="spellEnd"/>
      <w:r w:rsidRPr="00DE1D04">
        <w:rPr>
          <w:rFonts w:eastAsia="Calibri" w:cstheme="minorHAnsi"/>
          <w:i/>
          <w:lang w:bidi="he-IL"/>
        </w:rPr>
        <w:t xml:space="preserve"> </w:t>
      </w:r>
      <w:proofErr w:type="spellStart"/>
      <w:r w:rsidRPr="00DE1D04">
        <w:rPr>
          <w:rFonts w:eastAsia="Calibri" w:cstheme="minorHAnsi"/>
          <w:i/>
          <w:lang w:bidi="he-IL"/>
        </w:rPr>
        <w:t>ἀπόληται</w:t>
      </w:r>
      <w:proofErr w:type="spellEnd"/>
      <w:r w:rsidRPr="00DE1D04">
        <w:rPr>
          <w:rFonts w:eastAsia="Calibri" w:cstheme="minorHAnsi"/>
          <w:i/>
          <w:szCs w:val="20"/>
          <w:lang w:bidi="he-IL"/>
        </w:rPr>
        <w:t xml:space="preserve"> </w:t>
      </w:r>
      <w:r w:rsidRPr="00DE1D04">
        <w:rPr>
          <w:rFonts w:eastAsia="Calibri" w:cstheme="minorHAnsi"/>
          <w:sz w:val="20"/>
          <w:szCs w:val="20"/>
          <w:lang w:bidi="he-IL"/>
        </w:rPr>
        <w:t>(11, 50</w:t>
      </w:r>
      <w:r w:rsidRPr="00FC4EBD">
        <w:rPr>
          <w:rFonts w:eastAsia="Calibri" w:cstheme="minorHAnsi"/>
          <w:sz w:val="20"/>
          <w:szCs w:val="20"/>
          <w:vertAlign w:val="superscript"/>
          <w:lang w:bidi="he-IL"/>
        </w:rPr>
        <w:t>.</w:t>
      </w:r>
      <w:r w:rsidRPr="00DE1D04">
        <w:rPr>
          <w:rFonts w:eastAsia="Calibri" w:cstheme="minorHAnsi"/>
          <w:sz w:val="20"/>
          <w:szCs w:val="20"/>
          <w:lang w:bidi="he-IL"/>
        </w:rPr>
        <w:t xml:space="preserve"> </w:t>
      </w:r>
      <w:proofErr w:type="spellStart"/>
      <w:r>
        <w:rPr>
          <w:rFonts w:eastAsia="Calibri" w:cstheme="minorHAnsi"/>
          <w:sz w:val="20"/>
          <w:szCs w:val="20"/>
          <w:lang w:bidi="he-IL"/>
        </w:rPr>
        <w:t>π</w:t>
      </w:r>
      <w:r w:rsidRPr="00DE1D04">
        <w:rPr>
          <w:rFonts w:eastAsia="Calibri" w:cstheme="minorHAnsi"/>
          <w:sz w:val="20"/>
          <w:szCs w:val="20"/>
          <w:lang w:bidi="he-IL"/>
        </w:rPr>
        <w:t>ρβλ</w:t>
      </w:r>
      <w:proofErr w:type="spellEnd"/>
      <w:r w:rsidRPr="00DE1D04">
        <w:rPr>
          <w:rFonts w:eastAsia="Calibri" w:cstheme="minorHAnsi"/>
          <w:sz w:val="20"/>
          <w:szCs w:val="20"/>
          <w:lang w:bidi="he-IL"/>
        </w:rPr>
        <w:t xml:space="preserve">. </w:t>
      </w:r>
      <w:proofErr w:type="spellStart"/>
      <w:r w:rsidRPr="00DE1D04">
        <w:rPr>
          <w:rFonts w:eastAsia="Calibri" w:cstheme="minorHAnsi"/>
          <w:i/>
          <w:lang w:bidi="he-IL"/>
        </w:rPr>
        <w:t>ἐὰν</w:t>
      </w:r>
      <w:proofErr w:type="spellEnd"/>
      <w:r w:rsidRPr="00DE1D04">
        <w:rPr>
          <w:rFonts w:eastAsia="Calibri" w:cstheme="minorHAnsi"/>
          <w:i/>
          <w:lang w:bidi="he-IL"/>
        </w:rPr>
        <w:t xml:space="preserve"> </w:t>
      </w:r>
      <w:proofErr w:type="spellStart"/>
      <w:r w:rsidRPr="00DE1D04">
        <w:rPr>
          <w:rFonts w:eastAsia="Calibri" w:cstheme="minorHAnsi"/>
          <w:i/>
          <w:lang w:bidi="he-IL"/>
        </w:rPr>
        <w:t>ἀφῶμεν</w:t>
      </w:r>
      <w:proofErr w:type="spellEnd"/>
      <w:r w:rsidRPr="00DE1D04">
        <w:rPr>
          <w:rFonts w:eastAsia="Calibri" w:cstheme="minorHAnsi"/>
          <w:i/>
          <w:lang w:bidi="he-IL"/>
        </w:rPr>
        <w:t xml:space="preserve"> </w:t>
      </w:r>
      <w:proofErr w:type="spellStart"/>
      <w:r w:rsidRPr="00DE1D04">
        <w:rPr>
          <w:rFonts w:eastAsia="Calibri" w:cstheme="minorHAnsi"/>
          <w:i/>
          <w:lang w:bidi="he-IL"/>
        </w:rPr>
        <w:t>αὐτὸν</w:t>
      </w:r>
      <w:proofErr w:type="spellEnd"/>
      <w:r w:rsidRPr="00DE1D04">
        <w:rPr>
          <w:rFonts w:eastAsia="Calibri" w:cstheme="minorHAnsi"/>
          <w:i/>
          <w:lang w:bidi="he-IL"/>
        </w:rPr>
        <w:t xml:space="preserve"> </w:t>
      </w:r>
      <w:proofErr w:type="spellStart"/>
      <w:r w:rsidRPr="00DE1D04">
        <w:rPr>
          <w:rFonts w:eastAsia="Calibri" w:cstheme="minorHAnsi"/>
          <w:i/>
          <w:lang w:bidi="he-IL"/>
        </w:rPr>
        <w:t>οὕτως</w:t>
      </w:r>
      <w:proofErr w:type="spellEnd"/>
      <w:r w:rsidRPr="00DE1D04">
        <w:rPr>
          <w:rFonts w:eastAsia="Calibri" w:cstheme="minorHAnsi"/>
          <w:i/>
          <w:lang w:bidi="he-IL"/>
        </w:rPr>
        <w:t xml:space="preserve">, </w:t>
      </w:r>
      <w:proofErr w:type="spellStart"/>
      <w:r w:rsidRPr="00DE1D04">
        <w:rPr>
          <w:rFonts w:eastAsia="Calibri" w:cstheme="minorHAnsi"/>
          <w:i/>
          <w:lang w:bidi="he-IL"/>
        </w:rPr>
        <w:t>πάντες</w:t>
      </w:r>
      <w:proofErr w:type="spellEnd"/>
      <w:r w:rsidRPr="00DE1D04">
        <w:rPr>
          <w:rFonts w:eastAsia="Calibri" w:cstheme="minorHAnsi"/>
          <w:i/>
          <w:lang w:bidi="he-IL"/>
        </w:rPr>
        <w:t xml:space="preserve"> </w:t>
      </w:r>
      <w:proofErr w:type="spellStart"/>
      <w:r w:rsidRPr="00DE1D04">
        <w:rPr>
          <w:rFonts w:eastAsia="Calibri" w:cstheme="minorHAnsi"/>
          <w:i/>
          <w:lang w:bidi="he-IL"/>
        </w:rPr>
        <w:t>πιστεύσουσιν</w:t>
      </w:r>
      <w:proofErr w:type="spellEnd"/>
      <w:r w:rsidRPr="00DE1D04">
        <w:rPr>
          <w:rFonts w:eastAsia="Calibri" w:cstheme="minorHAnsi"/>
          <w:i/>
          <w:lang w:bidi="he-IL"/>
        </w:rPr>
        <w:t xml:space="preserve"> </w:t>
      </w:r>
      <w:proofErr w:type="spellStart"/>
      <w:r w:rsidRPr="00DE1D04">
        <w:rPr>
          <w:rFonts w:eastAsia="Calibri" w:cstheme="minorHAnsi"/>
          <w:i/>
          <w:lang w:bidi="he-IL"/>
        </w:rPr>
        <w:t>εἰς</w:t>
      </w:r>
      <w:proofErr w:type="spellEnd"/>
      <w:r w:rsidRPr="00DE1D04">
        <w:rPr>
          <w:rFonts w:eastAsia="Calibri" w:cstheme="minorHAnsi"/>
          <w:i/>
          <w:lang w:bidi="he-IL"/>
        </w:rPr>
        <w:t xml:space="preserve"> </w:t>
      </w:r>
      <w:proofErr w:type="spellStart"/>
      <w:r w:rsidRPr="00DE1D04">
        <w:rPr>
          <w:rFonts w:eastAsia="Calibri" w:cstheme="minorHAnsi"/>
          <w:i/>
          <w:lang w:bidi="he-IL"/>
        </w:rPr>
        <w:t>αὐτόν</w:t>
      </w:r>
      <w:proofErr w:type="spellEnd"/>
      <w:r w:rsidRPr="00DE1D04">
        <w:rPr>
          <w:rFonts w:eastAsia="Calibri" w:cstheme="minorHAnsi"/>
          <w:i/>
          <w:lang w:bidi="he-IL"/>
        </w:rPr>
        <w:t xml:space="preserve">, </w:t>
      </w:r>
      <w:proofErr w:type="spellStart"/>
      <w:r w:rsidRPr="00DE1D04">
        <w:rPr>
          <w:rFonts w:eastAsia="Calibri" w:cstheme="minorHAnsi"/>
          <w:i/>
          <w:lang w:bidi="he-IL"/>
        </w:rPr>
        <w:t>καὶ</w:t>
      </w:r>
      <w:proofErr w:type="spellEnd"/>
      <w:r w:rsidRPr="00DE1D04">
        <w:rPr>
          <w:rFonts w:eastAsia="Calibri" w:cstheme="minorHAnsi"/>
          <w:i/>
          <w:lang w:bidi="he-IL"/>
        </w:rPr>
        <w:t xml:space="preserve"> </w:t>
      </w:r>
      <w:proofErr w:type="spellStart"/>
      <w:r w:rsidRPr="00DE1D04">
        <w:rPr>
          <w:rFonts w:eastAsia="Calibri" w:cstheme="minorHAnsi"/>
          <w:i/>
          <w:lang w:bidi="he-IL"/>
        </w:rPr>
        <w:t>ἐλεύσονται</w:t>
      </w:r>
      <w:proofErr w:type="spellEnd"/>
      <w:r w:rsidRPr="00DE1D04">
        <w:rPr>
          <w:rFonts w:eastAsia="Calibri" w:cstheme="minorHAnsi"/>
          <w:i/>
          <w:lang w:bidi="he-IL"/>
        </w:rPr>
        <w:t xml:space="preserve"> </w:t>
      </w:r>
      <w:proofErr w:type="spellStart"/>
      <w:r w:rsidRPr="00DE1D04">
        <w:rPr>
          <w:rFonts w:eastAsia="Calibri" w:cstheme="minorHAnsi"/>
          <w:i/>
          <w:lang w:bidi="he-IL"/>
        </w:rPr>
        <w:t>οἱ</w:t>
      </w:r>
      <w:proofErr w:type="spellEnd"/>
      <w:r w:rsidRPr="00DE1D04">
        <w:rPr>
          <w:rFonts w:eastAsia="Calibri" w:cstheme="minorHAnsi"/>
          <w:i/>
          <w:lang w:bidi="he-IL"/>
        </w:rPr>
        <w:t xml:space="preserve"> </w:t>
      </w:r>
      <w:proofErr w:type="spellStart"/>
      <w:r w:rsidRPr="00DE1D04">
        <w:rPr>
          <w:rFonts w:eastAsia="Calibri" w:cstheme="minorHAnsi"/>
          <w:i/>
          <w:lang w:bidi="he-IL"/>
        </w:rPr>
        <w:t>Ῥωμαῖοι</w:t>
      </w:r>
      <w:proofErr w:type="spellEnd"/>
      <w:r w:rsidRPr="00DE1D04">
        <w:rPr>
          <w:rFonts w:eastAsia="Calibri" w:cstheme="minorHAnsi"/>
          <w:i/>
          <w:lang w:bidi="he-IL"/>
        </w:rPr>
        <w:t xml:space="preserve"> </w:t>
      </w:r>
      <w:proofErr w:type="spellStart"/>
      <w:r w:rsidRPr="00DE1D04">
        <w:rPr>
          <w:rFonts w:eastAsia="Calibri" w:cstheme="minorHAnsi"/>
          <w:i/>
          <w:lang w:bidi="he-IL"/>
        </w:rPr>
        <w:t>καὶ</w:t>
      </w:r>
      <w:proofErr w:type="spellEnd"/>
      <w:r w:rsidRPr="00DE1D04">
        <w:rPr>
          <w:rFonts w:eastAsia="Calibri" w:cstheme="minorHAnsi"/>
          <w:i/>
          <w:lang w:bidi="he-IL"/>
        </w:rPr>
        <w:t xml:space="preserve"> </w:t>
      </w:r>
      <w:proofErr w:type="spellStart"/>
      <w:r w:rsidRPr="00DE1D04">
        <w:rPr>
          <w:rFonts w:eastAsia="Calibri" w:cstheme="minorHAnsi"/>
          <w:i/>
          <w:lang w:bidi="he-IL"/>
        </w:rPr>
        <w:t>ἀροῦσιν</w:t>
      </w:r>
      <w:proofErr w:type="spellEnd"/>
      <w:r w:rsidRPr="00DE1D04">
        <w:rPr>
          <w:rFonts w:eastAsia="Calibri" w:cstheme="minorHAnsi"/>
          <w:i/>
          <w:lang w:bidi="he-IL"/>
        </w:rPr>
        <w:t xml:space="preserve"> </w:t>
      </w:r>
      <w:proofErr w:type="spellStart"/>
      <w:r w:rsidRPr="00DE1D04">
        <w:rPr>
          <w:rFonts w:eastAsia="Calibri" w:cstheme="minorHAnsi"/>
          <w:i/>
          <w:lang w:bidi="he-IL"/>
        </w:rPr>
        <w:t>ἡμῶν</w:t>
      </w:r>
      <w:proofErr w:type="spellEnd"/>
      <w:r w:rsidRPr="00DE1D04">
        <w:rPr>
          <w:rFonts w:eastAsia="Calibri" w:cstheme="minorHAnsi"/>
          <w:i/>
          <w:lang w:bidi="he-IL"/>
        </w:rPr>
        <w:t xml:space="preserve"> </w:t>
      </w:r>
      <w:proofErr w:type="spellStart"/>
      <w:r w:rsidRPr="00DE1D04">
        <w:rPr>
          <w:rFonts w:eastAsia="Calibri" w:cstheme="minorHAnsi"/>
          <w:i/>
          <w:lang w:bidi="he-IL"/>
        </w:rPr>
        <w:t>καὶ</w:t>
      </w:r>
      <w:proofErr w:type="spellEnd"/>
      <w:r w:rsidRPr="00DE1D04">
        <w:rPr>
          <w:rFonts w:eastAsia="Calibri" w:cstheme="minorHAnsi"/>
          <w:i/>
          <w:lang w:bidi="he-IL"/>
        </w:rPr>
        <w:t xml:space="preserve"> </w:t>
      </w:r>
      <w:proofErr w:type="spellStart"/>
      <w:r w:rsidRPr="00DE1D04">
        <w:rPr>
          <w:rFonts w:eastAsia="Calibri" w:cstheme="minorHAnsi"/>
          <w:i/>
          <w:lang w:bidi="he-IL"/>
        </w:rPr>
        <w:t>τὸν</w:t>
      </w:r>
      <w:proofErr w:type="spellEnd"/>
      <w:r w:rsidRPr="00DE1D04">
        <w:rPr>
          <w:rFonts w:eastAsia="Calibri" w:cstheme="minorHAnsi"/>
          <w:i/>
          <w:lang w:bidi="he-IL"/>
        </w:rPr>
        <w:t xml:space="preserve"> </w:t>
      </w:r>
      <w:proofErr w:type="spellStart"/>
      <w:r w:rsidRPr="00DE1D04">
        <w:rPr>
          <w:rFonts w:eastAsia="Calibri" w:cstheme="minorHAnsi"/>
          <w:i/>
          <w:lang w:bidi="he-IL"/>
        </w:rPr>
        <w:t>τόπον</w:t>
      </w:r>
      <w:proofErr w:type="spellEnd"/>
      <w:r w:rsidRPr="00DE1D04">
        <w:rPr>
          <w:rFonts w:eastAsia="Calibri" w:cstheme="minorHAnsi"/>
          <w:i/>
          <w:lang w:bidi="he-IL"/>
        </w:rPr>
        <w:t xml:space="preserve"> </w:t>
      </w:r>
      <w:proofErr w:type="spellStart"/>
      <w:r w:rsidRPr="00DE1D04">
        <w:rPr>
          <w:rFonts w:eastAsia="Calibri" w:cstheme="minorHAnsi"/>
          <w:i/>
          <w:lang w:bidi="he-IL"/>
        </w:rPr>
        <w:t>καὶ</w:t>
      </w:r>
      <w:proofErr w:type="spellEnd"/>
      <w:r w:rsidRPr="00DE1D04">
        <w:rPr>
          <w:rFonts w:eastAsia="Calibri" w:cstheme="minorHAnsi"/>
          <w:i/>
          <w:lang w:bidi="he-IL"/>
        </w:rPr>
        <w:t xml:space="preserve"> </w:t>
      </w:r>
      <w:proofErr w:type="spellStart"/>
      <w:r w:rsidRPr="00DE1D04">
        <w:rPr>
          <w:rFonts w:eastAsia="Calibri" w:cstheme="minorHAnsi"/>
          <w:i/>
          <w:lang w:bidi="he-IL"/>
        </w:rPr>
        <w:t>τὸ</w:t>
      </w:r>
      <w:proofErr w:type="spellEnd"/>
      <w:r w:rsidRPr="00DE1D04">
        <w:rPr>
          <w:rFonts w:eastAsia="Calibri" w:cstheme="minorHAnsi"/>
          <w:i/>
          <w:lang w:bidi="he-IL"/>
        </w:rPr>
        <w:t xml:space="preserve"> </w:t>
      </w:r>
      <w:proofErr w:type="spellStart"/>
      <w:r w:rsidRPr="00DE1D04">
        <w:rPr>
          <w:rFonts w:eastAsia="Calibri" w:cstheme="minorHAnsi"/>
          <w:i/>
          <w:lang w:bidi="he-IL"/>
        </w:rPr>
        <w:t>ἔθνος</w:t>
      </w:r>
      <w:proofErr w:type="spellEnd"/>
      <w:r w:rsidRPr="00DE1D04">
        <w:rPr>
          <w:rFonts w:eastAsia="Calibri" w:cstheme="minorHAnsi"/>
          <w:i/>
          <w:lang w:bidi="he-IL"/>
        </w:rPr>
        <w:t xml:space="preserve"> </w:t>
      </w:r>
      <w:r w:rsidRPr="00DE1D04">
        <w:rPr>
          <w:rFonts w:eastAsia="Calibri" w:cstheme="minorHAnsi"/>
          <w:sz w:val="20"/>
          <w:szCs w:val="20"/>
          <w:lang w:bidi="he-IL"/>
        </w:rPr>
        <w:t>11, 48).</w:t>
      </w:r>
      <w:r>
        <w:rPr>
          <w:rFonts w:ascii="Arial" w:eastAsia="Calibri" w:hAnsi="Arial" w:cs="Arial"/>
          <w:sz w:val="20"/>
          <w:szCs w:val="20"/>
          <w:lang w:bidi="he-IL"/>
        </w:rPr>
        <w:t xml:space="preserve"> </w:t>
      </w:r>
      <w:r>
        <w:rPr>
          <w:rStyle w:val="shorttext"/>
        </w:rPr>
        <w:t>Το «</w:t>
      </w:r>
      <w:proofErr w:type="spellStart"/>
      <w:r>
        <w:rPr>
          <w:rStyle w:val="shorttext"/>
        </w:rPr>
        <w:t>ἴδε</w:t>
      </w:r>
      <w:proofErr w:type="spellEnd"/>
      <w:r>
        <w:rPr>
          <w:rStyle w:val="shorttext"/>
        </w:rPr>
        <w:t xml:space="preserve"> ὁ </w:t>
      </w:r>
      <w:proofErr w:type="spellStart"/>
      <w:r>
        <w:rPr>
          <w:rStyle w:val="shorttext"/>
        </w:rPr>
        <w:t>ἄνθρωπος</w:t>
      </w:r>
      <w:proofErr w:type="spellEnd"/>
      <w:r>
        <w:rPr>
          <w:rStyle w:val="shorttext"/>
        </w:rPr>
        <w:t>» (</w:t>
      </w:r>
      <w:r>
        <w:rPr>
          <w:rStyle w:val="shorttext"/>
          <w:lang w:val="en-US"/>
        </w:rPr>
        <w:t>Ecce</w:t>
      </w:r>
      <w:r w:rsidRPr="00F9397B">
        <w:rPr>
          <w:rStyle w:val="shorttext"/>
        </w:rPr>
        <w:t xml:space="preserve"> </w:t>
      </w:r>
      <w:r>
        <w:rPr>
          <w:rStyle w:val="shorttext"/>
          <w:lang w:val="en-US"/>
        </w:rPr>
        <w:t>Homo</w:t>
      </w:r>
      <w:r w:rsidRPr="00F9397B">
        <w:rPr>
          <w:rStyle w:val="shorttext"/>
        </w:rPr>
        <w:t>)</w:t>
      </w:r>
      <w:r>
        <w:rPr>
          <w:rStyle w:val="shorttext"/>
        </w:rPr>
        <w:t xml:space="preserve"> του Πιλάτου ενώπιον του πλήθους φανερώνει ότι ο (κατεξοχήν) Άνθρωπος – Βασιλεύς και </w:t>
      </w:r>
      <w:proofErr w:type="spellStart"/>
      <w:r>
        <w:rPr>
          <w:rStyle w:val="shorttext"/>
        </w:rPr>
        <w:t>Αρχιερεύς</w:t>
      </w:r>
      <w:proofErr w:type="spellEnd"/>
      <w:r>
        <w:rPr>
          <w:rStyle w:val="shorttext"/>
        </w:rPr>
        <w:t xml:space="preserve">, που είναι φορέας της απόλυτη χάριτος και αλήθειας και αποτελούσε στα </w:t>
      </w:r>
      <w:proofErr w:type="spellStart"/>
      <w:r>
        <w:rPr>
          <w:rStyle w:val="shorttext"/>
        </w:rPr>
        <w:t>ελληνορρωμαϊκά</w:t>
      </w:r>
      <w:proofErr w:type="spellEnd"/>
      <w:r>
        <w:rPr>
          <w:rStyle w:val="shorttext"/>
        </w:rPr>
        <w:t xml:space="preserve"> χρόνια αντικείμενο προσμονής</w:t>
      </w:r>
      <w:r w:rsidRPr="003929D2">
        <w:rPr>
          <w:rStyle w:val="a5"/>
          <w:rFonts w:ascii="Palatino Linotype" w:eastAsia="Calibri" w:hAnsi="Palatino Linotype"/>
          <w:sz w:val="18"/>
          <w:szCs w:val="18"/>
        </w:rPr>
        <w:footnoteReference w:id="4"/>
      </w:r>
      <w:r>
        <w:rPr>
          <w:rStyle w:val="shorttext"/>
        </w:rPr>
        <w:t xml:space="preserve">, δεν ταυτίζεται με ένα σφριγηλό </w:t>
      </w:r>
      <w:r>
        <w:rPr>
          <w:rStyle w:val="shorttext"/>
        </w:rPr>
        <w:lastRenderedPageBreak/>
        <w:t xml:space="preserve">πλάσμα - Μεγαλέξανδρο που </w:t>
      </w:r>
      <w:proofErr w:type="spellStart"/>
      <w:r>
        <w:rPr>
          <w:rStyle w:val="shorttext"/>
        </w:rPr>
        <w:t>συμ</w:t>
      </w:r>
      <w:proofErr w:type="spellEnd"/>
      <w:r>
        <w:rPr>
          <w:rStyle w:val="shorttext"/>
        </w:rPr>
        <w:t>-πυκνώνει ως άγαλμα (&lt; αγάλλομαι) τη δίψα για δύναμη και ομορφιά αλλά με ένα απόλυτα εξευτελισμένο πλάσμα που έτσι «μαρτυρεί την αλήθεια» αίροντας την αμαρτία του κόσμου.</w:t>
      </w:r>
      <w:r w:rsidR="00191F19">
        <w:rPr>
          <w:rStyle w:val="shorttext"/>
        </w:rPr>
        <w:t xml:space="preserve"> Αυτή όμως η σαρκωμένη αλήθεια που υψώνεται ήδη στο Σταυρό (και όχι απλώς με την Ανάσταση) είναι αυτή που νικά τον χειρότερο εχθρό της ανθρώπινης υπόστασης και κοινωνίας: τον θάνατο. Έτσι δίνει την πραγματική Ειρήνη – </w:t>
      </w:r>
      <w:proofErr w:type="spellStart"/>
      <w:r w:rsidR="00191F19">
        <w:rPr>
          <w:rStyle w:val="shorttext"/>
        </w:rPr>
        <w:t>Παξ</w:t>
      </w:r>
      <w:proofErr w:type="spellEnd"/>
      <w:r w:rsidR="00191F19">
        <w:rPr>
          <w:rStyle w:val="shorttext"/>
        </w:rPr>
        <w:t xml:space="preserve"> και την άφεση μέσω της πρώιμης Πεντηκοστής: «λάβετε Πνεύμα  </w:t>
      </w:r>
      <w:proofErr w:type="spellStart"/>
      <w:r w:rsidR="00191F19">
        <w:rPr>
          <w:rStyle w:val="shorttext"/>
        </w:rPr>
        <w:t>Άγιον</w:t>
      </w:r>
      <w:proofErr w:type="spellEnd"/>
      <w:r w:rsidR="00191F19">
        <w:rPr>
          <w:rStyle w:val="shorttext"/>
        </w:rPr>
        <w:t>» (20, 22).</w:t>
      </w:r>
    </w:p>
    <w:p w:rsidR="008B6B24" w:rsidRPr="008B6B24" w:rsidRDefault="00D97E0F" w:rsidP="008B6B24">
      <w:pPr>
        <w:pStyle w:val="a3"/>
        <w:numPr>
          <w:ilvl w:val="0"/>
          <w:numId w:val="2"/>
        </w:numPr>
        <w:autoSpaceDE w:val="0"/>
        <w:autoSpaceDN w:val="0"/>
        <w:adjustRightInd w:val="0"/>
        <w:spacing w:after="0" w:line="240" w:lineRule="auto"/>
        <w:jc w:val="both"/>
        <w:rPr>
          <w:rFonts w:ascii="Arial" w:eastAsia="Calibri" w:hAnsi="Arial" w:cs="Arial"/>
          <w:sz w:val="20"/>
          <w:szCs w:val="20"/>
          <w:lang w:bidi="he-IL"/>
        </w:rPr>
      </w:pPr>
      <w:r>
        <w:rPr>
          <w:rStyle w:val="shorttext"/>
        </w:rPr>
        <w:t xml:space="preserve">Στην Α’ Ιωάννη, όπου μάλλον διευκρινίζονται ρήματα του Κατά Ιωάννη, όσοι έχουν γνώση – εμπειρία της Αλήθειας καλούνται να </w:t>
      </w:r>
      <w:r w:rsidRPr="00F9397B">
        <w:rPr>
          <w:rStyle w:val="shorttext"/>
          <w:b/>
          <w:i/>
        </w:rPr>
        <w:t>ποιούν</w:t>
      </w:r>
      <w:r>
        <w:rPr>
          <w:rStyle w:val="shorttext"/>
        </w:rPr>
        <w:t xml:space="preserve"> την αλήθεια στην καθημερινότητα  αγαπώντας τον αδελφό και τον «άλλον»  </w:t>
      </w:r>
      <w:proofErr w:type="spellStart"/>
      <w:r w:rsidRPr="00FC4EBD">
        <w:rPr>
          <w:rFonts w:ascii="Palatino Linotype" w:eastAsia="Calibri" w:hAnsi="Palatino Linotype" w:cs="SBL Greek"/>
          <w:i/>
          <w:lang w:bidi="he-IL"/>
        </w:rPr>
        <w:t>ὅτι</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πᾶν</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τὸ</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ἐν</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τῷ</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κόσμῳ</w:t>
      </w:r>
      <w:proofErr w:type="spellEnd"/>
      <w:r w:rsidRPr="00FC4EBD">
        <w:rPr>
          <w:rFonts w:ascii="Palatino Linotype" w:eastAsia="Calibri" w:hAnsi="Palatino Linotype" w:cs="SBL Greek"/>
          <w:i/>
          <w:lang w:bidi="he-IL"/>
        </w:rPr>
        <w:t xml:space="preserve">, ἡ </w:t>
      </w:r>
      <w:proofErr w:type="spellStart"/>
      <w:r w:rsidRPr="00FC4EBD">
        <w:rPr>
          <w:rFonts w:ascii="Palatino Linotype" w:eastAsia="Calibri" w:hAnsi="Palatino Linotype" w:cs="SBL Greek"/>
          <w:i/>
          <w:lang w:bidi="he-IL"/>
        </w:rPr>
        <w:t>ἐπιθυμία</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τῆς</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σαρκὸς</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καὶ</w:t>
      </w:r>
      <w:proofErr w:type="spellEnd"/>
      <w:r w:rsidRPr="00FC4EBD">
        <w:rPr>
          <w:rFonts w:ascii="Palatino Linotype" w:eastAsia="Calibri" w:hAnsi="Palatino Linotype" w:cs="SBL Greek"/>
          <w:i/>
          <w:lang w:bidi="he-IL"/>
        </w:rPr>
        <w:t xml:space="preserve"> ἡ </w:t>
      </w:r>
      <w:proofErr w:type="spellStart"/>
      <w:r w:rsidRPr="00FC4EBD">
        <w:rPr>
          <w:rFonts w:ascii="Palatino Linotype" w:eastAsia="Calibri" w:hAnsi="Palatino Linotype" w:cs="SBL Greek"/>
          <w:i/>
          <w:lang w:bidi="he-IL"/>
        </w:rPr>
        <w:t>ἐπιθυμία</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τῶν</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ὀφθαλμῶν</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καὶ</w:t>
      </w:r>
      <w:proofErr w:type="spellEnd"/>
      <w:r w:rsidRPr="00FC4EBD">
        <w:rPr>
          <w:rFonts w:ascii="Palatino Linotype" w:eastAsia="Calibri" w:hAnsi="Palatino Linotype" w:cs="SBL Greek"/>
          <w:i/>
          <w:lang w:bidi="he-IL"/>
        </w:rPr>
        <w:t xml:space="preserve"> ἡ </w:t>
      </w:r>
      <w:proofErr w:type="spellStart"/>
      <w:r w:rsidRPr="00FC4EBD">
        <w:rPr>
          <w:rFonts w:ascii="Palatino Linotype" w:eastAsia="Calibri" w:hAnsi="Palatino Linotype" w:cs="SBL Greek"/>
          <w:i/>
          <w:lang w:bidi="he-IL"/>
        </w:rPr>
        <w:lastRenderedPageBreak/>
        <w:t>ἀλαζονεία</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τοῦ</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βίου</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οὐκ</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ἔστιν</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ἐκ</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τοῦ</w:t>
      </w:r>
      <w:proofErr w:type="spellEnd"/>
      <w:r w:rsidRPr="00FC4EBD">
        <w:rPr>
          <w:rFonts w:ascii="Palatino Linotype" w:eastAsia="Calibri" w:hAnsi="Palatino Linotype" w:cs="SBL Greek"/>
          <w:i/>
          <w:lang w:bidi="he-IL"/>
        </w:rPr>
        <w:t xml:space="preserve"> </w:t>
      </w:r>
      <w:proofErr w:type="spellStart"/>
      <w:r w:rsidRPr="0099130A">
        <w:rPr>
          <w:rFonts w:ascii="Palatino Linotype" w:eastAsia="Calibri" w:hAnsi="Palatino Linotype" w:cs="SBL Greek"/>
          <w:i/>
          <w:caps/>
          <w:lang w:bidi="he-IL"/>
        </w:rPr>
        <w:t>π</w:t>
      </w:r>
      <w:r w:rsidRPr="00FC4EBD">
        <w:rPr>
          <w:rFonts w:ascii="Palatino Linotype" w:eastAsia="Calibri" w:hAnsi="Palatino Linotype" w:cs="SBL Greek"/>
          <w:i/>
          <w:lang w:bidi="he-IL"/>
        </w:rPr>
        <w:t>ατρὸς</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ἀλλ᾽</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ἐκ</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τοῦ</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κόσμου</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ἐστίν</w:t>
      </w:r>
      <w:proofErr w:type="spellEnd"/>
      <w:r>
        <w:rPr>
          <w:rFonts w:ascii="Arial" w:eastAsia="Calibri" w:hAnsi="Arial" w:cs="Arial"/>
          <w:sz w:val="20"/>
          <w:szCs w:val="20"/>
          <w:lang w:bidi="he-IL"/>
        </w:rPr>
        <w:t xml:space="preserve"> (2, </w:t>
      </w:r>
      <w:r w:rsidRPr="00FC4EBD">
        <w:rPr>
          <w:rFonts w:ascii="Arial" w:eastAsia="Calibri" w:hAnsi="Arial" w:cs="Arial"/>
          <w:sz w:val="20"/>
          <w:szCs w:val="20"/>
          <w:lang w:bidi="he-IL"/>
        </w:rPr>
        <w:t>16)</w:t>
      </w:r>
      <w:r>
        <w:rPr>
          <w:rFonts w:ascii="Arial" w:eastAsia="Calibri" w:hAnsi="Arial" w:cs="Arial"/>
          <w:sz w:val="20"/>
          <w:szCs w:val="20"/>
          <w:lang w:bidi="he-IL"/>
        </w:rPr>
        <w:t xml:space="preserve">. Χαρακτηριστικός είναι ο επίλογος της Επιστολής: </w:t>
      </w:r>
      <w:proofErr w:type="spellStart"/>
      <w:r w:rsidRPr="00FC4EBD">
        <w:rPr>
          <w:rFonts w:ascii="Palatino Linotype" w:eastAsia="Calibri" w:hAnsi="Palatino Linotype" w:cs="SBL Greek"/>
          <w:i/>
          <w:lang w:bidi="he-IL"/>
        </w:rPr>
        <w:t>οἴδαμεν</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δὲ</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ὅτι</w:t>
      </w:r>
      <w:proofErr w:type="spellEnd"/>
      <w:r w:rsidRPr="00FC4EBD">
        <w:rPr>
          <w:rFonts w:ascii="Palatino Linotype" w:eastAsia="Calibri" w:hAnsi="Palatino Linotype" w:cs="SBL Greek"/>
          <w:i/>
          <w:lang w:bidi="he-IL"/>
        </w:rPr>
        <w:t xml:space="preserve"> ὁ </w:t>
      </w:r>
      <w:proofErr w:type="spellStart"/>
      <w:r w:rsidRPr="0099130A">
        <w:rPr>
          <w:rFonts w:ascii="Palatino Linotype" w:eastAsia="Calibri" w:hAnsi="Palatino Linotype" w:cs="SBL Greek"/>
          <w:i/>
          <w:caps/>
          <w:lang w:bidi="he-IL"/>
        </w:rPr>
        <w:t>υἱ</w:t>
      </w:r>
      <w:r w:rsidRPr="00FC4EBD">
        <w:rPr>
          <w:rFonts w:ascii="Palatino Linotype" w:eastAsia="Calibri" w:hAnsi="Palatino Linotype" w:cs="SBL Greek"/>
          <w:i/>
          <w:lang w:bidi="he-IL"/>
        </w:rPr>
        <w:t>ὸς</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τοῦ</w:t>
      </w:r>
      <w:proofErr w:type="spellEnd"/>
      <w:r w:rsidRPr="00FC4EBD">
        <w:rPr>
          <w:rFonts w:ascii="Palatino Linotype" w:eastAsia="Calibri" w:hAnsi="Palatino Linotype" w:cs="SBL Greek"/>
          <w:i/>
          <w:lang w:bidi="he-IL"/>
        </w:rPr>
        <w:t xml:space="preserve"> </w:t>
      </w:r>
      <w:proofErr w:type="spellStart"/>
      <w:r w:rsidRPr="0099130A">
        <w:rPr>
          <w:rFonts w:ascii="Palatino Linotype" w:eastAsia="Calibri" w:hAnsi="Palatino Linotype" w:cs="SBL Greek"/>
          <w:i/>
          <w:caps/>
          <w:lang w:bidi="he-IL"/>
        </w:rPr>
        <w:t>θ</w:t>
      </w:r>
      <w:r w:rsidRPr="00FC4EBD">
        <w:rPr>
          <w:rFonts w:ascii="Palatino Linotype" w:eastAsia="Calibri" w:hAnsi="Palatino Linotype" w:cs="SBL Greek"/>
          <w:i/>
          <w:lang w:bidi="he-IL"/>
        </w:rPr>
        <w:t>εοῦ</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ἥκει</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καὶ</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δέδωκεν</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ἡμῖν</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διάνοιαν</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b/>
          <w:i/>
          <w:lang w:bidi="he-IL"/>
        </w:rPr>
        <w:t>ἵνα</w:t>
      </w:r>
      <w:proofErr w:type="spellEnd"/>
      <w:r w:rsidRPr="00FC4EBD">
        <w:rPr>
          <w:rFonts w:ascii="Palatino Linotype" w:eastAsia="Calibri" w:hAnsi="Palatino Linotype" w:cs="SBL Greek"/>
          <w:b/>
          <w:i/>
          <w:lang w:bidi="he-IL"/>
        </w:rPr>
        <w:t xml:space="preserve"> </w:t>
      </w:r>
      <w:r>
        <w:rPr>
          <w:rFonts w:ascii="Palatino Linotype" w:eastAsia="Calibri" w:hAnsi="Palatino Linotype" w:cs="SBL Greek"/>
          <w:b/>
          <w:i/>
          <w:lang w:bidi="he-IL"/>
        </w:rPr>
        <w:t xml:space="preserve">(α) </w:t>
      </w:r>
      <w:proofErr w:type="spellStart"/>
      <w:r w:rsidRPr="00FC4EBD">
        <w:rPr>
          <w:rFonts w:ascii="Palatino Linotype" w:eastAsia="Calibri" w:hAnsi="Palatino Linotype" w:cs="SBL Greek"/>
          <w:b/>
          <w:i/>
          <w:lang w:bidi="he-IL"/>
        </w:rPr>
        <w:t>γινώσκωμεν</w:t>
      </w:r>
      <w:proofErr w:type="spellEnd"/>
      <w:r w:rsidRPr="00FC4EBD">
        <w:rPr>
          <w:rFonts w:ascii="Palatino Linotype" w:eastAsia="Calibri" w:hAnsi="Palatino Linotype" w:cs="SBL Greek"/>
          <w:b/>
          <w:i/>
          <w:lang w:bidi="he-IL"/>
        </w:rPr>
        <w:t xml:space="preserve"> </w:t>
      </w:r>
      <w:proofErr w:type="spellStart"/>
      <w:r w:rsidRPr="00FC4EBD">
        <w:rPr>
          <w:rFonts w:ascii="Palatino Linotype" w:eastAsia="Calibri" w:hAnsi="Palatino Linotype" w:cs="SBL Greek"/>
          <w:b/>
          <w:i/>
          <w:lang w:bidi="he-IL"/>
        </w:rPr>
        <w:t>τὸν</w:t>
      </w:r>
      <w:proofErr w:type="spellEnd"/>
      <w:r w:rsidRPr="00FC4EBD">
        <w:rPr>
          <w:rFonts w:ascii="Palatino Linotype" w:eastAsia="Calibri" w:hAnsi="Palatino Linotype" w:cs="SBL Greek"/>
          <w:b/>
          <w:i/>
          <w:lang w:bidi="he-IL"/>
        </w:rPr>
        <w:t xml:space="preserve"> </w:t>
      </w:r>
      <w:proofErr w:type="spellStart"/>
      <w:r w:rsidRPr="00FC4EBD">
        <w:rPr>
          <w:rFonts w:ascii="Palatino Linotype" w:eastAsia="Calibri" w:hAnsi="Palatino Linotype" w:cs="SBL Greek"/>
          <w:b/>
          <w:i/>
          <w:lang w:bidi="he-IL"/>
        </w:rPr>
        <w:t>ἀληθινόν</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καὶ</w:t>
      </w:r>
      <w:proofErr w:type="spellEnd"/>
      <w:r w:rsidRPr="00FC4EBD">
        <w:rPr>
          <w:rFonts w:ascii="Palatino Linotype" w:eastAsia="Calibri" w:hAnsi="Palatino Linotype" w:cs="SBL Greek"/>
          <w:i/>
          <w:lang w:bidi="he-IL"/>
        </w:rPr>
        <w:t xml:space="preserve"> </w:t>
      </w:r>
      <w:r>
        <w:rPr>
          <w:rFonts w:ascii="Palatino Linotype" w:eastAsia="Calibri" w:hAnsi="Palatino Linotype" w:cs="SBL Greek"/>
          <w:i/>
          <w:lang w:bidi="he-IL"/>
        </w:rPr>
        <w:t xml:space="preserve">(β) </w:t>
      </w:r>
      <w:proofErr w:type="spellStart"/>
      <w:r w:rsidRPr="00FC4EBD">
        <w:rPr>
          <w:rFonts w:ascii="Palatino Linotype" w:eastAsia="Calibri" w:hAnsi="Palatino Linotype" w:cs="SBL Greek"/>
          <w:b/>
          <w:i/>
          <w:lang w:bidi="he-IL"/>
        </w:rPr>
        <w:t>ἐσμὲν</w:t>
      </w:r>
      <w:proofErr w:type="spellEnd"/>
      <w:r w:rsidRPr="00FC4EBD">
        <w:rPr>
          <w:rFonts w:ascii="Palatino Linotype" w:eastAsia="Calibri" w:hAnsi="Palatino Linotype" w:cs="SBL Greek"/>
          <w:b/>
          <w:i/>
          <w:lang w:bidi="he-IL"/>
        </w:rPr>
        <w:t xml:space="preserve"> </w:t>
      </w:r>
      <w:proofErr w:type="spellStart"/>
      <w:r w:rsidRPr="00FC4EBD">
        <w:rPr>
          <w:rFonts w:ascii="Palatino Linotype" w:eastAsia="Calibri" w:hAnsi="Palatino Linotype" w:cs="SBL Greek"/>
          <w:b/>
          <w:i/>
          <w:lang w:bidi="he-IL"/>
        </w:rPr>
        <w:t>ἐν</w:t>
      </w:r>
      <w:proofErr w:type="spellEnd"/>
      <w:r w:rsidRPr="00FC4EBD">
        <w:rPr>
          <w:rFonts w:ascii="Palatino Linotype" w:eastAsia="Calibri" w:hAnsi="Palatino Linotype" w:cs="SBL Greek"/>
          <w:b/>
          <w:i/>
          <w:lang w:bidi="he-IL"/>
        </w:rPr>
        <w:t xml:space="preserve"> </w:t>
      </w:r>
      <w:proofErr w:type="spellStart"/>
      <w:r w:rsidRPr="00FC4EBD">
        <w:rPr>
          <w:rFonts w:ascii="Palatino Linotype" w:eastAsia="Calibri" w:hAnsi="Palatino Linotype" w:cs="SBL Greek"/>
          <w:b/>
          <w:i/>
          <w:lang w:bidi="he-IL"/>
        </w:rPr>
        <w:t>τῷ</w:t>
      </w:r>
      <w:proofErr w:type="spellEnd"/>
      <w:r w:rsidRPr="00FC4EBD">
        <w:rPr>
          <w:rFonts w:ascii="Palatino Linotype" w:eastAsia="Calibri" w:hAnsi="Palatino Linotype" w:cs="SBL Greek"/>
          <w:b/>
          <w:i/>
          <w:lang w:bidi="he-IL"/>
        </w:rPr>
        <w:t xml:space="preserve"> </w:t>
      </w:r>
      <w:proofErr w:type="spellStart"/>
      <w:r w:rsidRPr="00FC4EBD">
        <w:rPr>
          <w:rFonts w:ascii="Palatino Linotype" w:eastAsia="Calibri" w:hAnsi="Palatino Linotype" w:cs="SBL Greek"/>
          <w:b/>
          <w:i/>
          <w:lang w:bidi="he-IL"/>
        </w:rPr>
        <w:t>ἀληθινῷ</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ἐν</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τῷ</w:t>
      </w:r>
      <w:proofErr w:type="spellEnd"/>
      <w:r>
        <w:rPr>
          <w:rFonts w:ascii="Palatino Linotype" w:eastAsia="Calibri" w:hAnsi="Palatino Linotype" w:cs="SBL Greek"/>
          <w:i/>
          <w:lang w:bidi="he-IL"/>
        </w:rPr>
        <w:t xml:space="preserve"> </w:t>
      </w:r>
      <w:proofErr w:type="spellStart"/>
      <w:r>
        <w:rPr>
          <w:rFonts w:ascii="Palatino Linotype" w:eastAsia="Calibri" w:hAnsi="Palatino Linotype" w:cs="SBL Greek"/>
          <w:i/>
          <w:lang w:bidi="he-IL"/>
        </w:rPr>
        <w:t>Υ</w:t>
      </w:r>
      <w:r w:rsidRPr="00FC4EBD">
        <w:rPr>
          <w:rFonts w:ascii="Palatino Linotype" w:eastAsia="Calibri" w:hAnsi="Palatino Linotype" w:cs="SBL Greek"/>
          <w:i/>
          <w:lang w:bidi="he-IL"/>
        </w:rPr>
        <w:t>ἱῷ</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αὐτοῦ</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Ἰησοῦ</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Χριστῷ</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caps/>
          <w:lang w:bidi="he-IL"/>
        </w:rPr>
        <w:t>ο</w:t>
      </w:r>
      <w:r w:rsidRPr="00FC4EBD">
        <w:rPr>
          <w:rFonts w:ascii="Palatino Linotype" w:eastAsia="Calibri" w:hAnsi="Palatino Linotype" w:cs="SBL Greek"/>
          <w:i/>
          <w:lang w:bidi="he-IL"/>
        </w:rPr>
        <w:t>ὗτός</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ἐστιν</w:t>
      </w:r>
      <w:proofErr w:type="spellEnd"/>
      <w:r w:rsidRPr="00FC4EBD">
        <w:rPr>
          <w:rFonts w:ascii="Palatino Linotype" w:eastAsia="Calibri" w:hAnsi="Palatino Linotype" w:cs="SBL Greek"/>
          <w:i/>
          <w:lang w:bidi="he-IL"/>
        </w:rPr>
        <w:t xml:space="preserve"> ὁ </w:t>
      </w:r>
      <w:proofErr w:type="spellStart"/>
      <w:r w:rsidRPr="00FC4EBD">
        <w:rPr>
          <w:rFonts w:ascii="Palatino Linotype" w:eastAsia="Calibri" w:hAnsi="Palatino Linotype" w:cs="SBL Greek"/>
          <w:i/>
          <w:lang w:bidi="he-IL"/>
        </w:rPr>
        <w:t>ἀληθινὸς</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θεὸς</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καὶ</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ζωὴ</w:t>
      </w:r>
      <w:proofErr w:type="spellEnd"/>
      <w:r w:rsidRPr="00FC4EBD">
        <w:rPr>
          <w:rFonts w:ascii="Palatino Linotype" w:eastAsia="Calibri" w:hAnsi="Palatino Linotype" w:cs="SBL Greek"/>
          <w:i/>
          <w:lang w:bidi="he-IL"/>
        </w:rPr>
        <w:t xml:space="preserve"> </w:t>
      </w:r>
      <w:proofErr w:type="spellStart"/>
      <w:r w:rsidRPr="00FC4EBD">
        <w:rPr>
          <w:rFonts w:ascii="Palatino Linotype" w:eastAsia="Calibri" w:hAnsi="Palatino Linotype" w:cs="SBL Greek"/>
          <w:i/>
          <w:lang w:bidi="he-IL"/>
        </w:rPr>
        <w:t>αἰώνιος</w:t>
      </w:r>
      <w:proofErr w:type="spellEnd"/>
      <w:r w:rsidRPr="00FC4EBD">
        <w:rPr>
          <w:rFonts w:ascii="Palatino Linotype" w:eastAsia="Calibri" w:hAnsi="Palatino Linotype" w:cs="SBL Greek"/>
          <w:i/>
          <w:lang w:bidi="he-IL"/>
        </w:rPr>
        <w:t>.</w:t>
      </w:r>
      <w:r w:rsidRPr="00FC4EBD">
        <w:rPr>
          <w:rFonts w:ascii="Palatino Linotype" w:eastAsia="Calibri" w:hAnsi="Palatino Linotype" w:cs="Arial"/>
          <w:i/>
          <w:szCs w:val="20"/>
          <w:lang w:bidi="he-IL"/>
        </w:rPr>
        <w:t xml:space="preserve"> </w:t>
      </w:r>
      <w:r w:rsidRPr="00FC4EBD">
        <w:rPr>
          <w:rFonts w:ascii="Palatino Linotype" w:eastAsia="Calibri" w:hAnsi="Palatino Linotype" w:cs="Arial"/>
          <w:i/>
          <w:szCs w:val="20"/>
          <w:vertAlign w:val="superscript"/>
          <w:lang w:bidi="he-IL"/>
        </w:rPr>
        <w:t>21</w:t>
      </w:r>
      <w:r w:rsidRPr="00FC4EBD">
        <w:rPr>
          <w:rFonts w:ascii="Palatino Linotype" w:eastAsia="Calibri" w:hAnsi="Palatino Linotype" w:cs="SBL Greek"/>
          <w:b/>
          <w:i/>
          <w:lang w:bidi="he-IL"/>
        </w:rPr>
        <w:t xml:space="preserve">Τεκνία, </w:t>
      </w:r>
      <w:proofErr w:type="spellStart"/>
      <w:r w:rsidRPr="00FC4EBD">
        <w:rPr>
          <w:rFonts w:ascii="Palatino Linotype" w:eastAsia="Calibri" w:hAnsi="Palatino Linotype" w:cs="SBL Greek"/>
          <w:b/>
          <w:i/>
          <w:lang w:bidi="he-IL"/>
        </w:rPr>
        <w:t>φυλάξατε</w:t>
      </w:r>
      <w:proofErr w:type="spellEnd"/>
      <w:r w:rsidRPr="00FC4EBD">
        <w:rPr>
          <w:rFonts w:ascii="Palatino Linotype" w:eastAsia="Calibri" w:hAnsi="Palatino Linotype" w:cs="SBL Greek"/>
          <w:b/>
          <w:i/>
          <w:lang w:bidi="he-IL"/>
        </w:rPr>
        <w:t xml:space="preserve"> </w:t>
      </w:r>
      <w:proofErr w:type="spellStart"/>
      <w:r w:rsidRPr="00FC4EBD">
        <w:rPr>
          <w:rFonts w:ascii="Palatino Linotype" w:eastAsia="Calibri" w:hAnsi="Palatino Linotype" w:cs="SBL Greek"/>
          <w:b/>
          <w:i/>
          <w:lang w:bidi="he-IL"/>
        </w:rPr>
        <w:t>ἑαυτὰ</w:t>
      </w:r>
      <w:proofErr w:type="spellEnd"/>
      <w:r w:rsidRPr="00FC4EBD">
        <w:rPr>
          <w:rFonts w:ascii="Palatino Linotype" w:eastAsia="Calibri" w:hAnsi="Palatino Linotype" w:cs="SBL Greek"/>
          <w:b/>
          <w:i/>
          <w:lang w:bidi="he-IL"/>
        </w:rPr>
        <w:t xml:space="preserve"> </w:t>
      </w:r>
      <w:proofErr w:type="spellStart"/>
      <w:r w:rsidRPr="00FC4EBD">
        <w:rPr>
          <w:rFonts w:ascii="Palatino Linotype" w:eastAsia="Calibri" w:hAnsi="Palatino Linotype" w:cs="SBL Greek"/>
          <w:b/>
          <w:i/>
          <w:lang w:bidi="he-IL"/>
        </w:rPr>
        <w:t>ἀπὸ</w:t>
      </w:r>
      <w:proofErr w:type="spellEnd"/>
      <w:r w:rsidRPr="00FC4EBD">
        <w:rPr>
          <w:rFonts w:ascii="Palatino Linotype" w:eastAsia="Calibri" w:hAnsi="Palatino Linotype" w:cs="SBL Greek"/>
          <w:b/>
          <w:i/>
          <w:lang w:bidi="he-IL"/>
        </w:rPr>
        <w:t xml:space="preserve"> </w:t>
      </w:r>
      <w:proofErr w:type="spellStart"/>
      <w:r w:rsidRPr="00FC4EBD">
        <w:rPr>
          <w:rFonts w:ascii="Palatino Linotype" w:eastAsia="Calibri" w:hAnsi="Palatino Linotype" w:cs="SBL Greek"/>
          <w:b/>
          <w:i/>
          <w:lang w:bidi="he-IL"/>
        </w:rPr>
        <w:t>τῶν</w:t>
      </w:r>
      <w:proofErr w:type="spellEnd"/>
      <w:r w:rsidRPr="00FC4EBD">
        <w:rPr>
          <w:rFonts w:ascii="Palatino Linotype" w:eastAsia="Calibri" w:hAnsi="Palatino Linotype" w:cs="SBL Greek"/>
          <w:b/>
          <w:i/>
          <w:lang w:bidi="he-IL"/>
        </w:rPr>
        <w:t xml:space="preserve"> </w:t>
      </w:r>
      <w:proofErr w:type="spellStart"/>
      <w:r w:rsidRPr="00FC4EBD">
        <w:rPr>
          <w:rFonts w:ascii="Palatino Linotype" w:eastAsia="Calibri" w:hAnsi="Palatino Linotype" w:cs="SBL Greek"/>
          <w:b/>
          <w:i/>
          <w:lang w:bidi="he-IL"/>
        </w:rPr>
        <w:t>εἰδώλων</w:t>
      </w:r>
      <w:proofErr w:type="spellEnd"/>
      <w:r w:rsidRPr="00FC4EBD">
        <w:rPr>
          <w:rFonts w:ascii="Arial" w:eastAsia="Calibri" w:hAnsi="Arial" w:cs="Arial"/>
          <w:sz w:val="20"/>
          <w:szCs w:val="20"/>
          <w:lang w:bidi="he-IL"/>
        </w:rPr>
        <w:t xml:space="preserve"> (</w:t>
      </w:r>
      <w:r>
        <w:rPr>
          <w:rFonts w:ascii="Arial" w:eastAsia="Calibri" w:hAnsi="Arial" w:cs="Arial"/>
          <w:sz w:val="20"/>
          <w:szCs w:val="20"/>
          <w:lang w:bidi="he-IL"/>
        </w:rPr>
        <w:t xml:space="preserve">5, </w:t>
      </w:r>
      <w:r w:rsidRPr="00FC4EBD">
        <w:rPr>
          <w:rFonts w:ascii="Arial" w:eastAsia="Calibri" w:hAnsi="Arial" w:cs="Arial"/>
          <w:sz w:val="20"/>
          <w:szCs w:val="20"/>
          <w:lang w:bidi="he-IL"/>
        </w:rPr>
        <w:t>20-21)</w:t>
      </w:r>
      <w:r>
        <w:rPr>
          <w:rFonts w:ascii="Arial" w:eastAsia="Calibri" w:hAnsi="Arial" w:cs="Arial"/>
          <w:sz w:val="20"/>
          <w:szCs w:val="20"/>
          <w:lang w:bidi="he-IL"/>
        </w:rPr>
        <w:t>.</w:t>
      </w:r>
    </w:p>
    <w:p w:rsidR="00942DD5" w:rsidRPr="008B6B24" w:rsidRDefault="008B6B24" w:rsidP="008B6B24">
      <w:pPr>
        <w:pStyle w:val="a3"/>
        <w:numPr>
          <w:ilvl w:val="0"/>
          <w:numId w:val="2"/>
        </w:numPr>
        <w:autoSpaceDE w:val="0"/>
        <w:autoSpaceDN w:val="0"/>
        <w:adjustRightInd w:val="0"/>
        <w:spacing w:after="0" w:line="240" w:lineRule="auto"/>
        <w:jc w:val="both"/>
        <w:rPr>
          <w:rFonts w:ascii="Arial" w:eastAsia="Calibri" w:hAnsi="Arial" w:cs="Arial"/>
          <w:sz w:val="20"/>
          <w:szCs w:val="20"/>
          <w:lang w:bidi="he-IL"/>
        </w:rPr>
      </w:pPr>
      <w:r>
        <w:t xml:space="preserve">Σύμφωνα με τον διάλογο </w:t>
      </w:r>
      <w:proofErr w:type="spellStart"/>
      <w:r>
        <w:t>περι</w:t>
      </w:r>
      <w:proofErr w:type="spellEnd"/>
      <w:r>
        <w:t xml:space="preserve"> </w:t>
      </w:r>
      <w:proofErr w:type="spellStart"/>
      <w:r>
        <w:t>αληθειας</w:t>
      </w:r>
      <w:proofErr w:type="spellEnd"/>
      <w:r>
        <w:t xml:space="preserve"> του </w:t>
      </w:r>
      <w:proofErr w:type="spellStart"/>
      <w:r>
        <w:t>κατα</w:t>
      </w:r>
      <w:proofErr w:type="spellEnd"/>
      <w:r>
        <w:t xml:space="preserve"> </w:t>
      </w:r>
      <w:proofErr w:type="spellStart"/>
      <w:r>
        <w:t>ιωαννη</w:t>
      </w:r>
      <w:proofErr w:type="spellEnd"/>
      <w:r>
        <w:t xml:space="preserve"> δεν αρκεί στον </w:t>
      </w:r>
      <w:proofErr w:type="spellStart"/>
      <w:r>
        <w:t>μετανεωτερικο</w:t>
      </w:r>
      <w:proofErr w:type="spellEnd"/>
      <w:r>
        <w:t xml:space="preserve"> κόσμο, </w:t>
      </w:r>
      <w:proofErr w:type="spellStart"/>
      <w:r>
        <w:t>οπου</w:t>
      </w:r>
      <w:proofErr w:type="spellEnd"/>
      <w:r>
        <w:t xml:space="preserve"> και γίνεται λόγος για </w:t>
      </w:r>
      <w:proofErr w:type="spellStart"/>
      <w:r>
        <w:t>πολλες</w:t>
      </w:r>
      <w:proofErr w:type="spellEnd"/>
      <w:r>
        <w:t xml:space="preserve"> </w:t>
      </w:r>
      <w:proofErr w:type="spellStart"/>
      <w:r>
        <w:t>ατομικες</w:t>
      </w:r>
      <w:proofErr w:type="spellEnd"/>
      <w:r>
        <w:t xml:space="preserve"> αλήθειες, ο χριστιανισμός να κάνει απλώς </w:t>
      </w:r>
      <w:proofErr w:type="spellStart"/>
      <w:r>
        <w:t>λογο</w:t>
      </w:r>
      <w:proofErr w:type="spellEnd"/>
      <w:r>
        <w:t xml:space="preserve"> για τη μια, </w:t>
      </w:r>
      <w:proofErr w:type="spellStart"/>
      <w:r>
        <w:t>αγια</w:t>
      </w:r>
      <w:proofErr w:type="spellEnd"/>
      <w:r>
        <w:t xml:space="preserve"> καθολική αλήθεια που διασώζεται στην εκκλησία ως κιβωτό. Ο </w:t>
      </w:r>
      <w:proofErr w:type="spellStart"/>
      <w:r>
        <w:t>χριστιανος</w:t>
      </w:r>
      <w:proofErr w:type="spellEnd"/>
      <w:r>
        <w:t xml:space="preserve"> </w:t>
      </w:r>
      <w:proofErr w:type="spellStart"/>
      <w:r>
        <w:t>οφειλει</w:t>
      </w:r>
      <w:proofErr w:type="spellEnd"/>
      <w:r>
        <w:t xml:space="preserve"> δια των </w:t>
      </w:r>
      <w:proofErr w:type="spellStart"/>
      <w:r>
        <w:t>μυστηριων</w:t>
      </w:r>
      <w:proofErr w:type="spellEnd"/>
      <w:r>
        <w:t xml:space="preserve"> και της διακονίας-- του νιπτήρα - </w:t>
      </w:r>
      <w:proofErr w:type="spellStart"/>
      <w:r>
        <w:t>θυσιαστικης</w:t>
      </w:r>
      <w:proofErr w:type="spellEnd"/>
      <w:r>
        <w:t xml:space="preserve"> </w:t>
      </w:r>
      <w:proofErr w:type="spellStart"/>
      <w:r>
        <w:t>αγαπης</w:t>
      </w:r>
      <w:proofErr w:type="spellEnd"/>
      <w:r>
        <w:t xml:space="preserve"> του άλλου/ξενου να βιώνει την </w:t>
      </w:r>
      <w:proofErr w:type="spellStart"/>
      <w:r>
        <w:t>κοινωνια</w:t>
      </w:r>
      <w:proofErr w:type="spellEnd"/>
      <w:r>
        <w:t xml:space="preserve"> - συνουσία με το </w:t>
      </w:r>
      <w:proofErr w:type="spellStart"/>
      <w:r>
        <w:t>προσωπο</w:t>
      </w:r>
      <w:proofErr w:type="spellEnd"/>
      <w:r>
        <w:t xml:space="preserve"> που </w:t>
      </w:r>
      <w:proofErr w:type="spellStart"/>
      <w:r>
        <w:t>σαρκωνει</w:t>
      </w:r>
      <w:proofErr w:type="spellEnd"/>
      <w:r>
        <w:t xml:space="preserve"> την </w:t>
      </w:r>
      <w:proofErr w:type="spellStart"/>
      <w:r>
        <w:t>αληθεια</w:t>
      </w:r>
      <w:proofErr w:type="spellEnd"/>
      <w:r>
        <w:t xml:space="preserve"> τον Χριστό </w:t>
      </w:r>
      <w:proofErr w:type="spellStart"/>
      <w:r>
        <w:t>ποιωντας</w:t>
      </w:r>
      <w:proofErr w:type="spellEnd"/>
      <w:r>
        <w:t xml:space="preserve"> την αλήθεια ώστε να εκπέμπει ζωντανή μαρτυρία / </w:t>
      </w:r>
      <w:proofErr w:type="spellStart"/>
      <w:r>
        <w:t>πληρο</w:t>
      </w:r>
      <w:proofErr w:type="spellEnd"/>
      <w:r>
        <w:t>-</w:t>
      </w:r>
      <w:proofErr w:type="spellStart"/>
      <w:r>
        <w:t>φορια</w:t>
      </w:r>
      <w:proofErr w:type="spellEnd"/>
      <w:r>
        <w:t xml:space="preserve"> στον </w:t>
      </w:r>
      <w:proofErr w:type="spellStart"/>
      <w:r>
        <w:t>κοσμο</w:t>
      </w:r>
      <w:proofErr w:type="spellEnd"/>
      <w:r>
        <w:t xml:space="preserve">. Η Εκκλησία ως αμπέλι </w:t>
      </w:r>
      <w:proofErr w:type="spellStart"/>
      <w:r>
        <w:t>ριζωμενο</w:t>
      </w:r>
      <w:proofErr w:type="spellEnd"/>
      <w:r>
        <w:t xml:space="preserve"> στον </w:t>
      </w:r>
      <w:proofErr w:type="spellStart"/>
      <w:r>
        <w:t>αμπελωνα</w:t>
      </w:r>
      <w:proofErr w:type="spellEnd"/>
      <w:r>
        <w:t xml:space="preserve"> Χριστό </w:t>
      </w:r>
      <w:proofErr w:type="spellStart"/>
      <w:r>
        <w:t>παρα</w:t>
      </w:r>
      <w:proofErr w:type="spellEnd"/>
      <w:r>
        <w:t xml:space="preserve"> τον </w:t>
      </w:r>
      <w:proofErr w:type="spellStart"/>
      <w:r>
        <w:t>πονο</w:t>
      </w:r>
      <w:proofErr w:type="spellEnd"/>
      <w:r>
        <w:t xml:space="preserve"> του </w:t>
      </w:r>
      <w:proofErr w:type="spellStart"/>
      <w:r>
        <w:t>κλαδεματος</w:t>
      </w:r>
      <w:proofErr w:type="spellEnd"/>
      <w:r>
        <w:t xml:space="preserve"> </w:t>
      </w:r>
      <w:proofErr w:type="spellStart"/>
      <w:r>
        <w:t>απο</w:t>
      </w:r>
      <w:proofErr w:type="spellEnd"/>
      <w:r>
        <w:t xml:space="preserve"> τον ιδιοκτήτη της, τις </w:t>
      </w:r>
      <w:proofErr w:type="spellStart"/>
      <w:r>
        <w:t>οδυνες</w:t>
      </w:r>
      <w:proofErr w:type="spellEnd"/>
      <w:r>
        <w:t xml:space="preserve"> του </w:t>
      </w:r>
      <w:proofErr w:type="spellStart"/>
      <w:r>
        <w:t>διωγμου</w:t>
      </w:r>
      <w:proofErr w:type="spellEnd"/>
      <w:r>
        <w:t xml:space="preserve"> </w:t>
      </w:r>
      <w:proofErr w:type="spellStart"/>
      <w:r>
        <w:t>απο</w:t>
      </w:r>
      <w:proofErr w:type="spellEnd"/>
      <w:r>
        <w:t xml:space="preserve"> την </w:t>
      </w:r>
      <w:proofErr w:type="spellStart"/>
      <w:r>
        <w:t>καθε</w:t>
      </w:r>
      <w:proofErr w:type="spellEnd"/>
      <w:r>
        <w:t xml:space="preserve"> </w:t>
      </w:r>
      <w:proofErr w:type="spellStart"/>
      <w:r>
        <w:t>ειδους</w:t>
      </w:r>
      <w:proofErr w:type="spellEnd"/>
      <w:r>
        <w:t xml:space="preserve"> </w:t>
      </w:r>
      <w:proofErr w:type="spellStart"/>
      <w:r>
        <w:t>συναγωγη</w:t>
      </w:r>
      <w:proofErr w:type="spellEnd"/>
      <w:r>
        <w:t xml:space="preserve"> και τις ωδίνες </w:t>
      </w:r>
      <w:proofErr w:type="spellStart"/>
      <w:r>
        <w:t>τοκετου</w:t>
      </w:r>
      <w:proofErr w:type="spellEnd"/>
      <w:r>
        <w:t xml:space="preserve">, καλείται να </w:t>
      </w:r>
      <w:proofErr w:type="spellStart"/>
      <w:r>
        <w:t>παραξει</w:t>
      </w:r>
      <w:proofErr w:type="spellEnd"/>
      <w:r>
        <w:t xml:space="preserve"> </w:t>
      </w:r>
      <w:proofErr w:type="spellStart"/>
      <w:r>
        <w:t>οινο</w:t>
      </w:r>
      <w:proofErr w:type="spellEnd"/>
      <w:r>
        <w:t xml:space="preserve"> άφθονο και </w:t>
      </w:r>
      <w:proofErr w:type="spellStart"/>
      <w:r>
        <w:t>ποιοτικα</w:t>
      </w:r>
      <w:proofErr w:type="spellEnd"/>
      <w:r>
        <w:t xml:space="preserve"> άριστο που θα </w:t>
      </w:r>
      <w:proofErr w:type="spellStart"/>
      <w:r>
        <w:t>εκστασιασει</w:t>
      </w:r>
      <w:proofErr w:type="spellEnd"/>
      <w:r>
        <w:t xml:space="preserve"> τον </w:t>
      </w:r>
      <w:proofErr w:type="spellStart"/>
      <w:r>
        <w:t>κοσμο</w:t>
      </w:r>
      <w:proofErr w:type="spellEnd"/>
      <w:r>
        <w:t xml:space="preserve"> </w:t>
      </w:r>
      <w:proofErr w:type="spellStart"/>
      <w:r>
        <w:t>απο</w:t>
      </w:r>
      <w:proofErr w:type="spellEnd"/>
      <w:r>
        <w:t xml:space="preserve"> τη σφαίρα των </w:t>
      </w:r>
      <w:proofErr w:type="spellStart"/>
      <w:r>
        <w:t>ειδωλων</w:t>
      </w:r>
      <w:proofErr w:type="spellEnd"/>
      <w:r>
        <w:t xml:space="preserve"> και του ψεύδους στο </w:t>
      </w:r>
      <w:proofErr w:type="spellStart"/>
      <w:r>
        <w:t>πεδιο</w:t>
      </w:r>
      <w:proofErr w:type="spellEnd"/>
      <w:r>
        <w:t xml:space="preserve"> του </w:t>
      </w:r>
      <w:proofErr w:type="spellStart"/>
      <w:r>
        <w:t>φωτος</w:t>
      </w:r>
      <w:proofErr w:type="spellEnd"/>
      <w:r>
        <w:t xml:space="preserve"> και της ελευθερίας. </w:t>
      </w:r>
      <w:proofErr w:type="spellStart"/>
      <w:r>
        <w:t>Αυτο</w:t>
      </w:r>
      <w:proofErr w:type="spellEnd"/>
      <w:r>
        <w:t xml:space="preserve"> προσφέρει η αληθινή </w:t>
      </w:r>
      <w:proofErr w:type="spellStart"/>
      <w:r>
        <w:t>γνωση</w:t>
      </w:r>
      <w:proofErr w:type="spellEnd"/>
      <w:r>
        <w:t xml:space="preserve"> της αληθινής </w:t>
      </w:r>
      <w:proofErr w:type="spellStart"/>
      <w:r>
        <w:t>Αληθειας</w:t>
      </w:r>
      <w:proofErr w:type="spellEnd"/>
      <w:r>
        <w:t xml:space="preserve"> - Σοφίας που </w:t>
      </w:r>
      <w:proofErr w:type="spellStart"/>
      <w:r>
        <w:t>κατασκευασε</w:t>
      </w:r>
      <w:proofErr w:type="spellEnd"/>
      <w:r>
        <w:t xml:space="preserve"> και </w:t>
      </w:r>
      <w:proofErr w:type="spellStart"/>
      <w:r>
        <w:t>καινοποιεί</w:t>
      </w:r>
      <w:proofErr w:type="spellEnd"/>
      <w:r>
        <w:t xml:space="preserve"> τα πάντα </w:t>
      </w:r>
      <w:proofErr w:type="spellStart"/>
      <w:r>
        <w:t>χωρις</w:t>
      </w:r>
      <w:proofErr w:type="spellEnd"/>
      <w:r>
        <w:t xml:space="preserve"> να </w:t>
      </w:r>
      <w:proofErr w:type="spellStart"/>
      <w:r>
        <w:t>οπλοφορει</w:t>
      </w:r>
      <w:proofErr w:type="spellEnd"/>
      <w:r>
        <w:t xml:space="preserve"> όπως η Αθηνά και ο </w:t>
      </w:r>
      <w:proofErr w:type="spellStart"/>
      <w:r>
        <w:t>Πιλατος</w:t>
      </w:r>
      <w:proofErr w:type="spellEnd"/>
      <w:r>
        <w:t xml:space="preserve">, </w:t>
      </w:r>
      <w:proofErr w:type="spellStart"/>
      <w:r>
        <w:t>αλλα</w:t>
      </w:r>
      <w:proofErr w:type="spellEnd"/>
      <w:r>
        <w:t xml:space="preserve"> </w:t>
      </w:r>
      <w:proofErr w:type="spellStart"/>
      <w:r>
        <w:t>ανυψουμενη</w:t>
      </w:r>
      <w:proofErr w:type="spellEnd"/>
      <w:r>
        <w:t xml:space="preserve"> στο </w:t>
      </w:r>
      <w:proofErr w:type="spellStart"/>
      <w:r>
        <w:t>σταυρο</w:t>
      </w:r>
      <w:proofErr w:type="spellEnd"/>
      <w:r>
        <w:t xml:space="preserve"> της </w:t>
      </w:r>
      <w:proofErr w:type="spellStart"/>
      <w:r>
        <w:t>οδυνης</w:t>
      </w:r>
      <w:proofErr w:type="spellEnd"/>
      <w:r>
        <w:t xml:space="preserve"> και της ντροπής </w:t>
      </w:r>
      <w:proofErr w:type="spellStart"/>
      <w:r>
        <w:t>αιροντας</w:t>
      </w:r>
      <w:proofErr w:type="spellEnd"/>
      <w:r>
        <w:t xml:space="preserve"> τις αμαρτίες των </w:t>
      </w:r>
      <w:proofErr w:type="spellStart"/>
      <w:r>
        <w:t>παντων</w:t>
      </w:r>
      <w:proofErr w:type="spellEnd"/>
      <w:r>
        <w:t xml:space="preserve"> και νικώντας το </w:t>
      </w:r>
      <w:proofErr w:type="spellStart"/>
      <w:r>
        <w:t>θανατο</w:t>
      </w:r>
      <w:proofErr w:type="spellEnd"/>
      <w:r>
        <w:t xml:space="preserve">. Αυτά </w:t>
      </w:r>
      <w:proofErr w:type="spellStart"/>
      <w:r>
        <w:t>ειναι</w:t>
      </w:r>
      <w:proofErr w:type="spellEnd"/>
      <w:r>
        <w:t xml:space="preserve"> τα δυο στοιχεία που αποτελούν το </w:t>
      </w:r>
      <w:proofErr w:type="spellStart"/>
      <w:r>
        <w:t>ουσιαστικο</w:t>
      </w:r>
      <w:proofErr w:type="spellEnd"/>
      <w:r>
        <w:t xml:space="preserve"> εμπόδιο για να οικειοποιηθεί </w:t>
      </w:r>
      <w:proofErr w:type="spellStart"/>
      <w:r>
        <w:t>καποιος</w:t>
      </w:r>
      <w:proofErr w:type="spellEnd"/>
      <w:r>
        <w:t xml:space="preserve"> την αυθεντική </w:t>
      </w:r>
      <w:proofErr w:type="spellStart"/>
      <w:r>
        <w:t>αληθεια</w:t>
      </w:r>
      <w:proofErr w:type="spellEnd"/>
      <w:r>
        <w:t xml:space="preserve"> που απαιτεί </w:t>
      </w:r>
      <w:proofErr w:type="spellStart"/>
      <w:r>
        <w:t>αλλαγη</w:t>
      </w:r>
      <w:proofErr w:type="spellEnd"/>
      <w:r>
        <w:t xml:space="preserve"> ζωής και τη μαρτυρία των </w:t>
      </w:r>
      <w:proofErr w:type="spellStart"/>
      <w:r>
        <w:t>πληγων</w:t>
      </w:r>
      <w:proofErr w:type="spellEnd"/>
      <w:r>
        <w:t xml:space="preserve"> των </w:t>
      </w:r>
      <w:proofErr w:type="spellStart"/>
      <w:r>
        <w:t>τυπων</w:t>
      </w:r>
      <w:proofErr w:type="spellEnd"/>
      <w:r>
        <w:t xml:space="preserve"> των </w:t>
      </w:r>
      <w:proofErr w:type="spellStart"/>
      <w:r>
        <w:t>ηλων</w:t>
      </w:r>
      <w:proofErr w:type="spellEnd"/>
      <w:r>
        <w:t>.</w:t>
      </w:r>
    </w:p>
    <w:sectPr w:rsidR="00942DD5" w:rsidRPr="008B6B24" w:rsidSect="00C85A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949" w:rsidRDefault="00870949" w:rsidP="00D97E0F">
      <w:pPr>
        <w:spacing w:after="0" w:line="240" w:lineRule="auto"/>
      </w:pPr>
      <w:r>
        <w:separator/>
      </w:r>
    </w:p>
  </w:endnote>
  <w:endnote w:type="continuationSeparator" w:id="0">
    <w:p w:rsidR="00870949" w:rsidRDefault="00870949" w:rsidP="00D97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BL Greek">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949" w:rsidRDefault="00870949" w:rsidP="00D97E0F">
      <w:pPr>
        <w:spacing w:after="0" w:line="240" w:lineRule="auto"/>
      </w:pPr>
      <w:r>
        <w:separator/>
      </w:r>
    </w:p>
  </w:footnote>
  <w:footnote w:type="continuationSeparator" w:id="0">
    <w:p w:rsidR="00870949" w:rsidRDefault="00870949" w:rsidP="00D97E0F">
      <w:pPr>
        <w:spacing w:after="0" w:line="240" w:lineRule="auto"/>
      </w:pPr>
      <w:r>
        <w:continuationSeparator/>
      </w:r>
    </w:p>
  </w:footnote>
  <w:footnote w:id="1">
    <w:p w:rsidR="00D97E0F" w:rsidRPr="00191F19" w:rsidRDefault="00D97E0F" w:rsidP="00D97E0F">
      <w:pPr>
        <w:jc w:val="both"/>
        <w:rPr>
          <w:rFonts w:cstheme="minorHAnsi"/>
          <w:b/>
          <w:sz w:val="20"/>
          <w:szCs w:val="20"/>
        </w:rPr>
      </w:pPr>
      <w:r w:rsidRPr="00191F19">
        <w:rPr>
          <w:rStyle w:val="a5"/>
          <w:rFonts w:cstheme="minorHAnsi"/>
          <w:sz w:val="20"/>
          <w:szCs w:val="20"/>
        </w:rPr>
        <w:footnoteRef/>
      </w:r>
      <w:r w:rsidRPr="00191F19">
        <w:rPr>
          <w:rFonts w:cstheme="minorHAnsi"/>
          <w:sz w:val="20"/>
          <w:szCs w:val="20"/>
        </w:rPr>
        <w:t xml:space="preserve"> Ο </w:t>
      </w:r>
      <w:proofErr w:type="spellStart"/>
      <w:r w:rsidRPr="00191F19">
        <w:rPr>
          <w:rFonts w:cstheme="minorHAnsi"/>
          <w:sz w:val="20"/>
          <w:szCs w:val="20"/>
        </w:rPr>
        <w:t>Κέλσος</w:t>
      </w:r>
      <w:proofErr w:type="spellEnd"/>
      <w:r w:rsidRPr="00191F19">
        <w:rPr>
          <w:rFonts w:cstheme="minorHAnsi"/>
          <w:sz w:val="20"/>
          <w:szCs w:val="20"/>
        </w:rPr>
        <w:t>, Αληθής Λόγος (</w:t>
      </w:r>
      <w:hyperlink r:id="rId1" w:history="1">
        <w:r w:rsidRPr="00191F19">
          <w:rPr>
            <w:rStyle w:val="-"/>
            <w:rFonts w:cstheme="minorHAnsi"/>
            <w:sz w:val="20"/>
            <w:szCs w:val="20"/>
          </w:rPr>
          <w:t>http://www.pare-dose.net/3515</w:t>
        </w:r>
      </w:hyperlink>
      <w:r w:rsidRPr="00191F19">
        <w:rPr>
          <w:rFonts w:cstheme="minorHAnsi"/>
          <w:sz w:val="20"/>
          <w:szCs w:val="20"/>
        </w:rPr>
        <w:t xml:space="preserve">)  τόνιζε: </w:t>
      </w:r>
      <w:r w:rsidRPr="00191F19">
        <w:rPr>
          <w:rFonts w:cstheme="minorHAnsi"/>
          <w:i/>
          <w:sz w:val="20"/>
          <w:szCs w:val="20"/>
        </w:rPr>
        <w:t>Ας θυμηθούμε τώρα κάποιες ιδέες που έχουν διατυπωθεί από παλιά· εγώ ο ίδιος δεν προσθέτω εδώ τίποτε το καινούριο. Σύμφωνα μ' αυτές λοιπόν, ο θεός είναι καλός και αγαθός και μακά</w:t>
      </w:r>
      <w:r w:rsidRPr="00191F19">
        <w:rPr>
          <w:rFonts w:cstheme="minorHAnsi"/>
          <w:i/>
          <w:sz w:val="20"/>
          <w:szCs w:val="20"/>
        </w:rPr>
        <w:softHyphen/>
        <w:t xml:space="preserve">ριος καθώς ζει σε μιαν αυθύπαρκτη κατάσταση τελειότητας και υπεροχής. </w:t>
      </w:r>
      <w:r w:rsidRPr="00191F19">
        <w:rPr>
          <w:rFonts w:cstheme="minorHAnsi"/>
          <w:b/>
          <w:i/>
          <w:sz w:val="20"/>
          <w:szCs w:val="20"/>
        </w:rPr>
        <w:t>Αν ποτέ συμβεί να κατεβεί και ν' αναμιχθεί με τους ανθρώπους, αναγκαστικά θα υποστεί μια μεταβολή από το κα</w:t>
      </w:r>
      <w:r w:rsidRPr="00191F19">
        <w:rPr>
          <w:rFonts w:cstheme="minorHAnsi"/>
          <w:b/>
          <w:i/>
          <w:sz w:val="20"/>
          <w:szCs w:val="20"/>
        </w:rPr>
        <w:softHyphen/>
        <w:t>λό στο κακό· από το ωραίο στο άσχημο· από την μακαριότητα στη μιζέρια· από την τελειότητα στην πονηριά.</w:t>
      </w:r>
      <w:r w:rsidRPr="00191F19">
        <w:rPr>
          <w:rFonts w:cstheme="minorHAnsi"/>
          <w:i/>
          <w:sz w:val="20"/>
          <w:szCs w:val="20"/>
        </w:rPr>
        <w:t xml:space="preserve"> </w:t>
      </w:r>
      <w:r w:rsidRPr="00191F19">
        <w:rPr>
          <w:rFonts w:cstheme="minorHAnsi"/>
          <w:b/>
          <w:i/>
        </w:rPr>
        <w:t>Ποιος θεός θα ε</w:t>
      </w:r>
      <w:r w:rsidRPr="00191F19">
        <w:rPr>
          <w:rFonts w:cstheme="minorHAnsi"/>
          <w:b/>
          <w:i/>
        </w:rPr>
        <w:softHyphen/>
        <w:t>πέλεγε μια τέτοια μεταβολή;</w:t>
      </w:r>
      <w:r w:rsidRPr="00191F19">
        <w:rPr>
          <w:rFonts w:cstheme="minorHAnsi"/>
          <w:i/>
          <w:sz w:val="20"/>
          <w:szCs w:val="20"/>
        </w:rPr>
        <w:t xml:space="preserve"> Είναι βέβαια στη φύση των θνη</w:t>
      </w:r>
      <w:r w:rsidRPr="00191F19">
        <w:rPr>
          <w:rFonts w:cstheme="minorHAnsi"/>
          <w:i/>
          <w:sz w:val="20"/>
          <w:szCs w:val="20"/>
        </w:rPr>
        <w:softHyphen/>
        <w:t xml:space="preserve">τών το να υφίστανται μεταβολές· </w:t>
      </w:r>
      <w:r w:rsidRPr="00191F19">
        <w:rPr>
          <w:rFonts w:cstheme="minorHAnsi"/>
          <w:b/>
          <w:i/>
          <w:sz w:val="20"/>
          <w:szCs w:val="20"/>
        </w:rPr>
        <w:t>όμως ένα αθάνατο ον παραμέ</w:t>
      </w:r>
      <w:r w:rsidRPr="00191F19">
        <w:rPr>
          <w:rFonts w:cstheme="minorHAnsi"/>
          <w:b/>
          <w:i/>
          <w:sz w:val="20"/>
          <w:szCs w:val="20"/>
        </w:rPr>
        <w:softHyphen/>
        <w:t xml:space="preserve">νει </w:t>
      </w:r>
      <w:proofErr w:type="spellStart"/>
      <w:r w:rsidRPr="00191F19">
        <w:rPr>
          <w:rFonts w:cstheme="minorHAnsi"/>
          <w:b/>
          <w:i/>
          <w:sz w:val="20"/>
          <w:szCs w:val="20"/>
        </w:rPr>
        <w:t>αμετάλλαχτο</w:t>
      </w:r>
      <w:proofErr w:type="spellEnd"/>
      <w:r w:rsidRPr="00191F19">
        <w:rPr>
          <w:rFonts w:cstheme="minorHAnsi"/>
          <w:b/>
          <w:i/>
          <w:sz w:val="20"/>
          <w:szCs w:val="20"/>
        </w:rPr>
        <w:t>.</w:t>
      </w:r>
      <w:r w:rsidRPr="00191F19">
        <w:rPr>
          <w:rFonts w:cstheme="minorHAnsi"/>
          <w:i/>
          <w:sz w:val="20"/>
          <w:szCs w:val="20"/>
        </w:rPr>
        <w:t xml:space="preserve"> Τέτοιες μεταβολές δεν θα τις καταδεχόταν. Συνεπώς: είτε μεταβάλλεται, όπως λένε οι Χριστιανοί, ο θεός σε θνητό (πράγμα που όπως είπαμε είναι αδύνατο), είτε δεν μετα</w:t>
      </w:r>
      <w:r w:rsidRPr="00191F19">
        <w:rPr>
          <w:rFonts w:cstheme="minorHAnsi"/>
          <w:i/>
          <w:sz w:val="20"/>
          <w:szCs w:val="20"/>
        </w:rPr>
        <w:softHyphen/>
        <w:t xml:space="preserve">βάλλεται μεν αλλά κάνει όσους τον βλέπουν να τον περνούν για θνητό, οπότε παραπλανά και ψεύδεται. </w:t>
      </w:r>
      <w:r w:rsidRPr="00191F19">
        <w:rPr>
          <w:rFonts w:cstheme="minorHAnsi"/>
          <w:b/>
          <w:i/>
          <w:sz w:val="20"/>
          <w:szCs w:val="20"/>
        </w:rPr>
        <w:t>Αλλά η απάτη και το ψέμα, όπως και να 'χει, είναι κακά -εκτός από την περίπτωση που θα τα χρησιμοποιούσε κανείς σαν φάρμακο, δηλα</w:t>
      </w:r>
      <w:r w:rsidRPr="00191F19">
        <w:rPr>
          <w:rFonts w:cstheme="minorHAnsi"/>
          <w:b/>
          <w:i/>
          <w:sz w:val="20"/>
          <w:szCs w:val="20"/>
        </w:rPr>
        <w:softHyphen/>
        <w:t>δή για χάρη της θεραπείας ενός φίλου που 'χει χάσει τα λογι</w:t>
      </w:r>
      <w:r w:rsidRPr="00191F19">
        <w:rPr>
          <w:rFonts w:cstheme="minorHAnsi"/>
          <w:b/>
          <w:i/>
          <w:sz w:val="20"/>
          <w:szCs w:val="20"/>
        </w:rPr>
        <w:softHyphen/>
        <w:t xml:space="preserve">κά του· </w:t>
      </w:r>
      <w:r w:rsidRPr="00191F19">
        <w:rPr>
          <w:rFonts w:cstheme="minorHAnsi"/>
          <w:i/>
          <w:sz w:val="20"/>
          <w:szCs w:val="20"/>
        </w:rPr>
        <w:t xml:space="preserve"> ή την περίπτωση όπου πάει κάποιος να ξεφύγει από εχ</w:t>
      </w:r>
      <w:r w:rsidRPr="00191F19">
        <w:rPr>
          <w:rFonts w:cstheme="minorHAnsi"/>
          <w:i/>
          <w:sz w:val="20"/>
          <w:szCs w:val="20"/>
        </w:rPr>
        <w:softHyphen/>
        <w:t xml:space="preserve">θρούς για να γλιτώσει από τον κίνδυνο. </w:t>
      </w:r>
      <w:r w:rsidRPr="00191F19">
        <w:rPr>
          <w:rFonts w:cstheme="minorHAnsi"/>
          <w:b/>
          <w:i/>
          <w:sz w:val="20"/>
          <w:szCs w:val="20"/>
        </w:rPr>
        <w:t>Αλλά δε νομίζω να 'χει ο θεός άρρωστους και τρελούς φίλους ούτε και να φοβάται κα</w:t>
      </w:r>
      <w:r w:rsidRPr="00191F19">
        <w:rPr>
          <w:rFonts w:cstheme="minorHAnsi"/>
          <w:b/>
          <w:i/>
          <w:sz w:val="20"/>
          <w:szCs w:val="20"/>
        </w:rPr>
        <w:softHyphen/>
        <w:t>νέναν ώστε να κοιτάξει πώς να παραπλανήσει για να ξεφύγει</w:t>
      </w:r>
      <w:r w:rsidRPr="00191F19">
        <w:rPr>
          <w:rFonts w:cstheme="minorHAnsi"/>
          <w:b/>
          <w:sz w:val="20"/>
          <w:szCs w:val="20"/>
        </w:rPr>
        <w:t>.</w:t>
      </w:r>
    </w:p>
  </w:footnote>
  <w:footnote w:id="2">
    <w:p w:rsidR="00191F19" w:rsidRPr="00191F19" w:rsidRDefault="00191F19" w:rsidP="00191F19">
      <w:pPr>
        <w:autoSpaceDE w:val="0"/>
        <w:autoSpaceDN w:val="0"/>
        <w:adjustRightInd w:val="0"/>
        <w:spacing w:after="0" w:line="240" w:lineRule="auto"/>
        <w:jc w:val="both"/>
        <w:rPr>
          <w:rFonts w:cstheme="minorHAnsi"/>
          <w:i/>
          <w:sz w:val="20"/>
          <w:szCs w:val="20"/>
          <w:lang w:bidi="he-IL"/>
        </w:rPr>
      </w:pPr>
      <w:r w:rsidRPr="00191F19">
        <w:rPr>
          <w:rStyle w:val="a5"/>
          <w:rFonts w:cstheme="minorHAnsi"/>
          <w:sz w:val="20"/>
          <w:szCs w:val="20"/>
        </w:rPr>
        <w:footnoteRef/>
      </w:r>
      <w:r w:rsidRPr="00191F19">
        <w:rPr>
          <w:rFonts w:cstheme="minorHAnsi"/>
          <w:sz w:val="20"/>
          <w:szCs w:val="20"/>
        </w:rPr>
        <w:t xml:space="preserve"> </w:t>
      </w:r>
      <w:r w:rsidRPr="00191F19">
        <w:rPr>
          <w:rFonts w:cstheme="minorHAnsi"/>
          <w:bCs/>
          <w:sz w:val="20"/>
          <w:szCs w:val="20"/>
        </w:rPr>
        <w:t>Πάπας Βενέδικτος ΙΣΤ’,</w:t>
      </w:r>
      <w:r w:rsidRPr="00191F19">
        <w:rPr>
          <w:rFonts w:cstheme="minorHAnsi"/>
          <w:sz w:val="20"/>
          <w:szCs w:val="20"/>
        </w:rPr>
        <w:t xml:space="preserve"> </w:t>
      </w:r>
      <w:r w:rsidRPr="00191F19">
        <w:rPr>
          <w:rFonts w:cstheme="minorHAnsi"/>
          <w:i/>
          <w:iCs/>
          <w:sz w:val="20"/>
          <w:szCs w:val="20"/>
        </w:rPr>
        <w:t>Ιησούς από Ναζαρέτ. Β’ Μέρος:</w:t>
      </w:r>
      <w:r w:rsidRPr="00191F19">
        <w:rPr>
          <w:rFonts w:cstheme="minorHAnsi"/>
          <w:i/>
          <w:sz w:val="20"/>
          <w:szCs w:val="20"/>
        </w:rPr>
        <w:t xml:space="preserve"> Από την Είσοδο στην Ιερουσαλήμ μέχρι και την Ανάσταση</w:t>
      </w:r>
      <w:r w:rsidRPr="00191F19">
        <w:rPr>
          <w:rFonts w:cstheme="minorHAnsi"/>
          <w:i/>
          <w:iCs/>
          <w:sz w:val="20"/>
          <w:szCs w:val="20"/>
        </w:rPr>
        <w:t>,</w:t>
      </w:r>
      <w:r w:rsidRPr="00191F19">
        <w:rPr>
          <w:rFonts w:cstheme="minorHAnsi"/>
          <w:sz w:val="20"/>
          <w:szCs w:val="20"/>
        </w:rPr>
        <w:t xml:space="preserve"> </w:t>
      </w:r>
      <w:r w:rsidRPr="00191F19">
        <w:rPr>
          <w:rFonts w:cstheme="minorHAnsi"/>
          <w:bCs/>
          <w:sz w:val="20"/>
          <w:szCs w:val="20"/>
        </w:rPr>
        <w:t xml:space="preserve">Αθήνα: Ψυχογιός 2012, 101-102: </w:t>
      </w:r>
      <w:r w:rsidRPr="00191F19">
        <w:rPr>
          <w:rFonts w:cstheme="minorHAnsi"/>
          <w:i/>
          <w:sz w:val="20"/>
          <w:szCs w:val="20"/>
        </w:rPr>
        <w:t>Στο στ. 19 αναφέρεται ότι αυτοί πρέπει να αγιασθούν στην αλήθεια</w:t>
      </w:r>
      <w:r w:rsidRPr="00191F19">
        <w:rPr>
          <w:rFonts w:cstheme="minorHAnsi"/>
          <w:i/>
          <w:sz w:val="20"/>
          <w:szCs w:val="20"/>
          <w:vertAlign w:val="superscript"/>
        </w:rPr>
        <w:t>.</w:t>
      </w:r>
      <w:r w:rsidRPr="00191F19">
        <w:rPr>
          <w:rFonts w:cstheme="minorHAnsi"/>
          <w:i/>
          <w:sz w:val="20"/>
          <w:szCs w:val="20"/>
        </w:rPr>
        <w:t xml:space="preserve"> όχι μόνον τελετουργικά, αλλά αληθινά σε όλο τους το είναι- έτσι μπορούμε ίσως να μεταφράσουμε αυτή τη φράση</w:t>
      </w:r>
      <w:r w:rsidRPr="00191F19">
        <w:rPr>
          <w:rFonts w:cstheme="minorHAnsi"/>
          <w:i/>
          <w:sz w:val="20"/>
          <w:szCs w:val="20"/>
          <w:vertAlign w:val="superscript"/>
          <w:lang w:bidi="he-IL"/>
        </w:rPr>
        <w:t xml:space="preserve"> </w:t>
      </w:r>
      <w:proofErr w:type="spellStart"/>
      <w:r w:rsidRPr="00191F19">
        <w:rPr>
          <w:rFonts w:cstheme="minorHAnsi"/>
          <w:i/>
          <w:sz w:val="20"/>
          <w:szCs w:val="20"/>
          <w:lang w:bidi="he-IL"/>
        </w:rPr>
        <w:t>καὶ</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ὑπὲρ</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αὐτῶν</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ἐγὼ</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ἁγιάζω</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ἐμαυτόν</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ἵνα</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ὦσιν</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καὶ</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αὐτοὶ</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ἡγιασμένοι</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ἐν</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ἀληθείᾳ</w:t>
      </w:r>
      <w:proofErr w:type="spellEnd"/>
      <w:r w:rsidRPr="00191F19">
        <w:rPr>
          <w:rFonts w:cstheme="minorHAnsi"/>
          <w:i/>
          <w:sz w:val="20"/>
          <w:szCs w:val="20"/>
        </w:rPr>
        <w:t xml:space="preserve">. Στο στ. 17 αντιθέτως αναφέρεται: </w:t>
      </w:r>
      <w:proofErr w:type="spellStart"/>
      <w:r w:rsidRPr="00191F19">
        <w:rPr>
          <w:rFonts w:cstheme="minorHAnsi"/>
          <w:i/>
          <w:sz w:val="20"/>
          <w:szCs w:val="20"/>
          <w:lang w:bidi="he-IL"/>
        </w:rPr>
        <w:t>ἁγίασον</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αὐτοὺς</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ἐν</w:t>
      </w:r>
      <w:proofErr w:type="spellEnd"/>
      <w:r w:rsidRPr="00191F19">
        <w:rPr>
          <w:rFonts w:cstheme="minorHAnsi"/>
          <w:i/>
          <w:sz w:val="20"/>
          <w:szCs w:val="20"/>
          <w:lang w:bidi="he-IL"/>
        </w:rPr>
        <w:t xml:space="preserve"> </w:t>
      </w:r>
      <w:proofErr w:type="spellStart"/>
      <w:r w:rsidRPr="00191F19">
        <w:rPr>
          <w:rFonts w:cstheme="minorHAnsi"/>
          <w:b/>
          <w:i/>
          <w:sz w:val="20"/>
          <w:szCs w:val="20"/>
          <w:u w:val="single"/>
          <w:lang w:bidi="he-IL"/>
        </w:rPr>
        <w:t>τῇ</w:t>
      </w:r>
      <w:proofErr w:type="spellEnd"/>
      <w:r w:rsidRPr="00191F19">
        <w:rPr>
          <w:rFonts w:cstheme="minorHAnsi"/>
          <w:b/>
          <w:i/>
          <w:sz w:val="20"/>
          <w:szCs w:val="20"/>
          <w:u w:val="single"/>
          <w:lang w:bidi="he-IL"/>
        </w:rPr>
        <w:t xml:space="preserve"> </w:t>
      </w:r>
      <w:proofErr w:type="spellStart"/>
      <w:r w:rsidRPr="00191F19">
        <w:rPr>
          <w:rFonts w:cstheme="minorHAnsi"/>
          <w:i/>
          <w:sz w:val="20"/>
          <w:szCs w:val="20"/>
          <w:lang w:bidi="he-IL"/>
        </w:rPr>
        <w:t>ἀληθείᾳ</w:t>
      </w:r>
      <w:proofErr w:type="spellEnd"/>
      <w:r w:rsidRPr="00191F19">
        <w:rPr>
          <w:rFonts w:cstheme="minorHAnsi"/>
          <w:i/>
          <w:sz w:val="20"/>
          <w:szCs w:val="20"/>
          <w:lang w:bidi="he-IL"/>
        </w:rPr>
        <w:t xml:space="preserve">· ὁ </w:t>
      </w:r>
      <w:proofErr w:type="spellStart"/>
      <w:r w:rsidRPr="00191F19">
        <w:rPr>
          <w:rFonts w:cstheme="minorHAnsi"/>
          <w:i/>
          <w:sz w:val="20"/>
          <w:szCs w:val="20"/>
          <w:lang w:bidi="he-IL"/>
        </w:rPr>
        <w:t>λόγος</w:t>
      </w:r>
      <w:proofErr w:type="spellEnd"/>
      <w:r w:rsidRPr="00191F19">
        <w:rPr>
          <w:rFonts w:cstheme="minorHAnsi"/>
          <w:i/>
          <w:sz w:val="20"/>
          <w:szCs w:val="20"/>
          <w:lang w:bidi="he-IL"/>
        </w:rPr>
        <w:t xml:space="preserve"> ὁ </w:t>
      </w:r>
      <w:proofErr w:type="spellStart"/>
      <w:r w:rsidRPr="00191F19">
        <w:rPr>
          <w:rFonts w:cstheme="minorHAnsi"/>
          <w:i/>
          <w:sz w:val="20"/>
          <w:szCs w:val="20"/>
          <w:lang w:bidi="he-IL"/>
        </w:rPr>
        <w:t>σὸς</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ἀλήθειά</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ἐστιν</w:t>
      </w:r>
      <w:proofErr w:type="spellEnd"/>
      <w:r w:rsidRPr="00191F19">
        <w:rPr>
          <w:rFonts w:cstheme="minorHAnsi"/>
          <w:i/>
          <w:sz w:val="20"/>
          <w:szCs w:val="20"/>
          <w:lang w:bidi="he-IL"/>
        </w:rPr>
        <w:t xml:space="preserve">. </w:t>
      </w:r>
      <w:r w:rsidRPr="00191F19">
        <w:rPr>
          <w:rFonts w:cstheme="minorHAnsi"/>
          <w:b/>
          <w:i/>
          <w:sz w:val="20"/>
          <w:szCs w:val="20"/>
          <w:lang w:bidi="he-IL"/>
        </w:rPr>
        <w:t>Εδώ η αλήθεια προσδιορίζεται ως η δύναμη του αγιασμού, ως η καθιέρωσή τους.</w:t>
      </w:r>
      <w:r w:rsidRPr="00191F19">
        <w:rPr>
          <w:rFonts w:cstheme="minorHAnsi"/>
          <w:i/>
          <w:sz w:val="20"/>
          <w:szCs w:val="20"/>
          <w:lang w:bidi="he-IL"/>
        </w:rPr>
        <w:t xml:space="preserve"> Σύμφωνα με το βιβλίο της Εξόδου η καθιέρωση των υιών Ααρών επιτελείται διά της ένδυσης των αγίων ενδυμάτων και διά της χρίσης (29, 1-9). Στο τελετουργικό της ημέρας του Εξιλασμού γίνεται επίσης αναφορά σε ένα πλήρες λουτρό πριν την τοποθέτηση της λατρευτικής ενδυμασίας (</w:t>
      </w:r>
      <w:proofErr w:type="spellStart"/>
      <w:r w:rsidRPr="00191F19">
        <w:rPr>
          <w:rFonts w:cstheme="minorHAnsi"/>
          <w:i/>
          <w:sz w:val="20"/>
          <w:szCs w:val="20"/>
          <w:lang w:bidi="he-IL"/>
        </w:rPr>
        <w:t>Λευ</w:t>
      </w:r>
      <w:proofErr w:type="spellEnd"/>
      <w:r w:rsidRPr="00191F19">
        <w:rPr>
          <w:rFonts w:cstheme="minorHAnsi"/>
          <w:i/>
          <w:sz w:val="20"/>
          <w:szCs w:val="20"/>
          <w:lang w:bidi="he-IL"/>
        </w:rPr>
        <w:t xml:space="preserve">. 16, 4). Οι μαθητές του Ιησού αγιάζονται, καθιερώνονται </w:t>
      </w:r>
      <w:proofErr w:type="spellStart"/>
      <w:r w:rsidRPr="00191F19">
        <w:rPr>
          <w:rFonts w:cstheme="minorHAnsi"/>
          <w:i/>
          <w:sz w:val="20"/>
          <w:szCs w:val="20"/>
          <w:lang w:bidi="he-IL"/>
        </w:rPr>
        <w:t>ἐν</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τῇ</w:t>
      </w:r>
      <w:proofErr w:type="spellEnd"/>
      <w:r w:rsidRPr="00191F19">
        <w:rPr>
          <w:rFonts w:cstheme="minorHAnsi"/>
          <w:i/>
          <w:sz w:val="20"/>
          <w:szCs w:val="20"/>
          <w:lang w:bidi="he-IL"/>
        </w:rPr>
        <w:t xml:space="preserve"> </w:t>
      </w:r>
      <w:proofErr w:type="spellStart"/>
      <w:r w:rsidRPr="00191F19">
        <w:rPr>
          <w:rFonts w:cstheme="minorHAnsi"/>
          <w:i/>
          <w:sz w:val="20"/>
          <w:szCs w:val="20"/>
          <w:lang w:bidi="he-IL"/>
        </w:rPr>
        <w:t>ἀληθείᾳ</w:t>
      </w:r>
      <w:proofErr w:type="spellEnd"/>
      <w:r w:rsidRPr="00191F19">
        <w:rPr>
          <w:rFonts w:cstheme="minorHAnsi"/>
          <w:i/>
          <w:sz w:val="20"/>
          <w:szCs w:val="20"/>
          <w:lang w:bidi="he-IL"/>
        </w:rPr>
        <w:t xml:space="preserve">. </w:t>
      </w:r>
      <w:r w:rsidRPr="00191F19">
        <w:rPr>
          <w:rFonts w:cstheme="minorHAnsi"/>
          <w:b/>
          <w:i/>
          <w:sz w:val="20"/>
          <w:szCs w:val="20"/>
          <w:lang w:bidi="he-IL"/>
        </w:rPr>
        <w:t xml:space="preserve">Η αλήθεια είναι το λουτρό το οποίο τους καθαρίζει. Η αλήθεια είναι η ενδυμασία και η χρίση που αυτοί χρειάζονται.  Η </w:t>
      </w:r>
      <w:proofErr w:type="spellStart"/>
      <w:r w:rsidRPr="00191F19">
        <w:rPr>
          <w:rFonts w:cstheme="minorHAnsi"/>
          <w:b/>
          <w:i/>
          <w:sz w:val="20"/>
          <w:szCs w:val="20"/>
          <w:lang w:bidi="he-IL"/>
        </w:rPr>
        <w:t>καθαρίζουσα</w:t>
      </w:r>
      <w:proofErr w:type="spellEnd"/>
      <w:r w:rsidRPr="00191F19">
        <w:rPr>
          <w:rFonts w:cstheme="minorHAnsi"/>
          <w:b/>
          <w:i/>
          <w:sz w:val="20"/>
          <w:szCs w:val="20"/>
          <w:lang w:bidi="he-IL"/>
        </w:rPr>
        <w:t xml:space="preserve"> και </w:t>
      </w:r>
      <w:proofErr w:type="spellStart"/>
      <w:r w:rsidRPr="00191F19">
        <w:rPr>
          <w:rFonts w:cstheme="minorHAnsi"/>
          <w:b/>
          <w:i/>
          <w:sz w:val="20"/>
          <w:szCs w:val="20"/>
          <w:lang w:bidi="he-IL"/>
        </w:rPr>
        <w:t>αγιάζουσα</w:t>
      </w:r>
      <w:proofErr w:type="spellEnd"/>
      <w:r w:rsidRPr="00191F19">
        <w:rPr>
          <w:rFonts w:cstheme="minorHAnsi"/>
          <w:b/>
          <w:i/>
          <w:sz w:val="20"/>
          <w:szCs w:val="20"/>
          <w:lang w:bidi="he-IL"/>
        </w:rPr>
        <w:t xml:space="preserve"> αλήθεια είναι εν τέλει ο ίδιος ο Χριστός. </w:t>
      </w:r>
      <w:r w:rsidRPr="00191F19">
        <w:rPr>
          <w:rFonts w:cstheme="minorHAnsi"/>
          <w:i/>
          <w:sz w:val="20"/>
          <w:szCs w:val="20"/>
          <w:lang w:bidi="he-IL"/>
        </w:rPr>
        <w:t xml:space="preserve">Σε αυτόν πρέπει να εμβαπτιστούν, αυτόν ταυτόχρονα να «ενδυθούν» και έτσι συμμετέχουν στην αγιότητά Του, στην ιερατική Του αποστολή, στη θυσία Του. </w:t>
      </w:r>
    </w:p>
  </w:footnote>
  <w:footnote w:id="3">
    <w:p w:rsidR="00D97E0F" w:rsidRPr="00191F19" w:rsidRDefault="00D97E0F" w:rsidP="00D97E0F">
      <w:pPr>
        <w:pStyle w:val="a4"/>
        <w:jc w:val="both"/>
        <w:rPr>
          <w:rFonts w:cstheme="minorHAnsi"/>
        </w:rPr>
      </w:pPr>
      <w:r w:rsidRPr="00191F19">
        <w:rPr>
          <w:rStyle w:val="a5"/>
          <w:rFonts w:cstheme="minorHAnsi"/>
        </w:rPr>
        <w:footnoteRef/>
      </w:r>
      <w:r w:rsidRPr="00191F19">
        <w:rPr>
          <w:rFonts w:cstheme="minorHAnsi"/>
        </w:rPr>
        <w:t xml:space="preserve"> </w:t>
      </w:r>
      <w:r w:rsidRPr="00191F19">
        <w:rPr>
          <w:rFonts w:cstheme="minorHAnsi"/>
          <w:i/>
          <w:iCs/>
        </w:rPr>
        <w:t>Ιστορία της ρωμαϊκής Λογοτεχνίας</w:t>
      </w:r>
      <w:r w:rsidRPr="00191F19">
        <w:rPr>
          <w:rFonts w:cstheme="minorHAnsi"/>
        </w:rPr>
        <w:t xml:space="preserve">, Ηράκλειο: Πανεπιστημιακές εκδόσεις Κρήτης 2002, 1041.  </w:t>
      </w:r>
    </w:p>
  </w:footnote>
  <w:footnote w:id="4">
    <w:p w:rsidR="00D97E0F" w:rsidRPr="00191F19" w:rsidRDefault="00D97E0F" w:rsidP="00D97E0F">
      <w:pPr>
        <w:shd w:val="clear" w:color="auto" w:fill="FFFFFF"/>
        <w:autoSpaceDE w:val="0"/>
        <w:autoSpaceDN w:val="0"/>
        <w:adjustRightInd w:val="0"/>
        <w:spacing w:after="0" w:line="240" w:lineRule="auto"/>
        <w:jc w:val="both"/>
        <w:rPr>
          <w:rFonts w:eastAsia="Calibri" w:cstheme="minorHAnsi"/>
          <w:i/>
          <w:sz w:val="20"/>
          <w:szCs w:val="20"/>
        </w:rPr>
      </w:pPr>
      <w:r w:rsidRPr="00191F19">
        <w:rPr>
          <w:rStyle w:val="a5"/>
          <w:rFonts w:eastAsia="Calibri" w:cstheme="minorHAnsi"/>
          <w:sz w:val="20"/>
          <w:szCs w:val="20"/>
        </w:rPr>
        <w:footnoteRef/>
      </w:r>
      <w:r w:rsidRPr="00191F19">
        <w:rPr>
          <w:rFonts w:eastAsia="Calibri" w:cstheme="minorHAnsi"/>
          <w:sz w:val="20"/>
          <w:szCs w:val="20"/>
        </w:rPr>
        <w:t xml:space="preserve">Ο Ηλιόπουλος σχολιάζοντας την περίφημη Δ’ Εκλογή του </w:t>
      </w:r>
      <w:proofErr w:type="spellStart"/>
      <w:r w:rsidRPr="00191F19">
        <w:rPr>
          <w:rFonts w:eastAsia="Calibri" w:cstheme="minorHAnsi"/>
          <w:sz w:val="20"/>
          <w:szCs w:val="20"/>
        </w:rPr>
        <w:t>Βεργιλίου</w:t>
      </w:r>
      <w:proofErr w:type="spellEnd"/>
      <w:r w:rsidRPr="00191F19">
        <w:rPr>
          <w:rFonts w:eastAsia="Calibri" w:cstheme="minorHAnsi"/>
          <w:sz w:val="20"/>
          <w:szCs w:val="20"/>
        </w:rPr>
        <w:t xml:space="preserve">, σημειώνει ότι </w:t>
      </w:r>
      <w:r w:rsidRPr="00191F19">
        <w:rPr>
          <w:rFonts w:eastAsia="Calibri" w:cstheme="minorHAnsi"/>
          <w:i/>
          <w:sz w:val="20"/>
          <w:szCs w:val="20"/>
        </w:rPr>
        <w:t xml:space="preserve">στα διαπραχθέντα εγκλήματα στους εμφυλίους πολέμους αναγνώριζαν οι Ρωμαίοι την κάθαρση, </w:t>
      </w:r>
      <w:r w:rsidRPr="00191F19">
        <w:rPr>
          <w:rFonts w:eastAsia="Calibri" w:cstheme="minorHAnsi"/>
          <w:b/>
          <w:i/>
          <w:sz w:val="20"/>
          <w:szCs w:val="20"/>
        </w:rPr>
        <w:t>τον εξαγνισμό</w:t>
      </w:r>
      <w:r w:rsidRPr="00191F19">
        <w:rPr>
          <w:rFonts w:eastAsia="Calibri" w:cstheme="minorHAnsi"/>
          <w:i/>
          <w:sz w:val="20"/>
          <w:szCs w:val="20"/>
        </w:rPr>
        <w:t xml:space="preserve"> του αρχικού αμαρτήματος της φυλής τους, </w:t>
      </w:r>
      <w:proofErr w:type="spellStart"/>
      <w:r w:rsidRPr="00191F19">
        <w:rPr>
          <w:rFonts w:eastAsia="Calibri" w:cstheme="minorHAnsi"/>
          <w:i/>
          <w:sz w:val="20"/>
          <w:szCs w:val="20"/>
        </w:rPr>
        <w:t>τ.έ</w:t>
      </w:r>
      <w:proofErr w:type="spellEnd"/>
      <w:r w:rsidRPr="00191F19">
        <w:rPr>
          <w:rFonts w:eastAsia="Calibri" w:cstheme="minorHAnsi"/>
          <w:i/>
          <w:sz w:val="20"/>
          <w:szCs w:val="20"/>
        </w:rPr>
        <w:t xml:space="preserve">. του υπό του Ρωμύλου φόνου του αδελφού του Ρώμου. Την ανάγκη αυτού του εξαγνισμού επιβεβαιώνει και ο Οράτιος στην ωδή του προς τον Αύγουστο, στην οποία αναγνωρίζει ως </w:t>
      </w:r>
      <w:proofErr w:type="spellStart"/>
      <w:r w:rsidRPr="00191F19">
        <w:rPr>
          <w:rFonts w:eastAsia="Calibri" w:cstheme="minorHAnsi"/>
          <w:i/>
          <w:sz w:val="20"/>
          <w:szCs w:val="20"/>
        </w:rPr>
        <w:t>εξαγνιστή</w:t>
      </w:r>
      <w:proofErr w:type="spellEnd"/>
      <w:r w:rsidRPr="00191F19">
        <w:rPr>
          <w:rFonts w:eastAsia="Calibri" w:cstheme="minorHAnsi"/>
          <w:i/>
          <w:sz w:val="20"/>
          <w:szCs w:val="20"/>
        </w:rPr>
        <w:t xml:space="preserve"> και σωτήρα της Ρώμης </w:t>
      </w:r>
      <w:r w:rsidRPr="00191F19">
        <w:rPr>
          <w:rFonts w:eastAsia="Calibri" w:cstheme="minorHAnsi"/>
          <w:b/>
          <w:i/>
          <w:sz w:val="20"/>
          <w:szCs w:val="20"/>
        </w:rPr>
        <w:t>τον Ερμή</w:t>
      </w:r>
      <w:r w:rsidRPr="00191F19">
        <w:rPr>
          <w:rFonts w:eastAsia="Calibri" w:cstheme="minorHAnsi"/>
          <w:i/>
          <w:sz w:val="20"/>
          <w:szCs w:val="20"/>
        </w:rPr>
        <w:t xml:space="preserve">, ενσάρκωση του οποίου εθεωρείτο ο Οκταβιανός. Η αντίληψη αυτή συνεπάγεται </w:t>
      </w:r>
      <w:r w:rsidRPr="00191F19">
        <w:rPr>
          <w:rFonts w:eastAsia="Calibri" w:cstheme="minorHAnsi"/>
          <w:b/>
          <w:i/>
          <w:sz w:val="20"/>
          <w:szCs w:val="20"/>
        </w:rPr>
        <w:t>την πίστη σε μια Πρόνοια</w:t>
      </w:r>
      <w:r w:rsidRPr="00191F19">
        <w:rPr>
          <w:rFonts w:eastAsia="Calibri" w:cstheme="minorHAnsi"/>
          <w:i/>
          <w:sz w:val="20"/>
          <w:szCs w:val="20"/>
        </w:rPr>
        <w:t xml:space="preserve"> που διέπει τον κόσμο, </w:t>
      </w:r>
      <w:r w:rsidRPr="00191F19">
        <w:rPr>
          <w:rFonts w:eastAsia="Calibri" w:cstheme="minorHAnsi"/>
          <w:b/>
          <w:i/>
          <w:sz w:val="20"/>
          <w:szCs w:val="20"/>
        </w:rPr>
        <w:t>την πίστη σε ένα μεσάζοντα μεταξύ Θεού και ανθρώπων</w:t>
      </w:r>
      <w:r w:rsidRPr="00191F19">
        <w:rPr>
          <w:rFonts w:eastAsia="Calibri" w:cstheme="minorHAnsi"/>
          <w:i/>
          <w:sz w:val="20"/>
          <w:szCs w:val="20"/>
        </w:rPr>
        <w:t xml:space="preserve"> και τέλος την πίστη </w:t>
      </w:r>
      <w:r w:rsidRPr="00191F19">
        <w:rPr>
          <w:rFonts w:eastAsia="Calibri" w:cstheme="minorHAnsi"/>
          <w:b/>
          <w:i/>
          <w:sz w:val="20"/>
          <w:szCs w:val="20"/>
        </w:rPr>
        <w:t>στην ηθική αγιότητα</w:t>
      </w:r>
      <w:r w:rsidRPr="00191F19">
        <w:rPr>
          <w:rFonts w:eastAsia="Calibri" w:cstheme="minorHAnsi"/>
          <w:i/>
          <w:sz w:val="20"/>
          <w:szCs w:val="20"/>
        </w:rPr>
        <w:t xml:space="preserve">, που εξασφαλίζει την προστασία του Θεού στην ανθρωπότητα. Βλ. </w:t>
      </w:r>
      <w:r w:rsidRPr="00191F19">
        <w:rPr>
          <w:rFonts w:eastAsia="Calibri" w:cstheme="minorHAnsi"/>
          <w:sz w:val="20"/>
          <w:szCs w:val="20"/>
        </w:rPr>
        <w:t xml:space="preserve">Ν. Ηλιοπούλου, </w:t>
      </w:r>
      <w:proofErr w:type="spellStart"/>
      <w:r w:rsidRPr="00191F19">
        <w:rPr>
          <w:rFonts w:eastAsia="Calibri" w:cstheme="minorHAnsi"/>
          <w:i/>
          <w:sz w:val="20"/>
          <w:szCs w:val="20"/>
        </w:rPr>
        <w:t>Ποπλίου</w:t>
      </w:r>
      <w:proofErr w:type="spellEnd"/>
      <w:r w:rsidRPr="00191F19">
        <w:rPr>
          <w:rFonts w:eastAsia="Calibri" w:cstheme="minorHAnsi"/>
          <w:i/>
          <w:sz w:val="20"/>
          <w:szCs w:val="20"/>
        </w:rPr>
        <w:t xml:space="preserve"> </w:t>
      </w:r>
      <w:proofErr w:type="spellStart"/>
      <w:r w:rsidRPr="00191F19">
        <w:rPr>
          <w:rFonts w:eastAsia="Calibri" w:cstheme="minorHAnsi"/>
          <w:i/>
          <w:sz w:val="20"/>
          <w:szCs w:val="20"/>
        </w:rPr>
        <w:t>Βεργιλίου</w:t>
      </w:r>
      <w:proofErr w:type="spellEnd"/>
      <w:r w:rsidRPr="00191F19">
        <w:rPr>
          <w:rFonts w:eastAsia="Calibri" w:cstheme="minorHAnsi"/>
          <w:i/>
          <w:sz w:val="20"/>
          <w:szCs w:val="20"/>
        </w:rPr>
        <w:t xml:space="preserve"> Μάρωνος Έργα, </w:t>
      </w:r>
      <w:r w:rsidRPr="00191F19">
        <w:rPr>
          <w:rFonts w:eastAsia="Calibri" w:cstheme="minorHAnsi"/>
          <w:sz w:val="20"/>
          <w:szCs w:val="20"/>
        </w:rPr>
        <w:t xml:space="preserve">Αθήναι 1964, 157-160. Ο Σ. </w:t>
      </w:r>
      <w:proofErr w:type="spellStart"/>
      <w:r w:rsidRPr="00191F19">
        <w:rPr>
          <w:rFonts w:eastAsia="Calibri" w:cstheme="minorHAnsi"/>
          <w:sz w:val="20"/>
          <w:szCs w:val="20"/>
        </w:rPr>
        <w:t>Αγουρίδης</w:t>
      </w:r>
      <w:proofErr w:type="spellEnd"/>
      <w:r w:rsidRPr="00191F19">
        <w:rPr>
          <w:rFonts w:eastAsia="Calibri" w:cstheme="minorHAnsi"/>
          <w:sz w:val="20"/>
          <w:szCs w:val="20"/>
        </w:rPr>
        <w:t xml:space="preserve">, </w:t>
      </w:r>
      <w:r w:rsidRPr="00191F19">
        <w:rPr>
          <w:rFonts w:cstheme="minorHAnsi"/>
          <w:i/>
          <w:sz w:val="20"/>
          <w:szCs w:val="20"/>
        </w:rPr>
        <w:t xml:space="preserve">Χριστιανισμός και </w:t>
      </w:r>
      <w:proofErr w:type="spellStart"/>
      <w:r w:rsidRPr="00191F19">
        <w:rPr>
          <w:rFonts w:cstheme="minorHAnsi"/>
          <w:i/>
          <w:sz w:val="20"/>
          <w:szCs w:val="20"/>
        </w:rPr>
        <w:t>Ελληνορρωμαϊκός</w:t>
      </w:r>
      <w:proofErr w:type="spellEnd"/>
      <w:r w:rsidRPr="00191F19">
        <w:rPr>
          <w:rFonts w:cstheme="minorHAnsi"/>
          <w:sz w:val="20"/>
          <w:szCs w:val="20"/>
        </w:rPr>
        <w:t xml:space="preserve"> </w:t>
      </w:r>
      <w:r w:rsidRPr="00191F19">
        <w:rPr>
          <w:rFonts w:cstheme="minorHAnsi"/>
          <w:i/>
          <w:sz w:val="20"/>
          <w:szCs w:val="20"/>
        </w:rPr>
        <w:t xml:space="preserve">Πολιτισμός, Δοκίμια στις Ρίζες του Χριστιανισμού, </w:t>
      </w:r>
      <w:r w:rsidRPr="00191F19">
        <w:rPr>
          <w:rFonts w:cstheme="minorHAnsi"/>
          <w:sz w:val="20"/>
          <w:szCs w:val="20"/>
        </w:rPr>
        <w:t xml:space="preserve">Αθήνα: Έννοια 2005 </w:t>
      </w:r>
      <w:r w:rsidRPr="00191F19">
        <w:rPr>
          <w:rFonts w:eastAsia="Calibri" w:cstheme="minorHAnsi"/>
          <w:sz w:val="20"/>
          <w:szCs w:val="20"/>
        </w:rPr>
        <w:t xml:space="preserve">104-107, έχει συλλέξει χωρία του Σενέκα σχετικά με την προσδοκία του </w:t>
      </w:r>
      <w:r w:rsidRPr="00191F19">
        <w:rPr>
          <w:rFonts w:eastAsia="Calibri" w:cstheme="minorHAnsi"/>
          <w:i/>
          <w:sz w:val="20"/>
          <w:szCs w:val="20"/>
        </w:rPr>
        <w:t>άνδρα</w:t>
      </w:r>
      <w:r w:rsidRPr="00191F19">
        <w:rPr>
          <w:rFonts w:eastAsia="Calibri" w:cstheme="minorHAnsi"/>
          <w:sz w:val="20"/>
          <w:szCs w:val="20"/>
        </w:rPr>
        <w:t>:</w:t>
      </w:r>
      <w:r w:rsidRPr="00191F19">
        <w:rPr>
          <w:rFonts w:eastAsia="Calibri" w:cstheme="minorHAnsi"/>
          <w:i/>
          <w:sz w:val="20"/>
          <w:szCs w:val="20"/>
        </w:rPr>
        <w:t xml:space="preserve"> Μπορούμε να απαλλαγούμε από όλες τις α</w:t>
      </w:r>
      <w:r w:rsidRPr="00191F19">
        <w:rPr>
          <w:rFonts w:eastAsia="Calibri" w:cstheme="minorHAnsi"/>
          <w:i/>
          <w:sz w:val="20"/>
          <w:szCs w:val="20"/>
        </w:rPr>
        <w:softHyphen/>
        <w:t>μαρτίες, αν έχουμε ένα μάρτυρα να στέκεται δίπλα μας, όταν πα</w:t>
      </w:r>
      <w:r w:rsidRPr="00191F19">
        <w:rPr>
          <w:rFonts w:eastAsia="Calibri" w:cstheme="minorHAnsi"/>
          <w:i/>
          <w:sz w:val="20"/>
          <w:szCs w:val="20"/>
        </w:rPr>
        <w:softHyphen/>
        <w:t>ρουσιάζεται περίσταση να πάμε άσχημα. Η ψυχή πρέπει να έχει κάποιον συμπαραστάτη όταν είναι πιθανό να πάμε στραβά. Η ψυ</w:t>
      </w:r>
      <w:r w:rsidRPr="00191F19">
        <w:rPr>
          <w:rFonts w:eastAsia="Calibri" w:cstheme="minorHAnsi"/>
          <w:i/>
          <w:sz w:val="20"/>
          <w:szCs w:val="20"/>
        </w:rPr>
        <w:softHyphen/>
        <w:t>χή πρέπει να έχει κάποιον που να μπορεί να σεβαστεί -κάποιον με του οποίου την αυθεντία θα μπορούσε να κάνει το εσωτερικό της ιερό πιο αγιασμένο. Άκουσε και εγκολπώσου αυτό το χρήσι</w:t>
      </w:r>
      <w:r w:rsidRPr="00191F19">
        <w:rPr>
          <w:rFonts w:eastAsia="Calibri" w:cstheme="minorHAnsi"/>
          <w:i/>
          <w:sz w:val="20"/>
          <w:szCs w:val="20"/>
        </w:rPr>
        <w:softHyphen/>
        <w:t xml:space="preserve">μο και υγιές </w:t>
      </w:r>
      <w:r w:rsidRPr="00191F19">
        <w:rPr>
          <w:rFonts w:eastAsia="Calibri" w:cstheme="minorHAnsi"/>
          <w:i/>
          <w:sz w:val="20"/>
          <w:szCs w:val="20"/>
          <w:lang w:val="en-US"/>
        </w:rPr>
        <w:t>motto</w:t>
      </w:r>
      <w:r w:rsidRPr="00191F19">
        <w:rPr>
          <w:rFonts w:eastAsia="Calibri" w:cstheme="minorHAnsi"/>
          <w:i/>
          <w:sz w:val="20"/>
          <w:szCs w:val="20"/>
        </w:rPr>
        <w:t xml:space="preserve"> (του Επίκουρου): Ξεχώρισε κάποιον υψηλού χαρακτήρα και έχε τον πάντα προ οφθαλμών, ζώντας σαν αυτός να σε παρακολουθεί, και κανονίζοντας όλες τις πράξεις σου ωσάν αυτός να τις επέβλεπε</w:t>
      </w:r>
      <w:r w:rsidRPr="00191F19">
        <w:rPr>
          <w:rFonts w:eastAsia="Calibri" w:cstheme="minorHAnsi"/>
          <w:sz w:val="20"/>
          <w:szCs w:val="20"/>
        </w:rPr>
        <w:t xml:space="preserve"> </w:t>
      </w:r>
      <w:r w:rsidRPr="00191F19">
        <w:rPr>
          <w:rFonts w:eastAsia="Calibri" w:cstheme="minorHAnsi"/>
          <w:iCs/>
          <w:sz w:val="20"/>
          <w:szCs w:val="20"/>
        </w:rPr>
        <w:t>(</w:t>
      </w:r>
      <w:proofErr w:type="spellStart"/>
      <w:r w:rsidRPr="00191F19">
        <w:rPr>
          <w:rFonts w:eastAsia="Calibri" w:cstheme="minorHAnsi"/>
          <w:iCs/>
          <w:sz w:val="20"/>
          <w:szCs w:val="20"/>
        </w:rPr>
        <w:t>Επ</w:t>
      </w:r>
      <w:proofErr w:type="spellEnd"/>
      <w:r w:rsidRPr="00191F19">
        <w:rPr>
          <w:rFonts w:eastAsia="Calibri" w:cstheme="minorHAnsi"/>
          <w:iCs/>
          <w:sz w:val="20"/>
          <w:szCs w:val="20"/>
        </w:rPr>
        <w:t xml:space="preserve">. </w:t>
      </w:r>
      <w:r w:rsidRPr="00191F19">
        <w:rPr>
          <w:rFonts w:eastAsia="Calibri" w:cstheme="minorHAnsi"/>
          <w:bCs/>
          <w:sz w:val="20"/>
          <w:szCs w:val="20"/>
        </w:rPr>
        <w:t xml:space="preserve">14). </w:t>
      </w:r>
      <w:r w:rsidRPr="00191F19">
        <w:rPr>
          <w:rFonts w:eastAsia="Calibri" w:cstheme="minorHAnsi"/>
          <w:sz w:val="20"/>
          <w:szCs w:val="20"/>
        </w:rPr>
        <w:t xml:space="preserve">Στην Επιστολή 67 προς τον </w:t>
      </w:r>
      <w:proofErr w:type="spellStart"/>
      <w:r w:rsidRPr="00191F19">
        <w:rPr>
          <w:rFonts w:eastAsia="Calibri" w:cstheme="minorHAnsi"/>
          <w:sz w:val="20"/>
          <w:szCs w:val="20"/>
          <w:lang w:val="en-US"/>
        </w:rPr>
        <w:t>Lucilius</w:t>
      </w:r>
      <w:proofErr w:type="spellEnd"/>
      <w:r w:rsidRPr="00191F19">
        <w:rPr>
          <w:rFonts w:eastAsia="Calibri" w:cstheme="minorHAnsi"/>
          <w:sz w:val="20"/>
          <w:szCs w:val="20"/>
        </w:rPr>
        <w:t xml:space="preserve"> συνιστά:</w:t>
      </w:r>
      <w:r w:rsidRPr="00191F19">
        <w:rPr>
          <w:rFonts w:eastAsia="Calibri" w:cstheme="minorHAnsi"/>
          <w:i/>
          <w:sz w:val="20"/>
          <w:szCs w:val="20"/>
        </w:rPr>
        <w:t xml:space="preserve"> Ντύσε τον εαυτό σου με το πνεύμα ενός μεγά</w:t>
      </w:r>
      <w:r w:rsidRPr="00191F19">
        <w:rPr>
          <w:rFonts w:eastAsia="Calibri" w:cstheme="minorHAnsi"/>
          <w:i/>
          <w:sz w:val="20"/>
          <w:szCs w:val="20"/>
        </w:rPr>
        <w:softHyphen/>
        <w:t>λου ανδρός (</w:t>
      </w:r>
      <w:proofErr w:type="spellStart"/>
      <w:r w:rsidRPr="00191F19">
        <w:rPr>
          <w:rFonts w:eastAsia="Calibri" w:cstheme="minorHAnsi"/>
          <w:i/>
          <w:sz w:val="20"/>
          <w:szCs w:val="20"/>
          <w:lang w:val="en-US"/>
        </w:rPr>
        <w:t>indue</w:t>
      </w:r>
      <w:proofErr w:type="spellEnd"/>
      <w:r w:rsidRPr="00191F19">
        <w:rPr>
          <w:rFonts w:eastAsia="Calibri" w:cstheme="minorHAnsi"/>
          <w:i/>
          <w:sz w:val="20"/>
          <w:szCs w:val="20"/>
        </w:rPr>
        <w:t xml:space="preserve"> </w:t>
      </w:r>
      <w:proofErr w:type="spellStart"/>
      <w:r w:rsidRPr="00191F19">
        <w:rPr>
          <w:rFonts w:eastAsia="Calibri" w:cstheme="minorHAnsi"/>
          <w:i/>
          <w:sz w:val="20"/>
          <w:szCs w:val="20"/>
          <w:lang w:val="en-US"/>
        </w:rPr>
        <w:t>magni</w:t>
      </w:r>
      <w:proofErr w:type="spellEnd"/>
      <w:r w:rsidRPr="00191F19">
        <w:rPr>
          <w:rFonts w:eastAsia="Calibri" w:cstheme="minorHAnsi"/>
          <w:i/>
          <w:sz w:val="20"/>
          <w:szCs w:val="20"/>
        </w:rPr>
        <w:t xml:space="preserve"> </w:t>
      </w:r>
      <w:proofErr w:type="spellStart"/>
      <w:r w:rsidRPr="00191F19">
        <w:rPr>
          <w:rFonts w:eastAsia="Calibri" w:cstheme="minorHAnsi"/>
          <w:i/>
          <w:sz w:val="20"/>
          <w:szCs w:val="20"/>
          <w:lang w:val="en-US"/>
        </w:rPr>
        <w:t>viri</w:t>
      </w:r>
      <w:proofErr w:type="spellEnd"/>
      <w:r w:rsidRPr="00191F19">
        <w:rPr>
          <w:rFonts w:eastAsia="Calibri" w:cstheme="minorHAnsi"/>
          <w:i/>
          <w:sz w:val="20"/>
          <w:szCs w:val="20"/>
        </w:rPr>
        <w:t xml:space="preserve"> </w:t>
      </w:r>
      <w:proofErr w:type="spellStart"/>
      <w:r w:rsidRPr="00191F19">
        <w:rPr>
          <w:rFonts w:eastAsia="Calibri" w:cstheme="minorHAnsi"/>
          <w:i/>
          <w:sz w:val="20"/>
          <w:szCs w:val="20"/>
          <w:lang w:val="en-US"/>
        </w:rPr>
        <w:t>animum</w:t>
      </w:r>
      <w:proofErr w:type="spellEnd"/>
      <w:r w:rsidRPr="00191F19">
        <w:rPr>
          <w:rFonts w:eastAsia="Calibri" w:cstheme="minorHAnsi"/>
          <w:i/>
          <w:sz w:val="20"/>
          <w:szCs w:val="20"/>
        </w:rPr>
        <w:t xml:space="preserve">) και απομακρύνσου λίγο από τις γνώμες του κοινού ανθρώπου. </w:t>
      </w:r>
      <w:r w:rsidRPr="00191F19">
        <w:rPr>
          <w:rFonts w:eastAsia="Calibri" w:cstheme="minorHAnsi"/>
          <w:sz w:val="20"/>
          <w:szCs w:val="20"/>
        </w:rPr>
        <w:t xml:space="preserve">Στην υπ' </w:t>
      </w:r>
      <w:proofErr w:type="spellStart"/>
      <w:r w:rsidRPr="00191F19">
        <w:rPr>
          <w:rFonts w:eastAsia="Calibri" w:cstheme="minorHAnsi"/>
          <w:sz w:val="20"/>
          <w:szCs w:val="20"/>
        </w:rPr>
        <w:t>αριθμ</w:t>
      </w:r>
      <w:proofErr w:type="spellEnd"/>
      <w:r w:rsidRPr="00191F19">
        <w:rPr>
          <w:rFonts w:eastAsia="Calibri" w:cstheme="minorHAnsi"/>
          <w:sz w:val="20"/>
          <w:szCs w:val="20"/>
        </w:rPr>
        <w:t>. 115 γρά</w:t>
      </w:r>
      <w:r w:rsidRPr="00191F19">
        <w:rPr>
          <w:rFonts w:eastAsia="Calibri" w:cstheme="minorHAnsi"/>
          <w:sz w:val="20"/>
          <w:szCs w:val="20"/>
        </w:rPr>
        <w:softHyphen/>
        <w:t xml:space="preserve">φει τα εξής ενδιαφέροντα: </w:t>
      </w:r>
      <w:r w:rsidRPr="00191F19">
        <w:rPr>
          <w:rFonts w:eastAsia="Calibri" w:cstheme="minorHAnsi"/>
          <w:i/>
          <w:sz w:val="20"/>
          <w:szCs w:val="20"/>
        </w:rPr>
        <w:t>Αν είχαμε το προνόμιο να κοιτάξουμε στην ψυχή ενός αγαθού ανθρώπου, ω! τι όμορφη, άγια, μεγαλο</w:t>
      </w:r>
      <w:r w:rsidRPr="00191F19">
        <w:rPr>
          <w:rFonts w:eastAsia="Calibri" w:cstheme="minorHAnsi"/>
          <w:i/>
          <w:sz w:val="20"/>
          <w:szCs w:val="20"/>
        </w:rPr>
        <w:softHyphen/>
        <w:t>πρεπή, χαριτωμένη και απαστράπτουσα εικόνα θα βλέπαμε [...] Τι θαυμάσιο συνδυασμό γλυκύτητας και δύναμης! Κανείς δε θα μπο</w:t>
      </w:r>
      <w:r w:rsidRPr="00191F19">
        <w:rPr>
          <w:rFonts w:eastAsia="Calibri" w:cstheme="minorHAnsi"/>
          <w:i/>
          <w:sz w:val="20"/>
          <w:szCs w:val="20"/>
        </w:rPr>
        <w:softHyphen/>
        <w:t>ρούσε να ονομάσει ένα τέτοιο πρόσωπο αγαπητό, χωρίς να το κα</w:t>
      </w:r>
      <w:r w:rsidRPr="00191F19">
        <w:rPr>
          <w:rFonts w:eastAsia="Calibri" w:cstheme="minorHAnsi"/>
          <w:i/>
          <w:sz w:val="20"/>
          <w:szCs w:val="20"/>
        </w:rPr>
        <w:softHyphen/>
        <w:t>λέσει και λατρευτό. Αν έβλεπε κανείς ένα τέτοιο πρόσωπο, πιο εξέχον και πιο ακτινοβόλο από αυτά που το θνητό μάτι συνήθως παρατηρεί, δεν θα σταματούσε σαν να βουβάθηκε από εξ ύψους επίσκεψη, και δεν θα έβγαζε από μέσα του σιωπηρή προσευχή, λέγοντας: «Μου επιτρέπεται να κοιτάξω πάνω σ' αυτό!; Και τότε, οδηγημένοι από μια ενθαρρυντική ευγένεια της έκφρασης αυτού του προσώπου, δεν θα σκύβαμε κάτω σε προσφορά λατρείας; Δεν θα 'πρεπε, μετά από μια τέτοια θέαση μιας πολύ ανώτερης παρου</w:t>
      </w:r>
      <w:r w:rsidRPr="00191F19">
        <w:rPr>
          <w:rFonts w:eastAsia="Calibri" w:cstheme="minorHAnsi"/>
          <w:i/>
          <w:sz w:val="20"/>
          <w:szCs w:val="20"/>
        </w:rPr>
        <w:softHyphen/>
        <w:t>σίας, που ξεπερνάει όσες συνήθως συναντούμε μπροστά μας, με ήρεμα μάτια που ακτινοβολούν όμως ζωοποιό φωτιά, δεν θα 'πρε</w:t>
      </w:r>
      <w:r w:rsidRPr="00191F19">
        <w:rPr>
          <w:rFonts w:eastAsia="Calibri" w:cstheme="minorHAnsi"/>
          <w:i/>
          <w:sz w:val="20"/>
          <w:szCs w:val="20"/>
        </w:rPr>
        <w:softHyphen/>
        <w:t xml:space="preserve">πε τότε εμείς -λέω- με ευλάβεια και δέος, να αναφωνήσουμε τις γνωστές γραμμές του ποιητή μας Βιργιλίου: «... Να είσαι ευλογημένος· και, όποιος κι αν είσαι, αλάφρωσε το βαρύ μας φορτίο» </w:t>
      </w:r>
      <w:r w:rsidRPr="00191F19">
        <w:rPr>
          <w:rFonts w:eastAsia="Calibri" w:cstheme="minorHAnsi"/>
          <w:i/>
          <w:iCs/>
          <w:sz w:val="20"/>
          <w:szCs w:val="20"/>
        </w:rPr>
        <w:t>(</w:t>
      </w:r>
      <w:proofErr w:type="spellStart"/>
      <w:r w:rsidRPr="00191F19">
        <w:rPr>
          <w:rFonts w:eastAsia="Calibri" w:cstheme="minorHAnsi"/>
          <w:i/>
          <w:iCs/>
          <w:sz w:val="20"/>
          <w:szCs w:val="20"/>
          <w:lang w:val="en-US"/>
        </w:rPr>
        <w:t>Aen</w:t>
      </w:r>
      <w:proofErr w:type="spellEnd"/>
      <w:r w:rsidRPr="00191F19">
        <w:rPr>
          <w:rFonts w:eastAsia="Calibri" w:cstheme="minorHAnsi"/>
          <w:i/>
          <w:iCs/>
          <w:sz w:val="20"/>
          <w:szCs w:val="20"/>
        </w:rPr>
        <w:t xml:space="preserve">. </w:t>
      </w:r>
      <w:r w:rsidRPr="00191F19">
        <w:rPr>
          <w:rFonts w:eastAsia="Calibri" w:cstheme="minorHAnsi"/>
          <w:i/>
          <w:sz w:val="20"/>
          <w:szCs w:val="20"/>
        </w:rPr>
        <w:t xml:space="preserve">1, 32 </w:t>
      </w:r>
      <w:proofErr w:type="spellStart"/>
      <w:r w:rsidRPr="00191F19">
        <w:rPr>
          <w:rFonts w:eastAsia="Calibri" w:cstheme="minorHAnsi"/>
          <w:i/>
          <w:sz w:val="20"/>
          <w:szCs w:val="20"/>
        </w:rPr>
        <w:t>κ.εξ</w:t>
      </w:r>
      <w:proofErr w:type="spellEnd"/>
      <w:r w:rsidRPr="00191F19">
        <w:rPr>
          <w:rFonts w:eastAsia="Calibri" w:cstheme="minorHAnsi"/>
          <w:i/>
          <w:sz w:val="20"/>
          <w:szCs w:val="20"/>
        </w:rPr>
        <w:t xml:space="preserve">.). Επίσης, ένα τέτοιο όραμα θα είναι πράγματι μια βοήθεια και ανακούφιση για μας, αν είμαστε πρόθυμοι να τη λατρέψουμε. </w:t>
      </w:r>
      <w:proofErr w:type="spellStart"/>
      <w:r w:rsidRPr="00191F19">
        <w:rPr>
          <w:rFonts w:eastAsia="Calibri" w:cstheme="minorHAnsi"/>
          <w:i/>
          <w:sz w:val="20"/>
          <w:szCs w:val="20"/>
        </w:rPr>
        <w:t>Αυ</w:t>
      </w:r>
      <w:r w:rsidRPr="00191F19">
        <w:rPr>
          <w:rFonts w:eastAsia="Calibri" w:cstheme="minorHAnsi"/>
          <w:i/>
          <w:sz w:val="20"/>
          <w:szCs w:val="20"/>
        </w:rPr>
        <w:softHyphen/>
        <w:t>τη</w:t>
      </w:r>
      <w:proofErr w:type="spellEnd"/>
      <w:r w:rsidRPr="00191F19">
        <w:rPr>
          <w:rFonts w:eastAsia="Calibri" w:cstheme="minorHAnsi"/>
          <w:i/>
          <w:sz w:val="20"/>
          <w:szCs w:val="20"/>
        </w:rPr>
        <w:t>, όμως, η λατρεία δεν συνίσταται στη σφαγή καλοθρεμμένων ταύ</w:t>
      </w:r>
      <w:r w:rsidRPr="00191F19">
        <w:rPr>
          <w:rFonts w:eastAsia="Calibri" w:cstheme="minorHAnsi"/>
          <w:i/>
          <w:sz w:val="20"/>
          <w:szCs w:val="20"/>
        </w:rPr>
        <w:softHyphen/>
        <w:t>ρων ή στο να κρεμάσουμε αφιερώματα χρυσά ή αργυρά, ή ρίχνο</w:t>
      </w:r>
      <w:r w:rsidRPr="00191F19">
        <w:rPr>
          <w:rFonts w:eastAsia="Calibri" w:cstheme="minorHAnsi"/>
          <w:i/>
          <w:sz w:val="20"/>
          <w:szCs w:val="20"/>
        </w:rPr>
        <w:softHyphen/>
        <w:t>ντας νομίσματα σε χρηματοκιβώτιο του Ναού</w:t>
      </w:r>
      <w:r w:rsidRPr="00191F19">
        <w:rPr>
          <w:rFonts w:eastAsia="Calibri" w:cstheme="minorHAnsi"/>
          <w:i/>
          <w:sz w:val="20"/>
          <w:szCs w:val="20"/>
          <w:vertAlign w:val="superscript"/>
        </w:rPr>
        <w:t>.</w:t>
      </w:r>
      <w:r w:rsidRPr="00191F19">
        <w:rPr>
          <w:rFonts w:eastAsia="Calibri" w:cstheme="minorHAnsi"/>
          <w:i/>
          <w:sz w:val="20"/>
          <w:szCs w:val="20"/>
        </w:rPr>
        <w:t xml:space="preserve"> συνίσταται μάλλον σε μια θέληση που είναι ευλαβής και δίκαιη. Ο σοφός, στη συμπε</w:t>
      </w:r>
      <w:r w:rsidRPr="00191F19">
        <w:rPr>
          <w:rFonts w:eastAsia="Calibri" w:cstheme="minorHAnsi"/>
          <w:i/>
          <w:sz w:val="20"/>
          <w:szCs w:val="20"/>
        </w:rPr>
        <w:softHyphen/>
        <w:t>ριφορά του, δεν υπακούει σε εξωτερικούς νόμους- δεν είναι κα</w:t>
      </w:r>
      <w:r w:rsidRPr="00191F19">
        <w:rPr>
          <w:rFonts w:eastAsia="Calibri" w:cstheme="minorHAnsi"/>
          <w:i/>
          <w:sz w:val="20"/>
          <w:szCs w:val="20"/>
        </w:rPr>
        <w:softHyphen/>
        <w:t>λός γιατί αναζητεί κάτι, αλλά γιατί με τον ιδιαίτερο του τρόπο και τη συνήθεια κατόρθωσε να φθάσει στο σημείο να μην μπορεί να κάνει παρά το αγαθό. Ποτέ δεν θρηνεί κατά τις κακές ημέρες και ποτέ δεν θρηνεί για τη μοίρα του: «έχει δώσει καθαρή εικόνα του εαυτού του σε πολλούς ανθρώπους· έλαμψε όπως το φως στο σκο</w:t>
      </w:r>
      <w:r w:rsidRPr="00191F19">
        <w:rPr>
          <w:rFonts w:eastAsia="Calibri" w:cstheme="minorHAnsi"/>
          <w:i/>
          <w:sz w:val="20"/>
          <w:szCs w:val="20"/>
        </w:rPr>
        <w:softHyphen/>
        <w:t xml:space="preserve">τάδι, και έστρεψε προς αυτόν τις σκέψεις όλων των ανθρώπων, γιατί ήταν ευγενής και ήρεμος και εξίσου σύμφωνος στις εντολές του ανθρώπου και του Θεού» </w:t>
      </w:r>
      <w:r w:rsidRPr="00191F19">
        <w:rPr>
          <w:rFonts w:eastAsia="Calibri" w:cstheme="minorHAnsi"/>
          <w:iCs/>
          <w:sz w:val="20"/>
          <w:szCs w:val="20"/>
        </w:rPr>
        <w:t>(</w:t>
      </w:r>
      <w:proofErr w:type="spellStart"/>
      <w:r w:rsidRPr="00191F19">
        <w:rPr>
          <w:rFonts w:eastAsia="Calibri" w:cstheme="minorHAnsi"/>
          <w:i/>
          <w:iCs/>
          <w:sz w:val="20"/>
          <w:szCs w:val="20"/>
        </w:rPr>
        <w:t>Επ</w:t>
      </w:r>
      <w:proofErr w:type="spellEnd"/>
      <w:r w:rsidRPr="00191F19">
        <w:rPr>
          <w:rFonts w:eastAsia="Calibri" w:cstheme="minorHAnsi"/>
          <w:i/>
          <w:iCs/>
          <w:sz w:val="20"/>
          <w:szCs w:val="20"/>
        </w:rPr>
        <w:t>.</w:t>
      </w:r>
      <w:r w:rsidRPr="00191F19">
        <w:rPr>
          <w:rFonts w:eastAsia="Calibri" w:cstheme="minorHAnsi"/>
          <w:iCs/>
          <w:sz w:val="20"/>
          <w:szCs w:val="20"/>
        </w:rPr>
        <w:t xml:space="preserve"> </w:t>
      </w:r>
      <w:r w:rsidRPr="00191F19">
        <w:rPr>
          <w:rFonts w:eastAsia="Calibri" w:cstheme="minorHAnsi"/>
          <w:sz w:val="20"/>
          <w:szCs w:val="20"/>
        </w:rPr>
        <w:t>120).</w:t>
      </w:r>
      <w:r w:rsidRPr="00191F19">
        <w:rPr>
          <w:rFonts w:eastAsia="Calibri" w:cstheme="minorHAnsi"/>
          <w:i/>
          <w:sz w:val="20"/>
          <w:szCs w:val="20"/>
        </w:rPr>
        <w:t xml:space="preserve"> </w:t>
      </w:r>
      <w:r w:rsidRPr="00191F19">
        <w:rPr>
          <w:rFonts w:eastAsia="Calibri" w:cstheme="minorHAnsi"/>
          <w:sz w:val="20"/>
          <w:szCs w:val="20"/>
        </w:rPr>
        <w:t xml:space="preserve">Τον σοφό άνθρωπο δεν μπορεί ούτε να βλάψει ούτε να υβρίσει κανείς. Αν όμως δεχθεί ένα πλήγμα, τι θα κάνει; </w:t>
      </w:r>
      <w:proofErr w:type="spellStart"/>
      <w:r w:rsidRPr="00191F19">
        <w:rPr>
          <w:rFonts w:eastAsia="Calibri" w:cstheme="minorHAnsi"/>
          <w:sz w:val="20"/>
          <w:szCs w:val="20"/>
        </w:rPr>
        <w:t>Ό,τι</w:t>
      </w:r>
      <w:proofErr w:type="spellEnd"/>
      <w:r w:rsidRPr="00191F19">
        <w:rPr>
          <w:rFonts w:eastAsia="Calibri" w:cstheme="minorHAnsi"/>
          <w:sz w:val="20"/>
          <w:szCs w:val="20"/>
        </w:rPr>
        <w:t xml:space="preserve"> έκανε ο Κά</w:t>
      </w:r>
      <w:r w:rsidRPr="00191F19">
        <w:rPr>
          <w:rFonts w:eastAsia="Calibri" w:cstheme="minorHAnsi"/>
          <w:sz w:val="20"/>
          <w:szCs w:val="20"/>
        </w:rPr>
        <w:softHyphen/>
        <w:t xml:space="preserve">των, όταν κάποιος τον σκαμπίλισε. </w:t>
      </w:r>
      <w:r w:rsidRPr="00191F19">
        <w:rPr>
          <w:rFonts w:eastAsia="Calibri" w:cstheme="minorHAnsi"/>
          <w:i/>
          <w:sz w:val="20"/>
          <w:szCs w:val="20"/>
        </w:rPr>
        <w:t>Δεν του 'ρθε έξαψη, ούτε αντα</w:t>
      </w:r>
      <w:r w:rsidRPr="00191F19">
        <w:rPr>
          <w:rFonts w:eastAsia="Calibri" w:cstheme="minorHAnsi"/>
          <w:i/>
          <w:sz w:val="20"/>
          <w:szCs w:val="20"/>
        </w:rPr>
        <w:softHyphen/>
        <w:t>πέδωσε το κακό, ούτε ακόμη το συγχώρησε, αλλά είπε πως δεν έγινε τίποτε κακό</w:t>
      </w:r>
      <w:r w:rsidRPr="00191F19">
        <w:rPr>
          <w:rFonts w:eastAsia="Calibri" w:cstheme="minorHAnsi"/>
          <w:sz w:val="20"/>
          <w:szCs w:val="20"/>
        </w:rPr>
        <w:t>. Αναφέρεται και πάλι στον Κάτω</w:t>
      </w:r>
      <w:r w:rsidRPr="00191F19">
        <w:rPr>
          <w:rFonts w:eastAsia="Calibri" w:cstheme="minorHAnsi"/>
          <w:sz w:val="20"/>
          <w:szCs w:val="20"/>
        </w:rPr>
        <w:softHyphen/>
        <w:t xml:space="preserve">να ότι </w:t>
      </w:r>
      <w:r w:rsidRPr="00191F19">
        <w:rPr>
          <w:rFonts w:eastAsia="Calibri" w:cstheme="minorHAnsi"/>
          <w:i/>
          <w:sz w:val="20"/>
          <w:szCs w:val="20"/>
        </w:rPr>
        <w:t>τοποθέτησε στο αγιασμένο στήθος του τα αγνά του χέρια και απέσπασε τις πληγές που είχαν προχωρήσει αρκετά βαθιά για να τον θανατώσουν</w:t>
      </w:r>
      <w:r w:rsidRPr="00191F19">
        <w:rPr>
          <w:rFonts w:eastAsia="Calibri" w:cstheme="minorHAnsi"/>
          <w:sz w:val="20"/>
          <w:szCs w:val="20"/>
        </w:rPr>
        <w:t>. Ο Σενέκας γνωρίζει πως ο θεός κατά το μοίρασμα της τύχης στους καλούς ανθρώπους δί</w:t>
      </w:r>
      <w:r w:rsidRPr="00191F19">
        <w:rPr>
          <w:rFonts w:eastAsia="Calibri" w:cstheme="minorHAnsi"/>
          <w:sz w:val="20"/>
          <w:szCs w:val="20"/>
        </w:rPr>
        <w:softHyphen/>
        <w:t>νει φτώχεια, πληγές και οδυνηρό θάνατο. Αυτά τα βάσανα φαίνεται να θεωρούνται ως γενικά χαρακτηρι</w:t>
      </w:r>
      <w:r w:rsidRPr="00191F19">
        <w:rPr>
          <w:rFonts w:eastAsia="Calibri" w:cstheme="minorHAnsi"/>
          <w:sz w:val="20"/>
          <w:szCs w:val="20"/>
        </w:rPr>
        <w:softHyphen/>
        <w:t>στικά όλων των καλών ανθρώπων. Οι θείες αυτές αρετές του σοφού -όπως πιστεύει- δεν εί</w:t>
      </w:r>
      <w:r w:rsidRPr="00191F19">
        <w:rPr>
          <w:rFonts w:eastAsia="Calibri" w:cstheme="minorHAnsi"/>
          <w:sz w:val="20"/>
          <w:szCs w:val="20"/>
        </w:rPr>
        <w:softHyphen/>
        <w:t xml:space="preserve">ναι μόνο προσωπικό του κατόρθωμα. </w:t>
      </w:r>
      <w:r w:rsidRPr="00191F19">
        <w:rPr>
          <w:rFonts w:eastAsia="Calibri" w:cstheme="minorHAnsi"/>
          <w:i/>
          <w:sz w:val="20"/>
          <w:szCs w:val="20"/>
        </w:rPr>
        <w:t>Πράγματι κανείς δεν μπο</w:t>
      </w:r>
      <w:r w:rsidRPr="00191F19">
        <w:rPr>
          <w:rFonts w:eastAsia="Calibri" w:cstheme="minorHAnsi"/>
          <w:i/>
          <w:sz w:val="20"/>
          <w:szCs w:val="20"/>
        </w:rPr>
        <w:softHyphen/>
        <w:t>ρεί να είναι καλός χωρίς τη βοήθεια του Θεού». Είναι το άγιο πνεύμα (</w:t>
      </w:r>
      <w:proofErr w:type="spellStart"/>
      <w:r w:rsidRPr="00191F19">
        <w:rPr>
          <w:rFonts w:eastAsia="Calibri" w:cstheme="minorHAnsi"/>
          <w:i/>
          <w:sz w:val="20"/>
          <w:szCs w:val="20"/>
          <w:lang w:val="en-US"/>
        </w:rPr>
        <w:t>sacer</w:t>
      </w:r>
      <w:proofErr w:type="spellEnd"/>
      <w:r w:rsidRPr="00191F19">
        <w:rPr>
          <w:rFonts w:eastAsia="Calibri" w:cstheme="minorHAnsi"/>
          <w:i/>
          <w:sz w:val="20"/>
          <w:szCs w:val="20"/>
        </w:rPr>
        <w:t xml:space="preserve"> </w:t>
      </w:r>
      <w:proofErr w:type="spellStart"/>
      <w:r w:rsidRPr="00191F19">
        <w:rPr>
          <w:rFonts w:eastAsia="Calibri" w:cstheme="minorHAnsi"/>
          <w:i/>
          <w:sz w:val="20"/>
          <w:szCs w:val="20"/>
          <w:lang w:val="en-US"/>
        </w:rPr>
        <w:t>spiritus</w:t>
      </w:r>
      <w:proofErr w:type="spellEnd"/>
      <w:r w:rsidRPr="00191F19">
        <w:rPr>
          <w:rFonts w:eastAsia="Calibri" w:cstheme="minorHAnsi"/>
          <w:i/>
          <w:sz w:val="20"/>
          <w:szCs w:val="20"/>
        </w:rPr>
        <w:t>) που ενοικεί μέσα μας, αυτό που σημαδεύ</w:t>
      </w:r>
      <w:r w:rsidRPr="00191F19">
        <w:rPr>
          <w:rFonts w:eastAsia="Calibri" w:cstheme="minorHAnsi"/>
          <w:i/>
          <w:sz w:val="20"/>
          <w:szCs w:val="20"/>
        </w:rPr>
        <w:softHyphen/>
        <w:t>ει τα καλά και τα κακά έργα μας, και είναι ο φρουρός μας</w:t>
      </w:r>
      <w:r w:rsidRPr="00191F19">
        <w:rPr>
          <w:rFonts w:eastAsia="Calibri" w:cstheme="minorHAnsi"/>
          <w:sz w:val="20"/>
          <w:szCs w:val="20"/>
        </w:rPr>
        <w:t xml:space="preserve"> </w:t>
      </w:r>
      <w:r w:rsidRPr="00191F19">
        <w:rPr>
          <w:rFonts w:eastAsia="Calibri" w:cstheme="minorHAnsi"/>
          <w:iCs/>
          <w:sz w:val="20"/>
          <w:szCs w:val="20"/>
        </w:rPr>
        <w:t>(</w:t>
      </w:r>
      <w:r w:rsidRPr="00191F19">
        <w:rPr>
          <w:rFonts w:eastAsia="Calibri" w:cstheme="minorHAnsi"/>
          <w:i/>
          <w:caps/>
          <w:sz w:val="20"/>
          <w:szCs w:val="20"/>
        </w:rPr>
        <w:t>π</w:t>
      </w:r>
      <w:r w:rsidRPr="00191F19">
        <w:rPr>
          <w:rFonts w:eastAsia="Calibri" w:cstheme="minorHAnsi"/>
          <w:i/>
          <w:sz w:val="20"/>
          <w:szCs w:val="20"/>
        </w:rPr>
        <w:t xml:space="preserve">ερί του </w:t>
      </w:r>
      <w:r w:rsidRPr="00191F19">
        <w:rPr>
          <w:rFonts w:eastAsia="Calibri" w:cstheme="minorHAnsi"/>
          <w:i/>
          <w:iCs/>
          <w:sz w:val="20"/>
          <w:szCs w:val="20"/>
        </w:rPr>
        <w:t>ο Θεός εντός μας</w:t>
      </w:r>
      <w:r w:rsidRPr="00191F19">
        <w:rPr>
          <w:rFonts w:eastAsia="Calibri" w:cstheme="minorHAnsi"/>
          <w:iCs/>
          <w:sz w:val="20"/>
          <w:szCs w:val="20"/>
        </w:rPr>
        <w:t xml:space="preserve">). </w:t>
      </w:r>
      <w:r w:rsidRPr="00191F19">
        <w:rPr>
          <w:rFonts w:eastAsia="Calibri" w:cstheme="minorHAnsi"/>
          <w:sz w:val="20"/>
          <w:szCs w:val="20"/>
        </w:rPr>
        <w:t xml:space="preserve">Όταν παρατηρούμε τον σοφό με όλες τις αρετές του, δεν μπορούμε παρά να αναγνωρίσουμε ότι </w:t>
      </w:r>
      <w:r w:rsidRPr="00191F19">
        <w:rPr>
          <w:rFonts w:eastAsia="Calibri" w:cstheme="minorHAnsi"/>
          <w:i/>
          <w:sz w:val="20"/>
          <w:szCs w:val="20"/>
        </w:rPr>
        <w:t>μια θεία δύναμη κατέβηκε πάνω σ' αυτόν τον άνθρωπο... Κάτι τέτοιο δεν- μπορεί να λειτουργήσει, εκτός αν υποστηρίζεται από το θείο. Γι' αυτό, το μεγαλύτερο του μέρος ανήκει στο χώρο απ' όπου ήλθε κάτω στη γη. Όπως ακριβώς οι ακτίνες του ήλιου ακουμπά</w:t>
      </w:r>
      <w:r w:rsidRPr="00191F19">
        <w:rPr>
          <w:rFonts w:eastAsia="Calibri" w:cstheme="minorHAnsi"/>
          <w:i/>
          <w:sz w:val="20"/>
          <w:szCs w:val="20"/>
        </w:rPr>
        <w:softHyphen/>
        <w:t>νε πράγματι τη γη</w:t>
      </w:r>
      <w:r w:rsidRPr="00191F19">
        <w:rPr>
          <w:rFonts w:eastAsia="Calibri" w:cstheme="minorHAns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12805"/>
    <w:multiLevelType w:val="hybridMultilevel"/>
    <w:tmpl w:val="3DC2B5FC"/>
    <w:lvl w:ilvl="0" w:tplc="9154E13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6E176FA"/>
    <w:multiLevelType w:val="hybridMultilevel"/>
    <w:tmpl w:val="D68A035A"/>
    <w:lvl w:ilvl="0" w:tplc="AE06A9A0">
      <w:start w:val="2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footnotePr>
    <w:footnote w:id="-1"/>
    <w:footnote w:id="0"/>
  </w:footnotePr>
  <w:endnotePr>
    <w:endnote w:id="-1"/>
    <w:endnote w:id="0"/>
  </w:endnotePr>
  <w:compat/>
  <w:rsids>
    <w:rsidRoot w:val="00D97E0F"/>
    <w:rsid w:val="00191F19"/>
    <w:rsid w:val="001B672D"/>
    <w:rsid w:val="002217E5"/>
    <w:rsid w:val="002B286B"/>
    <w:rsid w:val="00457B87"/>
    <w:rsid w:val="006A1FD5"/>
    <w:rsid w:val="00751E36"/>
    <w:rsid w:val="00842FC1"/>
    <w:rsid w:val="00870949"/>
    <w:rsid w:val="008B6B24"/>
    <w:rsid w:val="00C56115"/>
    <w:rsid w:val="00C85AD8"/>
    <w:rsid w:val="00D6198B"/>
    <w:rsid w:val="00D73CAD"/>
    <w:rsid w:val="00D97E0F"/>
    <w:rsid w:val="00F241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E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E0F"/>
    <w:pPr>
      <w:ind w:left="720"/>
      <w:contextualSpacing/>
    </w:p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
    <w:uiPriority w:val="99"/>
    <w:unhideWhenUsed/>
    <w:qFormat/>
    <w:rsid w:val="00D97E0F"/>
    <w:pPr>
      <w:spacing w:after="0" w:line="240" w:lineRule="auto"/>
    </w:pPr>
    <w:rPr>
      <w:sz w:val="20"/>
      <w:szCs w:val="20"/>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4"/>
    <w:uiPriority w:val="99"/>
    <w:rsid w:val="00D97E0F"/>
    <w:rPr>
      <w:sz w:val="20"/>
      <w:szCs w:val="20"/>
    </w:rPr>
  </w:style>
  <w:style w:type="character" w:styleId="a5">
    <w:name w:val="footnote reference"/>
    <w:basedOn w:val="a0"/>
    <w:unhideWhenUsed/>
    <w:rsid w:val="00D97E0F"/>
    <w:rPr>
      <w:vertAlign w:val="superscript"/>
    </w:rPr>
  </w:style>
  <w:style w:type="character" w:styleId="-">
    <w:name w:val="Hyperlink"/>
    <w:basedOn w:val="a0"/>
    <w:uiPriority w:val="99"/>
    <w:unhideWhenUsed/>
    <w:rsid w:val="00D97E0F"/>
    <w:rPr>
      <w:color w:val="0000FF"/>
      <w:u w:val="single"/>
    </w:rPr>
  </w:style>
  <w:style w:type="character" w:customStyle="1" w:styleId="shorttext">
    <w:name w:val="short_text"/>
    <w:basedOn w:val="a0"/>
    <w:rsid w:val="00D97E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pare-dose.net/35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1442</Words>
  <Characters>7787</Characters>
  <Application>Microsoft Office Word</Application>
  <DocSecurity>0</DocSecurity>
  <Lines>64</Lines>
  <Paragraphs>18</Paragraphs>
  <ScaleCrop>false</ScaleCrop>
  <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2018-02-10T12:01:00Z</dcterms:created>
  <dcterms:modified xsi:type="dcterms:W3CDTF">2018-02-10T12:01:00Z</dcterms:modified>
</cp:coreProperties>
</file>