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E1D" w:rsidRPr="00912D98" w:rsidRDefault="00081661" w:rsidP="00081661">
      <w:pPr>
        <w:spacing w:before="240" w:after="0" w:line="360" w:lineRule="auto"/>
        <w:outlineLvl w:val="0"/>
        <w:rPr>
          <w:rFonts w:ascii="Times New Roman" w:hAnsi="Times New Roman" w:cs="Times New Roman"/>
          <w:b/>
          <w:sz w:val="24"/>
          <w:szCs w:val="24"/>
        </w:rPr>
      </w:pPr>
      <w:r>
        <w:rPr>
          <w:rFonts w:ascii="Times New Roman" w:hAnsi="Times New Roman" w:cs="Times New Roman"/>
          <w:b/>
          <w:sz w:val="24"/>
          <w:szCs w:val="24"/>
        </w:rPr>
        <w:t xml:space="preserve">ΚΑΤΑ ΙΩΑΝΝΗ </w:t>
      </w:r>
      <w:r w:rsidR="004D0E1D" w:rsidRPr="00912D98">
        <w:rPr>
          <w:rFonts w:ascii="Times New Roman" w:hAnsi="Times New Roman" w:cs="Times New Roman"/>
          <w:b/>
          <w:sz w:val="24"/>
          <w:szCs w:val="24"/>
        </w:rPr>
        <w:t>ΚΑΙ ΛΟΓΟ</w:t>
      </w:r>
      <w:r w:rsidR="00FA4EAF" w:rsidRPr="00912D98">
        <w:rPr>
          <w:rFonts w:ascii="Times New Roman" w:hAnsi="Times New Roman" w:cs="Times New Roman"/>
          <w:b/>
          <w:sz w:val="24"/>
          <w:szCs w:val="24"/>
        </w:rPr>
        <w:t>+</w:t>
      </w:r>
      <w:r w:rsidR="004D0E1D" w:rsidRPr="00912D98">
        <w:rPr>
          <w:rFonts w:ascii="Times New Roman" w:hAnsi="Times New Roman" w:cs="Times New Roman"/>
          <w:b/>
          <w:sz w:val="24"/>
          <w:szCs w:val="24"/>
        </w:rPr>
        <w:t>ΤΕΧΝΙΑ</w:t>
      </w:r>
    </w:p>
    <w:p w:rsidR="00D33BA1" w:rsidRPr="00912D98" w:rsidRDefault="004D0E1D" w:rsidP="00D33BA1">
      <w:pPr>
        <w:spacing w:after="0" w:line="360" w:lineRule="auto"/>
        <w:jc w:val="right"/>
        <w:outlineLvl w:val="0"/>
        <w:rPr>
          <w:rFonts w:ascii="Times New Roman" w:hAnsi="Times New Roman" w:cs="Times New Roman"/>
          <w:b/>
          <w:sz w:val="24"/>
          <w:szCs w:val="24"/>
        </w:rPr>
      </w:pPr>
      <w:r w:rsidRPr="00912D98">
        <w:rPr>
          <w:rFonts w:ascii="Times New Roman" w:hAnsi="Times New Roman" w:cs="Times New Roman"/>
          <w:b/>
          <w:sz w:val="24"/>
          <w:szCs w:val="24"/>
        </w:rPr>
        <w:t>Σ. Δεσπότης</w:t>
      </w:r>
    </w:p>
    <w:p w:rsidR="0067036D" w:rsidRPr="00912D98" w:rsidRDefault="002179A6" w:rsidP="00D33BA1">
      <w:pPr>
        <w:spacing w:after="0" w:line="360" w:lineRule="auto"/>
        <w:jc w:val="center"/>
        <w:outlineLvl w:val="0"/>
        <w:rPr>
          <w:rFonts w:ascii="Times New Roman" w:hAnsi="Times New Roman" w:cs="Times New Roman"/>
          <w:b/>
          <w:sz w:val="24"/>
          <w:szCs w:val="24"/>
          <w:lang w:bidi="he-IL"/>
        </w:rPr>
      </w:pPr>
      <w:r w:rsidRPr="00912D98">
        <w:rPr>
          <w:rFonts w:ascii="Times New Roman" w:hAnsi="Times New Roman" w:cs="Times New Roman"/>
          <w:b/>
          <w:sz w:val="24"/>
          <w:szCs w:val="24"/>
          <w:lang w:bidi="he-IL"/>
        </w:rPr>
        <w:t>Προλαλιά</w:t>
      </w:r>
      <w:r w:rsidR="003B366C" w:rsidRPr="00912D98">
        <w:rPr>
          <w:rFonts w:ascii="Times New Roman" w:hAnsi="Times New Roman" w:cs="Times New Roman"/>
          <w:b/>
          <w:sz w:val="24"/>
          <w:szCs w:val="24"/>
          <w:lang w:bidi="he-IL"/>
        </w:rPr>
        <w:t xml:space="preserve">: </w:t>
      </w:r>
      <w:r w:rsidR="00FF1CA4" w:rsidRPr="00912D98">
        <w:rPr>
          <w:rFonts w:ascii="Times New Roman" w:hAnsi="Times New Roman" w:cs="Times New Roman"/>
          <w:b/>
          <w:sz w:val="24"/>
          <w:szCs w:val="24"/>
          <w:lang w:bidi="he-IL"/>
        </w:rPr>
        <w:t>«</w:t>
      </w:r>
      <w:r w:rsidR="003B366C" w:rsidRPr="00912D98">
        <w:rPr>
          <w:rFonts w:ascii="Times New Roman" w:hAnsi="Times New Roman" w:cs="Times New Roman"/>
          <w:b/>
          <w:sz w:val="24"/>
          <w:szCs w:val="24"/>
          <w:lang w:bidi="he-IL"/>
        </w:rPr>
        <w:t>Μονάχη έγνοια ο Λόγος μου</w:t>
      </w:r>
      <w:r w:rsidR="0038164C" w:rsidRPr="00912D98">
        <w:rPr>
          <w:rFonts w:ascii="Times New Roman" w:hAnsi="Times New Roman" w:cs="Times New Roman"/>
          <w:b/>
          <w:sz w:val="24"/>
          <w:szCs w:val="24"/>
          <w:lang w:bidi="he-IL"/>
        </w:rPr>
        <w:t xml:space="preserve"> στις αμμουδιές του Ομήρου</w:t>
      </w:r>
      <w:r w:rsidR="003B366C" w:rsidRPr="00912D98">
        <w:rPr>
          <w:rFonts w:ascii="Times New Roman" w:hAnsi="Times New Roman" w:cs="Times New Roman"/>
          <w:b/>
          <w:sz w:val="24"/>
          <w:szCs w:val="24"/>
          <w:lang w:bidi="he-IL"/>
        </w:rPr>
        <w:t>!</w:t>
      </w:r>
      <w:r w:rsidR="00FF1CA4" w:rsidRPr="00912D98">
        <w:rPr>
          <w:rFonts w:ascii="Times New Roman" w:hAnsi="Times New Roman" w:cs="Times New Roman"/>
          <w:b/>
          <w:sz w:val="24"/>
          <w:szCs w:val="24"/>
          <w:lang w:bidi="he-IL"/>
        </w:rPr>
        <w:t>»</w:t>
      </w:r>
      <w:r w:rsidR="003B366C" w:rsidRPr="00912D98">
        <w:rPr>
          <w:rFonts w:ascii="Times New Roman" w:hAnsi="Times New Roman" w:cs="Times New Roman"/>
          <w:b/>
          <w:sz w:val="24"/>
          <w:szCs w:val="24"/>
          <w:lang w:bidi="he-IL"/>
        </w:rPr>
        <w:t xml:space="preserve"> </w:t>
      </w:r>
    </w:p>
    <w:p w:rsidR="008521C4" w:rsidRDefault="00FD1362" w:rsidP="00FD1362">
      <w:pPr>
        <w:spacing w:after="0" w:line="240" w:lineRule="auto"/>
        <w:jc w:val="both"/>
        <w:outlineLvl w:val="0"/>
        <w:rPr>
          <w:rFonts w:ascii="Times New Roman" w:hAnsi="Times New Roman" w:cs="Times New Roman"/>
          <w:sz w:val="24"/>
          <w:szCs w:val="24"/>
          <w:lang w:bidi="he-IL"/>
        </w:rPr>
      </w:pPr>
      <w:r w:rsidRPr="00912D98">
        <w:rPr>
          <w:rFonts w:ascii="Times New Roman" w:hAnsi="Times New Roman" w:cs="Times New Roman"/>
          <w:sz w:val="24"/>
          <w:szCs w:val="24"/>
          <w:lang w:bidi="he-IL"/>
        </w:rPr>
        <w:t>Το παρόν</w:t>
      </w:r>
      <w:r w:rsidR="006357D9">
        <w:rPr>
          <w:rFonts w:ascii="Times New Roman" w:hAnsi="Times New Roman" w:cs="Times New Roman"/>
          <w:sz w:val="24"/>
          <w:szCs w:val="24"/>
          <w:lang w:bidi="he-IL"/>
        </w:rPr>
        <w:t xml:space="preserve"> άρθρο συγγράφεται ως «θεολογική» αντιφώνηση</w:t>
      </w:r>
      <w:r w:rsidRPr="00912D98">
        <w:rPr>
          <w:rFonts w:ascii="Times New Roman" w:hAnsi="Times New Roman" w:cs="Times New Roman"/>
          <w:sz w:val="24"/>
          <w:szCs w:val="24"/>
          <w:lang w:bidi="he-IL"/>
        </w:rPr>
        <w:t xml:space="preserve"> στο πρόσφατα εκδοθέν βιβλίο του Γ. Μπαμπινιώτη, «</w:t>
      </w:r>
      <w:r w:rsidRPr="00912D98">
        <w:rPr>
          <w:rFonts w:ascii="Times New Roman" w:hAnsi="Times New Roman" w:cs="Times New Roman"/>
          <w:sz w:val="24"/>
          <w:szCs w:val="24"/>
        </w:rPr>
        <w:t>Η Γλώσσα μας. 180 Κείμενα για τη Γλώσσα», στο οποίο αναφέρονται και οι αριθμοί των σελίδων σε παρενθέσεις.</w:t>
      </w:r>
      <w:r w:rsidRPr="00912D98">
        <w:rPr>
          <w:rStyle w:val="a5"/>
          <w:rFonts w:ascii="Times New Roman" w:hAnsi="Times New Roman" w:cs="Times New Roman"/>
          <w:b/>
          <w:sz w:val="24"/>
          <w:szCs w:val="24"/>
        </w:rPr>
        <w:footnoteReference w:id="1"/>
      </w:r>
      <w:r w:rsidRPr="00912D98">
        <w:rPr>
          <w:rFonts w:ascii="Times New Roman" w:hAnsi="Times New Roman" w:cs="Times New Roman"/>
          <w:sz w:val="24"/>
          <w:szCs w:val="24"/>
          <w:lang w:bidi="he-IL"/>
        </w:rPr>
        <w:t xml:space="preserve"> Ειδικότερα θα επιχειρήσει να «προεκτείνει» τις σκέψεις του συγκεκριμένου Καθηγητή,</w:t>
      </w:r>
      <w:r w:rsidR="00EE104E">
        <w:rPr>
          <w:rFonts w:ascii="Times New Roman" w:hAnsi="Times New Roman" w:cs="Times New Roman"/>
          <w:sz w:val="24"/>
          <w:szCs w:val="24"/>
          <w:lang w:bidi="he-IL"/>
        </w:rPr>
        <w:t xml:space="preserve"> </w:t>
      </w:r>
      <w:r w:rsidRPr="00912D98">
        <w:rPr>
          <w:rFonts w:ascii="Times New Roman" w:hAnsi="Times New Roman" w:cs="Times New Roman"/>
          <w:sz w:val="24"/>
          <w:szCs w:val="24"/>
          <w:lang w:bidi="he-IL"/>
        </w:rPr>
        <w:t>«υπομνηματίζοντας» ένα κορυφαίο Κείμενο, το οποίο έχει επηρεάσει βαθιά όχι μόνον την ελληνική αλλά και την παγκόσμια διανόηση με το εξαιρετικό του Προοίμιο «Ἐν ἀρχῇ ἦν ὁ</w:t>
      </w:r>
      <w:r w:rsidR="008D1A0B">
        <w:rPr>
          <w:rFonts w:ascii="Times New Roman" w:hAnsi="Times New Roman" w:cs="Times New Roman"/>
          <w:sz w:val="24"/>
          <w:szCs w:val="24"/>
          <w:lang w:bidi="he-IL"/>
        </w:rPr>
        <w:t xml:space="preserve"> Λ</w:t>
      </w:r>
      <w:r w:rsidRPr="00912D98">
        <w:rPr>
          <w:rFonts w:ascii="Times New Roman" w:hAnsi="Times New Roman" w:cs="Times New Roman"/>
          <w:sz w:val="24"/>
          <w:szCs w:val="24"/>
          <w:lang w:bidi="he-IL"/>
        </w:rPr>
        <w:t xml:space="preserve">όγος», το οποίο στα αγγλικά αποδίδεται </w:t>
      </w:r>
      <w:r w:rsidR="008D1A0B">
        <w:rPr>
          <w:rFonts w:ascii="Times New Roman" w:hAnsi="Times New Roman" w:cs="Times New Roman"/>
          <w:sz w:val="24"/>
          <w:szCs w:val="24"/>
          <w:lang w:bidi="he-IL"/>
        </w:rPr>
        <w:t xml:space="preserve">(δυστυχώς </w:t>
      </w:r>
      <w:r w:rsidRPr="00912D98">
        <w:rPr>
          <w:rFonts w:ascii="Times New Roman" w:hAnsi="Times New Roman" w:cs="Times New Roman"/>
          <w:sz w:val="24"/>
          <w:szCs w:val="24"/>
          <w:lang w:bidi="he-IL"/>
        </w:rPr>
        <w:t>σε όλες τις «μεταφράσεις»</w:t>
      </w:r>
      <w:r w:rsidR="008D1A0B">
        <w:rPr>
          <w:rFonts w:ascii="Times New Roman" w:hAnsi="Times New Roman" w:cs="Times New Roman"/>
          <w:sz w:val="24"/>
          <w:szCs w:val="24"/>
          <w:lang w:bidi="he-IL"/>
        </w:rPr>
        <w:t>)</w:t>
      </w:r>
      <w:r w:rsidRPr="00912D98">
        <w:rPr>
          <w:rFonts w:ascii="Times New Roman" w:hAnsi="Times New Roman" w:cs="Times New Roman"/>
          <w:sz w:val="24"/>
          <w:szCs w:val="24"/>
          <w:lang w:bidi="he-IL"/>
        </w:rPr>
        <w:t xml:space="preserve"> με τη φράση: </w:t>
      </w:r>
      <w:r w:rsidRPr="00912D98">
        <w:rPr>
          <w:rFonts w:ascii="Times New Roman" w:hAnsi="Times New Roman" w:cs="Times New Roman"/>
          <w:sz w:val="24"/>
          <w:szCs w:val="24"/>
          <w:lang w:val="en-US" w:bidi="he-IL"/>
        </w:rPr>
        <w:t>In</w:t>
      </w:r>
      <w:r w:rsidRPr="00912D98">
        <w:rPr>
          <w:rFonts w:ascii="Times New Roman" w:hAnsi="Times New Roman" w:cs="Times New Roman"/>
          <w:sz w:val="24"/>
          <w:szCs w:val="24"/>
          <w:lang w:bidi="he-IL"/>
        </w:rPr>
        <w:t xml:space="preserve"> </w:t>
      </w:r>
      <w:r w:rsidRPr="00912D98">
        <w:rPr>
          <w:rFonts w:ascii="Times New Roman" w:hAnsi="Times New Roman" w:cs="Times New Roman"/>
          <w:sz w:val="24"/>
          <w:szCs w:val="24"/>
          <w:lang w:val="en-US" w:bidi="he-IL"/>
        </w:rPr>
        <w:t>the</w:t>
      </w:r>
      <w:r w:rsidRPr="00912D98">
        <w:rPr>
          <w:rFonts w:ascii="Times New Roman" w:hAnsi="Times New Roman" w:cs="Times New Roman"/>
          <w:sz w:val="24"/>
          <w:szCs w:val="24"/>
          <w:lang w:bidi="he-IL"/>
        </w:rPr>
        <w:t xml:space="preserve"> </w:t>
      </w:r>
      <w:r w:rsidRPr="00912D98">
        <w:rPr>
          <w:rFonts w:ascii="Times New Roman" w:hAnsi="Times New Roman" w:cs="Times New Roman"/>
          <w:sz w:val="24"/>
          <w:szCs w:val="24"/>
          <w:lang w:val="en-US" w:bidi="he-IL"/>
        </w:rPr>
        <w:t>beginning</w:t>
      </w:r>
      <w:r w:rsidRPr="00912D98">
        <w:rPr>
          <w:rFonts w:ascii="Times New Roman" w:hAnsi="Times New Roman" w:cs="Times New Roman"/>
          <w:sz w:val="24"/>
          <w:szCs w:val="24"/>
          <w:lang w:bidi="he-IL"/>
        </w:rPr>
        <w:t xml:space="preserve">, </w:t>
      </w:r>
      <w:r w:rsidRPr="00912D98">
        <w:rPr>
          <w:rFonts w:ascii="Times New Roman" w:hAnsi="Times New Roman" w:cs="Times New Roman"/>
          <w:sz w:val="24"/>
          <w:szCs w:val="24"/>
          <w:lang w:val="en-US" w:bidi="he-IL"/>
        </w:rPr>
        <w:t>was</w:t>
      </w:r>
      <w:r w:rsidRPr="00912D98">
        <w:rPr>
          <w:rFonts w:ascii="Times New Roman" w:hAnsi="Times New Roman" w:cs="Times New Roman"/>
          <w:sz w:val="24"/>
          <w:szCs w:val="24"/>
          <w:lang w:bidi="he-IL"/>
        </w:rPr>
        <w:t xml:space="preserve"> </w:t>
      </w:r>
      <w:r w:rsidRPr="00912D98">
        <w:rPr>
          <w:rFonts w:ascii="Times New Roman" w:hAnsi="Times New Roman" w:cs="Times New Roman"/>
          <w:sz w:val="24"/>
          <w:szCs w:val="24"/>
          <w:lang w:val="en-US" w:bidi="he-IL"/>
        </w:rPr>
        <w:t>the</w:t>
      </w:r>
      <w:r w:rsidRPr="00912D98">
        <w:rPr>
          <w:rFonts w:ascii="Times New Roman" w:hAnsi="Times New Roman" w:cs="Times New Roman"/>
          <w:sz w:val="24"/>
          <w:szCs w:val="24"/>
          <w:lang w:bidi="he-IL"/>
        </w:rPr>
        <w:t xml:space="preserve"> </w:t>
      </w:r>
      <w:r w:rsidRPr="00912D98">
        <w:rPr>
          <w:rFonts w:ascii="Times New Roman" w:hAnsi="Times New Roman" w:cs="Times New Roman"/>
          <w:sz w:val="24"/>
          <w:szCs w:val="24"/>
          <w:lang w:val="en-US" w:bidi="he-IL"/>
        </w:rPr>
        <w:t>Word</w:t>
      </w:r>
      <w:r w:rsidRPr="00912D98">
        <w:rPr>
          <w:rFonts w:ascii="Times New Roman" w:hAnsi="Times New Roman" w:cs="Times New Roman"/>
          <w:sz w:val="24"/>
          <w:szCs w:val="24"/>
          <w:lang w:bidi="he-IL"/>
        </w:rPr>
        <w:t>.</w:t>
      </w:r>
    </w:p>
    <w:p w:rsidR="008E09D4" w:rsidRPr="008E09D4" w:rsidRDefault="008E09D4" w:rsidP="00FD1362">
      <w:pPr>
        <w:spacing w:after="0" w:line="240" w:lineRule="auto"/>
        <w:jc w:val="both"/>
        <w:outlineLvl w:val="0"/>
        <w:rPr>
          <w:rFonts w:ascii="Times New Roman" w:hAnsi="Times New Roman" w:cs="Times New Roman"/>
          <w:sz w:val="24"/>
          <w:szCs w:val="24"/>
          <w:lang w:bidi="he-IL"/>
        </w:rPr>
      </w:pPr>
    </w:p>
    <w:p w:rsidR="00FD1362" w:rsidRPr="00912D98" w:rsidRDefault="00FD1362" w:rsidP="00FD1362">
      <w:pPr>
        <w:spacing w:after="0" w:line="240" w:lineRule="auto"/>
        <w:jc w:val="both"/>
        <w:outlineLvl w:val="0"/>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Ήδη έχω προβεί σε ανάλυση του συγκεκριμένου Κειμένου στο </w:t>
      </w:r>
      <w:r w:rsidRPr="001E1811">
        <w:rPr>
          <w:rFonts w:ascii="Times New Roman" w:hAnsi="Times New Roman" w:cs="Times New Roman"/>
          <w:sz w:val="24"/>
          <w:szCs w:val="24"/>
          <w:lang w:bidi="he-IL"/>
        </w:rPr>
        <w:t>έργο</w:t>
      </w:r>
      <w:r w:rsidR="001E1811" w:rsidRPr="001E1811">
        <w:rPr>
          <w:rFonts w:ascii="Times New Roman" w:hAnsi="Times New Roman" w:cs="Times New Roman"/>
          <w:sz w:val="24"/>
          <w:szCs w:val="24"/>
          <w:lang w:bidi="he-IL"/>
        </w:rPr>
        <w:t xml:space="preserve"> </w:t>
      </w:r>
      <w:r w:rsidR="001E1811">
        <w:rPr>
          <w:rFonts w:ascii="Times New Roman" w:hAnsi="Times New Roman" w:cs="Times New Roman"/>
          <w:sz w:val="24"/>
          <w:szCs w:val="24"/>
          <w:lang w:bidi="he-IL"/>
        </w:rPr>
        <w:t>μου:</w:t>
      </w:r>
      <w:r w:rsidR="00EE104E">
        <w:rPr>
          <w:rFonts w:ascii="Times New Roman" w:hAnsi="Times New Roman" w:cs="Times New Roman"/>
          <w:sz w:val="24"/>
          <w:szCs w:val="24"/>
          <w:lang w:bidi="he-IL"/>
        </w:rPr>
        <w:t xml:space="preserve"> </w:t>
      </w:r>
      <w:hyperlink r:id="rId8" w:history="1">
        <w:r w:rsidRPr="001E1811">
          <w:rPr>
            <w:rStyle w:val="-"/>
            <w:rFonts w:ascii="Times New Roman" w:hAnsi="Times New Roman" w:cs="Times New Roman"/>
            <w:i/>
            <w:color w:val="auto"/>
            <w:sz w:val="24"/>
            <w:szCs w:val="24"/>
            <w:u w:val="none"/>
          </w:rPr>
          <w:t>Ο Ευαγγελιστής Ιωάννης. Σπουδή στην Ιωάννεια Γραμματεία</w:t>
        </w:r>
        <w:r w:rsidRPr="001E1811">
          <w:rPr>
            <w:rStyle w:val="-"/>
            <w:rFonts w:ascii="Times New Roman" w:hAnsi="Times New Roman" w:cs="Times New Roman"/>
            <w:color w:val="auto"/>
            <w:sz w:val="24"/>
            <w:szCs w:val="24"/>
            <w:u w:val="none"/>
          </w:rPr>
          <w:t>.</w:t>
        </w:r>
      </w:hyperlink>
      <w:r w:rsidRPr="001E1811">
        <w:rPr>
          <w:rFonts w:ascii="Times New Roman" w:hAnsi="Times New Roman" w:cs="Times New Roman"/>
          <w:sz w:val="24"/>
          <w:szCs w:val="24"/>
        </w:rPr>
        <w:t xml:space="preserve"> </w:t>
      </w:r>
      <w:r w:rsidRPr="00912D98">
        <w:rPr>
          <w:rFonts w:ascii="Times New Roman" w:hAnsi="Times New Roman" w:cs="Times New Roman"/>
          <w:sz w:val="24"/>
          <w:szCs w:val="24"/>
        </w:rPr>
        <w:t>(Αθήνα: Έννοια 2017)</w:t>
      </w:r>
      <w:r w:rsidRPr="00912D98">
        <w:rPr>
          <w:rFonts w:ascii="Times New Roman" w:hAnsi="Times New Roman" w:cs="Times New Roman"/>
          <w:sz w:val="24"/>
          <w:szCs w:val="24"/>
          <w:lang w:bidi="he-IL"/>
        </w:rPr>
        <w:t>, στο οποίο και παραπέμπω για περαιτέρω εμβάθυνση τον αναγνώστη.</w:t>
      </w:r>
      <w:r w:rsidR="00265F21">
        <w:rPr>
          <w:rFonts w:ascii="Times New Roman" w:hAnsi="Times New Roman" w:cs="Times New Roman"/>
          <w:sz w:val="24"/>
          <w:szCs w:val="24"/>
          <w:lang w:bidi="he-IL"/>
        </w:rPr>
        <w:t xml:space="preserve"> Στο παρόν άρθρο θα επιχειρήσω, βασιζόμενος στις σκέψεις του ανωτέρω πονήματος περί λόγου και ομιλίας, να εισχωρήσω (αν αυτό είναι δυνατόν) στη σκέψη του Αγαπημένου συγγραφέα του τετάρτου Ευαγγελίου</w:t>
      </w:r>
      <w:r w:rsidR="00C60DD0">
        <w:rPr>
          <w:rFonts w:ascii="Times New Roman" w:hAnsi="Times New Roman" w:cs="Times New Roman"/>
          <w:sz w:val="24"/>
          <w:szCs w:val="24"/>
          <w:lang w:bidi="he-IL"/>
        </w:rPr>
        <w:t xml:space="preserve">. Αυτός, όντας επιστήθιος και </w:t>
      </w:r>
      <w:r w:rsidR="00265F21">
        <w:rPr>
          <w:rFonts w:ascii="Times New Roman" w:hAnsi="Times New Roman" w:cs="Times New Roman"/>
          <w:sz w:val="24"/>
          <w:szCs w:val="24"/>
          <w:lang w:bidi="he-IL"/>
        </w:rPr>
        <w:t>έχοντας ακούσει «</w:t>
      </w:r>
      <w:r w:rsidR="00C60DD0">
        <w:rPr>
          <w:rFonts w:ascii="Times New Roman" w:hAnsi="Times New Roman" w:cs="Times New Roman"/>
          <w:sz w:val="24"/>
          <w:szCs w:val="24"/>
          <w:lang w:bidi="he-IL"/>
        </w:rPr>
        <w:t>την ένταση των</w:t>
      </w:r>
      <w:r w:rsidR="00265F21">
        <w:rPr>
          <w:rFonts w:ascii="Times New Roman" w:hAnsi="Times New Roman" w:cs="Times New Roman"/>
          <w:sz w:val="24"/>
          <w:szCs w:val="24"/>
          <w:lang w:bidi="he-IL"/>
        </w:rPr>
        <w:t xml:space="preserve"> κτύπ</w:t>
      </w:r>
      <w:r w:rsidR="00C60DD0">
        <w:rPr>
          <w:rFonts w:ascii="Times New Roman" w:hAnsi="Times New Roman" w:cs="Times New Roman"/>
          <w:sz w:val="24"/>
          <w:szCs w:val="24"/>
          <w:lang w:bidi="he-IL"/>
        </w:rPr>
        <w:t>ων</w:t>
      </w:r>
      <w:r w:rsidR="00265F21">
        <w:rPr>
          <w:rFonts w:ascii="Times New Roman" w:hAnsi="Times New Roman" w:cs="Times New Roman"/>
          <w:sz w:val="24"/>
          <w:szCs w:val="24"/>
          <w:lang w:bidi="he-IL"/>
        </w:rPr>
        <w:t xml:space="preserve"> της καρδιάς» του δασκάλου του </w:t>
      </w:r>
      <w:r w:rsidR="00C60DD0">
        <w:rPr>
          <w:rFonts w:ascii="Times New Roman" w:hAnsi="Times New Roman" w:cs="Times New Roman"/>
          <w:sz w:val="24"/>
          <w:szCs w:val="24"/>
          <w:lang w:bidi="he-IL"/>
        </w:rPr>
        <w:t xml:space="preserve">κατά την εξαιρετικά φορτισμένη </w:t>
      </w:r>
      <w:r w:rsidR="00265F21">
        <w:rPr>
          <w:rFonts w:ascii="Times New Roman" w:hAnsi="Times New Roman" w:cs="Times New Roman"/>
          <w:sz w:val="24"/>
          <w:szCs w:val="24"/>
          <w:lang w:bidi="he-IL"/>
        </w:rPr>
        <w:t xml:space="preserve">τελευταία νύκτα του ιστορικού βίου Του και έχοντας </w:t>
      </w:r>
      <w:r w:rsidR="00E741B1">
        <w:rPr>
          <w:rFonts w:ascii="Times New Roman" w:hAnsi="Times New Roman" w:cs="Times New Roman"/>
          <w:sz w:val="24"/>
          <w:szCs w:val="24"/>
          <w:lang w:bidi="he-IL"/>
        </w:rPr>
        <w:t xml:space="preserve">υιοθετήσει </w:t>
      </w:r>
      <w:r w:rsidR="00265F21">
        <w:rPr>
          <w:rFonts w:ascii="Times New Roman" w:hAnsi="Times New Roman" w:cs="Times New Roman"/>
          <w:sz w:val="24"/>
          <w:szCs w:val="24"/>
          <w:lang w:bidi="he-IL"/>
        </w:rPr>
        <w:t>μια εντελώς καινή θέαση - θεωρία του Κόσμου μέσα από την αυτοψία της Σταύρωσης και το φως της Ανάστασης, διαμορφώνει μια δική του «Γλώσσα»</w:t>
      </w:r>
      <w:r w:rsidR="00C60DD0">
        <w:rPr>
          <w:rFonts w:ascii="Times New Roman" w:hAnsi="Times New Roman" w:cs="Times New Roman"/>
          <w:sz w:val="24"/>
          <w:szCs w:val="24"/>
          <w:lang w:bidi="he-IL"/>
        </w:rPr>
        <w:t>, αντικαθιστώντας ήδη στην αρχή τον όρο Σοφία με τον Λόγο. Αρχικά παραθέτω τα βασικότερα σημεία του έργου του Γ. Μπαμπινιώτη για το πώς διαμορφώνεται ο λόγος</w:t>
      </w:r>
      <w:r w:rsidR="008E09D4" w:rsidRPr="008E09D4">
        <w:rPr>
          <w:rFonts w:ascii="Times New Roman" w:hAnsi="Times New Roman" w:cs="Times New Roman"/>
          <w:sz w:val="24"/>
          <w:szCs w:val="24"/>
          <w:lang w:bidi="he-IL"/>
        </w:rPr>
        <w:t xml:space="preserve"> </w:t>
      </w:r>
      <w:r w:rsidR="008E09D4">
        <w:rPr>
          <w:rFonts w:ascii="Times New Roman" w:hAnsi="Times New Roman" w:cs="Times New Roman"/>
          <w:sz w:val="24"/>
          <w:szCs w:val="24"/>
          <w:lang w:bidi="he-IL"/>
        </w:rPr>
        <w:t>στο ανθρώπινο είδος</w:t>
      </w:r>
      <w:r w:rsidR="00C60DD0">
        <w:rPr>
          <w:rFonts w:ascii="Times New Roman" w:hAnsi="Times New Roman" w:cs="Times New Roman"/>
          <w:sz w:val="24"/>
          <w:szCs w:val="24"/>
          <w:lang w:bidi="he-IL"/>
        </w:rPr>
        <w:t xml:space="preserve">, </w:t>
      </w:r>
      <w:r w:rsidR="008E09D4">
        <w:rPr>
          <w:rFonts w:ascii="Times New Roman" w:hAnsi="Times New Roman" w:cs="Times New Roman"/>
          <w:sz w:val="24"/>
          <w:szCs w:val="24"/>
          <w:lang w:bidi="he-IL"/>
        </w:rPr>
        <w:t xml:space="preserve">επιχειρώντας </w:t>
      </w:r>
      <w:r w:rsidR="00C60DD0">
        <w:rPr>
          <w:rFonts w:ascii="Times New Roman" w:hAnsi="Times New Roman" w:cs="Times New Roman"/>
          <w:sz w:val="24"/>
          <w:szCs w:val="24"/>
          <w:lang w:bidi="he-IL"/>
        </w:rPr>
        <w:t>όμως στο τέλος και κάποιες προεκτάσεις για το πώς κατέληγε τα χρόνια τα αλεξανδρινά</w:t>
      </w:r>
      <w:r w:rsidR="008E09D4">
        <w:rPr>
          <w:rFonts w:ascii="Times New Roman" w:hAnsi="Times New Roman" w:cs="Times New Roman"/>
          <w:sz w:val="24"/>
          <w:szCs w:val="24"/>
          <w:lang w:bidi="he-IL"/>
        </w:rPr>
        <w:t xml:space="preserve"> η Ομιλία</w:t>
      </w:r>
      <w:r w:rsidR="00C60DD0">
        <w:rPr>
          <w:rFonts w:ascii="Times New Roman" w:hAnsi="Times New Roman" w:cs="Times New Roman"/>
          <w:sz w:val="24"/>
          <w:szCs w:val="24"/>
          <w:lang w:bidi="he-IL"/>
        </w:rPr>
        <w:t xml:space="preserve"> σε γραπτό Κείμενο και παρουσίαση σε ένα κοινό:</w:t>
      </w:r>
    </w:p>
    <w:p w:rsidR="00FD1362" w:rsidRPr="00912D98" w:rsidRDefault="00FD1362" w:rsidP="00FD1362">
      <w:pPr>
        <w:spacing w:after="0" w:line="240" w:lineRule="auto"/>
        <w:jc w:val="both"/>
        <w:outlineLvl w:val="0"/>
        <w:rPr>
          <w:rFonts w:ascii="Times New Roman" w:hAnsi="Times New Roman" w:cs="Times New Roman"/>
          <w:sz w:val="24"/>
          <w:szCs w:val="24"/>
          <w:lang w:bidi="he-IL"/>
        </w:rPr>
      </w:pPr>
    </w:p>
    <w:p w:rsidR="00FD1362" w:rsidRDefault="00FD1362" w:rsidP="00FD1362">
      <w:pPr>
        <w:pStyle w:val="a7"/>
        <w:numPr>
          <w:ilvl w:val="0"/>
          <w:numId w:val="15"/>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bidi="he-IL"/>
        </w:rPr>
        <w:t xml:space="preserve">Στο ανθρώπινο είδος και την κοινωνία του συντελείται ένας μοναδικός μετασχηματισμός, που εκφράζεται με την εξής </w:t>
      </w:r>
      <w:r w:rsidRPr="00A955BE">
        <w:rPr>
          <w:rFonts w:ascii="Times New Roman" w:hAnsi="Times New Roman"/>
          <w:b/>
          <w:sz w:val="24"/>
          <w:szCs w:val="24"/>
          <w:lang w:bidi="he-IL"/>
        </w:rPr>
        <w:t>τριαδικότητα: (α) Κόσμος</w:t>
      </w:r>
      <w:r w:rsidR="00CE4B02" w:rsidRPr="00A955BE">
        <w:rPr>
          <w:rFonts w:ascii="Times New Roman" w:hAnsi="Times New Roman"/>
          <w:b/>
          <w:sz w:val="24"/>
          <w:szCs w:val="24"/>
          <w:lang w:bidi="he-IL"/>
        </w:rPr>
        <w:t xml:space="preserve"> (τα όντα)</w:t>
      </w:r>
      <w:r w:rsidRPr="00A955BE">
        <w:rPr>
          <w:rFonts w:ascii="Times New Roman" w:hAnsi="Times New Roman"/>
          <w:b/>
          <w:sz w:val="24"/>
          <w:szCs w:val="24"/>
          <w:lang w:bidi="he-IL"/>
        </w:rPr>
        <w:t>, (β) έννοιες, (γ) λέξεις</w:t>
      </w:r>
      <w:r w:rsidRPr="00912D98">
        <w:rPr>
          <w:rStyle w:val="a5"/>
          <w:rFonts w:ascii="Times New Roman" w:hAnsi="Times New Roman"/>
          <w:sz w:val="24"/>
          <w:szCs w:val="24"/>
          <w:lang w:bidi="he-IL"/>
        </w:rPr>
        <w:footnoteReference w:id="2"/>
      </w:r>
      <w:r w:rsidRPr="00912D98">
        <w:rPr>
          <w:rFonts w:ascii="Times New Roman" w:hAnsi="Times New Roman"/>
          <w:sz w:val="24"/>
          <w:szCs w:val="24"/>
          <w:lang w:bidi="he-IL"/>
        </w:rPr>
        <w:t xml:space="preserve">. Ο κόσμος, ο οποίος μας περιβάλλει, </w:t>
      </w:r>
      <w:r w:rsidR="001E1811">
        <w:rPr>
          <w:rFonts w:ascii="Times New Roman" w:hAnsi="Times New Roman"/>
          <w:sz w:val="24"/>
          <w:szCs w:val="24"/>
          <w:lang w:bidi="he-IL"/>
        </w:rPr>
        <w:t>«</w:t>
      </w:r>
      <w:r w:rsidRPr="00912D98">
        <w:rPr>
          <w:rFonts w:ascii="Times New Roman" w:hAnsi="Times New Roman"/>
          <w:sz w:val="24"/>
          <w:szCs w:val="24"/>
          <w:lang w:bidi="he-IL"/>
        </w:rPr>
        <w:t>συλλαμβάνεται</w:t>
      </w:r>
      <w:r w:rsidR="001E1811">
        <w:rPr>
          <w:rFonts w:ascii="Times New Roman" w:hAnsi="Times New Roman"/>
          <w:sz w:val="24"/>
          <w:szCs w:val="24"/>
          <w:lang w:bidi="he-IL"/>
        </w:rPr>
        <w:t>»</w:t>
      </w:r>
      <w:r w:rsidRPr="00912D98">
        <w:rPr>
          <w:rFonts w:ascii="Times New Roman" w:hAnsi="Times New Roman"/>
          <w:sz w:val="24"/>
          <w:szCs w:val="24"/>
          <w:lang w:bidi="he-IL"/>
        </w:rPr>
        <w:t xml:space="preserve"> με έννοιες, που</w:t>
      </w:r>
      <w:r w:rsidR="0083709D">
        <w:rPr>
          <w:rFonts w:ascii="Times New Roman" w:hAnsi="Times New Roman"/>
          <w:sz w:val="24"/>
          <w:szCs w:val="24"/>
          <w:lang w:bidi="he-IL"/>
        </w:rPr>
        <w:t xml:space="preserve"> γεννιούνται στον εγκέφαλο, </w:t>
      </w:r>
      <w:r w:rsidRPr="00912D98">
        <w:rPr>
          <w:rFonts w:ascii="Times New Roman" w:hAnsi="Times New Roman"/>
          <w:sz w:val="24"/>
          <w:szCs w:val="24"/>
          <w:lang w:bidi="he-IL"/>
        </w:rPr>
        <w:t xml:space="preserve">αυτές με τη σειρά τους </w:t>
      </w:r>
      <w:r w:rsidR="001E1811">
        <w:rPr>
          <w:rFonts w:ascii="Times New Roman" w:hAnsi="Times New Roman"/>
          <w:sz w:val="24"/>
          <w:szCs w:val="24"/>
          <w:lang w:bidi="he-IL"/>
        </w:rPr>
        <w:t>«κυοφορούνται»</w:t>
      </w:r>
      <w:r w:rsidR="00D35208">
        <w:rPr>
          <w:rFonts w:ascii="Times New Roman" w:hAnsi="Times New Roman"/>
          <w:sz w:val="24"/>
          <w:szCs w:val="24"/>
          <w:lang w:bidi="he-IL"/>
        </w:rPr>
        <w:t xml:space="preserve"> </w:t>
      </w:r>
      <w:r w:rsidR="00D35208" w:rsidRPr="00A955BE">
        <w:rPr>
          <w:rFonts w:ascii="Times New Roman" w:hAnsi="Times New Roman"/>
          <w:b/>
          <w:sz w:val="24"/>
          <w:szCs w:val="24"/>
          <w:lang w:bidi="he-IL"/>
        </w:rPr>
        <w:t>με φθόγγους</w:t>
      </w:r>
      <w:r w:rsidR="001E1811">
        <w:rPr>
          <w:rFonts w:ascii="Times New Roman" w:hAnsi="Times New Roman"/>
          <w:sz w:val="24"/>
          <w:szCs w:val="24"/>
          <w:lang w:bidi="he-IL"/>
        </w:rPr>
        <w:t xml:space="preserve"> και εν τέλει </w:t>
      </w:r>
      <w:r w:rsidRPr="00912D98">
        <w:rPr>
          <w:rFonts w:ascii="Times New Roman" w:hAnsi="Times New Roman"/>
          <w:sz w:val="24"/>
          <w:szCs w:val="24"/>
          <w:lang w:bidi="he-IL"/>
        </w:rPr>
        <w:t>«σαρκώνονται» στις λέξεις με τις οποίες εκ</w:t>
      </w:r>
      <w:r w:rsidR="000A6F5F">
        <w:rPr>
          <w:rFonts w:ascii="Times New Roman" w:hAnsi="Times New Roman"/>
          <w:sz w:val="24"/>
          <w:szCs w:val="24"/>
          <w:lang w:bidi="he-IL"/>
        </w:rPr>
        <w:t>+</w:t>
      </w:r>
      <w:r w:rsidRPr="00912D98">
        <w:rPr>
          <w:rFonts w:ascii="Times New Roman" w:hAnsi="Times New Roman"/>
          <w:sz w:val="24"/>
          <w:szCs w:val="24"/>
          <w:lang w:bidi="he-IL"/>
        </w:rPr>
        <w:t xml:space="preserve">φραζόμαστε </w:t>
      </w:r>
      <w:r w:rsidR="003C1445">
        <w:rPr>
          <w:rFonts w:ascii="Times New Roman" w:hAnsi="Times New Roman"/>
          <w:sz w:val="24"/>
          <w:szCs w:val="24"/>
          <w:lang w:bidi="he-IL"/>
        </w:rPr>
        <w:t>(</w:t>
      </w:r>
      <w:r w:rsidR="001E1811">
        <w:rPr>
          <w:rFonts w:ascii="Times New Roman" w:hAnsi="Times New Roman"/>
          <w:sz w:val="24"/>
          <w:szCs w:val="24"/>
          <w:lang w:bidi="he-IL"/>
        </w:rPr>
        <w:t>αρχικά «φωνητικά» και κατόπιν «γραπτά»</w:t>
      </w:r>
      <w:r w:rsidR="003C1445">
        <w:rPr>
          <w:rFonts w:ascii="Times New Roman" w:hAnsi="Times New Roman"/>
          <w:sz w:val="24"/>
          <w:szCs w:val="24"/>
          <w:lang w:bidi="he-IL"/>
        </w:rPr>
        <w:t>)</w:t>
      </w:r>
      <w:r w:rsidR="001E1811">
        <w:rPr>
          <w:rFonts w:ascii="Times New Roman" w:hAnsi="Times New Roman"/>
          <w:sz w:val="24"/>
          <w:szCs w:val="24"/>
          <w:lang w:bidi="he-IL"/>
        </w:rPr>
        <w:t>. Ε</w:t>
      </w:r>
      <w:r w:rsidRPr="00912D98">
        <w:rPr>
          <w:rFonts w:ascii="Times New Roman" w:hAnsi="Times New Roman"/>
          <w:sz w:val="24"/>
          <w:szCs w:val="24"/>
          <w:lang w:bidi="he-IL"/>
        </w:rPr>
        <w:t>μείς ως όντα</w:t>
      </w:r>
      <w:r w:rsidR="0083709D">
        <w:rPr>
          <w:rFonts w:ascii="Times New Roman" w:hAnsi="Times New Roman"/>
          <w:sz w:val="24"/>
          <w:szCs w:val="24"/>
          <w:lang w:bidi="he-IL"/>
        </w:rPr>
        <w:t xml:space="preserve"> </w:t>
      </w:r>
      <w:r w:rsidRPr="00912D98">
        <w:rPr>
          <w:rFonts w:ascii="Times New Roman" w:hAnsi="Times New Roman"/>
          <w:sz w:val="24"/>
          <w:szCs w:val="24"/>
          <w:lang w:bidi="he-IL"/>
        </w:rPr>
        <w:t>μόνα</w:t>
      </w:r>
      <w:r w:rsidR="000A6F5F">
        <w:rPr>
          <w:rFonts w:ascii="Times New Roman" w:hAnsi="Times New Roman"/>
          <w:sz w:val="24"/>
          <w:szCs w:val="24"/>
          <w:lang w:bidi="he-IL"/>
        </w:rPr>
        <w:t xml:space="preserve"> </w:t>
      </w:r>
      <w:r w:rsidR="0083709D">
        <w:rPr>
          <w:rFonts w:ascii="Times New Roman" w:hAnsi="Times New Roman"/>
          <w:sz w:val="24"/>
          <w:szCs w:val="24"/>
          <w:lang w:bidi="he-IL"/>
        </w:rPr>
        <w:t xml:space="preserve">πάνω </w:t>
      </w:r>
      <w:r w:rsidR="000A6F5F">
        <w:rPr>
          <w:rFonts w:ascii="Times New Roman" w:hAnsi="Times New Roman"/>
          <w:sz w:val="24"/>
          <w:szCs w:val="24"/>
          <w:lang w:bidi="he-IL"/>
        </w:rPr>
        <w:t>στη Γη</w:t>
      </w:r>
      <w:r w:rsidR="00E741B1">
        <w:rPr>
          <w:rFonts w:ascii="Times New Roman" w:hAnsi="Times New Roman"/>
          <w:sz w:val="24"/>
          <w:szCs w:val="24"/>
          <w:lang w:bidi="he-IL"/>
        </w:rPr>
        <w:t>, τα οποία  με το βλέμμα «αντικατοπτρίζουμε τον Ουρανό»,</w:t>
      </w:r>
      <w:r w:rsidR="000A6F5F">
        <w:rPr>
          <w:rFonts w:ascii="Times New Roman" w:hAnsi="Times New Roman"/>
          <w:sz w:val="24"/>
          <w:szCs w:val="24"/>
          <w:lang w:bidi="he-IL"/>
        </w:rPr>
        <w:t xml:space="preserve"> κατέχουμε</w:t>
      </w:r>
      <w:r w:rsidRPr="00912D98">
        <w:rPr>
          <w:rFonts w:ascii="Times New Roman" w:hAnsi="Times New Roman"/>
          <w:sz w:val="24"/>
          <w:szCs w:val="24"/>
          <w:lang w:bidi="he-IL"/>
        </w:rPr>
        <w:t xml:space="preserve"> τ</w:t>
      </w:r>
      <w:r w:rsidR="000A6F5F">
        <w:rPr>
          <w:rFonts w:ascii="Times New Roman" w:hAnsi="Times New Roman"/>
          <w:sz w:val="24"/>
          <w:szCs w:val="24"/>
          <w:lang w:bidi="he-IL"/>
        </w:rPr>
        <w:t>η συγκεκριμένη δυνατότητα, η</w:t>
      </w:r>
      <w:r w:rsidR="006357D9">
        <w:rPr>
          <w:rFonts w:ascii="Times New Roman" w:hAnsi="Times New Roman"/>
          <w:sz w:val="24"/>
          <w:szCs w:val="24"/>
          <w:lang w:bidi="he-IL"/>
        </w:rPr>
        <w:t xml:space="preserve"> οποία έχει επηρεάσει και τον ενΚ</w:t>
      </w:r>
      <w:r w:rsidR="000A6F5F">
        <w:rPr>
          <w:rFonts w:ascii="Times New Roman" w:hAnsi="Times New Roman"/>
          <w:sz w:val="24"/>
          <w:szCs w:val="24"/>
          <w:lang w:bidi="he-IL"/>
        </w:rPr>
        <w:t>έφαλο και</w:t>
      </w:r>
      <w:r w:rsidR="00250C24">
        <w:rPr>
          <w:rFonts w:ascii="Times New Roman" w:hAnsi="Times New Roman"/>
          <w:sz w:val="24"/>
          <w:szCs w:val="24"/>
          <w:lang w:bidi="he-IL"/>
        </w:rPr>
        <w:t xml:space="preserve"> τη στάση του σώματός μας. </w:t>
      </w:r>
      <w:r w:rsidRPr="00912D98">
        <w:rPr>
          <w:rFonts w:ascii="Times New Roman" w:hAnsi="Times New Roman"/>
          <w:sz w:val="24"/>
          <w:szCs w:val="24"/>
          <w:lang w:bidi="he-IL"/>
        </w:rPr>
        <w:t xml:space="preserve">Έτσι επιτυγχάνεται </w:t>
      </w:r>
      <w:r w:rsidRPr="00A955BE">
        <w:rPr>
          <w:rFonts w:ascii="Times New Roman" w:hAnsi="Times New Roman"/>
          <w:b/>
          <w:sz w:val="24"/>
          <w:szCs w:val="24"/>
          <w:lang w:bidi="he-IL"/>
        </w:rPr>
        <w:t>μία κορυφαία σύζευξη</w:t>
      </w:r>
      <w:r w:rsidR="00CE4B02" w:rsidRPr="00A955BE">
        <w:rPr>
          <w:rFonts w:ascii="Times New Roman" w:hAnsi="Times New Roman"/>
          <w:b/>
          <w:sz w:val="24"/>
          <w:szCs w:val="24"/>
          <w:lang w:bidi="he-IL"/>
        </w:rPr>
        <w:t xml:space="preserve"> δύο πραγμάτων</w:t>
      </w:r>
      <w:r w:rsidR="005D0B97">
        <w:rPr>
          <w:rFonts w:ascii="Times New Roman" w:hAnsi="Times New Roman"/>
          <w:sz w:val="24"/>
          <w:szCs w:val="24"/>
          <w:lang w:bidi="he-IL"/>
        </w:rPr>
        <w:t xml:space="preserve"> («γλωσσικός δυισμός»</w:t>
      </w:r>
      <w:r w:rsidR="0084792F">
        <w:rPr>
          <w:rFonts w:ascii="Times New Roman" w:hAnsi="Times New Roman"/>
          <w:sz w:val="24"/>
          <w:szCs w:val="24"/>
          <w:lang w:bidi="he-IL"/>
        </w:rPr>
        <w:t>,</w:t>
      </w:r>
      <w:r w:rsidR="008E09D4">
        <w:rPr>
          <w:rFonts w:ascii="Times New Roman" w:hAnsi="Times New Roman"/>
          <w:sz w:val="24"/>
          <w:szCs w:val="24"/>
          <w:lang w:bidi="he-IL"/>
        </w:rPr>
        <w:t xml:space="preserve"> με τη σχέση όμως ποτέ να μην είναι:</w:t>
      </w:r>
      <w:r w:rsidR="005D0B97">
        <w:rPr>
          <w:rFonts w:ascii="Times New Roman" w:hAnsi="Times New Roman"/>
          <w:sz w:val="24"/>
          <w:szCs w:val="24"/>
          <w:lang w:bidi="he-IL"/>
        </w:rPr>
        <w:t xml:space="preserve"> 1:1)</w:t>
      </w:r>
      <w:r w:rsidR="00CE4B02">
        <w:rPr>
          <w:rFonts w:ascii="Times New Roman" w:hAnsi="Times New Roman"/>
          <w:sz w:val="24"/>
          <w:szCs w:val="24"/>
          <w:lang w:bidi="he-IL"/>
        </w:rPr>
        <w:t>, εκ των οποίων το ένα</w:t>
      </w:r>
      <w:r w:rsidR="006357D9">
        <w:rPr>
          <w:rFonts w:ascii="Times New Roman" w:hAnsi="Times New Roman"/>
          <w:sz w:val="24"/>
          <w:szCs w:val="24"/>
          <w:lang w:bidi="he-IL"/>
        </w:rPr>
        <w:t xml:space="preserve"> «μέλος»</w:t>
      </w:r>
      <w:r w:rsidR="00CE4B02">
        <w:rPr>
          <w:rFonts w:ascii="Times New Roman" w:hAnsi="Times New Roman"/>
          <w:sz w:val="24"/>
          <w:szCs w:val="24"/>
          <w:lang w:bidi="he-IL"/>
        </w:rPr>
        <w:t xml:space="preserve"> εντοπίζεται στον </w:t>
      </w:r>
      <w:r w:rsidR="00CE4B02" w:rsidRPr="00A955BE">
        <w:rPr>
          <w:rFonts w:ascii="Times New Roman" w:hAnsi="Times New Roman"/>
          <w:i/>
          <w:sz w:val="24"/>
          <w:szCs w:val="24"/>
          <w:lang w:bidi="he-IL"/>
        </w:rPr>
        <w:t xml:space="preserve">εσωτερικό </w:t>
      </w:r>
      <w:r w:rsidR="00CE4B02">
        <w:rPr>
          <w:rFonts w:ascii="Times New Roman" w:hAnsi="Times New Roman"/>
          <w:sz w:val="24"/>
          <w:szCs w:val="24"/>
          <w:lang w:bidi="he-IL"/>
        </w:rPr>
        <w:t xml:space="preserve">και το άλλο στον </w:t>
      </w:r>
      <w:r w:rsidR="00CE4B02" w:rsidRPr="00A955BE">
        <w:rPr>
          <w:rFonts w:ascii="Times New Roman" w:hAnsi="Times New Roman"/>
          <w:i/>
          <w:sz w:val="24"/>
          <w:szCs w:val="24"/>
          <w:lang w:bidi="he-IL"/>
        </w:rPr>
        <w:t>εξωτερικό</w:t>
      </w:r>
      <w:r w:rsidR="00CE4B02">
        <w:rPr>
          <w:rFonts w:ascii="Times New Roman" w:hAnsi="Times New Roman"/>
          <w:sz w:val="24"/>
          <w:szCs w:val="24"/>
          <w:lang w:bidi="he-IL"/>
        </w:rPr>
        <w:t xml:space="preserve"> </w:t>
      </w:r>
      <w:r w:rsidR="006357D9">
        <w:rPr>
          <w:rFonts w:ascii="Times New Roman" w:hAnsi="Times New Roman"/>
          <w:sz w:val="24"/>
          <w:szCs w:val="24"/>
          <w:lang w:bidi="he-IL"/>
        </w:rPr>
        <w:t>– «περιβάλλοντα</w:t>
      </w:r>
      <w:r w:rsidR="008E09D4">
        <w:rPr>
          <w:rFonts w:ascii="Times New Roman" w:hAnsi="Times New Roman"/>
          <w:sz w:val="24"/>
          <w:szCs w:val="24"/>
          <w:lang w:bidi="he-IL"/>
        </w:rPr>
        <w:t>» χώρο. Και οι δύο «τόποι» με τον τρόπο αυτί</w:t>
      </w:r>
      <w:r w:rsidR="00C60DD0">
        <w:rPr>
          <w:rFonts w:ascii="Times New Roman" w:hAnsi="Times New Roman"/>
          <w:sz w:val="24"/>
          <w:szCs w:val="24"/>
          <w:lang w:bidi="he-IL"/>
        </w:rPr>
        <w:t xml:space="preserve"> </w:t>
      </w:r>
      <w:r w:rsidR="009C05ED">
        <w:rPr>
          <w:rFonts w:ascii="Times New Roman" w:hAnsi="Times New Roman"/>
          <w:sz w:val="24"/>
          <w:szCs w:val="24"/>
          <w:lang w:bidi="he-IL"/>
        </w:rPr>
        <w:t xml:space="preserve">τελικά </w:t>
      </w:r>
      <w:r w:rsidR="008E09D4">
        <w:rPr>
          <w:rFonts w:ascii="Times New Roman" w:hAnsi="Times New Roman"/>
          <w:sz w:val="24"/>
          <w:szCs w:val="24"/>
          <w:lang w:bidi="he-IL"/>
        </w:rPr>
        <w:t>μετουσιώνον</w:t>
      </w:r>
      <w:r w:rsidR="006357D9">
        <w:rPr>
          <w:rFonts w:ascii="Times New Roman" w:hAnsi="Times New Roman"/>
          <w:sz w:val="24"/>
          <w:szCs w:val="24"/>
          <w:lang w:bidi="he-IL"/>
        </w:rPr>
        <w:t xml:space="preserve">ται σε </w:t>
      </w:r>
      <w:r w:rsidR="00CE4B02">
        <w:rPr>
          <w:rFonts w:ascii="Times New Roman" w:hAnsi="Times New Roman"/>
          <w:sz w:val="24"/>
          <w:szCs w:val="24"/>
          <w:lang w:bidi="he-IL"/>
        </w:rPr>
        <w:t>κόσμο</w:t>
      </w:r>
      <w:r w:rsidR="00A955BE">
        <w:rPr>
          <w:rFonts w:ascii="Times New Roman" w:hAnsi="Times New Roman"/>
          <w:sz w:val="24"/>
          <w:szCs w:val="24"/>
          <w:lang w:bidi="he-IL"/>
        </w:rPr>
        <w:t xml:space="preserve"> (=</w:t>
      </w:r>
      <w:r w:rsidR="00C60DD0">
        <w:rPr>
          <w:rFonts w:ascii="Times New Roman" w:hAnsi="Times New Roman"/>
          <w:sz w:val="24"/>
          <w:szCs w:val="24"/>
          <w:lang w:bidi="he-IL"/>
        </w:rPr>
        <w:t xml:space="preserve"> </w:t>
      </w:r>
      <w:r w:rsidR="00A955BE">
        <w:rPr>
          <w:rFonts w:ascii="Times New Roman" w:hAnsi="Times New Roman"/>
          <w:sz w:val="24"/>
          <w:szCs w:val="24"/>
          <w:lang w:bidi="he-IL"/>
        </w:rPr>
        <w:t>τάξη)</w:t>
      </w:r>
      <w:r w:rsidRPr="00912D98">
        <w:rPr>
          <w:rFonts w:ascii="Times New Roman" w:hAnsi="Times New Roman"/>
          <w:sz w:val="24"/>
          <w:szCs w:val="24"/>
          <w:lang w:bidi="he-IL"/>
        </w:rPr>
        <w:t>: Ποιητική σύλληψη</w:t>
      </w:r>
      <w:r w:rsidR="000A6F5F">
        <w:rPr>
          <w:rFonts w:ascii="Times New Roman" w:hAnsi="Times New Roman"/>
          <w:sz w:val="24"/>
          <w:szCs w:val="24"/>
          <w:lang w:bidi="he-IL"/>
        </w:rPr>
        <w:t xml:space="preserve"> (= το άυλο στοιχείο)</w:t>
      </w:r>
      <w:r w:rsidRPr="00912D98">
        <w:rPr>
          <w:rFonts w:ascii="Times New Roman" w:hAnsi="Times New Roman"/>
          <w:sz w:val="24"/>
          <w:szCs w:val="24"/>
          <w:lang w:bidi="he-IL"/>
        </w:rPr>
        <w:t xml:space="preserve"> και γλωσσική έκφραση</w:t>
      </w:r>
      <w:r w:rsidR="000A6F5F">
        <w:rPr>
          <w:rFonts w:ascii="Times New Roman" w:hAnsi="Times New Roman"/>
          <w:sz w:val="24"/>
          <w:szCs w:val="24"/>
          <w:lang w:bidi="he-IL"/>
        </w:rPr>
        <w:t xml:space="preserve"> (=</w:t>
      </w:r>
      <w:r w:rsidR="008D1A0B">
        <w:rPr>
          <w:rFonts w:ascii="Times New Roman" w:hAnsi="Times New Roman"/>
          <w:sz w:val="24"/>
          <w:szCs w:val="24"/>
          <w:lang w:bidi="he-IL"/>
        </w:rPr>
        <w:t xml:space="preserve"> το </w:t>
      </w:r>
      <w:r w:rsidR="000A6F5F">
        <w:rPr>
          <w:rFonts w:ascii="Times New Roman" w:hAnsi="Times New Roman"/>
          <w:sz w:val="24"/>
          <w:szCs w:val="24"/>
          <w:lang w:bidi="he-IL"/>
        </w:rPr>
        <w:t>υλικό)</w:t>
      </w:r>
      <w:r w:rsidRPr="00912D98">
        <w:rPr>
          <w:rFonts w:ascii="Times New Roman" w:hAnsi="Times New Roman"/>
          <w:sz w:val="24"/>
          <w:szCs w:val="24"/>
          <w:lang w:bidi="he-IL"/>
        </w:rPr>
        <w:t>, σκέψη και γλώσσα</w:t>
      </w:r>
      <w:r w:rsidR="00912D98">
        <w:rPr>
          <w:rFonts w:ascii="Times New Roman" w:hAnsi="Times New Roman"/>
          <w:sz w:val="24"/>
          <w:szCs w:val="24"/>
          <w:lang w:bidi="he-IL"/>
        </w:rPr>
        <w:t xml:space="preserve"> (λεξιλόγιο, γραμματική, σύνταξη)</w:t>
      </w:r>
      <w:r w:rsidRPr="00912D98">
        <w:rPr>
          <w:rFonts w:ascii="Times New Roman" w:hAnsi="Times New Roman"/>
          <w:sz w:val="24"/>
          <w:szCs w:val="24"/>
          <w:lang w:bidi="he-IL"/>
        </w:rPr>
        <w:t xml:space="preserve">, </w:t>
      </w:r>
      <w:r w:rsidR="001E1811">
        <w:rPr>
          <w:rFonts w:ascii="Times New Roman" w:hAnsi="Times New Roman"/>
          <w:sz w:val="24"/>
          <w:szCs w:val="24"/>
          <w:lang w:bidi="he-IL"/>
        </w:rPr>
        <w:t>σημασίες και μορφές,</w:t>
      </w:r>
      <w:r w:rsidR="001E1811" w:rsidRPr="00912D98">
        <w:rPr>
          <w:rFonts w:ascii="Times New Roman" w:hAnsi="Times New Roman"/>
          <w:sz w:val="24"/>
          <w:szCs w:val="24"/>
          <w:lang w:bidi="he-IL"/>
        </w:rPr>
        <w:t xml:space="preserve"> </w:t>
      </w:r>
      <w:r w:rsidR="00E741B1" w:rsidRPr="0084792F">
        <w:rPr>
          <w:rFonts w:ascii="Times New Roman" w:hAnsi="Times New Roman"/>
          <w:b/>
          <w:sz w:val="24"/>
          <w:szCs w:val="24"/>
          <w:lang w:bidi="he-IL"/>
        </w:rPr>
        <w:t>λόγος</w:t>
      </w:r>
      <w:r w:rsidR="00E741B1">
        <w:rPr>
          <w:rFonts w:ascii="Times New Roman" w:hAnsi="Times New Roman"/>
          <w:sz w:val="24"/>
          <w:szCs w:val="24"/>
          <w:lang w:bidi="he-IL"/>
        </w:rPr>
        <w:t xml:space="preserve"> (</w:t>
      </w:r>
      <w:r w:rsidR="00E741B1">
        <w:rPr>
          <w:rFonts w:ascii="Times New Roman" w:hAnsi="Times New Roman"/>
          <w:sz w:val="24"/>
          <w:szCs w:val="24"/>
          <w:lang w:val="de-DE" w:bidi="he-IL"/>
        </w:rPr>
        <w:t>langue</w:t>
      </w:r>
      <w:r w:rsidR="00E741B1" w:rsidRPr="000A6F5F">
        <w:rPr>
          <w:rFonts w:ascii="Times New Roman" w:hAnsi="Times New Roman"/>
          <w:sz w:val="24"/>
          <w:szCs w:val="24"/>
          <w:lang w:bidi="he-IL"/>
        </w:rPr>
        <w:t>)</w:t>
      </w:r>
      <w:r w:rsidR="00E741B1" w:rsidRPr="00912D98">
        <w:rPr>
          <w:rFonts w:ascii="Times New Roman" w:hAnsi="Times New Roman"/>
          <w:sz w:val="24"/>
          <w:szCs w:val="24"/>
          <w:lang w:bidi="he-IL"/>
        </w:rPr>
        <w:t xml:space="preserve"> και </w:t>
      </w:r>
      <w:r w:rsidR="00E741B1" w:rsidRPr="0084792F">
        <w:rPr>
          <w:rFonts w:ascii="Times New Roman" w:hAnsi="Times New Roman"/>
          <w:b/>
          <w:sz w:val="24"/>
          <w:szCs w:val="24"/>
          <w:lang w:bidi="he-IL"/>
        </w:rPr>
        <w:t>ομιλία</w:t>
      </w:r>
      <w:r w:rsidR="00E741B1" w:rsidRPr="000A6F5F">
        <w:rPr>
          <w:rFonts w:ascii="Times New Roman" w:hAnsi="Times New Roman"/>
          <w:sz w:val="24"/>
          <w:szCs w:val="24"/>
          <w:lang w:bidi="he-IL"/>
        </w:rPr>
        <w:t xml:space="preserve"> (</w:t>
      </w:r>
      <w:r w:rsidR="00E741B1">
        <w:rPr>
          <w:rFonts w:ascii="Times New Roman" w:hAnsi="Times New Roman"/>
          <w:sz w:val="24"/>
          <w:szCs w:val="24"/>
          <w:lang w:val="de-DE" w:bidi="he-IL"/>
        </w:rPr>
        <w:t>parole</w:t>
      </w:r>
      <w:r w:rsidR="00E741B1" w:rsidRPr="000A6F5F">
        <w:rPr>
          <w:rFonts w:ascii="Times New Roman" w:hAnsi="Times New Roman"/>
          <w:sz w:val="24"/>
          <w:szCs w:val="24"/>
          <w:lang w:bidi="he-IL"/>
        </w:rPr>
        <w:t>)</w:t>
      </w:r>
      <w:r w:rsidR="00E741B1" w:rsidRPr="00912D98">
        <w:rPr>
          <w:rFonts w:ascii="Times New Roman" w:hAnsi="Times New Roman"/>
          <w:sz w:val="24"/>
          <w:szCs w:val="24"/>
          <w:lang w:bidi="he-IL"/>
        </w:rPr>
        <w:t xml:space="preserve">, </w:t>
      </w:r>
      <w:r w:rsidRPr="008E09D4">
        <w:rPr>
          <w:rFonts w:ascii="Times New Roman" w:hAnsi="Times New Roman"/>
          <w:i/>
          <w:sz w:val="24"/>
          <w:szCs w:val="24"/>
          <w:lang w:bidi="he-IL"/>
        </w:rPr>
        <w:t>νοούμενο</w:t>
      </w:r>
      <w:r w:rsidR="000A6F5F">
        <w:rPr>
          <w:rFonts w:ascii="Times New Roman" w:hAnsi="Times New Roman"/>
          <w:sz w:val="24"/>
          <w:szCs w:val="24"/>
          <w:lang w:bidi="he-IL"/>
        </w:rPr>
        <w:t>/σημαινόμενο</w:t>
      </w:r>
      <w:r w:rsidRPr="00912D98">
        <w:rPr>
          <w:rFonts w:ascii="Times New Roman" w:hAnsi="Times New Roman"/>
          <w:sz w:val="24"/>
          <w:szCs w:val="24"/>
          <w:lang w:bidi="he-IL"/>
        </w:rPr>
        <w:t xml:space="preserve"> και </w:t>
      </w:r>
      <w:r w:rsidRPr="008E09D4">
        <w:rPr>
          <w:rFonts w:ascii="Times New Roman" w:hAnsi="Times New Roman"/>
          <w:i/>
          <w:sz w:val="24"/>
          <w:szCs w:val="24"/>
          <w:lang w:bidi="he-IL"/>
        </w:rPr>
        <w:t>νοητό</w:t>
      </w:r>
      <w:r w:rsidR="000A6F5F">
        <w:rPr>
          <w:rFonts w:ascii="Times New Roman" w:hAnsi="Times New Roman"/>
          <w:sz w:val="24"/>
          <w:szCs w:val="24"/>
          <w:lang w:bidi="he-IL"/>
        </w:rPr>
        <w:t>/σημαίνον</w:t>
      </w:r>
      <w:r w:rsidRPr="00912D98">
        <w:rPr>
          <w:rFonts w:ascii="Times New Roman" w:hAnsi="Times New Roman"/>
          <w:sz w:val="24"/>
          <w:szCs w:val="24"/>
          <w:lang w:bidi="he-IL"/>
        </w:rPr>
        <w:t xml:space="preserve"> (</w:t>
      </w:r>
      <w:r w:rsidR="005D0B97">
        <w:rPr>
          <w:rFonts w:ascii="Times New Roman" w:hAnsi="Times New Roman"/>
          <w:sz w:val="24"/>
          <w:szCs w:val="24"/>
          <w:lang w:bidi="he-IL"/>
        </w:rPr>
        <w:t>ήχοι/</w:t>
      </w:r>
      <w:r w:rsidRPr="00912D98">
        <w:rPr>
          <w:rFonts w:ascii="Times New Roman" w:hAnsi="Times New Roman"/>
          <w:sz w:val="24"/>
          <w:szCs w:val="24"/>
          <w:lang w:bidi="he-IL"/>
        </w:rPr>
        <w:t>φθόγγοι</w:t>
      </w:r>
      <w:r w:rsidR="000A6F5F">
        <w:rPr>
          <w:rFonts w:ascii="Times New Roman" w:hAnsi="Times New Roman"/>
          <w:sz w:val="24"/>
          <w:szCs w:val="24"/>
          <w:lang w:bidi="he-IL"/>
        </w:rPr>
        <w:t>/</w:t>
      </w:r>
      <w:r w:rsidR="005D0B97">
        <w:rPr>
          <w:rFonts w:ascii="Times New Roman" w:hAnsi="Times New Roman"/>
          <w:sz w:val="24"/>
          <w:szCs w:val="24"/>
          <w:lang w:bidi="he-IL"/>
        </w:rPr>
        <w:t>φωνήματα</w:t>
      </w:r>
      <w:r w:rsidR="0084792F">
        <w:rPr>
          <w:rFonts w:ascii="Times New Roman" w:hAnsi="Times New Roman"/>
          <w:sz w:val="24"/>
          <w:szCs w:val="24"/>
          <w:lang w:bidi="he-IL"/>
        </w:rPr>
        <w:t xml:space="preserve"> και</w:t>
      </w:r>
      <w:r w:rsidR="00C60DD0">
        <w:rPr>
          <w:rFonts w:ascii="Times New Roman" w:hAnsi="Times New Roman"/>
          <w:sz w:val="24"/>
          <w:szCs w:val="24"/>
          <w:lang w:bidi="he-IL"/>
        </w:rPr>
        <w:t xml:space="preserve"> γράμματα). Με </w:t>
      </w:r>
      <w:r w:rsidR="008E09D4">
        <w:rPr>
          <w:rFonts w:ascii="Times New Roman" w:hAnsi="Times New Roman"/>
          <w:sz w:val="24"/>
          <w:szCs w:val="24"/>
          <w:lang w:bidi="he-IL"/>
        </w:rPr>
        <w:t xml:space="preserve">αυτή τη μέθΟδο </w:t>
      </w:r>
      <w:r w:rsidR="001E1811">
        <w:rPr>
          <w:rFonts w:ascii="Times New Roman" w:hAnsi="Times New Roman"/>
          <w:sz w:val="24"/>
          <w:szCs w:val="24"/>
          <w:lang w:bidi="he-IL"/>
        </w:rPr>
        <w:t>τελεσιουργείται</w:t>
      </w:r>
      <w:r w:rsidR="000A6F5F">
        <w:rPr>
          <w:rFonts w:ascii="Times New Roman" w:hAnsi="Times New Roman"/>
          <w:sz w:val="24"/>
          <w:szCs w:val="24"/>
          <w:lang w:bidi="he-IL"/>
        </w:rPr>
        <w:t xml:space="preserve"> η πληρο+φόρηση (</w:t>
      </w:r>
      <w:r w:rsidR="008E09D4">
        <w:rPr>
          <w:rFonts w:ascii="Times New Roman" w:hAnsi="Times New Roman"/>
          <w:sz w:val="24"/>
          <w:szCs w:val="24"/>
          <w:lang w:bidi="he-IL"/>
        </w:rPr>
        <w:t xml:space="preserve">= </w:t>
      </w:r>
      <w:r w:rsidR="000A6F5F">
        <w:rPr>
          <w:rFonts w:ascii="Times New Roman" w:hAnsi="Times New Roman"/>
          <w:sz w:val="24"/>
          <w:szCs w:val="24"/>
          <w:lang w:bidi="he-IL"/>
        </w:rPr>
        <w:t>η ανακοίνωση νοημάτων με πληρότητα)</w:t>
      </w:r>
      <w:r w:rsidR="00250C24" w:rsidRPr="00250C24">
        <w:rPr>
          <w:rFonts w:ascii="Times New Roman" w:hAnsi="Times New Roman"/>
          <w:sz w:val="24"/>
          <w:szCs w:val="24"/>
          <w:lang w:bidi="he-IL"/>
        </w:rPr>
        <w:t xml:space="preserve">. </w:t>
      </w:r>
      <w:r w:rsidR="00C60DD0">
        <w:rPr>
          <w:rFonts w:ascii="Times New Roman" w:hAnsi="Times New Roman"/>
          <w:sz w:val="24"/>
          <w:szCs w:val="24"/>
          <w:lang w:bidi="he-IL"/>
        </w:rPr>
        <w:t>Σημειωτέον ότι «η γ</w:t>
      </w:r>
      <w:r w:rsidR="00250C24">
        <w:rPr>
          <w:rFonts w:ascii="Times New Roman" w:hAnsi="Times New Roman"/>
          <w:sz w:val="24"/>
          <w:szCs w:val="24"/>
          <w:lang w:bidi="he-IL"/>
        </w:rPr>
        <w:t>λώσσα ενώνει</w:t>
      </w:r>
      <w:r w:rsidR="001E1811">
        <w:rPr>
          <w:rFonts w:ascii="Times New Roman" w:hAnsi="Times New Roman"/>
          <w:sz w:val="24"/>
          <w:szCs w:val="24"/>
          <w:lang w:bidi="he-IL"/>
        </w:rPr>
        <w:t>,</w:t>
      </w:r>
      <w:r w:rsidR="00250C24">
        <w:rPr>
          <w:rFonts w:ascii="Times New Roman" w:hAnsi="Times New Roman"/>
          <w:sz w:val="24"/>
          <w:szCs w:val="24"/>
          <w:lang w:bidi="he-IL"/>
        </w:rPr>
        <w:t xml:space="preserve"> αλλά και χωρίζει</w:t>
      </w:r>
      <w:r w:rsidR="00D35208">
        <w:rPr>
          <w:rFonts w:ascii="Times New Roman" w:hAnsi="Times New Roman"/>
          <w:sz w:val="24"/>
          <w:szCs w:val="24"/>
          <w:lang w:bidi="he-IL"/>
        </w:rPr>
        <w:t>/διαφοροποιεί</w:t>
      </w:r>
      <w:r w:rsidR="00250C24">
        <w:rPr>
          <w:rFonts w:ascii="Times New Roman" w:hAnsi="Times New Roman"/>
          <w:sz w:val="24"/>
          <w:szCs w:val="24"/>
          <w:lang w:bidi="he-IL"/>
        </w:rPr>
        <w:t xml:space="preserve"> τους ανθρώπους» (62)</w:t>
      </w:r>
      <w:r w:rsidR="005D0B97">
        <w:rPr>
          <w:rFonts w:ascii="Times New Roman" w:hAnsi="Times New Roman"/>
          <w:sz w:val="24"/>
          <w:szCs w:val="24"/>
          <w:lang w:bidi="he-IL"/>
        </w:rPr>
        <w:t xml:space="preserve">. «Η γλώσσα είναι ένας κόσμος διαφορών και δυνάμει διαφοροποιήσεων, όπως και ο ίδιος ο άνθρωπος, </w:t>
      </w:r>
      <w:r w:rsidR="005D0B97">
        <w:rPr>
          <w:rFonts w:ascii="Times New Roman" w:hAnsi="Times New Roman"/>
          <w:sz w:val="24"/>
          <w:szCs w:val="24"/>
          <w:lang w:bidi="he-IL"/>
        </w:rPr>
        <w:lastRenderedPageBreak/>
        <w:t>του οποίου τον κόσμο των επίσης διαφοροποιημένων κατ’ άτομο σκέψεων και συναισθημάτων εκφράζει</w:t>
      </w:r>
      <w:r w:rsidR="0084792F">
        <w:rPr>
          <w:rFonts w:ascii="Times New Roman" w:hAnsi="Times New Roman"/>
          <w:sz w:val="24"/>
          <w:szCs w:val="24"/>
          <w:lang w:bidi="he-IL"/>
        </w:rPr>
        <w:t>» (76)</w:t>
      </w:r>
      <w:r w:rsidR="005D0B97">
        <w:rPr>
          <w:rFonts w:ascii="Times New Roman" w:hAnsi="Times New Roman"/>
          <w:sz w:val="24"/>
          <w:szCs w:val="24"/>
          <w:lang w:bidi="he-IL"/>
        </w:rPr>
        <w:t xml:space="preserve">. </w:t>
      </w:r>
    </w:p>
    <w:p w:rsidR="00EE104E" w:rsidRPr="00912D98" w:rsidRDefault="00EE104E" w:rsidP="00EE104E">
      <w:pPr>
        <w:pStyle w:val="a7"/>
        <w:shd w:val="clear" w:color="auto" w:fill="FFFFFF"/>
        <w:autoSpaceDE w:val="0"/>
        <w:autoSpaceDN w:val="0"/>
        <w:adjustRightInd w:val="0"/>
        <w:rPr>
          <w:rFonts w:ascii="Times New Roman" w:hAnsi="Times New Roman"/>
          <w:sz w:val="24"/>
          <w:szCs w:val="24"/>
          <w:lang w:bidi="he-IL"/>
        </w:rPr>
      </w:pPr>
    </w:p>
    <w:p w:rsidR="008E09D4" w:rsidRDefault="00FD1362" w:rsidP="00FD1362">
      <w:pPr>
        <w:pStyle w:val="a7"/>
        <w:numPr>
          <w:ilvl w:val="0"/>
          <w:numId w:val="15"/>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bidi="he-IL"/>
        </w:rPr>
        <w:t>Επιπλέον</w:t>
      </w:r>
      <w:r w:rsidR="00A955BE">
        <w:rPr>
          <w:rFonts w:ascii="Times New Roman" w:hAnsi="Times New Roman"/>
          <w:sz w:val="24"/>
          <w:szCs w:val="24"/>
          <w:lang w:bidi="he-IL"/>
        </w:rPr>
        <w:t xml:space="preserve"> η γλώσσα του ανθρώπου είναι </w:t>
      </w:r>
      <w:r w:rsidR="00A955BE" w:rsidRPr="009C05ED">
        <w:rPr>
          <w:rFonts w:ascii="Times New Roman" w:hAnsi="Times New Roman"/>
          <w:b/>
          <w:sz w:val="24"/>
          <w:szCs w:val="24"/>
          <w:lang w:bidi="he-IL"/>
        </w:rPr>
        <w:t xml:space="preserve">ρηματοκεντρική </w:t>
      </w:r>
      <w:r w:rsidR="00A955BE">
        <w:rPr>
          <w:rFonts w:ascii="Times New Roman" w:hAnsi="Times New Roman"/>
          <w:sz w:val="24"/>
          <w:szCs w:val="24"/>
          <w:lang w:bidi="he-IL"/>
        </w:rPr>
        <w:t>(199).</w:t>
      </w:r>
      <w:r w:rsidR="00EE104E">
        <w:rPr>
          <w:rFonts w:ascii="Times New Roman" w:hAnsi="Times New Roman"/>
          <w:sz w:val="24"/>
          <w:szCs w:val="24"/>
          <w:lang w:bidi="he-IL"/>
        </w:rPr>
        <w:t xml:space="preserve"> </w:t>
      </w:r>
      <w:r w:rsidR="00A955BE">
        <w:rPr>
          <w:rFonts w:ascii="Times New Roman" w:hAnsi="Times New Roman"/>
          <w:sz w:val="24"/>
          <w:szCs w:val="24"/>
          <w:lang w:bidi="he-IL"/>
        </w:rPr>
        <w:t>Σ</w:t>
      </w:r>
      <w:r w:rsidRPr="00912D98">
        <w:rPr>
          <w:rFonts w:ascii="Times New Roman" w:hAnsi="Times New Roman"/>
          <w:sz w:val="24"/>
          <w:szCs w:val="24"/>
          <w:lang w:bidi="he-IL"/>
        </w:rPr>
        <w:t>τις λέξεις</w:t>
      </w:r>
      <w:r w:rsidR="00EE104E">
        <w:rPr>
          <w:rFonts w:ascii="Times New Roman" w:hAnsi="Times New Roman"/>
          <w:sz w:val="24"/>
          <w:szCs w:val="24"/>
          <w:lang w:bidi="he-IL"/>
        </w:rPr>
        <w:t xml:space="preserve"> δηλ.</w:t>
      </w:r>
      <w:r w:rsidRPr="00912D98">
        <w:rPr>
          <w:rFonts w:ascii="Times New Roman" w:hAnsi="Times New Roman"/>
          <w:sz w:val="24"/>
          <w:szCs w:val="24"/>
          <w:lang w:bidi="he-IL"/>
        </w:rPr>
        <w:t xml:space="preserve">, ο βασικός πυρήνας της ενέργειας εντοπίζεται στο </w:t>
      </w:r>
      <w:r w:rsidRPr="009C05ED">
        <w:rPr>
          <w:rFonts w:ascii="Times New Roman" w:hAnsi="Times New Roman"/>
          <w:sz w:val="24"/>
          <w:szCs w:val="24"/>
          <w:lang w:bidi="he-IL"/>
        </w:rPr>
        <w:t xml:space="preserve">ρήμα </w:t>
      </w:r>
      <w:r w:rsidRPr="00912D98">
        <w:rPr>
          <w:rFonts w:ascii="Times New Roman" w:hAnsi="Times New Roman"/>
          <w:sz w:val="24"/>
          <w:szCs w:val="24"/>
          <w:lang w:bidi="he-IL"/>
        </w:rPr>
        <w:t xml:space="preserve">(= </w:t>
      </w:r>
      <w:r w:rsidR="008E09D4">
        <w:rPr>
          <w:rFonts w:ascii="Times New Roman" w:hAnsi="Times New Roman"/>
          <w:sz w:val="24"/>
          <w:szCs w:val="24"/>
          <w:lang w:bidi="he-IL"/>
        </w:rPr>
        <w:t xml:space="preserve">την </w:t>
      </w:r>
      <w:r w:rsidRPr="00912D98">
        <w:rPr>
          <w:rFonts w:ascii="Times New Roman" w:hAnsi="Times New Roman"/>
          <w:sz w:val="24"/>
          <w:szCs w:val="24"/>
          <w:lang w:bidi="he-IL"/>
        </w:rPr>
        <w:t>εν</w:t>
      </w:r>
      <w:r w:rsidR="001E1811">
        <w:rPr>
          <w:rFonts w:ascii="Times New Roman" w:hAnsi="Times New Roman"/>
          <w:sz w:val="24"/>
          <w:szCs w:val="24"/>
          <w:lang w:bidi="he-IL"/>
        </w:rPr>
        <w:t>έργεια)</w:t>
      </w:r>
      <w:r w:rsidR="008F7181">
        <w:rPr>
          <w:rFonts w:ascii="Times New Roman" w:hAnsi="Times New Roman"/>
          <w:sz w:val="24"/>
          <w:szCs w:val="24"/>
          <w:lang w:bidi="he-IL"/>
        </w:rPr>
        <w:t>, που τελικά στοιχεί προς το «γίγνεσθαι»</w:t>
      </w:r>
      <w:r w:rsidR="0083709D">
        <w:rPr>
          <w:rFonts w:ascii="Times New Roman" w:hAnsi="Times New Roman"/>
          <w:sz w:val="24"/>
          <w:szCs w:val="24"/>
          <w:lang w:bidi="he-IL"/>
        </w:rPr>
        <w:t xml:space="preserve"> </w:t>
      </w:r>
      <w:r w:rsidR="008F7181">
        <w:rPr>
          <w:rFonts w:ascii="Times New Roman" w:hAnsi="Times New Roman"/>
          <w:sz w:val="24"/>
          <w:szCs w:val="24"/>
          <w:lang w:bidi="he-IL"/>
        </w:rPr>
        <w:t>του Ηράκλειτου και του Αριστοτέλους έναντι του απλού «είναι», που εκφράζεται με τα ουσιαστικά, την στατική πλευρά της γλώσσας (108-111)</w:t>
      </w:r>
      <w:r w:rsidR="001E1811">
        <w:rPr>
          <w:rFonts w:ascii="Times New Roman" w:hAnsi="Times New Roman"/>
          <w:sz w:val="24"/>
          <w:szCs w:val="24"/>
          <w:lang w:bidi="he-IL"/>
        </w:rPr>
        <w:t xml:space="preserve">. </w:t>
      </w:r>
      <w:r w:rsidR="008F7181">
        <w:rPr>
          <w:rFonts w:ascii="Times New Roman" w:hAnsi="Times New Roman"/>
          <w:sz w:val="24"/>
          <w:szCs w:val="24"/>
          <w:lang w:bidi="he-IL"/>
        </w:rPr>
        <w:t>«Είναι χαρακτηριστικό ότι στις αριστοτελικές κατηγορίες περιλαμβάνονται το κεῖσθαι (χώρος), το ἔχειν (κτήση), το ποιεῖν (πράξη) και το πάσχειν (πάθος), δηλ. οι κύριες λεξιλογικές-σημασιολογικές κατηγορίες του ρήματος»</w:t>
      </w:r>
      <w:r w:rsidR="00A955BE">
        <w:rPr>
          <w:rFonts w:ascii="Times New Roman" w:hAnsi="Times New Roman"/>
          <w:sz w:val="24"/>
          <w:szCs w:val="24"/>
          <w:lang w:bidi="he-IL"/>
        </w:rPr>
        <w:t xml:space="preserve"> (108)</w:t>
      </w:r>
      <w:r w:rsidR="008F7181">
        <w:rPr>
          <w:rFonts w:ascii="Times New Roman" w:hAnsi="Times New Roman"/>
          <w:sz w:val="24"/>
          <w:szCs w:val="24"/>
          <w:lang w:bidi="he-IL"/>
        </w:rPr>
        <w:t xml:space="preserve">. </w:t>
      </w:r>
      <w:r w:rsidR="00E741B1">
        <w:rPr>
          <w:rFonts w:ascii="Times New Roman" w:hAnsi="Times New Roman"/>
          <w:sz w:val="24"/>
          <w:szCs w:val="24"/>
          <w:lang w:bidi="he-IL"/>
        </w:rPr>
        <w:t xml:space="preserve">Ειδικότερα </w:t>
      </w:r>
      <w:r w:rsidR="00E741B1" w:rsidRPr="00912D98">
        <w:rPr>
          <w:rFonts w:ascii="Times New Roman" w:hAnsi="Times New Roman"/>
          <w:sz w:val="24"/>
          <w:szCs w:val="24"/>
          <w:lang w:bidi="he-IL"/>
        </w:rPr>
        <w:t xml:space="preserve">στην ελληνική </w:t>
      </w:r>
      <w:r w:rsidR="00E741B1">
        <w:rPr>
          <w:rFonts w:ascii="Times New Roman" w:hAnsi="Times New Roman"/>
          <w:sz w:val="24"/>
          <w:szCs w:val="24"/>
          <w:lang w:bidi="he-IL"/>
        </w:rPr>
        <w:t>λαλιά α</w:t>
      </w:r>
      <w:r w:rsidR="001E1811">
        <w:rPr>
          <w:rFonts w:ascii="Times New Roman" w:hAnsi="Times New Roman"/>
          <w:sz w:val="24"/>
          <w:szCs w:val="24"/>
          <w:lang w:bidi="he-IL"/>
        </w:rPr>
        <w:t>υτό (το ρήμα) μπορεί</w:t>
      </w:r>
      <w:r w:rsidR="001E1811" w:rsidRPr="00912D98">
        <w:rPr>
          <w:rFonts w:ascii="Times New Roman" w:hAnsi="Times New Roman"/>
          <w:sz w:val="24"/>
          <w:szCs w:val="24"/>
          <w:lang w:bidi="he-IL"/>
        </w:rPr>
        <w:t xml:space="preserve"> </w:t>
      </w:r>
      <w:r w:rsidR="009C05ED">
        <w:rPr>
          <w:rFonts w:ascii="Times New Roman" w:hAnsi="Times New Roman"/>
          <w:i/>
          <w:sz w:val="24"/>
          <w:szCs w:val="24"/>
          <w:lang w:bidi="he-IL"/>
        </w:rPr>
        <w:t>μονάχο</w:t>
      </w:r>
      <w:r w:rsidRPr="00C60DD0">
        <w:rPr>
          <w:rFonts w:ascii="Times New Roman" w:hAnsi="Times New Roman"/>
          <w:i/>
          <w:sz w:val="24"/>
          <w:szCs w:val="24"/>
          <w:lang w:bidi="he-IL"/>
        </w:rPr>
        <w:t xml:space="preserve"> </w:t>
      </w:r>
      <w:r w:rsidRPr="00912D98">
        <w:rPr>
          <w:rFonts w:ascii="Times New Roman" w:hAnsi="Times New Roman"/>
          <w:sz w:val="24"/>
          <w:szCs w:val="24"/>
          <w:lang w:bidi="he-IL"/>
        </w:rPr>
        <w:t xml:space="preserve">του </w:t>
      </w:r>
      <w:r w:rsidR="00250C24">
        <w:rPr>
          <w:rFonts w:ascii="Times New Roman" w:hAnsi="Times New Roman"/>
          <w:sz w:val="24"/>
          <w:szCs w:val="24"/>
          <w:lang w:bidi="he-IL"/>
        </w:rPr>
        <w:t xml:space="preserve">να συγκροτήσει </w:t>
      </w:r>
      <w:r w:rsidRPr="00912D98">
        <w:rPr>
          <w:rFonts w:ascii="Times New Roman" w:hAnsi="Times New Roman"/>
          <w:sz w:val="24"/>
          <w:szCs w:val="24"/>
          <w:lang w:bidi="he-IL"/>
        </w:rPr>
        <w:t xml:space="preserve">«πρόταση», καθώς </w:t>
      </w:r>
      <w:r w:rsidR="00250C24">
        <w:rPr>
          <w:rFonts w:ascii="Times New Roman" w:hAnsi="Times New Roman"/>
          <w:sz w:val="24"/>
          <w:szCs w:val="24"/>
          <w:lang w:bidi="he-IL"/>
        </w:rPr>
        <w:t>μέσω της κατάληξης υποδηλών</w:t>
      </w:r>
      <w:r w:rsidRPr="00912D98">
        <w:rPr>
          <w:rFonts w:ascii="Times New Roman" w:hAnsi="Times New Roman"/>
          <w:sz w:val="24"/>
          <w:szCs w:val="24"/>
          <w:lang w:bidi="he-IL"/>
        </w:rPr>
        <w:t xml:space="preserve">ει </w:t>
      </w:r>
      <w:r w:rsidR="008E09D4">
        <w:rPr>
          <w:rFonts w:ascii="Times New Roman" w:hAnsi="Times New Roman"/>
          <w:sz w:val="24"/>
          <w:szCs w:val="24"/>
          <w:lang w:bidi="he-IL"/>
        </w:rPr>
        <w:t xml:space="preserve">μια πολλαπλότητα πληροφοριών: </w:t>
      </w:r>
      <w:r w:rsidRPr="00912D98">
        <w:rPr>
          <w:rFonts w:ascii="Times New Roman" w:hAnsi="Times New Roman"/>
          <w:sz w:val="24"/>
          <w:szCs w:val="24"/>
          <w:lang w:bidi="he-IL"/>
        </w:rPr>
        <w:t>το πρόσωπο, τον</w:t>
      </w:r>
      <w:r w:rsidR="001E1811">
        <w:rPr>
          <w:rFonts w:ascii="Times New Roman" w:hAnsi="Times New Roman"/>
          <w:sz w:val="24"/>
          <w:szCs w:val="24"/>
          <w:lang w:bidi="he-IL"/>
        </w:rPr>
        <w:t xml:space="preserve"> </w:t>
      </w:r>
      <w:r w:rsidR="0084792F">
        <w:rPr>
          <w:rFonts w:ascii="Times New Roman" w:hAnsi="Times New Roman"/>
          <w:sz w:val="24"/>
          <w:szCs w:val="24"/>
          <w:lang w:bidi="he-IL"/>
        </w:rPr>
        <w:t xml:space="preserve">αριθμό, τον </w:t>
      </w:r>
      <w:r w:rsidR="001E1811">
        <w:rPr>
          <w:rFonts w:ascii="Times New Roman" w:hAnsi="Times New Roman"/>
          <w:sz w:val="24"/>
          <w:szCs w:val="24"/>
          <w:lang w:bidi="he-IL"/>
        </w:rPr>
        <w:t xml:space="preserve">χρόνο, </w:t>
      </w:r>
      <w:r w:rsidR="001E1811" w:rsidRPr="006357D9">
        <w:rPr>
          <w:rFonts w:ascii="Times New Roman" w:hAnsi="Times New Roman"/>
          <w:b/>
          <w:sz w:val="24"/>
          <w:szCs w:val="24"/>
          <w:lang w:bidi="he-IL"/>
        </w:rPr>
        <w:t>το ποιόν</w:t>
      </w:r>
      <w:r w:rsidR="0084792F" w:rsidRPr="006357D9">
        <w:rPr>
          <w:rFonts w:ascii="Times New Roman" w:hAnsi="Times New Roman"/>
          <w:b/>
          <w:sz w:val="24"/>
          <w:szCs w:val="24"/>
          <w:lang w:bidi="he-IL"/>
        </w:rPr>
        <w:t xml:space="preserve"> ενεργείας</w:t>
      </w:r>
      <w:r w:rsidR="007F1B6A">
        <w:rPr>
          <w:rFonts w:ascii="Times New Roman" w:hAnsi="Times New Roman"/>
          <w:sz w:val="24"/>
          <w:szCs w:val="24"/>
          <w:lang w:bidi="he-IL"/>
        </w:rPr>
        <w:t xml:space="preserve"> </w:t>
      </w:r>
      <w:r w:rsidR="006357D9">
        <w:rPr>
          <w:rFonts w:ascii="Times New Roman" w:hAnsi="Times New Roman"/>
          <w:sz w:val="24"/>
          <w:szCs w:val="24"/>
          <w:lang w:bidi="he-IL"/>
        </w:rPr>
        <w:t xml:space="preserve">/ </w:t>
      </w:r>
      <w:r w:rsidR="007F1B6A">
        <w:rPr>
          <w:rFonts w:ascii="Times New Roman" w:hAnsi="Times New Roman"/>
          <w:sz w:val="24"/>
          <w:szCs w:val="24"/>
          <w:lang w:bidi="he-IL"/>
        </w:rPr>
        <w:t>της ρηματικής όψης</w:t>
      </w:r>
      <w:r w:rsidR="0084792F">
        <w:rPr>
          <w:rFonts w:ascii="Times New Roman" w:hAnsi="Times New Roman"/>
          <w:sz w:val="24"/>
          <w:szCs w:val="24"/>
          <w:lang w:bidi="he-IL"/>
        </w:rPr>
        <w:t xml:space="preserve"> (</w:t>
      </w:r>
      <w:r w:rsidR="0084792F" w:rsidRPr="006357D9">
        <w:rPr>
          <w:rFonts w:ascii="Times New Roman" w:hAnsi="Times New Roman"/>
          <w:i/>
          <w:sz w:val="24"/>
          <w:szCs w:val="24"/>
          <w:lang w:bidi="he-IL"/>
        </w:rPr>
        <w:t>διάρκεια/επανάληψη</w:t>
      </w:r>
      <w:r w:rsidR="007F1B6A">
        <w:rPr>
          <w:rFonts w:ascii="Times New Roman" w:hAnsi="Times New Roman"/>
          <w:sz w:val="24"/>
          <w:szCs w:val="24"/>
          <w:lang w:bidi="he-IL"/>
        </w:rPr>
        <w:t xml:space="preserve"> [εξελισσόμενη ατελής ενέργεια, αδιάφορη ως προς το τέλος]</w:t>
      </w:r>
      <w:r w:rsidR="0084792F">
        <w:rPr>
          <w:rFonts w:ascii="Times New Roman" w:hAnsi="Times New Roman"/>
          <w:sz w:val="24"/>
          <w:szCs w:val="24"/>
          <w:lang w:bidi="he-IL"/>
        </w:rPr>
        <w:t xml:space="preserve"> – </w:t>
      </w:r>
      <w:r w:rsidR="0084792F" w:rsidRPr="006357D9">
        <w:rPr>
          <w:rFonts w:ascii="Times New Roman" w:hAnsi="Times New Roman"/>
          <w:i/>
          <w:sz w:val="24"/>
          <w:szCs w:val="24"/>
          <w:lang w:bidi="he-IL"/>
        </w:rPr>
        <w:t>συνοπτικότητα</w:t>
      </w:r>
      <w:r w:rsidR="007F1B6A" w:rsidRPr="006357D9">
        <w:rPr>
          <w:rFonts w:ascii="Times New Roman" w:hAnsi="Times New Roman"/>
          <w:i/>
          <w:sz w:val="24"/>
          <w:szCs w:val="24"/>
          <w:lang w:bidi="he-IL"/>
        </w:rPr>
        <w:t xml:space="preserve"> </w:t>
      </w:r>
      <w:r w:rsidR="007F1B6A">
        <w:rPr>
          <w:rFonts w:ascii="Times New Roman" w:hAnsi="Times New Roman"/>
          <w:sz w:val="24"/>
          <w:szCs w:val="24"/>
          <w:lang w:bidi="he-IL"/>
        </w:rPr>
        <w:t>[τέλεια/περατωμένη ενέργεια] εν αντιθέσει προς τη χρονική βαθμίδα «παρελθόν-παρόν-μέλλον» [293-294]</w:t>
      </w:r>
      <w:r w:rsidR="00F967A5">
        <w:rPr>
          <w:rStyle w:val="a5"/>
          <w:rFonts w:ascii="Times New Roman" w:hAnsi="Times New Roman"/>
          <w:sz w:val="24"/>
          <w:szCs w:val="24"/>
          <w:lang w:bidi="he-IL"/>
        </w:rPr>
        <w:footnoteReference w:id="3"/>
      </w:r>
      <w:r w:rsidR="0084792F">
        <w:rPr>
          <w:rFonts w:ascii="Times New Roman" w:hAnsi="Times New Roman"/>
          <w:sz w:val="24"/>
          <w:szCs w:val="24"/>
          <w:lang w:bidi="he-IL"/>
        </w:rPr>
        <w:t xml:space="preserve">), </w:t>
      </w:r>
      <w:r w:rsidR="0084792F" w:rsidRPr="00F967A5">
        <w:rPr>
          <w:rFonts w:ascii="Times New Roman" w:hAnsi="Times New Roman"/>
          <w:b/>
          <w:sz w:val="24"/>
          <w:szCs w:val="24"/>
          <w:lang w:bidi="he-IL"/>
        </w:rPr>
        <w:t>την τροπικότητα</w:t>
      </w:r>
      <w:r w:rsidR="0084792F">
        <w:rPr>
          <w:rFonts w:ascii="Times New Roman" w:hAnsi="Times New Roman"/>
          <w:sz w:val="24"/>
          <w:szCs w:val="24"/>
          <w:lang w:bidi="he-IL"/>
        </w:rPr>
        <w:t xml:space="preserve"> (βεβαίοτητα –</w:t>
      </w:r>
      <w:r w:rsidR="007F1B6A">
        <w:rPr>
          <w:rFonts w:ascii="Times New Roman" w:hAnsi="Times New Roman"/>
          <w:sz w:val="24"/>
          <w:szCs w:val="24"/>
          <w:lang w:bidi="he-IL"/>
        </w:rPr>
        <w:t xml:space="preserve"> </w:t>
      </w:r>
      <w:r w:rsidR="0084792F">
        <w:rPr>
          <w:rFonts w:ascii="Times New Roman" w:hAnsi="Times New Roman"/>
          <w:sz w:val="24"/>
          <w:szCs w:val="24"/>
          <w:lang w:bidi="he-IL"/>
        </w:rPr>
        <w:t>κυμαινομένη αβεβαιότητα [105]),</w:t>
      </w:r>
      <w:r w:rsidR="001E1811">
        <w:rPr>
          <w:rFonts w:ascii="Times New Roman" w:hAnsi="Times New Roman"/>
          <w:sz w:val="24"/>
          <w:szCs w:val="24"/>
          <w:lang w:bidi="he-IL"/>
        </w:rPr>
        <w:t xml:space="preserve"> </w:t>
      </w:r>
      <w:r w:rsidR="0084792F" w:rsidRPr="009C05ED">
        <w:rPr>
          <w:rFonts w:ascii="Times New Roman" w:hAnsi="Times New Roman"/>
          <w:b/>
          <w:sz w:val="24"/>
          <w:szCs w:val="24"/>
          <w:lang w:bidi="he-IL"/>
        </w:rPr>
        <w:t>την «φωνή»</w:t>
      </w:r>
      <w:r w:rsidR="0084792F">
        <w:rPr>
          <w:rFonts w:ascii="Times New Roman" w:hAnsi="Times New Roman"/>
          <w:sz w:val="24"/>
          <w:szCs w:val="24"/>
          <w:lang w:bidi="he-IL"/>
        </w:rPr>
        <w:t xml:space="preserve"> (ενεργητική – παθητική) </w:t>
      </w:r>
      <w:r w:rsidRPr="00912D98">
        <w:rPr>
          <w:rFonts w:ascii="Times New Roman" w:hAnsi="Times New Roman"/>
          <w:sz w:val="24"/>
          <w:szCs w:val="24"/>
          <w:lang w:bidi="he-IL"/>
        </w:rPr>
        <w:t>και άλλα στοιχεία απα</w:t>
      </w:r>
      <w:r w:rsidR="001E1811">
        <w:rPr>
          <w:rFonts w:ascii="Times New Roman" w:hAnsi="Times New Roman"/>
          <w:sz w:val="24"/>
          <w:szCs w:val="24"/>
          <w:lang w:bidi="he-IL"/>
        </w:rPr>
        <w:t xml:space="preserve">ραίτητα στην επικοινωνία. </w:t>
      </w:r>
    </w:p>
    <w:p w:rsidR="008E09D4" w:rsidRDefault="008E09D4" w:rsidP="008E09D4">
      <w:pPr>
        <w:pStyle w:val="a7"/>
        <w:shd w:val="clear" w:color="auto" w:fill="FFFFFF"/>
        <w:autoSpaceDE w:val="0"/>
        <w:autoSpaceDN w:val="0"/>
        <w:adjustRightInd w:val="0"/>
        <w:rPr>
          <w:rFonts w:ascii="Times New Roman" w:hAnsi="Times New Roman"/>
          <w:sz w:val="24"/>
          <w:szCs w:val="24"/>
          <w:lang w:bidi="he-IL"/>
        </w:rPr>
      </w:pPr>
    </w:p>
    <w:p w:rsidR="00F967A5" w:rsidRDefault="001E1811" w:rsidP="00FD1362">
      <w:pPr>
        <w:pStyle w:val="a7"/>
        <w:numPr>
          <w:ilvl w:val="0"/>
          <w:numId w:val="15"/>
        </w:numPr>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Κι όμως</w:t>
      </w:r>
      <w:r w:rsidR="00FD1362" w:rsidRPr="00912D98">
        <w:rPr>
          <w:rFonts w:ascii="Times New Roman" w:hAnsi="Times New Roman"/>
          <w:sz w:val="24"/>
          <w:szCs w:val="24"/>
          <w:lang w:bidi="he-IL"/>
        </w:rPr>
        <w:t xml:space="preserve"> συνιστά το πρωτόλειο μιας άλλης τραδι</w:t>
      </w:r>
      <w:r w:rsidR="00912D98">
        <w:rPr>
          <w:rFonts w:ascii="Times New Roman" w:hAnsi="Times New Roman"/>
          <w:sz w:val="24"/>
          <w:szCs w:val="24"/>
          <w:lang w:bidi="he-IL"/>
        </w:rPr>
        <w:t xml:space="preserve">κότητας, καθώς </w:t>
      </w:r>
      <w:r w:rsidR="00611FFB">
        <w:rPr>
          <w:rFonts w:ascii="Times New Roman" w:hAnsi="Times New Roman"/>
          <w:sz w:val="24"/>
          <w:szCs w:val="24"/>
          <w:lang w:bidi="he-IL"/>
        </w:rPr>
        <w:t xml:space="preserve">γύρω από το ρήμα και στον ιστό της εξειδίκευσης (199) υφαίνονται </w:t>
      </w:r>
      <w:r w:rsidR="009B559E">
        <w:rPr>
          <w:rFonts w:ascii="Times New Roman" w:hAnsi="Times New Roman"/>
          <w:sz w:val="24"/>
          <w:szCs w:val="24"/>
          <w:lang w:bidi="he-IL"/>
        </w:rPr>
        <w:t xml:space="preserve">τα «ορίσματα»: </w:t>
      </w:r>
      <w:r w:rsidR="00C60DD0">
        <w:rPr>
          <w:rFonts w:ascii="Times New Roman" w:hAnsi="Times New Roman"/>
          <w:b/>
          <w:sz w:val="24"/>
          <w:szCs w:val="24"/>
          <w:lang w:bidi="he-IL"/>
        </w:rPr>
        <w:t>(β) το «υποκ</w:t>
      </w:r>
      <w:r w:rsidR="00FD1362" w:rsidRPr="009B559E">
        <w:rPr>
          <w:rFonts w:ascii="Times New Roman" w:hAnsi="Times New Roman"/>
          <w:b/>
          <w:sz w:val="24"/>
          <w:szCs w:val="24"/>
          <w:lang w:bidi="he-IL"/>
        </w:rPr>
        <w:t>είμενο»</w:t>
      </w:r>
      <w:r w:rsidR="008D1A0B">
        <w:rPr>
          <w:rFonts w:ascii="Times New Roman" w:hAnsi="Times New Roman"/>
          <w:sz w:val="24"/>
          <w:szCs w:val="24"/>
          <w:lang w:bidi="he-IL"/>
        </w:rPr>
        <w:t xml:space="preserve"> (</w:t>
      </w:r>
      <w:r w:rsidR="00F967A5">
        <w:rPr>
          <w:rFonts w:ascii="Times New Roman" w:hAnsi="Times New Roman"/>
          <w:sz w:val="24"/>
          <w:szCs w:val="24"/>
          <w:lang w:bidi="he-IL"/>
        </w:rPr>
        <w:t>η</w:t>
      </w:r>
      <w:r w:rsidR="00250C24">
        <w:rPr>
          <w:rFonts w:ascii="Times New Roman" w:hAnsi="Times New Roman"/>
          <w:sz w:val="24"/>
          <w:szCs w:val="24"/>
          <w:lang w:bidi="he-IL"/>
        </w:rPr>
        <w:t xml:space="preserve"> </w:t>
      </w:r>
      <w:r w:rsidR="008D1A0B">
        <w:rPr>
          <w:rFonts w:ascii="Times New Roman" w:hAnsi="Times New Roman"/>
          <w:sz w:val="24"/>
          <w:szCs w:val="24"/>
          <w:lang w:bidi="he-IL"/>
        </w:rPr>
        <w:t xml:space="preserve">πηγή </w:t>
      </w:r>
      <w:r w:rsidR="00250C24">
        <w:rPr>
          <w:rFonts w:ascii="Times New Roman" w:hAnsi="Times New Roman"/>
          <w:sz w:val="24"/>
          <w:szCs w:val="24"/>
          <w:lang w:bidi="he-IL"/>
        </w:rPr>
        <w:t xml:space="preserve">της </w:t>
      </w:r>
      <w:r w:rsidR="006357D9">
        <w:rPr>
          <w:rFonts w:ascii="Times New Roman" w:hAnsi="Times New Roman"/>
          <w:sz w:val="24"/>
          <w:szCs w:val="24"/>
          <w:lang w:bidi="he-IL"/>
        </w:rPr>
        <w:t>ρηματικής ενέργεια</w:t>
      </w:r>
      <w:r w:rsidR="008D1A0B">
        <w:rPr>
          <w:rFonts w:ascii="Times New Roman" w:hAnsi="Times New Roman"/>
          <w:sz w:val="24"/>
          <w:szCs w:val="24"/>
          <w:lang w:bidi="he-IL"/>
        </w:rPr>
        <w:t>)</w:t>
      </w:r>
      <w:r w:rsidR="00FD1362" w:rsidRPr="00912D98">
        <w:rPr>
          <w:rFonts w:ascii="Times New Roman" w:hAnsi="Times New Roman"/>
          <w:sz w:val="24"/>
          <w:szCs w:val="24"/>
          <w:lang w:bidi="he-IL"/>
        </w:rPr>
        <w:t xml:space="preserve"> και </w:t>
      </w:r>
      <w:r w:rsidR="006357D9">
        <w:rPr>
          <w:rFonts w:ascii="Times New Roman" w:hAnsi="Times New Roman"/>
          <w:b/>
          <w:sz w:val="24"/>
          <w:szCs w:val="24"/>
          <w:lang w:bidi="he-IL"/>
        </w:rPr>
        <w:t>(γ) το «αντικ</w:t>
      </w:r>
      <w:r w:rsidR="00FD1362" w:rsidRPr="009B559E">
        <w:rPr>
          <w:rFonts w:ascii="Times New Roman" w:hAnsi="Times New Roman"/>
          <w:b/>
          <w:sz w:val="24"/>
          <w:szCs w:val="24"/>
          <w:lang w:bidi="he-IL"/>
        </w:rPr>
        <w:t>είμενο»</w:t>
      </w:r>
      <w:r w:rsidR="008D1A0B" w:rsidRPr="009B559E">
        <w:rPr>
          <w:rFonts w:ascii="Times New Roman" w:hAnsi="Times New Roman"/>
          <w:b/>
          <w:sz w:val="24"/>
          <w:szCs w:val="24"/>
          <w:lang w:bidi="he-IL"/>
        </w:rPr>
        <w:t xml:space="preserve"> (</w:t>
      </w:r>
      <w:r w:rsidR="00F967A5">
        <w:rPr>
          <w:rFonts w:ascii="Times New Roman" w:hAnsi="Times New Roman"/>
          <w:b/>
          <w:sz w:val="24"/>
          <w:szCs w:val="24"/>
          <w:lang w:bidi="he-IL"/>
        </w:rPr>
        <w:t>ο</w:t>
      </w:r>
      <w:r w:rsidR="00250C24" w:rsidRPr="009B559E">
        <w:rPr>
          <w:rFonts w:ascii="Times New Roman" w:hAnsi="Times New Roman"/>
          <w:b/>
          <w:sz w:val="24"/>
          <w:szCs w:val="24"/>
          <w:lang w:bidi="he-IL"/>
        </w:rPr>
        <w:t xml:space="preserve"> αποδέκτη</w:t>
      </w:r>
      <w:r w:rsidR="00F967A5">
        <w:rPr>
          <w:rFonts w:ascii="Times New Roman" w:hAnsi="Times New Roman"/>
          <w:b/>
          <w:sz w:val="24"/>
          <w:szCs w:val="24"/>
          <w:lang w:bidi="he-IL"/>
        </w:rPr>
        <w:t>ς</w:t>
      </w:r>
      <w:r w:rsidR="008D1A0B" w:rsidRPr="009B559E">
        <w:rPr>
          <w:rFonts w:ascii="Times New Roman" w:hAnsi="Times New Roman"/>
          <w:b/>
          <w:sz w:val="24"/>
          <w:szCs w:val="24"/>
          <w:lang w:bidi="he-IL"/>
        </w:rPr>
        <w:t>)</w:t>
      </w:r>
      <w:r w:rsidR="0084792F" w:rsidRPr="009B559E">
        <w:rPr>
          <w:rFonts w:ascii="Times New Roman" w:hAnsi="Times New Roman"/>
          <w:b/>
          <w:sz w:val="24"/>
          <w:szCs w:val="24"/>
          <w:lang w:bidi="he-IL"/>
        </w:rPr>
        <w:t xml:space="preserve"> </w:t>
      </w:r>
      <w:r w:rsidR="0084792F">
        <w:rPr>
          <w:rFonts w:ascii="Times New Roman" w:hAnsi="Times New Roman"/>
          <w:sz w:val="24"/>
          <w:szCs w:val="24"/>
          <w:lang w:bidi="he-IL"/>
        </w:rPr>
        <w:t>ώστε να εξαχθεί νόημα, «που συνάδει και με το «περαίνει</w:t>
      </w:r>
      <w:r w:rsidR="009B559E">
        <w:rPr>
          <w:rFonts w:ascii="Times New Roman" w:hAnsi="Times New Roman"/>
          <w:sz w:val="24"/>
          <w:szCs w:val="24"/>
          <w:lang w:bidi="he-IL"/>
        </w:rPr>
        <w:t>ν</w:t>
      </w:r>
      <w:r w:rsidR="0084792F">
        <w:rPr>
          <w:rFonts w:ascii="Times New Roman" w:hAnsi="Times New Roman"/>
          <w:sz w:val="24"/>
          <w:szCs w:val="24"/>
          <w:lang w:bidi="he-IL"/>
        </w:rPr>
        <w:t>» του πλατωνικού ορισμού για τ</w:t>
      </w:r>
      <w:r w:rsidR="00611FFB">
        <w:rPr>
          <w:rFonts w:ascii="Times New Roman" w:hAnsi="Times New Roman"/>
          <w:sz w:val="24"/>
          <w:szCs w:val="24"/>
          <w:lang w:bidi="he-IL"/>
        </w:rPr>
        <w:t>ον λόγο, δηλ. για την «πρόταση»</w:t>
      </w:r>
      <w:r w:rsidR="0084792F">
        <w:rPr>
          <w:rFonts w:ascii="Times New Roman" w:hAnsi="Times New Roman"/>
          <w:sz w:val="24"/>
          <w:szCs w:val="24"/>
          <w:lang w:bidi="he-IL"/>
        </w:rPr>
        <w:t xml:space="preserve"> (106). </w:t>
      </w:r>
      <w:r w:rsidR="009B559E">
        <w:rPr>
          <w:rFonts w:ascii="Times New Roman" w:hAnsi="Times New Roman"/>
          <w:sz w:val="24"/>
          <w:szCs w:val="24"/>
          <w:lang w:bidi="he-IL"/>
        </w:rPr>
        <w:t xml:space="preserve">Εκτός από τα «ορίσματα» βεβαίως </w:t>
      </w:r>
      <w:r w:rsidR="008E09D4">
        <w:rPr>
          <w:rFonts w:ascii="Times New Roman" w:hAnsi="Times New Roman"/>
          <w:sz w:val="24"/>
          <w:szCs w:val="24"/>
          <w:lang w:bidi="he-IL"/>
        </w:rPr>
        <w:t>με το</w:t>
      </w:r>
      <w:r w:rsidR="00F967A5">
        <w:rPr>
          <w:rFonts w:ascii="Times New Roman" w:hAnsi="Times New Roman"/>
          <w:sz w:val="24"/>
          <w:szCs w:val="24"/>
          <w:lang w:bidi="he-IL"/>
        </w:rPr>
        <w:t xml:space="preserve"> ρήμα συνυφαίνονται</w:t>
      </w:r>
      <w:r w:rsidR="009B559E">
        <w:rPr>
          <w:rFonts w:ascii="Times New Roman" w:hAnsi="Times New Roman"/>
          <w:sz w:val="24"/>
          <w:szCs w:val="24"/>
          <w:lang w:bidi="he-IL"/>
        </w:rPr>
        <w:t xml:space="preserve"> και άλλα </w:t>
      </w:r>
      <w:r w:rsidR="007F1B6A">
        <w:rPr>
          <w:rFonts w:ascii="Times New Roman" w:hAnsi="Times New Roman"/>
          <w:sz w:val="24"/>
          <w:szCs w:val="24"/>
          <w:lang w:bidi="he-IL"/>
        </w:rPr>
        <w:t>βασικά</w:t>
      </w:r>
      <w:r w:rsidR="00770E8F">
        <w:rPr>
          <w:rFonts w:ascii="Times New Roman" w:hAnsi="Times New Roman"/>
          <w:sz w:val="24"/>
          <w:szCs w:val="24"/>
          <w:lang w:bidi="he-IL"/>
        </w:rPr>
        <w:t xml:space="preserve"> εξειδικευτικά στοιχεία, τα </w:t>
      </w:r>
      <w:r w:rsidR="00770E8F" w:rsidRPr="006357D9">
        <w:rPr>
          <w:rFonts w:ascii="Times New Roman" w:hAnsi="Times New Roman"/>
          <w:b/>
          <w:sz w:val="24"/>
          <w:szCs w:val="24"/>
          <w:lang w:bidi="he-IL"/>
        </w:rPr>
        <w:t>επι+</w:t>
      </w:r>
      <w:r w:rsidR="007F1B6A" w:rsidRPr="006357D9">
        <w:rPr>
          <w:rFonts w:ascii="Times New Roman" w:hAnsi="Times New Roman"/>
          <w:b/>
          <w:sz w:val="24"/>
          <w:szCs w:val="24"/>
          <w:lang w:bidi="he-IL"/>
        </w:rPr>
        <w:t>τιθέμενα μέρη</w:t>
      </w:r>
      <w:r w:rsidR="007F1B6A">
        <w:rPr>
          <w:rFonts w:ascii="Times New Roman" w:hAnsi="Times New Roman"/>
          <w:sz w:val="24"/>
          <w:szCs w:val="24"/>
          <w:lang w:bidi="he-IL"/>
        </w:rPr>
        <w:t xml:space="preserve"> (</w:t>
      </w:r>
      <w:r w:rsidR="009B559E">
        <w:rPr>
          <w:rFonts w:ascii="Times New Roman" w:hAnsi="Times New Roman"/>
          <w:sz w:val="24"/>
          <w:szCs w:val="24"/>
          <w:lang w:bidi="he-IL"/>
        </w:rPr>
        <w:t xml:space="preserve">επίθετα, επιρρήματα, εμπρόθετες φράσεις, επιρρηματικές προτάσεις 224). </w:t>
      </w:r>
      <w:r w:rsidR="00E741B1">
        <w:rPr>
          <w:rFonts w:ascii="Times New Roman" w:hAnsi="Times New Roman"/>
          <w:sz w:val="24"/>
          <w:szCs w:val="24"/>
          <w:lang w:bidi="he-IL"/>
        </w:rPr>
        <w:t xml:space="preserve">Σε αυτό το σημείο, πρέπει να επισημανθεί και η ελευθερία που έχουμε </w:t>
      </w:r>
      <w:r w:rsidR="008E09D4">
        <w:rPr>
          <w:rFonts w:ascii="Times New Roman" w:hAnsi="Times New Roman"/>
          <w:sz w:val="24"/>
          <w:szCs w:val="24"/>
          <w:lang w:bidi="he-IL"/>
        </w:rPr>
        <w:t xml:space="preserve">στην ελληνική λαλιά </w:t>
      </w:r>
      <w:r w:rsidR="00E741B1">
        <w:rPr>
          <w:rFonts w:ascii="Times New Roman" w:hAnsi="Times New Roman"/>
          <w:sz w:val="24"/>
          <w:szCs w:val="24"/>
          <w:lang w:bidi="he-IL"/>
        </w:rPr>
        <w:t>να τοποθετούμε το ρήμα σε οποιοδήποτε σημείο τη</w:t>
      </w:r>
      <w:r w:rsidR="008E09D4">
        <w:rPr>
          <w:rFonts w:ascii="Times New Roman" w:hAnsi="Times New Roman"/>
          <w:sz w:val="24"/>
          <w:szCs w:val="24"/>
          <w:lang w:bidi="he-IL"/>
        </w:rPr>
        <w:t xml:space="preserve">ς πρότασης κι έτσι να μετασχηματίζουμε </w:t>
      </w:r>
      <w:r w:rsidR="00E741B1">
        <w:rPr>
          <w:rFonts w:ascii="Times New Roman" w:hAnsi="Times New Roman"/>
          <w:sz w:val="24"/>
          <w:szCs w:val="24"/>
          <w:lang w:bidi="he-IL"/>
        </w:rPr>
        <w:t>και την έμφαση.</w:t>
      </w:r>
    </w:p>
    <w:p w:rsidR="00F967A5" w:rsidRDefault="00F967A5" w:rsidP="00F967A5">
      <w:pPr>
        <w:pStyle w:val="a7"/>
        <w:shd w:val="clear" w:color="auto" w:fill="FFFFFF"/>
        <w:autoSpaceDE w:val="0"/>
        <w:autoSpaceDN w:val="0"/>
        <w:adjustRightInd w:val="0"/>
        <w:rPr>
          <w:rFonts w:ascii="Times New Roman" w:hAnsi="Times New Roman"/>
          <w:sz w:val="24"/>
          <w:szCs w:val="24"/>
          <w:lang w:bidi="he-IL"/>
        </w:rPr>
      </w:pPr>
    </w:p>
    <w:p w:rsidR="00A955BE" w:rsidRDefault="008E09D4" w:rsidP="00FD1362">
      <w:pPr>
        <w:pStyle w:val="a7"/>
        <w:numPr>
          <w:ilvl w:val="0"/>
          <w:numId w:val="15"/>
        </w:numPr>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 xml:space="preserve">Εξαιρετική είναι και </w:t>
      </w:r>
      <w:r>
        <w:rPr>
          <w:rFonts w:ascii="Times New Roman" w:hAnsi="Times New Roman"/>
          <w:b/>
          <w:sz w:val="24"/>
          <w:szCs w:val="24"/>
          <w:lang w:bidi="he-IL"/>
        </w:rPr>
        <w:t>η λειτουργία της «αλληλεπίδρασης</w:t>
      </w:r>
      <w:r w:rsidR="00744E7C" w:rsidRPr="00744E7C">
        <w:rPr>
          <w:rFonts w:ascii="Times New Roman" w:hAnsi="Times New Roman"/>
          <w:b/>
          <w:sz w:val="24"/>
          <w:szCs w:val="24"/>
          <w:lang w:bidi="he-IL"/>
        </w:rPr>
        <w:t xml:space="preserve"> των λέξεων»</w:t>
      </w:r>
      <w:r w:rsidR="00744E7C">
        <w:rPr>
          <w:rFonts w:ascii="Times New Roman" w:hAnsi="Times New Roman"/>
          <w:sz w:val="24"/>
          <w:szCs w:val="24"/>
          <w:lang w:bidi="he-IL"/>
        </w:rPr>
        <w:t xml:space="preserve">: όπως στη βυζαντινή μουσική με τους </w:t>
      </w:r>
      <w:r w:rsidR="00E741B1">
        <w:rPr>
          <w:rFonts w:ascii="Times New Roman" w:hAnsi="Times New Roman"/>
          <w:sz w:val="24"/>
          <w:szCs w:val="24"/>
          <w:lang w:bidi="he-IL"/>
        </w:rPr>
        <w:t>«</w:t>
      </w:r>
      <w:r w:rsidR="00744E7C">
        <w:rPr>
          <w:rFonts w:ascii="Times New Roman" w:hAnsi="Times New Roman"/>
          <w:sz w:val="24"/>
          <w:szCs w:val="24"/>
          <w:lang w:bidi="he-IL"/>
        </w:rPr>
        <w:t>χαρακτήρες</w:t>
      </w:r>
      <w:r w:rsidR="00E741B1">
        <w:rPr>
          <w:rFonts w:ascii="Times New Roman" w:hAnsi="Times New Roman"/>
          <w:sz w:val="24"/>
          <w:szCs w:val="24"/>
          <w:lang w:bidi="he-IL"/>
        </w:rPr>
        <w:t>»-φθόγγους</w:t>
      </w:r>
      <w:r w:rsidR="00744E7C">
        <w:rPr>
          <w:rFonts w:ascii="Times New Roman" w:hAnsi="Times New Roman"/>
          <w:sz w:val="24"/>
          <w:szCs w:val="24"/>
          <w:lang w:bidi="he-IL"/>
        </w:rPr>
        <w:t xml:space="preserve"> της  </w:t>
      </w:r>
      <w:r w:rsidR="00E741B1">
        <w:rPr>
          <w:rFonts w:ascii="Times New Roman" w:hAnsi="Times New Roman"/>
          <w:sz w:val="24"/>
          <w:szCs w:val="24"/>
          <w:lang w:bidi="he-IL"/>
        </w:rPr>
        <w:t xml:space="preserve">δεν υποδηλώνεται </w:t>
      </w:r>
      <w:r w:rsidR="00744E7C">
        <w:rPr>
          <w:rFonts w:ascii="Times New Roman" w:hAnsi="Times New Roman"/>
          <w:sz w:val="24"/>
          <w:szCs w:val="24"/>
          <w:lang w:bidi="he-IL"/>
        </w:rPr>
        <w:t xml:space="preserve">συγκεκριμένη «νότα», έτσι και  </w:t>
      </w:r>
      <w:r w:rsidR="00FD1362" w:rsidRPr="00912D98">
        <w:rPr>
          <w:rFonts w:ascii="Times New Roman" w:hAnsi="Times New Roman"/>
          <w:sz w:val="24"/>
          <w:szCs w:val="24"/>
          <w:lang w:bidi="he-IL"/>
        </w:rPr>
        <w:t>η σημασία του ρήματος</w:t>
      </w:r>
      <w:r w:rsidR="000A6F5F">
        <w:rPr>
          <w:rFonts w:ascii="Times New Roman" w:hAnsi="Times New Roman"/>
          <w:sz w:val="24"/>
          <w:szCs w:val="24"/>
          <w:lang w:bidi="he-IL"/>
        </w:rPr>
        <w:t xml:space="preserve"> και </w:t>
      </w:r>
      <w:r w:rsidR="00D35208">
        <w:rPr>
          <w:rFonts w:ascii="Times New Roman" w:hAnsi="Times New Roman"/>
          <w:sz w:val="24"/>
          <w:szCs w:val="24"/>
          <w:lang w:bidi="he-IL"/>
        </w:rPr>
        <w:t xml:space="preserve">γενικότερα </w:t>
      </w:r>
      <w:r w:rsidR="000A6F5F">
        <w:rPr>
          <w:rFonts w:ascii="Times New Roman" w:hAnsi="Times New Roman"/>
          <w:sz w:val="24"/>
          <w:szCs w:val="24"/>
          <w:lang w:bidi="he-IL"/>
        </w:rPr>
        <w:t xml:space="preserve">κάθε λέξεως (η οποία από τη φύση της είναι </w:t>
      </w:r>
      <w:r w:rsidR="00D35208">
        <w:rPr>
          <w:rFonts w:ascii="Times New Roman" w:hAnsi="Times New Roman"/>
          <w:sz w:val="24"/>
          <w:szCs w:val="24"/>
          <w:lang w:bidi="he-IL"/>
        </w:rPr>
        <w:t>«</w:t>
      </w:r>
      <w:r w:rsidR="000A6F5F">
        <w:rPr>
          <w:rFonts w:ascii="Times New Roman" w:hAnsi="Times New Roman"/>
          <w:sz w:val="24"/>
          <w:szCs w:val="24"/>
          <w:lang w:bidi="he-IL"/>
        </w:rPr>
        <w:t>συντροφική</w:t>
      </w:r>
      <w:r w:rsidR="00D35208">
        <w:rPr>
          <w:rFonts w:ascii="Times New Roman" w:hAnsi="Times New Roman"/>
          <w:sz w:val="24"/>
          <w:szCs w:val="24"/>
          <w:lang w:bidi="he-IL"/>
        </w:rPr>
        <w:t>»</w:t>
      </w:r>
      <w:r w:rsidR="000A6F5F">
        <w:rPr>
          <w:rFonts w:ascii="Times New Roman" w:hAnsi="Times New Roman"/>
          <w:sz w:val="24"/>
          <w:szCs w:val="24"/>
          <w:lang w:bidi="he-IL"/>
        </w:rPr>
        <w:t xml:space="preserve">) δεν εξάγεται καταρχήν και καταρχάς </w:t>
      </w:r>
      <w:r w:rsidR="00FD1362" w:rsidRPr="00912D98">
        <w:rPr>
          <w:rFonts w:ascii="Times New Roman" w:hAnsi="Times New Roman"/>
          <w:sz w:val="24"/>
          <w:szCs w:val="24"/>
          <w:lang w:bidi="he-IL"/>
        </w:rPr>
        <w:t>από το λεξικό και την ετυμολογία, αλ</w:t>
      </w:r>
      <w:r w:rsidR="00611FFB">
        <w:rPr>
          <w:rFonts w:ascii="Times New Roman" w:hAnsi="Times New Roman"/>
          <w:sz w:val="24"/>
          <w:szCs w:val="24"/>
          <w:lang w:bidi="he-IL"/>
        </w:rPr>
        <w:t xml:space="preserve">λά κατεξοχήν από το περικείμενο </w:t>
      </w:r>
      <w:r w:rsidR="00FD1362" w:rsidRPr="00912D98">
        <w:rPr>
          <w:rFonts w:ascii="Times New Roman" w:hAnsi="Times New Roman"/>
          <w:sz w:val="24"/>
          <w:szCs w:val="24"/>
          <w:lang w:bidi="he-IL"/>
        </w:rPr>
        <w:t>(τα «ενδοκείμενα»</w:t>
      </w:r>
      <w:r w:rsidR="006357D9">
        <w:rPr>
          <w:rFonts w:ascii="Times New Roman" w:hAnsi="Times New Roman"/>
          <w:sz w:val="24"/>
          <w:szCs w:val="24"/>
          <w:lang w:bidi="he-IL"/>
        </w:rPr>
        <w:t xml:space="preserve"> </w:t>
      </w:r>
      <w:r w:rsidR="000A6F5F">
        <w:rPr>
          <w:rFonts w:ascii="Times New Roman" w:hAnsi="Times New Roman"/>
          <w:sz w:val="24"/>
          <w:szCs w:val="24"/>
          <w:lang w:bidi="he-IL"/>
        </w:rPr>
        <w:t>-</w:t>
      </w:r>
      <w:r w:rsidR="006357D9">
        <w:rPr>
          <w:rFonts w:ascii="Times New Roman" w:hAnsi="Times New Roman"/>
          <w:sz w:val="24"/>
          <w:szCs w:val="24"/>
          <w:lang w:bidi="he-IL"/>
        </w:rPr>
        <w:t xml:space="preserve"> </w:t>
      </w:r>
      <w:r w:rsidR="000A6F5F">
        <w:rPr>
          <w:rFonts w:ascii="Times New Roman" w:hAnsi="Times New Roman"/>
          <w:sz w:val="24"/>
          <w:szCs w:val="24"/>
          <w:lang w:bidi="he-IL"/>
        </w:rPr>
        <w:t>«συνταγματικός</w:t>
      </w:r>
      <w:r w:rsidR="006357D9">
        <w:rPr>
          <w:rFonts w:ascii="Times New Roman" w:hAnsi="Times New Roman"/>
          <w:sz w:val="24"/>
          <w:szCs w:val="24"/>
          <w:lang w:bidi="he-IL"/>
        </w:rPr>
        <w:t xml:space="preserve"> άξονας</w:t>
      </w:r>
      <w:r w:rsidR="000A6F5F">
        <w:rPr>
          <w:rFonts w:ascii="Times New Roman" w:hAnsi="Times New Roman"/>
          <w:sz w:val="24"/>
          <w:szCs w:val="24"/>
          <w:lang w:bidi="he-IL"/>
        </w:rPr>
        <w:t>»</w:t>
      </w:r>
      <w:r w:rsidR="00FD1362" w:rsidRPr="00912D98">
        <w:rPr>
          <w:rFonts w:ascii="Times New Roman" w:hAnsi="Times New Roman"/>
          <w:sz w:val="24"/>
          <w:szCs w:val="24"/>
          <w:lang w:bidi="he-IL"/>
        </w:rPr>
        <w:t xml:space="preserve"> και «διακείμενα»</w:t>
      </w:r>
      <w:r w:rsidR="006357D9">
        <w:rPr>
          <w:rFonts w:ascii="Times New Roman" w:hAnsi="Times New Roman"/>
          <w:sz w:val="24"/>
          <w:szCs w:val="24"/>
          <w:lang w:bidi="he-IL"/>
        </w:rPr>
        <w:t xml:space="preserve"> </w:t>
      </w:r>
      <w:r w:rsidR="000A6F5F">
        <w:rPr>
          <w:rFonts w:ascii="Times New Roman" w:hAnsi="Times New Roman"/>
          <w:sz w:val="24"/>
          <w:szCs w:val="24"/>
          <w:lang w:bidi="he-IL"/>
        </w:rPr>
        <w:t>-«παραδειγματικός άξονας»</w:t>
      </w:r>
      <w:r w:rsidR="00FD1362" w:rsidRPr="00912D98">
        <w:rPr>
          <w:rFonts w:ascii="Times New Roman" w:hAnsi="Times New Roman"/>
          <w:sz w:val="24"/>
          <w:szCs w:val="24"/>
          <w:lang w:bidi="he-IL"/>
        </w:rPr>
        <w:t xml:space="preserve"> 460): </w:t>
      </w:r>
      <w:r w:rsidR="00FD1362" w:rsidRPr="006357D9">
        <w:rPr>
          <w:rFonts w:ascii="Times New Roman" w:hAnsi="Times New Roman"/>
          <w:b/>
          <w:sz w:val="24"/>
          <w:szCs w:val="24"/>
          <w:lang w:bidi="he-IL"/>
        </w:rPr>
        <w:t xml:space="preserve">από τη σημασία δηλ. που λαμβάνει </w:t>
      </w:r>
      <w:r w:rsidR="00250C24" w:rsidRPr="006357D9">
        <w:rPr>
          <w:rFonts w:ascii="Times New Roman" w:hAnsi="Times New Roman"/>
          <w:b/>
          <w:sz w:val="24"/>
          <w:szCs w:val="24"/>
          <w:lang w:bidi="he-IL"/>
        </w:rPr>
        <w:t xml:space="preserve">το λέξημα </w:t>
      </w:r>
      <w:r w:rsidR="00FD1362" w:rsidRPr="006357D9">
        <w:rPr>
          <w:rFonts w:ascii="Times New Roman" w:hAnsi="Times New Roman"/>
          <w:b/>
          <w:sz w:val="24"/>
          <w:szCs w:val="24"/>
          <w:lang w:bidi="he-IL"/>
        </w:rPr>
        <w:t>στη συνάφεια στην οποία «ενεργεί».</w:t>
      </w:r>
      <w:r w:rsidR="00FD1362" w:rsidRPr="00912D98">
        <w:rPr>
          <w:rFonts w:ascii="Times New Roman" w:hAnsi="Times New Roman"/>
          <w:sz w:val="24"/>
          <w:szCs w:val="24"/>
          <w:lang w:bidi="he-IL"/>
        </w:rPr>
        <w:t xml:space="preserve"> </w:t>
      </w:r>
      <w:r w:rsidR="006357D9">
        <w:rPr>
          <w:rFonts w:ascii="Times New Roman" w:hAnsi="Times New Roman"/>
          <w:sz w:val="24"/>
          <w:szCs w:val="24"/>
          <w:lang w:bidi="he-IL"/>
        </w:rPr>
        <w:t>«</w:t>
      </w:r>
      <w:r w:rsidR="00611FFB">
        <w:rPr>
          <w:rFonts w:ascii="Times New Roman" w:hAnsi="Times New Roman"/>
          <w:sz w:val="24"/>
          <w:szCs w:val="24"/>
          <w:lang w:bidi="he-IL"/>
        </w:rPr>
        <w:t>Χωρίς τους αρμούς της γραμματικής και της σύνταξης, χωρίς τις γραμματικές πληροφορίες</w:t>
      </w:r>
      <w:r w:rsidR="00E741B1">
        <w:rPr>
          <w:rFonts w:ascii="Times New Roman" w:hAnsi="Times New Roman"/>
          <w:sz w:val="24"/>
          <w:szCs w:val="24"/>
          <w:lang w:bidi="he-IL"/>
        </w:rPr>
        <w:t xml:space="preserve">, </w:t>
      </w:r>
      <w:r w:rsidR="00611FFB">
        <w:rPr>
          <w:rFonts w:ascii="Times New Roman" w:hAnsi="Times New Roman"/>
          <w:sz w:val="24"/>
          <w:szCs w:val="24"/>
          <w:lang w:bidi="he-IL"/>
        </w:rPr>
        <w:t>που συνθέτουν το καλειδοσκόπιο των μορφών (τύπων) μιας γλώσσας και χωρίς τις συντακτικές πληροφορίες, το θαυμαστό</w:t>
      </w:r>
      <w:r w:rsidR="00AC0154">
        <w:rPr>
          <w:rFonts w:ascii="Times New Roman" w:hAnsi="Times New Roman"/>
          <w:sz w:val="24"/>
          <w:szCs w:val="24"/>
          <w:lang w:bidi="he-IL"/>
        </w:rPr>
        <w:t xml:space="preserve"> οικοδόμημα των σχέσεων στο οποίο στηρίζεται κάθε κείμενό μας, η γλώσσα μας</w:t>
      </w:r>
      <w:r w:rsidR="006357D9">
        <w:rPr>
          <w:rFonts w:ascii="Times New Roman" w:hAnsi="Times New Roman"/>
          <w:sz w:val="24"/>
          <w:szCs w:val="24"/>
          <w:lang w:bidi="he-IL"/>
        </w:rPr>
        <w:t xml:space="preserve"> θα ήταν απλώς «χαλκὸς ἠχῶν ἤ κύμβαλον ἀλλαλάζον» (198). Ά</w:t>
      </w:r>
      <w:r w:rsidR="00AC0154">
        <w:rPr>
          <w:rFonts w:ascii="Times New Roman" w:hAnsi="Times New Roman"/>
          <w:sz w:val="24"/>
          <w:szCs w:val="24"/>
          <w:lang w:bidi="he-IL"/>
        </w:rPr>
        <w:t xml:space="preserve">ρα η </w:t>
      </w:r>
      <w:r w:rsidR="009C05ED">
        <w:rPr>
          <w:rFonts w:ascii="Times New Roman" w:hAnsi="Times New Roman"/>
          <w:sz w:val="24"/>
          <w:szCs w:val="24"/>
          <w:lang w:bidi="he-IL"/>
        </w:rPr>
        <w:t>«</w:t>
      </w:r>
      <w:r w:rsidR="006357D9">
        <w:rPr>
          <w:rFonts w:ascii="Times New Roman" w:hAnsi="Times New Roman"/>
          <w:sz w:val="24"/>
          <w:szCs w:val="24"/>
          <w:lang w:bidi="he-IL"/>
        </w:rPr>
        <w:t>υιοθεσία</w:t>
      </w:r>
      <w:r w:rsidR="009C05ED">
        <w:rPr>
          <w:rFonts w:ascii="Times New Roman" w:hAnsi="Times New Roman"/>
          <w:sz w:val="24"/>
          <w:szCs w:val="24"/>
          <w:lang w:bidi="he-IL"/>
        </w:rPr>
        <w:t>»</w:t>
      </w:r>
      <w:r w:rsidR="006357D9">
        <w:rPr>
          <w:rFonts w:ascii="Times New Roman" w:hAnsi="Times New Roman"/>
          <w:sz w:val="24"/>
          <w:szCs w:val="24"/>
          <w:lang w:bidi="he-IL"/>
        </w:rPr>
        <w:t xml:space="preserve"> </w:t>
      </w:r>
      <w:r w:rsidR="00AC0154">
        <w:rPr>
          <w:rFonts w:ascii="Times New Roman" w:hAnsi="Times New Roman"/>
          <w:sz w:val="24"/>
          <w:szCs w:val="24"/>
          <w:lang w:bidi="he-IL"/>
        </w:rPr>
        <w:t>των περικοπών (πρόσληψη-επεξεργασία-παραγωγή)</w:t>
      </w:r>
      <w:r w:rsidR="00A169FA">
        <w:rPr>
          <w:rFonts w:ascii="Times New Roman" w:hAnsi="Times New Roman"/>
          <w:sz w:val="24"/>
          <w:szCs w:val="24"/>
          <w:lang w:bidi="he-IL"/>
        </w:rPr>
        <w:t>, σε αντίθεση προς ό,τι συμβαίνει</w:t>
      </w:r>
      <w:r w:rsidR="006357D9">
        <w:rPr>
          <w:rFonts w:ascii="Times New Roman" w:hAnsi="Times New Roman"/>
          <w:sz w:val="24"/>
          <w:szCs w:val="24"/>
          <w:lang w:bidi="he-IL"/>
        </w:rPr>
        <w:t xml:space="preserve"> σήμερα στο «ελληνικό σχολείο», </w:t>
      </w:r>
      <w:r w:rsidR="00AC0154">
        <w:rPr>
          <w:rFonts w:ascii="Times New Roman" w:hAnsi="Times New Roman"/>
          <w:sz w:val="24"/>
          <w:szCs w:val="24"/>
          <w:lang w:bidi="he-IL"/>
        </w:rPr>
        <w:t xml:space="preserve">οφείλει να είναι </w:t>
      </w:r>
      <w:r w:rsidR="00A169FA" w:rsidRPr="006357D9">
        <w:rPr>
          <w:rFonts w:ascii="Times New Roman" w:hAnsi="Times New Roman"/>
          <w:i/>
          <w:sz w:val="24"/>
          <w:szCs w:val="24"/>
          <w:lang w:bidi="he-IL"/>
        </w:rPr>
        <w:t xml:space="preserve">καταρχήν </w:t>
      </w:r>
      <w:r w:rsidR="00AC0154" w:rsidRPr="00A169FA">
        <w:rPr>
          <w:rFonts w:ascii="Times New Roman" w:hAnsi="Times New Roman"/>
          <w:b/>
          <w:sz w:val="24"/>
          <w:szCs w:val="24"/>
          <w:lang w:bidi="he-IL"/>
        </w:rPr>
        <w:t>κειμενοκεντρική</w:t>
      </w:r>
      <w:r w:rsidR="006357D9">
        <w:rPr>
          <w:rFonts w:ascii="Times New Roman" w:hAnsi="Times New Roman"/>
          <w:sz w:val="24"/>
          <w:szCs w:val="24"/>
          <w:lang w:bidi="he-IL"/>
        </w:rPr>
        <w:t xml:space="preserve"> (με εστίαση (α) σ</w:t>
      </w:r>
      <w:r w:rsidR="009B559E">
        <w:rPr>
          <w:rFonts w:ascii="Times New Roman" w:hAnsi="Times New Roman"/>
          <w:sz w:val="24"/>
          <w:szCs w:val="24"/>
          <w:lang w:bidi="he-IL"/>
        </w:rPr>
        <w:t>τη συνεκτικότητα /</w:t>
      </w:r>
      <w:r w:rsidR="009B559E">
        <w:rPr>
          <w:rFonts w:ascii="Times New Roman" w:hAnsi="Times New Roman"/>
          <w:sz w:val="24"/>
          <w:szCs w:val="24"/>
          <w:lang w:val="de-DE" w:bidi="he-IL"/>
        </w:rPr>
        <w:t>coherence</w:t>
      </w:r>
      <w:r w:rsidR="009B559E">
        <w:rPr>
          <w:rFonts w:ascii="Times New Roman" w:hAnsi="Times New Roman"/>
          <w:sz w:val="24"/>
          <w:szCs w:val="24"/>
          <w:lang w:bidi="he-IL"/>
        </w:rPr>
        <w:t xml:space="preserve"> και </w:t>
      </w:r>
      <w:r w:rsidR="006357D9">
        <w:rPr>
          <w:rFonts w:ascii="Times New Roman" w:hAnsi="Times New Roman"/>
          <w:sz w:val="24"/>
          <w:szCs w:val="24"/>
          <w:lang w:bidi="he-IL"/>
        </w:rPr>
        <w:t xml:space="preserve">(β) </w:t>
      </w:r>
      <w:r w:rsidR="009B559E">
        <w:rPr>
          <w:rFonts w:ascii="Times New Roman" w:hAnsi="Times New Roman"/>
          <w:sz w:val="24"/>
          <w:szCs w:val="24"/>
          <w:lang w:bidi="he-IL"/>
        </w:rPr>
        <w:t>τη γλωσσική αλληλουχία</w:t>
      </w:r>
      <w:r w:rsidR="009B559E" w:rsidRPr="009B559E">
        <w:rPr>
          <w:rFonts w:ascii="Times New Roman" w:hAnsi="Times New Roman"/>
          <w:sz w:val="24"/>
          <w:szCs w:val="24"/>
          <w:lang w:bidi="he-IL"/>
        </w:rPr>
        <w:t xml:space="preserve"> - </w:t>
      </w:r>
      <w:r w:rsidR="009B559E">
        <w:rPr>
          <w:rFonts w:ascii="Times New Roman" w:hAnsi="Times New Roman"/>
          <w:sz w:val="24"/>
          <w:szCs w:val="24"/>
          <w:lang w:val="de-DE" w:bidi="he-IL"/>
        </w:rPr>
        <w:t>cohesion</w:t>
      </w:r>
      <w:r w:rsidR="009B559E">
        <w:rPr>
          <w:rFonts w:ascii="Times New Roman" w:hAnsi="Times New Roman"/>
          <w:sz w:val="24"/>
          <w:szCs w:val="24"/>
          <w:lang w:bidi="he-IL"/>
        </w:rPr>
        <w:t xml:space="preserve"> «συνοχή»</w:t>
      </w:r>
      <w:r w:rsidR="006357D9">
        <w:rPr>
          <w:rFonts w:ascii="Times New Roman" w:hAnsi="Times New Roman"/>
          <w:sz w:val="24"/>
          <w:szCs w:val="24"/>
          <w:lang w:bidi="he-IL"/>
        </w:rPr>
        <w:t>)</w:t>
      </w:r>
      <w:r w:rsidR="00AC0154">
        <w:rPr>
          <w:rFonts w:ascii="Times New Roman" w:hAnsi="Times New Roman"/>
          <w:sz w:val="24"/>
          <w:szCs w:val="24"/>
          <w:lang w:bidi="he-IL"/>
        </w:rPr>
        <w:t xml:space="preserve"> και </w:t>
      </w:r>
      <w:r w:rsidR="00AC0154" w:rsidRPr="008E09D4">
        <w:rPr>
          <w:rFonts w:ascii="Times New Roman" w:hAnsi="Times New Roman"/>
          <w:i/>
          <w:sz w:val="24"/>
          <w:szCs w:val="24"/>
          <w:lang w:bidi="he-IL"/>
        </w:rPr>
        <w:t>κατόπιν</w:t>
      </w:r>
      <w:r w:rsidR="00AC0154" w:rsidRPr="006357D9">
        <w:rPr>
          <w:rFonts w:ascii="Times New Roman" w:hAnsi="Times New Roman"/>
          <w:b/>
          <w:sz w:val="24"/>
          <w:szCs w:val="24"/>
          <w:lang w:bidi="he-IL"/>
        </w:rPr>
        <w:t xml:space="preserve"> δομολειτουργική</w:t>
      </w:r>
      <w:r w:rsidR="00AC0154">
        <w:rPr>
          <w:rFonts w:ascii="Times New Roman" w:hAnsi="Times New Roman"/>
          <w:sz w:val="24"/>
          <w:szCs w:val="24"/>
          <w:lang w:bidi="he-IL"/>
        </w:rPr>
        <w:t xml:space="preserve"> (γραμματική-σύνταξη 213).</w:t>
      </w:r>
    </w:p>
    <w:p w:rsidR="00EE104E" w:rsidRDefault="00EE104E" w:rsidP="00EE104E">
      <w:pPr>
        <w:pStyle w:val="a7"/>
        <w:shd w:val="clear" w:color="auto" w:fill="FFFFFF"/>
        <w:autoSpaceDE w:val="0"/>
        <w:autoSpaceDN w:val="0"/>
        <w:adjustRightInd w:val="0"/>
        <w:rPr>
          <w:rFonts w:ascii="Times New Roman" w:hAnsi="Times New Roman"/>
          <w:sz w:val="24"/>
          <w:szCs w:val="24"/>
          <w:lang w:bidi="he-IL"/>
        </w:rPr>
      </w:pPr>
    </w:p>
    <w:p w:rsidR="00EE104E" w:rsidRPr="00EE104E" w:rsidRDefault="00744E7C" w:rsidP="00EE104E">
      <w:pPr>
        <w:pStyle w:val="a7"/>
        <w:numPr>
          <w:ilvl w:val="0"/>
          <w:numId w:val="15"/>
        </w:numPr>
        <w:shd w:val="clear" w:color="auto" w:fill="FFFFFF"/>
        <w:autoSpaceDE w:val="0"/>
        <w:autoSpaceDN w:val="0"/>
        <w:adjustRightInd w:val="0"/>
        <w:spacing w:before="240"/>
        <w:rPr>
          <w:rFonts w:ascii="Times New Roman" w:hAnsi="Times New Roman"/>
          <w:sz w:val="24"/>
          <w:szCs w:val="24"/>
          <w:lang w:bidi="he-IL"/>
        </w:rPr>
      </w:pPr>
      <w:r>
        <w:rPr>
          <w:rFonts w:ascii="Times New Roman" w:hAnsi="Times New Roman"/>
          <w:sz w:val="24"/>
          <w:szCs w:val="24"/>
          <w:lang w:bidi="he-IL"/>
        </w:rPr>
        <w:t xml:space="preserve">Επιπλέον η γλώσσα παρουσιάζει μια </w:t>
      </w:r>
      <w:r w:rsidRPr="00744E7C">
        <w:rPr>
          <w:rFonts w:ascii="Times New Roman" w:hAnsi="Times New Roman"/>
          <w:b/>
          <w:sz w:val="24"/>
          <w:szCs w:val="24"/>
          <w:lang w:bidi="he-IL"/>
        </w:rPr>
        <w:t>μοναδική ελευθερία</w:t>
      </w:r>
      <w:r>
        <w:rPr>
          <w:rFonts w:ascii="Times New Roman" w:hAnsi="Times New Roman"/>
          <w:sz w:val="24"/>
          <w:szCs w:val="24"/>
          <w:lang w:bidi="he-IL"/>
        </w:rPr>
        <w:t xml:space="preserve">: </w:t>
      </w:r>
      <w:r w:rsidR="001E1811">
        <w:rPr>
          <w:rFonts w:ascii="Times New Roman" w:hAnsi="Times New Roman"/>
          <w:sz w:val="24"/>
          <w:szCs w:val="24"/>
          <w:lang w:bidi="he-IL"/>
        </w:rPr>
        <w:t>η γλώσσα διαμορφώνεται ελεύθερα μέσω της «χρήσης»</w:t>
      </w:r>
      <w:r w:rsidR="00F967A5">
        <w:rPr>
          <w:rFonts w:ascii="Times New Roman" w:hAnsi="Times New Roman"/>
          <w:sz w:val="24"/>
          <w:szCs w:val="24"/>
          <w:lang w:bidi="he-IL"/>
        </w:rPr>
        <w:t>,</w:t>
      </w:r>
      <w:r w:rsidR="001E1811">
        <w:rPr>
          <w:rFonts w:ascii="Times New Roman" w:hAnsi="Times New Roman"/>
          <w:sz w:val="24"/>
          <w:szCs w:val="24"/>
          <w:lang w:bidi="he-IL"/>
        </w:rPr>
        <w:t xml:space="preserve"> χωρίς </w:t>
      </w:r>
      <w:r w:rsidR="00F967A5">
        <w:rPr>
          <w:rFonts w:ascii="Times New Roman" w:hAnsi="Times New Roman"/>
          <w:sz w:val="24"/>
          <w:szCs w:val="24"/>
          <w:lang w:bidi="he-IL"/>
        </w:rPr>
        <w:t xml:space="preserve">αυτή (η γλώσσα) </w:t>
      </w:r>
      <w:r w:rsidR="009C05ED">
        <w:rPr>
          <w:rFonts w:ascii="Times New Roman" w:hAnsi="Times New Roman"/>
          <w:sz w:val="24"/>
          <w:szCs w:val="24"/>
          <w:lang w:bidi="he-IL"/>
        </w:rPr>
        <w:t xml:space="preserve">πάντα </w:t>
      </w:r>
      <w:r w:rsidR="001E1811">
        <w:rPr>
          <w:rFonts w:ascii="Times New Roman" w:hAnsi="Times New Roman"/>
          <w:sz w:val="24"/>
          <w:szCs w:val="24"/>
          <w:lang w:bidi="he-IL"/>
        </w:rPr>
        <w:t xml:space="preserve">να υπακούει σε κανόνες. Η «γραμματική» και το </w:t>
      </w:r>
      <w:r w:rsidR="008F7181">
        <w:rPr>
          <w:rFonts w:ascii="Times New Roman" w:hAnsi="Times New Roman"/>
          <w:sz w:val="24"/>
          <w:szCs w:val="24"/>
          <w:lang w:bidi="he-IL"/>
        </w:rPr>
        <w:t>«</w:t>
      </w:r>
      <w:r w:rsidR="001E1811">
        <w:rPr>
          <w:rFonts w:ascii="Times New Roman" w:hAnsi="Times New Roman"/>
          <w:sz w:val="24"/>
          <w:szCs w:val="24"/>
          <w:lang w:bidi="he-IL"/>
        </w:rPr>
        <w:t>συντακτικό</w:t>
      </w:r>
      <w:r w:rsidR="008F7181">
        <w:rPr>
          <w:rFonts w:ascii="Times New Roman" w:hAnsi="Times New Roman"/>
          <w:sz w:val="24"/>
          <w:szCs w:val="24"/>
          <w:lang w:bidi="he-IL"/>
        </w:rPr>
        <w:t>»</w:t>
      </w:r>
      <w:r w:rsidR="001E1811">
        <w:rPr>
          <w:rFonts w:ascii="Times New Roman" w:hAnsi="Times New Roman"/>
          <w:sz w:val="24"/>
          <w:szCs w:val="24"/>
          <w:lang w:bidi="he-IL"/>
        </w:rPr>
        <w:t xml:space="preserve"> έρχονται ουσιαστικά για να καταγράψουν αυτή την </w:t>
      </w:r>
      <w:r w:rsidR="001E1811" w:rsidRPr="00A955BE">
        <w:rPr>
          <w:rFonts w:ascii="Times New Roman" w:hAnsi="Times New Roman"/>
          <w:b/>
          <w:sz w:val="24"/>
          <w:szCs w:val="24"/>
          <w:lang w:bidi="he-IL"/>
        </w:rPr>
        <w:t>«ελευθερία»</w:t>
      </w:r>
      <w:r w:rsidR="008F7181" w:rsidRPr="00A955BE">
        <w:rPr>
          <w:rFonts w:ascii="Times New Roman" w:hAnsi="Times New Roman"/>
          <w:b/>
          <w:sz w:val="24"/>
          <w:szCs w:val="24"/>
          <w:lang w:bidi="he-IL"/>
        </w:rPr>
        <w:t xml:space="preserve"> και τη «μεταβλητότητα»,</w:t>
      </w:r>
      <w:r w:rsidR="0084792F" w:rsidRPr="0084792F">
        <w:rPr>
          <w:rFonts w:ascii="Times New Roman" w:hAnsi="Times New Roman"/>
          <w:sz w:val="24"/>
          <w:szCs w:val="24"/>
          <w:lang w:bidi="he-IL"/>
        </w:rPr>
        <w:t xml:space="preserve"> </w:t>
      </w:r>
      <w:r w:rsidR="008F7181">
        <w:rPr>
          <w:rFonts w:ascii="Times New Roman" w:hAnsi="Times New Roman"/>
          <w:sz w:val="24"/>
          <w:szCs w:val="24"/>
          <w:lang w:bidi="he-IL"/>
        </w:rPr>
        <w:t xml:space="preserve">διότι </w:t>
      </w:r>
      <w:r w:rsidR="0084792F">
        <w:rPr>
          <w:rFonts w:ascii="Times New Roman" w:hAnsi="Times New Roman"/>
          <w:sz w:val="24"/>
          <w:szCs w:val="24"/>
          <w:lang w:bidi="he-IL"/>
        </w:rPr>
        <w:t xml:space="preserve">τη γλώσσα </w:t>
      </w:r>
      <w:r w:rsidR="008F7181">
        <w:rPr>
          <w:rFonts w:ascii="Times New Roman" w:hAnsi="Times New Roman"/>
          <w:sz w:val="24"/>
          <w:szCs w:val="24"/>
          <w:lang w:bidi="he-IL"/>
        </w:rPr>
        <w:t>ως ζωντ</w:t>
      </w:r>
      <w:r w:rsidR="00A955BE">
        <w:rPr>
          <w:rFonts w:ascii="Times New Roman" w:hAnsi="Times New Roman"/>
          <w:sz w:val="24"/>
          <w:szCs w:val="24"/>
          <w:lang w:bidi="he-IL"/>
        </w:rPr>
        <w:t>α</w:t>
      </w:r>
      <w:r w:rsidR="008F7181">
        <w:rPr>
          <w:rFonts w:ascii="Times New Roman" w:hAnsi="Times New Roman"/>
          <w:sz w:val="24"/>
          <w:szCs w:val="24"/>
          <w:lang w:bidi="he-IL"/>
        </w:rPr>
        <w:t>νό οργανισμό, «</w:t>
      </w:r>
      <w:r w:rsidR="0084792F">
        <w:rPr>
          <w:rFonts w:ascii="Times New Roman" w:hAnsi="Times New Roman"/>
          <w:sz w:val="24"/>
          <w:szCs w:val="24"/>
          <w:lang w:bidi="he-IL"/>
        </w:rPr>
        <w:t>δεν την καθο</w:t>
      </w:r>
      <w:r w:rsidR="008F7181">
        <w:rPr>
          <w:rFonts w:ascii="Times New Roman" w:hAnsi="Times New Roman"/>
          <w:sz w:val="24"/>
          <w:szCs w:val="24"/>
          <w:lang w:bidi="he-IL"/>
        </w:rPr>
        <w:t>ρίζουν οι γραμματικοί και οι λό</w:t>
      </w:r>
      <w:r w:rsidR="0084792F">
        <w:rPr>
          <w:rFonts w:ascii="Times New Roman" w:hAnsi="Times New Roman"/>
          <w:sz w:val="24"/>
          <w:szCs w:val="24"/>
          <w:lang w:bidi="he-IL"/>
        </w:rPr>
        <w:t>γιοι, αλλά οι απλ</w:t>
      </w:r>
      <w:r w:rsidR="008F7181">
        <w:rPr>
          <w:rFonts w:ascii="Times New Roman" w:hAnsi="Times New Roman"/>
          <w:sz w:val="24"/>
          <w:szCs w:val="24"/>
          <w:lang w:bidi="he-IL"/>
        </w:rPr>
        <w:t>οί ομιλητές που την χρησιμοποιο</w:t>
      </w:r>
      <w:r w:rsidR="0084792F">
        <w:rPr>
          <w:rFonts w:ascii="Times New Roman" w:hAnsi="Times New Roman"/>
          <w:sz w:val="24"/>
          <w:szCs w:val="24"/>
          <w:lang w:bidi="he-IL"/>
        </w:rPr>
        <w:t>ύν και έχουν τη δύναμη και το δικαίωμα να «καταξιώνουν» ακόμη και τα λάθη. […] Στη γλώσσα κάθε νέα χρήση, κάθε νεολογισμός [...] ξεκινάει ως απόκλιση από τον κανόνα, δηλ. ως (προσωρινό) λάθος» («κολυμβήθρα της Ομιλίας» 99: «Η χρήση είναι ο Κανόνας της Ομιλίας»</w:t>
      </w:r>
      <w:r w:rsidR="00F967A5">
        <w:rPr>
          <w:rFonts w:ascii="Times New Roman" w:hAnsi="Times New Roman"/>
          <w:sz w:val="24"/>
          <w:szCs w:val="24"/>
          <w:lang w:bidi="he-IL"/>
        </w:rPr>
        <w:t xml:space="preserve"> =</w:t>
      </w:r>
      <w:r w:rsidR="0084792F">
        <w:rPr>
          <w:rFonts w:ascii="Times New Roman" w:hAnsi="Times New Roman"/>
          <w:sz w:val="24"/>
          <w:szCs w:val="24"/>
          <w:lang w:bidi="he-IL"/>
        </w:rPr>
        <w:t xml:space="preserve"> </w:t>
      </w:r>
      <w:r w:rsidR="0084792F">
        <w:rPr>
          <w:rFonts w:ascii="Times New Roman" w:hAnsi="Times New Roman"/>
          <w:sz w:val="24"/>
          <w:szCs w:val="24"/>
          <w:lang w:val="en-US" w:bidi="he-IL"/>
        </w:rPr>
        <w:t>Usus</w:t>
      </w:r>
      <w:r w:rsidR="0084792F" w:rsidRPr="0084792F">
        <w:rPr>
          <w:rFonts w:ascii="Times New Roman" w:hAnsi="Times New Roman"/>
          <w:sz w:val="24"/>
          <w:szCs w:val="24"/>
          <w:lang w:bidi="he-IL"/>
        </w:rPr>
        <w:t xml:space="preserve"> </w:t>
      </w:r>
      <w:r w:rsidR="0084792F">
        <w:rPr>
          <w:rFonts w:ascii="Times New Roman" w:hAnsi="Times New Roman"/>
          <w:sz w:val="24"/>
          <w:szCs w:val="24"/>
          <w:lang w:val="en-US" w:bidi="he-IL"/>
        </w:rPr>
        <w:t>norma</w:t>
      </w:r>
      <w:r w:rsidR="0084792F" w:rsidRPr="0084792F">
        <w:rPr>
          <w:rFonts w:ascii="Times New Roman" w:hAnsi="Times New Roman"/>
          <w:sz w:val="24"/>
          <w:szCs w:val="24"/>
          <w:lang w:bidi="he-IL"/>
        </w:rPr>
        <w:t xml:space="preserve"> </w:t>
      </w:r>
      <w:r w:rsidR="0084792F">
        <w:rPr>
          <w:rFonts w:ascii="Times New Roman" w:hAnsi="Times New Roman"/>
          <w:sz w:val="24"/>
          <w:szCs w:val="24"/>
          <w:lang w:val="en-US" w:bidi="he-IL"/>
        </w:rPr>
        <w:t>loquendi</w:t>
      </w:r>
      <w:r w:rsidR="0084792F" w:rsidRPr="0084792F">
        <w:rPr>
          <w:rFonts w:ascii="Times New Roman" w:hAnsi="Times New Roman"/>
          <w:sz w:val="24"/>
          <w:szCs w:val="24"/>
          <w:lang w:bidi="he-IL"/>
        </w:rPr>
        <w:t xml:space="preserve"> </w:t>
      </w:r>
      <w:r w:rsidR="0084792F">
        <w:rPr>
          <w:rFonts w:ascii="Times New Roman" w:hAnsi="Times New Roman"/>
          <w:sz w:val="24"/>
          <w:szCs w:val="24"/>
          <w:lang w:bidi="he-IL"/>
        </w:rPr>
        <w:t>99</w:t>
      </w:r>
      <w:r w:rsidR="0084792F" w:rsidRPr="0084792F">
        <w:rPr>
          <w:rFonts w:ascii="Times New Roman" w:hAnsi="Times New Roman"/>
          <w:sz w:val="24"/>
          <w:szCs w:val="24"/>
          <w:lang w:bidi="he-IL"/>
        </w:rPr>
        <w:t>)</w:t>
      </w:r>
      <w:r w:rsidR="001E1811">
        <w:rPr>
          <w:rFonts w:ascii="Times New Roman" w:hAnsi="Times New Roman"/>
          <w:sz w:val="24"/>
          <w:szCs w:val="24"/>
          <w:lang w:bidi="he-IL"/>
        </w:rPr>
        <w:t>.</w:t>
      </w:r>
      <w:r w:rsidR="008F7181">
        <w:rPr>
          <w:rFonts w:ascii="Times New Roman" w:hAnsi="Times New Roman"/>
          <w:sz w:val="24"/>
          <w:szCs w:val="24"/>
          <w:lang w:bidi="he-IL"/>
        </w:rPr>
        <w:t xml:space="preserve"> </w:t>
      </w:r>
      <w:r w:rsidR="00A169FA">
        <w:rPr>
          <w:rFonts w:ascii="Times New Roman" w:hAnsi="Times New Roman"/>
          <w:sz w:val="24"/>
          <w:szCs w:val="24"/>
          <w:lang w:bidi="he-IL"/>
        </w:rPr>
        <w:t xml:space="preserve">«Χωρίς τους </w:t>
      </w:r>
      <w:r w:rsidR="00A169FA">
        <w:rPr>
          <w:rFonts w:ascii="Times New Roman" w:hAnsi="Times New Roman"/>
          <w:sz w:val="24"/>
          <w:szCs w:val="24"/>
          <w:lang w:bidi="he-IL"/>
        </w:rPr>
        <w:lastRenderedPageBreak/>
        <w:t>νεολογισμούς […] θα ήταν η γλώσσα γηραλέα και αποστεωμένη οντότητα, ανίκανη να επιτελέσει το έργο της, την επικοινωνία των μελών ενός λαού» (249).</w:t>
      </w:r>
    </w:p>
    <w:p w:rsidR="00EE104E" w:rsidRDefault="00EE104E" w:rsidP="00EE104E">
      <w:pPr>
        <w:pStyle w:val="a7"/>
        <w:shd w:val="clear" w:color="auto" w:fill="FFFFFF"/>
        <w:autoSpaceDE w:val="0"/>
        <w:autoSpaceDN w:val="0"/>
        <w:adjustRightInd w:val="0"/>
        <w:spacing w:before="240"/>
        <w:rPr>
          <w:rFonts w:ascii="Times New Roman" w:hAnsi="Times New Roman"/>
          <w:sz w:val="24"/>
          <w:szCs w:val="24"/>
          <w:lang w:bidi="he-IL"/>
        </w:rPr>
      </w:pPr>
    </w:p>
    <w:p w:rsidR="006357D9" w:rsidRDefault="008F7181" w:rsidP="009B559E">
      <w:pPr>
        <w:pStyle w:val="a7"/>
        <w:numPr>
          <w:ilvl w:val="0"/>
          <w:numId w:val="15"/>
        </w:numPr>
        <w:shd w:val="clear" w:color="auto" w:fill="FFFFFF"/>
        <w:autoSpaceDE w:val="0"/>
        <w:autoSpaceDN w:val="0"/>
        <w:adjustRightInd w:val="0"/>
        <w:spacing w:before="240"/>
        <w:rPr>
          <w:rFonts w:ascii="Times New Roman" w:hAnsi="Times New Roman"/>
          <w:sz w:val="24"/>
          <w:szCs w:val="24"/>
          <w:lang w:bidi="he-IL"/>
        </w:rPr>
      </w:pPr>
      <w:r>
        <w:rPr>
          <w:rFonts w:ascii="Times New Roman" w:hAnsi="Times New Roman"/>
          <w:sz w:val="24"/>
          <w:szCs w:val="24"/>
          <w:lang w:bidi="he-IL"/>
        </w:rPr>
        <w:t>Β</w:t>
      </w:r>
      <w:r w:rsidR="0084792F">
        <w:rPr>
          <w:rFonts w:ascii="Times New Roman" w:hAnsi="Times New Roman"/>
          <w:sz w:val="24"/>
          <w:szCs w:val="24"/>
          <w:lang w:bidi="he-IL"/>
        </w:rPr>
        <w:t xml:space="preserve">εβαίως αυτό δεν συνεπάγεται </w:t>
      </w:r>
      <w:r w:rsidR="0084792F" w:rsidRPr="006357D9">
        <w:rPr>
          <w:rFonts w:ascii="Times New Roman" w:hAnsi="Times New Roman"/>
          <w:b/>
          <w:sz w:val="24"/>
          <w:szCs w:val="24"/>
          <w:lang w:bidi="he-IL"/>
        </w:rPr>
        <w:t>αυθαιρεσία</w:t>
      </w:r>
      <w:r w:rsidR="006357D9">
        <w:rPr>
          <w:rFonts w:ascii="Times New Roman" w:hAnsi="Times New Roman"/>
          <w:sz w:val="24"/>
          <w:szCs w:val="24"/>
          <w:lang w:bidi="he-IL"/>
        </w:rPr>
        <w:t>: Δ</w:t>
      </w:r>
      <w:r w:rsidR="009B559E">
        <w:rPr>
          <w:rFonts w:ascii="Times New Roman" w:hAnsi="Times New Roman"/>
          <w:sz w:val="24"/>
          <w:szCs w:val="24"/>
          <w:lang w:bidi="he-IL"/>
        </w:rPr>
        <w:t>εν είμαστε «εμείς αυτοί που πλάσσουν τις λέξεις της γλώσσας μας</w:t>
      </w:r>
      <w:r w:rsidR="006357D9">
        <w:rPr>
          <w:rFonts w:ascii="Times New Roman" w:hAnsi="Times New Roman"/>
          <w:sz w:val="24"/>
          <w:szCs w:val="24"/>
          <w:lang w:bidi="he-IL"/>
        </w:rPr>
        <w:t>.</w:t>
      </w:r>
      <w:r w:rsidR="009B559E">
        <w:rPr>
          <w:rFonts w:ascii="Times New Roman" w:hAnsi="Times New Roman"/>
          <w:sz w:val="24"/>
          <w:szCs w:val="24"/>
          <w:lang w:bidi="he-IL"/>
        </w:rPr>
        <w:t xml:space="preserve"> […] </w:t>
      </w:r>
      <w:r w:rsidR="009B559E" w:rsidRPr="006357D9">
        <w:rPr>
          <w:rFonts w:ascii="Times New Roman" w:hAnsi="Times New Roman"/>
          <w:b/>
          <w:sz w:val="24"/>
          <w:szCs w:val="24"/>
          <w:lang w:bidi="he-IL"/>
        </w:rPr>
        <w:t>Είναι «πολλών ανθρώπων παιδιά οι λέξεις μας»,</w:t>
      </w:r>
      <w:r w:rsidR="009B559E">
        <w:rPr>
          <w:rFonts w:ascii="Times New Roman" w:hAnsi="Times New Roman"/>
          <w:sz w:val="24"/>
          <w:szCs w:val="24"/>
          <w:lang w:bidi="he-IL"/>
        </w:rPr>
        <w:t xml:space="preserve"> λέει ο Σεφέρης χαρακτηριστικά</w:t>
      </w:r>
      <w:r w:rsidR="006357D9">
        <w:rPr>
          <w:rFonts w:ascii="Times New Roman" w:hAnsi="Times New Roman"/>
          <w:sz w:val="24"/>
          <w:szCs w:val="24"/>
          <w:lang w:bidi="he-IL"/>
        </w:rPr>
        <w:t>.</w:t>
      </w:r>
      <w:r w:rsidR="009B559E">
        <w:rPr>
          <w:rFonts w:ascii="Times New Roman" w:hAnsi="Times New Roman"/>
          <w:sz w:val="24"/>
          <w:szCs w:val="24"/>
          <w:lang w:bidi="he-IL"/>
        </w:rPr>
        <w:t xml:space="preserve"> […] </w:t>
      </w:r>
      <w:r w:rsidR="009B559E" w:rsidRPr="006357D9">
        <w:rPr>
          <w:rFonts w:ascii="Times New Roman" w:hAnsi="Times New Roman"/>
          <w:b/>
          <w:sz w:val="24"/>
          <w:szCs w:val="24"/>
          <w:lang w:bidi="he-IL"/>
        </w:rPr>
        <w:t>Γεννούν υποχρεώσεις οι λέξεις</w:t>
      </w:r>
      <w:r w:rsidR="009B559E">
        <w:rPr>
          <w:rFonts w:ascii="Times New Roman" w:hAnsi="Times New Roman"/>
          <w:sz w:val="24"/>
          <w:szCs w:val="24"/>
          <w:lang w:bidi="he-IL"/>
        </w:rPr>
        <w:t>. […] Γι’</w:t>
      </w:r>
      <w:r w:rsidR="00A169FA" w:rsidRPr="00A169FA">
        <w:rPr>
          <w:rFonts w:ascii="Times New Roman" w:hAnsi="Times New Roman"/>
          <w:sz w:val="24"/>
          <w:szCs w:val="24"/>
          <w:lang w:bidi="he-IL"/>
        </w:rPr>
        <w:t xml:space="preserve"> </w:t>
      </w:r>
      <w:r w:rsidR="009B559E">
        <w:rPr>
          <w:rFonts w:ascii="Times New Roman" w:hAnsi="Times New Roman"/>
          <w:sz w:val="24"/>
          <w:szCs w:val="24"/>
          <w:lang w:bidi="he-IL"/>
        </w:rPr>
        <w:t xml:space="preserve">αυτό και </w:t>
      </w:r>
      <w:r w:rsidR="009B559E" w:rsidRPr="006357D9">
        <w:rPr>
          <w:rFonts w:ascii="Times New Roman" w:hAnsi="Times New Roman"/>
          <w:i/>
          <w:sz w:val="24"/>
          <w:szCs w:val="24"/>
          <w:lang w:bidi="he-IL"/>
        </w:rPr>
        <w:t>η πάλη με τις λέξεις</w:t>
      </w:r>
      <w:r w:rsidR="00A169FA">
        <w:rPr>
          <w:rFonts w:ascii="Times New Roman" w:hAnsi="Times New Roman"/>
          <w:sz w:val="24"/>
          <w:szCs w:val="24"/>
          <w:lang w:bidi="he-IL"/>
        </w:rPr>
        <w:t xml:space="preserve">, η αναμέτρηση με το θησαυρό της γλώσσας από όπου αντλούμε τις λέξεις μας, η αγωνία για τη σωστή λέξη έχουν μεγάλη σημασία, αφού καθορίζουν την ποιότητα της επικοινωνίας μας. </w:t>
      </w:r>
      <w:r w:rsidR="00A169FA" w:rsidRPr="006357D9">
        <w:rPr>
          <w:rFonts w:ascii="Times New Roman" w:hAnsi="Times New Roman"/>
          <w:b/>
          <w:sz w:val="24"/>
          <w:szCs w:val="24"/>
          <w:lang w:bidi="he-IL"/>
        </w:rPr>
        <w:t>«Πάρε τη λέξη μου, δώσε μου το χέρι σου»</w:t>
      </w:r>
      <w:r w:rsidR="00A169FA">
        <w:rPr>
          <w:rFonts w:ascii="Times New Roman" w:hAnsi="Times New Roman"/>
          <w:sz w:val="24"/>
          <w:szCs w:val="24"/>
          <w:lang w:bidi="he-IL"/>
        </w:rPr>
        <w:t xml:space="preserve"> λέει ο Εμπειρίκος, ζητώντας να μεταβληθεί ο λόγος σε πράξη, να υπάρξει ανταπόκρι</w:t>
      </w:r>
      <w:r w:rsidR="006357D9">
        <w:rPr>
          <w:rFonts w:ascii="Times New Roman" w:hAnsi="Times New Roman"/>
          <w:sz w:val="24"/>
          <w:szCs w:val="24"/>
          <w:lang w:bidi="he-IL"/>
        </w:rPr>
        <w:t>ση και πραγματική επικοινωνία. Ά</w:t>
      </w:r>
      <w:r w:rsidR="00A169FA">
        <w:rPr>
          <w:rFonts w:ascii="Times New Roman" w:hAnsi="Times New Roman"/>
          <w:sz w:val="24"/>
          <w:szCs w:val="24"/>
          <w:lang w:bidi="he-IL"/>
        </w:rPr>
        <w:t xml:space="preserve">λλωστε οι λέξεις (και γενικότερα η γλώσσα) σε τι </w:t>
      </w:r>
      <w:r w:rsidR="006357D9">
        <w:rPr>
          <w:rFonts w:ascii="Times New Roman" w:hAnsi="Times New Roman"/>
          <w:sz w:val="24"/>
          <w:szCs w:val="24"/>
          <w:lang w:bidi="he-IL"/>
        </w:rPr>
        <w:t>άλλο οδηγγούν ποαρά σε πράξκεις;</w:t>
      </w:r>
      <w:r w:rsidR="00A169FA">
        <w:rPr>
          <w:rFonts w:ascii="Times New Roman" w:hAnsi="Times New Roman"/>
          <w:sz w:val="24"/>
          <w:szCs w:val="24"/>
          <w:lang w:bidi="he-IL"/>
        </w:rPr>
        <w:t xml:space="preserve"> </w:t>
      </w:r>
      <w:r w:rsidR="00A169FA" w:rsidRPr="006357D9">
        <w:rPr>
          <w:rFonts w:ascii="Times New Roman" w:hAnsi="Times New Roman"/>
          <w:b/>
          <w:sz w:val="24"/>
          <w:szCs w:val="24"/>
          <w:lang w:bidi="he-IL"/>
        </w:rPr>
        <w:t>«</w:t>
      </w:r>
      <w:r w:rsidR="00A169FA" w:rsidRPr="006357D9">
        <w:rPr>
          <w:rFonts w:ascii="Times New Roman" w:hAnsi="Times New Roman"/>
          <w:b/>
          <w:sz w:val="24"/>
          <w:szCs w:val="24"/>
          <w:lang w:val="en-US" w:bidi="he-IL"/>
        </w:rPr>
        <w:t>How</w:t>
      </w:r>
      <w:r w:rsidR="00A169FA" w:rsidRPr="006357D9">
        <w:rPr>
          <w:rFonts w:ascii="Times New Roman" w:hAnsi="Times New Roman"/>
          <w:b/>
          <w:sz w:val="24"/>
          <w:szCs w:val="24"/>
          <w:lang w:bidi="he-IL"/>
        </w:rPr>
        <w:t xml:space="preserve"> </w:t>
      </w:r>
      <w:r w:rsidR="00A169FA" w:rsidRPr="006357D9">
        <w:rPr>
          <w:rFonts w:ascii="Times New Roman" w:hAnsi="Times New Roman"/>
          <w:b/>
          <w:sz w:val="24"/>
          <w:szCs w:val="24"/>
          <w:lang w:val="en-US" w:bidi="he-IL"/>
        </w:rPr>
        <w:t>to</w:t>
      </w:r>
      <w:r w:rsidR="00A169FA" w:rsidRPr="006357D9">
        <w:rPr>
          <w:rFonts w:ascii="Times New Roman" w:hAnsi="Times New Roman"/>
          <w:b/>
          <w:sz w:val="24"/>
          <w:szCs w:val="24"/>
          <w:lang w:bidi="he-IL"/>
        </w:rPr>
        <w:t xml:space="preserve"> </w:t>
      </w:r>
      <w:r w:rsidR="00A169FA" w:rsidRPr="006357D9">
        <w:rPr>
          <w:rFonts w:ascii="Times New Roman" w:hAnsi="Times New Roman"/>
          <w:b/>
          <w:sz w:val="24"/>
          <w:szCs w:val="24"/>
          <w:lang w:val="en-US" w:bidi="he-IL"/>
        </w:rPr>
        <w:t>do</w:t>
      </w:r>
      <w:r w:rsidR="00A169FA" w:rsidRPr="006357D9">
        <w:rPr>
          <w:rFonts w:ascii="Times New Roman" w:hAnsi="Times New Roman"/>
          <w:b/>
          <w:sz w:val="24"/>
          <w:szCs w:val="24"/>
          <w:lang w:bidi="he-IL"/>
        </w:rPr>
        <w:t xml:space="preserve"> </w:t>
      </w:r>
      <w:r w:rsidR="00A169FA" w:rsidRPr="006357D9">
        <w:rPr>
          <w:rFonts w:ascii="Times New Roman" w:hAnsi="Times New Roman"/>
          <w:b/>
          <w:sz w:val="24"/>
          <w:szCs w:val="24"/>
          <w:lang w:val="en-US" w:bidi="he-IL"/>
        </w:rPr>
        <w:t>things</w:t>
      </w:r>
      <w:r w:rsidR="00A169FA" w:rsidRPr="006357D9">
        <w:rPr>
          <w:rFonts w:ascii="Times New Roman" w:hAnsi="Times New Roman"/>
          <w:b/>
          <w:sz w:val="24"/>
          <w:szCs w:val="24"/>
          <w:lang w:bidi="he-IL"/>
        </w:rPr>
        <w:t xml:space="preserve"> </w:t>
      </w:r>
      <w:r w:rsidR="00A169FA" w:rsidRPr="006357D9">
        <w:rPr>
          <w:rFonts w:ascii="Times New Roman" w:hAnsi="Times New Roman"/>
          <w:b/>
          <w:sz w:val="24"/>
          <w:szCs w:val="24"/>
          <w:lang w:val="en-US" w:bidi="he-IL"/>
        </w:rPr>
        <w:t>with</w:t>
      </w:r>
      <w:r w:rsidR="00A169FA" w:rsidRPr="006357D9">
        <w:rPr>
          <w:rFonts w:ascii="Times New Roman" w:hAnsi="Times New Roman"/>
          <w:b/>
          <w:sz w:val="24"/>
          <w:szCs w:val="24"/>
          <w:lang w:bidi="he-IL"/>
        </w:rPr>
        <w:t xml:space="preserve"> </w:t>
      </w:r>
      <w:r w:rsidR="00A169FA" w:rsidRPr="006357D9">
        <w:rPr>
          <w:rFonts w:ascii="Times New Roman" w:hAnsi="Times New Roman"/>
          <w:b/>
          <w:sz w:val="24"/>
          <w:szCs w:val="24"/>
          <w:lang w:val="en-US" w:bidi="he-IL"/>
        </w:rPr>
        <w:t>words</w:t>
      </w:r>
      <w:r w:rsidR="00A169FA" w:rsidRPr="006357D9">
        <w:rPr>
          <w:rFonts w:ascii="Times New Roman" w:hAnsi="Times New Roman"/>
          <w:b/>
          <w:sz w:val="24"/>
          <w:szCs w:val="24"/>
          <w:lang w:bidi="he-IL"/>
        </w:rPr>
        <w:t>»</w:t>
      </w:r>
      <w:r w:rsidR="009B559E" w:rsidRPr="00770E8F">
        <w:rPr>
          <w:rFonts w:ascii="Times New Roman" w:hAnsi="Times New Roman"/>
          <w:sz w:val="24"/>
          <w:szCs w:val="24"/>
          <w:lang w:bidi="he-IL"/>
        </w:rPr>
        <w:t xml:space="preserve"> (241</w:t>
      </w:r>
      <w:r w:rsidR="00A169FA" w:rsidRPr="00770E8F">
        <w:rPr>
          <w:rFonts w:ascii="Times New Roman" w:hAnsi="Times New Roman"/>
          <w:sz w:val="24"/>
          <w:szCs w:val="24"/>
          <w:lang w:bidi="he-IL"/>
        </w:rPr>
        <w:t>-242</w:t>
      </w:r>
      <w:r w:rsidR="009B559E" w:rsidRPr="00770E8F">
        <w:rPr>
          <w:rFonts w:ascii="Times New Roman" w:hAnsi="Times New Roman"/>
          <w:sz w:val="24"/>
          <w:szCs w:val="24"/>
          <w:lang w:bidi="he-IL"/>
        </w:rPr>
        <w:t>)</w:t>
      </w:r>
      <w:r w:rsidR="0084792F" w:rsidRPr="00770E8F">
        <w:rPr>
          <w:rFonts w:ascii="Times New Roman" w:hAnsi="Times New Roman"/>
          <w:sz w:val="24"/>
          <w:szCs w:val="24"/>
          <w:lang w:bidi="he-IL"/>
        </w:rPr>
        <w:t>.</w:t>
      </w:r>
      <w:r w:rsidRPr="00770E8F">
        <w:rPr>
          <w:rFonts w:ascii="Times New Roman" w:hAnsi="Times New Roman"/>
          <w:sz w:val="24"/>
          <w:szCs w:val="24"/>
          <w:lang w:bidi="he-IL"/>
        </w:rPr>
        <w:t xml:space="preserve"> </w:t>
      </w:r>
    </w:p>
    <w:p w:rsidR="00EE104E" w:rsidRDefault="00EE104E" w:rsidP="00EE104E">
      <w:pPr>
        <w:pStyle w:val="a7"/>
        <w:shd w:val="clear" w:color="auto" w:fill="FFFFFF"/>
        <w:autoSpaceDE w:val="0"/>
        <w:autoSpaceDN w:val="0"/>
        <w:adjustRightInd w:val="0"/>
        <w:spacing w:before="240"/>
        <w:rPr>
          <w:rFonts w:ascii="Times New Roman" w:hAnsi="Times New Roman"/>
          <w:sz w:val="24"/>
          <w:szCs w:val="24"/>
          <w:lang w:bidi="he-IL"/>
        </w:rPr>
      </w:pPr>
    </w:p>
    <w:p w:rsidR="00FD1362" w:rsidRDefault="008F7181" w:rsidP="009B559E">
      <w:pPr>
        <w:pStyle w:val="a7"/>
        <w:numPr>
          <w:ilvl w:val="0"/>
          <w:numId w:val="15"/>
        </w:numPr>
        <w:shd w:val="clear" w:color="auto" w:fill="FFFFFF"/>
        <w:autoSpaceDE w:val="0"/>
        <w:autoSpaceDN w:val="0"/>
        <w:adjustRightInd w:val="0"/>
        <w:spacing w:before="240"/>
        <w:rPr>
          <w:rFonts w:ascii="Times New Roman" w:hAnsi="Times New Roman"/>
          <w:sz w:val="24"/>
          <w:szCs w:val="24"/>
          <w:lang w:bidi="he-IL"/>
        </w:rPr>
      </w:pPr>
      <w:r>
        <w:rPr>
          <w:rFonts w:ascii="Times New Roman" w:hAnsi="Times New Roman"/>
          <w:sz w:val="24"/>
          <w:szCs w:val="24"/>
          <w:lang w:bidi="he-IL"/>
        </w:rPr>
        <w:t>Ιδιαίτερα όταν ομιλούμε για τον Θεό, εκτός από την κλητική</w:t>
      </w:r>
      <w:r w:rsidR="00380077">
        <w:rPr>
          <w:rFonts w:ascii="Times New Roman" w:hAnsi="Times New Roman"/>
          <w:sz w:val="24"/>
          <w:szCs w:val="24"/>
          <w:lang w:bidi="he-IL"/>
        </w:rPr>
        <w:t xml:space="preserve"> (την κλήση προς αυτόν για να επιτευχθεί η ικεσία και η δοξολογία)</w:t>
      </w:r>
      <w:r>
        <w:rPr>
          <w:rFonts w:ascii="Times New Roman" w:hAnsi="Times New Roman"/>
          <w:sz w:val="24"/>
          <w:szCs w:val="24"/>
          <w:lang w:bidi="he-IL"/>
        </w:rPr>
        <w:t xml:space="preserve">, είναι απαραίτητη </w:t>
      </w:r>
      <w:r w:rsidR="006357D9">
        <w:rPr>
          <w:rFonts w:ascii="Times New Roman" w:hAnsi="Times New Roman"/>
          <w:sz w:val="24"/>
          <w:szCs w:val="24"/>
          <w:lang w:bidi="he-IL"/>
        </w:rPr>
        <w:t>η ποίηση</w:t>
      </w:r>
      <w:r w:rsidR="00744E7C" w:rsidRPr="00744E7C">
        <w:rPr>
          <w:rFonts w:ascii="Times New Roman" w:hAnsi="Times New Roman"/>
          <w:sz w:val="24"/>
          <w:szCs w:val="24"/>
          <w:lang w:bidi="he-IL"/>
        </w:rPr>
        <w:t xml:space="preserve"> </w:t>
      </w:r>
      <w:r w:rsidR="00744E7C">
        <w:rPr>
          <w:rFonts w:ascii="Times New Roman" w:hAnsi="Times New Roman"/>
          <w:sz w:val="24"/>
          <w:szCs w:val="24"/>
          <w:lang w:bidi="he-IL"/>
        </w:rPr>
        <w:t>και</w:t>
      </w:r>
      <w:r w:rsidR="00744E7C" w:rsidRPr="00744E7C">
        <w:rPr>
          <w:rFonts w:ascii="Times New Roman" w:hAnsi="Times New Roman"/>
          <w:sz w:val="24"/>
          <w:szCs w:val="24"/>
          <w:lang w:bidi="he-IL"/>
        </w:rPr>
        <w:t xml:space="preserve"> </w:t>
      </w:r>
      <w:r w:rsidR="00744E7C">
        <w:rPr>
          <w:rFonts w:ascii="Times New Roman" w:hAnsi="Times New Roman"/>
          <w:sz w:val="24"/>
          <w:szCs w:val="24"/>
          <w:lang w:bidi="he-IL"/>
        </w:rPr>
        <w:t>η «μεταφορά»-παραβολή</w:t>
      </w:r>
      <w:r w:rsidR="00380077">
        <w:rPr>
          <w:rFonts w:ascii="Times New Roman" w:hAnsi="Times New Roman"/>
          <w:sz w:val="24"/>
          <w:szCs w:val="24"/>
          <w:lang w:bidi="he-IL"/>
        </w:rPr>
        <w:t>, καθώς αναφερόμαστε σε πραγματικότητες «επέκεινα» των δικών μας αντιλήψεων. Ιδίως στα αυτοκρατορικά χρόνια τρείς ήταν οι μέθ+οδοι για να αναφερθεί κάποιος στο θείο: η απόφαση, η αναλογία και το «κατεξοχήν» (</w:t>
      </w:r>
      <w:r w:rsidR="00380077">
        <w:rPr>
          <w:rFonts w:ascii="Times New Roman" w:hAnsi="Times New Roman"/>
          <w:sz w:val="24"/>
          <w:szCs w:val="24"/>
          <w:lang w:val="de-DE" w:bidi="he-IL"/>
        </w:rPr>
        <w:t>via</w:t>
      </w:r>
      <w:r w:rsidR="00380077" w:rsidRPr="00380077">
        <w:rPr>
          <w:rFonts w:ascii="Times New Roman" w:hAnsi="Times New Roman"/>
          <w:sz w:val="24"/>
          <w:szCs w:val="24"/>
          <w:lang w:bidi="he-IL"/>
        </w:rPr>
        <w:t xml:space="preserve"> </w:t>
      </w:r>
      <w:r w:rsidR="00380077">
        <w:rPr>
          <w:rFonts w:ascii="Times New Roman" w:hAnsi="Times New Roman"/>
          <w:sz w:val="24"/>
          <w:szCs w:val="24"/>
          <w:lang w:val="de-DE" w:bidi="he-IL"/>
        </w:rPr>
        <w:t>negativa</w:t>
      </w:r>
      <w:r w:rsidR="00380077" w:rsidRPr="00380077">
        <w:rPr>
          <w:rFonts w:ascii="Times New Roman" w:hAnsi="Times New Roman"/>
          <w:sz w:val="24"/>
          <w:szCs w:val="24"/>
          <w:lang w:bidi="he-IL"/>
        </w:rPr>
        <w:t xml:space="preserve"> </w:t>
      </w:r>
      <w:r w:rsidR="00380077">
        <w:rPr>
          <w:rFonts w:ascii="Times New Roman" w:hAnsi="Times New Roman"/>
          <w:sz w:val="24"/>
          <w:szCs w:val="24"/>
          <w:lang w:val="de-DE" w:bidi="he-IL"/>
        </w:rPr>
        <w:t>via</w:t>
      </w:r>
      <w:r w:rsidR="00380077" w:rsidRPr="00380077">
        <w:rPr>
          <w:rFonts w:ascii="Times New Roman" w:hAnsi="Times New Roman"/>
          <w:sz w:val="24"/>
          <w:szCs w:val="24"/>
          <w:lang w:bidi="he-IL"/>
        </w:rPr>
        <w:t xml:space="preserve"> </w:t>
      </w:r>
      <w:r w:rsidR="00380077">
        <w:rPr>
          <w:rFonts w:ascii="Times New Roman" w:hAnsi="Times New Roman"/>
          <w:sz w:val="24"/>
          <w:szCs w:val="24"/>
          <w:lang w:val="de-DE" w:bidi="he-IL"/>
        </w:rPr>
        <w:t>analogia</w:t>
      </w:r>
      <w:r w:rsidR="00380077" w:rsidRPr="00380077">
        <w:rPr>
          <w:rFonts w:ascii="Times New Roman" w:hAnsi="Times New Roman"/>
          <w:sz w:val="24"/>
          <w:szCs w:val="24"/>
          <w:lang w:bidi="he-IL"/>
        </w:rPr>
        <w:t xml:space="preserve"> </w:t>
      </w:r>
      <w:r w:rsidR="00380077">
        <w:rPr>
          <w:rFonts w:ascii="Times New Roman" w:hAnsi="Times New Roman"/>
          <w:sz w:val="24"/>
          <w:szCs w:val="24"/>
          <w:lang w:val="en-US" w:bidi="he-IL"/>
        </w:rPr>
        <w:t>eminentia</w:t>
      </w:r>
      <w:r w:rsidR="00380077" w:rsidRPr="00380077">
        <w:rPr>
          <w:rFonts w:ascii="Times New Roman" w:hAnsi="Times New Roman"/>
          <w:sz w:val="24"/>
          <w:szCs w:val="24"/>
          <w:lang w:bidi="he-IL"/>
        </w:rPr>
        <w:t>)</w:t>
      </w:r>
      <w:r>
        <w:rPr>
          <w:rFonts w:ascii="Times New Roman" w:hAnsi="Times New Roman"/>
          <w:sz w:val="24"/>
          <w:szCs w:val="24"/>
          <w:lang w:bidi="he-IL"/>
        </w:rPr>
        <w:t>.</w:t>
      </w:r>
      <w:r w:rsidR="00380077">
        <w:rPr>
          <w:rFonts w:ascii="Times New Roman" w:hAnsi="Times New Roman"/>
          <w:sz w:val="24"/>
          <w:szCs w:val="24"/>
          <w:lang w:bidi="he-IL"/>
        </w:rPr>
        <w:t xml:space="preserve"> Άλλωστε είχαν διαμορφωθεί και τρεις τύπου θεολογίες: η μυθική, η πολιτική και η φιλοσοφική. </w:t>
      </w:r>
      <w:r w:rsidR="00770E8F">
        <w:rPr>
          <w:rFonts w:ascii="Times New Roman" w:hAnsi="Times New Roman"/>
          <w:sz w:val="24"/>
          <w:szCs w:val="24"/>
          <w:lang w:bidi="he-IL"/>
        </w:rPr>
        <w:t xml:space="preserve">Σε κάθε περίπτωση </w:t>
      </w:r>
      <w:r w:rsidR="00770E8F" w:rsidRPr="006357D9">
        <w:rPr>
          <w:rFonts w:ascii="Times New Roman" w:hAnsi="Times New Roman"/>
          <w:b/>
          <w:sz w:val="24"/>
          <w:szCs w:val="24"/>
          <w:lang w:bidi="he-IL"/>
        </w:rPr>
        <w:t>«πρέπει να γίνουμε άρχοντες της γλώσσας μας»,</w:t>
      </w:r>
      <w:r w:rsidR="00770E8F">
        <w:rPr>
          <w:rFonts w:ascii="Times New Roman" w:hAnsi="Times New Roman"/>
          <w:sz w:val="24"/>
          <w:szCs w:val="24"/>
          <w:lang w:bidi="he-IL"/>
        </w:rPr>
        <w:t xml:space="preserve"> όπως έλεγε ο Σεφέρης, όχι για να αναδειχθούμε σε μεγάλους συγγραφείς, αλλά για να αξιωθούμε να αποκτήσουμε ποιότητα στον λόγο μας» 373). Συνεπώς </w:t>
      </w:r>
      <w:r w:rsidR="00770E8F" w:rsidRPr="006357D9">
        <w:rPr>
          <w:rFonts w:ascii="Times New Roman" w:hAnsi="Times New Roman"/>
          <w:b/>
          <w:sz w:val="24"/>
          <w:szCs w:val="24"/>
          <w:lang w:bidi="he-IL"/>
        </w:rPr>
        <w:t>«μην ντροπιάζεις την γλώσσα»</w:t>
      </w:r>
      <w:r w:rsidR="00770E8F">
        <w:rPr>
          <w:rFonts w:ascii="Times New Roman" w:hAnsi="Times New Roman"/>
          <w:sz w:val="24"/>
          <w:szCs w:val="24"/>
          <w:lang w:bidi="he-IL"/>
        </w:rPr>
        <w:t xml:space="preserve"> (Ι. Χρυσόστομος»</w:t>
      </w:r>
      <w:r w:rsidR="008521C4">
        <w:rPr>
          <w:rFonts w:ascii="Times New Roman" w:hAnsi="Times New Roman"/>
          <w:sz w:val="24"/>
          <w:szCs w:val="24"/>
          <w:lang w:bidi="he-IL"/>
        </w:rPr>
        <w:t xml:space="preserve">: πρβλ. τους ωραίους τίτλους </w:t>
      </w:r>
      <w:r w:rsidR="00770E8F">
        <w:rPr>
          <w:rFonts w:ascii="Times New Roman" w:hAnsi="Times New Roman"/>
          <w:sz w:val="24"/>
          <w:szCs w:val="24"/>
          <w:lang w:bidi="he-IL"/>
        </w:rPr>
        <w:t xml:space="preserve"> </w:t>
      </w:r>
      <w:r w:rsidR="006357D9">
        <w:rPr>
          <w:rFonts w:ascii="Times New Roman" w:hAnsi="Times New Roman"/>
          <w:sz w:val="24"/>
          <w:szCs w:val="24"/>
          <w:lang w:bidi="he-IL"/>
        </w:rPr>
        <w:t>«</w:t>
      </w:r>
      <w:r w:rsidR="00770E8F">
        <w:rPr>
          <w:rFonts w:ascii="Times New Roman" w:hAnsi="Times New Roman"/>
          <w:sz w:val="24"/>
          <w:szCs w:val="24"/>
          <w:lang w:bidi="he-IL"/>
        </w:rPr>
        <w:t xml:space="preserve">Η ηθική της γλώσσας» </w:t>
      </w:r>
      <w:r w:rsidR="008521C4">
        <w:rPr>
          <w:rFonts w:ascii="Times New Roman" w:hAnsi="Times New Roman"/>
          <w:sz w:val="24"/>
          <w:szCs w:val="24"/>
          <w:lang w:bidi="he-IL"/>
        </w:rPr>
        <w:t>[</w:t>
      </w:r>
      <w:r w:rsidR="00770E8F">
        <w:rPr>
          <w:rFonts w:ascii="Times New Roman" w:hAnsi="Times New Roman"/>
          <w:sz w:val="24"/>
          <w:szCs w:val="24"/>
          <w:lang w:bidi="he-IL"/>
        </w:rPr>
        <w:t>374-5</w:t>
      </w:r>
      <w:r w:rsidR="008521C4">
        <w:rPr>
          <w:rFonts w:ascii="Times New Roman" w:hAnsi="Times New Roman"/>
          <w:sz w:val="24"/>
          <w:szCs w:val="24"/>
          <w:lang w:bidi="he-IL"/>
        </w:rPr>
        <w:t>]</w:t>
      </w:r>
      <w:r w:rsidR="00770E8F">
        <w:rPr>
          <w:rFonts w:ascii="Times New Roman" w:hAnsi="Times New Roman"/>
          <w:sz w:val="24"/>
          <w:szCs w:val="24"/>
          <w:lang w:bidi="he-IL"/>
        </w:rPr>
        <w:t xml:space="preserve"> – «Η αισθητική στη γλώσσα»</w:t>
      </w:r>
      <w:r w:rsidR="00EE104E">
        <w:rPr>
          <w:rFonts w:ascii="Times New Roman" w:hAnsi="Times New Roman"/>
          <w:sz w:val="24"/>
          <w:szCs w:val="24"/>
          <w:lang w:bidi="he-IL"/>
        </w:rPr>
        <w:t xml:space="preserve"> </w:t>
      </w:r>
      <w:r w:rsidR="008521C4">
        <w:rPr>
          <w:rFonts w:ascii="Times New Roman" w:hAnsi="Times New Roman"/>
          <w:sz w:val="24"/>
          <w:szCs w:val="24"/>
          <w:lang w:bidi="he-IL"/>
        </w:rPr>
        <w:t>[</w:t>
      </w:r>
      <w:r w:rsidR="00770E8F">
        <w:rPr>
          <w:rFonts w:ascii="Times New Roman" w:hAnsi="Times New Roman"/>
          <w:sz w:val="24"/>
          <w:szCs w:val="24"/>
          <w:lang w:bidi="he-IL"/>
        </w:rPr>
        <w:t>376-377</w:t>
      </w:r>
      <w:r w:rsidR="008521C4">
        <w:rPr>
          <w:rFonts w:ascii="Times New Roman" w:hAnsi="Times New Roman"/>
          <w:sz w:val="24"/>
          <w:szCs w:val="24"/>
          <w:lang w:bidi="he-IL"/>
        </w:rPr>
        <w:t>]</w:t>
      </w:r>
      <w:r w:rsidR="00770E8F">
        <w:rPr>
          <w:rFonts w:ascii="Times New Roman" w:hAnsi="Times New Roman"/>
          <w:sz w:val="24"/>
          <w:szCs w:val="24"/>
          <w:lang w:bidi="he-IL"/>
        </w:rPr>
        <w:t xml:space="preserve">). </w:t>
      </w:r>
    </w:p>
    <w:p w:rsidR="00EE104E" w:rsidRDefault="00EE104E" w:rsidP="00EE104E">
      <w:pPr>
        <w:pStyle w:val="a7"/>
        <w:rPr>
          <w:rFonts w:ascii="Times New Roman" w:hAnsi="Times New Roman"/>
          <w:sz w:val="24"/>
          <w:szCs w:val="24"/>
          <w:lang w:bidi="he-IL"/>
        </w:rPr>
      </w:pPr>
    </w:p>
    <w:p w:rsidR="009C05ED" w:rsidRPr="001314E3" w:rsidRDefault="009C05ED" w:rsidP="001314E3">
      <w:pPr>
        <w:rPr>
          <w:rFonts w:ascii="Times New Roman" w:hAnsi="Times New Roman"/>
          <w:sz w:val="24"/>
          <w:szCs w:val="24"/>
          <w:lang w:bidi="he-IL"/>
        </w:rPr>
      </w:pPr>
      <w:r w:rsidRPr="001314E3">
        <w:rPr>
          <w:rFonts w:ascii="Times New Roman" w:hAnsi="Times New Roman"/>
          <w:sz w:val="24"/>
          <w:szCs w:val="24"/>
          <w:lang w:bidi="he-IL"/>
        </w:rPr>
        <w:t>Ας εστιάσουμε, πλέον, σε ό,τι σήμερα ονομάζουμε «γραπτό λόγο» και ο Πλάτων θεωρούσε επικίνδυνο διότι περιορίζει τη μνήμη που απαιτεί η προφορικότητα.</w:t>
      </w:r>
    </w:p>
    <w:p w:rsidR="00FD1362" w:rsidRDefault="00FD1362" w:rsidP="009C05ED">
      <w:pPr>
        <w:pStyle w:val="a7"/>
        <w:numPr>
          <w:ilvl w:val="0"/>
          <w:numId w:val="25"/>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bidi="he-IL"/>
        </w:rPr>
        <w:t xml:space="preserve">Συνήθως ένα Κείμενο οφείλει τη γέννησή του σε μια </w:t>
      </w:r>
      <w:r w:rsidR="0084792F">
        <w:rPr>
          <w:rFonts w:ascii="Times New Roman" w:hAnsi="Times New Roman"/>
          <w:sz w:val="24"/>
          <w:szCs w:val="24"/>
          <w:lang w:bidi="he-IL"/>
        </w:rPr>
        <w:t xml:space="preserve">λιγότερο γενική όσο και ακαθόριστη στα επί μέρους </w:t>
      </w:r>
      <w:r w:rsidRPr="00A169FA">
        <w:rPr>
          <w:rFonts w:ascii="Times New Roman" w:hAnsi="Times New Roman"/>
          <w:b/>
          <w:sz w:val="24"/>
          <w:szCs w:val="24"/>
          <w:lang w:bidi="he-IL"/>
        </w:rPr>
        <w:t>κεντρική ιδέα</w:t>
      </w:r>
      <w:r w:rsidR="0084792F">
        <w:rPr>
          <w:rFonts w:ascii="Times New Roman" w:hAnsi="Times New Roman"/>
          <w:sz w:val="24"/>
          <w:szCs w:val="24"/>
          <w:lang w:bidi="he-IL"/>
        </w:rPr>
        <w:t xml:space="preserve"> (104-5)</w:t>
      </w:r>
      <w:r w:rsidR="00250C24">
        <w:rPr>
          <w:rFonts w:ascii="Times New Roman" w:hAnsi="Times New Roman"/>
          <w:sz w:val="24"/>
          <w:szCs w:val="24"/>
          <w:lang w:bidi="he-IL"/>
        </w:rPr>
        <w:t>,</w:t>
      </w:r>
      <w:r w:rsidRPr="00912D98">
        <w:rPr>
          <w:rFonts w:ascii="Times New Roman" w:hAnsi="Times New Roman"/>
          <w:sz w:val="24"/>
          <w:szCs w:val="24"/>
          <w:lang w:bidi="he-IL"/>
        </w:rPr>
        <w:t xml:space="preserve"> η οποία τελικά εξελίσσεται σε τέτοιο (κείμενο)</w:t>
      </w:r>
      <w:r w:rsidR="0084792F">
        <w:rPr>
          <w:rFonts w:ascii="Times New Roman" w:hAnsi="Times New Roman"/>
          <w:sz w:val="24"/>
          <w:szCs w:val="24"/>
          <w:lang w:bidi="he-IL"/>
        </w:rPr>
        <w:t xml:space="preserve"> μέσω της </w:t>
      </w:r>
      <w:r w:rsidR="0084792F" w:rsidRPr="006357D9">
        <w:rPr>
          <w:rFonts w:ascii="Times New Roman" w:hAnsi="Times New Roman"/>
          <w:b/>
          <w:i/>
          <w:sz w:val="24"/>
          <w:szCs w:val="24"/>
          <w:lang w:bidi="he-IL"/>
        </w:rPr>
        <w:t>εξειδίκευσης</w:t>
      </w:r>
      <w:r w:rsidR="0084792F">
        <w:rPr>
          <w:rFonts w:ascii="Times New Roman" w:hAnsi="Times New Roman"/>
          <w:sz w:val="24"/>
          <w:szCs w:val="24"/>
          <w:lang w:bidi="he-IL"/>
        </w:rPr>
        <w:t xml:space="preserve"> και ταυτόχρονα της </w:t>
      </w:r>
      <w:r w:rsidR="0084792F" w:rsidRPr="006357D9">
        <w:rPr>
          <w:rFonts w:ascii="Times New Roman" w:hAnsi="Times New Roman"/>
          <w:b/>
          <w:i/>
          <w:sz w:val="24"/>
          <w:szCs w:val="24"/>
          <w:lang w:bidi="he-IL"/>
        </w:rPr>
        <w:t>ανάπτυξης!</w:t>
      </w:r>
      <w:r w:rsidRPr="00912D98">
        <w:rPr>
          <w:rFonts w:ascii="Times New Roman" w:hAnsi="Times New Roman"/>
          <w:sz w:val="24"/>
          <w:szCs w:val="24"/>
          <w:lang w:bidi="he-IL"/>
        </w:rPr>
        <w:t xml:space="preserve"> Γι’ αυτό και</w:t>
      </w:r>
      <w:r w:rsidR="008E09D4">
        <w:rPr>
          <w:rFonts w:ascii="Times New Roman" w:hAnsi="Times New Roman"/>
          <w:sz w:val="24"/>
          <w:szCs w:val="24"/>
          <w:lang w:bidi="he-IL"/>
        </w:rPr>
        <w:t xml:space="preserve"> είναι σπουδαία η ανεύρεση της </w:t>
      </w:r>
      <w:r w:rsidR="008E09D4" w:rsidRPr="008E09D4">
        <w:rPr>
          <w:rFonts w:ascii="Times New Roman" w:hAnsi="Times New Roman"/>
          <w:i/>
          <w:sz w:val="24"/>
          <w:szCs w:val="24"/>
          <w:lang w:bidi="he-IL"/>
        </w:rPr>
        <w:t>υ</w:t>
      </w:r>
      <w:r w:rsidRPr="008E09D4">
        <w:rPr>
          <w:rFonts w:ascii="Times New Roman" w:hAnsi="Times New Roman"/>
          <w:i/>
          <w:sz w:val="24"/>
          <w:szCs w:val="24"/>
          <w:lang w:bidi="he-IL"/>
        </w:rPr>
        <w:t>πόθεσης</w:t>
      </w:r>
      <w:r w:rsidR="001314E3">
        <w:rPr>
          <w:rFonts w:ascii="Times New Roman" w:hAnsi="Times New Roman"/>
          <w:sz w:val="24"/>
          <w:szCs w:val="24"/>
          <w:lang w:bidi="he-IL"/>
        </w:rPr>
        <w:t xml:space="preserve"> (</w:t>
      </w:r>
      <w:r w:rsidR="008E09D4">
        <w:rPr>
          <w:rFonts w:ascii="Times New Roman" w:hAnsi="Times New Roman"/>
          <w:sz w:val="24"/>
          <w:szCs w:val="24"/>
          <w:lang w:bidi="he-IL"/>
        </w:rPr>
        <w:t xml:space="preserve">της </w:t>
      </w:r>
      <w:r w:rsidR="001314E3">
        <w:rPr>
          <w:rFonts w:ascii="Times New Roman" w:hAnsi="Times New Roman"/>
          <w:sz w:val="24"/>
          <w:szCs w:val="24"/>
          <w:lang w:bidi="he-IL"/>
        </w:rPr>
        <w:t>«κόκκινης κλωστής»)</w:t>
      </w:r>
      <w:r w:rsidR="00E741B1">
        <w:rPr>
          <w:rFonts w:ascii="Times New Roman" w:hAnsi="Times New Roman"/>
          <w:sz w:val="24"/>
          <w:szCs w:val="24"/>
          <w:lang w:bidi="he-IL"/>
        </w:rPr>
        <w:t>, η οποία διατρέχει ένα κ</w:t>
      </w:r>
      <w:r w:rsidRPr="00912D98">
        <w:rPr>
          <w:rFonts w:ascii="Times New Roman" w:hAnsi="Times New Roman"/>
          <w:sz w:val="24"/>
          <w:szCs w:val="24"/>
          <w:lang w:bidi="he-IL"/>
        </w:rPr>
        <w:t>είμενο ή</w:t>
      </w:r>
      <w:r w:rsidR="00E741B1">
        <w:rPr>
          <w:rFonts w:ascii="Times New Roman" w:hAnsi="Times New Roman"/>
          <w:sz w:val="24"/>
          <w:szCs w:val="24"/>
          <w:lang w:bidi="he-IL"/>
        </w:rPr>
        <w:t>/και</w:t>
      </w:r>
      <w:r w:rsidRPr="00912D98">
        <w:rPr>
          <w:rFonts w:ascii="Times New Roman" w:hAnsi="Times New Roman"/>
          <w:sz w:val="24"/>
          <w:szCs w:val="24"/>
          <w:lang w:bidi="he-IL"/>
        </w:rPr>
        <w:t xml:space="preserve"> έναν </w:t>
      </w:r>
      <w:r w:rsidR="00E741B1">
        <w:rPr>
          <w:rFonts w:ascii="Times New Roman" w:hAnsi="Times New Roman"/>
          <w:b/>
          <w:sz w:val="24"/>
          <w:szCs w:val="24"/>
          <w:lang w:bidi="he-IL"/>
        </w:rPr>
        <w:t>«κανόνα» κ</w:t>
      </w:r>
      <w:r w:rsidRPr="001314E3">
        <w:rPr>
          <w:rFonts w:ascii="Times New Roman" w:hAnsi="Times New Roman"/>
          <w:b/>
          <w:sz w:val="24"/>
          <w:szCs w:val="24"/>
          <w:lang w:bidi="he-IL"/>
        </w:rPr>
        <w:t>ειμένων</w:t>
      </w:r>
      <w:r w:rsidRPr="00912D98">
        <w:rPr>
          <w:rFonts w:ascii="Times New Roman" w:hAnsi="Times New Roman"/>
          <w:sz w:val="24"/>
          <w:szCs w:val="24"/>
          <w:lang w:bidi="he-IL"/>
        </w:rPr>
        <w:t>, έναν κατάλογο δηλ. κειμένων που συγκροτήθηκαν σε «σώμα» από μία κοινότητα, η οπ</w:t>
      </w:r>
      <w:r w:rsidR="001314E3">
        <w:rPr>
          <w:rFonts w:ascii="Times New Roman" w:hAnsi="Times New Roman"/>
          <w:sz w:val="24"/>
          <w:szCs w:val="24"/>
          <w:lang w:bidi="he-IL"/>
        </w:rPr>
        <w:t>οία με αυτό τον τρόπο θέλησε</w:t>
      </w:r>
      <w:r w:rsidRPr="00912D98">
        <w:rPr>
          <w:rFonts w:ascii="Times New Roman" w:hAnsi="Times New Roman"/>
          <w:sz w:val="24"/>
          <w:szCs w:val="24"/>
          <w:lang w:bidi="he-IL"/>
        </w:rPr>
        <w:t xml:space="preserve"> να εκφράσει ένα ἠ πολλά «πιστεύω» της.</w:t>
      </w:r>
      <w:r w:rsidR="00A169FA" w:rsidRPr="00A169FA">
        <w:rPr>
          <w:rFonts w:ascii="Times New Roman" w:hAnsi="Times New Roman"/>
          <w:sz w:val="24"/>
          <w:szCs w:val="24"/>
          <w:lang w:bidi="he-IL"/>
        </w:rPr>
        <w:t xml:space="preserve"> </w:t>
      </w:r>
      <w:r w:rsidR="006357D9">
        <w:rPr>
          <w:rFonts w:ascii="Times New Roman" w:hAnsi="Times New Roman"/>
          <w:sz w:val="24"/>
          <w:szCs w:val="24"/>
          <w:lang w:bidi="he-IL"/>
        </w:rPr>
        <w:t>Εκτός όμως από την κεντρική ιδέα, σε κἀθε περίπτωση «</w:t>
      </w:r>
      <w:r w:rsidR="00A169FA">
        <w:rPr>
          <w:rFonts w:ascii="Times New Roman" w:hAnsi="Times New Roman"/>
          <w:sz w:val="24"/>
          <w:szCs w:val="24"/>
          <w:lang w:bidi="he-IL"/>
        </w:rPr>
        <w:t xml:space="preserve">η λέξη, η επιλεγμένη, η ζυγισμένη, η φορτισμένη, </w:t>
      </w:r>
      <w:r w:rsidR="001314E3">
        <w:rPr>
          <w:rFonts w:ascii="Times New Roman" w:hAnsi="Times New Roman"/>
          <w:sz w:val="24"/>
          <w:szCs w:val="24"/>
          <w:lang w:bidi="he-IL"/>
        </w:rPr>
        <w:t>η αποκαλυπτική, γίνεται συχνά το κ</w:t>
      </w:r>
      <w:r w:rsidR="00A169FA">
        <w:rPr>
          <w:rFonts w:ascii="Times New Roman" w:hAnsi="Times New Roman"/>
          <w:sz w:val="24"/>
          <w:szCs w:val="24"/>
          <w:lang w:bidi="he-IL"/>
        </w:rPr>
        <w:t xml:space="preserve">έντρο βάρους του μηνύματος. </w:t>
      </w:r>
      <w:r w:rsidR="001314E3">
        <w:rPr>
          <w:rFonts w:ascii="Times New Roman" w:hAnsi="Times New Roman"/>
          <w:sz w:val="24"/>
          <w:szCs w:val="24"/>
          <w:lang w:bidi="he-IL"/>
        </w:rPr>
        <w:t>Άραγε ε</w:t>
      </w:r>
      <w:r w:rsidR="00A169FA">
        <w:rPr>
          <w:rFonts w:ascii="Times New Roman" w:hAnsi="Times New Roman"/>
          <w:sz w:val="24"/>
          <w:szCs w:val="24"/>
          <w:lang w:bidi="he-IL"/>
        </w:rPr>
        <w:t>ίναι τυχαίο ότι ο μεγάλος πραγματιστής φιλόσοφος, ο Αριστοτέλης, είναι εκείνος που πρώτος εισήγαγε τη λέξη ως κύρια μονάδα και βάση της γλώσσας; (241).</w:t>
      </w:r>
    </w:p>
    <w:p w:rsidR="009C05ED" w:rsidRPr="00912D98" w:rsidRDefault="009C05ED" w:rsidP="009C05ED">
      <w:pPr>
        <w:pStyle w:val="a7"/>
        <w:shd w:val="clear" w:color="auto" w:fill="FFFFFF"/>
        <w:autoSpaceDE w:val="0"/>
        <w:autoSpaceDN w:val="0"/>
        <w:adjustRightInd w:val="0"/>
        <w:rPr>
          <w:rFonts w:ascii="Times New Roman" w:hAnsi="Times New Roman"/>
          <w:sz w:val="24"/>
          <w:szCs w:val="24"/>
          <w:lang w:bidi="he-IL"/>
        </w:rPr>
      </w:pPr>
    </w:p>
    <w:p w:rsidR="009C05ED" w:rsidRDefault="001314E3" w:rsidP="009C05ED">
      <w:pPr>
        <w:pStyle w:val="a7"/>
        <w:numPr>
          <w:ilvl w:val="0"/>
          <w:numId w:val="25"/>
        </w:numPr>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Το</w:t>
      </w:r>
      <w:r w:rsidR="004717B6" w:rsidRPr="00912D98">
        <w:rPr>
          <w:rFonts w:ascii="Times New Roman" w:hAnsi="Times New Roman"/>
          <w:sz w:val="24"/>
          <w:szCs w:val="24"/>
          <w:lang w:bidi="he-IL"/>
        </w:rPr>
        <w:t xml:space="preserve"> γραπτό Κείμενο ασκούσε </w:t>
      </w:r>
      <w:r w:rsidR="00CF7AEF" w:rsidRPr="00912D98">
        <w:rPr>
          <w:rFonts w:ascii="Times New Roman" w:hAnsi="Times New Roman"/>
          <w:sz w:val="24"/>
          <w:szCs w:val="24"/>
          <w:lang w:bidi="he-IL"/>
        </w:rPr>
        <w:t xml:space="preserve">επί αιώνες </w:t>
      </w:r>
      <w:r w:rsidR="004717B6" w:rsidRPr="00912D98">
        <w:rPr>
          <w:rFonts w:ascii="Times New Roman" w:hAnsi="Times New Roman"/>
          <w:sz w:val="24"/>
          <w:szCs w:val="24"/>
          <w:lang w:bidi="he-IL"/>
        </w:rPr>
        <w:t xml:space="preserve">μια </w:t>
      </w:r>
      <w:r w:rsidR="004717B6" w:rsidRPr="006357D9">
        <w:rPr>
          <w:rFonts w:ascii="Times New Roman" w:hAnsi="Times New Roman"/>
          <w:b/>
          <w:sz w:val="24"/>
          <w:szCs w:val="24"/>
          <w:lang w:bidi="he-IL"/>
        </w:rPr>
        <w:t>μυστηριώδη γοητεία</w:t>
      </w:r>
      <w:r w:rsidR="00380077">
        <w:rPr>
          <w:rFonts w:ascii="Times New Roman" w:hAnsi="Times New Roman"/>
          <w:sz w:val="24"/>
          <w:szCs w:val="24"/>
          <w:lang w:bidi="he-IL"/>
        </w:rPr>
        <w:t xml:space="preserve"> (εξ ου και ο όρος </w:t>
      </w:r>
      <w:r w:rsidR="008E09D4">
        <w:rPr>
          <w:rFonts w:ascii="Times New Roman" w:hAnsi="Times New Roman"/>
          <w:sz w:val="24"/>
          <w:szCs w:val="24"/>
          <w:lang w:bidi="he-IL"/>
        </w:rPr>
        <w:t>«</w:t>
      </w:r>
      <w:r w:rsidR="00380077">
        <w:rPr>
          <w:rFonts w:ascii="Times New Roman" w:hAnsi="Times New Roman"/>
          <w:sz w:val="24"/>
          <w:szCs w:val="24"/>
          <w:lang w:bidi="he-IL"/>
        </w:rPr>
        <w:t>γκλάμουρ</w:t>
      </w:r>
      <w:r w:rsidR="008E09D4">
        <w:rPr>
          <w:rFonts w:ascii="Times New Roman" w:hAnsi="Times New Roman"/>
          <w:sz w:val="24"/>
          <w:szCs w:val="24"/>
          <w:lang w:bidi="he-IL"/>
        </w:rPr>
        <w:t>»</w:t>
      </w:r>
      <w:r w:rsidR="00380077">
        <w:rPr>
          <w:rFonts w:ascii="Times New Roman" w:hAnsi="Times New Roman"/>
          <w:sz w:val="24"/>
          <w:szCs w:val="24"/>
          <w:lang w:bidi="he-IL"/>
        </w:rPr>
        <w:t xml:space="preserve"> , ο οποίος ετυμολογείται από τη «</w:t>
      </w:r>
      <w:r w:rsidR="00250C24">
        <w:rPr>
          <w:rFonts w:ascii="Times New Roman" w:hAnsi="Times New Roman"/>
          <w:sz w:val="24"/>
          <w:szCs w:val="24"/>
          <w:lang w:bidi="he-IL"/>
        </w:rPr>
        <w:t>γραμματική</w:t>
      </w:r>
      <w:r w:rsidR="00380077">
        <w:rPr>
          <w:rFonts w:ascii="Times New Roman" w:hAnsi="Times New Roman"/>
          <w:sz w:val="24"/>
          <w:szCs w:val="24"/>
          <w:lang w:bidi="he-IL"/>
        </w:rPr>
        <w:t>»</w:t>
      </w:r>
      <w:r w:rsidR="00250C24">
        <w:rPr>
          <w:rFonts w:ascii="Times New Roman" w:hAnsi="Times New Roman"/>
          <w:sz w:val="24"/>
          <w:szCs w:val="24"/>
          <w:lang w:bidi="he-IL"/>
        </w:rPr>
        <w:t>)</w:t>
      </w:r>
      <w:r w:rsidR="008E09D4">
        <w:rPr>
          <w:rFonts w:ascii="Times New Roman" w:hAnsi="Times New Roman"/>
          <w:sz w:val="24"/>
          <w:szCs w:val="24"/>
          <w:lang w:bidi="he-IL"/>
        </w:rPr>
        <w:t>. Λ</w:t>
      </w:r>
      <w:r w:rsidR="00CF7AEF" w:rsidRPr="00912D98">
        <w:rPr>
          <w:rFonts w:ascii="Times New Roman" w:hAnsi="Times New Roman"/>
          <w:sz w:val="24"/>
          <w:szCs w:val="24"/>
          <w:lang w:bidi="he-IL"/>
        </w:rPr>
        <w:t xml:space="preserve">ίγοι </w:t>
      </w:r>
      <w:r w:rsidR="00250C24">
        <w:rPr>
          <w:rFonts w:ascii="Times New Roman" w:hAnsi="Times New Roman"/>
          <w:sz w:val="24"/>
          <w:szCs w:val="24"/>
          <w:lang w:bidi="he-IL"/>
        </w:rPr>
        <w:t xml:space="preserve">ήταν εκείνοι </w:t>
      </w:r>
      <w:r w:rsidR="00CF7AEF" w:rsidRPr="00912D98">
        <w:rPr>
          <w:rFonts w:ascii="Times New Roman" w:hAnsi="Times New Roman"/>
          <w:sz w:val="24"/>
          <w:szCs w:val="24"/>
          <w:lang w:bidi="he-IL"/>
        </w:rPr>
        <w:t>που γνώριζαν «ανάγνωση»</w:t>
      </w:r>
      <w:r w:rsidR="00FD1362" w:rsidRPr="00912D98">
        <w:rPr>
          <w:rFonts w:ascii="Times New Roman" w:hAnsi="Times New Roman"/>
          <w:sz w:val="24"/>
          <w:szCs w:val="24"/>
          <w:lang w:bidi="he-IL"/>
        </w:rPr>
        <w:t xml:space="preserve"> (η οποία μάλιστα γινόταν δυνατά)</w:t>
      </w:r>
      <w:r w:rsidR="00CF7AEF" w:rsidRPr="00912D98">
        <w:rPr>
          <w:rFonts w:ascii="Times New Roman" w:hAnsi="Times New Roman"/>
          <w:sz w:val="24"/>
          <w:szCs w:val="24"/>
          <w:lang w:bidi="he-IL"/>
        </w:rPr>
        <w:t xml:space="preserve"> και </w:t>
      </w:r>
      <w:r w:rsidR="008E09D4">
        <w:rPr>
          <w:rFonts w:ascii="Times New Roman" w:hAnsi="Times New Roman"/>
          <w:sz w:val="24"/>
          <w:szCs w:val="24"/>
          <w:lang w:bidi="he-IL"/>
        </w:rPr>
        <w:t xml:space="preserve">ελάχιστοι </w:t>
      </w:r>
      <w:r w:rsidR="00CF7AEF" w:rsidRPr="00912D98">
        <w:rPr>
          <w:rFonts w:ascii="Times New Roman" w:hAnsi="Times New Roman"/>
          <w:sz w:val="24"/>
          <w:szCs w:val="24"/>
          <w:lang w:bidi="he-IL"/>
        </w:rPr>
        <w:t>εκείνοι που διέθεταν την πολυτέλεια να κατέχουν στον οίκο τους χειρόγραφα</w:t>
      </w:r>
      <w:r>
        <w:rPr>
          <w:rFonts w:ascii="Times New Roman" w:hAnsi="Times New Roman"/>
          <w:sz w:val="24"/>
          <w:szCs w:val="24"/>
          <w:lang w:bidi="he-IL"/>
        </w:rPr>
        <w:t>, τα οποία ήταν όντως πολύτιμα</w:t>
      </w:r>
      <w:r w:rsidR="004717B6" w:rsidRPr="00912D98">
        <w:rPr>
          <w:rFonts w:ascii="Times New Roman" w:hAnsi="Times New Roman"/>
          <w:sz w:val="24"/>
          <w:szCs w:val="24"/>
          <w:lang w:bidi="he-IL"/>
        </w:rPr>
        <w:t xml:space="preserve">. </w:t>
      </w:r>
      <w:r w:rsidR="003B2390" w:rsidRPr="00912D98">
        <w:rPr>
          <w:rFonts w:ascii="Times New Roman" w:hAnsi="Times New Roman"/>
          <w:sz w:val="24"/>
          <w:szCs w:val="24"/>
          <w:lang w:bidi="he-IL"/>
        </w:rPr>
        <w:t>Η</w:t>
      </w:r>
      <w:r w:rsidR="00CF7AEF" w:rsidRPr="00912D98">
        <w:rPr>
          <w:rFonts w:ascii="Times New Roman" w:hAnsi="Times New Roman"/>
          <w:sz w:val="24"/>
          <w:szCs w:val="24"/>
          <w:lang w:bidi="he-IL"/>
        </w:rPr>
        <w:t xml:space="preserve"> ίδια η </w:t>
      </w:r>
      <w:r w:rsidR="009C05ED">
        <w:rPr>
          <w:rFonts w:ascii="Times New Roman" w:hAnsi="Times New Roman"/>
          <w:sz w:val="24"/>
          <w:szCs w:val="24"/>
          <w:lang w:bidi="he-IL"/>
        </w:rPr>
        <w:t xml:space="preserve">καταγραφή των ιδεών σε πάπυρο ή δέρμα </w:t>
      </w:r>
      <w:r w:rsidR="00CF7AEF" w:rsidRPr="00912D98">
        <w:rPr>
          <w:rFonts w:ascii="Times New Roman" w:hAnsi="Times New Roman"/>
          <w:sz w:val="24"/>
          <w:szCs w:val="24"/>
          <w:lang w:bidi="he-IL"/>
        </w:rPr>
        <w:t>ήταν</w:t>
      </w:r>
      <w:r>
        <w:rPr>
          <w:rFonts w:ascii="Times New Roman" w:hAnsi="Times New Roman"/>
          <w:sz w:val="24"/>
          <w:szCs w:val="24"/>
          <w:lang w:bidi="he-IL"/>
        </w:rPr>
        <w:t>, όπως και η σύλληψη του κειμένου,</w:t>
      </w:r>
      <w:r w:rsidR="00380077">
        <w:rPr>
          <w:rFonts w:ascii="Times New Roman" w:hAnsi="Times New Roman"/>
          <w:sz w:val="24"/>
          <w:szCs w:val="24"/>
          <w:lang w:bidi="he-IL"/>
        </w:rPr>
        <w:t xml:space="preserve"> </w:t>
      </w:r>
      <w:r w:rsidR="00380077" w:rsidRPr="00912D98">
        <w:rPr>
          <w:rFonts w:ascii="Times New Roman" w:hAnsi="Times New Roman"/>
          <w:sz w:val="24"/>
          <w:szCs w:val="24"/>
          <w:lang w:bidi="he-IL"/>
        </w:rPr>
        <w:t>εγχείρημα</w:t>
      </w:r>
      <w:r w:rsidR="00CF7AEF" w:rsidRPr="00912D98">
        <w:rPr>
          <w:rFonts w:ascii="Times New Roman" w:hAnsi="Times New Roman"/>
          <w:sz w:val="24"/>
          <w:szCs w:val="24"/>
          <w:lang w:bidi="he-IL"/>
        </w:rPr>
        <w:t xml:space="preserve"> κοπιώδες</w:t>
      </w:r>
      <w:r>
        <w:rPr>
          <w:rFonts w:ascii="Times New Roman" w:hAnsi="Times New Roman"/>
          <w:sz w:val="24"/>
          <w:szCs w:val="24"/>
          <w:lang w:bidi="he-IL"/>
        </w:rPr>
        <w:t>-εργώδες</w:t>
      </w:r>
      <w:r w:rsidR="00CF7AEF" w:rsidRPr="00912D98">
        <w:rPr>
          <w:rFonts w:ascii="Times New Roman" w:hAnsi="Times New Roman"/>
          <w:sz w:val="24"/>
          <w:szCs w:val="24"/>
          <w:lang w:bidi="he-IL"/>
        </w:rPr>
        <w:t xml:space="preserve"> (εξ ου και η κατ</w:t>
      </w:r>
      <w:r w:rsidR="003B2390" w:rsidRPr="00912D98">
        <w:rPr>
          <w:rFonts w:ascii="Times New Roman" w:hAnsi="Times New Roman"/>
          <w:sz w:val="24"/>
          <w:szCs w:val="24"/>
          <w:lang w:bidi="he-IL"/>
        </w:rPr>
        <w:t xml:space="preserve">άληξη </w:t>
      </w:r>
      <w:r w:rsidR="00FD1362" w:rsidRPr="00912D98">
        <w:rPr>
          <w:rFonts w:ascii="Times New Roman" w:hAnsi="Times New Roman"/>
          <w:sz w:val="24"/>
          <w:szCs w:val="24"/>
          <w:lang w:bidi="he-IL"/>
        </w:rPr>
        <w:t xml:space="preserve">των χειρογράφων: </w:t>
      </w:r>
      <w:r w:rsidR="008E09D4">
        <w:rPr>
          <w:rFonts w:ascii="Times New Roman" w:hAnsi="Times New Roman"/>
          <w:sz w:val="24"/>
          <w:szCs w:val="24"/>
          <w:lang w:bidi="he-IL"/>
        </w:rPr>
        <w:t>«τέλος και τω Θεώ δόξα»). Συχνά</w:t>
      </w:r>
      <w:r w:rsidR="006357D9">
        <w:rPr>
          <w:rFonts w:ascii="Times New Roman" w:hAnsi="Times New Roman"/>
          <w:sz w:val="24"/>
          <w:szCs w:val="24"/>
          <w:lang w:bidi="he-IL"/>
        </w:rPr>
        <w:t xml:space="preserve"> ο </w:t>
      </w:r>
      <w:r w:rsidR="008E09D4">
        <w:rPr>
          <w:rFonts w:ascii="Times New Roman" w:hAnsi="Times New Roman"/>
          <w:sz w:val="24"/>
          <w:szCs w:val="24"/>
          <w:lang w:bidi="he-IL"/>
        </w:rPr>
        <w:t>«</w:t>
      </w:r>
      <w:r w:rsidR="006357D9">
        <w:rPr>
          <w:rFonts w:ascii="Times New Roman" w:hAnsi="Times New Roman"/>
          <w:sz w:val="24"/>
          <w:szCs w:val="24"/>
          <w:lang w:bidi="he-IL"/>
        </w:rPr>
        <w:t>γ</w:t>
      </w:r>
      <w:r w:rsidR="00CF7AEF" w:rsidRPr="00912D98">
        <w:rPr>
          <w:rFonts w:ascii="Times New Roman" w:hAnsi="Times New Roman"/>
          <w:sz w:val="24"/>
          <w:szCs w:val="24"/>
          <w:lang w:bidi="he-IL"/>
        </w:rPr>
        <w:t>ραμματέας</w:t>
      </w:r>
      <w:r w:rsidR="008E09D4">
        <w:rPr>
          <w:rFonts w:ascii="Times New Roman" w:hAnsi="Times New Roman"/>
          <w:sz w:val="24"/>
          <w:szCs w:val="24"/>
          <w:lang w:bidi="he-IL"/>
        </w:rPr>
        <w:t>»</w:t>
      </w:r>
      <w:r w:rsidR="00CF7AEF" w:rsidRPr="00912D98">
        <w:rPr>
          <w:rFonts w:ascii="Times New Roman" w:hAnsi="Times New Roman"/>
          <w:sz w:val="24"/>
          <w:szCs w:val="24"/>
          <w:lang w:bidi="he-IL"/>
        </w:rPr>
        <w:t xml:space="preserve"> </w:t>
      </w:r>
      <w:r w:rsidR="009C05ED">
        <w:rPr>
          <w:rFonts w:ascii="Times New Roman" w:hAnsi="Times New Roman"/>
          <w:sz w:val="24"/>
          <w:szCs w:val="24"/>
          <w:lang w:bidi="he-IL"/>
        </w:rPr>
        <w:t xml:space="preserve">(όπως ο Έσδρας) </w:t>
      </w:r>
      <w:r w:rsidR="00CF7AEF" w:rsidRPr="00912D98">
        <w:rPr>
          <w:rFonts w:ascii="Times New Roman" w:hAnsi="Times New Roman"/>
          <w:sz w:val="24"/>
          <w:szCs w:val="24"/>
          <w:lang w:bidi="he-IL"/>
        </w:rPr>
        <w:t xml:space="preserve">πολλές φορές ήταν και ο «ερμηνευτής» </w:t>
      </w:r>
      <w:r>
        <w:rPr>
          <w:rFonts w:ascii="Times New Roman" w:hAnsi="Times New Roman"/>
          <w:sz w:val="24"/>
          <w:szCs w:val="24"/>
          <w:lang w:bidi="he-IL"/>
        </w:rPr>
        <w:t xml:space="preserve">- </w:t>
      </w:r>
      <w:r w:rsidR="00CF7AEF" w:rsidRPr="00912D98">
        <w:rPr>
          <w:rFonts w:ascii="Times New Roman" w:hAnsi="Times New Roman"/>
          <w:sz w:val="24"/>
          <w:szCs w:val="24"/>
          <w:lang w:bidi="he-IL"/>
        </w:rPr>
        <w:t xml:space="preserve">ο «εξηγητής». </w:t>
      </w:r>
      <w:r w:rsidR="009C05ED">
        <w:rPr>
          <w:rFonts w:ascii="Times New Roman" w:hAnsi="Times New Roman"/>
          <w:sz w:val="24"/>
          <w:szCs w:val="24"/>
          <w:lang w:bidi="he-IL"/>
        </w:rPr>
        <w:t>Γι’</w:t>
      </w:r>
      <w:r>
        <w:rPr>
          <w:rFonts w:ascii="Times New Roman" w:hAnsi="Times New Roman"/>
          <w:sz w:val="24"/>
          <w:szCs w:val="24"/>
          <w:lang w:bidi="he-IL"/>
        </w:rPr>
        <w:t xml:space="preserve"> </w:t>
      </w:r>
      <w:r w:rsidR="009C05ED">
        <w:rPr>
          <w:rFonts w:ascii="Times New Roman" w:hAnsi="Times New Roman"/>
          <w:sz w:val="24"/>
          <w:szCs w:val="24"/>
          <w:lang w:bidi="he-IL"/>
        </w:rPr>
        <w:t xml:space="preserve">αυτό και το επάγγελμά του έχαιρε τιμής και υπόληψης. Ας μην ξεχνούμε επιπλέον ότι η αλλαγή του τρόπου γραφής (από μεγαλογράμματη σε μικρογράμματη και «έντυπη») προκαλεί διαχρονικά «σεισμό» στην εξέλιξη της Ιστορίας. </w:t>
      </w:r>
    </w:p>
    <w:p w:rsidR="009C05ED" w:rsidRPr="009C05ED" w:rsidRDefault="009C05ED" w:rsidP="009C05ED">
      <w:pPr>
        <w:pStyle w:val="a7"/>
        <w:rPr>
          <w:rFonts w:ascii="Times New Roman" w:hAnsi="Times New Roman"/>
          <w:sz w:val="24"/>
          <w:szCs w:val="24"/>
          <w:lang w:bidi="he-IL"/>
        </w:rPr>
      </w:pPr>
    </w:p>
    <w:p w:rsidR="004E0739" w:rsidRDefault="00E741B1" w:rsidP="009C05ED">
      <w:pPr>
        <w:pStyle w:val="a7"/>
        <w:numPr>
          <w:ilvl w:val="0"/>
          <w:numId w:val="25"/>
        </w:numPr>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 xml:space="preserve">Ιδίως στον Ιουδαϊσμό </w:t>
      </w:r>
      <w:r w:rsidR="003B2390" w:rsidRPr="00912D98">
        <w:rPr>
          <w:rFonts w:ascii="Times New Roman" w:hAnsi="Times New Roman"/>
          <w:sz w:val="24"/>
          <w:szCs w:val="24"/>
          <w:lang w:bidi="he-IL"/>
        </w:rPr>
        <w:t xml:space="preserve">(σε αντίθεση προς τις άλλες θρησκείες της Μεσογείου) η λατρεία περιστρέφεται γύρω από την </w:t>
      </w:r>
      <w:r w:rsidR="003B2390" w:rsidRPr="006F16A8">
        <w:rPr>
          <w:rFonts w:ascii="Times New Roman" w:hAnsi="Times New Roman"/>
          <w:b/>
          <w:sz w:val="24"/>
          <w:szCs w:val="24"/>
          <w:lang w:bidi="he-IL"/>
        </w:rPr>
        <w:t>ανάγν</w:t>
      </w:r>
      <w:r w:rsidR="001E1811" w:rsidRPr="006F16A8">
        <w:rPr>
          <w:rFonts w:ascii="Times New Roman" w:hAnsi="Times New Roman"/>
          <w:b/>
          <w:sz w:val="24"/>
          <w:szCs w:val="24"/>
          <w:lang w:bidi="he-IL"/>
        </w:rPr>
        <w:t>ωση και ερμηνεία μιας Περικο</w:t>
      </w:r>
      <w:r w:rsidR="001314E3" w:rsidRPr="006F16A8">
        <w:rPr>
          <w:rFonts w:ascii="Times New Roman" w:hAnsi="Times New Roman"/>
          <w:b/>
          <w:sz w:val="24"/>
          <w:szCs w:val="24"/>
          <w:lang w:bidi="he-IL"/>
        </w:rPr>
        <w:t>πής.</w:t>
      </w:r>
      <w:r w:rsidR="00250C24">
        <w:rPr>
          <w:rFonts w:ascii="Times New Roman" w:hAnsi="Times New Roman"/>
          <w:sz w:val="24"/>
          <w:szCs w:val="24"/>
          <w:lang w:bidi="he-IL"/>
        </w:rPr>
        <w:t xml:space="preserve"> </w:t>
      </w:r>
      <w:r w:rsidR="001314E3">
        <w:rPr>
          <w:rFonts w:ascii="Times New Roman" w:hAnsi="Times New Roman"/>
          <w:sz w:val="24"/>
          <w:szCs w:val="24"/>
          <w:lang w:bidi="he-IL"/>
        </w:rPr>
        <w:t>Η ίδια η</w:t>
      </w:r>
      <w:r w:rsidR="003B2390" w:rsidRPr="00912D98">
        <w:rPr>
          <w:rFonts w:ascii="Times New Roman" w:hAnsi="Times New Roman"/>
          <w:sz w:val="24"/>
          <w:szCs w:val="24"/>
          <w:lang w:bidi="he-IL"/>
        </w:rPr>
        <w:t xml:space="preserve"> </w:t>
      </w:r>
      <w:r w:rsidR="001314E3">
        <w:rPr>
          <w:rFonts w:ascii="Times New Roman" w:hAnsi="Times New Roman"/>
          <w:sz w:val="24"/>
          <w:szCs w:val="24"/>
          <w:lang w:bidi="he-IL"/>
        </w:rPr>
        <w:t xml:space="preserve">Πεντάτευχος – η </w:t>
      </w:r>
      <w:r w:rsidR="00DF5221" w:rsidRPr="00912D98">
        <w:rPr>
          <w:rFonts w:ascii="Times New Roman" w:hAnsi="Times New Roman"/>
          <w:sz w:val="24"/>
          <w:szCs w:val="24"/>
          <w:lang w:bidi="he-IL"/>
        </w:rPr>
        <w:t>Τορά</w:t>
      </w:r>
      <w:r w:rsidR="001314E3">
        <w:rPr>
          <w:rFonts w:ascii="Times New Roman" w:hAnsi="Times New Roman"/>
          <w:sz w:val="24"/>
          <w:szCs w:val="24"/>
          <w:lang w:bidi="he-IL"/>
        </w:rPr>
        <w:t xml:space="preserve"> (η οποία μεταφράστηκε νωρίς ως «Νόμος», ενώ σημαίνει «Καθοδήγηση)</w:t>
      </w:r>
      <w:r w:rsidR="00DF5221" w:rsidRPr="00912D98">
        <w:rPr>
          <w:rFonts w:ascii="Times New Roman" w:hAnsi="Times New Roman"/>
          <w:sz w:val="24"/>
          <w:szCs w:val="24"/>
          <w:lang w:bidi="he-IL"/>
        </w:rPr>
        <w:t xml:space="preserve"> είναι μια αυταξία</w:t>
      </w:r>
      <w:r w:rsidR="003B2390" w:rsidRPr="00912D98">
        <w:rPr>
          <w:rFonts w:ascii="Times New Roman" w:hAnsi="Times New Roman"/>
          <w:sz w:val="24"/>
          <w:szCs w:val="24"/>
          <w:lang w:bidi="he-IL"/>
        </w:rPr>
        <w:t>,</w:t>
      </w:r>
      <w:r w:rsidR="00DF5221" w:rsidRPr="00912D98">
        <w:rPr>
          <w:rFonts w:ascii="Times New Roman" w:hAnsi="Times New Roman"/>
          <w:sz w:val="24"/>
          <w:szCs w:val="24"/>
          <w:lang w:bidi="he-IL"/>
        </w:rPr>
        <w:t xml:space="preserve"> που υποκαθιστά </w:t>
      </w:r>
      <w:r w:rsidR="003B2390" w:rsidRPr="00912D98">
        <w:rPr>
          <w:rFonts w:ascii="Times New Roman" w:hAnsi="Times New Roman"/>
          <w:sz w:val="24"/>
          <w:szCs w:val="24"/>
          <w:lang w:bidi="he-IL"/>
        </w:rPr>
        <w:t xml:space="preserve">στη Συναγωγή </w:t>
      </w:r>
      <w:r w:rsidR="00DF5221" w:rsidRPr="00912D98">
        <w:rPr>
          <w:rFonts w:ascii="Times New Roman" w:hAnsi="Times New Roman"/>
          <w:sz w:val="24"/>
          <w:szCs w:val="24"/>
          <w:lang w:bidi="he-IL"/>
        </w:rPr>
        <w:t xml:space="preserve">τον ίδιο τον </w:t>
      </w:r>
      <w:r w:rsidR="00250C24">
        <w:rPr>
          <w:rFonts w:ascii="Times New Roman" w:hAnsi="Times New Roman"/>
          <w:sz w:val="24"/>
          <w:szCs w:val="24"/>
          <w:lang w:bidi="he-IL"/>
        </w:rPr>
        <w:t xml:space="preserve">κατεστραμμένο </w:t>
      </w:r>
      <w:r w:rsidR="00DF5221" w:rsidRPr="00912D98">
        <w:rPr>
          <w:rFonts w:ascii="Times New Roman" w:hAnsi="Times New Roman"/>
          <w:sz w:val="24"/>
          <w:szCs w:val="24"/>
          <w:lang w:bidi="he-IL"/>
        </w:rPr>
        <w:t>Ναό</w:t>
      </w:r>
      <w:r>
        <w:rPr>
          <w:rFonts w:ascii="Times New Roman" w:hAnsi="Times New Roman"/>
          <w:sz w:val="24"/>
          <w:szCs w:val="24"/>
          <w:lang w:bidi="he-IL"/>
        </w:rPr>
        <w:t xml:space="preserve">: </w:t>
      </w:r>
      <w:r w:rsidR="001314E3">
        <w:rPr>
          <w:rFonts w:ascii="Times New Roman" w:hAnsi="Times New Roman"/>
          <w:sz w:val="24"/>
          <w:szCs w:val="24"/>
          <w:lang w:bidi="he-IL"/>
        </w:rPr>
        <w:t xml:space="preserve">αποτελεί τον μεταφερόμενο στην </w:t>
      </w:r>
      <w:r w:rsidR="001314E3">
        <w:rPr>
          <w:rFonts w:ascii="Times New Roman" w:hAnsi="Times New Roman"/>
          <w:sz w:val="24"/>
          <w:szCs w:val="24"/>
          <w:lang w:bidi="he-IL"/>
        </w:rPr>
        <w:lastRenderedPageBreak/>
        <w:t>εξορία ναό</w:t>
      </w:r>
      <w:r w:rsidR="00DF5221" w:rsidRPr="00912D98">
        <w:rPr>
          <w:rFonts w:ascii="Times New Roman" w:hAnsi="Times New Roman"/>
          <w:sz w:val="24"/>
          <w:szCs w:val="24"/>
          <w:lang w:bidi="he-IL"/>
        </w:rPr>
        <w:t>.</w:t>
      </w:r>
      <w:r w:rsidR="001314E3">
        <w:rPr>
          <w:rFonts w:ascii="Times New Roman" w:hAnsi="Times New Roman"/>
          <w:sz w:val="24"/>
          <w:szCs w:val="24"/>
          <w:lang w:bidi="he-IL"/>
        </w:rPr>
        <w:t xml:space="preserve"> Η </w:t>
      </w:r>
      <w:r w:rsidR="006F16A8">
        <w:rPr>
          <w:rFonts w:ascii="Times New Roman" w:hAnsi="Times New Roman"/>
          <w:sz w:val="24"/>
          <w:szCs w:val="24"/>
          <w:lang w:bidi="he-IL"/>
        </w:rPr>
        <w:t>τέχνη τή</w:t>
      </w:r>
      <w:r w:rsidR="00CF7AEF" w:rsidRPr="00912D98">
        <w:rPr>
          <w:rFonts w:ascii="Times New Roman" w:hAnsi="Times New Roman"/>
          <w:sz w:val="24"/>
          <w:szCs w:val="24"/>
          <w:lang w:bidi="he-IL"/>
        </w:rPr>
        <w:t xml:space="preserve">ς </w:t>
      </w:r>
      <w:r w:rsidR="001314E3">
        <w:rPr>
          <w:rFonts w:ascii="Times New Roman" w:hAnsi="Times New Roman"/>
          <w:sz w:val="24"/>
          <w:szCs w:val="24"/>
          <w:lang w:bidi="he-IL"/>
        </w:rPr>
        <w:t xml:space="preserve">ερμηνείας της </w:t>
      </w:r>
      <w:r w:rsidR="00CF7AEF" w:rsidRPr="00912D98">
        <w:rPr>
          <w:rFonts w:ascii="Times New Roman" w:hAnsi="Times New Roman"/>
          <w:sz w:val="24"/>
          <w:szCs w:val="24"/>
          <w:lang w:bidi="he-IL"/>
        </w:rPr>
        <w:t>ονομάζεται</w:t>
      </w:r>
      <w:r w:rsidR="00EE104E">
        <w:rPr>
          <w:rFonts w:ascii="Times New Roman" w:hAnsi="Times New Roman"/>
          <w:sz w:val="24"/>
          <w:szCs w:val="24"/>
          <w:lang w:bidi="he-IL"/>
        </w:rPr>
        <w:t xml:space="preserve"> </w:t>
      </w:r>
      <w:r w:rsidR="002D3833" w:rsidRPr="00912D98">
        <w:rPr>
          <w:rFonts w:ascii="Times New Roman" w:hAnsi="Times New Roman"/>
          <w:sz w:val="24"/>
          <w:szCs w:val="24"/>
          <w:lang w:bidi="he-IL"/>
        </w:rPr>
        <w:t>Παρντές / Παράδεισος</w:t>
      </w:r>
      <w:r w:rsidR="00CF7AEF" w:rsidRPr="00912D98">
        <w:rPr>
          <w:rStyle w:val="a5"/>
          <w:rFonts w:ascii="Times New Roman" w:hAnsi="Times New Roman"/>
          <w:sz w:val="24"/>
          <w:szCs w:val="24"/>
          <w:lang w:bidi="he-IL"/>
        </w:rPr>
        <w:footnoteReference w:id="4"/>
      </w:r>
      <w:r w:rsidR="009C05ED">
        <w:rPr>
          <w:rFonts w:ascii="Times New Roman" w:hAnsi="Times New Roman"/>
          <w:sz w:val="24"/>
          <w:szCs w:val="24"/>
          <w:lang w:bidi="he-IL"/>
        </w:rPr>
        <w:t xml:space="preserve">. Αυτό </w:t>
      </w:r>
      <w:r w:rsidR="00525372" w:rsidRPr="00912D98">
        <w:rPr>
          <w:rFonts w:ascii="Times New Roman" w:hAnsi="Times New Roman"/>
          <w:sz w:val="24"/>
          <w:szCs w:val="24"/>
          <w:lang w:bidi="he-IL"/>
        </w:rPr>
        <w:t>δεν εννοείται μό</w:t>
      </w:r>
      <w:r w:rsidR="00FD1362" w:rsidRPr="00912D98">
        <w:rPr>
          <w:rFonts w:ascii="Times New Roman" w:hAnsi="Times New Roman"/>
          <w:sz w:val="24"/>
          <w:szCs w:val="24"/>
          <w:lang w:bidi="he-IL"/>
        </w:rPr>
        <w:t>νον «τύποις»</w:t>
      </w:r>
      <w:r w:rsidR="009C05ED">
        <w:rPr>
          <w:rFonts w:ascii="Times New Roman" w:hAnsi="Times New Roman"/>
          <w:sz w:val="24"/>
          <w:szCs w:val="24"/>
          <w:lang w:bidi="he-IL"/>
        </w:rPr>
        <w:t>,</w:t>
      </w:r>
      <w:r w:rsidR="00FD1362" w:rsidRPr="00912D98">
        <w:rPr>
          <w:rFonts w:ascii="Times New Roman" w:hAnsi="Times New Roman"/>
          <w:sz w:val="24"/>
          <w:szCs w:val="24"/>
          <w:lang w:bidi="he-IL"/>
        </w:rPr>
        <w:t xml:space="preserve"> αλλά και ουσιαστικά</w:t>
      </w:r>
      <w:r w:rsidR="00250C24">
        <w:rPr>
          <w:rFonts w:ascii="Times New Roman" w:hAnsi="Times New Roman"/>
          <w:sz w:val="24"/>
          <w:szCs w:val="24"/>
          <w:lang w:bidi="he-IL"/>
        </w:rPr>
        <w:t xml:space="preserve">, όπως ανάγλυφα «ιστορεί» </w:t>
      </w:r>
      <w:r w:rsidR="00525372" w:rsidRPr="00912D98">
        <w:rPr>
          <w:rFonts w:ascii="Times New Roman" w:hAnsi="Times New Roman"/>
          <w:sz w:val="24"/>
          <w:szCs w:val="24"/>
          <w:lang w:bidi="he-IL"/>
        </w:rPr>
        <w:t>ο εισαγωγικός (μαζί με τον Ψ. 2) ύμνο</w:t>
      </w:r>
      <w:r w:rsidR="00FD1362" w:rsidRPr="00912D98">
        <w:rPr>
          <w:rFonts w:ascii="Times New Roman" w:hAnsi="Times New Roman"/>
          <w:sz w:val="24"/>
          <w:szCs w:val="24"/>
          <w:lang w:bidi="he-IL"/>
        </w:rPr>
        <w:t xml:space="preserve">ς «Μακάριος ἀνὴρ» στον Ψαλτήρα, </w:t>
      </w:r>
      <w:r w:rsidR="00525372" w:rsidRPr="00912D98">
        <w:rPr>
          <w:rFonts w:ascii="Times New Roman" w:hAnsi="Times New Roman"/>
          <w:sz w:val="24"/>
          <w:szCs w:val="24"/>
          <w:lang w:bidi="he-IL"/>
        </w:rPr>
        <w:t>ο οποίος</w:t>
      </w:r>
      <w:r w:rsidR="00250C24">
        <w:rPr>
          <w:rFonts w:ascii="Times New Roman" w:hAnsi="Times New Roman"/>
          <w:sz w:val="24"/>
          <w:szCs w:val="24"/>
          <w:lang w:bidi="he-IL"/>
        </w:rPr>
        <w:t xml:space="preserve"> (Ψαλτήρας = </w:t>
      </w:r>
      <w:r w:rsidR="006F16A8">
        <w:rPr>
          <w:rFonts w:ascii="Times New Roman" w:hAnsi="Times New Roman"/>
          <w:sz w:val="24"/>
          <w:szCs w:val="24"/>
          <w:lang w:bidi="he-IL"/>
        </w:rPr>
        <w:t xml:space="preserve">το </w:t>
      </w:r>
      <w:r w:rsidR="00250C24">
        <w:rPr>
          <w:rFonts w:ascii="Times New Roman" w:hAnsi="Times New Roman"/>
          <w:sz w:val="24"/>
          <w:szCs w:val="24"/>
          <w:lang w:bidi="he-IL"/>
        </w:rPr>
        <w:t>βιβλίο των Ψαλμών)</w:t>
      </w:r>
      <w:r w:rsidR="00525372" w:rsidRPr="00912D98">
        <w:rPr>
          <w:rFonts w:ascii="Times New Roman" w:hAnsi="Times New Roman"/>
          <w:sz w:val="24"/>
          <w:szCs w:val="24"/>
          <w:lang w:bidi="he-IL"/>
        </w:rPr>
        <w:t xml:space="preserve"> είναι επ</w:t>
      </w:r>
      <w:r w:rsidR="005A0FC0">
        <w:rPr>
          <w:rFonts w:ascii="Times New Roman" w:hAnsi="Times New Roman"/>
          <w:sz w:val="24"/>
          <w:szCs w:val="24"/>
          <w:lang w:bidi="he-IL"/>
        </w:rPr>
        <w:t>ίσης μία «Πεντάτευχος» κατ’</w:t>
      </w:r>
      <w:r w:rsidR="003463BB" w:rsidRPr="00912D98">
        <w:rPr>
          <w:rFonts w:ascii="Times New Roman" w:hAnsi="Times New Roman"/>
          <w:sz w:val="24"/>
          <w:szCs w:val="24"/>
          <w:lang w:bidi="he-IL"/>
        </w:rPr>
        <w:t xml:space="preserve"> απο</w:t>
      </w:r>
      <w:r w:rsidR="00525372" w:rsidRPr="00912D98">
        <w:rPr>
          <w:rFonts w:ascii="Times New Roman" w:hAnsi="Times New Roman"/>
          <w:sz w:val="24"/>
          <w:szCs w:val="24"/>
          <w:lang w:bidi="he-IL"/>
        </w:rPr>
        <w:t xml:space="preserve">μίμηση της Τορά. </w:t>
      </w:r>
      <w:r w:rsidR="003B2390" w:rsidRPr="00912D98">
        <w:rPr>
          <w:rFonts w:ascii="Times New Roman" w:hAnsi="Times New Roman"/>
          <w:sz w:val="24"/>
          <w:szCs w:val="24"/>
          <w:lang w:bidi="he-IL"/>
        </w:rPr>
        <w:t xml:space="preserve">Υπό </w:t>
      </w:r>
      <w:r w:rsidR="00CF7AEF" w:rsidRPr="00912D98">
        <w:rPr>
          <w:rFonts w:ascii="Times New Roman" w:hAnsi="Times New Roman"/>
          <w:sz w:val="24"/>
          <w:szCs w:val="24"/>
          <w:lang w:bidi="he-IL"/>
        </w:rPr>
        <w:t xml:space="preserve">αυτή την έννοια </w:t>
      </w:r>
      <w:r w:rsidR="00250C24">
        <w:rPr>
          <w:rFonts w:ascii="Times New Roman" w:hAnsi="Times New Roman"/>
          <w:sz w:val="24"/>
          <w:szCs w:val="24"/>
          <w:lang w:bidi="he-IL"/>
        </w:rPr>
        <w:t xml:space="preserve">ιδιαίτερα στην ιουδαιοχριστιανική Παράδοση </w:t>
      </w:r>
      <w:r w:rsidR="00CF7AEF" w:rsidRPr="00912D98">
        <w:rPr>
          <w:rFonts w:ascii="Times New Roman" w:hAnsi="Times New Roman"/>
          <w:sz w:val="24"/>
          <w:szCs w:val="24"/>
          <w:lang w:bidi="he-IL"/>
        </w:rPr>
        <w:t xml:space="preserve">όντως </w:t>
      </w:r>
      <w:r w:rsidR="00FD1362" w:rsidRPr="00912D98">
        <w:rPr>
          <w:rFonts w:ascii="Times New Roman" w:hAnsi="Times New Roman"/>
          <w:sz w:val="24"/>
          <w:szCs w:val="24"/>
          <w:lang w:bidi="he-IL"/>
        </w:rPr>
        <w:t>«</w:t>
      </w:r>
      <w:r w:rsidR="00CF7AEF" w:rsidRPr="00912D98">
        <w:rPr>
          <w:rFonts w:ascii="Times New Roman" w:hAnsi="Times New Roman"/>
          <w:sz w:val="24"/>
          <w:szCs w:val="24"/>
          <w:lang w:bidi="he-IL"/>
        </w:rPr>
        <w:t xml:space="preserve">ο κόσμος μου δεν είναι μόνον «η Γλώσσα μου», αλλά </w:t>
      </w:r>
      <w:r w:rsidR="00CF7AEF" w:rsidRPr="00912D98">
        <w:rPr>
          <w:rFonts w:ascii="Times New Roman" w:hAnsi="Times New Roman"/>
          <w:b/>
          <w:sz w:val="24"/>
          <w:szCs w:val="24"/>
          <w:lang w:bidi="he-IL"/>
        </w:rPr>
        <w:t>«ο κόσμος μου είναι τα Κείμενά μας»</w:t>
      </w:r>
      <w:r w:rsidR="00CF7AEF" w:rsidRPr="00912D98">
        <w:rPr>
          <w:rFonts w:ascii="Times New Roman" w:hAnsi="Times New Roman"/>
          <w:sz w:val="24"/>
          <w:szCs w:val="24"/>
          <w:lang w:bidi="he-IL"/>
        </w:rPr>
        <w:t xml:space="preserve"> (429).</w:t>
      </w:r>
      <w:r w:rsidR="00250C24">
        <w:rPr>
          <w:rFonts w:ascii="Times New Roman" w:hAnsi="Times New Roman"/>
          <w:sz w:val="24"/>
          <w:szCs w:val="24"/>
          <w:lang w:bidi="he-IL"/>
        </w:rPr>
        <w:t xml:space="preserve"> Γι’ αυτό και το Ισλάμ ονομάζει τις δύο άλλες θρησκείες του Αβραάμ «θρησκείες του Βιβλίου»</w:t>
      </w:r>
      <w:r w:rsidR="001E1811">
        <w:rPr>
          <w:rFonts w:ascii="Times New Roman" w:hAnsi="Times New Roman"/>
          <w:sz w:val="24"/>
          <w:szCs w:val="24"/>
          <w:lang w:bidi="he-IL"/>
        </w:rPr>
        <w:t>,</w:t>
      </w:r>
      <w:r w:rsidR="00250C24">
        <w:rPr>
          <w:rFonts w:ascii="Times New Roman" w:hAnsi="Times New Roman"/>
          <w:sz w:val="24"/>
          <w:szCs w:val="24"/>
          <w:lang w:bidi="he-IL"/>
        </w:rPr>
        <w:t xml:space="preserve"> ενώ και το δικό του </w:t>
      </w:r>
      <w:r w:rsidR="00250C24" w:rsidRPr="001E1811">
        <w:rPr>
          <w:rFonts w:ascii="Times New Roman" w:hAnsi="Times New Roman"/>
          <w:i/>
          <w:sz w:val="24"/>
          <w:szCs w:val="24"/>
          <w:lang w:bidi="he-IL"/>
        </w:rPr>
        <w:t xml:space="preserve">Κοράνι </w:t>
      </w:r>
      <w:r w:rsidR="00250C24">
        <w:rPr>
          <w:rFonts w:ascii="Times New Roman" w:hAnsi="Times New Roman"/>
          <w:sz w:val="24"/>
          <w:szCs w:val="24"/>
          <w:lang w:bidi="he-IL"/>
        </w:rPr>
        <w:t>ετυμολογείται από ρήμα, που σημαίνει την ανάγνωση.</w:t>
      </w:r>
    </w:p>
    <w:p w:rsidR="00250C24" w:rsidRPr="00912D98" w:rsidRDefault="00250C24" w:rsidP="00250C24">
      <w:pPr>
        <w:pStyle w:val="a7"/>
        <w:shd w:val="clear" w:color="auto" w:fill="FFFFFF"/>
        <w:autoSpaceDE w:val="0"/>
        <w:autoSpaceDN w:val="0"/>
        <w:adjustRightInd w:val="0"/>
        <w:rPr>
          <w:rFonts w:ascii="Times New Roman" w:hAnsi="Times New Roman"/>
          <w:sz w:val="24"/>
          <w:szCs w:val="24"/>
          <w:lang w:bidi="he-IL"/>
        </w:rPr>
      </w:pPr>
    </w:p>
    <w:p w:rsidR="004E0739" w:rsidRDefault="00CF7AEF" w:rsidP="009C05ED">
      <w:pPr>
        <w:pStyle w:val="a7"/>
        <w:numPr>
          <w:ilvl w:val="0"/>
          <w:numId w:val="25"/>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bidi="he-IL"/>
        </w:rPr>
        <w:t xml:space="preserve">Η </w:t>
      </w:r>
      <w:r w:rsidRPr="00912D98">
        <w:rPr>
          <w:rFonts w:ascii="Times New Roman" w:hAnsi="Times New Roman"/>
          <w:b/>
          <w:sz w:val="24"/>
          <w:szCs w:val="24"/>
          <w:lang w:bidi="he-IL"/>
        </w:rPr>
        <w:t>σ</w:t>
      </w:r>
      <w:r w:rsidR="004717B6" w:rsidRPr="00912D98">
        <w:rPr>
          <w:rFonts w:ascii="Times New Roman" w:hAnsi="Times New Roman"/>
          <w:b/>
          <w:sz w:val="24"/>
          <w:szCs w:val="24"/>
          <w:lang w:bidi="he-IL"/>
        </w:rPr>
        <w:t>υγγρα</w:t>
      </w:r>
      <w:r w:rsidRPr="00912D98">
        <w:rPr>
          <w:rFonts w:ascii="Times New Roman" w:hAnsi="Times New Roman"/>
          <w:b/>
          <w:sz w:val="24"/>
          <w:szCs w:val="24"/>
          <w:lang w:bidi="he-IL"/>
        </w:rPr>
        <w:t xml:space="preserve">φή </w:t>
      </w:r>
      <w:r w:rsidR="00250C24">
        <w:rPr>
          <w:rFonts w:ascii="Times New Roman" w:hAnsi="Times New Roman"/>
          <w:b/>
          <w:sz w:val="24"/>
          <w:szCs w:val="24"/>
          <w:lang w:bidi="he-IL"/>
        </w:rPr>
        <w:t xml:space="preserve">Κειμένων </w:t>
      </w:r>
      <w:r w:rsidRPr="00912D98">
        <w:rPr>
          <w:rFonts w:ascii="Times New Roman" w:hAnsi="Times New Roman"/>
          <w:b/>
          <w:sz w:val="24"/>
          <w:szCs w:val="24"/>
          <w:lang w:bidi="he-IL"/>
        </w:rPr>
        <w:t>στην Αλεξάνδρεια</w:t>
      </w:r>
      <w:r w:rsidR="007F1B6A">
        <w:rPr>
          <w:rStyle w:val="a5"/>
          <w:rFonts w:ascii="Times New Roman" w:hAnsi="Times New Roman"/>
          <w:b/>
          <w:sz w:val="24"/>
          <w:szCs w:val="24"/>
          <w:lang w:bidi="he-IL"/>
        </w:rPr>
        <w:footnoteReference w:id="5"/>
      </w:r>
      <w:r w:rsidRPr="00912D98">
        <w:rPr>
          <w:rFonts w:ascii="Times New Roman" w:hAnsi="Times New Roman"/>
          <w:sz w:val="24"/>
          <w:szCs w:val="24"/>
          <w:lang w:bidi="he-IL"/>
        </w:rPr>
        <w:t xml:space="preserve"> στις αρχές της μακράς ελληνιστικής εποχής απέκτησε </w:t>
      </w:r>
      <w:r w:rsidR="0012256B" w:rsidRPr="00912D98">
        <w:rPr>
          <w:rFonts w:ascii="Times New Roman" w:hAnsi="Times New Roman"/>
          <w:sz w:val="24"/>
          <w:szCs w:val="24"/>
          <w:lang w:bidi="he-IL"/>
        </w:rPr>
        <w:t>«επιστημονικό χαρακτήρα»</w:t>
      </w:r>
      <w:r w:rsidR="00DF5221" w:rsidRPr="00912D98">
        <w:rPr>
          <w:rFonts w:ascii="Times New Roman" w:hAnsi="Times New Roman"/>
          <w:sz w:val="24"/>
          <w:szCs w:val="24"/>
          <w:lang w:bidi="he-IL"/>
        </w:rPr>
        <w:t xml:space="preserve">: </w:t>
      </w:r>
      <w:r w:rsidR="006F16A8">
        <w:rPr>
          <w:rFonts w:ascii="Times New Roman" w:hAnsi="Times New Roman"/>
          <w:sz w:val="24"/>
          <w:szCs w:val="24"/>
          <w:lang w:bidi="he-IL"/>
        </w:rPr>
        <w:t>«Τεχνολόγοι</w:t>
      </w:r>
      <w:r w:rsidR="003B2390" w:rsidRPr="00912D98">
        <w:rPr>
          <w:rFonts w:ascii="Times New Roman" w:hAnsi="Times New Roman"/>
          <w:sz w:val="24"/>
          <w:szCs w:val="24"/>
          <w:lang w:bidi="he-IL"/>
        </w:rPr>
        <w:t>»</w:t>
      </w:r>
      <w:r w:rsidR="006F16A8">
        <w:rPr>
          <w:rFonts w:ascii="Times New Roman" w:hAnsi="Times New Roman"/>
          <w:sz w:val="24"/>
          <w:szCs w:val="24"/>
          <w:lang w:bidi="he-IL"/>
        </w:rPr>
        <w:t xml:space="preserve"> - φιλόλογοι</w:t>
      </w:r>
      <w:r w:rsidR="008F7181">
        <w:rPr>
          <w:rFonts w:ascii="Times New Roman" w:hAnsi="Times New Roman"/>
          <w:sz w:val="24"/>
          <w:szCs w:val="24"/>
          <w:lang w:bidi="he-IL"/>
        </w:rPr>
        <w:t xml:space="preserve"> (οι οποίοι εκπαιδεύουν τους νέους κατά σειρά </w:t>
      </w:r>
      <w:r w:rsidR="005A0FC0">
        <w:rPr>
          <w:rFonts w:ascii="Times New Roman" w:hAnsi="Times New Roman"/>
          <w:sz w:val="24"/>
          <w:szCs w:val="24"/>
          <w:lang w:bidi="he-IL"/>
        </w:rPr>
        <w:t xml:space="preserve">(α) </w:t>
      </w:r>
      <w:r w:rsidR="008F7181">
        <w:rPr>
          <w:rFonts w:ascii="Times New Roman" w:hAnsi="Times New Roman"/>
          <w:sz w:val="24"/>
          <w:szCs w:val="24"/>
          <w:lang w:bidi="he-IL"/>
        </w:rPr>
        <w:t xml:space="preserve">στη γραμματική, </w:t>
      </w:r>
      <w:r w:rsidR="005A0FC0">
        <w:rPr>
          <w:rFonts w:ascii="Times New Roman" w:hAnsi="Times New Roman"/>
          <w:sz w:val="24"/>
          <w:szCs w:val="24"/>
          <w:lang w:bidi="he-IL"/>
        </w:rPr>
        <w:t xml:space="preserve">(β) </w:t>
      </w:r>
      <w:r w:rsidR="008F7181">
        <w:rPr>
          <w:rFonts w:ascii="Times New Roman" w:hAnsi="Times New Roman"/>
          <w:sz w:val="24"/>
          <w:szCs w:val="24"/>
          <w:lang w:bidi="he-IL"/>
        </w:rPr>
        <w:t xml:space="preserve">τη ρητορική, </w:t>
      </w:r>
      <w:r w:rsidR="005A0FC0">
        <w:rPr>
          <w:rFonts w:ascii="Times New Roman" w:hAnsi="Times New Roman"/>
          <w:sz w:val="24"/>
          <w:szCs w:val="24"/>
          <w:lang w:bidi="he-IL"/>
        </w:rPr>
        <w:t xml:space="preserve">(γ) </w:t>
      </w:r>
      <w:r w:rsidR="008F7181">
        <w:rPr>
          <w:rFonts w:ascii="Times New Roman" w:hAnsi="Times New Roman"/>
          <w:sz w:val="24"/>
          <w:szCs w:val="24"/>
          <w:lang w:bidi="he-IL"/>
        </w:rPr>
        <w:t xml:space="preserve">τη διαλεκτική και </w:t>
      </w:r>
      <w:r w:rsidR="005A0FC0">
        <w:rPr>
          <w:rFonts w:ascii="Times New Roman" w:hAnsi="Times New Roman"/>
          <w:sz w:val="24"/>
          <w:szCs w:val="24"/>
          <w:lang w:bidi="he-IL"/>
        </w:rPr>
        <w:t xml:space="preserve">(δ) </w:t>
      </w:r>
      <w:r w:rsidR="008F7181">
        <w:rPr>
          <w:rFonts w:ascii="Times New Roman" w:hAnsi="Times New Roman"/>
          <w:sz w:val="24"/>
          <w:szCs w:val="24"/>
          <w:lang w:bidi="he-IL"/>
        </w:rPr>
        <w:t>την ερμηνευτική</w:t>
      </w:r>
      <w:r w:rsidR="005A0FC0">
        <w:rPr>
          <w:rFonts w:ascii="Times New Roman" w:hAnsi="Times New Roman"/>
          <w:sz w:val="24"/>
          <w:szCs w:val="24"/>
          <w:lang w:bidi="he-IL"/>
        </w:rPr>
        <w:t xml:space="preserve"> του Κόσμου</w:t>
      </w:r>
      <w:r w:rsidR="008F7181">
        <w:rPr>
          <w:rFonts w:ascii="Times New Roman" w:hAnsi="Times New Roman"/>
          <w:sz w:val="24"/>
          <w:szCs w:val="24"/>
          <w:lang w:bidi="he-IL"/>
        </w:rPr>
        <w:t>)</w:t>
      </w:r>
      <w:r w:rsidR="003B2390" w:rsidRPr="00912D98">
        <w:rPr>
          <w:rFonts w:ascii="Times New Roman" w:hAnsi="Times New Roman"/>
          <w:sz w:val="24"/>
          <w:szCs w:val="24"/>
          <w:lang w:bidi="he-IL"/>
        </w:rPr>
        <w:t xml:space="preserve"> </w:t>
      </w:r>
      <w:r w:rsidR="006F16A8">
        <w:rPr>
          <w:rFonts w:ascii="Times New Roman" w:hAnsi="Times New Roman"/>
          <w:sz w:val="24"/>
          <w:szCs w:val="24"/>
          <w:lang w:bidi="he-IL"/>
        </w:rPr>
        <w:t xml:space="preserve">με επίκεντρο τη Βιβλιοθήκη σμιλεύουν κατ’ αντιστοιχία προς τη γλυπτική τέχνη </w:t>
      </w:r>
      <w:r w:rsidR="003B2390" w:rsidRPr="00912D98">
        <w:rPr>
          <w:rFonts w:ascii="Times New Roman" w:hAnsi="Times New Roman"/>
          <w:sz w:val="24"/>
          <w:szCs w:val="24"/>
          <w:lang w:bidi="he-IL"/>
        </w:rPr>
        <w:t>κ</w:t>
      </w:r>
      <w:r w:rsidR="004717B6" w:rsidRPr="00912D98">
        <w:rPr>
          <w:rFonts w:ascii="Times New Roman" w:hAnsi="Times New Roman"/>
          <w:sz w:val="24"/>
          <w:szCs w:val="24"/>
          <w:lang w:bidi="he-IL"/>
        </w:rPr>
        <w:t>είμενα</w:t>
      </w:r>
      <w:r w:rsidR="00DF5221" w:rsidRPr="00912D98">
        <w:rPr>
          <w:rFonts w:ascii="Times New Roman" w:hAnsi="Times New Roman"/>
          <w:sz w:val="24"/>
          <w:szCs w:val="24"/>
          <w:lang w:bidi="he-IL"/>
        </w:rPr>
        <w:t xml:space="preserve"> μη εκτεταμένα,</w:t>
      </w:r>
      <w:r w:rsidR="003B2390" w:rsidRPr="00912D98">
        <w:rPr>
          <w:rFonts w:ascii="Times New Roman" w:hAnsi="Times New Roman"/>
          <w:sz w:val="24"/>
          <w:szCs w:val="24"/>
          <w:lang w:bidi="he-IL"/>
        </w:rPr>
        <w:t xml:space="preserve"> </w:t>
      </w:r>
      <w:r w:rsidR="003B2390" w:rsidRPr="005A0FC0">
        <w:rPr>
          <w:rFonts w:ascii="Times New Roman" w:hAnsi="Times New Roman"/>
          <w:b/>
          <w:sz w:val="24"/>
          <w:szCs w:val="24"/>
          <w:lang w:bidi="he-IL"/>
        </w:rPr>
        <w:t xml:space="preserve">λίαν </w:t>
      </w:r>
      <w:r w:rsidR="004717B6" w:rsidRPr="005A0FC0">
        <w:rPr>
          <w:rFonts w:ascii="Times New Roman" w:hAnsi="Times New Roman"/>
          <w:b/>
          <w:sz w:val="24"/>
          <w:szCs w:val="24"/>
          <w:lang w:bidi="he-IL"/>
        </w:rPr>
        <w:t>έντεχνα</w:t>
      </w:r>
      <w:r w:rsidR="004717B6" w:rsidRPr="00912D98">
        <w:rPr>
          <w:rFonts w:ascii="Times New Roman" w:hAnsi="Times New Roman"/>
          <w:sz w:val="24"/>
          <w:szCs w:val="24"/>
          <w:lang w:bidi="he-IL"/>
        </w:rPr>
        <w:t xml:space="preserve"> δουλεμένα με </w:t>
      </w:r>
      <w:r w:rsidR="0012256B" w:rsidRPr="005A0FC0">
        <w:rPr>
          <w:rFonts w:ascii="Times New Roman" w:hAnsi="Times New Roman"/>
          <w:b/>
          <w:sz w:val="24"/>
          <w:szCs w:val="24"/>
          <w:lang w:bidi="he-IL"/>
        </w:rPr>
        <w:t>«</w:t>
      </w:r>
      <w:r w:rsidR="004717B6" w:rsidRPr="005A0FC0">
        <w:rPr>
          <w:rFonts w:ascii="Times New Roman" w:hAnsi="Times New Roman"/>
          <w:b/>
          <w:sz w:val="24"/>
          <w:szCs w:val="24"/>
          <w:lang w:bidi="he-IL"/>
        </w:rPr>
        <w:t>αλεξανδρινές υποσημειώσεις</w:t>
      </w:r>
      <w:r w:rsidR="0012256B" w:rsidRPr="005A0FC0">
        <w:rPr>
          <w:rFonts w:ascii="Times New Roman" w:hAnsi="Times New Roman"/>
          <w:b/>
          <w:sz w:val="24"/>
          <w:szCs w:val="24"/>
          <w:lang w:bidi="he-IL"/>
        </w:rPr>
        <w:t>»</w:t>
      </w:r>
      <w:r w:rsidR="003B2390" w:rsidRPr="00912D98">
        <w:rPr>
          <w:rFonts w:ascii="Times New Roman" w:hAnsi="Times New Roman"/>
          <w:sz w:val="24"/>
          <w:szCs w:val="24"/>
          <w:lang w:bidi="he-IL"/>
        </w:rPr>
        <w:t xml:space="preserve"> </w:t>
      </w:r>
      <w:r w:rsidR="0012256B" w:rsidRPr="00912D98">
        <w:rPr>
          <w:rFonts w:ascii="Times New Roman" w:hAnsi="Times New Roman"/>
          <w:sz w:val="24"/>
          <w:szCs w:val="24"/>
          <w:lang w:bidi="he-IL"/>
        </w:rPr>
        <w:t>(</w:t>
      </w:r>
      <w:r w:rsidR="001E1811">
        <w:rPr>
          <w:rFonts w:ascii="Times New Roman" w:hAnsi="Times New Roman"/>
          <w:sz w:val="24"/>
          <w:szCs w:val="24"/>
          <w:lang w:bidi="he-IL"/>
        </w:rPr>
        <w:t>δηλ.</w:t>
      </w:r>
      <w:r w:rsidR="001E1811" w:rsidRPr="00912D98">
        <w:rPr>
          <w:rFonts w:ascii="Times New Roman" w:hAnsi="Times New Roman"/>
          <w:sz w:val="24"/>
          <w:szCs w:val="24"/>
          <w:lang w:bidi="he-IL"/>
        </w:rPr>
        <w:t xml:space="preserve"> </w:t>
      </w:r>
      <w:r w:rsidR="00FD1362" w:rsidRPr="00912D98">
        <w:rPr>
          <w:rFonts w:ascii="Times New Roman" w:hAnsi="Times New Roman"/>
          <w:sz w:val="24"/>
          <w:szCs w:val="24"/>
          <w:lang w:bidi="he-IL"/>
        </w:rPr>
        <w:t>με αναφορές</w:t>
      </w:r>
      <w:r w:rsidR="001E1811">
        <w:rPr>
          <w:rFonts w:ascii="Times New Roman" w:hAnsi="Times New Roman"/>
          <w:sz w:val="24"/>
          <w:szCs w:val="24"/>
          <w:lang w:bidi="he-IL"/>
        </w:rPr>
        <w:t>, άμεσες [τσιτάτα] και έμμεσες που προκ</w:t>
      </w:r>
      <w:r w:rsidR="0012256B" w:rsidRPr="00912D98">
        <w:rPr>
          <w:rFonts w:ascii="Times New Roman" w:hAnsi="Times New Roman"/>
          <w:sz w:val="24"/>
          <w:szCs w:val="24"/>
          <w:lang w:bidi="he-IL"/>
        </w:rPr>
        <w:t>αλούν διάδραση με άλλα γνωστά Κείμενα)</w:t>
      </w:r>
      <w:r w:rsidR="004717B6" w:rsidRPr="00912D98">
        <w:rPr>
          <w:rFonts w:ascii="Times New Roman" w:hAnsi="Times New Roman"/>
          <w:sz w:val="24"/>
          <w:szCs w:val="24"/>
          <w:lang w:bidi="he-IL"/>
        </w:rPr>
        <w:t xml:space="preserve"> και </w:t>
      </w:r>
      <w:r w:rsidR="004717B6" w:rsidRPr="005A0FC0">
        <w:rPr>
          <w:rFonts w:ascii="Times New Roman" w:hAnsi="Times New Roman"/>
          <w:b/>
          <w:sz w:val="24"/>
          <w:szCs w:val="24"/>
          <w:lang w:bidi="he-IL"/>
        </w:rPr>
        <w:t>χαρακτήρες</w:t>
      </w:r>
      <w:r w:rsidR="001E1811">
        <w:rPr>
          <w:rFonts w:ascii="Times New Roman" w:hAnsi="Times New Roman"/>
          <w:sz w:val="24"/>
          <w:szCs w:val="24"/>
          <w:lang w:bidi="he-IL"/>
        </w:rPr>
        <w:t xml:space="preserve"> (πρωταγωνιστές και δευτεραγωνιστές)</w:t>
      </w:r>
      <w:r w:rsidR="004717B6" w:rsidRPr="00912D98">
        <w:rPr>
          <w:rFonts w:ascii="Times New Roman" w:hAnsi="Times New Roman"/>
          <w:sz w:val="24"/>
          <w:szCs w:val="24"/>
          <w:lang w:bidi="he-IL"/>
        </w:rPr>
        <w:t xml:space="preserve"> σμιλεμ</w:t>
      </w:r>
      <w:r w:rsidR="003B2390" w:rsidRPr="00912D98">
        <w:rPr>
          <w:rFonts w:ascii="Times New Roman" w:hAnsi="Times New Roman"/>
          <w:sz w:val="24"/>
          <w:szCs w:val="24"/>
          <w:lang w:bidi="he-IL"/>
        </w:rPr>
        <w:t>ένους από μία «εναλλακτική»</w:t>
      </w:r>
      <w:r w:rsidR="00DF5221" w:rsidRPr="00912D98">
        <w:rPr>
          <w:rFonts w:ascii="Times New Roman" w:hAnsi="Times New Roman"/>
          <w:sz w:val="24"/>
          <w:szCs w:val="24"/>
          <w:lang w:bidi="he-IL"/>
        </w:rPr>
        <w:t xml:space="preserve"> οπτική γωνία</w:t>
      </w:r>
      <w:r w:rsidR="001E1811">
        <w:rPr>
          <w:rFonts w:ascii="Times New Roman" w:hAnsi="Times New Roman"/>
          <w:sz w:val="24"/>
          <w:szCs w:val="24"/>
          <w:lang w:bidi="he-IL"/>
        </w:rPr>
        <w:t xml:space="preserve"> (όπως ο Κύκλωπας)</w:t>
      </w:r>
      <w:r w:rsidR="0012256B" w:rsidRPr="00912D98">
        <w:rPr>
          <w:rFonts w:ascii="Times New Roman" w:hAnsi="Times New Roman"/>
          <w:sz w:val="24"/>
          <w:szCs w:val="24"/>
          <w:lang w:bidi="he-IL"/>
        </w:rPr>
        <w:t>.</w:t>
      </w:r>
      <w:r w:rsidR="00DF5221" w:rsidRPr="00912D98">
        <w:rPr>
          <w:rFonts w:ascii="Times New Roman" w:hAnsi="Times New Roman"/>
          <w:sz w:val="24"/>
          <w:szCs w:val="24"/>
          <w:lang w:bidi="he-IL"/>
        </w:rPr>
        <w:t xml:space="preserve"> </w:t>
      </w:r>
      <w:r w:rsidR="006F16A8">
        <w:rPr>
          <w:rFonts w:ascii="Times New Roman" w:hAnsi="Times New Roman"/>
          <w:sz w:val="24"/>
          <w:szCs w:val="24"/>
          <w:lang w:bidi="he-IL"/>
        </w:rPr>
        <w:t xml:space="preserve">Για πρώτη φορά στην παγκόσμια ιστορία έχουμε «τέχνη για την τέχνη». </w:t>
      </w:r>
      <w:r w:rsidR="001314E3">
        <w:rPr>
          <w:rFonts w:ascii="Times New Roman" w:hAnsi="Times New Roman"/>
          <w:sz w:val="24"/>
          <w:szCs w:val="24"/>
          <w:lang w:bidi="he-IL"/>
        </w:rPr>
        <w:t>Πρόκειται για κείμενα</w:t>
      </w:r>
      <w:r w:rsidR="0012256B" w:rsidRPr="00912D98">
        <w:rPr>
          <w:rFonts w:ascii="Times New Roman" w:hAnsi="Times New Roman"/>
          <w:sz w:val="24"/>
          <w:szCs w:val="24"/>
          <w:lang w:bidi="he-IL"/>
        </w:rPr>
        <w:t xml:space="preserve"> </w:t>
      </w:r>
      <w:r w:rsidR="00DF5221" w:rsidRPr="00912D98">
        <w:rPr>
          <w:rFonts w:ascii="Times New Roman" w:hAnsi="Times New Roman"/>
          <w:sz w:val="24"/>
          <w:szCs w:val="24"/>
          <w:lang w:bidi="he-IL"/>
        </w:rPr>
        <w:t>προορισμένα για</w:t>
      </w:r>
      <w:r w:rsidR="004717B6" w:rsidRPr="00912D98">
        <w:rPr>
          <w:rFonts w:ascii="Times New Roman" w:hAnsi="Times New Roman"/>
          <w:sz w:val="24"/>
          <w:szCs w:val="24"/>
          <w:lang w:bidi="he-IL"/>
        </w:rPr>
        <w:t xml:space="preserve"> ΑνάΓνωση</w:t>
      </w:r>
      <w:r w:rsidR="009C05ED">
        <w:rPr>
          <w:rFonts w:ascii="Times New Roman" w:hAnsi="Times New Roman"/>
          <w:sz w:val="24"/>
          <w:szCs w:val="24"/>
          <w:lang w:bidi="he-IL"/>
        </w:rPr>
        <w:t xml:space="preserve"> (πολλαπλή μελέτη)</w:t>
      </w:r>
      <w:r w:rsidR="006F16A8">
        <w:rPr>
          <w:rFonts w:ascii="Times New Roman" w:hAnsi="Times New Roman"/>
          <w:sz w:val="24"/>
          <w:szCs w:val="24"/>
          <w:lang w:bidi="he-IL"/>
        </w:rPr>
        <w:t xml:space="preserve">. </w:t>
      </w:r>
      <w:r w:rsidR="0012256B" w:rsidRPr="00912D98">
        <w:rPr>
          <w:rFonts w:ascii="Times New Roman" w:hAnsi="Times New Roman"/>
          <w:sz w:val="24"/>
          <w:szCs w:val="24"/>
          <w:lang w:bidi="he-IL"/>
        </w:rPr>
        <w:t>Ούτως ή άλλως η συγγραφή</w:t>
      </w:r>
      <w:r w:rsidR="00A3139B" w:rsidRPr="00912D98">
        <w:rPr>
          <w:rFonts w:ascii="Times New Roman" w:hAnsi="Times New Roman"/>
          <w:sz w:val="24"/>
          <w:szCs w:val="24"/>
          <w:lang w:bidi="he-IL"/>
        </w:rPr>
        <w:t xml:space="preserve"> </w:t>
      </w:r>
      <w:r w:rsidR="003779C1">
        <w:rPr>
          <w:rFonts w:ascii="Times New Roman" w:hAnsi="Times New Roman"/>
          <w:sz w:val="24"/>
          <w:szCs w:val="24"/>
          <w:lang w:bidi="he-IL"/>
        </w:rPr>
        <w:t>αναγκάζει την προφορική παράδοση</w:t>
      </w:r>
      <w:r w:rsidR="009C05ED">
        <w:rPr>
          <w:rFonts w:ascii="Times New Roman" w:hAnsi="Times New Roman"/>
          <w:sz w:val="24"/>
          <w:szCs w:val="24"/>
          <w:lang w:bidi="he-IL"/>
        </w:rPr>
        <w:t>, που κυκλοφορεί</w:t>
      </w:r>
      <w:r w:rsidR="003779C1">
        <w:rPr>
          <w:rFonts w:ascii="Times New Roman" w:hAnsi="Times New Roman"/>
          <w:sz w:val="24"/>
          <w:szCs w:val="24"/>
          <w:lang w:bidi="he-IL"/>
        </w:rPr>
        <w:t xml:space="preserve"> «από στόμα σε στόμα»</w:t>
      </w:r>
      <w:r w:rsidR="009C05ED">
        <w:rPr>
          <w:rFonts w:ascii="Times New Roman" w:hAnsi="Times New Roman"/>
          <w:sz w:val="24"/>
          <w:szCs w:val="24"/>
          <w:lang w:bidi="he-IL"/>
        </w:rPr>
        <w:t>,</w:t>
      </w:r>
      <w:r w:rsidR="00A3139B" w:rsidRPr="00912D98">
        <w:rPr>
          <w:rFonts w:ascii="Times New Roman" w:hAnsi="Times New Roman"/>
          <w:sz w:val="24"/>
          <w:szCs w:val="24"/>
          <w:lang w:bidi="he-IL"/>
        </w:rPr>
        <w:t xml:space="preserve"> </w:t>
      </w:r>
      <w:r w:rsidR="00DF5221" w:rsidRPr="00912D98">
        <w:rPr>
          <w:rFonts w:ascii="Times New Roman" w:hAnsi="Times New Roman"/>
          <w:sz w:val="24"/>
          <w:szCs w:val="24"/>
          <w:lang w:bidi="he-IL"/>
        </w:rPr>
        <w:t>να παγώσει</w:t>
      </w:r>
      <w:r w:rsidR="004E0739" w:rsidRPr="00912D98">
        <w:rPr>
          <w:rFonts w:ascii="Times New Roman" w:hAnsi="Times New Roman"/>
          <w:sz w:val="24"/>
          <w:szCs w:val="24"/>
          <w:lang w:bidi="he-IL"/>
        </w:rPr>
        <w:t>.</w:t>
      </w:r>
      <w:r w:rsidR="00081661">
        <w:rPr>
          <w:rFonts w:ascii="Times New Roman" w:hAnsi="Times New Roman"/>
          <w:sz w:val="24"/>
          <w:szCs w:val="24"/>
          <w:lang w:bidi="he-IL"/>
        </w:rPr>
        <w:t xml:space="preserve"> Συχνά αυτό επι</w:t>
      </w:r>
      <w:r w:rsidR="0012256B" w:rsidRPr="00912D98">
        <w:rPr>
          <w:rFonts w:ascii="Times New Roman" w:hAnsi="Times New Roman"/>
          <w:sz w:val="24"/>
          <w:szCs w:val="24"/>
          <w:lang w:bidi="he-IL"/>
        </w:rPr>
        <w:t>τελείται ένεκα μιας κρίσης σε μια κοινότητα, η οποία θέλει μέσα</w:t>
      </w:r>
      <w:r w:rsidR="003779C1">
        <w:rPr>
          <w:rFonts w:ascii="Times New Roman" w:hAnsi="Times New Roman"/>
          <w:sz w:val="24"/>
          <w:szCs w:val="24"/>
          <w:lang w:bidi="he-IL"/>
        </w:rPr>
        <w:t xml:space="preserve"> από τα </w:t>
      </w:r>
      <w:r w:rsidR="009C05ED">
        <w:rPr>
          <w:rFonts w:ascii="Times New Roman" w:hAnsi="Times New Roman"/>
          <w:sz w:val="24"/>
          <w:szCs w:val="24"/>
          <w:lang w:bidi="he-IL"/>
        </w:rPr>
        <w:t xml:space="preserve">γραπτά της </w:t>
      </w:r>
      <w:r w:rsidR="003779C1">
        <w:rPr>
          <w:rFonts w:ascii="Times New Roman" w:hAnsi="Times New Roman"/>
          <w:sz w:val="24"/>
          <w:szCs w:val="24"/>
          <w:lang w:bidi="he-IL"/>
        </w:rPr>
        <w:t xml:space="preserve">κείμενα να σμιλέψει </w:t>
      </w:r>
      <w:r w:rsidR="0012256B" w:rsidRPr="00912D98">
        <w:rPr>
          <w:rFonts w:ascii="Times New Roman" w:hAnsi="Times New Roman"/>
          <w:sz w:val="24"/>
          <w:szCs w:val="24"/>
          <w:lang w:bidi="he-IL"/>
        </w:rPr>
        <w:t>ταυτότητα</w:t>
      </w:r>
      <w:r w:rsidR="009C05ED">
        <w:rPr>
          <w:rFonts w:ascii="Times New Roman" w:hAnsi="Times New Roman"/>
          <w:sz w:val="24"/>
          <w:szCs w:val="24"/>
          <w:lang w:bidi="he-IL"/>
        </w:rPr>
        <w:t xml:space="preserve"> και να «γράψει </w:t>
      </w:r>
      <w:r w:rsidR="006F16A8">
        <w:rPr>
          <w:rFonts w:ascii="Times New Roman" w:hAnsi="Times New Roman"/>
          <w:sz w:val="24"/>
          <w:szCs w:val="24"/>
          <w:lang w:bidi="he-IL"/>
        </w:rPr>
        <w:t xml:space="preserve">την </w:t>
      </w:r>
      <w:r w:rsidR="009C05ED">
        <w:rPr>
          <w:rFonts w:ascii="Times New Roman" w:hAnsi="Times New Roman"/>
          <w:sz w:val="24"/>
          <w:szCs w:val="24"/>
          <w:lang w:bidi="he-IL"/>
        </w:rPr>
        <w:t>ιστορία</w:t>
      </w:r>
      <w:r w:rsidR="006F16A8">
        <w:rPr>
          <w:rFonts w:ascii="Times New Roman" w:hAnsi="Times New Roman"/>
          <w:sz w:val="24"/>
          <w:szCs w:val="24"/>
          <w:lang w:bidi="he-IL"/>
        </w:rPr>
        <w:t xml:space="preserve"> της</w:t>
      </w:r>
      <w:r w:rsidR="009C05ED">
        <w:rPr>
          <w:rFonts w:ascii="Times New Roman" w:hAnsi="Times New Roman"/>
          <w:sz w:val="24"/>
          <w:szCs w:val="24"/>
          <w:lang w:bidi="he-IL"/>
        </w:rPr>
        <w:t>»</w:t>
      </w:r>
      <w:r w:rsidR="0012256B" w:rsidRPr="00912D98">
        <w:rPr>
          <w:rFonts w:ascii="Times New Roman" w:hAnsi="Times New Roman"/>
          <w:sz w:val="24"/>
          <w:szCs w:val="24"/>
          <w:lang w:bidi="he-IL"/>
        </w:rPr>
        <w:t>.</w:t>
      </w:r>
      <w:r w:rsidR="005A0FC0">
        <w:rPr>
          <w:rFonts w:ascii="Times New Roman" w:hAnsi="Times New Roman"/>
          <w:sz w:val="24"/>
          <w:szCs w:val="24"/>
          <w:lang w:bidi="he-IL"/>
        </w:rPr>
        <w:t xml:space="preserve"> Γι’ αυτό και σ</w:t>
      </w:r>
      <w:r w:rsidR="00D35208">
        <w:rPr>
          <w:rFonts w:ascii="Times New Roman" w:hAnsi="Times New Roman"/>
          <w:sz w:val="24"/>
          <w:szCs w:val="24"/>
          <w:lang w:bidi="he-IL"/>
        </w:rPr>
        <w:t>το γραπτό Κείμενο, όπου δίνεται «τέρμα στον ατέρμονο λόγο»</w:t>
      </w:r>
      <w:r w:rsidR="001314E3">
        <w:rPr>
          <w:rFonts w:ascii="Times New Roman" w:hAnsi="Times New Roman"/>
          <w:sz w:val="24"/>
          <w:szCs w:val="24"/>
          <w:lang w:bidi="he-IL"/>
        </w:rPr>
        <w:t>,</w:t>
      </w:r>
      <w:r w:rsidR="00D35208">
        <w:rPr>
          <w:rFonts w:ascii="Times New Roman" w:hAnsi="Times New Roman"/>
          <w:sz w:val="24"/>
          <w:szCs w:val="24"/>
          <w:lang w:bidi="he-IL"/>
        </w:rPr>
        <w:t xml:space="preserve"> με την αναζήτηση του πλέον</w:t>
      </w:r>
      <w:r w:rsidR="005A0FC0">
        <w:rPr>
          <w:rFonts w:ascii="Times New Roman" w:hAnsi="Times New Roman"/>
          <w:sz w:val="24"/>
          <w:szCs w:val="24"/>
          <w:lang w:bidi="he-IL"/>
        </w:rPr>
        <w:t xml:space="preserve"> κατάλληλου γλωσσικού ενδύματος, η </w:t>
      </w:r>
      <w:r w:rsidR="00D35208" w:rsidRPr="005A0FC0">
        <w:rPr>
          <w:rFonts w:ascii="Times New Roman" w:hAnsi="Times New Roman"/>
          <w:b/>
          <w:sz w:val="24"/>
          <w:szCs w:val="24"/>
          <w:lang w:bidi="he-IL"/>
        </w:rPr>
        <w:t>«αγωνία της έκφρασης»</w:t>
      </w:r>
      <w:r w:rsidR="00D35208">
        <w:rPr>
          <w:rFonts w:ascii="Times New Roman" w:hAnsi="Times New Roman"/>
          <w:sz w:val="24"/>
          <w:szCs w:val="24"/>
          <w:lang w:bidi="he-IL"/>
        </w:rPr>
        <w:t xml:space="preserve"> (71) του εργάτη του λόγου-της Γλώσσας κορυφώνεται, ώστε να πραγματωθεί το προσδοκώμενο</w:t>
      </w:r>
      <w:r w:rsidR="005D0B97">
        <w:rPr>
          <w:rFonts w:ascii="Times New Roman" w:hAnsi="Times New Roman"/>
          <w:sz w:val="24"/>
          <w:szCs w:val="24"/>
          <w:lang w:bidi="he-IL"/>
        </w:rPr>
        <w:t xml:space="preserve"> επικοινωνιακό αποτέλεσμα</w:t>
      </w:r>
      <w:r w:rsidR="005A0FC0">
        <w:rPr>
          <w:rFonts w:ascii="Times New Roman" w:hAnsi="Times New Roman"/>
          <w:sz w:val="24"/>
          <w:szCs w:val="24"/>
          <w:lang w:bidi="he-IL"/>
        </w:rPr>
        <w:t>:</w:t>
      </w:r>
      <w:r w:rsidR="003351AA">
        <w:rPr>
          <w:rFonts w:ascii="Times New Roman" w:hAnsi="Times New Roman"/>
          <w:sz w:val="24"/>
          <w:szCs w:val="24"/>
          <w:lang w:bidi="he-IL"/>
        </w:rPr>
        <w:t xml:space="preserve"> «</w:t>
      </w:r>
      <w:r w:rsidR="0084792F">
        <w:rPr>
          <w:rFonts w:ascii="Times New Roman" w:hAnsi="Times New Roman"/>
          <w:sz w:val="24"/>
          <w:szCs w:val="24"/>
          <w:lang w:bidi="he-IL"/>
        </w:rPr>
        <w:t>Δεν υπάρχει μία και μοναδική διατύπωση για κάθε διανόημά μας, αλλά πλεί</w:t>
      </w:r>
      <w:r w:rsidR="005A0FC0">
        <w:rPr>
          <w:rFonts w:ascii="Times New Roman" w:hAnsi="Times New Roman"/>
          <w:sz w:val="24"/>
          <w:szCs w:val="24"/>
          <w:lang w:bidi="he-IL"/>
        </w:rPr>
        <w:t>ονες δυνάμει εκδοχές, η δε εκάσ</w:t>
      </w:r>
      <w:r w:rsidR="0084792F">
        <w:rPr>
          <w:rFonts w:ascii="Times New Roman" w:hAnsi="Times New Roman"/>
          <w:sz w:val="24"/>
          <w:szCs w:val="24"/>
          <w:lang w:bidi="he-IL"/>
        </w:rPr>
        <w:t>τοτε</w:t>
      </w:r>
      <w:r w:rsidR="005A0FC0">
        <w:rPr>
          <w:rFonts w:ascii="Times New Roman" w:hAnsi="Times New Roman"/>
          <w:sz w:val="24"/>
          <w:szCs w:val="24"/>
          <w:lang w:bidi="he-IL"/>
        </w:rPr>
        <w:t xml:space="preserve"> επιλεγμένη εκδοχή είναι αυτή π</w:t>
      </w:r>
      <w:r w:rsidR="0084792F">
        <w:rPr>
          <w:rFonts w:ascii="Times New Roman" w:hAnsi="Times New Roman"/>
          <w:sz w:val="24"/>
          <w:szCs w:val="24"/>
          <w:lang w:bidi="he-IL"/>
        </w:rPr>
        <w:t>ου συγκριτικά υιοθετείται υπό κάποιους περιορισμούς» […</w:t>
      </w:r>
      <w:r w:rsidR="005A0FC0">
        <w:rPr>
          <w:rFonts w:ascii="Times New Roman" w:hAnsi="Times New Roman"/>
          <w:sz w:val="24"/>
          <w:szCs w:val="24"/>
          <w:lang w:bidi="he-IL"/>
        </w:rPr>
        <w:t>] Υπάρχε</w:t>
      </w:r>
      <w:r w:rsidR="0084792F">
        <w:rPr>
          <w:rFonts w:ascii="Times New Roman" w:hAnsi="Times New Roman"/>
          <w:sz w:val="24"/>
          <w:szCs w:val="24"/>
          <w:lang w:bidi="he-IL"/>
        </w:rPr>
        <w:t>ι δηλαδή ένα όριο</w:t>
      </w:r>
      <w:r w:rsidR="005A0FC0">
        <w:rPr>
          <w:rFonts w:ascii="Times New Roman" w:hAnsi="Times New Roman"/>
          <w:sz w:val="24"/>
          <w:szCs w:val="24"/>
          <w:lang w:bidi="he-IL"/>
        </w:rPr>
        <w:t xml:space="preserve"> </w:t>
      </w:r>
      <w:r w:rsidR="0084792F">
        <w:rPr>
          <w:rFonts w:ascii="Times New Roman" w:hAnsi="Times New Roman"/>
          <w:sz w:val="24"/>
          <w:szCs w:val="24"/>
          <w:lang w:bidi="he-IL"/>
        </w:rPr>
        <w:t xml:space="preserve">- </w:t>
      </w:r>
      <w:r w:rsidR="0084792F" w:rsidRPr="005A0FC0">
        <w:rPr>
          <w:rFonts w:ascii="Times New Roman" w:hAnsi="Times New Roman"/>
          <w:b/>
          <w:sz w:val="24"/>
          <w:szCs w:val="24"/>
          <w:lang w:bidi="he-IL"/>
        </w:rPr>
        <w:t>«κατώφλι» επεξεργασίας</w:t>
      </w:r>
      <w:r w:rsidR="0084792F">
        <w:rPr>
          <w:rFonts w:ascii="Times New Roman" w:hAnsi="Times New Roman"/>
          <w:sz w:val="24"/>
          <w:szCs w:val="24"/>
          <w:lang w:bidi="he-IL"/>
        </w:rPr>
        <w:t xml:space="preserve"> χαρακτηρίζεται</w:t>
      </w:r>
      <w:r w:rsidR="001314E3">
        <w:rPr>
          <w:rFonts w:ascii="Times New Roman" w:hAnsi="Times New Roman"/>
          <w:sz w:val="24"/>
          <w:szCs w:val="24"/>
          <w:lang w:bidi="he-IL"/>
        </w:rPr>
        <w:t xml:space="preserve"> </w:t>
      </w:r>
      <w:r w:rsidR="0084792F">
        <w:rPr>
          <w:rFonts w:ascii="Times New Roman" w:hAnsi="Times New Roman"/>
          <w:sz w:val="24"/>
          <w:szCs w:val="24"/>
          <w:lang w:bidi="he-IL"/>
        </w:rPr>
        <w:t>- μέσα στο οποίο κινείται στην πράξη ο ομιλητής, προκειμένου να παραγάγει ποιοτικό αποτέλεσμα»</w:t>
      </w:r>
      <w:r w:rsidR="00F967A5">
        <w:rPr>
          <w:rFonts w:ascii="Times New Roman" w:hAnsi="Times New Roman"/>
          <w:sz w:val="24"/>
          <w:szCs w:val="24"/>
          <w:lang w:bidi="he-IL"/>
        </w:rPr>
        <w:t xml:space="preserve"> </w:t>
      </w:r>
      <w:r w:rsidR="0084792F">
        <w:rPr>
          <w:rFonts w:ascii="Times New Roman" w:hAnsi="Times New Roman"/>
          <w:sz w:val="24"/>
          <w:szCs w:val="24"/>
          <w:lang w:bidi="he-IL"/>
        </w:rPr>
        <w:t>(83).</w:t>
      </w:r>
    </w:p>
    <w:p w:rsidR="005A0FC0" w:rsidRPr="00912D98" w:rsidRDefault="005A0FC0" w:rsidP="005A0FC0">
      <w:pPr>
        <w:pStyle w:val="a7"/>
        <w:shd w:val="clear" w:color="auto" w:fill="FFFFFF"/>
        <w:autoSpaceDE w:val="0"/>
        <w:autoSpaceDN w:val="0"/>
        <w:adjustRightInd w:val="0"/>
        <w:rPr>
          <w:rFonts w:ascii="Times New Roman" w:hAnsi="Times New Roman"/>
          <w:sz w:val="24"/>
          <w:szCs w:val="24"/>
          <w:lang w:bidi="he-IL"/>
        </w:rPr>
      </w:pPr>
    </w:p>
    <w:p w:rsidR="00843C22" w:rsidRPr="00912D98" w:rsidRDefault="004E0739" w:rsidP="009C05ED">
      <w:pPr>
        <w:pStyle w:val="a7"/>
        <w:numPr>
          <w:ilvl w:val="0"/>
          <w:numId w:val="25"/>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val="en-US" w:bidi="he-IL"/>
        </w:rPr>
        <w:t>O</w:t>
      </w:r>
      <w:r w:rsidRPr="00912D98">
        <w:rPr>
          <w:rFonts w:ascii="Times New Roman" w:hAnsi="Times New Roman"/>
          <w:b/>
          <w:sz w:val="24"/>
          <w:szCs w:val="24"/>
          <w:lang w:bidi="he-IL"/>
        </w:rPr>
        <w:t xml:space="preserve"> </w:t>
      </w:r>
      <w:r w:rsidRPr="00912D98">
        <w:rPr>
          <w:rFonts w:ascii="Times New Roman" w:hAnsi="Times New Roman"/>
          <w:sz w:val="24"/>
          <w:szCs w:val="24"/>
          <w:lang w:bidi="he-IL"/>
        </w:rPr>
        <w:t>μεσάζων μεταξύ του συγγραφέα και των ακροατών</w:t>
      </w:r>
      <w:r w:rsidR="0012256B" w:rsidRPr="00912D98">
        <w:rPr>
          <w:rFonts w:ascii="Times New Roman" w:hAnsi="Times New Roman"/>
          <w:sz w:val="24"/>
          <w:szCs w:val="24"/>
          <w:lang w:bidi="he-IL"/>
        </w:rPr>
        <w:t xml:space="preserve"> ήταν </w:t>
      </w:r>
      <w:r w:rsidR="0012256B" w:rsidRPr="00912D98">
        <w:rPr>
          <w:rFonts w:ascii="Times New Roman" w:hAnsi="Times New Roman"/>
          <w:b/>
          <w:sz w:val="24"/>
          <w:szCs w:val="24"/>
          <w:lang w:bidi="he-IL"/>
        </w:rPr>
        <w:t>ο υπεραναγνώστης</w:t>
      </w:r>
      <w:r w:rsidRPr="00912D98">
        <w:rPr>
          <w:rFonts w:ascii="Times New Roman" w:hAnsi="Times New Roman"/>
          <w:sz w:val="24"/>
          <w:szCs w:val="24"/>
          <w:lang w:bidi="he-IL"/>
        </w:rPr>
        <w:t xml:space="preserve">. </w:t>
      </w:r>
      <w:r w:rsidR="0012256B" w:rsidRPr="00912D98">
        <w:rPr>
          <w:rFonts w:ascii="Times New Roman" w:hAnsi="Times New Roman"/>
          <w:sz w:val="24"/>
          <w:szCs w:val="24"/>
          <w:lang w:bidi="he-IL"/>
        </w:rPr>
        <w:t>Ο ρόλος του «παρουσιαστή»</w:t>
      </w:r>
      <w:r w:rsidR="00FD1362" w:rsidRPr="00912D98">
        <w:rPr>
          <w:rFonts w:ascii="Times New Roman" w:hAnsi="Times New Roman"/>
          <w:sz w:val="24"/>
          <w:szCs w:val="24"/>
          <w:lang w:bidi="he-IL"/>
        </w:rPr>
        <w:t xml:space="preserve"> ενός Κειμένου</w:t>
      </w:r>
      <w:r w:rsidR="00EE104E">
        <w:rPr>
          <w:rFonts w:ascii="Times New Roman" w:hAnsi="Times New Roman"/>
          <w:sz w:val="24"/>
          <w:szCs w:val="24"/>
          <w:lang w:bidi="he-IL"/>
        </w:rPr>
        <w:t xml:space="preserve"> </w:t>
      </w:r>
      <w:r w:rsidR="00FD1362" w:rsidRPr="00912D98">
        <w:rPr>
          <w:rFonts w:ascii="Times New Roman" w:hAnsi="Times New Roman"/>
          <w:sz w:val="24"/>
          <w:szCs w:val="24"/>
          <w:lang w:bidi="he-IL"/>
        </w:rPr>
        <w:t>στην πρ</w:t>
      </w:r>
      <w:r w:rsidR="004270F0" w:rsidRPr="00912D98">
        <w:rPr>
          <w:rFonts w:ascii="Times New Roman" w:hAnsi="Times New Roman"/>
          <w:sz w:val="24"/>
          <w:szCs w:val="24"/>
          <w:lang w:bidi="he-IL"/>
        </w:rPr>
        <w:t>όσληψή του από το</w:t>
      </w:r>
      <w:r w:rsidR="0012256B" w:rsidRPr="00912D98">
        <w:rPr>
          <w:rFonts w:ascii="Times New Roman" w:hAnsi="Times New Roman"/>
          <w:sz w:val="24"/>
          <w:szCs w:val="24"/>
          <w:lang w:bidi="he-IL"/>
        </w:rPr>
        <w:t xml:space="preserve"> Κοινό ήταν πολύ σημαντικός. Γνωρίζουμε ότι </w:t>
      </w:r>
      <w:r w:rsidRPr="00912D98">
        <w:rPr>
          <w:rFonts w:ascii="Times New Roman" w:hAnsi="Times New Roman"/>
          <w:sz w:val="24"/>
          <w:szCs w:val="24"/>
          <w:lang w:bidi="he-IL"/>
        </w:rPr>
        <w:t xml:space="preserve">ανάλογα με τον </w:t>
      </w:r>
      <w:r w:rsidR="00EE104E" w:rsidRPr="00EE104E">
        <w:rPr>
          <w:rFonts w:ascii="Times New Roman" w:hAnsi="Times New Roman"/>
          <w:b/>
          <w:sz w:val="24"/>
          <w:szCs w:val="24"/>
          <w:lang w:bidi="he-IL"/>
        </w:rPr>
        <w:t>επιτονισμό,</w:t>
      </w:r>
      <w:r w:rsidR="0012256B" w:rsidRPr="00912D98">
        <w:rPr>
          <w:rFonts w:ascii="Times New Roman" w:hAnsi="Times New Roman"/>
          <w:sz w:val="24"/>
          <w:szCs w:val="24"/>
          <w:lang w:bidi="he-IL"/>
        </w:rPr>
        <w:t xml:space="preserve"> την αλλαγή χροιάς</w:t>
      </w:r>
      <w:r w:rsidR="00EE104E">
        <w:rPr>
          <w:rFonts w:ascii="Times New Roman" w:hAnsi="Times New Roman"/>
          <w:sz w:val="24"/>
          <w:szCs w:val="24"/>
          <w:lang w:bidi="he-IL"/>
        </w:rPr>
        <w:t xml:space="preserve"> και έντασης και ρυθμού</w:t>
      </w:r>
      <w:r w:rsidR="0012256B" w:rsidRPr="00912D98">
        <w:rPr>
          <w:rFonts w:ascii="Times New Roman" w:hAnsi="Times New Roman"/>
          <w:sz w:val="24"/>
          <w:szCs w:val="24"/>
          <w:lang w:bidi="he-IL"/>
        </w:rPr>
        <w:t xml:space="preserve"> της φωνής μπορεί μια φράση να αποκτήσει ακόμη και </w:t>
      </w:r>
      <w:r w:rsidRPr="00912D98">
        <w:rPr>
          <w:rFonts w:ascii="Times New Roman" w:hAnsi="Times New Roman"/>
          <w:sz w:val="24"/>
          <w:szCs w:val="24"/>
          <w:lang w:bidi="he-IL"/>
        </w:rPr>
        <w:t xml:space="preserve">40 εναλλακτικές σημασίες. Εκείνος </w:t>
      </w:r>
      <w:r w:rsidR="00FD1362" w:rsidRPr="00912D98">
        <w:rPr>
          <w:rFonts w:ascii="Times New Roman" w:hAnsi="Times New Roman"/>
          <w:sz w:val="24"/>
          <w:szCs w:val="24"/>
          <w:lang w:bidi="he-IL"/>
        </w:rPr>
        <w:t xml:space="preserve">πριν την παρουσίαση, </w:t>
      </w:r>
      <w:r w:rsidRPr="00912D98">
        <w:rPr>
          <w:rFonts w:ascii="Times New Roman" w:hAnsi="Times New Roman"/>
          <w:sz w:val="24"/>
          <w:szCs w:val="24"/>
          <w:lang w:bidi="he-IL"/>
        </w:rPr>
        <w:t>έπρεπε να μελετήσει πολλές φορές το Κείμενο για να το αποδώσει προφορικά</w:t>
      </w:r>
      <w:r w:rsidR="0012256B" w:rsidRPr="00912D98">
        <w:rPr>
          <w:rFonts w:ascii="Times New Roman" w:hAnsi="Times New Roman"/>
          <w:sz w:val="24"/>
          <w:szCs w:val="24"/>
          <w:lang w:bidi="he-IL"/>
        </w:rPr>
        <w:t xml:space="preserve"> επιστρατεύοντας</w:t>
      </w:r>
      <w:r w:rsidR="00525EC1">
        <w:rPr>
          <w:rFonts w:ascii="Times New Roman" w:hAnsi="Times New Roman"/>
          <w:sz w:val="24"/>
          <w:szCs w:val="24"/>
          <w:lang w:bidi="he-IL"/>
        </w:rPr>
        <w:t xml:space="preserve"> το βλέμμα (το οποίο στα αυτοκρατορικά χρόνια, όπως διαπιστώνουμε και από τα Φαγιούμ διαδραματίζει εξέχοντα ρόλο) </w:t>
      </w:r>
      <w:r w:rsidR="0012256B" w:rsidRPr="001314E3">
        <w:rPr>
          <w:rFonts w:ascii="Times New Roman" w:hAnsi="Times New Roman"/>
          <w:b/>
          <w:sz w:val="24"/>
          <w:szCs w:val="24"/>
          <w:lang w:bidi="he-IL"/>
        </w:rPr>
        <w:t xml:space="preserve">και τη </w:t>
      </w:r>
      <w:r w:rsidR="00525EC1">
        <w:rPr>
          <w:rFonts w:ascii="Times New Roman" w:hAnsi="Times New Roman"/>
          <w:b/>
          <w:sz w:val="24"/>
          <w:szCs w:val="24"/>
          <w:lang w:bidi="he-IL"/>
        </w:rPr>
        <w:t>«</w:t>
      </w:r>
      <w:r w:rsidR="0012256B" w:rsidRPr="001314E3">
        <w:rPr>
          <w:rFonts w:ascii="Times New Roman" w:hAnsi="Times New Roman"/>
          <w:b/>
          <w:sz w:val="24"/>
          <w:szCs w:val="24"/>
          <w:lang w:bidi="he-IL"/>
        </w:rPr>
        <w:t>γλώσσα</w:t>
      </w:r>
      <w:r w:rsidR="00525EC1">
        <w:rPr>
          <w:rFonts w:ascii="Times New Roman" w:hAnsi="Times New Roman"/>
          <w:b/>
          <w:sz w:val="24"/>
          <w:szCs w:val="24"/>
          <w:lang w:bidi="he-IL"/>
        </w:rPr>
        <w:t>» / στάση</w:t>
      </w:r>
      <w:r w:rsidR="0012256B" w:rsidRPr="001314E3">
        <w:rPr>
          <w:rFonts w:ascii="Times New Roman" w:hAnsi="Times New Roman"/>
          <w:b/>
          <w:sz w:val="24"/>
          <w:szCs w:val="24"/>
          <w:lang w:bidi="he-IL"/>
        </w:rPr>
        <w:t xml:space="preserve"> του σώματος</w:t>
      </w:r>
      <w:r w:rsidRPr="00912D98">
        <w:rPr>
          <w:rFonts w:ascii="Times New Roman" w:hAnsi="Times New Roman"/>
          <w:sz w:val="24"/>
          <w:szCs w:val="24"/>
          <w:lang w:bidi="he-IL"/>
        </w:rPr>
        <w:t xml:space="preserve">. </w:t>
      </w:r>
      <w:r w:rsidR="00613AC7" w:rsidRPr="00912D98">
        <w:rPr>
          <w:rFonts w:ascii="Times New Roman" w:hAnsi="Times New Roman"/>
          <w:sz w:val="24"/>
          <w:szCs w:val="24"/>
          <w:lang w:bidi="he-IL"/>
        </w:rPr>
        <w:t>Α</w:t>
      </w:r>
      <w:r w:rsidRPr="00912D98">
        <w:rPr>
          <w:rFonts w:ascii="Times New Roman" w:hAnsi="Times New Roman"/>
          <w:sz w:val="24"/>
          <w:szCs w:val="24"/>
          <w:lang w:bidi="he-IL"/>
        </w:rPr>
        <w:t xml:space="preserve">ς μην λησμονούμε ότι μία από τις ετυμολογίες του όρου </w:t>
      </w:r>
      <w:r w:rsidRPr="00912D98">
        <w:rPr>
          <w:rFonts w:ascii="Times New Roman" w:hAnsi="Times New Roman"/>
          <w:sz w:val="24"/>
          <w:szCs w:val="24"/>
          <w:lang w:val="de-DE" w:bidi="he-IL"/>
        </w:rPr>
        <w:t>religio</w:t>
      </w:r>
      <w:r w:rsidRPr="00912D98">
        <w:rPr>
          <w:rFonts w:ascii="Times New Roman" w:hAnsi="Times New Roman"/>
          <w:sz w:val="24"/>
          <w:szCs w:val="24"/>
          <w:lang w:bidi="he-IL"/>
        </w:rPr>
        <w:t xml:space="preserve"> – </w:t>
      </w:r>
      <w:r w:rsidRPr="00912D98">
        <w:rPr>
          <w:rFonts w:ascii="Times New Roman" w:hAnsi="Times New Roman"/>
          <w:sz w:val="24"/>
          <w:szCs w:val="24"/>
          <w:lang w:val="de-DE" w:bidi="he-IL"/>
        </w:rPr>
        <w:t>relegare</w:t>
      </w:r>
      <w:r w:rsidR="00250C24">
        <w:rPr>
          <w:rFonts w:ascii="Times New Roman" w:hAnsi="Times New Roman"/>
          <w:sz w:val="24"/>
          <w:szCs w:val="24"/>
          <w:lang w:bidi="he-IL"/>
        </w:rPr>
        <w:t xml:space="preserve"> συνδέει τη θρησκεία</w:t>
      </w:r>
      <w:r w:rsidRPr="00912D98">
        <w:rPr>
          <w:rFonts w:ascii="Times New Roman" w:hAnsi="Times New Roman"/>
          <w:sz w:val="24"/>
          <w:szCs w:val="24"/>
          <w:lang w:bidi="he-IL"/>
        </w:rPr>
        <w:t xml:space="preserve"> με την ανάΓνωση.</w:t>
      </w:r>
    </w:p>
    <w:p w:rsidR="003B2390" w:rsidRPr="00912D98" w:rsidRDefault="003B2390" w:rsidP="003B2390">
      <w:pPr>
        <w:pStyle w:val="a7"/>
        <w:shd w:val="clear" w:color="auto" w:fill="FFFFFF"/>
        <w:autoSpaceDE w:val="0"/>
        <w:autoSpaceDN w:val="0"/>
        <w:adjustRightInd w:val="0"/>
        <w:rPr>
          <w:rFonts w:ascii="Times New Roman" w:hAnsi="Times New Roman"/>
          <w:sz w:val="24"/>
          <w:szCs w:val="24"/>
          <w:lang w:bidi="he-IL"/>
        </w:rPr>
      </w:pPr>
    </w:p>
    <w:p w:rsidR="005A0FC0" w:rsidRDefault="00575CF5" w:rsidP="009C05ED">
      <w:pPr>
        <w:pStyle w:val="a7"/>
        <w:numPr>
          <w:ilvl w:val="0"/>
          <w:numId w:val="25"/>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bidi="he-IL"/>
        </w:rPr>
        <w:t xml:space="preserve">Αυτό που ίσως είναι χρήσιμο να επισημάνουμε είναι ότι </w:t>
      </w:r>
      <w:r w:rsidR="00613AC7" w:rsidRPr="00912D98">
        <w:rPr>
          <w:rFonts w:ascii="Times New Roman" w:hAnsi="Times New Roman"/>
          <w:sz w:val="24"/>
          <w:szCs w:val="24"/>
          <w:lang w:bidi="he-IL"/>
        </w:rPr>
        <w:t>στην περίπτωση εκτεταμένων κειμένων</w:t>
      </w:r>
      <w:r w:rsidR="0012256B" w:rsidRPr="00912D98">
        <w:rPr>
          <w:rFonts w:ascii="Times New Roman" w:hAnsi="Times New Roman"/>
          <w:sz w:val="24"/>
          <w:szCs w:val="24"/>
          <w:lang w:bidi="he-IL"/>
        </w:rPr>
        <w:t>,</w:t>
      </w:r>
      <w:r w:rsidR="00613AC7" w:rsidRPr="00912D98">
        <w:rPr>
          <w:rFonts w:ascii="Times New Roman" w:hAnsi="Times New Roman"/>
          <w:sz w:val="24"/>
          <w:szCs w:val="24"/>
          <w:lang w:bidi="he-IL"/>
        </w:rPr>
        <w:t xml:space="preserve"> όπως το Κατά Ιωάννη (Ιω.), καταρχάς ο καλύτερος όρος για να αποδώσουμε το τελικό</w:t>
      </w:r>
      <w:r w:rsidR="00FD1362" w:rsidRPr="00912D98">
        <w:rPr>
          <w:rFonts w:ascii="Times New Roman" w:hAnsi="Times New Roman"/>
          <w:sz w:val="24"/>
          <w:szCs w:val="24"/>
          <w:lang w:bidi="he-IL"/>
        </w:rPr>
        <w:t xml:space="preserve"> «προ</w:t>
      </w:r>
      <w:r w:rsidR="00250C24">
        <w:rPr>
          <w:rFonts w:ascii="Times New Roman" w:hAnsi="Times New Roman"/>
          <w:sz w:val="24"/>
          <w:szCs w:val="24"/>
          <w:lang w:bidi="he-IL"/>
        </w:rPr>
        <w:t>ϊόν» δεν είναι βιβλίο, αλλά</w:t>
      </w:r>
      <w:r w:rsidR="00FD1362" w:rsidRPr="00912D98">
        <w:rPr>
          <w:rFonts w:ascii="Times New Roman" w:hAnsi="Times New Roman"/>
          <w:sz w:val="24"/>
          <w:szCs w:val="24"/>
          <w:lang w:bidi="he-IL"/>
        </w:rPr>
        <w:t xml:space="preserve"> </w:t>
      </w:r>
      <w:r w:rsidR="00613AC7" w:rsidRPr="005A0FC0">
        <w:rPr>
          <w:rFonts w:ascii="Times New Roman" w:hAnsi="Times New Roman"/>
          <w:b/>
          <w:sz w:val="24"/>
          <w:szCs w:val="24"/>
          <w:lang w:bidi="he-IL"/>
        </w:rPr>
        <w:t>ειλητάριο</w:t>
      </w:r>
      <w:r w:rsidR="00FD1362" w:rsidRPr="005A0FC0">
        <w:rPr>
          <w:rFonts w:ascii="Times New Roman" w:hAnsi="Times New Roman"/>
          <w:b/>
          <w:sz w:val="24"/>
          <w:szCs w:val="24"/>
          <w:lang w:bidi="he-IL"/>
        </w:rPr>
        <w:t xml:space="preserve"> - ρολό</w:t>
      </w:r>
      <w:r w:rsidR="00613AC7" w:rsidRPr="00912D98">
        <w:rPr>
          <w:rFonts w:ascii="Times New Roman" w:hAnsi="Times New Roman"/>
          <w:sz w:val="24"/>
          <w:szCs w:val="24"/>
          <w:lang w:bidi="he-IL"/>
        </w:rPr>
        <w:t xml:space="preserve">, γραμμένο </w:t>
      </w:r>
      <w:r w:rsidR="00FD1362" w:rsidRPr="00912D98">
        <w:rPr>
          <w:rFonts w:ascii="Times New Roman" w:hAnsi="Times New Roman"/>
          <w:sz w:val="24"/>
          <w:szCs w:val="24"/>
          <w:lang w:bidi="he-IL"/>
        </w:rPr>
        <w:t xml:space="preserve">εσωτερικά </w:t>
      </w:r>
      <w:r w:rsidR="00613AC7" w:rsidRPr="00912D98">
        <w:rPr>
          <w:rFonts w:ascii="Times New Roman" w:hAnsi="Times New Roman"/>
          <w:sz w:val="24"/>
          <w:szCs w:val="24"/>
          <w:lang w:bidi="he-IL"/>
        </w:rPr>
        <w:t>με γραφή</w:t>
      </w:r>
      <w:r w:rsidR="0012256B" w:rsidRPr="00912D98">
        <w:rPr>
          <w:rFonts w:ascii="Times New Roman" w:hAnsi="Times New Roman"/>
          <w:sz w:val="24"/>
          <w:szCs w:val="24"/>
          <w:lang w:bidi="he-IL"/>
        </w:rPr>
        <w:t xml:space="preserve"> </w:t>
      </w:r>
      <w:r w:rsidR="006F16A8">
        <w:rPr>
          <w:rFonts w:ascii="Times New Roman" w:hAnsi="Times New Roman"/>
          <w:sz w:val="24"/>
          <w:szCs w:val="24"/>
          <w:lang w:bidi="he-IL"/>
        </w:rPr>
        <w:t>μεγαλογράμματη,</w:t>
      </w:r>
      <w:r w:rsidR="0012256B" w:rsidRPr="00912D98">
        <w:rPr>
          <w:rFonts w:ascii="Times New Roman" w:hAnsi="Times New Roman"/>
          <w:sz w:val="24"/>
          <w:szCs w:val="24"/>
          <w:lang w:bidi="he-IL"/>
        </w:rPr>
        <w:t xml:space="preserve"> συντμήσεις σε συγκεκριμένα </w:t>
      </w:r>
      <w:r w:rsidR="001314E3">
        <w:rPr>
          <w:rFonts w:ascii="Times New Roman" w:hAnsi="Times New Roman"/>
          <w:sz w:val="24"/>
          <w:szCs w:val="24"/>
          <w:lang w:bidi="he-IL"/>
        </w:rPr>
        <w:t xml:space="preserve">θεία </w:t>
      </w:r>
      <w:r w:rsidR="0012256B" w:rsidRPr="00912D98">
        <w:rPr>
          <w:rFonts w:ascii="Times New Roman" w:hAnsi="Times New Roman"/>
          <w:sz w:val="24"/>
          <w:szCs w:val="24"/>
          <w:lang w:bidi="he-IL"/>
        </w:rPr>
        <w:t>Ονόματα</w:t>
      </w:r>
      <w:r w:rsidR="005A0FC0">
        <w:rPr>
          <w:rFonts w:ascii="Times New Roman" w:hAnsi="Times New Roman"/>
          <w:sz w:val="24"/>
          <w:szCs w:val="24"/>
          <w:lang w:bidi="he-IL"/>
        </w:rPr>
        <w:t xml:space="preserve"> και χωρίς σημεία στίξης</w:t>
      </w:r>
      <w:r w:rsidR="009C05ED">
        <w:rPr>
          <w:rFonts w:ascii="Times New Roman" w:hAnsi="Times New Roman"/>
          <w:sz w:val="24"/>
          <w:szCs w:val="24"/>
          <w:lang w:bidi="he-IL"/>
        </w:rPr>
        <w:t>.</w:t>
      </w:r>
      <w:r w:rsidR="00525EC1">
        <w:rPr>
          <w:rFonts w:ascii="Times New Roman" w:hAnsi="Times New Roman"/>
          <w:sz w:val="24"/>
          <w:szCs w:val="24"/>
          <w:lang w:bidi="he-IL"/>
        </w:rPr>
        <w:t xml:space="preserve"> Ο</w:t>
      </w:r>
      <w:r w:rsidR="00024B3B" w:rsidRPr="00912D98">
        <w:rPr>
          <w:rFonts w:ascii="Times New Roman" w:hAnsi="Times New Roman"/>
          <w:sz w:val="24"/>
          <w:szCs w:val="24"/>
          <w:lang w:bidi="he-IL"/>
        </w:rPr>
        <w:t xml:space="preserve"> συγκεκριμένο</w:t>
      </w:r>
      <w:r w:rsidR="00525EC1">
        <w:rPr>
          <w:rFonts w:ascii="Times New Roman" w:hAnsi="Times New Roman"/>
          <w:sz w:val="24"/>
          <w:szCs w:val="24"/>
          <w:lang w:bidi="he-IL"/>
        </w:rPr>
        <w:t>ς «κύλινδρος</w:t>
      </w:r>
      <w:r w:rsidR="00024B3B" w:rsidRPr="00912D98">
        <w:rPr>
          <w:rFonts w:ascii="Times New Roman" w:hAnsi="Times New Roman"/>
          <w:sz w:val="24"/>
          <w:szCs w:val="24"/>
          <w:lang w:bidi="he-IL"/>
        </w:rPr>
        <w:t>», πο</w:t>
      </w:r>
      <w:r w:rsidR="00FD1362" w:rsidRPr="00912D98">
        <w:rPr>
          <w:rFonts w:ascii="Times New Roman" w:hAnsi="Times New Roman"/>
          <w:sz w:val="24"/>
          <w:szCs w:val="24"/>
          <w:lang w:bidi="he-IL"/>
        </w:rPr>
        <w:t xml:space="preserve">υ </w:t>
      </w:r>
      <w:r w:rsidR="006F16A8">
        <w:rPr>
          <w:rFonts w:ascii="Times New Roman" w:hAnsi="Times New Roman"/>
          <w:sz w:val="24"/>
          <w:szCs w:val="24"/>
          <w:lang w:bidi="he-IL"/>
        </w:rPr>
        <w:t xml:space="preserve">ενίοτε </w:t>
      </w:r>
      <w:r w:rsidR="00FD1362" w:rsidRPr="00912D98">
        <w:rPr>
          <w:rFonts w:ascii="Times New Roman" w:hAnsi="Times New Roman"/>
          <w:sz w:val="24"/>
          <w:szCs w:val="24"/>
          <w:lang w:bidi="he-IL"/>
        </w:rPr>
        <w:t>ονομαζόταν με τίτλο - φράση</w:t>
      </w:r>
      <w:r w:rsidR="00024B3B" w:rsidRPr="00912D98">
        <w:rPr>
          <w:rFonts w:ascii="Times New Roman" w:hAnsi="Times New Roman"/>
          <w:sz w:val="24"/>
          <w:szCs w:val="24"/>
          <w:lang w:bidi="he-IL"/>
        </w:rPr>
        <w:t xml:space="preserve"> από</w:t>
      </w:r>
      <w:r w:rsidR="006F16A8">
        <w:rPr>
          <w:rFonts w:ascii="Times New Roman" w:hAnsi="Times New Roman"/>
          <w:sz w:val="24"/>
          <w:szCs w:val="24"/>
          <w:lang w:bidi="he-IL"/>
        </w:rPr>
        <w:t xml:space="preserve"> την πρώτη πρόταση του Κειμένου και </w:t>
      </w:r>
      <w:r w:rsidR="00613AC7" w:rsidRPr="00912D98">
        <w:rPr>
          <w:rFonts w:ascii="Times New Roman" w:hAnsi="Times New Roman"/>
          <w:sz w:val="24"/>
          <w:szCs w:val="24"/>
          <w:lang w:bidi="he-IL"/>
        </w:rPr>
        <w:t>δεν ήταν διαιρεμένο σε κεφάλαια και στίχους</w:t>
      </w:r>
      <w:r w:rsidR="001314E3">
        <w:rPr>
          <w:rFonts w:ascii="Times New Roman" w:hAnsi="Times New Roman"/>
          <w:sz w:val="24"/>
          <w:szCs w:val="24"/>
          <w:lang w:bidi="he-IL"/>
        </w:rPr>
        <w:t xml:space="preserve"> (όπως συμβαίνει</w:t>
      </w:r>
      <w:r w:rsidR="00024B3B" w:rsidRPr="00912D98">
        <w:rPr>
          <w:rFonts w:ascii="Times New Roman" w:hAnsi="Times New Roman"/>
          <w:sz w:val="24"/>
          <w:szCs w:val="24"/>
          <w:lang w:bidi="he-IL"/>
        </w:rPr>
        <w:t xml:space="preserve"> στα νεότερα χρόνια), αλλά σε Ενότητες – Μέρη, όπως συμβαίνει</w:t>
      </w:r>
      <w:r w:rsidR="00FD1362" w:rsidRPr="00912D98">
        <w:rPr>
          <w:rFonts w:ascii="Times New Roman" w:hAnsi="Times New Roman"/>
          <w:sz w:val="24"/>
          <w:szCs w:val="24"/>
          <w:lang w:bidi="he-IL"/>
        </w:rPr>
        <w:t xml:space="preserve"> σήμερα</w:t>
      </w:r>
      <w:r w:rsidR="00024B3B" w:rsidRPr="00912D98">
        <w:rPr>
          <w:rFonts w:ascii="Times New Roman" w:hAnsi="Times New Roman"/>
          <w:sz w:val="24"/>
          <w:szCs w:val="24"/>
          <w:lang w:bidi="he-IL"/>
        </w:rPr>
        <w:t xml:space="preserve"> σε </w:t>
      </w:r>
      <w:r w:rsidR="00024B3B" w:rsidRPr="005A0FC0">
        <w:rPr>
          <w:rFonts w:ascii="Times New Roman" w:hAnsi="Times New Roman"/>
          <w:b/>
          <w:sz w:val="24"/>
          <w:szCs w:val="24"/>
          <w:lang w:bidi="he-IL"/>
        </w:rPr>
        <w:t>μια</w:t>
      </w:r>
      <w:r w:rsidR="00613AC7" w:rsidRPr="005A0FC0">
        <w:rPr>
          <w:rFonts w:ascii="Times New Roman" w:hAnsi="Times New Roman"/>
          <w:b/>
          <w:sz w:val="24"/>
          <w:szCs w:val="24"/>
          <w:lang w:bidi="he-IL"/>
        </w:rPr>
        <w:t xml:space="preserve"> </w:t>
      </w:r>
      <w:r w:rsidR="00024B3B" w:rsidRPr="005A0FC0">
        <w:rPr>
          <w:rFonts w:ascii="Times New Roman" w:hAnsi="Times New Roman"/>
          <w:b/>
          <w:sz w:val="24"/>
          <w:szCs w:val="24"/>
          <w:lang w:bidi="he-IL"/>
        </w:rPr>
        <w:t>«</w:t>
      </w:r>
      <w:r w:rsidR="00FD1362" w:rsidRPr="005A0FC0">
        <w:rPr>
          <w:rFonts w:ascii="Times New Roman" w:hAnsi="Times New Roman"/>
          <w:b/>
          <w:sz w:val="24"/>
          <w:szCs w:val="24"/>
          <w:lang w:bidi="he-IL"/>
        </w:rPr>
        <w:t>Συμφωνία</w:t>
      </w:r>
      <w:r w:rsidR="00024B3B" w:rsidRPr="005A0FC0">
        <w:rPr>
          <w:rFonts w:ascii="Times New Roman" w:hAnsi="Times New Roman"/>
          <w:b/>
          <w:sz w:val="24"/>
          <w:szCs w:val="24"/>
          <w:lang w:bidi="he-IL"/>
        </w:rPr>
        <w:t>»,</w:t>
      </w:r>
      <w:r w:rsidR="00024B3B" w:rsidRPr="00912D98">
        <w:rPr>
          <w:rFonts w:ascii="Times New Roman" w:hAnsi="Times New Roman"/>
          <w:sz w:val="24"/>
          <w:szCs w:val="24"/>
          <w:lang w:bidi="he-IL"/>
        </w:rPr>
        <w:t xml:space="preserve"> καθώς ήδη επισημάναμε ότι το Κείμενο ήταν προορισμένο για απαγγελία. Αυτά τα Μέρη </w:t>
      </w:r>
      <w:r w:rsidR="00250C24">
        <w:rPr>
          <w:rFonts w:ascii="Times New Roman" w:hAnsi="Times New Roman"/>
          <w:sz w:val="24"/>
          <w:szCs w:val="24"/>
          <w:lang w:bidi="he-IL"/>
        </w:rPr>
        <w:t>διακρίνονται από τον έμπειρο ακροατή</w:t>
      </w:r>
      <w:r w:rsidR="00613AC7" w:rsidRPr="00912D98">
        <w:rPr>
          <w:rFonts w:ascii="Times New Roman" w:hAnsi="Times New Roman"/>
          <w:sz w:val="24"/>
          <w:szCs w:val="24"/>
          <w:lang w:bidi="he-IL"/>
        </w:rPr>
        <w:t xml:space="preserve"> </w:t>
      </w:r>
      <w:r w:rsidR="00613AC7" w:rsidRPr="00912D98">
        <w:rPr>
          <w:rFonts w:ascii="Times New Roman" w:hAnsi="Times New Roman"/>
          <w:sz w:val="24"/>
          <w:szCs w:val="24"/>
          <w:lang w:bidi="he-IL"/>
        </w:rPr>
        <w:lastRenderedPageBreak/>
        <w:t>μέσω</w:t>
      </w:r>
      <w:r w:rsidR="001314E3">
        <w:rPr>
          <w:rFonts w:ascii="Times New Roman" w:hAnsi="Times New Roman"/>
          <w:sz w:val="24"/>
          <w:szCs w:val="24"/>
          <w:lang w:bidi="he-IL"/>
        </w:rPr>
        <w:t xml:space="preserve"> και</w:t>
      </w:r>
      <w:r w:rsidR="00613AC7" w:rsidRPr="00912D98">
        <w:rPr>
          <w:rFonts w:ascii="Times New Roman" w:hAnsi="Times New Roman"/>
          <w:sz w:val="24"/>
          <w:szCs w:val="24"/>
          <w:lang w:bidi="he-IL"/>
        </w:rPr>
        <w:t xml:space="preserve"> της αλλαγής Χωροχρόνου</w:t>
      </w:r>
      <w:r w:rsidR="00024B3B" w:rsidRPr="00912D98">
        <w:rPr>
          <w:rFonts w:ascii="Times New Roman" w:hAnsi="Times New Roman"/>
          <w:sz w:val="24"/>
          <w:szCs w:val="24"/>
          <w:lang w:bidi="he-IL"/>
        </w:rPr>
        <w:t>,</w:t>
      </w:r>
      <w:r w:rsidR="00613AC7" w:rsidRPr="00912D98">
        <w:rPr>
          <w:rFonts w:ascii="Times New Roman" w:hAnsi="Times New Roman"/>
          <w:sz w:val="24"/>
          <w:szCs w:val="24"/>
          <w:lang w:bidi="he-IL"/>
        </w:rPr>
        <w:t xml:space="preserve"> ενώ</w:t>
      </w:r>
      <w:r w:rsidR="00024B3B" w:rsidRPr="00912D98">
        <w:rPr>
          <w:rFonts w:ascii="Times New Roman" w:hAnsi="Times New Roman"/>
          <w:sz w:val="24"/>
          <w:szCs w:val="24"/>
          <w:lang w:bidi="he-IL"/>
        </w:rPr>
        <w:t xml:space="preserve"> συγκεκριμένα </w:t>
      </w:r>
      <w:r w:rsidR="00250C24">
        <w:rPr>
          <w:rFonts w:ascii="Times New Roman" w:hAnsi="Times New Roman"/>
          <w:sz w:val="24"/>
          <w:szCs w:val="24"/>
          <w:lang w:bidi="he-IL"/>
        </w:rPr>
        <w:t>Μοτίβα επαναλαμβάνονται</w:t>
      </w:r>
      <w:r w:rsidR="00024B3B" w:rsidRPr="00912D98">
        <w:rPr>
          <w:rFonts w:ascii="Times New Roman" w:hAnsi="Times New Roman"/>
          <w:sz w:val="24"/>
          <w:szCs w:val="24"/>
          <w:lang w:bidi="he-IL"/>
        </w:rPr>
        <w:t xml:space="preserve"> </w:t>
      </w:r>
      <w:r w:rsidR="00621FE7" w:rsidRPr="00912D98">
        <w:rPr>
          <w:rFonts w:ascii="Times New Roman" w:hAnsi="Times New Roman"/>
          <w:sz w:val="24"/>
          <w:szCs w:val="24"/>
          <w:lang w:bidi="he-IL"/>
        </w:rPr>
        <w:t xml:space="preserve">- </w:t>
      </w:r>
      <w:r w:rsidR="004D7C69">
        <w:rPr>
          <w:rFonts w:ascii="Times New Roman" w:hAnsi="Times New Roman"/>
          <w:sz w:val="24"/>
          <w:szCs w:val="24"/>
          <w:lang w:bidi="he-IL"/>
        </w:rPr>
        <w:t>εκδιπλώνοντα</w:t>
      </w:r>
      <w:r w:rsidR="005A0FC0">
        <w:rPr>
          <w:rFonts w:ascii="Times New Roman" w:hAnsi="Times New Roman"/>
          <w:sz w:val="24"/>
          <w:szCs w:val="24"/>
          <w:lang w:bidi="he-IL"/>
        </w:rPr>
        <w:t>ι</w:t>
      </w:r>
      <w:r w:rsidR="00024B3B" w:rsidRPr="00912D98">
        <w:rPr>
          <w:rFonts w:ascii="Times New Roman" w:hAnsi="Times New Roman"/>
          <w:sz w:val="24"/>
          <w:szCs w:val="24"/>
          <w:lang w:bidi="he-IL"/>
        </w:rPr>
        <w:t xml:space="preserve">, </w:t>
      </w:r>
      <w:r w:rsidR="005A0FC0">
        <w:rPr>
          <w:rFonts w:ascii="Times New Roman" w:hAnsi="Times New Roman"/>
          <w:sz w:val="24"/>
          <w:szCs w:val="24"/>
          <w:lang w:bidi="he-IL"/>
        </w:rPr>
        <w:t>κι έτσι «φωτίζονται</w:t>
      </w:r>
      <w:r w:rsidR="00024B3B" w:rsidRPr="00912D98">
        <w:rPr>
          <w:rFonts w:ascii="Times New Roman" w:hAnsi="Times New Roman"/>
          <w:sz w:val="24"/>
          <w:szCs w:val="24"/>
          <w:lang w:bidi="he-IL"/>
        </w:rPr>
        <w:t>» δηλ. με περισσότερο ή</w:t>
      </w:r>
      <w:r w:rsidR="004D7C69">
        <w:rPr>
          <w:rFonts w:ascii="Times New Roman" w:hAnsi="Times New Roman"/>
          <w:sz w:val="24"/>
          <w:szCs w:val="24"/>
          <w:lang w:bidi="he-IL"/>
        </w:rPr>
        <w:t>/και με</w:t>
      </w:r>
      <w:r w:rsidR="00024B3B" w:rsidRPr="00912D98">
        <w:rPr>
          <w:rFonts w:ascii="Times New Roman" w:hAnsi="Times New Roman"/>
          <w:sz w:val="24"/>
          <w:szCs w:val="24"/>
          <w:lang w:bidi="he-IL"/>
        </w:rPr>
        <w:t xml:space="preserve"> εναλλακτικό φως</w:t>
      </w:r>
      <w:r w:rsidR="009507AC" w:rsidRPr="00912D98">
        <w:rPr>
          <w:rFonts w:ascii="Times New Roman" w:hAnsi="Times New Roman"/>
          <w:sz w:val="24"/>
          <w:szCs w:val="24"/>
          <w:lang w:bidi="he-IL"/>
        </w:rPr>
        <w:t xml:space="preserve">, δηλ. </w:t>
      </w:r>
      <w:r w:rsidR="005A0FC0">
        <w:rPr>
          <w:rFonts w:ascii="Times New Roman" w:hAnsi="Times New Roman"/>
          <w:b/>
          <w:sz w:val="24"/>
          <w:szCs w:val="24"/>
          <w:lang w:bidi="he-IL"/>
        </w:rPr>
        <w:t>με ισχυρότερη</w:t>
      </w:r>
      <w:r w:rsidR="009507AC" w:rsidRPr="005A0FC0">
        <w:rPr>
          <w:rFonts w:ascii="Times New Roman" w:hAnsi="Times New Roman"/>
          <w:b/>
          <w:sz w:val="24"/>
          <w:szCs w:val="24"/>
          <w:lang w:bidi="he-IL"/>
        </w:rPr>
        <w:t xml:space="preserve"> </w:t>
      </w:r>
      <w:r w:rsidR="00621FE7" w:rsidRPr="005A0FC0">
        <w:rPr>
          <w:rFonts w:ascii="Times New Roman" w:hAnsi="Times New Roman"/>
          <w:b/>
          <w:sz w:val="24"/>
          <w:szCs w:val="24"/>
          <w:lang w:bidi="he-IL"/>
        </w:rPr>
        <w:t>«</w:t>
      </w:r>
      <w:r w:rsidR="009507AC" w:rsidRPr="005A0FC0">
        <w:rPr>
          <w:rFonts w:ascii="Times New Roman" w:hAnsi="Times New Roman"/>
          <w:b/>
          <w:sz w:val="24"/>
          <w:szCs w:val="24"/>
          <w:lang w:bidi="he-IL"/>
        </w:rPr>
        <w:t>ενάργεια</w:t>
      </w:r>
      <w:r w:rsidR="00621FE7" w:rsidRPr="005A0FC0">
        <w:rPr>
          <w:rFonts w:ascii="Times New Roman" w:hAnsi="Times New Roman"/>
          <w:b/>
          <w:sz w:val="24"/>
          <w:szCs w:val="24"/>
          <w:lang w:bidi="he-IL"/>
        </w:rPr>
        <w:t>»</w:t>
      </w:r>
      <w:r w:rsidR="00024B3B" w:rsidRPr="005A0FC0">
        <w:rPr>
          <w:rFonts w:ascii="Times New Roman" w:hAnsi="Times New Roman"/>
          <w:b/>
          <w:sz w:val="24"/>
          <w:szCs w:val="24"/>
          <w:lang w:bidi="he-IL"/>
        </w:rPr>
        <w:t>.</w:t>
      </w:r>
      <w:r w:rsidR="00024B3B" w:rsidRPr="00912D98">
        <w:rPr>
          <w:rFonts w:ascii="Times New Roman" w:hAnsi="Times New Roman"/>
          <w:sz w:val="24"/>
          <w:szCs w:val="24"/>
          <w:lang w:bidi="he-IL"/>
        </w:rPr>
        <w:t xml:space="preserve"> Μάλιστα σε ένα Κείμενο </w:t>
      </w:r>
      <w:r w:rsidR="004D7C69">
        <w:rPr>
          <w:rFonts w:ascii="Times New Roman" w:hAnsi="Times New Roman"/>
          <w:sz w:val="24"/>
          <w:szCs w:val="24"/>
          <w:lang w:bidi="he-IL"/>
        </w:rPr>
        <w:t xml:space="preserve">παρατηρείται </w:t>
      </w:r>
      <w:r w:rsidR="00024B3B" w:rsidRPr="00912D98">
        <w:rPr>
          <w:rFonts w:ascii="Times New Roman" w:hAnsi="Times New Roman"/>
          <w:sz w:val="24"/>
          <w:szCs w:val="24"/>
          <w:lang w:bidi="he-IL"/>
        </w:rPr>
        <w:t xml:space="preserve">και </w:t>
      </w:r>
      <w:r w:rsidR="00024B3B" w:rsidRPr="005A0FC0">
        <w:rPr>
          <w:rFonts w:ascii="Times New Roman" w:hAnsi="Times New Roman"/>
          <w:b/>
          <w:sz w:val="24"/>
          <w:szCs w:val="24"/>
          <w:lang w:bidi="he-IL"/>
        </w:rPr>
        <w:t>εναλλαγή ρυθμού</w:t>
      </w:r>
      <w:r w:rsidR="00621FE7" w:rsidRPr="005A0FC0">
        <w:rPr>
          <w:rFonts w:ascii="Times New Roman" w:hAnsi="Times New Roman"/>
          <w:b/>
          <w:sz w:val="24"/>
          <w:szCs w:val="24"/>
          <w:lang w:bidi="he-IL"/>
        </w:rPr>
        <w:t xml:space="preserve"> στις Ενότητες</w:t>
      </w:r>
      <w:r w:rsidR="00621FE7" w:rsidRPr="00912D98">
        <w:rPr>
          <w:rFonts w:ascii="Times New Roman" w:hAnsi="Times New Roman"/>
          <w:sz w:val="24"/>
          <w:szCs w:val="24"/>
          <w:lang w:bidi="he-IL"/>
        </w:rPr>
        <w:t xml:space="preserve"> σαν σε μουσική φούγκα ή χορογραφία (όπως συμβαίνει </w:t>
      </w:r>
      <w:r w:rsidR="00A61FCF" w:rsidRPr="00912D98">
        <w:rPr>
          <w:rFonts w:ascii="Times New Roman" w:hAnsi="Times New Roman"/>
          <w:sz w:val="24"/>
          <w:szCs w:val="24"/>
          <w:lang w:bidi="he-IL"/>
        </w:rPr>
        <w:t>ή</w:t>
      </w:r>
      <w:r w:rsidR="002148C7" w:rsidRPr="00912D98">
        <w:rPr>
          <w:rFonts w:ascii="Times New Roman" w:hAnsi="Times New Roman"/>
          <w:sz w:val="24"/>
          <w:szCs w:val="24"/>
          <w:lang w:bidi="he-IL"/>
        </w:rPr>
        <w:t xml:space="preserve">δη στο αρχαιότερο Ευαγγέλιο, το </w:t>
      </w:r>
      <w:r w:rsidR="00621FE7" w:rsidRPr="003779C1">
        <w:rPr>
          <w:rFonts w:ascii="Times New Roman" w:hAnsi="Times New Roman"/>
          <w:i/>
          <w:sz w:val="24"/>
          <w:szCs w:val="24"/>
          <w:lang w:bidi="he-IL"/>
        </w:rPr>
        <w:t>Κατά Μάρκον</w:t>
      </w:r>
      <w:r w:rsidR="002148C7" w:rsidRPr="00912D98">
        <w:rPr>
          <w:rFonts w:ascii="Times New Roman" w:hAnsi="Times New Roman"/>
          <w:sz w:val="24"/>
          <w:szCs w:val="24"/>
          <w:lang w:bidi="he-IL"/>
        </w:rPr>
        <w:t>,</w:t>
      </w:r>
      <w:r w:rsidR="00621FE7" w:rsidRPr="00912D98">
        <w:rPr>
          <w:rFonts w:ascii="Times New Roman" w:hAnsi="Times New Roman"/>
          <w:sz w:val="24"/>
          <w:szCs w:val="24"/>
          <w:lang w:bidi="he-IL"/>
        </w:rPr>
        <w:t xml:space="preserve"> που εκτυλίσσεται μεταξύ της Ερήμου και του ανοικτού Τάφου)</w:t>
      </w:r>
      <w:r w:rsidR="00024B3B" w:rsidRPr="00912D98">
        <w:rPr>
          <w:rFonts w:ascii="Times New Roman" w:hAnsi="Times New Roman"/>
          <w:sz w:val="24"/>
          <w:szCs w:val="24"/>
          <w:lang w:bidi="he-IL"/>
        </w:rPr>
        <w:t xml:space="preserve">. </w:t>
      </w:r>
      <w:r w:rsidR="006F16A8">
        <w:rPr>
          <w:rFonts w:ascii="Times New Roman" w:hAnsi="Times New Roman"/>
          <w:sz w:val="24"/>
          <w:szCs w:val="24"/>
          <w:lang w:bidi="he-IL"/>
        </w:rPr>
        <w:t>Άλλωστε ένα Κείμενο διδάσκει τόσο</w:t>
      </w:r>
      <w:r w:rsidR="002F3A36" w:rsidRPr="00912D98">
        <w:rPr>
          <w:rFonts w:ascii="Times New Roman" w:hAnsi="Times New Roman"/>
          <w:sz w:val="24"/>
          <w:szCs w:val="24"/>
          <w:lang w:bidi="he-IL"/>
        </w:rPr>
        <w:t xml:space="preserve"> </w:t>
      </w:r>
      <w:r w:rsidR="00FD1362" w:rsidRPr="00912D98">
        <w:rPr>
          <w:rFonts w:ascii="Times New Roman" w:hAnsi="Times New Roman"/>
          <w:sz w:val="24"/>
          <w:szCs w:val="24"/>
          <w:lang w:bidi="he-IL"/>
        </w:rPr>
        <w:t xml:space="preserve">με </w:t>
      </w:r>
      <w:r w:rsidR="002F3A36" w:rsidRPr="005A0FC0">
        <w:rPr>
          <w:rFonts w:ascii="Times New Roman" w:hAnsi="Times New Roman"/>
          <w:b/>
          <w:sz w:val="24"/>
          <w:szCs w:val="24"/>
          <w:lang w:bidi="he-IL"/>
        </w:rPr>
        <w:t>τις «σιωπές»-παύσεις</w:t>
      </w:r>
      <w:r w:rsidR="002F3A36" w:rsidRPr="00912D98">
        <w:rPr>
          <w:rFonts w:ascii="Times New Roman" w:hAnsi="Times New Roman"/>
          <w:sz w:val="24"/>
          <w:szCs w:val="24"/>
          <w:lang w:bidi="he-IL"/>
        </w:rPr>
        <w:t xml:space="preserve"> </w:t>
      </w:r>
      <w:r w:rsidR="003463BB" w:rsidRPr="00912D98">
        <w:rPr>
          <w:rFonts w:ascii="Times New Roman" w:hAnsi="Times New Roman"/>
          <w:sz w:val="24"/>
          <w:szCs w:val="24"/>
          <w:lang w:bidi="he-IL"/>
        </w:rPr>
        <w:t>(που είναι απα</w:t>
      </w:r>
      <w:r w:rsidR="00FD1362" w:rsidRPr="00912D98">
        <w:rPr>
          <w:rFonts w:ascii="Times New Roman" w:hAnsi="Times New Roman"/>
          <w:sz w:val="24"/>
          <w:szCs w:val="24"/>
          <w:lang w:bidi="he-IL"/>
        </w:rPr>
        <w:t xml:space="preserve">ραίτητες για να στοχασθεί ο ακροατής και να διαλεχθεί με το Κείμενο) </w:t>
      </w:r>
      <w:r w:rsidR="006F16A8">
        <w:rPr>
          <w:rFonts w:ascii="Times New Roman" w:hAnsi="Times New Roman"/>
          <w:sz w:val="24"/>
          <w:szCs w:val="24"/>
          <w:lang w:bidi="he-IL"/>
        </w:rPr>
        <w:t xml:space="preserve">όσο </w:t>
      </w:r>
      <w:r w:rsidR="002F3A36" w:rsidRPr="00912D98">
        <w:rPr>
          <w:rFonts w:ascii="Times New Roman" w:hAnsi="Times New Roman"/>
          <w:sz w:val="24"/>
          <w:szCs w:val="24"/>
          <w:lang w:bidi="he-IL"/>
        </w:rPr>
        <w:t xml:space="preserve"> και με τα </w:t>
      </w:r>
      <w:r w:rsidR="002F3A36" w:rsidRPr="005A0FC0">
        <w:rPr>
          <w:rFonts w:ascii="Times New Roman" w:hAnsi="Times New Roman"/>
          <w:b/>
          <w:sz w:val="24"/>
          <w:szCs w:val="24"/>
          <w:lang w:bidi="he-IL"/>
        </w:rPr>
        <w:t>«λευκά σημεία»,</w:t>
      </w:r>
      <w:r w:rsidR="002F3A36" w:rsidRPr="00912D98">
        <w:rPr>
          <w:rFonts w:ascii="Times New Roman" w:hAnsi="Times New Roman"/>
          <w:sz w:val="24"/>
          <w:szCs w:val="24"/>
          <w:lang w:bidi="he-IL"/>
        </w:rPr>
        <w:t xml:space="preserve"> τα οποία παρεμβάλλονται μεταξύ των λεξημάτων</w:t>
      </w:r>
      <w:r w:rsidR="00912D98">
        <w:rPr>
          <w:rFonts w:ascii="Times New Roman" w:hAnsi="Times New Roman"/>
          <w:sz w:val="24"/>
          <w:szCs w:val="24"/>
          <w:lang w:bidi="he-IL"/>
        </w:rPr>
        <w:t xml:space="preserve"> – «γλωσσικών σημείων»,</w:t>
      </w:r>
      <w:r w:rsidR="002F3A36" w:rsidRPr="00912D98">
        <w:rPr>
          <w:rFonts w:ascii="Times New Roman" w:hAnsi="Times New Roman"/>
          <w:sz w:val="24"/>
          <w:szCs w:val="24"/>
          <w:lang w:bidi="he-IL"/>
        </w:rPr>
        <w:t xml:space="preserve"> που συγκροτ</w:t>
      </w:r>
      <w:r w:rsidR="003463BB" w:rsidRPr="00912D98">
        <w:rPr>
          <w:rFonts w:ascii="Times New Roman" w:hAnsi="Times New Roman"/>
          <w:sz w:val="24"/>
          <w:szCs w:val="24"/>
          <w:lang w:bidi="he-IL"/>
        </w:rPr>
        <w:t>ούν</w:t>
      </w:r>
      <w:r w:rsidR="00F967A5">
        <w:rPr>
          <w:rFonts w:ascii="Times New Roman" w:hAnsi="Times New Roman"/>
          <w:sz w:val="24"/>
          <w:szCs w:val="24"/>
          <w:lang w:bidi="he-IL"/>
        </w:rPr>
        <w:t>ται από</w:t>
      </w:r>
      <w:r w:rsidR="003463BB" w:rsidRPr="00912D98">
        <w:rPr>
          <w:rFonts w:ascii="Times New Roman" w:hAnsi="Times New Roman"/>
          <w:sz w:val="24"/>
          <w:szCs w:val="24"/>
          <w:lang w:bidi="he-IL"/>
        </w:rPr>
        <w:t xml:space="preserve"> τα «στοιχειώδη γράμματα» τού</w:t>
      </w:r>
      <w:r w:rsidR="003779C1">
        <w:rPr>
          <w:rFonts w:ascii="Times New Roman" w:hAnsi="Times New Roman"/>
          <w:sz w:val="24"/>
          <w:szCs w:val="24"/>
          <w:lang w:bidi="he-IL"/>
        </w:rPr>
        <w:t xml:space="preserve"> ελληνικού αλφαβήτου</w:t>
      </w:r>
      <w:r w:rsidR="006F16A8">
        <w:rPr>
          <w:rFonts w:ascii="Times New Roman" w:hAnsi="Times New Roman"/>
          <w:sz w:val="24"/>
          <w:szCs w:val="24"/>
          <w:lang w:bidi="he-IL"/>
        </w:rPr>
        <w:t>. Αυτά (τα γράμματα)</w:t>
      </w:r>
      <w:r w:rsidR="00F967A5">
        <w:rPr>
          <w:rFonts w:ascii="Times New Roman" w:hAnsi="Times New Roman"/>
          <w:sz w:val="24"/>
          <w:szCs w:val="24"/>
          <w:lang w:bidi="he-IL"/>
        </w:rPr>
        <w:t>, απεικονίζοντας στάσεις του ανθρωπίνου σώματος</w:t>
      </w:r>
      <w:r w:rsidR="006F16A8">
        <w:rPr>
          <w:rStyle w:val="a5"/>
          <w:rFonts w:ascii="Times New Roman" w:hAnsi="Times New Roman"/>
          <w:sz w:val="24"/>
          <w:szCs w:val="24"/>
          <w:lang w:bidi="he-IL"/>
        </w:rPr>
        <w:footnoteReference w:id="6"/>
      </w:r>
      <w:r w:rsidR="00F967A5">
        <w:rPr>
          <w:rFonts w:ascii="Times New Roman" w:hAnsi="Times New Roman"/>
          <w:sz w:val="24"/>
          <w:szCs w:val="24"/>
          <w:lang w:bidi="he-IL"/>
        </w:rPr>
        <w:t xml:space="preserve">, </w:t>
      </w:r>
      <w:r w:rsidR="006F16A8">
        <w:rPr>
          <w:rFonts w:ascii="Times New Roman" w:hAnsi="Times New Roman"/>
          <w:sz w:val="24"/>
          <w:szCs w:val="24"/>
          <w:lang w:bidi="he-IL"/>
        </w:rPr>
        <w:t>επίσης ασκούσαν ξεχωριστή</w:t>
      </w:r>
      <w:r w:rsidR="00F967A5">
        <w:rPr>
          <w:rFonts w:ascii="Times New Roman" w:hAnsi="Times New Roman"/>
          <w:sz w:val="24"/>
          <w:szCs w:val="24"/>
          <w:lang w:bidi="he-IL"/>
        </w:rPr>
        <w:t xml:space="preserve"> «μαγεία» - γοητεία, καθώς είχαν απο</w:t>
      </w:r>
      <w:r w:rsidR="006F16A8">
        <w:rPr>
          <w:rFonts w:ascii="Times New Roman" w:hAnsi="Times New Roman"/>
          <w:sz w:val="24"/>
          <w:szCs w:val="24"/>
          <w:lang w:bidi="he-IL"/>
        </w:rPr>
        <w:t xml:space="preserve">κτήσει τα αλεξανδρινά χρόνια </w:t>
      </w:r>
      <w:r w:rsidR="00F967A5">
        <w:rPr>
          <w:rFonts w:ascii="Times New Roman" w:hAnsi="Times New Roman"/>
          <w:sz w:val="24"/>
          <w:szCs w:val="24"/>
          <w:lang w:bidi="he-IL"/>
        </w:rPr>
        <w:t xml:space="preserve"> αρμονία μέσω της καλλιγρ</w:t>
      </w:r>
      <w:r w:rsidR="006F16A8">
        <w:rPr>
          <w:rFonts w:ascii="Times New Roman" w:hAnsi="Times New Roman"/>
          <w:sz w:val="24"/>
          <w:szCs w:val="24"/>
          <w:lang w:bidi="he-IL"/>
        </w:rPr>
        <w:t>αφίας (τέχνη η οποία μέχρι θεωρ</w:t>
      </w:r>
      <w:r w:rsidR="00F967A5">
        <w:rPr>
          <w:rFonts w:ascii="Times New Roman" w:hAnsi="Times New Roman"/>
          <w:sz w:val="24"/>
          <w:szCs w:val="24"/>
          <w:lang w:bidi="he-IL"/>
        </w:rPr>
        <w:t>είται η ύψιστη στην Άπω Ανατολή)</w:t>
      </w:r>
      <w:r w:rsidR="003779C1">
        <w:rPr>
          <w:rFonts w:ascii="Times New Roman" w:hAnsi="Times New Roman"/>
          <w:sz w:val="24"/>
          <w:szCs w:val="24"/>
          <w:lang w:bidi="he-IL"/>
        </w:rPr>
        <w:t xml:space="preserve">. </w:t>
      </w:r>
      <w:r w:rsidR="006F16A8">
        <w:rPr>
          <w:rFonts w:ascii="Times New Roman" w:hAnsi="Times New Roman"/>
          <w:sz w:val="24"/>
          <w:szCs w:val="24"/>
          <w:lang w:bidi="he-IL"/>
        </w:rPr>
        <w:t>Το ελληνικό αλφάβητο άλλωστε</w:t>
      </w:r>
      <w:r w:rsidR="006F16A8" w:rsidRPr="00912D98">
        <w:rPr>
          <w:rFonts w:ascii="Times New Roman" w:hAnsi="Times New Roman"/>
          <w:sz w:val="24"/>
          <w:szCs w:val="24"/>
          <w:lang w:bidi="he-IL"/>
        </w:rPr>
        <w:t xml:space="preserve"> διακρίνεται για τη λειτουργικότητα, οικονομία, διαφάνεια και δημοκρατικότητά του.</w:t>
      </w:r>
      <w:r w:rsidR="006F16A8">
        <w:rPr>
          <w:rFonts w:ascii="Times New Roman" w:hAnsi="Times New Roman"/>
          <w:sz w:val="24"/>
          <w:szCs w:val="24"/>
          <w:lang w:bidi="he-IL"/>
        </w:rPr>
        <w:t xml:space="preserve"> </w:t>
      </w:r>
      <w:r w:rsidR="00024B3B" w:rsidRPr="00912D98">
        <w:rPr>
          <w:rFonts w:ascii="Times New Roman" w:hAnsi="Times New Roman"/>
          <w:sz w:val="24"/>
          <w:szCs w:val="24"/>
          <w:lang w:bidi="he-IL"/>
        </w:rPr>
        <w:t xml:space="preserve">Ήδη η πρώτη ύλη </w:t>
      </w:r>
      <w:r w:rsidR="00613AC7" w:rsidRPr="00912D98">
        <w:rPr>
          <w:rFonts w:ascii="Times New Roman" w:hAnsi="Times New Roman"/>
          <w:sz w:val="24"/>
          <w:szCs w:val="24"/>
          <w:lang w:bidi="he-IL"/>
        </w:rPr>
        <w:t>για να γ</w:t>
      </w:r>
      <w:r w:rsidR="0012256B" w:rsidRPr="00912D98">
        <w:rPr>
          <w:rFonts w:ascii="Times New Roman" w:hAnsi="Times New Roman"/>
          <w:sz w:val="24"/>
          <w:szCs w:val="24"/>
          <w:lang w:bidi="he-IL"/>
        </w:rPr>
        <w:t>ραφτεί ένα τέτοιο κείμενο είναι</w:t>
      </w:r>
      <w:r w:rsidR="00613AC7" w:rsidRPr="00912D98">
        <w:rPr>
          <w:rFonts w:ascii="Times New Roman" w:hAnsi="Times New Roman"/>
          <w:sz w:val="24"/>
          <w:szCs w:val="24"/>
          <w:lang w:bidi="he-IL"/>
        </w:rPr>
        <w:t xml:space="preserve"> κ</w:t>
      </w:r>
      <w:r w:rsidR="00024B3B" w:rsidRPr="00912D98">
        <w:rPr>
          <w:rFonts w:ascii="Times New Roman" w:hAnsi="Times New Roman"/>
          <w:sz w:val="24"/>
          <w:szCs w:val="24"/>
          <w:lang w:bidi="he-IL"/>
        </w:rPr>
        <w:t>οστοβόρα</w:t>
      </w:r>
      <w:r w:rsidR="003779C1">
        <w:rPr>
          <w:rFonts w:ascii="Times New Roman" w:hAnsi="Times New Roman"/>
          <w:sz w:val="24"/>
          <w:szCs w:val="24"/>
          <w:lang w:bidi="he-IL"/>
        </w:rPr>
        <w:t>,</w:t>
      </w:r>
      <w:r w:rsidR="0012256B" w:rsidRPr="00912D98">
        <w:rPr>
          <w:rFonts w:ascii="Times New Roman" w:hAnsi="Times New Roman"/>
          <w:sz w:val="24"/>
          <w:szCs w:val="24"/>
          <w:lang w:bidi="he-IL"/>
        </w:rPr>
        <w:t xml:space="preserve"> ενώ και ο χρόνος</w:t>
      </w:r>
      <w:r w:rsidR="00024B3B" w:rsidRPr="00912D98">
        <w:rPr>
          <w:rFonts w:ascii="Times New Roman" w:hAnsi="Times New Roman"/>
          <w:sz w:val="24"/>
          <w:szCs w:val="24"/>
          <w:lang w:bidi="he-IL"/>
        </w:rPr>
        <w:t xml:space="preserve"> συγγραφής ήταν</w:t>
      </w:r>
      <w:r w:rsidR="002148C7" w:rsidRPr="00912D98">
        <w:rPr>
          <w:rFonts w:ascii="Times New Roman" w:hAnsi="Times New Roman"/>
          <w:sz w:val="24"/>
          <w:szCs w:val="24"/>
          <w:lang w:bidi="he-IL"/>
        </w:rPr>
        <w:t xml:space="preserve"> </w:t>
      </w:r>
      <w:r w:rsidR="00024B3B" w:rsidRPr="00912D98">
        <w:rPr>
          <w:rFonts w:ascii="Times New Roman" w:hAnsi="Times New Roman"/>
          <w:sz w:val="24"/>
          <w:szCs w:val="24"/>
          <w:lang w:bidi="he-IL"/>
        </w:rPr>
        <w:t>εξαιρετικά</w:t>
      </w:r>
      <w:r w:rsidR="00EE104E">
        <w:rPr>
          <w:rFonts w:ascii="Times New Roman" w:hAnsi="Times New Roman"/>
          <w:sz w:val="24"/>
          <w:szCs w:val="24"/>
          <w:lang w:bidi="he-IL"/>
        </w:rPr>
        <w:t xml:space="preserve"> </w:t>
      </w:r>
      <w:r w:rsidR="0012256B" w:rsidRPr="00912D98">
        <w:rPr>
          <w:rFonts w:ascii="Times New Roman" w:hAnsi="Times New Roman"/>
          <w:sz w:val="24"/>
          <w:szCs w:val="24"/>
          <w:lang w:bidi="he-IL"/>
        </w:rPr>
        <w:t>εκτεταμένος</w:t>
      </w:r>
      <w:r w:rsidR="00024B3B" w:rsidRPr="00912D98">
        <w:rPr>
          <w:rFonts w:ascii="Times New Roman" w:hAnsi="Times New Roman"/>
          <w:sz w:val="24"/>
          <w:szCs w:val="24"/>
          <w:lang w:bidi="he-IL"/>
        </w:rPr>
        <w:t>, αφού ο συγγραφέας</w:t>
      </w:r>
      <w:r w:rsidR="005A0FC0">
        <w:rPr>
          <w:rFonts w:ascii="Times New Roman" w:hAnsi="Times New Roman"/>
          <w:sz w:val="24"/>
          <w:szCs w:val="24"/>
          <w:lang w:bidi="he-IL"/>
        </w:rPr>
        <w:t>, όπως προαναφέρθηκε,</w:t>
      </w:r>
      <w:r w:rsidR="00024B3B" w:rsidRPr="00912D98">
        <w:rPr>
          <w:rFonts w:ascii="Times New Roman" w:hAnsi="Times New Roman"/>
          <w:sz w:val="24"/>
          <w:szCs w:val="24"/>
          <w:lang w:bidi="he-IL"/>
        </w:rPr>
        <w:t xml:space="preserve"> </w:t>
      </w:r>
      <w:r w:rsidR="003779C1">
        <w:rPr>
          <w:rFonts w:ascii="Times New Roman" w:hAnsi="Times New Roman"/>
          <w:sz w:val="24"/>
          <w:szCs w:val="24"/>
          <w:lang w:bidi="he-IL"/>
        </w:rPr>
        <w:t xml:space="preserve">κυριολεκτικά </w:t>
      </w:r>
      <w:r w:rsidR="00024B3B" w:rsidRPr="00912D98">
        <w:rPr>
          <w:rFonts w:ascii="Times New Roman" w:hAnsi="Times New Roman"/>
          <w:sz w:val="24"/>
          <w:szCs w:val="24"/>
          <w:lang w:bidi="he-IL"/>
        </w:rPr>
        <w:t xml:space="preserve">«βασανιζόταν» για το πώς θα διατυπώσει </w:t>
      </w:r>
      <w:r w:rsidR="002148C7" w:rsidRPr="00912D98">
        <w:rPr>
          <w:rFonts w:ascii="Times New Roman" w:hAnsi="Times New Roman"/>
          <w:sz w:val="24"/>
          <w:szCs w:val="24"/>
          <w:lang w:bidi="he-IL"/>
        </w:rPr>
        <w:t xml:space="preserve">και θα «συντάξει» </w:t>
      </w:r>
      <w:r w:rsidR="00024B3B" w:rsidRPr="00912D98">
        <w:rPr>
          <w:rFonts w:ascii="Times New Roman" w:hAnsi="Times New Roman"/>
          <w:sz w:val="24"/>
          <w:szCs w:val="24"/>
          <w:lang w:bidi="he-IL"/>
        </w:rPr>
        <w:t>τις έννοιες</w:t>
      </w:r>
      <w:r w:rsidR="002148C7" w:rsidRPr="00912D98">
        <w:rPr>
          <w:rFonts w:ascii="Times New Roman" w:hAnsi="Times New Roman"/>
          <w:sz w:val="24"/>
          <w:szCs w:val="24"/>
          <w:lang w:bidi="he-IL"/>
        </w:rPr>
        <w:t>,</w:t>
      </w:r>
      <w:r w:rsidR="00024B3B" w:rsidRPr="00912D98">
        <w:rPr>
          <w:rFonts w:ascii="Times New Roman" w:hAnsi="Times New Roman"/>
          <w:sz w:val="24"/>
          <w:szCs w:val="24"/>
          <w:lang w:bidi="he-IL"/>
        </w:rPr>
        <w:t xml:space="preserve"> που συνωστίζονταν στην «καρδιά»</w:t>
      </w:r>
      <w:r w:rsidR="001314E3">
        <w:rPr>
          <w:rFonts w:ascii="Times New Roman" w:hAnsi="Times New Roman"/>
          <w:sz w:val="24"/>
          <w:szCs w:val="24"/>
          <w:lang w:bidi="he-IL"/>
        </w:rPr>
        <w:t xml:space="preserve"> </w:t>
      </w:r>
      <w:r w:rsidR="00024B3B" w:rsidRPr="00912D98">
        <w:rPr>
          <w:rFonts w:ascii="Times New Roman" w:hAnsi="Times New Roman"/>
          <w:sz w:val="24"/>
          <w:szCs w:val="24"/>
          <w:lang w:bidi="he-IL"/>
        </w:rPr>
        <w:t>του, όπως ονομάζεται η διάνοια στην Π.Δ.</w:t>
      </w:r>
      <w:r w:rsidR="001314E3">
        <w:rPr>
          <w:rFonts w:ascii="Times New Roman" w:hAnsi="Times New Roman"/>
          <w:sz w:val="24"/>
          <w:szCs w:val="24"/>
          <w:lang w:bidi="he-IL"/>
        </w:rPr>
        <w:t xml:space="preserve">, ώστε να </w:t>
      </w:r>
      <w:r w:rsidR="006F16A8">
        <w:rPr>
          <w:rFonts w:ascii="Times New Roman" w:hAnsi="Times New Roman"/>
          <w:sz w:val="24"/>
          <w:szCs w:val="24"/>
          <w:lang w:bidi="he-IL"/>
        </w:rPr>
        <w:t xml:space="preserve">συνΚινήσει και να </w:t>
      </w:r>
      <w:r w:rsidR="001314E3">
        <w:rPr>
          <w:rFonts w:ascii="Times New Roman" w:hAnsi="Times New Roman"/>
          <w:sz w:val="24"/>
          <w:szCs w:val="24"/>
          <w:lang w:bidi="he-IL"/>
        </w:rPr>
        <w:t>«συναρπάσει» το ακροατήριο.</w:t>
      </w:r>
    </w:p>
    <w:p w:rsidR="00EE104E" w:rsidRDefault="00EE104E" w:rsidP="00EE104E">
      <w:pPr>
        <w:pStyle w:val="a7"/>
        <w:shd w:val="clear" w:color="auto" w:fill="FFFFFF"/>
        <w:autoSpaceDE w:val="0"/>
        <w:autoSpaceDN w:val="0"/>
        <w:adjustRightInd w:val="0"/>
        <w:rPr>
          <w:rFonts w:ascii="Times New Roman" w:hAnsi="Times New Roman"/>
          <w:sz w:val="24"/>
          <w:szCs w:val="24"/>
          <w:lang w:bidi="he-IL"/>
        </w:rPr>
      </w:pPr>
    </w:p>
    <w:p w:rsidR="00575CF5" w:rsidRPr="00912D98" w:rsidRDefault="001314E3" w:rsidP="009C05ED">
      <w:pPr>
        <w:pStyle w:val="a7"/>
        <w:numPr>
          <w:ilvl w:val="0"/>
          <w:numId w:val="25"/>
        </w:numPr>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Εκτός από τις ε</w:t>
      </w:r>
      <w:r w:rsidR="003463BB" w:rsidRPr="00912D98">
        <w:rPr>
          <w:rFonts w:ascii="Times New Roman" w:hAnsi="Times New Roman"/>
          <w:sz w:val="24"/>
          <w:szCs w:val="24"/>
          <w:lang w:bidi="he-IL"/>
        </w:rPr>
        <w:t>νότητες του Ει</w:t>
      </w:r>
      <w:r w:rsidR="003779C1">
        <w:rPr>
          <w:rFonts w:ascii="Times New Roman" w:hAnsi="Times New Roman"/>
          <w:sz w:val="24"/>
          <w:szCs w:val="24"/>
          <w:lang w:bidi="he-IL"/>
        </w:rPr>
        <w:t>ληταρίου και τους άμεσους ή υπαι</w:t>
      </w:r>
      <w:r w:rsidR="003463BB" w:rsidRPr="00912D98">
        <w:rPr>
          <w:rFonts w:ascii="Times New Roman" w:hAnsi="Times New Roman"/>
          <w:sz w:val="24"/>
          <w:szCs w:val="24"/>
          <w:lang w:bidi="he-IL"/>
        </w:rPr>
        <w:t>νικτικούς «υπερσυνδέσμους» του με άλλα Κείμ</w:t>
      </w:r>
      <w:r w:rsidR="006F16A8">
        <w:rPr>
          <w:rFonts w:ascii="Times New Roman" w:hAnsi="Times New Roman"/>
          <w:sz w:val="24"/>
          <w:szCs w:val="24"/>
          <w:lang w:bidi="he-IL"/>
        </w:rPr>
        <w:t xml:space="preserve">ενα, πολύ σημαντικό ενίοτε </w:t>
      </w:r>
      <w:r w:rsidR="003463BB" w:rsidRPr="00912D98">
        <w:rPr>
          <w:rFonts w:ascii="Times New Roman" w:hAnsi="Times New Roman"/>
          <w:sz w:val="24"/>
          <w:szCs w:val="24"/>
          <w:lang w:bidi="he-IL"/>
        </w:rPr>
        <w:t>για την ερμηνεία</w:t>
      </w:r>
      <w:r w:rsidR="006F16A8">
        <w:rPr>
          <w:rFonts w:ascii="Times New Roman" w:hAnsi="Times New Roman"/>
          <w:sz w:val="24"/>
          <w:szCs w:val="24"/>
          <w:lang w:bidi="he-IL"/>
        </w:rPr>
        <w:t xml:space="preserve"> ήταν</w:t>
      </w:r>
      <w:r w:rsidR="003463BB" w:rsidRPr="00912D98">
        <w:rPr>
          <w:rFonts w:ascii="Times New Roman" w:hAnsi="Times New Roman"/>
          <w:sz w:val="24"/>
          <w:szCs w:val="24"/>
          <w:lang w:bidi="he-IL"/>
        </w:rPr>
        <w:t xml:space="preserve"> </w:t>
      </w:r>
      <w:r w:rsidR="003463BB" w:rsidRPr="001314E3">
        <w:rPr>
          <w:rFonts w:ascii="Times New Roman" w:hAnsi="Times New Roman"/>
          <w:b/>
          <w:sz w:val="24"/>
          <w:szCs w:val="24"/>
          <w:lang w:bidi="he-IL"/>
        </w:rPr>
        <w:t>η συνύπαρξή του με άλλα ειλητάρια</w:t>
      </w:r>
      <w:r w:rsidR="003463BB" w:rsidRPr="00912D98">
        <w:rPr>
          <w:rFonts w:ascii="Times New Roman" w:hAnsi="Times New Roman"/>
          <w:sz w:val="24"/>
          <w:szCs w:val="24"/>
          <w:lang w:bidi="he-IL"/>
        </w:rPr>
        <w:t xml:space="preserve">. Για παράδειγμα για να ερμηνεύσει κάποιος τους </w:t>
      </w:r>
      <w:r w:rsidR="003463BB" w:rsidRPr="003779C1">
        <w:rPr>
          <w:rFonts w:ascii="Times New Roman" w:hAnsi="Times New Roman"/>
          <w:i/>
          <w:sz w:val="24"/>
          <w:szCs w:val="24"/>
          <w:lang w:bidi="he-IL"/>
        </w:rPr>
        <w:t xml:space="preserve">Αριθμούς </w:t>
      </w:r>
      <w:r w:rsidR="003463BB" w:rsidRPr="00912D98">
        <w:rPr>
          <w:rFonts w:ascii="Times New Roman" w:hAnsi="Times New Roman"/>
          <w:sz w:val="24"/>
          <w:szCs w:val="24"/>
          <w:lang w:bidi="he-IL"/>
        </w:rPr>
        <w:t xml:space="preserve">πρέπει να τους μελετήσει σε αντικατοπτρισμό προς την </w:t>
      </w:r>
      <w:r w:rsidR="003463BB" w:rsidRPr="003779C1">
        <w:rPr>
          <w:rFonts w:ascii="Times New Roman" w:hAnsi="Times New Roman"/>
          <w:i/>
          <w:sz w:val="24"/>
          <w:szCs w:val="24"/>
          <w:lang w:bidi="he-IL"/>
        </w:rPr>
        <w:t>Έξοδ</w:t>
      </w:r>
      <w:r w:rsidR="004D7C69" w:rsidRPr="003779C1">
        <w:rPr>
          <w:rFonts w:ascii="Times New Roman" w:hAnsi="Times New Roman"/>
          <w:i/>
          <w:sz w:val="24"/>
          <w:szCs w:val="24"/>
          <w:lang w:bidi="he-IL"/>
        </w:rPr>
        <w:t>ο</w:t>
      </w:r>
      <w:r w:rsidR="004D7C69">
        <w:rPr>
          <w:rFonts w:ascii="Times New Roman" w:hAnsi="Times New Roman"/>
          <w:sz w:val="24"/>
          <w:szCs w:val="24"/>
          <w:lang w:bidi="he-IL"/>
        </w:rPr>
        <w:t>, καθώς εντάσσονται αρμονικά στη γνωστή ως</w:t>
      </w:r>
      <w:r w:rsidR="003463BB" w:rsidRPr="00912D98">
        <w:rPr>
          <w:rFonts w:ascii="Times New Roman" w:hAnsi="Times New Roman"/>
          <w:sz w:val="24"/>
          <w:szCs w:val="24"/>
          <w:lang w:bidi="he-IL"/>
        </w:rPr>
        <w:t xml:space="preserve"> </w:t>
      </w:r>
      <w:r w:rsidR="004D7C69">
        <w:rPr>
          <w:rFonts w:ascii="Times New Roman" w:hAnsi="Times New Roman"/>
          <w:sz w:val="24"/>
          <w:szCs w:val="24"/>
          <w:lang w:bidi="he-IL"/>
        </w:rPr>
        <w:t>«</w:t>
      </w:r>
      <w:r w:rsidR="003463BB" w:rsidRPr="00912D98">
        <w:rPr>
          <w:rFonts w:ascii="Times New Roman" w:hAnsi="Times New Roman"/>
          <w:sz w:val="24"/>
          <w:szCs w:val="24"/>
          <w:lang w:bidi="he-IL"/>
        </w:rPr>
        <w:t>Πεντάτευχο</w:t>
      </w:r>
      <w:r w:rsidR="004D7C69">
        <w:rPr>
          <w:rFonts w:ascii="Times New Roman" w:hAnsi="Times New Roman"/>
          <w:sz w:val="24"/>
          <w:szCs w:val="24"/>
          <w:lang w:bidi="he-IL"/>
        </w:rPr>
        <w:t xml:space="preserve">», όπου με επίκεντρο </w:t>
      </w:r>
      <w:r w:rsidR="004D7C69" w:rsidRPr="00912D98">
        <w:rPr>
          <w:rFonts w:ascii="Times New Roman" w:hAnsi="Times New Roman"/>
          <w:sz w:val="24"/>
          <w:szCs w:val="24"/>
          <w:lang w:bidi="he-IL"/>
        </w:rPr>
        <w:t xml:space="preserve">το </w:t>
      </w:r>
      <w:r w:rsidR="004D7C69" w:rsidRPr="003779C1">
        <w:rPr>
          <w:rFonts w:ascii="Times New Roman" w:hAnsi="Times New Roman"/>
          <w:i/>
          <w:sz w:val="24"/>
          <w:szCs w:val="24"/>
          <w:lang w:bidi="he-IL"/>
        </w:rPr>
        <w:t xml:space="preserve">Λευιτικό </w:t>
      </w:r>
      <w:r w:rsidR="004D7C69">
        <w:rPr>
          <w:rFonts w:ascii="Times New Roman" w:hAnsi="Times New Roman"/>
          <w:sz w:val="24"/>
          <w:szCs w:val="24"/>
          <w:lang w:bidi="he-IL"/>
        </w:rPr>
        <w:t>επίσης</w:t>
      </w:r>
      <w:r w:rsidR="003463BB" w:rsidRPr="00912D98">
        <w:rPr>
          <w:rFonts w:ascii="Times New Roman" w:hAnsi="Times New Roman"/>
          <w:sz w:val="24"/>
          <w:szCs w:val="24"/>
          <w:lang w:bidi="he-IL"/>
        </w:rPr>
        <w:t xml:space="preserve"> αντιστοιχούν</w:t>
      </w:r>
      <w:r w:rsidR="003779C1">
        <w:rPr>
          <w:rFonts w:ascii="Times New Roman" w:hAnsi="Times New Roman"/>
          <w:sz w:val="24"/>
          <w:szCs w:val="24"/>
          <w:lang w:bidi="he-IL"/>
        </w:rPr>
        <w:t xml:space="preserve"> χιαστί</w:t>
      </w:r>
      <w:r w:rsidR="003463BB" w:rsidRPr="00912D98">
        <w:rPr>
          <w:rFonts w:ascii="Times New Roman" w:hAnsi="Times New Roman"/>
          <w:sz w:val="24"/>
          <w:szCs w:val="24"/>
          <w:lang w:bidi="he-IL"/>
        </w:rPr>
        <w:t xml:space="preserve"> η </w:t>
      </w:r>
      <w:r w:rsidR="003463BB" w:rsidRPr="003779C1">
        <w:rPr>
          <w:rFonts w:ascii="Times New Roman" w:hAnsi="Times New Roman"/>
          <w:i/>
          <w:sz w:val="24"/>
          <w:szCs w:val="24"/>
          <w:lang w:bidi="he-IL"/>
        </w:rPr>
        <w:t>Γένεση</w:t>
      </w:r>
      <w:r w:rsidR="003463BB" w:rsidRPr="00912D98">
        <w:rPr>
          <w:rFonts w:ascii="Times New Roman" w:hAnsi="Times New Roman"/>
          <w:sz w:val="24"/>
          <w:szCs w:val="24"/>
          <w:lang w:bidi="he-IL"/>
        </w:rPr>
        <w:t xml:space="preserve"> με το </w:t>
      </w:r>
      <w:r w:rsidR="003463BB" w:rsidRPr="003779C1">
        <w:rPr>
          <w:rFonts w:ascii="Times New Roman" w:hAnsi="Times New Roman"/>
          <w:i/>
          <w:sz w:val="24"/>
          <w:szCs w:val="24"/>
          <w:lang w:bidi="he-IL"/>
        </w:rPr>
        <w:t>Δευτερονόμιο.</w:t>
      </w:r>
      <w:r w:rsidR="005A0FC0">
        <w:rPr>
          <w:rFonts w:ascii="Times New Roman" w:hAnsi="Times New Roman"/>
          <w:sz w:val="24"/>
          <w:szCs w:val="24"/>
          <w:lang w:bidi="he-IL"/>
        </w:rPr>
        <w:t xml:space="preserve"> </w:t>
      </w:r>
      <w:r w:rsidR="00380077">
        <w:rPr>
          <w:rFonts w:ascii="Times New Roman" w:hAnsi="Times New Roman"/>
          <w:sz w:val="24"/>
          <w:szCs w:val="24"/>
          <w:lang w:bidi="he-IL"/>
        </w:rPr>
        <w:t xml:space="preserve">Επιπλέον αξίζει να λάβουμε υπόψη: (α) </w:t>
      </w:r>
      <w:r w:rsidR="005A0FC0">
        <w:rPr>
          <w:rFonts w:ascii="Times New Roman" w:hAnsi="Times New Roman"/>
          <w:sz w:val="24"/>
          <w:szCs w:val="24"/>
          <w:lang w:bidi="he-IL"/>
        </w:rPr>
        <w:t>τα Κείμενα στην εβραϊκή, διαβάζονται αριστερόστροφα («από το τέλος προς την αρχή»)</w:t>
      </w:r>
      <w:r w:rsidR="00380077">
        <w:rPr>
          <w:rFonts w:ascii="Times New Roman" w:hAnsi="Times New Roman"/>
          <w:sz w:val="24"/>
          <w:szCs w:val="24"/>
          <w:lang w:bidi="he-IL"/>
        </w:rPr>
        <w:t xml:space="preserve"> και </w:t>
      </w:r>
      <w:r w:rsidR="005A0FC0" w:rsidRPr="00380077">
        <w:rPr>
          <w:rFonts w:ascii="Times New Roman" w:hAnsi="Times New Roman"/>
          <w:b/>
          <w:sz w:val="24"/>
          <w:szCs w:val="24"/>
          <w:lang w:bidi="he-IL"/>
        </w:rPr>
        <w:t>τα φωνήνεντα τα προσθέτει ο αναγνώστης</w:t>
      </w:r>
      <w:r w:rsidR="005A0FC0">
        <w:rPr>
          <w:rFonts w:ascii="Times New Roman" w:hAnsi="Times New Roman"/>
          <w:sz w:val="24"/>
          <w:szCs w:val="24"/>
          <w:lang w:bidi="he-IL"/>
        </w:rPr>
        <w:t xml:space="preserve"> (και άρα</w:t>
      </w:r>
      <w:r w:rsidR="00380077">
        <w:rPr>
          <w:rFonts w:ascii="Times New Roman" w:hAnsi="Times New Roman"/>
          <w:sz w:val="24"/>
          <w:szCs w:val="24"/>
          <w:lang w:bidi="he-IL"/>
        </w:rPr>
        <w:t xml:space="preserve"> γίνεται συνΓραφέας)</w:t>
      </w:r>
      <w:r w:rsidR="00380077" w:rsidRPr="00380077">
        <w:rPr>
          <w:rFonts w:ascii="Times New Roman" w:hAnsi="Times New Roman"/>
          <w:sz w:val="24"/>
          <w:szCs w:val="24"/>
          <w:vertAlign w:val="superscript"/>
          <w:lang w:bidi="he-IL"/>
        </w:rPr>
        <w:t>.</w:t>
      </w:r>
      <w:r w:rsidR="00380077">
        <w:rPr>
          <w:rFonts w:ascii="Times New Roman" w:hAnsi="Times New Roman"/>
          <w:sz w:val="24"/>
          <w:szCs w:val="24"/>
          <w:lang w:bidi="he-IL"/>
        </w:rPr>
        <w:t xml:space="preserve"> (β)</w:t>
      </w:r>
      <w:r w:rsidR="005A0FC0">
        <w:rPr>
          <w:rFonts w:ascii="Times New Roman" w:hAnsi="Times New Roman"/>
          <w:sz w:val="24"/>
          <w:szCs w:val="24"/>
          <w:lang w:bidi="he-IL"/>
        </w:rPr>
        <w:t xml:space="preserve"> οι χαρακτήρες</w:t>
      </w:r>
      <w:r w:rsidR="006F16A8">
        <w:rPr>
          <w:rFonts w:ascii="Times New Roman" w:hAnsi="Times New Roman"/>
          <w:sz w:val="24"/>
          <w:szCs w:val="24"/>
          <w:lang w:bidi="he-IL"/>
        </w:rPr>
        <w:t xml:space="preserve"> των πρωτ</w:t>
      </w:r>
      <w:r w:rsidR="00380077">
        <w:rPr>
          <w:rFonts w:ascii="Times New Roman" w:hAnsi="Times New Roman"/>
          <w:sz w:val="24"/>
          <w:szCs w:val="24"/>
          <w:lang w:bidi="he-IL"/>
        </w:rPr>
        <w:t>α</w:t>
      </w:r>
      <w:r w:rsidR="006F16A8">
        <w:rPr>
          <w:rFonts w:ascii="Times New Roman" w:hAnsi="Times New Roman"/>
          <w:sz w:val="24"/>
          <w:szCs w:val="24"/>
          <w:lang w:bidi="he-IL"/>
        </w:rPr>
        <w:t>γ</w:t>
      </w:r>
      <w:r w:rsidR="00380077">
        <w:rPr>
          <w:rFonts w:ascii="Times New Roman" w:hAnsi="Times New Roman"/>
          <w:sz w:val="24"/>
          <w:szCs w:val="24"/>
          <w:lang w:bidi="he-IL"/>
        </w:rPr>
        <w:t>ωνιστών</w:t>
      </w:r>
      <w:r w:rsidR="005A0FC0">
        <w:rPr>
          <w:rFonts w:ascii="Times New Roman" w:hAnsi="Times New Roman"/>
          <w:sz w:val="24"/>
          <w:szCs w:val="24"/>
          <w:lang w:bidi="he-IL"/>
        </w:rPr>
        <w:t xml:space="preserve"> σε αυτά (τα κείμενα) </w:t>
      </w:r>
      <w:r w:rsidR="00525EC1">
        <w:rPr>
          <w:rFonts w:ascii="Times New Roman" w:hAnsi="Times New Roman"/>
          <w:sz w:val="24"/>
          <w:szCs w:val="24"/>
          <w:lang w:bidi="he-IL"/>
        </w:rPr>
        <w:t xml:space="preserve">δεν ακολουθούν τα εξιδανικεύμένα πρότυπα των κούρων και των φαγούμ ούτε είναι </w:t>
      </w:r>
      <w:r w:rsidR="005A0FC0">
        <w:rPr>
          <w:rFonts w:ascii="Times New Roman" w:hAnsi="Times New Roman"/>
          <w:sz w:val="24"/>
          <w:szCs w:val="24"/>
          <w:lang w:bidi="he-IL"/>
        </w:rPr>
        <w:t>δυτικού τύπου («καλός-κακός»)</w:t>
      </w:r>
      <w:r w:rsidR="00D46592">
        <w:rPr>
          <w:rFonts w:ascii="Times New Roman" w:hAnsi="Times New Roman"/>
          <w:sz w:val="24"/>
          <w:szCs w:val="24"/>
          <w:lang w:bidi="he-IL"/>
        </w:rPr>
        <w:t xml:space="preserve"> αλλά ιμπρεσιονιστικού μοντέλου</w:t>
      </w:r>
      <w:r w:rsidR="006F16A8">
        <w:rPr>
          <w:rFonts w:ascii="Times New Roman" w:hAnsi="Times New Roman"/>
          <w:sz w:val="24"/>
          <w:szCs w:val="24"/>
          <w:lang w:bidi="he-IL"/>
        </w:rPr>
        <w:t xml:space="preserve">, ώστε «άνετα» να </w:t>
      </w:r>
      <w:r w:rsidR="00103693">
        <w:rPr>
          <w:rFonts w:ascii="Times New Roman" w:hAnsi="Times New Roman"/>
          <w:sz w:val="24"/>
          <w:szCs w:val="24"/>
          <w:lang w:bidi="he-IL"/>
        </w:rPr>
        <w:t>«</w:t>
      </w:r>
      <w:r w:rsidR="006F16A8">
        <w:rPr>
          <w:rFonts w:ascii="Times New Roman" w:hAnsi="Times New Roman"/>
          <w:sz w:val="24"/>
          <w:szCs w:val="24"/>
          <w:lang w:bidi="he-IL"/>
        </w:rPr>
        <w:t>προβάλει»</w:t>
      </w:r>
      <w:r w:rsidR="00103693">
        <w:rPr>
          <w:rFonts w:ascii="Times New Roman" w:hAnsi="Times New Roman"/>
          <w:sz w:val="24"/>
          <w:szCs w:val="24"/>
          <w:lang w:bidi="he-IL"/>
        </w:rPr>
        <w:t xml:space="preserve"> - εντάξει</w:t>
      </w:r>
      <w:r w:rsidR="00380077">
        <w:rPr>
          <w:rFonts w:ascii="Times New Roman" w:hAnsi="Times New Roman"/>
          <w:sz w:val="24"/>
          <w:szCs w:val="24"/>
          <w:lang w:bidi="he-IL"/>
        </w:rPr>
        <w:t xml:space="preserve"> στον Πίνακα ο ακροατής και τον δικό του χαρακτήρα ή έστω κάποια από τις δικές του «σκιές» (όπως συνέβαινε και στην ζωγραφική από την αναγέννηση και εξής)</w:t>
      </w:r>
      <w:r w:rsidR="00380077" w:rsidRPr="00380077">
        <w:rPr>
          <w:rFonts w:ascii="Times New Roman" w:hAnsi="Times New Roman"/>
          <w:sz w:val="24"/>
          <w:szCs w:val="24"/>
          <w:vertAlign w:val="superscript"/>
          <w:lang w:bidi="he-IL"/>
        </w:rPr>
        <w:t>.</w:t>
      </w:r>
      <w:r w:rsidR="005A0FC0">
        <w:rPr>
          <w:rFonts w:ascii="Times New Roman" w:hAnsi="Times New Roman"/>
          <w:sz w:val="24"/>
          <w:szCs w:val="24"/>
          <w:lang w:bidi="he-IL"/>
        </w:rPr>
        <w:t xml:space="preserve"> τέλος δεν πρέπει κανείς να βλέπει μεμονωμένες περικοπές («παγωμένες φωτογραφίες»)</w:t>
      </w:r>
      <w:r w:rsidR="00D46592">
        <w:rPr>
          <w:rFonts w:ascii="Times New Roman" w:hAnsi="Times New Roman"/>
          <w:sz w:val="24"/>
          <w:szCs w:val="24"/>
          <w:lang w:bidi="he-IL"/>
        </w:rPr>
        <w:t xml:space="preserve"> αλλά τη ροή της «μεγάλης οθόνης».</w:t>
      </w:r>
    </w:p>
    <w:p w:rsidR="002148C7" w:rsidRPr="00912D98" w:rsidRDefault="002148C7" w:rsidP="002148C7">
      <w:pPr>
        <w:pStyle w:val="a7"/>
        <w:shd w:val="clear" w:color="auto" w:fill="FFFFFF"/>
        <w:autoSpaceDE w:val="0"/>
        <w:autoSpaceDN w:val="0"/>
        <w:adjustRightInd w:val="0"/>
        <w:rPr>
          <w:rFonts w:ascii="Times New Roman" w:hAnsi="Times New Roman"/>
          <w:sz w:val="24"/>
          <w:szCs w:val="24"/>
          <w:lang w:bidi="he-IL"/>
        </w:rPr>
      </w:pPr>
    </w:p>
    <w:p w:rsidR="00CE4B02" w:rsidRDefault="00621FE7" w:rsidP="009C05ED">
      <w:pPr>
        <w:pStyle w:val="a7"/>
        <w:numPr>
          <w:ilvl w:val="0"/>
          <w:numId w:val="25"/>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bidi="he-IL"/>
        </w:rPr>
        <w:t>Δεν πρέπει να λησμ</w:t>
      </w:r>
      <w:r w:rsidR="009507AC" w:rsidRPr="00912D98">
        <w:rPr>
          <w:rFonts w:ascii="Times New Roman" w:hAnsi="Times New Roman"/>
          <w:sz w:val="24"/>
          <w:szCs w:val="24"/>
          <w:lang w:bidi="he-IL"/>
        </w:rPr>
        <w:t>ονούμε ότι και κατά τη μακρά ελληνιστική εποχή ο λόγος</w:t>
      </w:r>
      <w:r w:rsidRPr="00912D98">
        <w:rPr>
          <w:rFonts w:ascii="Times New Roman" w:hAnsi="Times New Roman"/>
          <w:sz w:val="24"/>
          <w:szCs w:val="24"/>
          <w:lang w:bidi="he-IL"/>
        </w:rPr>
        <w:t xml:space="preserve"> ενός προσώπου με κύρος και ρώμη</w:t>
      </w:r>
      <w:r w:rsidR="00CD5718" w:rsidRPr="00912D98">
        <w:rPr>
          <w:rFonts w:ascii="Times New Roman" w:hAnsi="Times New Roman"/>
          <w:sz w:val="24"/>
          <w:szCs w:val="24"/>
          <w:lang w:bidi="he-IL"/>
        </w:rPr>
        <w:t xml:space="preserve"> δεν αποτελούσε</w:t>
      </w:r>
      <w:r w:rsidR="009507AC" w:rsidRPr="00912D98">
        <w:rPr>
          <w:rFonts w:ascii="Times New Roman" w:hAnsi="Times New Roman"/>
          <w:sz w:val="24"/>
          <w:szCs w:val="24"/>
          <w:lang w:bidi="he-IL"/>
        </w:rPr>
        <w:t xml:space="preserve"> απλώς «μια διατύπωση»</w:t>
      </w:r>
      <w:r w:rsidR="00D46592">
        <w:rPr>
          <w:rFonts w:ascii="Times New Roman" w:hAnsi="Times New Roman"/>
          <w:sz w:val="24"/>
          <w:szCs w:val="24"/>
          <w:lang w:bidi="he-IL"/>
        </w:rPr>
        <w:t xml:space="preserve"> ή</w:t>
      </w:r>
      <w:r w:rsidR="00380077">
        <w:rPr>
          <w:rFonts w:ascii="Times New Roman" w:hAnsi="Times New Roman"/>
          <w:sz w:val="24"/>
          <w:szCs w:val="24"/>
          <w:lang w:bidi="he-IL"/>
        </w:rPr>
        <w:t xml:space="preserve"> μια αγγελία («</w:t>
      </w:r>
      <w:r w:rsidR="003463BB" w:rsidRPr="00912D98">
        <w:rPr>
          <w:rFonts w:ascii="Times New Roman" w:hAnsi="Times New Roman"/>
          <w:sz w:val="24"/>
          <w:szCs w:val="24"/>
          <w:lang w:bidi="he-IL"/>
        </w:rPr>
        <w:t>ίνδικτο</w:t>
      </w:r>
      <w:r w:rsidR="00380077">
        <w:rPr>
          <w:rFonts w:ascii="Times New Roman" w:hAnsi="Times New Roman"/>
          <w:sz w:val="24"/>
          <w:szCs w:val="24"/>
          <w:lang w:bidi="he-IL"/>
        </w:rPr>
        <w:t>»)</w:t>
      </w:r>
      <w:r w:rsidR="00CD5718" w:rsidRPr="00912D98">
        <w:rPr>
          <w:rFonts w:ascii="Times New Roman" w:hAnsi="Times New Roman"/>
          <w:sz w:val="24"/>
          <w:szCs w:val="24"/>
          <w:lang w:bidi="he-IL"/>
        </w:rPr>
        <w:t>,</w:t>
      </w:r>
      <w:r w:rsidRPr="00912D98">
        <w:rPr>
          <w:rFonts w:ascii="Times New Roman" w:hAnsi="Times New Roman"/>
          <w:sz w:val="24"/>
          <w:szCs w:val="24"/>
          <w:lang w:bidi="he-IL"/>
        </w:rPr>
        <w:t xml:space="preserve"> αλλά ήταν </w:t>
      </w:r>
      <w:r w:rsidRPr="00D46592">
        <w:rPr>
          <w:rFonts w:ascii="Times New Roman" w:hAnsi="Times New Roman"/>
          <w:b/>
          <w:sz w:val="24"/>
          <w:szCs w:val="24"/>
          <w:lang w:bidi="he-IL"/>
        </w:rPr>
        <w:t>επιτελεστικός</w:t>
      </w:r>
      <w:r w:rsidR="00380077">
        <w:rPr>
          <w:rFonts w:ascii="Times New Roman" w:hAnsi="Times New Roman"/>
          <w:b/>
          <w:sz w:val="24"/>
          <w:szCs w:val="24"/>
          <w:lang w:bidi="he-IL"/>
        </w:rPr>
        <w:t xml:space="preserve">, ενίοτε </w:t>
      </w:r>
      <w:r w:rsidR="00D46592">
        <w:rPr>
          <w:rFonts w:ascii="Times New Roman" w:hAnsi="Times New Roman"/>
          <w:b/>
          <w:sz w:val="24"/>
          <w:szCs w:val="24"/>
          <w:lang w:bidi="he-IL"/>
        </w:rPr>
        <w:t>ιαματικός ή</w:t>
      </w:r>
      <w:r w:rsidR="002E6A91">
        <w:rPr>
          <w:rFonts w:ascii="Times New Roman" w:hAnsi="Times New Roman"/>
          <w:b/>
          <w:sz w:val="24"/>
          <w:szCs w:val="24"/>
          <w:lang w:bidi="he-IL"/>
        </w:rPr>
        <w:t>/και</w:t>
      </w:r>
      <w:r w:rsidR="00D46592">
        <w:rPr>
          <w:rFonts w:ascii="Times New Roman" w:hAnsi="Times New Roman"/>
          <w:b/>
          <w:sz w:val="24"/>
          <w:szCs w:val="24"/>
          <w:lang w:bidi="he-IL"/>
        </w:rPr>
        <w:t xml:space="preserve"> καταιγιστικός</w:t>
      </w:r>
      <w:r w:rsidR="002E6A91">
        <w:rPr>
          <w:rFonts w:ascii="Times New Roman" w:hAnsi="Times New Roman"/>
          <w:b/>
          <w:sz w:val="24"/>
          <w:szCs w:val="24"/>
          <w:lang w:bidi="he-IL"/>
        </w:rPr>
        <w:t xml:space="preserve"> («ο τρώσας και ιάσεται»)</w:t>
      </w:r>
      <w:r w:rsidR="00103693">
        <w:rPr>
          <w:rFonts w:ascii="Times New Roman" w:hAnsi="Times New Roman"/>
          <w:sz w:val="24"/>
          <w:szCs w:val="24"/>
          <w:lang w:bidi="he-IL"/>
        </w:rPr>
        <w:t>. Μέχρι σήμερα η ευχή ή η</w:t>
      </w:r>
      <w:r w:rsidRPr="00912D98">
        <w:rPr>
          <w:rFonts w:ascii="Times New Roman" w:hAnsi="Times New Roman"/>
          <w:sz w:val="24"/>
          <w:szCs w:val="24"/>
          <w:lang w:bidi="he-IL"/>
        </w:rPr>
        <w:t xml:space="preserve"> κατάρα ενός πρεσβυτέρου</w:t>
      </w:r>
      <w:r w:rsidR="003779C1">
        <w:rPr>
          <w:rFonts w:ascii="Times New Roman" w:hAnsi="Times New Roman"/>
          <w:sz w:val="24"/>
          <w:szCs w:val="24"/>
          <w:lang w:bidi="he-IL"/>
        </w:rPr>
        <w:t>,</w:t>
      </w:r>
      <w:r w:rsidR="002148C7" w:rsidRPr="00912D98">
        <w:rPr>
          <w:rFonts w:ascii="Times New Roman" w:hAnsi="Times New Roman"/>
          <w:sz w:val="24"/>
          <w:szCs w:val="24"/>
          <w:lang w:bidi="he-IL"/>
        </w:rPr>
        <w:t xml:space="preserve"> αλλά και </w:t>
      </w:r>
      <w:r w:rsidR="00103693">
        <w:rPr>
          <w:rFonts w:ascii="Times New Roman" w:hAnsi="Times New Roman"/>
          <w:sz w:val="24"/>
          <w:szCs w:val="24"/>
          <w:lang w:bidi="he-IL"/>
        </w:rPr>
        <w:t xml:space="preserve">οι </w:t>
      </w:r>
      <w:r w:rsidR="002148C7" w:rsidRPr="00912D98">
        <w:rPr>
          <w:rFonts w:ascii="Times New Roman" w:hAnsi="Times New Roman"/>
          <w:sz w:val="24"/>
          <w:szCs w:val="24"/>
          <w:lang w:bidi="he-IL"/>
        </w:rPr>
        <w:t>καλαντισ</w:t>
      </w:r>
      <w:r w:rsidR="00103693">
        <w:rPr>
          <w:rFonts w:ascii="Times New Roman" w:hAnsi="Times New Roman"/>
          <w:sz w:val="24"/>
          <w:szCs w:val="24"/>
          <w:lang w:bidi="he-IL"/>
        </w:rPr>
        <w:t>μοί</w:t>
      </w:r>
      <w:r w:rsidR="002148C7" w:rsidRPr="00912D98">
        <w:rPr>
          <w:rFonts w:ascii="Times New Roman" w:hAnsi="Times New Roman"/>
          <w:sz w:val="24"/>
          <w:szCs w:val="24"/>
          <w:lang w:bidi="he-IL"/>
        </w:rPr>
        <w:t xml:space="preserve"> των αθώων</w:t>
      </w:r>
      <w:r w:rsidR="00103693">
        <w:rPr>
          <w:rFonts w:ascii="Times New Roman" w:hAnsi="Times New Roman"/>
          <w:sz w:val="24"/>
          <w:szCs w:val="24"/>
          <w:lang w:bidi="he-IL"/>
        </w:rPr>
        <w:t xml:space="preserve"> «αμφιθαλών»</w:t>
      </w:r>
      <w:r w:rsidR="002148C7" w:rsidRPr="00912D98">
        <w:rPr>
          <w:rFonts w:ascii="Times New Roman" w:hAnsi="Times New Roman"/>
          <w:sz w:val="24"/>
          <w:szCs w:val="24"/>
          <w:lang w:bidi="he-IL"/>
        </w:rPr>
        <w:t xml:space="preserve"> παιδιών κατά την αλλαγή του έτους</w:t>
      </w:r>
      <w:r w:rsidR="00103693">
        <w:rPr>
          <w:rFonts w:ascii="Times New Roman" w:hAnsi="Times New Roman"/>
          <w:sz w:val="24"/>
          <w:szCs w:val="24"/>
          <w:lang w:bidi="he-IL"/>
        </w:rPr>
        <w:t xml:space="preserve"> θεωρούνται ρήματα τελεσφόρα-επιδραστικά</w:t>
      </w:r>
      <w:r w:rsidRPr="00912D98">
        <w:rPr>
          <w:rFonts w:ascii="Times New Roman" w:hAnsi="Times New Roman"/>
          <w:sz w:val="24"/>
          <w:szCs w:val="24"/>
          <w:lang w:bidi="he-IL"/>
        </w:rPr>
        <w:t xml:space="preserve">. Ιδίως στη </w:t>
      </w:r>
      <w:r w:rsidRPr="003779C1">
        <w:rPr>
          <w:rFonts w:ascii="Times New Roman" w:hAnsi="Times New Roman"/>
          <w:i/>
          <w:sz w:val="24"/>
          <w:szCs w:val="24"/>
          <w:lang w:bidi="he-IL"/>
        </w:rPr>
        <w:t>Γένεση</w:t>
      </w:r>
      <w:r w:rsidRPr="00912D98">
        <w:rPr>
          <w:rFonts w:ascii="Times New Roman" w:hAnsi="Times New Roman"/>
          <w:sz w:val="24"/>
          <w:szCs w:val="24"/>
          <w:lang w:bidi="he-IL"/>
        </w:rPr>
        <w:t>, όπου ακούγεται επανειλημμένα το «Γενηθήτω» (</w:t>
      </w:r>
      <w:r w:rsidRPr="00912D98">
        <w:rPr>
          <w:rFonts w:ascii="Times New Roman" w:hAnsi="Times New Roman"/>
          <w:sz w:val="24"/>
          <w:szCs w:val="24"/>
          <w:lang w:val="en-US" w:bidi="he-IL"/>
        </w:rPr>
        <w:t>fiat</w:t>
      </w:r>
      <w:r w:rsidRPr="00912D98">
        <w:rPr>
          <w:rFonts w:ascii="Times New Roman" w:hAnsi="Times New Roman"/>
          <w:sz w:val="24"/>
          <w:szCs w:val="24"/>
          <w:lang w:bidi="he-IL"/>
        </w:rPr>
        <w:t xml:space="preserve">) του Θεού Δημιουργού, </w:t>
      </w:r>
      <w:r w:rsidRPr="00D46592">
        <w:rPr>
          <w:rFonts w:ascii="Times New Roman" w:hAnsi="Times New Roman"/>
          <w:b/>
          <w:sz w:val="24"/>
          <w:szCs w:val="24"/>
          <w:lang w:bidi="he-IL"/>
        </w:rPr>
        <w:t>η Φωνή</w:t>
      </w:r>
      <w:r w:rsidRPr="00912D98">
        <w:rPr>
          <w:rFonts w:ascii="Times New Roman" w:hAnsi="Times New Roman"/>
          <w:sz w:val="24"/>
          <w:szCs w:val="24"/>
          <w:lang w:bidi="he-IL"/>
        </w:rPr>
        <w:t xml:space="preserve"> </w:t>
      </w:r>
      <w:r w:rsidR="003463BB" w:rsidRPr="00912D98">
        <w:rPr>
          <w:rFonts w:ascii="Times New Roman" w:hAnsi="Times New Roman"/>
          <w:sz w:val="24"/>
          <w:szCs w:val="24"/>
          <w:lang w:bidi="he-IL"/>
        </w:rPr>
        <w:t xml:space="preserve">παρουσιάζεται στο κεφ. 3 </w:t>
      </w:r>
      <w:r w:rsidRPr="00912D98">
        <w:rPr>
          <w:rFonts w:ascii="Times New Roman" w:hAnsi="Times New Roman"/>
          <w:sz w:val="24"/>
          <w:szCs w:val="24"/>
          <w:lang w:bidi="he-IL"/>
        </w:rPr>
        <w:t>να «περπατά» στην Εδέμ το δειλινό και να προκαλεί δέος</w:t>
      </w:r>
      <w:r w:rsidR="00103693">
        <w:rPr>
          <w:rFonts w:ascii="Times New Roman" w:hAnsi="Times New Roman"/>
          <w:sz w:val="24"/>
          <w:szCs w:val="24"/>
          <w:lang w:bidi="he-IL"/>
        </w:rPr>
        <w:t xml:space="preserve"> – «τρόμο και έκσταση»</w:t>
      </w:r>
      <w:r w:rsidRPr="00912D98">
        <w:rPr>
          <w:rFonts w:ascii="Times New Roman" w:hAnsi="Times New Roman"/>
          <w:sz w:val="24"/>
          <w:szCs w:val="24"/>
          <w:lang w:bidi="he-IL"/>
        </w:rPr>
        <w:t xml:space="preserve">, όπως επίσης </w:t>
      </w:r>
      <w:r w:rsidR="00103693">
        <w:rPr>
          <w:rFonts w:ascii="Times New Roman" w:hAnsi="Times New Roman"/>
          <w:sz w:val="24"/>
          <w:szCs w:val="24"/>
          <w:lang w:bidi="he-IL"/>
        </w:rPr>
        <w:t xml:space="preserve">και </w:t>
      </w:r>
      <w:r w:rsidR="00103693" w:rsidRPr="00912D98">
        <w:rPr>
          <w:rFonts w:ascii="Times New Roman" w:hAnsi="Times New Roman"/>
          <w:sz w:val="24"/>
          <w:szCs w:val="24"/>
          <w:lang w:bidi="he-IL"/>
        </w:rPr>
        <w:t xml:space="preserve">στην </w:t>
      </w:r>
      <w:r w:rsidR="00103693" w:rsidRPr="003779C1">
        <w:rPr>
          <w:rFonts w:ascii="Times New Roman" w:hAnsi="Times New Roman"/>
          <w:i/>
          <w:sz w:val="24"/>
          <w:szCs w:val="24"/>
          <w:lang w:bidi="he-IL"/>
        </w:rPr>
        <w:t>Αποκάλυψη</w:t>
      </w:r>
      <w:r w:rsidR="00103693" w:rsidRPr="00912D98">
        <w:rPr>
          <w:rFonts w:ascii="Times New Roman" w:hAnsi="Times New Roman"/>
          <w:sz w:val="24"/>
          <w:szCs w:val="24"/>
          <w:lang w:bidi="he-IL"/>
        </w:rPr>
        <w:t xml:space="preserve"> </w:t>
      </w:r>
      <w:r w:rsidRPr="00912D98">
        <w:rPr>
          <w:rFonts w:ascii="Times New Roman" w:hAnsi="Times New Roman"/>
          <w:sz w:val="24"/>
          <w:szCs w:val="24"/>
          <w:lang w:bidi="he-IL"/>
        </w:rPr>
        <w:t>υποστασιοποιημένη</w:t>
      </w:r>
      <w:r w:rsidR="003779C1">
        <w:rPr>
          <w:rFonts w:ascii="Times New Roman" w:hAnsi="Times New Roman"/>
          <w:sz w:val="24"/>
          <w:szCs w:val="24"/>
          <w:lang w:bidi="he-IL"/>
        </w:rPr>
        <w:t xml:space="preserve"> (η Φωνή, όρος που στα εβραϊ</w:t>
      </w:r>
      <w:r w:rsidR="003463BB" w:rsidRPr="00912D98">
        <w:rPr>
          <w:rFonts w:ascii="Times New Roman" w:hAnsi="Times New Roman"/>
          <w:sz w:val="24"/>
          <w:szCs w:val="24"/>
          <w:lang w:bidi="he-IL"/>
        </w:rPr>
        <w:t xml:space="preserve">κά σημαίνει και το </w:t>
      </w:r>
      <w:r w:rsidR="003779C1">
        <w:rPr>
          <w:rFonts w:ascii="Times New Roman" w:hAnsi="Times New Roman"/>
          <w:sz w:val="24"/>
          <w:szCs w:val="24"/>
          <w:lang w:bidi="he-IL"/>
        </w:rPr>
        <w:t>«</w:t>
      </w:r>
      <w:r w:rsidR="003463BB" w:rsidRPr="00912D98">
        <w:rPr>
          <w:rFonts w:ascii="Times New Roman" w:hAnsi="Times New Roman"/>
          <w:sz w:val="24"/>
          <w:szCs w:val="24"/>
          <w:lang w:bidi="he-IL"/>
        </w:rPr>
        <w:t>πράγμα</w:t>
      </w:r>
      <w:r w:rsidR="003779C1">
        <w:rPr>
          <w:rFonts w:ascii="Times New Roman" w:hAnsi="Times New Roman"/>
          <w:sz w:val="24"/>
          <w:szCs w:val="24"/>
          <w:lang w:bidi="he-IL"/>
        </w:rPr>
        <w:t>»</w:t>
      </w:r>
      <w:r w:rsidR="003463BB" w:rsidRPr="00912D98">
        <w:rPr>
          <w:rFonts w:ascii="Times New Roman" w:hAnsi="Times New Roman"/>
          <w:sz w:val="24"/>
          <w:szCs w:val="24"/>
          <w:lang w:bidi="he-IL"/>
        </w:rPr>
        <w:t xml:space="preserve"> [την πραγματικότητα που συντελείται</w:t>
      </w:r>
      <w:r w:rsidR="003779C1">
        <w:rPr>
          <w:rFonts w:ascii="Times New Roman" w:hAnsi="Times New Roman"/>
          <w:sz w:val="24"/>
          <w:szCs w:val="24"/>
          <w:lang w:bidi="he-IL"/>
        </w:rPr>
        <w:t xml:space="preserve"> μέσω του «ήχου»</w:t>
      </w:r>
      <w:r w:rsidR="003463BB" w:rsidRPr="00912D98">
        <w:rPr>
          <w:rFonts w:ascii="Times New Roman" w:hAnsi="Times New Roman"/>
          <w:sz w:val="24"/>
          <w:szCs w:val="24"/>
          <w:lang w:bidi="he-IL"/>
        </w:rPr>
        <w:t>]</w:t>
      </w:r>
      <w:r w:rsidR="00103693">
        <w:rPr>
          <w:rFonts w:ascii="Times New Roman" w:hAnsi="Times New Roman"/>
          <w:sz w:val="24"/>
          <w:szCs w:val="24"/>
          <w:lang w:bidi="he-IL"/>
        </w:rPr>
        <w:t>)</w:t>
      </w:r>
      <w:r w:rsidRPr="00912D98">
        <w:rPr>
          <w:rFonts w:ascii="Times New Roman" w:hAnsi="Times New Roman"/>
          <w:sz w:val="24"/>
          <w:szCs w:val="24"/>
          <w:lang w:bidi="he-IL"/>
        </w:rPr>
        <w:t xml:space="preserve"> αποκαλύπτεται και στον εξόριστο στην άγονη Πάτμο Ιωάννη. Οι </w:t>
      </w:r>
      <w:r w:rsidRPr="00D46592">
        <w:rPr>
          <w:rFonts w:ascii="Times New Roman" w:hAnsi="Times New Roman"/>
          <w:b/>
          <w:sz w:val="24"/>
          <w:szCs w:val="24"/>
          <w:lang w:bidi="he-IL"/>
        </w:rPr>
        <w:t>ιεροί Λόγοι του Αιλίου Αριστείδη</w:t>
      </w:r>
      <w:r w:rsidRPr="00912D98">
        <w:rPr>
          <w:rFonts w:ascii="Times New Roman" w:hAnsi="Times New Roman"/>
          <w:sz w:val="24"/>
          <w:szCs w:val="24"/>
          <w:lang w:bidi="he-IL"/>
        </w:rPr>
        <w:t xml:space="preserve"> εί</w:t>
      </w:r>
      <w:r w:rsidR="00D46592">
        <w:rPr>
          <w:rFonts w:ascii="Times New Roman" w:hAnsi="Times New Roman"/>
          <w:sz w:val="24"/>
          <w:szCs w:val="24"/>
          <w:lang w:bidi="he-IL"/>
        </w:rPr>
        <w:t>ναι μάλλον ιερ</w:t>
      </w:r>
      <w:r w:rsidR="00103693">
        <w:rPr>
          <w:rFonts w:ascii="Times New Roman" w:hAnsi="Times New Roman"/>
          <w:sz w:val="24"/>
          <w:szCs w:val="24"/>
          <w:lang w:bidi="he-IL"/>
        </w:rPr>
        <w:t>ές τελετουργίες. Κατεξοχήν</w:t>
      </w:r>
      <w:r w:rsidRPr="00912D98">
        <w:rPr>
          <w:rFonts w:ascii="Times New Roman" w:hAnsi="Times New Roman"/>
          <w:sz w:val="24"/>
          <w:szCs w:val="24"/>
          <w:lang w:bidi="he-IL"/>
        </w:rPr>
        <w:t xml:space="preserve"> με θεϊκή αποκάλυψη</w:t>
      </w:r>
      <w:r w:rsidR="00103693" w:rsidRPr="00103693">
        <w:rPr>
          <w:rFonts w:ascii="Times New Roman" w:hAnsi="Times New Roman"/>
          <w:sz w:val="24"/>
          <w:szCs w:val="24"/>
          <w:lang w:bidi="he-IL"/>
        </w:rPr>
        <w:t xml:space="preserve"> </w:t>
      </w:r>
      <w:r w:rsidR="00103693" w:rsidRPr="00912D98">
        <w:rPr>
          <w:rFonts w:ascii="Times New Roman" w:hAnsi="Times New Roman"/>
          <w:sz w:val="24"/>
          <w:szCs w:val="24"/>
          <w:lang w:bidi="he-IL"/>
        </w:rPr>
        <w:t>συνδεόταν</w:t>
      </w:r>
      <w:r w:rsidR="00103693" w:rsidRPr="00103693">
        <w:rPr>
          <w:rFonts w:ascii="Times New Roman" w:hAnsi="Times New Roman"/>
          <w:sz w:val="24"/>
          <w:szCs w:val="24"/>
          <w:lang w:bidi="he-IL"/>
        </w:rPr>
        <w:t xml:space="preserve"> </w:t>
      </w:r>
      <w:r w:rsidR="00103693" w:rsidRPr="00912D98">
        <w:rPr>
          <w:rFonts w:ascii="Times New Roman" w:hAnsi="Times New Roman"/>
          <w:sz w:val="24"/>
          <w:szCs w:val="24"/>
          <w:lang w:bidi="he-IL"/>
        </w:rPr>
        <w:t>ο ποιητικός λόγος</w:t>
      </w:r>
      <w:r w:rsidRPr="00912D98">
        <w:rPr>
          <w:rFonts w:ascii="Times New Roman" w:hAnsi="Times New Roman"/>
          <w:sz w:val="24"/>
          <w:szCs w:val="24"/>
          <w:lang w:bidi="he-IL"/>
        </w:rPr>
        <w:t>, γι’</w:t>
      </w:r>
      <w:r w:rsidR="002148C7" w:rsidRPr="00912D98">
        <w:rPr>
          <w:rFonts w:ascii="Times New Roman" w:hAnsi="Times New Roman"/>
          <w:sz w:val="24"/>
          <w:szCs w:val="24"/>
          <w:lang w:bidi="he-IL"/>
        </w:rPr>
        <w:t xml:space="preserve"> </w:t>
      </w:r>
      <w:r w:rsidRPr="00912D98">
        <w:rPr>
          <w:rFonts w:ascii="Times New Roman" w:hAnsi="Times New Roman"/>
          <w:sz w:val="24"/>
          <w:szCs w:val="24"/>
          <w:lang w:bidi="he-IL"/>
        </w:rPr>
        <w:t xml:space="preserve">αυτό και ο ιερεύς των Δελφών Πλούταρχος απαντά στο </w:t>
      </w:r>
      <w:r w:rsidR="003779C1">
        <w:rPr>
          <w:rFonts w:ascii="Times New Roman" w:hAnsi="Times New Roman"/>
          <w:sz w:val="24"/>
          <w:szCs w:val="24"/>
          <w:lang w:bidi="he-IL"/>
        </w:rPr>
        <w:t xml:space="preserve">ερώτημα </w:t>
      </w:r>
      <w:r w:rsidRPr="00912D98">
        <w:rPr>
          <w:rFonts w:ascii="Times New Roman" w:hAnsi="Times New Roman"/>
          <w:sz w:val="24"/>
          <w:szCs w:val="24"/>
          <w:lang w:bidi="he-IL"/>
        </w:rPr>
        <w:t xml:space="preserve">γιατί η Πυθία στον «ομφαλό της γης» </w:t>
      </w:r>
      <w:r w:rsidR="003779C1">
        <w:rPr>
          <w:rFonts w:ascii="Times New Roman" w:hAnsi="Times New Roman"/>
          <w:sz w:val="24"/>
          <w:szCs w:val="24"/>
          <w:lang w:bidi="he-IL"/>
        </w:rPr>
        <w:t xml:space="preserve">πλέον </w:t>
      </w:r>
      <w:r w:rsidRPr="00912D98">
        <w:rPr>
          <w:rFonts w:ascii="Times New Roman" w:hAnsi="Times New Roman"/>
          <w:sz w:val="24"/>
          <w:szCs w:val="24"/>
          <w:lang w:bidi="he-IL"/>
        </w:rPr>
        <w:t>δεν χρησμοδοτεί έρρυθμα</w:t>
      </w:r>
      <w:r w:rsidR="002148C7" w:rsidRPr="00912D98">
        <w:rPr>
          <w:rFonts w:ascii="Times New Roman" w:hAnsi="Times New Roman"/>
          <w:sz w:val="24"/>
          <w:szCs w:val="24"/>
          <w:lang w:bidi="he-IL"/>
        </w:rPr>
        <w:t xml:space="preserve"> (</w:t>
      </w:r>
      <w:r w:rsidR="002148C7" w:rsidRPr="00912D98">
        <w:rPr>
          <w:rStyle w:val="ab"/>
          <w:rFonts w:ascii="Times New Roman" w:hAnsi="Times New Roman"/>
          <w:sz w:val="24"/>
          <w:szCs w:val="24"/>
        </w:rPr>
        <w:t>Περί</w:t>
      </w:r>
      <w:r w:rsidR="00194930">
        <w:rPr>
          <w:rFonts w:ascii="Times New Roman" w:hAnsi="Times New Roman"/>
          <w:sz w:val="24"/>
          <w:szCs w:val="24"/>
        </w:rPr>
        <w:t xml:space="preserve"> τοῦ</w:t>
      </w:r>
      <w:r w:rsidR="002148C7" w:rsidRPr="00912D98">
        <w:rPr>
          <w:rFonts w:ascii="Times New Roman" w:hAnsi="Times New Roman"/>
          <w:sz w:val="24"/>
          <w:szCs w:val="24"/>
        </w:rPr>
        <w:t xml:space="preserve"> </w:t>
      </w:r>
      <w:r w:rsidR="002148C7" w:rsidRPr="00912D98">
        <w:rPr>
          <w:rStyle w:val="ab"/>
          <w:rFonts w:ascii="Times New Roman" w:hAnsi="Times New Roman"/>
          <w:sz w:val="24"/>
          <w:szCs w:val="24"/>
        </w:rPr>
        <w:t>μ</w:t>
      </w:r>
      <w:r w:rsidR="00194930">
        <w:rPr>
          <w:rStyle w:val="ab"/>
          <w:rFonts w:ascii="Times New Roman" w:hAnsi="Times New Roman"/>
          <w:sz w:val="24"/>
          <w:szCs w:val="24"/>
        </w:rPr>
        <w:t>ὴ</w:t>
      </w:r>
      <w:r w:rsidR="002148C7" w:rsidRPr="00912D98">
        <w:rPr>
          <w:rFonts w:ascii="Times New Roman" w:hAnsi="Times New Roman"/>
          <w:sz w:val="24"/>
          <w:szCs w:val="24"/>
        </w:rPr>
        <w:t xml:space="preserve"> </w:t>
      </w:r>
      <w:r w:rsidR="00194930">
        <w:rPr>
          <w:rFonts w:ascii="Times New Roman" w:hAnsi="Times New Roman"/>
          <w:i/>
          <w:sz w:val="24"/>
          <w:szCs w:val="24"/>
        </w:rPr>
        <w:t>χρᾶ</w:t>
      </w:r>
      <w:r w:rsidR="002148C7" w:rsidRPr="00194930">
        <w:rPr>
          <w:rFonts w:ascii="Times New Roman" w:hAnsi="Times New Roman"/>
          <w:i/>
          <w:sz w:val="24"/>
          <w:szCs w:val="24"/>
        </w:rPr>
        <w:t xml:space="preserve">ν </w:t>
      </w:r>
      <w:r w:rsidR="00194930">
        <w:rPr>
          <w:rStyle w:val="ab"/>
          <w:rFonts w:ascii="Times New Roman" w:hAnsi="Times New Roman"/>
          <w:sz w:val="24"/>
          <w:szCs w:val="24"/>
        </w:rPr>
        <w:t>ἔ</w:t>
      </w:r>
      <w:r w:rsidR="002148C7" w:rsidRPr="00912D98">
        <w:rPr>
          <w:rStyle w:val="ab"/>
          <w:rFonts w:ascii="Times New Roman" w:hAnsi="Times New Roman"/>
          <w:sz w:val="24"/>
          <w:szCs w:val="24"/>
        </w:rPr>
        <w:t>μμετρα</w:t>
      </w:r>
      <w:r w:rsidR="002148C7" w:rsidRPr="00912D98">
        <w:rPr>
          <w:rFonts w:ascii="Times New Roman" w:hAnsi="Times New Roman"/>
          <w:sz w:val="24"/>
          <w:szCs w:val="24"/>
        </w:rPr>
        <w:t xml:space="preserve"> </w:t>
      </w:r>
      <w:r w:rsidR="00194930">
        <w:rPr>
          <w:rFonts w:ascii="Times New Roman" w:hAnsi="Times New Roman"/>
          <w:i/>
          <w:sz w:val="24"/>
          <w:szCs w:val="24"/>
        </w:rPr>
        <w:t>νῦν τὴ</w:t>
      </w:r>
      <w:r w:rsidR="002148C7" w:rsidRPr="00194930">
        <w:rPr>
          <w:rFonts w:ascii="Times New Roman" w:hAnsi="Times New Roman"/>
          <w:i/>
          <w:sz w:val="24"/>
          <w:szCs w:val="24"/>
        </w:rPr>
        <w:t>ν Πυθίαν</w:t>
      </w:r>
      <w:r w:rsidR="00194930">
        <w:rPr>
          <w:rFonts w:ascii="Times New Roman" w:hAnsi="Times New Roman"/>
          <w:sz w:val="24"/>
          <w:szCs w:val="24"/>
          <w:vertAlign w:val="superscript"/>
        </w:rPr>
        <w:t>.</w:t>
      </w:r>
      <w:r w:rsidR="002148C7" w:rsidRPr="00912D98">
        <w:rPr>
          <w:rFonts w:ascii="Times New Roman" w:hAnsi="Times New Roman"/>
          <w:sz w:val="24"/>
          <w:szCs w:val="24"/>
        </w:rPr>
        <w:t xml:space="preserve"> </w:t>
      </w:r>
      <w:r w:rsidR="00194930">
        <w:rPr>
          <w:rFonts w:ascii="Times New Roman" w:hAnsi="Times New Roman"/>
          <w:sz w:val="24"/>
          <w:szCs w:val="24"/>
        </w:rPr>
        <w:t xml:space="preserve">πρβλ. </w:t>
      </w:r>
      <w:r w:rsidR="002148C7" w:rsidRPr="00912D98">
        <w:rPr>
          <w:rStyle w:val="ab"/>
          <w:rFonts w:ascii="Times New Roman" w:hAnsi="Times New Roman"/>
          <w:sz w:val="24"/>
          <w:szCs w:val="24"/>
        </w:rPr>
        <w:t>Περί</w:t>
      </w:r>
      <w:r w:rsidR="002148C7" w:rsidRPr="00912D98">
        <w:rPr>
          <w:rFonts w:ascii="Times New Roman" w:hAnsi="Times New Roman"/>
          <w:sz w:val="24"/>
          <w:szCs w:val="24"/>
        </w:rPr>
        <w:t xml:space="preserve"> </w:t>
      </w:r>
      <w:r w:rsidR="002148C7" w:rsidRPr="00194930">
        <w:rPr>
          <w:rFonts w:ascii="Times New Roman" w:hAnsi="Times New Roman"/>
          <w:i/>
          <w:sz w:val="24"/>
          <w:szCs w:val="24"/>
        </w:rPr>
        <w:t>των εκλελοιπότων χρηστηρίων</w:t>
      </w:r>
      <w:r w:rsidR="002148C7" w:rsidRPr="00912D98">
        <w:rPr>
          <w:rFonts w:ascii="Times New Roman" w:hAnsi="Times New Roman"/>
          <w:sz w:val="24"/>
          <w:szCs w:val="24"/>
        </w:rPr>
        <w:t>)</w:t>
      </w:r>
      <w:r w:rsidRPr="00912D98">
        <w:rPr>
          <w:rFonts w:ascii="Times New Roman" w:hAnsi="Times New Roman"/>
          <w:sz w:val="24"/>
          <w:szCs w:val="24"/>
          <w:lang w:bidi="he-IL"/>
        </w:rPr>
        <w:t>.</w:t>
      </w:r>
      <w:r w:rsidR="003779C1">
        <w:rPr>
          <w:rFonts w:ascii="Times New Roman" w:hAnsi="Times New Roman"/>
          <w:sz w:val="24"/>
          <w:szCs w:val="24"/>
          <w:lang w:bidi="he-IL"/>
        </w:rPr>
        <w:t xml:space="preserve"> </w:t>
      </w:r>
    </w:p>
    <w:p w:rsidR="00CE4B02" w:rsidRPr="00CE4B02" w:rsidRDefault="00CE4B02" w:rsidP="00CE4B02">
      <w:pPr>
        <w:pStyle w:val="a7"/>
        <w:rPr>
          <w:rFonts w:ascii="Times New Roman" w:hAnsi="Times New Roman"/>
          <w:sz w:val="24"/>
          <w:szCs w:val="24"/>
          <w:lang w:bidi="he-IL"/>
        </w:rPr>
      </w:pPr>
    </w:p>
    <w:p w:rsidR="009507AC" w:rsidRPr="00912D98" w:rsidRDefault="003779C1" w:rsidP="009C05ED">
      <w:pPr>
        <w:pStyle w:val="a7"/>
        <w:numPr>
          <w:ilvl w:val="0"/>
          <w:numId w:val="25"/>
        </w:numPr>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 xml:space="preserve">Εν προκειμένω καλό θα ήταν να τονίσουμε ότι σύμφωνα με Πατέρες, η </w:t>
      </w:r>
      <w:r w:rsidR="00194930">
        <w:rPr>
          <w:rFonts w:ascii="Times New Roman" w:hAnsi="Times New Roman"/>
          <w:sz w:val="24"/>
          <w:szCs w:val="24"/>
          <w:lang w:bidi="he-IL"/>
        </w:rPr>
        <w:t xml:space="preserve">κατεξοχήν </w:t>
      </w:r>
      <w:r>
        <w:rPr>
          <w:rFonts w:ascii="Times New Roman" w:hAnsi="Times New Roman"/>
          <w:sz w:val="24"/>
          <w:szCs w:val="24"/>
          <w:lang w:bidi="he-IL"/>
        </w:rPr>
        <w:t xml:space="preserve">Μητέρα της Εκκλησίας συνέλαβε τον Λόγο-Ιησού μέσω του ωτός, καθώς και ιδίως στο Ευαγγέλιο παρουσιάζεται να διαθέτει την </w:t>
      </w:r>
      <w:r w:rsidRPr="00D46592">
        <w:rPr>
          <w:rFonts w:ascii="Times New Roman" w:hAnsi="Times New Roman"/>
          <w:b/>
          <w:sz w:val="24"/>
          <w:szCs w:val="24"/>
          <w:lang w:bidi="he-IL"/>
        </w:rPr>
        <w:t>τέχνη της ενθύμησης</w:t>
      </w:r>
      <w:r w:rsidR="00D46592">
        <w:rPr>
          <w:rFonts w:ascii="Times New Roman" w:hAnsi="Times New Roman"/>
          <w:sz w:val="24"/>
          <w:szCs w:val="24"/>
          <w:lang w:bidi="he-IL"/>
        </w:rPr>
        <w:t xml:space="preserve"> μέσω της ακοής</w:t>
      </w:r>
      <w:r>
        <w:rPr>
          <w:rFonts w:ascii="Times New Roman" w:hAnsi="Times New Roman"/>
          <w:sz w:val="24"/>
          <w:szCs w:val="24"/>
          <w:lang w:bidi="he-IL"/>
        </w:rPr>
        <w:t xml:space="preserve"> (=</w:t>
      </w:r>
      <w:r w:rsidR="00194930">
        <w:rPr>
          <w:rFonts w:ascii="Times New Roman" w:hAnsi="Times New Roman"/>
          <w:sz w:val="24"/>
          <w:szCs w:val="24"/>
          <w:lang w:bidi="he-IL"/>
        </w:rPr>
        <w:t xml:space="preserve"> </w:t>
      </w:r>
      <w:r>
        <w:rPr>
          <w:rFonts w:ascii="Times New Roman" w:hAnsi="Times New Roman"/>
          <w:sz w:val="24"/>
          <w:szCs w:val="24"/>
          <w:lang w:bidi="he-IL"/>
        </w:rPr>
        <w:t xml:space="preserve">χάραξης ανεξίτηλα στο </w:t>
      </w:r>
      <w:r>
        <w:rPr>
          <w:rFonts w:ascii="Times New Roman" w:hAnsi="Times New Roman"/>
          <w:sz w:val="24"/>
          <w:szCs w:val="24"/>
          <w:lang w:bidi="he-IL"/>
        </w:rPr>
        <w:lastRenderedPageBreak/>
        <w:t>θυμό/την καρδιά) όλων των ρημάτων (=</w:t>
      </w:r>
      <w:r w:rsidR="00194930">
        <w:rPr>
          <w:rFonts w:ascii="Times New Roman" w:hAnsi="Times New Roman"/>
          <w:sz w:val="24"/>
          <w:szCs w:val="24"/>
          <w:lang w:bidi="he-IL"/>
        </w:rPr>
        <w:t xml:space="preserve"> </w:t>
      </w:r>
      <w:r>
        <w:rPr>
          <w:rFonts w:ascii="Times New Roman" w:hAnsi="Times New Roman"/>
          <w:sz w:val="24"/>
          <w:szCs w:val="24"/>
          <w:lang w:bidi="he-IL"/>
        </w:rPr>
        <w:t xml:space="preserve">λόγων </w:t>
      </w:r>
      <w:r w:rsidRPr="003779C1">
        <w:rPr>
          <w:rFonts w:ascii="Times New Roman" w:hAnsi="Times New Roman"/>
          <w:i/>
          <w:sz w:val="24"/>
          <w:szCs w:val="24"/>
          <w:lang w:bidi="he-IL"/>
        </w:rPr>
        <w:t xml:space="preserve">και </w:t>
      </w:r>
      <w:r>
        <w:rPr>
          <w:rFonts w:ascii="Times New Roman" w:hAnsi="Times New Roman"/>
          <w:sz w:val="24"/>
          <w:szCs w:val="24"/>
          <w:lang w:bidi="he-IL"/>
        </w:rPr>
        <w:t>συμβάντων) αναφορικά με τον Υιό της</w:t>
      </w:r>
      <w:r w:rsidR="00194930">
        <w:rPr>
          <w:rStyle w:val="a5"/>
          <w:rFonts w:ascii="Times New Roman" w:hAnsi="Times New Roman"/>
          <w:sz w:val="24"/>
          <w:szCs w:val="24"/>
          <w:lang w:bidi="he-IL"/>
        </w:rPr>
        <w:footnoteReference w:id="7"/>
      </w:r>
      <w:r>
        <w:rPr>
          <w:rFonts w:ascii="Times New Roman" w:hAnsi="Times New Roman"/>
          <w:sz w:val="24"/>
          <w:szCs w:val="24"/>
          <w:lang w:bidi="he-IL"/>
        </w:rPr>
        <w:t>. Άλλωστε ένα κατεξοχήν χαρακτηριστικό των λόγων του Κυρίου στον δημόσιο Χώρο ήταν η φράση «ὁ ἔχω ὦτα ἀκούειν ἀκουέτω» (</w:t>
      </w:r>
      <w:r w:rsidR="00194930">
        <w:rPr>
          <w:rFonts w:ascii="Times New Roman" w:hAnsi="Times New Roman"/>
          <w:sz w:val="24"/>
          <w:szCs w:val="24"/>
          <w:lang w:bidi="he-IL"/>
        </w:rPr>
        <w:t>Μκ. 4, 29</w:t>
      </w:r>
      <w:r>
        <w:rPr>
          <w:rFonts w:ascii="Times New Roman" w:hAnsi="Times New Roman"/>
          <w:sz w:val="24"/>
          <w:szCs w:val="24"/>
          <w:lang w:bidi="he-IL"/>
        </w:rPr>
        <w:t xml:space="preserve">), η οποία άμεσα παραπέμπει στον </w:t>
      </w:r>
      <w:r w:rsidR="00103693">
        <w:rPr>
          <w:rFonts w:ascii="Times New Roman" w:hAnsi="Times New Roman"/>
          <w:sz w:val="24"/>
          <w:szCs w:val="24"/>
          <w:lang w:bidi="he-IL"/>
        </w:rPr>
        <w:t xml:space="preserve">επιδραστικό </w:t>
      </w:r>
      <w:r>
        <w:rPr>
          <w:rFonts w:ascii="Times New Roman" w:hAnsi="Times New Roman"/>
          <w:sz w:val="24"/>
          <w:szCs w:val="24"/>
          <w:lang w:bidi="he-IL"/>
        </w:rPr>
        <w:t xml:space="preserve">λόγο των Προφητών και ίσως έμμεσα στο εξαιρετικό έργο του πρωθιερέως των Δελφών Πλουτάρχου «Περὶ τοῡ πῶς δεῑ ἀκούειν» (μέρος τριλογίας με θέμα την Αγωγή-Παιδεία). </w:t>
      </w:r>
      <w:r w:rsidR="00194930" w:rsidRPr="00CE4B02">
        <w:rPr>
          <w:rFonts w:ascii="Times New Roman" w:hAnsi="Times New Roman"/>
          <w:sz w:val="24"/>
          <w:szCs w:val="24"/>
          <w:lang w:bidi="he-IL"/>
        </w:rPr>
        <w:t>Η ίδια η ανάγνωση και η ερμηνεία των Κειμένων</w:t>
      </w:r>
      <w:r w:rsidR="00CE4B02" w:rsidRPr="00CE4B02">
        <w:rPr>
          <w:rFonts w:ascii="Times New Roman" w:hAnsi="Times New Roman"/>
          <w:sz w:val="24"/>
          <w:szCs w:val="24"/>
          <w:lang w:bidi="he-IL"/>
        </w:rPr>
        <w:t xml:space="preserve"> στον ιουδαϊσμό</w:t>
      </w:r>
      <w:r w:rsidR="00194930" w:rsidRPr="00CE4B02">
        <w:rPr>
          <w:rFonts w:ascii="Times New Roman" w:hAnsi="Times New Roman"/>
          <w:sz w:val="24"/>
          <w:szCs w:val="24"/>
          <w:lang w:bidi="he-IL"/>
        </w:rPr>
        <w:t>, όπως αποτυπώνεται και στον όρο χάβρα</w:t>
      </w:r>
      <w:r w:rsidR="00CE4B02" w:rsidRPr="00CE4B02">
        <w:rPr>
          <w:rFonts w:ascii="Times New Roman" w:hAnsi="Times New Roman"/>
          <w:sz w:val="24"/>
          <w:szCs w:val="24"/>
          <w:lang w:bidi="he-IL"/>
        </w:rPr>
        <w:t xml:space="preserve"> (</w:t>
      </w:r>
      <w:r w:rsidR="00CE4B02" w:rsidRPr="00CE4B02">
        <w:rPr>
          <w:rStyle w:val="ab"/>
          <w:rFonts w:ascii="Times New Roman" w:hAnsi="Times New Roman"/>
          <w:sz w:val="24"/>
          <w:szCs w:val="24"/>
        </w:rPr>
        <w:t>Hevra</w:t>
      </w:r>
      <w:r w:rsidR="00EE104E">
        <w:rPr>
          <w:rFonts w:ascii="Times New Roman" w:hAnsi="Times New Roman"/>
          <w:sz w:val="24"/>
          <w:szCs w:val="24"/>
        </w:rPr>
        <w:t xml:space="preserve"> </w:t>
      </w:r>
      <w:r w:rsidR="00CE4B02" w:rsidRPr="00CE4B02">
        <w:rPr>
          <w:rFonts w:ascii="Times New Roman" w:hAnsi="Times New Roman"/>
          <w:sz w:val="24"/>
          <w:szCs w:val="24"/>
        </w:rPr>
        <w:t>- Havurah), είναι μία πολύ ζωντανή υπόθεση, η οποία στηρίζεται και στο προφορικό «αναμάσημα» των ιερών λόγων και στη διαλεκτική αντιπαράθεση</w:t>
      </w:r>
      <w:r w:rsidR="00380077">
        <w:rPr>
          <w:rFonts w:ascii="Times New Roman" w:hAnsi="Times New Roman"/>
          <w:sz w:val="24"/>
          <w:szCs w:val="24"/>
        </w:rPr>
        <w:t xml:space="preserve"> των ερμηνευτών, η οποία αποτυπώνεται</w:t>
      </w:r>
      <w:r w:rsidR="00CE4B02" w:rsidRPr="00CE4B02">
        <w:rPr>
          <w:rFonts w:ascii="Times New Roman" w:hAnsi="Times New Roman"/>
          <w:sz w:val="24"/>
          <w:szCs w:val="24"/>
        </w:rPr>
        <w:t xml:space="preserve"> με μία ερμηνευτική ποικιλομορφία</w:t>
      </w:r>
      <w:r w:rsidR="00380077">
        <w:rPr>
          <w:rFonts w:ascii="Times New Roman" w:hAnsi="Times New Roman"/>
          <w:sz w:val="24"/>
          <w:szCs w:val="24"/>
        </w:rPr>
        <w:t>, που με τη σειρά δίκη μαιάνδρου «αποτυπώνεται» γραπτά πέριξ του πρωτοτύπου κειμένου.</w:t>
      </w:r>
    </w:p>
    <w:p w:rsidR="00CD5718" w:rsidRPr="00912D98" w:rsidRDefault="00CD5718" w:rsidP="00CD5718">
      <w:pPr>
        <w:pStyle w:val="a7"/>
        <w:rPr>
          <w:rFonts w:ascii="Times New Roman" w:hAnsi="Times New Roman"/>
          <w:sz w:val="24"/>
          <w:szCs w:val="24"/>
          <w:lang w:bidi="he-IL"/>
        </w:rPr>
      </w:pPr>
    </w:p>
    <w:p w:rsidR="00CD5718" w:rsidRPr="00912D98" w:rsidRDefault="00CD5718" w:rsidP="009C05ED">
      <w:pPr>
        <w:pStyle w:val="a7"/>
        <w:numPr>
          <w:ilvl w:val="0"/>
          <w:numId w:val="25"/>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bidi="he-IL"/>
        </w:rPr>
        <w:t xml:space="preserve">Αυτό που επίσης είναι σημαντικό, είναι ότι όπως αποδεικνύεται από τα </w:t>
      </w:r>
      <w:r w:rsidRPr="007F1B6A">
        <w:rPr>
          <w:rFonts w:ascii="Times New Roman" w:hAnsi="Times New Roman"/>
          <w:i/>
          <w:sz w:val="24"/>
          <w:szCs w:val="24"/>
          <w:lang w:bidi="he-IL"/>
        </w:rPr>
        <w:t>Ιωβηλαία</w:t>
      </w:r>
      <w:r w:rsidRPr="00912D98">
        <w:rPr>
          <w:rFonts w:ascii="Times New Roman" w:hAnsi="Times New Roman"/>
          <w:sz w:val="24"/>
          <w:szCs w:val="24"/>
          <w:lang w:bidi="he-IL"/>
        </w:rPr>
        <w:t xml:space="preserve">, τα οποία ουσιαστικά αναδιατυπώνουν τα πρωταρχικά βιβλία </w:t>
      </w:r>
      <w:r w:rsidRPr="007F1B6A">
        <w:rPr>
          <w:rFonts w:ascii="Times New Roman" w:hAnsi="Times New Roman"/>
          <w:i/>
          <w:sz w:val="24"/>
          <w:szCs w:val="24"/>
          <w:lang w:bidi="he-IL"/>
        </w:rPr>
        <w:t xml:space="preserve">Γένεσις </w:t>
      </w:r>
      <w:r w:rsidR="00D46592" w:rsidRPr="00D46592">
        <w:rPr>
          <w:rFonts w:ascii="Times New Roman" w:hAnsi="Times New Roman"/>
          <w:sz w:val="24"/>
          <w:szCs w:val="24"/>
          <w:lang w:bidi="he-IL"/>
        </w:rPr>
        <w:t>(«Εν αρχή» ονομάζε</w:t>
      </w:r>
      <w:r w:rsidR="007F1B6A" w:rsidRPr="00D46592">
        <w:rPr>
          <w:rFonts w:ascii="Times New Roman" w:hAnsi="Times New Roman"/>
          <w:sz w:val="24"/>
          <w:szCs w:val="24"/>
          <w:lang w:bidi="he-IL"/>
        </w:rPr>
        <w:t>ται το βιβλίο εβραϊστί)</w:t>
      </w:r>
      <w:r w:rsidR="007F1B6A">
        <w:rPr>
          <w:rFonts w:ascii="Times New Roman" w:hAnsi="Times New Roman"/>
          <w:i/>
          <w:sz w:val="24"/>
          <w:szCs w:val="24"/>
          <w:lang w:bidi="he-IL"/>
        </w:rPr>
        <w:t xml:space="preserve"> </w:t>
      </w:r>
      <w:r w:rsidRPr="00912D98">
        <w:rPr>
          <w:rFonts w:ascii="Times New Roman" w:hAnsi="Times New Roman"/>
          <w:sz w:val="24"/>
          <w:szCs w:val="24"/>
          <w:lang w:bidi="he-IL"/>
        </w:rPr>
        <w:t xml:space="preserve">και </w:t>
      </w:r>
      <w:r w:rsidRPr="007F1B6A">
        <w:rPr>
          <w:rFonts w:ascii="Times New Roman" w:hAnsi="Times New Roman"/>
          <w:i/>
          <w:sz w:val="24"/>
          <w:szCs w:val="24"/>
          <w:lang w:bidi="he-IL"/>
        </w:rPr>
        <w:t>Έξοδος,</w:t>
      </w:r>
      <w:r w:rsidRPr="00912D98">
        <w:rPr>
          <w:rFonts w:ascii="Times New Roman" w:hAnsi="Times New Roman"/>
          <w:sz w:val="24"/>
          <w:szCs w:val="24"/>
          <w:lang w:bidi="he-IL"/>
        </w:rPr>
        <w:t xml:space="preserve"> τα ιερά Κείμενα στην εποχή των αυτοκρατορικών Χρόνων ακόμη και στους Εβραίους δεν θεωρούνταν ταμπού, τα οποία κάποιος έπρεπε απλώς να «αποστηθίσει» για να επενεργήσουν πάνω του «μαγικά», αλλά η επαφή μαζί τους ήταν δημιουργική – ποιητική.</w:t>
      </w:r>
      <w:r w:rsidR="00D46592">
        <w:rPr>
          <w:rFonts w:ascii="Times New Roman" w:hAnsi="Times New Roman"/>
          <w:sz w:val="24"/>
          <w:szCs w:val="24"/>
          <w:lang w:bidi="he-IL"/>
        </w:rPr>
        <w:t xml:space="preserve"> παράγουν «δημιουργική Γραφή».</w:t>
      </w:r>
      <w:r w:rsidRPr="00912D98">
        <w:rPr>
          <w:rFonts w:ascii="Times New Roman" w:hAnsi="Times New Roman"/>
          <w:sz w:val="24"/>
          <w:szCs w:val="24"/>
          <w:lang w:bidi="he-IL"/>
        </w:rPr>
        <w:t xml:space="preserve"> Το ίδιο διαπιστώνουμε και μεταφράσεις </w:t>
      </w:r>
      <w:r w:rsidR="008F5FD6">
        <w:rPr>
          <w:rFonts w:ascii="Times New Roman" w:hAnsi="Times New Roman"/>
          <w:sz w:val="24"/>
          <w:szCs w:val="24"/>
          <w:lang w:bidi="he-IL"/>
        </w:rPr>
        <w:t xml:space="preserve">(= «αντιγραφές» κατά τον Σεφέρη) </w:t>
      </w:r>
      <w:r w:rsidRPr="00912D98">
        <w:rPr>
          <w:rFonts w:ascii="Times New Roman" w:hAnsi="Times New Roman"/>
          <w:sz w:val="24"/>
          <w:szCs w:val="24"/>
          <w:lang w:bidi="he-IL"/>
        </w:rPr>
        <w:t>ιερών Κειμένων</w:t>
      </w:r>
      <w:r w:rsidR="00A61FCF" w:rsidRPr="00912D98">
        <w:rPr>
          <w:rStyle w:val="a5"/>
          <w:rFonts w:ascii="Times New Roman" w:hAnsi="Times New Roman"/>
          <w:sz w:val="24"/>
          <w:szCs w:val="24"/>
          <w:lang w:bidi="he-IL"/>
        </w:rPr>
        <w:footnoteReference w:id="8"/>
      </w:r>
      <w:r w:rsidRPr="00912D98">
        <w:rPr>
          <w:rFonts w:ascii="Times New Roman" w:hAnsi="Times New Roman"/>
          <w:sz w:val="24"/>
          <w:szCs w:val="24"/>
          <w:lang w:bidi="he-IL"/>
        </w:rPr>
        <w:t xml:space="preserve"> από το εβραϊκ</w:t>
      </w:r>
      <w:r w:rsidR="008F5FD6">
        <w:rPr>
          <w:rFonts w:ascii="Times New Roman" w:hAnsi="Times New Roman"/>
          <w:sz w:val="24"/>
          <w:szCs w:val="24"/>
          <w:lang w:bidi="he-IL"/>
        </w:rPr>
        <w:t>ό αρχέτυπο στην Ελληνική Λαλιά</w:t>
      </w:r>
      <w:r w:rsidRPr="00912D98">
        <w:rPr>
          <w:rFonts w:ascii="Times New Roman" w:hAnsi="Times New Roman"/>
          <w:sz w:val="24"/>
          <w:szCs w:val="24"/>
          <w:lang w:bidi="he-IL"/>
        </w:rPr>
        <w:t>. Πρόκειται για αποδόσεις εξαιρετικά «ελεύθερες» προσαρμοσμένες στις ανάγκες - προκλήσεις της εποχής τους.</w:t>
      </w:r>
    </w:p>
    <w:p w:rsidR="00024B3B" w:rsidRPr="00912D98" w:rsidRDefault="00024B3B" w:rsidP="00024B3B">
      <w:pPr>
        <w:pStyle w:val="a7"/>
        <w:rPr>
          <w:rFonts w:ascii="Times New Roman" w:hAnsi="Times New Roman"/>
          <w:sz w:val="24"/>
          <w:szCs w:val="24"/>
          <w:lang w:bidi="he-IL"/>
        </w:rPr>
      </w:pPr>
    </w:p>
    <w:p w:rsidR="00024B3B" w:rsidRDefault="00103693" w:rsidP="00024B3B">
      <w:pPr>
        <w:pStyle w:val="a7"/>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 xml:space="preserve">Ας επικεντρώσουμε πλέον </w:t>
      </w:r>
      <w:r w:rsidR="009C05ED">
        <w:rPr>
          <w:rFonts w:ascii="Times New Roman" w:hAnsi="Times New Roman"/>
          <w:sz w:val="24"/>
          <w:szCs w:val="24"/>
          <w:lang w:bidi="he-IL"/>
        </w:rPr>
        <w:t xml:space="preserve">τον ενδιαφέρον μας στην περίπτωση του </w:t>
      </w:r>
      <w:r w:rsidRPr="00103693">
        <w:rPr>
          <w:rFonts w:ascii="Times New Roman" w:hAnsi="Times New Roman"/>
          <w:i/>
          <w:sz w:val="24"/>
          <w:szCs w:val="24"/>
          <w:lang w:bidi="he-IL"/>
        </w:rPr>
        <w:t>Κ</w:t>
      </w:r>
      <w:r w:rsidR="00796732" w:rsidRPr="00103693">
        <w:rPr>
          <w:rFonts w:ascii="Times New Roman" w:hAnsi="Times New Roman"/>
          <w:i/>
          <w:sz w:val="24"/>
          <w:szCs w:val="24"/>
          <w:lang w:bidi="he-IL"/>
        </w:rPr>
        <w:t>ατά Ιωάννη</w:t>
      </w:r>
      <w:r w:rsidR="00796732" w:rsidRPr="00912D98">
        <w:rPr>
          <w:rFonts w:ascii="Times New Roman" w:hAnsi="Times New Roman"/>
          <w:sz w:val="24"/>
          <w:szCs w:val="24"/>
          <w:lang w:bidi="he-IL"/>
        </w:rPr>
        <w:t xml:space="preserve"> (Ιω.)</w:t>
      </w:r>
      <w:r w:rsidR="009C05ED">
        <w:rPr>
          <w:rFonts w:ascii="Times New Roman" w:hAnsi="Times New Roman"/>
          <w:sz w:val="24"/>
          <w:szCs w:val="24"/>
          <w:lang w:bidi="he-IL"/>
        </w:rPr>
        <w:t>:</w:t>
      </w:r>
    </w:p>
    <w:p w:rsidR="009C05ED" w:rsidRPr="00912D98" w:rsidRDefault="009C05ED" w:rsidP="00024B3B">
      <w:pPr>
        <w:pStyle w:val="a7"/>
        <w:shd w:val="clear" w:color="auto" w:fill="FFFFFF"/>
        <w:autoSpaceDE w:val="0"/>
        <w:autoSpaceDN w:val="0"/>
        <w:adjustRightInd w:val="0"/>
        <w:rPr>
          <w:rFonts w:ascii="Times New Roman" w:hAnsi="Times New Roman"/>
          <w:sz w:val="24"/>
          <w:szCs w:val="24"/>
          <w:lang w:bidi="he-IL"/>
        </w:rPr>
      </w:pPr>
    </w:p>
    <w:p w:rsidR="004E0739" w:rsidRPr="00912D98" w:rsidRDefault="00796732" w:rsidP="009C05ED">
      <w:pPr>
        <w:pStyle w:val="a7"/>
        <w:numPr>
          <w:ilvl w:val="0"/>
          <w:numId w:val="26"/>
        </w:numPr>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Ο</w:t>
      </w:r>
      <w:r w:rsidR="004717B6" w:rsidRPr="00912D98">
        <w:rPr>
          <w:rFonts w:ascii="Times New Roman" w:hAnsi="Times New Roman"/>
          <w:sz w:val="24"/>
          <w:szCs w:val="24"/>
          <w:lang w:bidi="he-IL"/>
        </w:rPr>
        <w:t xml:space="preserve">υσιαστικά </w:t>
      </w:r>
      <w:r w:rsidR="00103693">
        <w:rPr>
          <w:rFonts w:ascii="Times New Roman" w:hAnsi="Times New Roman"/>
          <w:sz w:val="24"/>
          <w:szCs w:val="24"/>
          <w:lang w:bidi="he-IL"/>
        </w:rPr>
        <w:t xml:space="preserve">σε αυτό </w:t>
      </w:r>
      <w:r w:rsidR="004717B6" w:rsidRPr="00912D98">
        <w:rPr>
          <w:rFonts w:ascii="Times New Roman" w:hAnsi="Times New Roman"/>
          <w:sz w:val="24"/>
          <w:szCs w:val="24"/>
          <w:lang w:bidi="he-IL"/>
        </w:rPr>
        <w:t>ήδη από την αρχή με το Προοίμιο</w:t>
      </w:r>
      <w:r w:rsidR="00D46592">
        <w:rPr>
          <w:rFonts w:ascii="Times New Roman" w:hAnsi="Times New Roman"/>
          <w:sz w:val="24"/>
          <w:szCs w:val="24"/>
          <w:lang w:bidi="he-IL"/>
        </w:rPr>
        <w:t>, όπου</w:t>
      </w:r>
      <w:r w:rsidR="009507AC" w:rsidRPr="00912D98">
        <w:rPr>
          <w:rFonts w:ascii="Times New Roman" w:hAnsi="Times New Roman"/>
          <w:sz w:val="24"/>
          <w:szCs w:val="24"/>
          <w:lang w:bidi="he-IL"/>
        </w:rPr>
        <w:t xml:space="preserve"> ο ποιητικός λόγος εναλλάσσεται με τον πεζό,</w:t>
      </w:r>
      <w:r w:rsidR="004717B6" w:rsidRPr="00912D98">
        <w:rPr>
          <w:rFonts w:ascii="Times New Roman" w:hAnsi="Times New Roman"/>
          <w:sz w:val="24"/>
          <w:szCs w:val="24"/>
          <w:lang w:bidi="he-IL"/>
        </w:rPr>
        <w:t xml:space="preserve"> δηλώνεται </w:t>
      </w:r>
      <w:r w:rsidR="001135A2" w:rsidRPr="00912D98">
        <w:rPr>
          <w:rFonts w:ascii="Times New Roman" w:hAnsi="Times New Roman"/>
          <w:sz w:val="24"/>
          <w:szCs w:val="24"/>
          <w:lang w:bidi="he-IL"/>
        </w:rPr>
        <w:t>μια αλυσίδα</w:t>
      </w:r>
      <w:r w:rsidR="00103693">
        <w:rPr>
          <w:rFonts w:ascii="Times New Roman" w:hAnsi="Times New Roman"/>
          <w:sz w:val="24"/>
          <w:szCs w:val="24"/>
          <w:lang w:bidi="he-IL"/>
        </w:rPr>
        <w:t xml:space="preserve"> θεϊκής</w:t>
      </w:r>
      <w:r w:rsidR="001135A2" w:rsidRPr="00912D98">
        <w:rPr>
          <w:rFonts w:ascii="Times New Roman" w:hAnsi="Times New Roman"/>
          <w:sz w:val="24"/>
          <w:szCs w:val="24"/>
          <w:lang w:bidi="he-IL"/>
        </w:rPr>
        <w:t xml:space="preserve"> αποκάλυψης του περιεχομένου του Κειμένου</w:t>
      </w:r>
      <w:r>
        <w:rPr>
          <w:rFonts w:ascii="Times New Roman" w:hAnsi="Times New Roman"/>
          <w:sz w:val="24"/>
          <w:szCs w:val="24"/>
          <w:lang w:bidi="he-IL"/>
        </w:rPr>
        <w:t>. Σ</w:t>
      </w:r>
      <w:r w:rsidR="009507AC" w:rsidRPr="00912D98">
        <w:rPr>
          <w:rFonts w:ascii="Times New Roman" w:hAnsi="Times New Roman"/>
          <w:sz w:val="24"/>
          <w:szCs w:val="24"/>
          <w:lang w:bidi="he-IL"/>
        </w:rPr>
        <w:t>ε αντίστοιχα ελληνικά κείμενα</w:t>
      </w:r>
      <w:r>
        <w:rPr>
          <w:rFonts w:ascii="Times New Roman" w:hAnsi="Times New Roman"/>
          <w:sz w:val="24"/>
          <w:szCs w:val="24"/>
          <w:lang w:bidi="he-IL"/>
        </w:rPr>
        <w:t>,</w:t>
      </w:r>
      <w:r w:rsidR="009507AC" w:rsidRPr="00912D98">
        <w:rPr>
          <w:rFonts w:ascii="Times New Roman" w:hAnsi="Times New Roman"/>
          <w:sz w:val="24"/>
          <w:szCs w:val="24"/>
          <w:lang w:bidi="he-IL"/>
        </w:rPr>
        <w:t xml:space="preserve"> </w:t>
      </w:r>
      <w:r>
        <w:rPr>
          <w:rFonts w:ascii="Times New Roman" w:hAnsi="Times New Roman"/>
          <w:sz w:val="24"/>
          <w:szCs w:val="24"/>
          <w:lang w:bidi="he-IL"/>
        </w:rPr>
        <w:t>ιδίως η ποίηση</w:t>
      </w:r>
      <w:r w:rsidRPr="00912D98">
        <w:rPr>
          <w:rFonts w:ascii="Times New Roman" w:hAnsi="Times New Roman"/>
          <w:sz w:val="24"/>
          <w:szCs w:val="24"/>
          <w:lang w:bidi="he-IL"/>
        </w:rPr>
        <w:t xml:space="preserve"> </w:t>
      </w:r>
      <w:r w:rsidR="009507AC" w:rsidRPr="00912D98">
        <w:rPr>
          <w:rFonts w:ascii="Times New Roman" w:hAnsi="Times New Roman"/>
          <w:sz w:val="24"/>
          <w:szCs w:val="24"/>
          <w:lang w:bidi="he-IL"/>
        </w:rPr>
        <w:t>συνδεόταν με την έμπνευση από τις Μούσες</w:t>
      </w:r>
      <w:r w:rsidR="001135A2" w:rsidRPr="00912D98">
        <w:rPr>
          <w:rFonts w:ascii="Times New Roman" w:hAnsi="Times New Roman"/>
          <w:sz w:val="24"/>
          <w:szCs w:val="24"/>
          <w:lang w:bidi="he-IL"/>
        </w:rPr>
        <w:t xml:space="preserve">. Είναι </w:t>
      </w:r>
      <w:r w:rsidR="00103693">
        <w:rPr>
          <w:rFonts w:ascii="Times New Roman" w:hAnsi="Times New Roman"/>
          <w:sz w:val="24"/>
          <w:szCs w:val="24"/>
          <w:lang w:bidi="he-IL"/>
        </w:rPr>
        <w:t>τα εξής Πρόσωπα, που συγκροτούν</w:t>
      </w:r>
      <w:r w:rsidR="00D46592">
        <w:rPr>
          <w:rFonts w:ascii="Times New Roman" w:hAnsi="Times New Roman"/>
          <w:sz w:val="24"/>
          <w:szCs w:val="24"/>
          <w:lang w:bidi="he-IL"/>
        </w:rPr>
        <w:t xml:space="preserve"> μία αλυσίδα</w:t>
      </w:r>
      <w:r w:rsidR="00103693">
        <w:rPr>
          <w:rFonts w:ascii="Times New Roman" w:hAnsi="Times New Roman"/>
          <w:sz w:val="24"/>
          <w:szCs w:val="24"/>
          <w:lang w:bidi="he-IL"/>
        </w:rPr>
        <w:t xml:space="preserve"> / γέφυρα από τον ουρανό προς τη γη</w:t>
      </w:r>
      <w:r w:rsidR="00D46592">
        <w:rPr>
          <w:rFonts w:ascii="Times New Roman" w:hAnsi="Times New Roman"/>
          <w:sz w:val="24"/>
          <w:szCs w:val="24"/>
          <w:lang w:bidi="he-IL"/>
        </w:rPr>
        <w:t>:</w:t>
      </w:r>
    </w:p>
    <w:p w:rsidR="004E0739" w:rsidRPr="00912D98" w:rsidRDefault="004E0739" w:rsidP="004E0739">
      <w:pPr>
        <w:pStyle w:val="a7"/>
        <w:rPr>
          <w:rFonts w:ascii="Times New Roman" w:hAnsi="Times New Roman"/>
          <w:sz w:val="24"/>
          <w:szCs w:val="24"/>
          <w:lang w:bidi="he-IL"/>
        </w:rPr>
      </w:pPr>
    </w:p>
    <w:p w:rsidR="004E0739" w:rsidRPr="00796732" w:rsidRDefault="001135A2" w:rsidP="00912D98">
      <w:pPr>
        <w:pStyle w:val="a7"/>
        <w:shd w:val="clear" w:color="auto" w:fill="FFFFFF"/>
        <w:autoSpaceDE w:val="0"/>
        <w:autoSpaceDN w:val="0"/>
        <w:adjustRightInd w:val="0"/>
        <w:ind w:left="2160"/>
        <w:rPr>
          <w:rFonts w:ascii="Times New Roman" w:hAnsi="Times New Roman"/>
          <w:sz w:val="24"/>
          <w:szCs w:val="24"/>
          <w:vertAlign w:val="superscript"/>
          <w:lang w:bidi="he-IL"/>
        </w:rPr>
      </w:pPr>
      <w:r w:rsidRPr="00912D98">
        <w:rPr>
          <w:rFonts w:ascii="Times New Roman" w:hAnsi="Times New Roman"/>
          <w:sz w:val="24"/>
          <w:szCs w:val="24"/>
          <w:lang w:bidi="he-IL"/>
        </w:rPr>
        <w:t xml:space="preserve">(α) ο Θεός Πατέρας, </w:t>
      </w:r>
      <w:r w:rsidR="004E0739" w:rsidRPr="00912D98">
        <w:rPr>
          <w:rFonts w:ascii="Times New Roman" w:hAnsi="Times New Roman"/>
          <w:sz w:val="24"/>
          <w:szCs w:val="24"/>
          <w:lang w:bidi="he-IL"/>
        </w:rPr>
        <w:t>Τ</w:t>
      </w:r>
      <w:r w:rsidR="00392984" w:rsidRPr="00912D98">
        <w:rPr>
          <w:rFonts w:ascii="Times New Roman" w:hAnsi="Times New Roman"/>
          <w:sz w:val="24"/>
          <w:szCs w:val="24"/>
          <w:lang w:bidi="he-IL"/>
        </w:rPr>
        <w:t>ον οποίο ποτέ κανείς</w:t>
      </w:r>
      <w:r w:rsidR="00024B3B" w:rsidRPr="00912D98">
        <w:rPr>
          <w:rFonts w:ascii="Times New Roman" w:hAnsi="Times New Roman"/>
          <w:sz w:val="24"/>
          <w:szCs w:val="24"/>
          <w:lang w:bidi="he-IL"/>
        </w:rPr>
        <w:t xml:space="preserve"> βροτός</w:t>
      </w:r>
      <w:r w:rsidR="00392984" w:rsidRPr="00912D98">
        <w:rPr>
          <w:rFonts w:ascii="Times New Roman" w:hAnsi="Times New Roman"/>
          <w:sz w:val="24"/>
          <w:szCs w:val="24"/>
          <w:lang w:bidi="he-IL"/>
        </w:rPr>
        <w:t xml:space="preserve"> δεν είδε</w:t>
      </w:r>
      <w:r w:rsidR="003463BB" w:rsidRPr="00912D98">
        <w:rPr>
          <w:rFonts w:ascii="Times New Roman" w:hAnsi="Times New Roman"/>
          <w:sz w:val="24"/>
          <w:szCs w:val="24"/>
          <w:lang w:bidi="he-IL"/>
        </w:rPr>
        <w:t xml:space="preserve"> (ούτε και ο κατεξοχήν Ιουδαίος ηγέτης και μύστης Μωυσής, όταν ανέβ</w:t>
      </w:r>
      <w:r w:rsidR="00103693">
        <w:rPr>
          <w:rFonts w:ascii="Times New Roman" w:hAnsi="Times New Roman"/>
          <w:sz w:val="24"/>
          <w:szCs w:val="24"/>
          <w:lang w:bidi="he-IL"/>
        </w:rPr>
        <w:t>ηκε στο κοσμικό Ό</w:t>
      </w:r>
      <w:r w:rsidR="003463BB" w:rsidRPr="00912D98">
        <w:rPr>
          <w:rFonts w:ascii="Times New Roman" w:hAnsi="Times New Roman"/>
          <w:sz w:val="24"/>
          <w:szCs w:val="24"/>
          <w:lang w:bidi="he-IL"/>
        </w:rPr>
        <w:t>ρος)</w:t>
      </w:r>
      <w:r w:rsidR="00796732">
        <w:rPr>
          <w:rFonts w:ascii="Times New Roman" w:hAnsi="Times New Roman"/>
          <w:sz w:val="24"/>
          <w:szCs w:val="24"/>
          <w:vertAlign w:val="superscript"/>
          <w:lang w:bidi="he-IL"/>
        </w:rPr>
        <w:t>.</w:t>
      </w:r>
    </w:p>
    <w:p w:rsidR="004E0739" w:rsidRPr="00912D98" w:rsidRDefault="001135A2" w:rsidP="002F3A36">
      <w:pPr>
        <w:pStyle w:val="a7"/>
        <w:shd w:val="clear" w:color="auto" w:fill="FFFFFF"/>
        <w:autoSpaceDE w:val="0"/>
        <w:autoSpaceDN w:val="0"/>
        <w:adjustRightInd w:val="0"/>
        <w:ind w:left="2160"/>
        <w:rPr>
          <w:rFonts w:ascii="Times New Roman" w:hAnsi="Times New Roman"/>
          <w:sz w:val="24"/>
          <w:szCs w:val="24"/>
          <w:lang w:bidi="he-IL"/>
        </w:rPr>
      </w:pPr>
      <w:r w:rsidRPr="00912D98">
        <w:rPr>
          <w:rFonts w:ascii="Times New Roman" w:hAnsi="Times New Roman"/>
          <w:sz w:val="24"/>
          <w:szCs w:val="24"/>
          <w:lang w:bidi="he-IL"/>
        </w:rPr>
        <w:t xml:space="preserve">(β) </w:t>
      </w:r>
      <w:r w:rsidR="00103693">
        <w:rPr>
          <w:rFonts w:ascii="Times New Roman" w:hAnsi="Times New Roman"/>
          <w:sz w:val="24"/>
          <w:szCs w:val="24"/>
          <w:lang w:bidi="he-IL"/>
        </w:rPr>
        <w:t>ο Λόγος / ο Μονογενής Θεός, ο ὤν (=διαρκώς αναπαυόμενος) εἰς τὸν κόλπον τοῦ</w:t>
      </w:r>
      <w:r w:rsidRPr="00912D98">
        <w:rPr>
          <w:rFonts w:ascii="Times New Roman" w:hAnsi="Times New Roman"/>
          <w:sz w:val="24"/>
          <w:szCs w:val="24"/>
          <w:lang w:bidi="he-IL"/>
        </w:rPr>
        <w:t xml:space="preserve"> Πατρός (= </w:t>
      </w:r>
      <w:r w:rsidR="00024B3B" w:rsidRPr="00912D98">
        <w:rPr>
          <w:rFonts w:ascii="Times New Roman" w:hAnsi="Times New Roman"/>
          <w:sz w:val="24"/>
          <w:szCs w:val="24"/>
          <w:lang w:bidi="he-IL"/>
        </w:rPr>
        <w:t xml:space="preserve">ο </w:t>
      </w:r>
      <w:r w:rsidR="002F3A36" w:rsidRPr="00912D98">
        <w:rPr>
          <w:rFonts w:ascii="Times New Roman" w:hAnsi="Times New Roman"/>
          <w:sz w:val="24"/>
          <w:szCs w:val="24"/>
          <w:lang w:bidi="he-IL"/>
        </w:rPr>
        <w:t xml:space="preserve">κατεξοχήν </w:t>
      </w:r>
      <w:r w:rsidRPr="00912D98">
        <w:rPr>
          <w:rFonts w:ascii="Times New Roman" w:hAnsi="Times New Roman"/>
          <w:sz w:val="24"/>
          <w:szCs w:val="24"/>
          <w:lang w:bidi="he-IL"/>
        </w:rPr>
        <w:t>Εξηγητής)</w:t>
      </w:r>
      <w:r w:rsidR="004E0739" w:rsidRPr="00912D98">
        <w:rPr>
          <w:rFonts w:ascii="Times New Roman" w:hAnsi="Times New Roman"/>
          <w:sz w:val="24"/>
          <w:szCs w:val="24"/>
          <w:lang w:bidi="he-IL"/>
        </w:rPr>
        <w:t>.</w:t>
      </w:r>
    </w:p>
    <w:p w:rsidR="004E0739" w:rsidRPr="00912D98" w:rsidRDefault="001135A2" w:rsidP="004E0739">
      <w:pPr>
        <w:pStyle w:val="a7"/>
        <w:shd w:val="clear" w:color="auto" w:fill="FFFFFF"/>
        <w:autoSpaceDE w:val="0"/>
        <w:autoSpaceDN w:val="0"/>
        <w:adjustRightInd w:val="0"/>
        <w:ind w:left="2160"/>
        <w:rPr>
          <w:rFonts w:ascii="Times New Roman" w:hAnsi="Times New Roman"/>
          <w:sz w:val="24"/>
          <w:szCs w:val="24"/>
          <w:lang w:bidi="he-IL"/>
        </w:rPr>
      </w:pPr>
      <w:r w:rsidRPr="00912D98">
        <w:rPr>
          <w:rFonts w:ascii="Times New Roman" w:hAnsi="Times New Roman"/>
          <w:b/>
          <w:sz w:val="24"/>
          <w:szCs w:val="24"/>
          <w:lang w:bidi="he-IL"/>
        </w:rPr>
        <w:t>(γ) ο Αγαπημένος, ο οποίος ιδίως στο β’ μέρος του Ιω. υποκαθιστά τον Βαπτιστή κα</w:t>
      </w:r>
      <w:r w:rsidR="00103693">
        <w:rPr>
          <w:rFonts w:ascii="Times New Roman" w:hAnsi="Times New Roman"/>
          <w:b/>
          <w:sz w:val="24"/>
          <w:szCs w:val="24"/>
          <w:lang w:bidi="he-IL"/>
        </w:rPr>
        <w:t>ι ουσιαστικά ως επιστήθιος παρουσιάζεται ως</w:t>
      </w:r>
      <w:r w:rsidRPr="00912D98">
        <w:rPr>
          <w:rFonts w:ascii="Times New Roman" w:hAnsi="Times New Roman"/>
          <w:b/>
          <w:sz w:val="24"/>
          <w:szCs w:val="24"/>
          <w:lang w:bidi="he-IL"/>
        </w:rPr>
        <w:t xml:space="preserve"> </w:t>
      </w:r>
      <w:r w:rsidR="00024B3B" w:rsidRPr="00912D98">
        <w:rPr>
          <w:rFonts w:ascii="Times New Roman" w:hAnsi="Times New Roman"/>
          <w:b/>
          <w:sz w:val="24"/>
          <w:szCs w:val="24"/>
          <w:lang w:bidi="he-IL"/>
        </w:rPr>
        <w:t>«</w:t>
      </w:r>
      <w:r w:rsidRPr="00912D98">
        <w:rPr>
          <w:rFonts w:ascii="Times New Roman" w:hAnsi="Times New Roman"/>
          <w:b/>
          <w:sz w:val="24"/>
          <w:szCs w:val="24"/>
          <w:lang w:bidi="he-IL"/>
        </w:rPr>
        <w:t>ο ων εις τον κόλπον του Χριστού</w:t>
      </w:r>
      <w:r w:rsidR="00024B3B" w:rsidRPr="00912D98">
        <w:rPr>
          <w:rFonts w:ascii="Times New Roman" w:hAnsi="Times New Roman"/>
          <w:b/>
          <w:sz w:val="24"/>
          <w:szCs w:val="24"/>
          <w:lang w:bidi="he-IL"/>
        </w:rPr>
        <w:t>»</w:t>
      </w:r>
      <w:r w:rsidRPr="00912D98">
        <w:rPr>
          <w:rFonts w:ascii="Times New Roman" w:hAnsi="Times New Roman"/>
          <w:sz w:val="24"/>
          <w:szCs w:val="24"/>
          <w:lang w:bidi="he-IL"/>
        </w:rPr>
        <w:t xml:space="preserve">, και </w:t>
      </w:r>
    </w:p>
    <w:p w:rsidR="004E0739" w:rsidRPr="00912D98" w:rsidRDefault="001135A2" w:rsidP="004E0739">
      <w:pPr>
        <w:pStyle w:val="a7"/>
        <w:shd w:val="clear" w:color="auto" w:fill="FFFFFF"/>
        <w:autoSpaceDE w:val="0"/>
        <w:autoSpaceDN w:val="0"/>
        <w:adjustRightInd w:val="0"/>
        <w:ind w:left="2160"/>
        <w:rPr>
          <w:rFonts w:ascii="Times New Roman" w:hAnsi="Times New Roman"/>
          <w:sz w:val="24"/>
          <w:szCs w:val="24"/>
          <w:lang w:bidi="he-IL"/>
        </w:rPr>
      </w:pPr>
      <w:r w:rsidRPr="00912D98">
        <w:rPr>
          <w:rFonts w:ascii="Times New Roman" w:hAnsi="Times New Roman"/>
          <w:sz w:val="24"/>
          <w:szCs w:val="24"/>
          <w:lang w:bidi="he-IL"/>
        </w:rPr>
        <w:t xml:space="preserve">(δ) τέλος είναι το Ακροατήριο, το οποίο μέσω του Κειμένου, πρέπει να πιστεύσει ότι ο ιστορικός Ιησούς είναι ο Χριστός (= Μεσσίας) και μέσω της πίστης να αποκτήσει ζωή. </w:t>
      </w:r>
      <w:r w:rsidR="00912D98" w:rsidRPr="00912D98">
        <w:rPr>
          <w:rFonts w:ascii="Times New Roman" w:hAnsi="Times New Roman"/>
          <w:sz w:val="24"/>
          <w:szCs w:val="24"/>
          <w:lang w:bidi="he-IL"/>
        </w:rPr>
        <w:t>Αυτό πιθανότατα ταυτίζεται με την Κυρία</w:t>
      </w:r>
      <w:r w:rsidR="00103693">
        <w:rPr>
          <w:rFonts w:ascii="Times New Roman" w:hAnsi="Times New Roman"/>
          <w:sz w:val="24"/>
          <w:szCs w:val="24"/>
          <w:lang w:bidi="he-IL"/>
        </w:rPr>
        <w:t xml:space="preserve"> της Β’Ιω. 1 (έτσι</w:t>
      </w:r>
      <w:r w:rsidR="00912D98" w:rsidRPr="00912D98">
        <w:rPr>
          <w:rFonts w:ascii="Times New Roman" w:hAnsi="Times New Roman"/>
          <w:sz w:val="24"/>
          <w:szCs w:val="24"/>
          <w:lang w:bidi="he-IL"/>
        </w:rPr>
        <w:t xml:space="preserve"> συνήθως ονομαζόταν στον αρχαί</w:t>
      </w:r>
      <w:r w:rsidR="00103693">
        <w:rPr>
          <w:rFonts w:ascii="Times New Roman" w:hAnsi="Times New Roman"/>
          <w:sz w:val="24"/>
          <w:szCs w:val="24"/>
          <w:lang w:bidi="he-IL"/>
        </w:rPr>
        <w:t>ο κόσμο</w:t>
      </w:r>
      <w:r w:rsidR="00103693" w:rsidRPr="00912D98">
        <w:rPr>
          <w:rFonts w:ascii="Times New Roman" w:hAnsi="Times New Roman"/>
          <w:sz w:val="24"/>
          <w:szCs w:val="24"/>
          <w:lang w:bidi="he-IL"/>
        </w:rPr>
        <w:t xml:space="preserve"> η Εκκλησία</w:t>
      </w:r>
      <w:r w:rsidR="00103693">
        <w:rPr>
          <w:rFonts w:ascii="Times New Roman" w:hAnsi="Times New Roman"/>
          <w:sz w:val="24"/>
          <w:szCs w:val="24"/>
          <w:lang w:bidi="he-IL"/>
        </w:rPr>
        <w:t xml:space="preserve"> [του Δήμου]</w:t>
      </w:r>
      <w:r w:rsidR="00912D98" w:rsidRPr="00912D98">
        <w:rPr>
          <w:rFonts w:ascii="Times New Roman" w:hAnsi="Times New Roman"/>
          <w:sz w:val="24"/>
          <w:szCs w:val="24"/>
          <w:lang w:bidi="he-IL"/>
        </w:rPr>
        <w:t>)</w:t>
      </w:r>
    </w:p>
    <w:p w:rsidR="004E0739" w:rsidRPr="00912D98" w:rsidRDefault="004E0739" w:rsidP="004E0739">
      <w:pPr>
        <w:pStyle w:val="a7"/>
        <w:shd w:val="clear" w:color="auto" w:fill="FFFFFF"/>
        <w:autoSpaceDE w:val="0"/>
        <w:autoSpaceDN w:val="0"/>
        <w:adjustRightInd w:val="0"/>
        <w:ind w:left="2160"/>
        <w:rPr>
          <w:rFonts w:ascii="Times New Roman" w:hAnsi="Times New Roman"/>
          <w:sz w:val="24"/>
          <w:szCs w:val="24"/>
          <w:lang w:bidi="he-IL"/>
        </w:rPr>
      </w:pPr>
    </w:p>
    <w:p w:rsidR="00024B3B" w:rsidRPr="00912D98" w:rsidRDefault="004E0739" w:rsidP="00F94A7A">
      <w:pPr>
        <w:pStyle w:val="a7"/>
        <w:shd w:val="clear" w:color="auto" w:fill="FFFFFF"/>
        <w:autoSpaceDE w:val="0"/>
        <w:autoSpaceDN w:val="0"/>
        <w:adjustRightInd w:val="0"/>
        <w:ind w:left="2160"/>
        <w:rPr>
          <w:rFonts w:ascii="Times New Roman" w:hAnsi="Times New Roman"/>
          <w:sz w:val="24"/>
          <w:szCs w:val="24"/>
          <w:lang w:bidi="he-IL"/>
        </w:rPr>
      </w:pPr>
      <w:r w:rsidRPr="00912D98">
        <w:rPr>
          <w:rFonts w:ascii="Times New Roman" w:hAnsi="Times New Roman"/>
          <w:sz w:val="24"/>
          <w:szCs w:val="24"/>
          <w:lang w:bidi="he-IL"/>
        </w:rPr>
        <w:t xml:space="preserve">(γ1) </w:t>
      </w:r>
      <w:r w:rsidR="00024B3B" w:rsidRPr="00912D98">
        <w:rPr>
          <w:rFonts w:ascii="Times New Roman" w:hAnsi="Times New Roman"/>
          <w:sz w:val="24"/>
          <w:szCs w:val="24"/>
          <w:lang w:bidi="he-IL"/>
        </w:rPr>
        <w:t xml:space="preserve">Μεταξύ του (γ) και του (δ) </w:t>
      </w:r>
      <w:r w:rsidR="001135A2" w:rsidRPr="00912D98">
        <w:rPr>
          <w:rFonts w:ascii="Times New Roman" w:hAnsi="Times New Roman"/>
          <w:sz w:val="24"/>
          <w:szCs w:val="24"/>
          <w:lang w:bidi="he-IL"/>
        </w:rPr>
        <w:t xml:space="preserve">παρεμβάλλεται </w:t>
      </w:r>
      <w:r w:rsidR="001135A2" w:rsidRPr="00912D98">
        <w:rPr>
          <w:rFonts w:ascii="Times New Roman" w:hAnsi="Times New Roman"/>
          <w:b/>
          <w:sz w:val="24"/>
          <w:szCs w:val="24"/>
          <w:lang w:bidi="he-IL"/>
        </w:rPr>
        <w:t>ο Υπεραναγνώστης</w:t>
      </w:r>
      <w:r w:rsidR="001135A2" w:rsidRPr="00912D98">
        <w:rPr>
          <w:rFonts w:ascii="Times New Roman" w:hAnsi="Times New Roman"/>
          <w:sz w:val="24"/>
          <w:szCs w:val="24"/>
          <w:lang w:bidi="he-IL"/>
        </w:rPr>
        <w:t>.</w:t>
      </w:r>
      <w:r w:rsidR="00392984" w:rsidRPr="00912D98">
        <w:rPr>
          <w:rFonts w:ascii="Times New Roman" w:hAnsi="Times New Roman"/>
          <w:sz w:val="24"/>
          <w:szCs w:val="24"/>
          <w:lang w:bidi="he-IL"/>
        </w:rPr>
        <w:t xml:space="preserve"> Σημειωτέον ότι στον β’ επίλογο ομιλεί ίσως και η Κοινότητα, αν και στον α’ πληθυντικό δεν πρέπει να αποκλείσουμε ότι ακούγεται είτε το «εγ</w:t>
      </w:r>
      <w:r w:rsidR="00796732">
        <w:rPr>
          <w:rFonts w:ascii="Times New Roman" w:hAnsi="Times New Roman"/>
          <w:sz w:val="24"/>
          <w:szCs w:val="24"/>
          <w:lang w:bidi="he-IL"/>
        </w:rPr>
        <w:t>ώ» του</w:t>
      </w:r>
      <w:r w:rsidR="00103693">
        <w:rPr>
          <w:rFonts w:ascii="Times New Roman" w:hAnsi="Times New Roman"/>
          <w:sz w:val="24"/>
          <w:szCs w:val="24"/>
          <w:lang w:bidi="he-IL"/>
        </w:rPr>
        <w:t xml:space="preserve"> συγγραφέα είτε </w:t>
      </w:r>
      <w:r w:rsidR="00796732">
        <w:rPr>
          <w:rFonts w:ascii="Times New Roman" w:hAnsi="Times New Roman"/>
          <w:sz w:val="24"/>
          <w:szCs w:val="24"/>
          <w:lang w:bidi="he-IL"/>
        </w:rPr>
        <w:t>το</w:t>
      </w:r>
      <w:r w:rsidR="00392984" w:rsidRPr="00912D98">
        <w:rPr>
          <w:rFonts w:ascii="Times New Roman" w:hAnsi="Times New Roman"/>
          <w:sz w:val="24"/>
          <w:szCs w:val="24"/>
          <w:lang w:bidi="he-IL"/>
        </w:rPr>
        <w:t xml:space="preserve"> «εμείς» κάποιων αυτοπτ</w:t>
      </w:r>
      <w:r w:rsidR="00F94A7A" w:rsidRPr="00912D98">
        <w:rPr>
          <w:rFonts w:ascii="Times New Roman" w:hAnsi="Times New Roman"/>
          <w:sz w:val="24"/>
          <w:szCs w:val="24"/>
          <w:lang w:bidi="he-IL"/>
        </w:rPr>
        <w:t>ών (όπως ο Ανδρέας,</w:t>
      </w:r>
      <w:r w:rsidR="00103693">
        <w:rPr>
          <w:rFonts w:ascii="Times New Roman" w:hAnsi="Times New Roman"/>
          <w:sz w:val="24"/>
          <w:szCs w:val="24"/>
          <w:lang w:bidi="he-IL"/>
        </w:rPr>
        <w:t xml:space="preserve"> ο Φίλιππος και</w:t>
      </w:r>
      <w:r w:rsidR="00F94A7A" w:rsidRPr="00912D98">
        <w:rPr>
          <w:rFonts w:ascii="Times New Roman" w:hAnsi="Times New Roman"/>
          <w:sz w:val="24"/>
          <w:szCs w:val="24"/>
          <w:lang w:bidi="he-IL"/>
        </w:rPr>
        <w:t xml:space="preserve"> ο Ναθαναήλ):</w:t>
      </w:r>
      <w:r w:rsidR="00F94A7A" w:rsidRPr="00912D98">
        <w:rPr>
          <w:rFonts w:ascii="Times New Roman" w:hAnsi="Times New Roman"/>
          <w:sz w:val="24"/>
          <w:szCs w:val="24"/>
          <w:lang w:val="en-US" w:bidi="he-IL"/>
        </w:rPr>
        <w:t> </w:t>
      </w:r>
      <w:r w:rsidR="00024B3B" w:rsidRPr="00912D98">
        <w:rPr>
          <w:rFonts w:ascii="Times New Roman" w:hAnsi="Times New Roman"/>
          <w:i/>
          <w:sz w:val="24"/>
          <w:szCs w:val="24"/>
          <w:lang w:bidi="he-IL"/>
        </w:rPr>
        <w:t xml:space="preserve">Οὗτός ἐστιν ὁ μαθητὴς ὁ μαρτυρῶν περὶ τούτων καὶ ὁ γράψας ταῦτα, </w:t>
      </w:r>
      <w:r w:rsidR="00024B3B" w:rsidRPr="00912D98">
        <w:rPr>
          <w:rFonts w:ascii="Times New Roman" w:hAnsi="Times New Roman"/>
          <w:b/>
          <w:i/>
          <w:sz w:val="24"/>
          <w:szCs w:val="24"/>
          <w:lang w:bidi="he-IL"/>
        </w:rPr>
        <w:t>καὶ οἴδαμεν ὅτι ἀληθὴς αὐτοῦ ἡ μαρτυρία ἐστίν</w:t>
      </w:r>
      <w:r w:rsidR="00024B3B" w:rsidRPr="00912D98">
        <w:rPr>
          <w:rFonts w:ascii="Times New Roman" w:hAnsi="Times New Roman"/>
          <w:i/>
          <w:sz w:val="24"/>
          <w:szCs w:val="24"/>
          <w:lang w:bidi="he-IL"/>
        </w:rPr>
        <w:t>.Ἔστιν δὲ καὶ ἄλλα πολλὰ ἃ ἐποίησεν ὁ Ἰησοῦς, ἅτινα ἐὰν γράφηται καθ᾽ ἕν, οὐδ᾽ αὐτὸν οἶμαι τὸν κόσμον χωρῆσαι τὰ γραφόμενα βιβλία</w:t>
      </w:r>
      <w:r w:rsidR="00F94A7A" w:rsidRPr="00912D98">
        <w:rPr>
          <w:rFonts w:ascii="Times New Roman" w:hAnsi="Times New Roman"/>
          <w:sz w:val="24"/>
          <w:szCs w:val="24"/>
          <w:lang w:bidi="he-IL"/>
        </w:rPr>
        <w:t xml:space="preserve"> (21:24-25)</w:t>
      </w:r>
      <w:r w:rsidR="00024B3B" w:rsidRPr="00912D98">
        <w:rPr>
          <w:rFonts w:ascii="Times New Roman" w:hAnsi="Times New Roman"/>
          <w:sz w:val="24"/>
          <w:szCs w:val="24"/>
          <w:lang w:bidi="he-IL"/>
        </w:rPr>
        <w:t>.</w:t>
      </w:r>
    </w:p>
    <w:p w:rsidR="004E0739" w:rsidRPr="00912D98" w:rsidRDefault="004E0739" w:rsidP="004E0739">
      <w:pPr>
        <w:pStyle w:val="a7"/>
        <w:shd w:val="clear" w:color="auto" w:fill="FFFFFF"/>
        <w:autoSpaceDE w:val="0"/>
        <w:autoSpaceDN w:val="0"/>
        <w:adjustRightInd w:val="0"/>
        <w:ind w:left="2160"/>
        <w:rPr>
          <w:rFonts w:ascii="Times New Roman" w:hAnsi="Times New Roman"/>
          <w:sz w:val="24"/>
          <w:szCs w:val="24"/>
          <w:lang w:bidi="he-IL"/>
        </w:rPr>
      </w:pPr>
    </w:p>
    <w:p w:rsidR="004E0739" w:rsidRPr="00912D98" w:rsidRDefault="001135A2" w:rsidP="009C05ED">
      <w:pPr>
        <w:pStyle w:val="a7"/>
        <w:numPr>
          <w:ilvl w:val="0"/>
          <w:numId w:val="26"/>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bidi="he-IL"/>
        </w:rPr>
        <w:lastRenderedPageBreak/>
        <w:t>Επικεντρωνόμαστε στον παράγοντα (γ). Ο</w:t>
      </w:r>
      <w:r w:rsidR="00364AD5" w:rsidRPr="00912D98">
        <w:rPr>
          <w:rFonts w:ascii="Times New Roman" w:hAnsi="Times New Roman"/>
          <w:sz w:val="24"/>
          <w:szCs w:val="24"/>
          <w:lang w:bidi="he-IL"/>
        </w:rPr>
        <w:t xml:space="preserve"> </w:t>
      </w:r>
      <w:r w:rsidR="009507AC" w:rsidRPr="00912D98">
        <w:rPr>
          <w:rFonts w:ascii="Times New Roman" w:hAnsi="Times New Roman"/>
          <w:sz w:val="24"/>
          <w:szCs w:val="24"/>
          <w:lang w:bidi="he-IL"/>
        </w:rPr>
        <w:t xml:space="preserve">κατά κόσμον </w:t>
      </w:r>
      <w:r w:rsidR="004E0739" w:rsidRPr="00912D98">
        <w:rPr>
          <w:rFonts w:ascii="Times New Roman" w:hAnsi="Times New Roman"/>
          <w:sz w:val="24"/>
          <w:szCs w:val="24"/>
          <w:lang w:bidi="he-IL"/>
        </w:rPr>
        <w:t>«</w:t>
      </w:r>
      <w:r w:rsidR="00364AD5" w:rsidRPr="00912D98">
        <w:rPr>
          <w:rFonts w:ascii="Times New Roman" w:hAnsi="Times New Roman"/>
          <w:b/>
          <w:i/>
          <w:sz w:val="24"/>
          <w:szCs w:val="24"/>
          <w:lang w:bidi="he-IL"/>
        </w:rPr>
        <w:t>κρετίνος</w:t>
      </w:r>
      <w:r w:rsidR="004E0739" w:rsidRPr="00912D98">
        <w:rPr>
          <w:rFonts w:ascii="Times New Roman" w:hAnsi="Times New Roman"/>
          <w:b/>
          <w:i/>
          <w:sz w:val="24"/>
          <w:szCs w:val="24"/>
          <w:lang w:bidi="he-IL"/>
        </w:rPr>
        <w:t>»</w:t>
      </w:r>
      <w:r w:rsidR="00F94A7A" w:rsidRPr="00912D98">
        <w:rPr>
          <w:rStyle w:val="a5"/>
          <w:rFonts w:ascii="Times New Roman" w:hAnsi="Times New Roman"/>
          <w:b/>
          <w:sz w:val="24"/>
          <w:szCs w:val="24"/>
          <w:lang w:bidi="he-IL"/>
        </w:rPr>
        <w:footnoteReference w:id="9"/>
      </w:r>
      <w:r w:rsidR="00364AD5" w:rsidRPr="00912D98">
        <w:rPr>
          <w:rFonts w:ascii="Times New Roman" w:hAnsi="Times New Roman"/>
          <w:sz w:val="24"/>
          <w:szCs w:val="24"/>
          <w:lang w:bidi="he-IL"/>
        </w:rPr>
        <w:t xml:space="preserve"> Ιωάνν</w:t>
      </w:r>
      <w:r w:rsidR="00F17F99" w:rsidRPr="00912D98">
        <w:rPr>
          <w:rFonts w:ascii="Times New Roman" w:hAnsi="Times New Roman"/>
          <w:sz w:val="24"/>
          <w:szCs w:val="24"/>
          <w:lang w:bidi="he-IL"/>
        </w:rPr>
        <w:t xml:space="preserve">ης – </w:t>
      </w:r>
      <w:r w:rsidR="0012256B" w:rsidRPr="00912D98">
        <w:rPr>
          <w:rFonts w:ascii="Times New Roman" w:hAnsi="Times New Roman"/>
          <w:sz w:val="24"/>
          <w:szCs w:val="24"/>
          <w:lang w:bidi="he-IL"/>
        </w:rPr>
        <w:t>ο Αγαπημένος, ο οποίος, όπως εξάγεται από τις εσωτερικές και εξωτερικές μαρτυρίες, είχε ιδια</w:t>
      </w:r>
      <w:r w:rsidR="00392984" w:rsidRPr="00912D98">
        <w:rPr>
          <w:rFonts w:ascii="Times New Roman" w:hAnsi="Times New Roman"/>
          <w:sz w:val="24"/>
          <w:szCs w:val="24"/>
          <w:lang w:bidi="he-IL"/>
        </w:rPr>
        <w:t xml:space="preserve">ίτερη πρόσβαση στους </w:t>
      </w:r>
      <w:r w:rsidR="0012256B" w:rsidRPr="00912D98">
        <w:rPr>
          <w:rFonts w:ascii="Times New Roman" w:hAnsi="Times New Roman"/>
          <w:sz w:val="24"/>
          <w:szCs w:val="24"/>
          <w:lang w:bidi="he-IL"/>
        </w:rPr>
        <w:t xml:space="preserve">κύκλους της </w:t>
      </w:r>
      <w:r w:rsidR="00392984" w:rsidRPr="00912D98">
        <w:rPr>
          <w:rFonts w:ascii="Times New Roman" w:hAnsi="Times New Roman"/>
          <w:sz w:val="24"/>
          <w:szCs w:val="24"/>
          <w:lang w:bidi="he-IL"/>
        </w:rPr>
        <w:t xml:space="preserve">ελίτ της </w:t>
      </w:r>
      <w:r w:rsidR="0012256B" w:rsidRPr="00912D98">
        <w:rPr>
          <w:rFonts w:ascii="Times New Roman" w:hAnsi="Times New Roman"/>
          <w:sz w:val="24"/>
          <w:szCs w:val="24"/>
          <w:lang w:bidi="he-IL"/>
        </w:rPr>
        <w:t>Ιε</w:t>
      </w:r>
      <w:r w:rsidR="009507AC" w:rsidRPr="00912D98">
        <w:rPr>
          <w:rFonts w:ascii="Times New Roman" w:hAnsi="Times New Roman"/>
          <w:sz w:val="24"/>
          <w:szCs w:val="24"/>
          <w:lang w:bidi="he-IL"/>
        </w:rPr>
        <w:t>ρουσαλήμ, όπου και διέθετε και Ο</w:t>
      </w:r>
      <w:r w:rsidR="0012256B" w:rsidRPr="00912D98">
        <w:rPr>
          <w:rFonts w:ascii="Times New Roman" w:hAnsi="Times New Roman"/>
          <w:sz w:val="24"/>
          <w:szCs w:val="24"/>
          <w:lang w:bidi="he-IL"/>
        </w:rPr>
        <w:t>ικία (εξ ου και η θέση του ως οικοδεσπότη στο «στήθος» του Ιησού στο τελευταίο Δείπνο)</w:t>
      </w:r>
      <w:r w:rsidR="00392984" w:rsidRPr="00912D98">
        <w:rPr>
          <w:rFonts w:ascii="Times New Roman" w:hAnsi="Times New Roman"/>
          <w:sz w:val="24"/>
          <w:szCs w:val="24"/>
          <w:lang w:bidi="he-IL"/>
        </w:rPr>
        <w:t>.</w:t>
      </w:r>
    </w:p>
    <w:p w:rsidR="00A85778" w:rsidRPr="00912D98" w:rsidRDefault="00A85778" w:rsidP="00A85778">
      <w:pPr>
        <w:pStyle w:val="a7"/>
        <w:shd w:val="clear" w:color="auto" w:fill="FFFFFF"/>
        <w:autoSpaceDE w:val="0"/>
        <w:autoSpaceDN w:val="0"/>
        <w:adjustRightInd w:val="0"/>
        <w:rPr>
          <w:rFonts w:ascii="Times New Roman" w:hAnsi="Times New Roman"/>
          <w:sz w:val="24"/>
          <w:szCs w:val="24"/>
          <w:lang w:bidi="he-IL"/>
        </w:rPr>
      </w:pPr>
    </w:p>
    <w:p w:rsidR="00796732" w:rsidRDefault="00FF1CA4" w:rsidP="00A34359">
      <w:pPr>
        <w:pStyle w:val="a7"/>
        <w:numPr>
          <w:ilvl w:val="0"/>
          <w:numId w:val="23"/>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bidi="he-IL"/>
        </w:rPr>
        <w:t>Είναι</w:t>
      </w:r>
      <w:r w:rsidRPr="00912D98">
        <w:rPr>
          <w:rFonts w:ascii="Times New Roman" w:hAnsi="Times New Roman"/>
          <w:b/>
          <w:sz w:val="24"/>
          <w:szCs w:val="24"/>
          <w:lang w:bidi="he-IL"/>
        </w:rPr>
        <w:t xml:space="preserve"> </w:t>
      </w:r>
      <w:r w:rsidR="001135A2" w:rsidRPr="00912D98">
        <w:rPr>
          <w:rFonts w:ascii="Times New Roman" w:hAnsi="Times New Roman"/>
          <w:b/>
          <w:sz w:val="24"/>
          <w:szCs w:val="24"/>
          <w:lang w:bidi="he-IL"/>
        </w:rPr>
        <w:t>δίγλωσσος</w:t>
      </w:r>
      <w:r w:rsidRPr="00912D98">
        <w:rPr>
          <w:rFonts w:ascii="Times New Roman" w:hAnsi="Times New Roman"/>
          <w:b/>
          <w:sz w:val="24"/>
          <w:szCs w:val="24"/>
          <w:lang w:bidi="he-IL"/>
        </w:rPr>
        <w:t xml:space="preserve">, </w:t>
      </w:r>
      <w:r w:rsidR="00364AD5" w:rsidRPr="00912D98">
        <w:rPr>
          <w:rFonts w:ascii="Times New Roman" w:hAnsi="Times New Roman"/>
          <w:sz w:val="24"/>
          <w:szCs w:val="24"/>
          <w:lang w:bidi="he-IL"/>
        </w:rPr>
        <w:t>κάτοχος αραμαϊκής</w:t>
      </w:r>
      <w:r w:rsidR="004E0739" w:rsidRPr="00912D98">
        <w:rPr>
          <w:rFonts w:ascii="Times New Roman" w:hAnsi="Times New Roman"/>
          <w:sz w:val="24"/>
          <w:szCs w:val="24"/>
          <w:lang w:bidi="he-IL"/>
        </w:rPr>
        <w:t xml:space="preserve"> [της πρώτης ίσως </w:t>
      </w:r>
      <w:r w:rsidR="004E0739" w:rsidRPr="00912D98">
        <w:rPr>
          <w:rFonts w:ascii="Times New Roman" w:hAnsi="Times New Roman"/>
          <w:sz w:val="24"/>
          <w:szCs w:val="24"/>
          <w:lang w:val="de-DE" w:bidi="he-IL"/>
        </w:rPr>
        <w:t>lingua</w:t>
      </w:r>
      <w:r w:rsidR="004E0739" w:rsidRPr="00912D98">
        <w:rPr>
          <w:rFonts w:ascii="Times New Roman" w:hAnsi="Times New Roman"/>
          <w:sz w:val="24"/>
          <w:szCs w:val="24"/>
          <w:lang w:bidi="he-IL"/>
        </w:rPr>
        <w:t xml:space="preserve"> </w:t>
      </w:r>
      <w:r w:rsidR="004E0739" w:rsidRPr="00912D98">
        <w:rPr>
          <w:rFonts w:ascii="Times New Roman" w:hAnsi="Times New Roman"/>
          <w:sz w:val="24"/>
          <w:szCs w:val="24"/>
          <w:lang w:val="de-DE" w:bidi="he-IL"/>
        </w:rPr>
        <w:t>franca</w:t>
      </w:r>
      <w:r w:rsidR="004E0739" w:rsidRPr="00912D98">
        <w:rPr>
          <w:rFonts w:ascii="Times New Roman" w:hAnsi="Times New Roman"/>
          <w:sz w:val="24"/>
          <w:szCs w:val="24"/>
          <w:lang w:bidi="he-IL"/>
        </w:rPr>
        <w:t>]</w:t>
      </w:r>
      <w:r w:rsidR="001135A2" w:rsidRPr="00912D98">
        <w:rPr>
          <w:rFonts w:ascii="Times New Roman" w:hAnsi="Times New Roman"/>
          <w:sz w:val="24"/>
          <w:szCs w:val="24"/>
          <w:lang w:bidi="he-IL"/>
        </w:rPr>
        <w:t xml:space="preserve"> και της ελληνικής</w:t>
      </w:r>
      <w:r w:rsidR="004E0739" w:rsidRPr="00912D98">
        <w:rPr>
          <w:rFonts w:ascii="Times New Roman" w:hAnsi="Times New Roman"/>
          <w:sz w:val="24"/>
          <w:szCs w:val="24"/>
          <w:lang w:bidi="he-IL"/>
        </w:rPr>
        <w:t xml:space="preserve"> Κοινής</w:t>
      </w:r>
      <w:r w:rsidR="00364AD5" w:rsidRPr="00912D98">
        <w:rPr>
          <w:rFonts w:ascii="Times New Roman" w:hAnsi="Times New Roman"/>
          <w:sz w:val="24"/>
          <w:szCs w:val="24"/>
          <w:lang w:bidi="he-IL"/>
        </w:rPr>
        <w:t>, γεγονός σύνηθες στη</w:t>
      </w:r>
      <w:r w:rsidR="00796732">
        <w:rPr>
          <w:rFonts w:ascii="Times New Roman" w:hAnsi="Times New Roman"/>
          <w:sz w:val="24"/>
          <w:szCs w:val="24"/>
          <w:lang w:bidi="he-IL"/>
        </w:rPr>
        <w:t xml:space="preserve">ν «παγκοσμιοποιημένη» </w:t>
      </w:r>
      <w:r w:rsidR="00364AD5" w:rsidRPr="00912D98">
        <w:rPr>
          <w:rFonts w:ascii="Times New Roman" w:hAnsi="Times New Roman"/>
          <w:sz w:val="24"/>
          <w:szCs w:val="24"/>
          <w:lang w:bidi="he-IL"/>
        </w:rPr>
        <w:t>μακρά ελληνιστική εποχή</w:t>
      </w:r>
      <w:r w:rsidR="008F7181">
        <w:rPr>
          <w:rFonts w:ascii="Times New Roman" w:hAnsi="Times New Roman"/>
          <w:sz w:val="24"/>
          <w:szCs w:val="24"/>
          <w:lang w:bidi="he-IL"/>
        </w:rPr>
        <w:t xml:space="preserve"> (όπως και η </w:t>
      </w:r>
      <w:r w:rsidR="008F7181" w:rsidRPr="002E6A91">
        <w:rPr>
          <w:rFonts w:ascii="Times New Roman" w:hAnsi="Times New Roman"/>
          <w:b/>
          <w:sz w:val="24"/>
          <w:szCs w:val="24"/>
          <w:lang w:bidi="he-IL"/>
        </w:rPr>
        <w:t>διμορφία της γλώσσας</w:t>
      </w:r>
      <w:r w:rsidR="00A955BE" w:rsidRPr="002E6A91">
        <w:rPr>
          <w:rFonts w:ascii="Times New Roman" w:hAnsi="Times New Roman"/>
          <w:b/>
          <w:sz w:val="24"/>
          <w:szCs w:val="24"/>
          <w:lang w:bidi="he-IL"/>
        </w:rPr>
        <w:t xml:space="preserve">, </w:t>
      </w:r>
      <w:r w:rsidR="00A955BE">
        <w:rPr>
          <w:rFonts w:ascii="Times New Roman" w:hAnsi="Times New Roman"/>
          <w:sz w:val="24"/>
          <w:szCs w:val="24"/>
          <w:lang w:bidi="he-IL"/>
        </w:rPr>
        <w:t>καθώς και οι ίδιοι οι Μακεδόνες υιοθέτησαν την αττική διάλεκτο ως Κοινή</w:t>
      </w:r>
      <w:r w:rsidR="00A955BE" w:rsidRPr="00A955BE">
        <w:rPr>
          <w:rFonts w:ascii="Times New Roman" w:hAnsi="Times New Roman"/>
          <w:sz w:val="24"/>
          <w:szCs w:val="24"/>
          <w:lang w:bidi="he-IL"/>
        </w:rPr>
        <w:t xml:space="preserve"> </w:t>
      </w:r>
      <w:r w:rsidR="00A955BE">
        <w:rPr>
          <w:rFonts w:ascii="Times New Roman" w:hAnsi="Times New Roman"/>
          <w:sz w:val="24"/>
          <w:szCs w:val="24"/>
          <w:lang w:bidi="he-IL"/>
        </w:rPr>
        <w:t xml:space="preserve">υπερδιαλεκτική γλώσσα </w:t>
      </w:r>
      <w:r w:rsidR="00A955BE" w:rsidRPr="00A955BE">
        <w:rPr>
          <w:rFonts w:ascii="Times New Roman" w:hAnsi="Times New Roman"/>
          <w:sz w:val="24"/>
          <w:szCs w:val="24"/>
          <w:lang w:bidi="he-IL"/>
        </w:rPr>
        <w:t>(</w:t>
      </w:r>
      <w:r w:rsidR="00A955BE">
        <w:rPr>
          <w:rFonts w:ascii="Times New Roman" w:hAnsi="Times New Roman"/>
          <w:sz w:val="24"/>
          <w:szCs w:val="24"/>
          <w:lang w:bidi="he-IL"/>
        </w:rPr>
        <w:t>πολιτισμού</w:t>
      </w:r>
      <w:r w:rsidR="00A955BE" w:rsidRPr="00A955BE">
        <w:rPr>
          <w:rFonts w:ascii="Times New Roman" w:hAnsi="Times New Roman"/>
          <w:sz w:val="24"/>
          <w:szCs w:val="24"/>
          <w:lang w:bidi="he-IL"/>
        </w:rPr>
        <w:t xml:space="preserve"> [</w:t>
      </w:r>
      <w:r w:rsidR="00A955BE">
        <w:rPr>
          <w:rFonts w:ascii="Times New Roman" w:hAnsi="Times New Roman"/>
          <w:sz w:val="24"/>
          <w:szCs w:val="24"/>
          <w:lang w:val="en-US" w:bidi="he-IL"/>
        </w:rPr>
        <w:t>Kultursprache</w:t>
      </w:r>
      <w:r w:rsidR="00A955BE" w:rsidRPr="00A955BE">
        <w:rPr>
          <w:rFonts w:ascii="Times New Roman" w:hAnsi="Times New Roman"/>
          <w:sz w:val="24"/>
          <w:szCs w:val="24"/>
          <w:lang w:bidi="he-IL"/>
        </w:rPr>
        <w:t>]</w:t>
      </w:r>
      <w:r w:rsidR="00A955BE">
        <w:rPr>
          <w:rFonts w:ascii="Times New Roman" w:hAnsi="Times New Roman"/>
          <w:sz w:val="24"/>
          <w:szCs w:val="24"/>
          <w:lang w:bidi="he-IL"/>
        </w:rPr>
        <w:t xml:space="preserve"> και εμπορικών συναλλαγών [</w:t>
      </w:r>
      <w:r w:rsidR="00A955BE">
        <w:rPr>
          <w:rFonts w:ascii="Times New Roman" w:hAnsi="Times New Roman"/>
          <w:sz w:val="24"/>
          <w:szCs w:val="24"/>
          <w:lang w:val="en-US" w:bidi="he-IL"/>
        </w:rPr>
        <w:t>lingua</w:t>
      </w:r>
      <w:r w:rsidR="00A955BE" w:rsidRPr="00A955BE">
        <w:rPr>
          <w:rFonts w:ascii="Times New Roman" w:hAnsi="Times New Roman"/>
          <w:sz w:val="24"/>
          <w:szCs w:val="24"/>
          <w:lang w:bidi="he-IL"/>
        </w:rPr>
        <w:t xml:space="preserve"> </w:t>
      </w:r>
      <w:r w:rsidR="00A955BE">
        <w:rPr>
          <w:rFonts w:ascii="Times New Roman" w:hAnsi="Times New Roman"/>
          <w:sz w:val="24"/>
          <w:szCs w:val="24"/>
          <w:lang w:val="en-US" w:bidi="he-IL"/>
        </w:rPr>
        <w:t>franca</w:t>
      </w:r>
      <w:r w:rsidR="00A955BE" w:rsidRPr="00A955BE">
        <w:rPr>
          <w:rFonts w:ascii="Times New Roman" w:hAnsi="Times New Roman"/>
          <w:sz w:val="24"/>
          <w:szCs w:val="24"/>
          <w:lang w:bidi="he-IL"/>
        </w:rPr>
        <w:t>]</w:t>
      </w:r>
      <w:r w:rsidR="00A955BE">
        <w:rPr>
          <w:rFonts w:ascii="Times New Roman" w:hAnsi="Times New Roman"/>
          <w:sz w:val="24"/>
          <w:szCs w:val="24"/>
          <w:lang w:bidi="he-IL"/>
        </w:rPr>
        <w:t>, αλλά συνομιλούσαν στη δωρική</w:t>
      </w:r>
      <w:r w:rsidR="008F7181">
        <w:rPr>
          <w:rFonts w:ascii="Times New Roman" w:hAnsi="Times New Roman"/>
          <w:sz w:val="24"/>
          <w:szCs w:val="24"/>
          <w:lang w:bidi="he-IL"/>
        </w:rPr>
        <w:t>)</w:t>
      </w:r>
      <w:r w:rsidR="00796732">
        <w:rPr>
          <w:rFonts w:ascii="Times New Roman" w:hAnsi="Times New Roman"/>
          <w:sz w:val="24"/>
          <w:szCs w:val="24"/>
          <w:lang w:bidi="he-IL"/>
        </w:rPr>
        <w:t>.</w:t>
      </w:r>
      <w:r w:rsidR="00103693">
        <w:rPr>
          <w:rFonts w:ascii="Times New Roman" w:hAnsi="Times New Roman"/>
          <w:sz w:val="24"/>
          <w:szCs w:val="24"/>
          <w:lang w:bidi="he-IL"/>
        </w:rPr>
        <w:t xml:space="preserve"> </w:t>
      </w:r>
      <w:r w:rsidR="004E0739" w:rsidRPr="00912D98">
        <w:rPr>
          <w:rFonts w:ascii="Times New Roman" w:hAnsi="Times New Roman"/>
          <w:sz w:val="24"/>
          <w:szCs w:val="24"/>
          <w:lang w:bidi="he-IL"/>
        </w:rPr>
        <w:t>Ο ίδιος σκοπίμως</w:t>
      </w:r>
      <w:r w:rsidR="001135A2" w:rsidRPr="00912D98">
        <w:rPr>
          <w:rFonts w:ascii="Times New Roman" w:hAnsi="Times New Roman"/>
          <w:sz w:val="24"/>
          <w:szCs w:val="24"/>
          <w:lang w:bidi="he-IL"/>
        </w:rPr>
        <w:t xml:space="preserve"> περιλαμβάνει στο Κείμεν</w:t>
      </w:r>
      <w:r w:rsidR="002D3833" w:rsidRPr="00912D98">
        <w:rPr>
          <w:rFonts w:ascii="Times New Roman" w:hAnsi="Times New Roman"/>
          <w:sz w:val="24"/>
          <w:szCs w:val="24"/>
          <w:lang w:bidi="he-IL"/>
        </w:rPr>
        <w:t>ο και αραμαϊκο</w:t>
      </w:r>
      <w:r w:rsidR="004E0739" w:rsidRPr="00912D98">
        <w:rPr>
          <w:rFonts w:ascii="Times New Roman" w:hAnsi="Times New Roman"/>
          <w:sz w:val="24"/>
          <w:szCs w:val="24"/>
          <w:lang w:bidi="he-IL"/>
        </w:rPr>
        <w:t xml:space="preserve">ύς όρους, ώστε </w:t>
      </w:r>
      <w:r w:rsidR="009507AC" w:rsidRPr="00912D98">
        <w:rPr>
          <w:rFonts w:ascii="Times New Roman" w:hAnsi="Times New Roman"/>
          <w:sz w:val="24"/>
          <w:szCs w:val="24"/>
          <w:lang w:bidi="he-IL"/>
        </w:rPr>
        <w:t xml:space="preserve">με το παράδοξο άκουσμά τους </w:t>
      </w:r>
      <w:r w:rsidR="004E0739" w:rsidRPr="00912D98">
        <w:rPr>
          <w:rFonts w:ascii="Times New Roman" w:hAnsi="Times New Roman"/>
          <w:sz w:val="24"/>
          <w:szCs w:val="24"/>
          <w:lang w:bidi="he-IL"/>
        </w:rPr>
        <w:t xml:space="preserve">να «ταξιδέψει» </w:t>
      </w:r>
      <w:r w:rsidR="001135A2" w:rsidRPr="00912D98">
        <w:rPr>
          <w:rFonts w:ascii="Times New Roman" w:hAnsi="Times New Roman"/>
          <w:sz w:val="24"/>
          <w:szCs w:val="24"/>
          <w:lang w:bidi="he-IL"/>
        </w:rPr>
        <w:t>το κοινό του</w:t>
      </w:r>
      <w:r w:rsidR="00796732">
        <w:rPr>
          <w:rFonts w:ascii="Times New Roman" w:hAnsi="Times New Roman"/>
          <w:sz w:val="24"/>
          <w:szCs w:val="24"/>
          <w:lang w:bidi="he-IL"/>
        </w:rPr>
        <w:t xml:space="preserve"> κατά τα τέλη του 1</w:t>
      </w:r>
      <w:r w:rsidR="00796732" w:rsidRPr="00796732">
        <w:rPr>
          <w:rFonts w:ascii="Times New Roman" w:hAnsi="Times New Roman"/>
          <w:sz w:val="24"/>
          <w:szCs w:val="24"/>
          <w:vertAlign w:val="superscript"/>
          <w:lang w:bidi="he-IL"/>
        </w:rPr>
        <w:t>ου</w:t>
      </w:r>
      <w:r w:rsidR="00796732">
        <w:rPr>
          <w:rFonts w:ascii="Times New Roman" w:hAnsi="Times New Roman"/>
          <w:sz w:val="24"/>
          <w:szCs w:val="24"/>
          <w:lang w:bidi="he-IL"/>
        </w:rPr>
        <w:t xml:space="preserve"> αι. μ.Χ.</w:t>
      </w:r>
      <w:r w:rsidR="002E6A91">
        <w:rPr>
          <w:rFonts w:ascii="Times New Roman" w:hAnsi="Times New Roman"/>
          <w:sz w:val="24"/>
          <w:szCs w:val="24"/>
          <w:lang w:bidi="he-IL"/>
        </w:rPr>
        <w:t xml:space="preserve"> από τις «αμμου</w:t>
      </w:r>
      <w:r w:rsidR="00796732">
        <w:rPr>
          <w:rFonts w:ascii="Times New Roman" w:hAnsi="Times New Roman"/>
          <w:sz w:val="24"/>
          <w:szCs w:val="24"/>
          <w:lang w:bidi="he-IL"/>
        </w:rPr>
        <w:t>διές του Ομήρου» και της Ιωνίας</w:t>
      </w:r>
      <w:r w:rsidR="001135A2" w:rsidRPr="00912D98">
        <w:rPr>
          <w:rFonts w:ascii="Times New Roman" w:hAnsi="Times New Roman"/>
          <w:sz w:val="24"/>
          <w:szCs w:val="24"/>
          <w:lang w:bidi="he-IL"/>
        </w:rPr>
        <w:t xml:space="preserve"> στην Αγία Γη και τ</w:t>
      </w:r>
      <w:r w:rsidR="00E404AB" w:rsidRPr="00912D98">
        <w:rPr>
          <w:rFonts w:ascii="Times New Roman" w:hAnsi="Times New Roman"/>
          <w:sz w:val="24"/>
          <w:szCs w:val="24"/>
          <w:lang w:bidi="he-IL"/>
        </w:rPr>
        <w:t>η ζωή στον τόσο ιδιαίτερο για τους «ελληνο</w:t>
      </w:r>
      <w:r w:rsidR="004D7C69">
        <w:rPr>
          <w:rFonts w:ascii="Times New Roman" w:hAnsi="Times New Roman"/>
          <w:sz w:val="24"/>
          <w:szCs w:val="24"/>
          <w:lang w:bidi="he-IL"/>
        </w:rPr>
        <w:t>ρ</w:t>
      </w:r>
      <w:r w:rsidR="00E404AB" w:rsidRPr="00912D98">
        <w:rPr>
          <w:rFonts w:ascii="Times New Roman" w:hAnsi="Times New Roman"/>
          <w:sz w:val="24"/>
          <w:szCs w:val="24"/>
          <w:lang w:bidi="he-IL"/>
        </w:rPr>
        <w:t>ρωμαίους» «Χώρο των περιτετμημένων»</w:t>
      </w:r>
      <w:r w:rsidR="00973C16" w:rsidRPr="00912D98">
        <w:rPr>
          <w:rFonts w:ascii="Times New Roman" w:hAnsi="Times New Roman"/>
          <w:sz w:val="24"/>
          <w:szCs w:val="24"/>
          <w:lang w:bidi="he-IL"/>
        </w:rPr>
        <w:t xml:space="preserve"> </w:t>
      </w:r>
      <w:r w:rsidR="009507AC" w:rsidRPr="00912D98">
        <w:rPr>
          <w:rFonts w:ascii="Times New Roman" w:hAnsi="Times New Roman"/>
          <w:sz w:val="24"/>
          <w:szCs w:val="24"/>
          <w:lang w:bidi="he-IL"/>
        </w:rPr>
        <w:t>Το ίδιο έπραξε πρόσφατα και ο Μελ Γκίπσον στα «Πάθη του Ιησού».</w:t>
      </w:r>
    </w:p>
    <w:p w:rsidR="00D46592" w:rsidRDefault="009507AC" w:rsidP="00A34359">
      <w:pPr>
        <w:pStyle w:val="a7"/>
        <w:numPr>
          <w:ilvl w:val="0"/>
          <w:numId w:val="23"/>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bidi="he-IL"/>
        </w:rPr>
        <w:t xml:space="preserve"> </w:t>
      </w:r>
      <w:r w:rsidR="00796732">
        <w:rPr>
          <w:rFonts w:ascii="Times New Roman" w:hAnsi="Times New Roman"/>
          <w:sz w:val="24"/>
          <w:szCs w:val="24"/>
          <w:lang w:bidi="he-IL"/>
        </w:rPr>
        <w:t xml:space="preserve">Είναι εντυπωσιακό επίσης </w:t>
      </w:r>
      <w:r w:rsidR="00D46592">
        <w:rPr>
          <w:rFonts w:ascii="Times New Roman" w:hAnsi="Times New Roman"/>
          <w:sz w:val="24"/>
          <w:szCs w:val="24"/>
          <w:lang w:bidi="he-IL"/>
        </w:rPr>
        <w:t>το πώς ο Αγαπημένος (χαμπίπ στα αραμαϊκά</w:t>
      </w:r>
      <w:r w:rsidR="002E6A91">
        <w:rPr>
          <w:rFonts w:ascii="Times New Roman" w:hAnsi="Times New Roman"/>
          <w:sz w:val="24"/>
          <w:szCs w:val="24"/>
          <w:lang w:bidi="he-IL"/>
        </w:rPr>
        <w:t xml:space="preserve"> – «πίπης» στην Κύπρο</w:t>
      </w:r>
      <w:r w:rsidR="00D46592">
        <w:rPr>
          <w:rFonts w:ascii="Times New Roman" w:hAnsi="Times New Roman"/>
          <w:sz w:val="24"/>
          <w:szCs w:val="24"/>
          <w:lang w:bidi="he-IL"/>
        </w:rPr>
        <w:t>)</w:t>
      </w:r>
      <w:r w:rsidR="00EE104E">
        <w:rPr>
          <w:rFonts w:ascii="Times New Roman" w:hAnsi="Times New Roman"/>
          <w:sz w:val="24"/>
          <w:szCs w:val="24"/>
          <w:lang w:bidi="he-IL"/>
        </w:rPr>
        <w:t xml:space="preserve"> </w:t>
      </w:r>
      <w:r w:rsidR="00D46592">
        <w:rPr>
          <w:rFonts w:ascii="Times New Roman" w:hAnsi="Times New Roman"/>
          <w:sz w:val="24"/>
          <w:szCs w:val="24"/>
          <w:lang w:bidi="he-IL"/>
        </w:rPr>
        <w:t xml:space="preserve">διαθέτει έντονα </w:t>
      </w:r>
      <w:r w:rsidR="00D46592" w:rsidRPr="002E6A91">
        <w:rPr>
          <w:rFonts w:ascii="Times New Roman" w:hAnsi="Times New Roman"/>
          <w:b/>
          <w:sz w:val="24"/>
          <w:szCs w:val="24"/>
          <w:lang w:bidi="he-IL"/>
        </w:rPr>
        <w:t>θηλυκά χαρακτηριστικά</w:t>
      </w:r>
      <w:r w:rsidR="00D46592">
        <w:rPr>
          <w:rFonts w:ascii="Times New Roman" w:hAnsi="Times New Roman"/>
          <w:sz w:val="24"/>
          <w:szCs w:val="24"/>
          <w:lang w:bidi="he-IL"/>
        </w:rPr>
        <w:t>, κάτι που αποδεικνύεται και από την εικόνα του Θεού Κουροτρόφου (με τον κατεξοχήν Αγαπημένο στην αγκαλιά Του) στ</w:t>
      </w:r>
      <w:r w:rsidR="002E6A91">
        <w:rPr>
          <w:rFonts w:ascii="Times New Roman" w:hAnsi="Times New Roman"/>
          <w:sz w:val="24"/>
          <w:szCs w:val="24"/>
          <w:lang w:bidi="he-IL"/>
        </w:rPr>
        <w:t>ην «επικεφαλίδα του έργου του. Ό</w:t>
      </w:r>
      <w:r w:rsidR="00D46592">
        <w:rPr>
          <w:rFonts w:ascii="Times New Roman" w:hAnsi="Times New Roman"/>
          <w:sz w:val="24"/>
          <w:szCs w:val="24"/>
          <w:lang w:bidi="he-IL"/>
        </w:rPr>
        <w:t xml:space="preserve">σοι ασχολούνται με τη μνήμη </w:t>
      </w:r>
      <w:r w:rsidR="002E6A91">
        <w:rPr>
          <w:rFonts w:ascii="Times New Roman" w:hAnsi="Times New Roman"/>
          <w:sz w:val="24"/>
          <w:szCs w:val="24"/>
          <w:lang w:bidi="he-IL"/>
        </w:rPr>
        <w:t xml:space="preserve">(όπως ο </w:t>
      </w:r>
      <w:r w:rsidR="002E6A91">
        <w:rPr>
          <w:rFonts w:ascii="Times New Roman" w:hAnsi="Times New Roman"/>
          <w:sz w:val="24"/>
          <w:szCs w:val="24"/>
          <w:lang w:val="de-DE" w:bidi="he-IL"/>
        </w:rPr>
        <w:t>Halbwachs</w:t>
      </w:r>
      <w:r w:rsidR="002E6A91" w:rsidRPr="002E6A91">
        <w:rPr>
          <w:rFonts w:ascii="Times New Roman" w:hAnsi="Times New Roman"/>
          <w:sz w:val="24"/>
          <w:szCs w:val="24"/>
          <w:lang w:bidi="he-IL"/>
        </w:rPr>
        <w:t xml:space="preserve">) </w:t>
      </w:r>
      <w:r w:rsidR="00D46592">
        <w:rPr>
          <w:rFonts w:ascii="Times New Roman" w:hAnsi="Times New Roman"/>
          <w:sz w:val="24"/>
          <w:szCs w:val="24"/>
          <w:lang w:bidi="he-IL"/>
        </w:rPr>
        <w:t>έχουν επισημάνει ότι συνήθως η γυναίκα θυμάται χρησιμοποιώντας πληθυν</w:t>
      </w:r>
      <w:r w:rsidR="002E6A91">
        <w:rPr>
          <w:rFonts w:ascii="Times New Roman" w:hAnsi="Times New Roman"/>
          <w:sz w:val="24"/>
          <w:szCs w:val="24"/>
          <w:lang w:bidi="he-IL"/>
        </w:rPr>
        <w:t>τικό και μεταφέροντας επεισόδια</w:t>
      </w:r>
      <w:r w:rsidR="00D46592">
        <w:rPr>
          <w:rFonts w:ascii="Times New Roman" w:hAnsi="Times New Roman"/>
          <w:sz w:val="24"/>
          <w:szCs w:val="24"/>
          <w:lang w:bidi="he-IL"/>
        </w:rPr>
        <w:t xml:space="preserve"> έντονα ζυμωμένα με το στοιχείο των</w:t>
      </w:r>
      <w:r w:rsidR="002E6A91">
        <w:rPr>
          <w:rFonts w:ascii="Times New Roman" w:hAnsi="Times New Roman"/>
          <w:sz w:val="24"/>
          <w:szCs w:val="24"/>
          <w:lang w:bidi="he-IL"/>
        </w:rPr>
        <w:t xml:space="preserve"> αισθήσεων και των αισθημάτων. </w:t>
      </w:r>
      <w:r w:rsidR="00713528">
        <w:rPr>
          <w:rFonts w:ascii="Times New Roman" w:hAnsi="Times New Roman"/>
          <w:sz w:val="24"/>
          <w:szCs w:val="24"/>
          <w:lang w:bidi="he-IL"/>
        </w:rPr>
        <w:t xml:space="preserve">Όλα </w:t>
      </w:r>
      <w:r w:rsidR="002E6A91">
        <w:rPr>
          <w:rFonts w:ascii="Times New Roman" w:hAnsi="Times New Roman"/>
          <w:sz w:val="24"/>
          <w:szCs w:val="24"/>
          <w:lang w:bidi="he-IL"/>
        </w:rPr>
        <w:t>αυτά</w:t>
      </w:r>
      <w:r w:rsidR="00D46592">
        <w:rPr>
          <w:rFonts w:ascii="Times New Roman" w:hAnsi="Times New Roman"/>
          <w:sz w:val="24"/>
          <w:szCs w:val="24"/>
          <w:lang w:bidi="he-IL"/>
        </w:rPr>
        <w:t xml:space="preserve"> στοιχεία δεσπόζουν στο Ιω, το οποίο καταλήγει με έμφαση στο Άγγιγμα (σε έναν ευωδιαστό Κήπο και έναν κλειστό Οίκο) και τη Βρώση «παρά θιν αλός» </w:t>
      </w:r>
      <w:r w:rsidR="002E6A91">
        <w:rPr>
          <w:rFonts w:ascii="Times New Roman" w:hAnsi="Times New Roman"/>
          <w:sz w:val="24"/>
          <w:szCs w:val="24"/>
          <w:lang w:bidi="he-IL"/>
        </w:rPr>
        <w:t>(</w:t>
      </w:r>
      <w:r w:rsidR="00D46592">
        <w:rPr>
          <w:rFonts w:ascii="Times New Roman" w:hAnsi="Times New Roman"/>
          <w:sz w:val="24"/>
          <w:szCs w:val="24"/>
          <w:lang w:bidi="he-IL"/>
        </w:rPr>
        <w:t>της Γαλιλαίας</w:t>
      </w:r>
      <w:r w:rsidR="002E6A91">
        <w:rPr>
          <w:rFonts w:ascii="Times New Roman" w:hAnsi="Times New Roman"/>
          <w:sz w:val="24"/>
          <w:szCs w:val="24"/>
          <w:lang w:bidi="he-IL"/>
        </w:rPr>
        <w:t xml:space="preserve">), η οποία (βρώση) συνδυάζεται με </w:t>
      </w:r>
      <w:r w:rsidR="00D46592">
        <w:rPr>
          <w:rFonts w:ascii="Times New Roman" w:hAnsi="Times New Roman"/>
          <w:sz w:val="24"/>
          <w:szCs w:val="24"/>
          <w:lang w:bidi="he-IL"/>
        </w:rPr>
        <w:t>το ερώτημα «Φιλεῑς με</w:t>
      </w:r>
      <w:r w:rsidR="002E6A91">
        <w:rPr>
          <w:rFonts w:ascii="Times New Roman" w:hAnsi="Times New Roman"/>
          <w:sz w:val="24"/>
          <w:szCs w:val="24"/>
          <w:lang w:bidi="he-IL"/>
        </w:rPr>
        <w:t>;</w:t>
      </w:r>
      <w:r w:rsidR="00D46592">
        <w:rPr>
          <w:rFonts w:ascii="Times New Roman" w:hAnsi="Times New Roman"/>
          <w:sz w:val="24"/>
          <w:szCs w:val="24"/>
          <w:lang w:bidi="he-IL"/>
        </w:rPr>
        <w:t>».</w:t>
      </w:r>
    </w:p>
    <w:p w:rsidR="00A34359" w:rsidRPr="00912D98" w:rsidRDefault="009507AC" w:rsidP="00A34359">
      <w:pPr>
        <w:pStyle w:val="a7"/>
        <w:numPr>
          <w:ilvl w:val="0"/>
          <w:numId w:val="23"/>
        </w:numPr>
        <w:shd w:val="clear" w:color="auto" w:fill="FFFFFF"/>
        <w:autoSpaceDE w:val="0"/>
        <w:autoSpaceDN w:val="0"/>
        <w:adjustRightInd w:val="0"/>
        <w:rPr>
          <w:rFonts w:ascii="Times New Roman" w:hAnsi="Times New Roman"/>
          <w:sz w:val="24"/>
          <w:szCs w:val="24"/>
          <w:lang w:bidi="he-IL"/>
        </w:rPr>
      </w:pPr>
      <w:r w:rsidRPr="00912D98">
        <w:rPr>
          <w:rFonts w:ascii="Times New Roman" w:hAnsi="Times New Roman"/>
          <w:sz w:val="24"/>
          <w:szCs w:val="24"/>
          <w:lang w:bidi="he-IL"/>
        </w:rPr>
        <w:t>Βεβαίως α</w:t>
      </w:r>
      <w:r w:rsidR="00E404AB" w:rsidRPr="00912D98">
        <w:rPr>
          <w:rFonts w:ascii="Times New Roman" w:hAnsi="Times New Roman"/>
          <w:sz w:val="24"/>
          <w:szCs w:val="24"/>
          <w:lang w:bidi="he-IL"/>
        </w:rPr>
        <w:t xml:space="preserve">πό τη «γλώσσα» του </w:t>
      </w:r>
      <w:r w:rsidRPr="00912D98">
        <w:rPr>
          <w:rFonts w:ascii="Times New Roman" w:hAnsi="Times New Roman"/>
          <w:sz w:val="24"/>
          <w:szCs w:val="24"/>
          <w:lang w:bidi="he-IL"/>
        </w:rPr>
        <w:t xml:space="preserve">Ιω. </w:t>
      </w:r>
      <w:r w:rsidR="00E404AB" w:rsidRPr="00912D98">
        <w:rPr>
          <w:rFonts w:ascii="Times New Roman" w:hAnsi="Times New Roman"/>
          <w:sz w:val="24"/>
          <w:szCs w:val="24"/>
          <w:lang w:bidi="he-IL"/>
        </w:rPr>
        <w:t xml:space="preserve">συνπεραίνουμε ότι </w:t>
      </w:r>
      <w:r w:rsidR="00364AD5" w:rsidRPr="00912D98">
        <w:rPr>
          <w:rFonts w:ascii="Times New Roman" w:hAnsi="Times New Roman"/>
          <w:b/>
          <w:sz w:val="24"/>
          <w:szCs w:val="24"/>
          <w:lang w:bidi="he-IL"/>
        </w:rPr>
        <w:t xml:space="preserve">το </w:t>
      </w:r>
      <w:r w:rsidR="00E404AB" w:rsidRPr="00912D98">
        <w:rPr>
          <w:rFonts w:ascii="Times New Roman" w:hAnsi="Times New Roman"/>
          <w:b/>
          <w:sz w:val="24"/>
          <w:szCs w:val="24"/>
          <w:lang w:bidi="he-IL"/>
        </w:rPr>
        <w:t>«</w:t>
      </w:r>
      <w:r w:rsidR="00364AD5" w:rsidRPr="00912D98">
        <w:rPr>
          <w:rFonts w:ascii="Times New Roman" w:hAnsi="Times New Roman"/>
          <w:b/>
          <w:sz w:val="24"/>
          <w:szCs w:val="24"/>
          <w:lang w:bidi="he-IL"/>
        </w:rPr>
        <w:t>λογισμικό</w:t>
      </w:r>
      <w:r w:rsidR="00E404AB" w:rsidRPr="00912D98">
        <w:rPr>
          <w:rFonts w:ascii="Times New Roman" w:hAnsi="Times New Roman"/>
          <w:b/>
          <w:sz w:val="24"/>
          <w:szCs w:val="24"/>
          <w:lang w:bidi="he-IL"/>
        </w:rPr>
        <w:t>»</w:t>
      </w:r>
      <w:r w:rsidR="00364AD5" w:rsidRPr="00912D98">
        <w:rPr>
          <w:rFonts w:ascii="Times New Roman" w:hAnsi="Times New Roman"/>
          <w:b/>
          <w:sz w:val="24"/>
          <w:szCs w:val="24"/>
          <w:lang w:bidi="he-IL"/>
        </w:rPr>
        <w:t xml:space="preserve"> του</w:t>
      </w:r>
      <w:r w:rsidR="00E404AB" w:rsidRPr="00796732">
        <w:rPr>
          <w:rFonts w:ascii="Times New Roman" w:hAnsi="Times New Roman"/>
          <w:sz w:val="24"/>
          <w:szCs w:val="24"/>
          <w:lang w:bidi="he-IL"/>
        </w:rPr>
        <w:t xml:space="preserve"> (έντονα επηρεασμένο από την Π.Δ.)</w:t>
      </w:r>
      <w:r w:rsidR="00364AD5" w:rsidRPr="00796732">
        <w:rPr>
          <w:rFonts w:ascii="Times New Roman" w:hAnsi="Times New Roman"/>
          <w:sz w:val="24"/>
          <w:szCs w:val="24"/>
          <w:lang w:bidi="he-IL"/>
        </w:rPr>
        <w:t xml:space="preserve"> </w:t>
      </w:r>
      <w:r w:rsidR="00796732">
        <w:rPr>
          <w:rFonts w:ascii="Times New Roman" w:hAnsi="Times New Roman"/>
          <w:b/>
          <w:sz w:val="24"/>
          <w:szCs w:val="24"/>
          <w:lang w:bidi="he-IL"/>
        </w:rPr>
        <w:t>συλλάμβανε</w:t>
      </w:r>
      <w:r w:rsidR="00364AD5" w:rsidRPr="00912D98">
        <w:rPr>
          <w:rFonts w:ascii="Times New Roman" w:hAnsi="Times New Roman"/>
          <w:b/>
          <w:sz w:val="24"/>
          <w:szCs w:val="24"/>
          <w:lang w:bidi="he-IL"/>
        </w:rPr>
        <w:t xml:space="preserve"> τον κόσμο σημιτικά</w:t>
      </w:r>
      <w:r w:rsidR="004E0739" w:rsidRPr="00912D98">
        <w:rPr>
          <w:rFonts w:ascii="Times New Roman" w:hAnsi="Times New Roman"/>
          <w:b/>
          <w:sz w:val="24"/>
          <w:szCs w:val="24"/>
          <w:lang w:bidi="he-IL"/>
        </w:rPr>
        <w:t>,</w:t>
      </w:r>
      <w:r w:rsidR="00796732">
        <w:rPr>
          <w:rFonts w:ascii="Times New Roman" w:hAnsi="Times New Roman"/>
          <w:b/>
          <w:sz w:val="24"/>
          <w:szCs w:val="24"/>
          <w:lang w:bidi="he-IL"/>
        </w:rPr>
        <w:t xml:space="preserve"> αν και</w:t>
      </w:r>
      <w:r w:rsidR="00364AD5" w:rsidRPr="00912D98">
        <w:rPr>
          <w:rFonts w:ascii="Times New Roman" w:hAnsi="Times New Roman"/>
          <w:b/>
          <w:sz w:val="24"/>
          <w:szCs w:val="24"/>
          <w:lang w:bidi="he-IL"/>
        </w:rPr>
        <w:t xml:space="preserve"> το </w:t>
      </w:r>
      <w:r w:rsidR="00E404AB" w:rsidRPr="00912D98">
        <w:rPr>
          <w:rFonts w:ascii="Times New Roman" w:hAnsi="Times New Roman"/>
          <w:b/>
          <w:sz w:val="24"/>
          <w:szCs w:val="24"/>
          <w:lang w:bidi="he-IL"/>
        </w:rPr>
        <w:t>«</w:t>
      </w:r>
      <w:r w:rsidR="00364AD5" w:rsidRPr="00912D98">
        <w:rPr>
          <w:rFonts w:ascii="Times New Roman" w:hAnsi="Times New Roman"/>
          <w:b/>
          <w:sz w:val="24"/>
          <w:szCs w:val="24"/>
          <w:lang w:bidi="he-IL"/>
        </w:rPr>
        <w:t>υλισμικό</w:t>
      </w:r>
      <w:r w:rsidR="00E404AB" w:rsidRPr="00912D98">
        <w:rPr>
          <w:rFonts w:ascii="Times New Roman" w:hAnsi="Times New Roman"/>
          <w:b/>
          <w:sz w:val="24"/>
          <w:szCs w:val="24"/>
          <w:lang w:bidi="he-IL"/>
        </w:rPr>
        <w:t>»</w:t>
      </w:r>
      <w:r w:rsidR="00364AD5" w:rsidRPr="00912D98">
        <w:rPr>
          <w:rFonts w:ascii="Times New Roman" w:hAnsi="Times New Roman"/>
          <w:b/>
          <w:sz w:val="24"/>
          <w:szCs w:val="24"/>
          <w:lang w:bidi="he-IL"/>
        </w:rPr>
        <w:t xml:space="preserve"> του χρησιμοποιούσε ελληνικούς</w:t>
      </w:r>
      <w:r w:rsidR="00E404AB" w:rsidRPr="00912D98">
        <w:rPr>
          <w:rFonts w:ascii="Times New Roman" w:hAnsi="Times New Roman"/>
          <w:b/>
          <w:sz w:val="24"/>
          <w:szCs w:val="24"/>
          <w:lang w:bidi="he-IL"/>
        </w:rPr>
        <w:t xml:space="preserve"> «χαρακτήρες»</w:t>
      </w:r>
      <w:r w:rsidR="004270F0" w:rsidRPr="00912D98">
        <w:rPr>
          <w:rFonts w:ascii="Times New Roman" w:hAnsi="Times New Roman"/>
          <w:sz w:val="24"/>
          <w:szCs w:val="24"/>
          <w:lang w:bidi="he-IL"/>
        </w:rPr>
        <w:t xml:space="preserve">. </w:t>
      </w:r>
      <w:r w:rsidR="0012256B" w:rsidRPr="00912D98">
        <w:rPr>
          <w:rFonts w:ascii="Times New Roman" w:hAnsi="Times New Roman"/>
          <w:sz w:val="24"/>
          <w:szCs w:val="24"/>
          <w:lang w:bidi="he-IL"/>
        </w:rPr>
        <w:t>Σημειωτέον ότι και οι τ</w:t>
      </w:r>
      <w:r w:rsidR="00973C16" w:rsidRPr="00912D98">
        <w:rPr>
          <w:rFonts w:ascii="Times New Roman" w:hAnsi="Times New Roman"/>
          <w:sz w:val="24"/>
          <w:szCs w:val="24"/>
          <w:lang w:bidi="he-IL"/>
        </w:rPr>
        <w:t>ρεις κορυφαίοι ποιητές της νεοελληνικής Λογοτεχνίας (</w:t>
      </w:r>
      <w:r w:rsidR="00843C22" w:rsidRPr="00912D98">
        <w:rPr>
          <w:rFonts w:ascii="Times New Roman" w:hAnsi="Times New Roman"/>
          <w:sz w:val="24"/>
          <w:szCs w:val="24"/>
          <w:lang w:bidi="he-IL"/>
        </w:rPr>
        <w:t>Σολωμός, Κάλβος και Καβάφης</w:t>
      </w:r>
      <w:r w:rsidR="007974CD" w:rsidRPr="00912D98">
        <w:rPr>
          <w:rFonts w:ascii="Times New Roman" w:hAnsi="Times New Roman"/>
          <w:sz w:val="24"/>
          <w:szCs w:val="24"/>
          <w:lang w:bidi="he-IL"/>
        </w:rPr>
        <w:t xml:space="preserve"> 450)</w:t>
      </w:r>
      <w:r w:rsidR="004270F0" w:rsidRPr="00912D98">
        <w:rPr>
          <w:rFonts w:ascii="Times New Roman" w:hAnsi="Times New Roman"/>
          <w:sz w:val="24"/>
          <w:szCs w:val="24"/>
          <w:lang w:bidi="he-IL"/>
        </w:rPr>
        <w:t xml:space="preserve"> δεν είχαν την ε</w:t>
      </w:r>
      <w:r w:rsidR="00392984" w:rsidRPr="00912D98">
        <w:rPr>
          <w:rFonts w:ascii="Times New Roman" w:hAnsi="Times New Roman"/>
          <w:sz w:val="24"/>
          <w:szCs w:val="24"/>
          <w:lang w:bidi="he-IL"/>
        </w:rPr>
        <w:t xml:space="preserve">λληνική ως μητρική. Ας μην ξεχνούμε ότι </w:t>
      </w:r>
      <w:r w:rsidR="004270F0" w:rsidRPr="00912D98">
        <w:rPr>
          <w:rFonts w:ascii="Times New Roman" w:hAnsi="Times New Roman"/>
          <w:sz w:val="24"/>
          <w:szCs w:val="24"/>
          <w:lang w:bidi="he-IL"/>
        </w:rPr>
        <w:t>σ</w:t>
      </w:r>
      <w:r w:rsidR="007974CD" w:rsidRPr="00912D98">
        <w:rPr>
          <w:rFonts w:ascii="Times New Roman" w:hAnsi="Times New Roman"/>
          <w:sz w:val="24"/>
          <w:szCs w:val="24"/>
          <w:lang w:bidi="he-IL"/>
        </w:rPr>
        <w:t>το ελληνικό αλφάβητο τα περισσότερα σύμφωνα είναι φοινικικά (ουσιαστικά βορειοσημιτικά), στα οποία (σύμφωνα) προστέθηκαν από τους Έλληνες τα φωνήεντα!</w:t>
      </w:r>
    </w:p>
    <w:p w:rsidR="00796732" w:rsidRDefault="00713528" w:rsidP="00A34359">
      <w:pPr>
        <w:pStyle w:val="a7"/>
        <w:numPr>
          <w:ilvl w:val="0"/>
          <w:numId w:val="23"/>
        </w:numPr>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Ο Αγαπημένος γ</w:t>
      </w:r>
      <w:r w:rsidR="00843C22" w:rsidRPr="00912D98">
        <w:rPr>
          <w:rFonts w:ascii="Times New Roman" w:hAnsi="Times New Roman"/>
          <w:sz w:val="24"/>
          <w:szCs w:val="24"/>
          <w:lang w:bidi="he-IL"/>
        </w:rPr>
        <w:t xml:space="preserve">ράφει στη </w:t>
      </w:r>
      <w:r w:rsidR="00843C22" w:rsidRPr="00912D98">
        <w:rPr>
          <w:rFonts w:ascii="Times New Roman" w:hAnsi="Times New Roman"/>
          <w:b/>
          <w:sz w:val="24"/>
          <w:szCs w:val="24"/>
          <w:lang w:bidi="he-IL"/>
        </w:rPr>
        <w:t>δημοτική Ελληνική</w:t>
      </w:r>
      <w:r w:rsidR="00A85778" w:rsidRPr="00912D98">
        <w:rPr>
          <w:rFonts w:ascii="Times New Roman" w:hAnsi="Times New Roman"/>
          <w:b/>
          <w:sz w:val="24"/>
          <w:szCs w:val="24"/>
          <w:lang w:bidi="he-IL"/>
        </w:rPr>
        <w:t>,</w:t>
      </w:r>
      <w:r w:rsidR="0056007D" w:rsidRPr="00912D98">
        <w:rPr>
          <w:rFonts w:ascii="Times New Roman" w:hAnsi="Times New Roman"/>
          <w:sz w:val="24"/>
          <w:szCs w:val="24"/>
          <w:lang w:bidi="he-IL"/>
        </w:rPr>
        <w:t xml:space="preserve"> χρησιμοποιώντας</w:t>
      </w:r>
      <w:r w:rsidR="00843C22" w:rsidRPr="00912D98">
        <w:rPr>
          <w:rFonts w:ascii="Times New Roman" w:hAnsi="Times New Roman"/>
          <w:sz w:val="24"/>
          <w:szCs w:val="24"/>
          <w:lang w:bidi="he-IL"/>
        </w:rPr>
        <w:t xml:space="preserve"> </w:t>
      </w:r>
      <w:r w:rsidR="00843C22" w:rsidRPr="00912D98">
        <w:rPr>
          <w:rFonts w:ascii="Times New Roman" w:hAnsi="Times New Roman"/>
          <w:b/>
          <w:sz w:val="24"/>
          <w:szCs w:val="24"/>
          <w:lang w:bidi="he-IL"/>
        </w:rPr>
        <w:t>φτωχό σχετικά λεξιλόγ</w:t>
      </w:r>
      <w:r w:rsidR="007974CD" w:rsidRPr="00912D98">
        <w:rPr>
          <w:rFonts w:ascii="Times New Roman" w:hAnsi="Times New Roman"/>
          <w:sz w:val="24"/>
          <w:szCs w:val="24"/>
          <w:lang w:bidi="he-IL"/>
        </w:rPr>
        <w:t>ιο</w:t>
      </w:r>
      <w:r w:rsidR="00796732">
        <w:rPr>
          <w:rFonts w:ascii="Times New Roman" w:hAnsi="Times New Roman"/>
          <w:sz w:val="24"/>
          <w:szCs w:val="24"/>
          <w:lang w:bidi="he-IL"/>
        </w:rPr>
        <w:t xml:space="preserve"> με συχνή χρήση της παράταξης (του «και»)</w:t>
      </w:r>
      <w:r w:rsidR="004270F0" w:rsidRPr="00912D98">
        <w:rPr>
          <w:rFonts w:ascii="Times New Roman" w:hAnsi="Times New Roman"/>
          <w:sz w:val="24"/>
          <w:szCs w:val="24"/>
          <w:lang w:bidi="he-IL"/>
        </w:rPr>
        <w:t xml:space="preserve">, </w:t>
      </w:r>
      <w:r w:rsidR="007974CD" w:rsidRPr="00912D98">
        <w:rPr>
          <w:rFonts w:ascii="Times New Roman" w:hAnsi="Times New Roman"/>
          <w:sz w:val="24"/>
          <w:szCs w:val="24"/>
          <w:lang w:bidi="he-IL"/>
        </w:rPr>
        <w:t>αλλά ταυτόχρονα και μια</w:t>
      </w:r>
      <w:r w:rsidR="00843C22" w:rsidRPr="00912D98">
        <w:rPr>
          <w:rFonts w:ascii="Times New Roman" w:hAnsi="Times New Roman"/>
          <w:sz w:val="24"/>
          <w:szCs w:val="24"/>
          <w:lang w:bidi="he-IL"/>
        </w:rPr>
        <w:t xml:space="preserve"> </w:t>
      </w:r>
      <w:r w:rsidR="007974CD" w:rsidRPr="00912D98">
        <w:rPr>
          <w:rFonts w:ascii="Times New Roman" w:hAnsi="Times New Roman"/>
          <w:b/>
          <w:sz w:val="24"/>
          <w:szCs w:val="24"/>
          <w:lang w:bidi="he-IL"/>
        </w:rPr>
        <w:t>ιδιόλεκτο</w:t>
      </w:r>
      <w:r w:rsidR="009507AC" w:rsidRPr="00912D98">
        <w:rPr>
          <w:rFonts w:ascii="Times New Roman" w:hAnsi="Times New Roman"/>
          <w:b/>
          <w:sz w:val="24"/>
          <w:szCs w:val="24"/>
          <w:lang w:bidi="he-IL"/>
        </w:rPr>
        <w:t xml:space="preserve"> (με «χαρακτηριστικού</w:t>
      </w:r>
      <w:r w:rsidR="00E404AB" w:rsidRPr="00912D98">
        <w:rPr>
          <w:rFonts w:ascii="Times New Roman" w:hAnsi="Times New Roman"/>
          <w:b/>
          <w:sz w:val="24"/>
          <w:szCs w:val="24"/>
          <w:lang w:bidi="he-IL"/>
        </w:rPr>
        <w:t>ς</w:t>
      </w:r>
      <w:r w:rsidR="009507AC" w:rsidRPr="00912D98">
        <w:rPr>
          <w:rFonts w:ascii="Times New Roman" w:hAnsi="Times New Roman"/>
          <w:b/>
          <w:sz w:val="24"/>
          <w:szCs w:val="24"/>
          <w:lang w:bidi="he-IL"/>
        </w:rPr>
        <w:t>»</w:t>
      </w:r>
      <w:r w:rsidR="00E404AB" w:rsidRPr="00912D98">
        <w:rPr>
          <w:rFonts w:ascii="Times New Roman" w:hAnsi="Times New Roman"/>
          <w:b/>
          <w:sz w:val="24"/>
          <w:szCs w:val="24"/>
          <w:lang w:bidi="he-IL"/>
        </w:rPr>
        <w:t xml:space="preserve"> τους όρους φως, ζωή, αγάπη</w:t>
      </w:r>
      <w:r w:rsidR="002E6A91">
        <w:rPr>
          <w:rFonts w:ascii="Times New Roman" w:hAnsi="Times New Roman"/>
          <w:b/>
          <w:sz w:val="24"/>
          <w:szCs w:val="24"/>
          <w:lang w:bidi="he-IL"/>
        </w:rPr>
        <w:t xml:space="preserve"> [τρία </w:t>
      </w:r>
      <w:r w:rsidR="002E6A91">
        <w:rPr>
          <w:rFonts w:ascii="Times New Roman" w:hAnsi="Times New Roman"/>
          <w:b/>
          <w:sz w:val="24"/>
          <w:szCs w:val="24"/>
          <w:lang w:val="de-DE" w:bidi="he-IL"/>
        </w:rPr>
        <w:t>L</w:t>
      </w:r>
      <w:r w:rsidR="002E6A91" w:rsidRPr="002E6A91">
        <w:rPr>
          <w:rFonts w:ascii="Times New Roman" w:hAnsi="Times New Roman"/>
          <w:b/>
          <w:sz w:val="24"/>
          <w:szCs w:val="24"/>
          <w:lang w:bidi="he-IL"/>
        </w:rPr>
        <w:t xml:space="preserve">: </w:t>
      </w:r>
      <w:r w:rsidR="002E6A91">
        <w:rPr>
          <w:rFonts w:ascii="Times New Roman" w:hAnsi="Times New Roman"/>
          <w:b/>
          <w:sz w:val="24"/>
          <w:szCs w:val="24"/>
          <w:lang w:val="de-DE" w:bidi="he-IL"/>
        </w:rPr>
        <w:t>Light</w:t>
      </w:r>
      <w:r w:rsidR="002E6A91" w:rsidRPr="002E6A91">
        <w:rPr>
          <w:rFonts w:ascii="Times New Roman" w:hAnsi="Times New Roman"/>
          <w:b/>
          <w:sz w:val="24"/>
          <w:szCs w:val="24"/>
          <w:lang w:bidi="he-IL"/>
        </w:rPr>
        <w:t xml:space="preserve">, </w:t>
      </w:r>
      <w:r w:rsidR="002E6A91">
        <w:rPr>
          <w:rFonts w:ascii="Times New Roman" w:hAnsi="Times New Roman"/>
          <w:b/>
          <w:sz w:val="24"/>
          <w:szCs w:val="24"/>
          <w:lang w:val="de-DE" w:bidi="he-IL"/>
        </w:rPr>
        <w:t>Life</w:t>
      </w:r>
      <w:r w:rsidR="002E6A91" w:rsidRPr="002E6A91">
        <w:rPr>
          <w:rFonts w:ascii="Times New Roman" w:hAnsi="Times New Roman"/>
          <w:b/>
          <w:sz w:val="24"/>
          <w:szCs w:val="24"/>
          <w:lang w:bidi="he-IL"/>
        </w:rPr>
        <w:t xml:space="preserve">, </w:t>
      </w:r>
      <w:r w:rsidR="002E6A91">
        <w:rPr>
          <w:rFonts w:ascii="Times New Roman" w:hAnsi="Times New Roman"/>
          <w:b/>
          <w:sz w:val="24"/>
          <w:szCs w:val="24"/>
          <w:lang w:val="de-DE" w:bidi="he-IL"/>
        </w:rPr>
        <w:t>Like</w:t>
      </w:r>
      <w:r w:rsidR="002E6A91" w:rsidRPr="002E6A91">
        <w:rPr>
          <w:rFonts w:ascii="Times New Roman" w:hAnsi="Times New Roman"/>
          <w:b/>
          <w:sz w:val="24"/>
          <w:szCs w:val="24"/>
          <w:lang w:bidi="he-IL"/>
        </w:rPr>
        <w:t xml:space="preserve">- </w:t>
      </w:r>
      <w:r w:rsidR="002E6A91">
        <w:rPr>
          <w:rFonts w:ascii="Times New Roman" w:hAnsi="Times New Roman"/>
          <w:b/>
          <w:sz w:val="24"/>
          <w:szCs w:val="24"/>
          <w:lang w:val="de-DE" w:bidi="he-IL"/>
        </w:rPr>
        <w:t>Love</w:t>
      </w:r>
      <w:r w:rsidR="002E6A91" w:rsidRPr="002E6A91">
        <w:rPr>
          <w:rFonts w:ascii="Times New Roman" w:hAnsi="Times New Roman"/>
          <w:b/>
          <w:sz w:val="24"/>
          <w:szCs w:val="24"/>
          <w:lang w:bidi="he-IL"/>
        </w:rPr>
        <w:t>]</w:t>
      </w:r>
      <w:r w:rsidR="00E404AB" w:rsidRPr="00912D98">
        <w:rPr>
          <w:rFonts w:ascii="Times New Roman" w:hAnsi="Times New Roman"/>
          <w:b/>
          <w:sz w:val="24"/>
          <w:szCs w:val="24"/>
          <w:lang w:bidi="he-IL"/>
        </w:rPr>
        <w:t xml:space="preserve"> και</w:t>
      </w:r>
      <w:r w:rsidR="00EE104E">
        <w:rPr>
          <w:rFonts w:ascii="Times New Roman" w:hAnsi="Times New Roman"/>
          <w:b/>
          <w:sz w:val="24"/>
          <w:szCs w:val="24"/>
          <w:lang w:bidi="he-IL"/>
        </w:rPr>
        <w:t xml:space="preserve"> </w:t>
      </w:r>
      <w:r w:rsidR="00E404AB" w:rsidRPr="00912D98">
        <w:rPr>
          <w:rFonts w:ascii="Times New Roman" w:hAnsi="Times New Roman"/>
          <w:b/>
          <w:sz w:val="24"/>
          <w:szCs w:val="24"/>
          <w:lang w:bidi="he-IL"/>
        </w:rPr>
        <w:t>αντώνυμα αυτών)</w:t>
      </w:r>
      <w:r w:rsidR="004270F0" w:rsidRPr="00713528">
        <w:rPr>
          <w:rStyle w:val="a5"/>
          <w:rFonts w:ascii="Times New Roman" w:hAnsi="Times New Roman"/>
          <w:sz w:val="24"/>
          <w:szCs w:val="24"/>
          <w:lang w:bidi="he-IL"/>
        </w:rPr>
        <w:footnoteReference w:id="10"/>
      </w:r>
      <w:r w:rsidR="007974CD" w:rsidRPr="00713528">
        <w:rPr>
          <w:rFonts w:ascii="Times New Roman" w:hAnsi="Times New Roman"/>
          <w:sz w:val="24"/>
          <w:szCs w:val="24"/>
          <w:lang w:bidi="he-IL"/>
        </w:rPr>
        <w:t>,</w:t>
      </w:r>
      <w:r w:rsidR="007974CD" w:rsidRPr="00912D98">
        <w:rPr>
          <w:rFonts w:ascii="Times New Roman" w:hAnsi="Times New Roman"/>
          <w:b/>
          <w:sz w:val="24"/>
          <w:szCs w:val="24"/>
          <w:lang w:bidi="he-IL"/>
        </w:rPr>
        <w:t xml:space="preserve"> </w:t>
      </w:r>
      <w:r w:rsidR="007974CD" w:rsidRPr="00912D98">
        <w:rPr>
          <w:rFonts w:ascii="Times New Roman" w:hAnsi="Times New Roman"/>
          <w:sz w:val="24"/>
          <w:szCs w:val="24"/>
          <w:lang w:bidi="he-IL"/>
        </w:rPr>
        <w:t>η οποία είχε</w:t>
      </w:r>
      <w:r w:rsidR="007974CD" w:rsidRPr="00912D98">
        <w:rPr>
          <w:rFonts w:ascii="Times New Roman" w:hAnsi="Times New Roman"/>
          <w:b/>
          <w:sz w:val="24"/>
          <w:szCs w:val="24"/>
          <w:lang w:bidi="he-IL"/>
        </w:rPr>
        <w:t xml:space="preserve"> </w:t>
      </w:r>
      <w:r w:rsidR="0056007D" w:rsidRPr="00912D98">
        <w:rPr>
          <w:rFonts w:ascii="Times New Roman" w:hAnsi="Times New Roman"/>
          <w:sz w:val="24"/>
          <w:szCs w:val="24"/>
          <w:lang w:bidi="he-IL"/>
        </w:rPr>
        <w:t xml:space="preserve">διαμορφωθεί στη Σχολή του </w:t>
      </w:r>
      <w:r>
        <w:rPr>
          <w:rFonts w:ascii="Times New Roman" w:hAnsi="Times New Roman"/>
          <w:sz w:val="24"/>
          <w:szCs w:val="24"/>
          <w:lang w:bidi="he-IL"/>
        </w:rPr>
        <w:t>πιθανότατα στην Έφεσο, την πόλη του Ηρακλείτου (ο οποίος είχε αναβιώσει τα αυτοκρατορικά χρόνια μέσω των Στωικών)</w:t>
      </w:r>
      <w:r w:rsidR="00973C16" w:rsidRPr="00912D98">
        <w:rPr>
          <w:rFonts w:ascii="Times New Roman" w:hAnsi="Times New Roman"/>
          <w:sz w:val="24"/>
          <w:szCs w:val="24"/>
          <w:lang w:bidi="he-IL"/>
        </w:rPr>
        <w:t xml:space="preserve">. </w:t>
      </w:r>
      <w:r w:rsidR="00A85778" w:rsidRPr="00912D98">
        <w:rPr>
          <w:rFonts w:ascii="Times New Roman" w:hAnsi="Times New Roman"/>
          <w:sz w:val="24"/>
          <w:szCs w:val="24"/>
          <w:lang w:bidi="he-IL"/>
        </w:rPr>
        <w:t xml:space="preserve">Σε κάθε περίπτωση, όπως αποδεικνύεται </w:t>
      </w:r>
      <w:r w:rsidR="00392984" w:rsidRPr="00912D98">
        <w:rPr>
          <w:rFonts w:ascii="Times New Roman" w:hAnsi="Times New Roman"/>
          <w:sz w:val="24"/>
          <w:szCs w:val="24"/>
          <w:lang w:bidi="he-IL"/>
        </w:rPr>
        <w:t>και από τις Κ</w:t>
      </w:r>
      <w:r w:rsidR="00A85778" w:rsidRPr="00912D98">
        <w:rPr>
          <w:rFonts w:ascii="Times New Roman" w:hAnsi="Times New Roman"/>
          <w:sz w:val="24"/>
          <w:szCs w:val="24"/>
          <w:lang w:bidi="he-IL"/>
        </w:rPr>
        <w:t xml:space="preserve">αθολικές Επιστολές, είναι </w:t>
      </w:r>
      <w:r w:rsidR="003B366C" w:rsidRPr="00912D98">
        <w:rPr>
          <w:rFonts w:ascii="Times New Roman" w:hAnsi="Times New Roman"/>
          <w:b/>
          <w:sz w:val="24"/>
          <w:szCs w:val="24"/>
          <w:lang w:bidi="he-IL"/>
        </w:rPr>
        <w:t>ιδοϋ</w:t>
      </w:r>
      <w:r w:rsidR="00304A8B" w:rsidRPr="00912D98">
        <w:rPr>
          <w:rFonts w:ascii="Times New Roman" w:hAnsi="Times New Roman"/>
          <w:b/>
          <w:sz w:val="24"/>
          <w:szCs w:val="24"/>
          <w:lang w:bidi="he-IL"/>
        </w:rPr>
        <w:t>φή</w:t>
      </w:r>
      <w:r w:rsidR="00843C22" w:rsidRPr="00912D98">
        <w:rPr>
          <w:rFonts w:ascii="Times New Roman" w:hAnsi="Times New Roman"/>
          <w:sz w:val="24"/>
          <w:szCs w:val="24"/>
          <w:lang w:bidi="he-IL"/>
        </w:rPr>
        <w:t>ς</w:t>
      </w:r>
      <w:r w:rsidR="007974CD" w:rsidRPr="00912D98">
        <w:rPr>
          <w:rStyle w:val="a5"/>
          <w:rFonts w:ascii="Times New Roman" w:hAnsi="Times New Roman"/>
          <w:sz w:val="24"/>
          <w:szCs w:val="24"/>
          <w:lang w:bidi="he-IL"/>
        </w:rPr>
        <w:footnoteReference w:id="11"/>
      </w:r>
      <w:r w:rsidR="004005E5" w:rsidRPr="00912D98">
        <w:rPr>
          <w:rFonts w:ascii="Times New Roman" w:hAnsi="Times New Roman"/>
          <w:sz w:val="24"/>
          <w:szCs w:val="24"/>
          <w:lang w:bidi="he-IL"/>
        </w:rPr>
        <w:t xml:space="preserve">. </w:t>
      </w:r>
    </w:p>
    <w:p w:rsidR="004005E5" w:rsidRPr="00912D98" w:rsidRDefault="00796732" w:rsidP="00A34359">
      <w:pPr>
        <w:pStyle w:val="a7"/>
        <w:numPr>
          <w:ilvl w:val="0"/>
          <w:numId w:val="23"/>
        </w:numPr>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Διαφοροποι</w:t>
      </w:r>
      <w:r w:rsidR="00525EC1">
        <w:rPr>
          <w:rFonts w:ascii="Times New Roman" w:hAnsi="Times New Roman"/>
          <w:sz w:val="24"/>
          <w:szCs w:val="24"/>
          <w:lang w:bidi="he-IL"/>
        </w:rPr>
        <w:t>ούμενος από την «παράδοση» των λοιπών  Συνοπτικών</w:t>
      </w:r>
      <w:r>
        <w:rPr>
          <w:rFonts w:ascii="Times New Roman" w:hAnsi="Times New Roman"/>
          <w:sz w:val="24"/>
          <w:szCs w:val="24"/>
          <w:lang w:bidi="he-IL"/>
        </w:rPr>
        <w:t xml:space="preserve"> (και ιδίως τον Λουκά, από τον οπ</w:t>
      </w:r>
      <w:r w:rsidR="00525EC1">
        <w:rPr>
          <w:rFonts w:ascii="Times New Roman" w:hAnsi="Times New Roman"/>
          <w:sz w:val="24"/>
          <w:szCs w:val="24"/>
          <w:lang w:bidi="he-IL"/>
        </w:rPr>
        <w:t>οίο παρατηρείται έντονη επιρροή</w:t>
      </w:r>
      <w:r>
        <w:rPr>
          <w:rFonts w:ascii="Times New Roman" w:hAnsi="Times New Roman"/>
          <w:sz w:val="24"/>
          <w:szCs w:val="24"/>
          <w:lang w:bidi="he-IL"/>
        </w:rPr>
        <w:t>),</w:t>
      </w:r>
      <w:r w:rsidR="00392984" w:rsidRPr="00912D98">
        <w:rPr>
          <w:rFonts w:ascii="Times New Roman" w:hAnsi="Times New Roman"/>
          <w:sz w:val="24"/>
          <w:szCs w:val="24"/>
          <w:lang w:bidi="he-IL"/>
        </w:rPr>
        <w:t xml:space="preserve"> στο έργο του εισάγει </w:t>
      </w:r>
      <w:r>
        <w:rPr>
          <w:rFonts w:ascii="Times New Roman" w:hAnsi="Times New Roman"/>
          <w:sz w:val="24"/>
          <w:szCs w:val="24"/>
          <w:lang w:bidi="he-IL"/>
        </w:rPr>
        <w:t xml:space="preserve">«ελληνικά» </w:t>
      </w:r>
      <w:r w:rsidR="00392984" w:rsidRPr="00912D98">
        <w:rPr>
          <w:rFonts w:ascii="Times New Roman" w:hAnsi="Times New Roman"/>
          <w:sz w:val="24"/>
          <w:szCs w:val="24"/>
          <w:lang w:bidi="he-IL"/>
        </w:rPr>
        <w:t>στοιχεία της δραματικής Τέχνης και των πλατωνικών διαλόγων</w:t>
      </w:r>
      <w:r w:rsidR="00525EC1">
        <w:rPr>
          <w:rFonts w:ascii="Times New Roman" w:hAnsi="Times New Roman"/>
          <w:sz w:val="24"/>
          <w:szCs w:val="24"/>
          <w:lang w:bidi="he-IL"/>
        </w:rPr>
        <w:t xml:space="preserve"> και σμιλεύει την ιστορία του όπως οι προαναφερθέντες «τεχνολόγοι» της Αλεξάνδρειας, όπου και το κείμενό του πολύ σύντομα θα καταστεί λίαν αγαπητό </w:t>
      </w:r>
      <w:r w:rsidR="00525EC1">
        <w:rPr>
          <w:rFonts w:ascii="Times New Roman" w:hAnsi="Times New Roman"/>
          <w:sz w:val="24"/>
          <w:szCs w:val="24"/>
          <w:lang w:bidi="he-IL"/>
        </w:rPr>
        <w:lastRenderedPageBreak/>
        <w:t>και επιδραστικό</w:t>
      </w:r>
      <w:r w:rsidR="00392984" w:rsidRPr="00912D98">
        <w:rPr>
          <w:rFonts w:ascii="Times New Roman" w:hAnsi="Times New Roman"/>
          <w:sz w:val="24"/>
          <w:szCs w:val="24"/>
          <w:lang w:bidi="he-IL"/>
        </w:rPr>
        <w:t>.</w:t>
      </w:r>
      <w:r w:rsidR="00E404AB" w:rsidRPr="00912D98">
        <w:rPr>
          <w:rFonts w:ascii="Times New Roman" w:hAnsi="Times New Roman"/>
          <w:sz w:val="24"/>
          <w:szCs w:val="24"/>
          <w:lang w:bidi="he-IL"/>
        </w:rPr>
        <w:t xml:space="preserve"> Το «σκηνικό»</w:t>
      </w:r>
      <w:r w:rsidR="00525EC1">
        <w:rPr>
          <w:rFonts w:ascii="Times New Roman" w:hAnsi="Times New Roman"/>
          <w:sz w:val="24"/>
          <w:szCs w:val="24"/>
          <w:lang w:bidi="he-IL"/>
        </w:rPr>
        <w:t xml:space="preserve"> του</w:t>
      </w:r>
      <w:r w:rsidR="00E404AB" w:rsidRPr="00912D98">
        <w:rPr>
          <w:rFonts w:ascii="Times New Roman" w:hAnsi="Times New Roman"/>
          <w:sz w:val="24"/>
          <w:szCs w:val="24"/>
          <w:lang w:bidi="he-IL"/>
        </w:rPr>
        <w:t xml:space="preserve"> </w:t>
      </w:r>
      <w:r w:rsidR="00525EC1">
        <w:rPr>
          <w:rFonts w:ascii="Times New Roman" w:hAnsi="Times New Roman"/>
          <w:sz w:val="24"/>
          <w:szCs w:val="24"/>
          <w:lang w:bidi="he-IL"/>
        </w:rPr>
        <w:t>όμως, δεν είναι το «ρωμαϊκό θέατρο» (το οποίο θα μιμηθούν οι χριστιανικοί ναοί)</w:t>
      </w:r>
      <w:r w:rsidR="00E404AB" w:rsidRPr="00912D98">
        <w:rPr>
          <w:rFonts w:ascii="Times New Roman" w:hAnsi="Times New Roman"/>
          <w:sz w:val="24"/>
          <w:szCs w:val="24"/>
          <w:lang w:bidi="he-IL"/>
        </w:rPr>
        <w:t xml:space="preserve"> </w:t>
      </w:r>
      <w:r w:rsidR="00525EC1" w:rsidRPr="00912D98">
        <w:rPr>
          <w:rFonts w:ascii="Times New Roman" w:hAnsi="Times New Roman"/>
          <w:sz w:val="24"/>
          <w:szCs w:val="24"/>
          <w:lang w:bidi="he-IL"/>
        </w:rPr>
        <w:t xml:space="preserve">αλλά </w:t>
      </w:r>
      <w:r w:rsidR="00E404AB" w:rsidRPr="00912D98">
        <w:rPr>
          <w:rFonts w:ascii="Times New Roman" w:hAnsi="Times New Roman"/>
          <w:sz w:val="24"/>
          <w:szCs w:val="24"/>
          <w:lang w:bidi="he-IL"/>
        </w:rPr>
        <w:t>παραμένει ο εντυπωσιακός</w:t>
      </w:r>
      <w:r w:rsidR="00525EC1">
        <w:rPr>
          <w:rFonts w:ascii="Times New Roman" w:hAnsi="Times New Roman"/>
          <w:sz w:val="24"/>
          <w:szCs w:val="24"/>
          <w:lang w:bidi="he-IL"/>
        </w:rPr>
        <w:t xml:space="preserve"> αλλά</w:t>
      </w:r>
      <w:r w:rsidR="00E404AB" w:rsidRPr="00912D98">
        <w:rPr>
          <w:rFonts w:ascii="Times New Roman" w:hAnsi="Times New Roman"/>
          <w:sz w:val="24"/>
          <w:szCs w:val="24"/>
          <w:lang w:bidi="he-IL"/>
        </w:rPr>
        <w:t xml:space="preserve"> </w:t>
      </w:r>
      <w:r w:rsidR="00525EC1">
        <w:rPr>
          <w:rFonts w:ascii="Times New Roman" w:hAnsi="Times New Roman"/>
          <w:sz w:val="24"/>
          <w:szCs w:val="24"/>
          <w:lang w:bidi="he-IL"/>
        </w:rPr>
        <w:t>αποτεφρωμένος</w:t>
      </w:r>
      <w:r w:rsidR="00E404AB" w:rsidRPr="00912D98">
        <w:rPr>
          <w:rFonts w:ascii="Times New Roman" w:hAnsi="Times New Roman"/>
          <w:sz w:val="24"/>
          <w:szCs w:val="24"/>
          <w:lang w:bidi="he-IL"/>
        </w:rPr>
        <w:t xml:space="preserve"> στην εποχή συγγραφής του Ιω. Ναός του Ηρώδη και οι ιου</w:t>
      </w:r>
      <w:r w:rsidR="00525EC1">
        <w:rPr>
          <w:rFonts w:ascii="Times New Roman" w:hAnsi="Times New Roman"/>
          <w:sz w:val="24"/>
          <w:szCs w:val="24"/>
          <w:lang w:bidi="he-IL"/>
        </w:rPr>
        <w:t>δαϊκές Εορτές. Αυτές,</w:t>
      </w:r>
      <w:r w:rsidR="00713528">
        <w:rPr>
          <w:rFonts w:ascii="Times New Roman" w:hAnsi="Times New Roman"/>
          <w:sz w:val="24"/>
          <w:szCs w:val="24"/>
          <w:lang w:bidi="he-IL"/>
        </w:rPr>
        <w:t xml:space="preserve"> αν και</w:t>
      </w:r>
      <w:r w:rsidR="00E404AB" w:rsidRPr="00912D98">
        <w:rPr>
          <w:rFonts w:ascii="Times New Roman" w:hAnsi="Times New Roman"/>
          <w:sz w:val="24"/>
          <w:szCs w:val="24"/>
          <w:lang w:bidi="he-IL"/>
        </w:rPr>
        <w:t xml:space="preserve"> είχαν γεωργικοκτηνοτροφικό υπόβαθρο, κατόπιν απέκτησαν μέσω και της ανάΓνωσης</w:t>
      </w:r>
      <w:r w:rsidR="008F5FD6">
        <w:rPr>
          <w:rFonts w:ascii="Times New Roman" w:hAnsi="Times New Roman"/>
          <w:sz w:val="24"/>
          <w:szCs w:val="24"/>
          <w:lang w:bidi="he-IL"/>
        </w:rPr>
        <w:t xml:space="preserve"> – «εκΔ</w:t>
      </w:r>
      <w:r w:rsidR="002E6A91">
        <w:rPr>
          <w:rFonts w:ascii="Times New Roman" w:hAnsi="Times New Roman"/>
          <w:sz w:val="24"/>
          <w:szCs w:val="24"/>
          <w:lang w:bidi="he-IL"/>
        </w:rPr>
        <w:t>ρ</w:t>
      </w:r>
      <w:r w:rsidR="008F5FD6">
        <w:rPr>
          <w:rFonts w:ascii="Times New Roman" w:hAnsi="Times New Roman"/>
          <w:sz w:val="24"/>
          <w:szCs w:val="24"/>
          <w:lang w:bidi="he-IL"/>
        </w:rPr>
        <w:t>αμάτισης»</w:t>
      </w:r>
      <w:r w:rsidR="00E404AB" w:rsidRPr="00912D98">
        <w:rPr>
          <w:rFonts w:ascii="Times New Roman" w:hAnsi="Times New Roman"/>
          <w:sz w:val="24"/>
          <w:szCs w:val="24"/>
          <w:lang w:bidi="he-IL"/>
        </w:rPr>
        <w:t xml:space="preserve"> ιστορικό και τέλος στην εποχή του Κυρίου, εσχατολογική προΟπτική, καθώς οι προσδοκίες ή μάλλον</w:t>
      </w:r>
      <w:r w:rsidR="002E6A91">
        <w:rPr>
          <w:rFonts w:ascii="Times New Roman" w:hAnsi="Times New Roman"/>
          <w:sz w:val="24"/>
          <w:szCs w:val="24"/>
          <w:lang w:bidi="he-IL"/>
        </w:rPr>
        <w:t xml:space="preserve"> η Π</w:t>
      </w:r>
      <w:r w:rsidR="00D46592">
        <w:rPr>
          <w:rFonts w:ascii="Times New Roman" w:hAnsi="Times New Roman"/>
          <w:sz w:val="24"/>
          <w:szCs w:val="24"/>
          <w:lang w:bidi="he-IL"/>
        </w:rPr>
        <w:t>ροσδοκία</w:t>
      </w:r>
      <w:r w:rsidR="00713528">
        <w:rPr>
          <w:rFonts w:ascii="Times New Roman" w:hAnsi="Times New Roman"/>
          <w:sz w:val="24"/>
          <w:szCs w:val="24"/>
          <w:lang w:bidi="he-IL"/>
        </w:rPr>
        <w:t xml:space="preserve"> για αποκατάσταση,</w:t>
      </w:r>
      <w:r w:rsidR="00D46592">
        <w:rPr>
          <w:rFonts w:ascii="Times New Roman" w:hAnsi="Times New Roman"/>
          <w:sz w:val="24"/>
          <w:szCs w:val="24"/>
          <w:lang w:bidi="he-IL"/>
        </w:rPr>
        <w:t xml:space="preserve"> με την οποία κατακ</w:t>
      </w:r>
      <w:r w:rsidR="00E404AB" w:rsidRPr="00912D98">
        <w:rPr>
          <w:rFonts w:ascii="Times New Roman" w:hAnsi="Times New Roman"/>
          <w:sz w:val="24"/>
          <w:szCs w:val="24"/>
          <w:lang w:bidi="he-IL"/>
        </w:rPr>
        <w:t>λ</w:t>
      </w:r>
      <w:r w:rsidR="00D46592">
        <w:rPr>
          <w:rFonts w:ascii="Times New Roman" w:hAnsi="Times New Roman"/>
          <w:sz w:val="24"/>
          <w:szCs w:val="24"/>
          <w:lang w:bidi="he-IL"/>
        </w:rPr>
        <w:t>ε</w:t>
      </w:r>
      <w:r w:rsidR="00E404AB" w:rsidRPr="00912D98">
        <w:rPr>
          <w:rFonts w:ascii="Times New Roman" w:hAnsi="Times New Roman"/>
          <w:sz w:val="24"/>
          <w:szCs w:val="24"/>
          <w:lang w:bidi="he-IL"/>
        </w:rPr>
        <w:t>ίεται η Τορά</w:t>
      </w:r>
      <w:r w:rsidR="00713528">
        <w:rPr>
          <w:rFonts w:ascii="Times New Roman" w:hAnsi="Times New Roman"/>
          <w:sz w:val="24"/>
          <w:szCs w:val="24"/>
          <w:lang w:bidi="he-IL"/>
        </w:rPr>
        <w:t>,</w:t>
      </w:r>
      <w:r w:rsidR="00E404AB" w:rsidRPr="00912D98">
        <w:rPr>
          <w:rFonts w:ascii="Times New Roman" w:hAnsi="Times New Roman"/>
          <w:sz w:val="24"/>
          <w:szCs w:val="24"/>
          <w:lang w:bidi="he-IL"/>
        </w:rPr>
        <w:t xml:space="preserve"> παρέμενε μία μεγάλη ανοικτή εκκρεμότητα.</w:t>
      </w:r>
    </w:p>
    <w:p w:rsidR="00D46592" w:rsidRDefault="00713528" w:rsidP="00B54FCA">
      <w:pPr>
        <w:pStyle w:val="a7"/>
        <w:numPr>
          <w:ilvl w:val="0"/>
          <w:numId w:val="23"/>
        </w:numPr>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Ο Αγαπημένος ε</w:t>
      </w:r>
      <w:r w:rsidR="00A85778" w:rsidRPr="00912D98">
        <w:rPr>
          <w:rFonts w:ascii="Times New Roman" w:hAnsi="Times New Roman"/>
          <w:sz w:val="24"/>
          <w:szCs w:val="24"/>
          <w:lang w:bidi="he-IL"/>
        </w:rPr>
        <w:t>πιλέγει ήδη στην αρχή του έργου του, κατά την «φατική /επαφική επιΚοινωνία</w:t>
      </w:r>
      <w:r w:rsidR="00A34359" w:rsidRPr="00912D98">
        <w:rPr>
          <w:rFonts w:ascii="Times New Roman" w:hAnsi="Times New Roman"/>
          <w:sz w:val="24"/>
          <w:szCs w:val="24"/>
          <w:lang w:bidi="he-IL"/>
        </w:rPr>
        <w:t>»</w:t>
      </w:r>
      <w:r w:rsidR="00A85778" w:rsidRPr="00912D98">
        <w:rPr>
          <w:rFonts w:ascii="Times New Roman" w:hAnsi="Times New Roman"/>
          <w:sz w:val="24"/>
          <w:szCs w:val="24"/>
          <w:lang w:bidi="he-IL"/>
        </w:rPr>
        <w:t xml:space="preserve"> με τον ακροατή του, τη «</w:t>
      </w:r>
      <w:r w:rsidR="00A85778" w:rsidRPr="00912D98">
        <w:rPr>
          <w:rFonts w:ascii="Times New Roman" w:hAnsi="Times New Roman"/>
          <w:b/>
          <w:sz w:val="24"/>
          <w:szCs w:val="24"/>
          <w:lang w:bidi="he-IL"/>
        </w:rPr>
        <w:t>βελούδινη λέξη»</w:t>
      </w:r>
      <w:r w:rsidR="00770E8F">
        <w:rPr>
          <w:rStyle w:val="a5"/>
          <w:rFonts w:ascii="Times New Roman" w:hAnsi="Times New Roman"/>
          <w:b/>
          <w:sz w:val="24"/>
          <w:szCs w:val="24"/>
          <w:lang w:bidi="he-IL"/>
        </w:rPr>
        <w:footnoteReference w:id="12"/>
      </w:r>
      <w:r w:rsidR="00A85778" w:rsidRPr="00912D98">
        <w:rPr>
          <w:rFonts w:ascii="Times New Roman" w:hAnsi="Times New Roman"/>
          <w:b/>
          <w:sz w:val="24"/>
          <w:szCs w:val="24"/>
          <w:lang w:bidi="he-IL"/>
        </w:rPr>
        <w:t xml:space="preserve"> Λόγος</w:t>
      </w:r>
      <w:r w:rsidR="002F3A36" w:rsidRPr="00912D98">
        <w:rPr>
          <w:rFonts w:ascii="Times New Roman" w:hAnsi="Times New Roman"/>
          <w:b/>
          <w:sz w:val="24"/>
          <w:szCs w:val="24"/>
          <w:lang w:bidi="he-IL"/>
        </w:rPr>
        <w:t xml:space="preserve"> </w:t>
      </w:r>
      <w:r w:rsidR="00A85778" w:rsidRPr="00912D98">
        <w:rPr>
          <w:rFonts w:ascii="Times New Roman" w:hAnsi="Times New Roman"/>
          <w:sz w:val="24"/>
          <w:szCs w:val="24"/>
          <w:lang w:bidi="he-IL"/>
        </w:rPr>
        <w:t>αντί του όρου Σοφία</w:t>
      </w:r>
      <w:r w:rsidR="004270F0" w:rsidRPr="00912D98">
        <w:rPr>
          <w:rStyle w:val="a5"/>
          <w:rFonts w:ascii="Times New Roman" w:hAnsi="Times New Roman"/>
          <w:sz w:val="24"/>
          <w:szCs w:val="24"/>
          <w:lang w:bidi="he-IL"/>
        </w:rPr>
        <w:footnoteReference w:id="13"/>
      </w:r>
      <w:r w:rsidR="00A85778" w:rsidRPr="00912D98">
        <w:rPr>
          <w:rFonts w:ascii="Times New Roman" w:hAnsi="Times New Roman"/>
          <w:sz w:val="24"/>
          <w:szCs w:val="24"/>
          <w:lang w:bidi="he-IL"/>
        </w:rPr>
        <w:t>, η οποία χρησιμοποιείται στην παλαιοδιαθηκική Παράδοση (βλ. κατωτέρω)</w:t>
      </w:r>
      <w:r w:rsidR="00796732">
        <w:rPr>
          <w:rFonts w:ascii="Times New Roman" w:hAnsi="Times New Roman"/>
          <w:sz w:val="24"/>
          <w:szCs w:val="24"/>
          <w:lang w:bidi="he-IL"/>
        </w:rPr>
        <w:t>. Επιπλέον</w:t>
      </w:r>
      <w:r w:rsidR="007974CD" w:rsidRPr="00912D98">
        <w:rPr>
          <w:rFonts w:ascii="Times New Roman" w:hAnsi="Times New Roman"/>
          <w:sz w:val="24"/>
          <w:szCs w:val="24"/>
          <w:lang w:bidi="he-IL"/>
        </w:rPr>
        <w:t xml:space="preserve"> κ</w:t>
      </w:r>
      <w:r w:rsidR="00796732">
        <w:rPr>
          <w:rFonts w:ascii="Times New Roman" w:hAnsi="Times New Roman"/>
          <w:sz w:val="24"/>
          <w:szCs w:val="24"/>
          <w:lang w:bidi="he-IL"/>
        </w:rPr>
        <w:t xml:space="preserve">ατακλείει το Προίμιό του, </w:t>
      </w:r>
      <w:r>
        <w:rPr>
          <w:rFonts w:ascii="Times New Roman" w:hAnsi="Times New Roman"/>
          <w:sz w:val="24"/>
          <w:szCs w:val="24"/>
          <w:lang w:bidi="he-IL"/>
        </w:rPr>
        <w:t xml:space="preserve">τονίζοντας εμφατικά τους </w:t>
      </w:r>
      <w:r w:rsidR="007974CD" w:rsidRPr="00912D98">
        <w:rPr>
          <w:rFonts w:ascii="Times New Roman" w:hAnsi="Times New Roman"/>
          <w:sz w:val="24"/>
          <w:szCs w:val="24"/>
          <w:lang w:bidi="he-IL"/>
        </w:rPr>
        <w:t xml:space="preserve">όρους </w:t>
      </w:r>
      <w:r w:rsidR="004270F0" w:rsidRPr="00912D98">
        <w:rPr>
          <w:rFonts w:ascii="Times New Roman" w:hAnsi="Times New Roman"/>
          <w:sz w:val="24"/>
          <w:szCs w:val="24"/>
          <w:lang w:bidi="he-IL"/>
        </w:rPr>
        <w:t>«</w:t>
      </w:r>
      <w:r w:rsidR="007974CD" w:rsidRPr="00912D98">
        <w:rPr>
          <w:rFonts w:ascii="Times New Roman" w:hAnsi="Times New Roman"/>
          <w:sz w:val="24"/>
          <w:szCs w:val="24"/>
          <w:lang w:bidi="he-IL"/>
        </w:rPr>
        <w:t>Χάρις και Αλήθεια</w:t>
      </w:r>
      <w:r w:rsidR="004270F0" w:rsidRPr="00912D98">
        <w:rPr>
          <w:rFonts w:ascii="Times New Roman" w:hAnsi="Times New Roman"/>
          <w:sz w:val="24"/>
          <w:szCs w:val="24"/>
          <w:lang w:bidi="he-IL"/>
        </w:rPr>
        <w:t>»</w:t>
      </w:r>
      <w:r w:rsidR="00A34359" w:rsidRPr="00912D98">
        <w:rPr>
          <w:rStyle w:val="a5"/>
          <w:rFonts w:ascii="Times New Roman" w:hAnsi="Times New Roman"/>
          <w:sz w:val="24"/>
          <w:szCs w:val="24"/>
          <w:lang w:bidi="he-IL"/>
        </w:rPr>
        <w:footnoteReference w:id="14"/>
      </w:r>
      <w:r w:rsidR="007974CD" w:rsidRPr="00912D98">
        <w:rPr>
          <w:rFonts w:ascii="Times New Roman" w:hAnsi="Times New Roman"/>
          <w:sz w:val="24"/>
          <w:szCs w:val="24"/>
          <w:lang w:bidi="he-IL"/>
        </w:rPr>
        <w:t>, οι οποίοι επίσης ήταν λίαν σημαντικοί στο ελληνικό ακροατήριο</w:t>
      </w:r>
      <w:r w:rsidR="004270F0" w:rsidRPr="00912D98">
        <w:rPr>
          <w:rFonts w:ascii="Times New Roman" w:hAnsi="Times New Roman"/>
          <w:sz w:val="24"/>
          <w:szCs w:val="24"/>
          <w:lang w:bidi="he-IL"/>
        </w:rPr>
        <w:t xml:space="preserve"> και κατεξοχήν το φιλοσοφικό </w:t>
      </w:r>
      <w:r w:rsidR="00A34359" w:rsidRPr="00912D98">
        <w:rPr>
          <w:rFonts w:ascii="Times New Roman" w:hAnsi="Times New Roman"/>
          <w:sz w:val="24"/>
          <w:szCs w:val="24"/>
          <w:lang w:bidi="he-IL"/>
        </w:rPr>
        <w:t xml:space="preserve">«κοινό». Σημειωτέον ότι </w:t>
      </w:r>
      <w:r>
        <w:rPr>
          <w:rFonts w:ascii="Times New Roman" w:hAnsi="Times New Roman"/>
          <w:sz w:val="24"/>
          <w:szCs w:val="24"/>
          <w:lang w:bidi="he-IL"/>
        </w:rPr>
        <w:t xml:space="preserve">αυτοί </w:t>
      </w:r>
      <w:r w:rsidR="00A34359" w:rsidRPr="00912D98">
        <w:rPr>
          <w:rFonts w:ascii="Times New Roman" w:hAnsi="Times New Roman"/>
          <w:sz w:val="24"/>
          <w:szCs w:val="24"/>
          <w:lang w:bidi="he-IL"/>
        </w:rPr>
        <w:t xml:space="preserve">οι τόσο </w:t>
      </w:r>
      <w:r>
        <w:rPr>
          <w:rFonts w:ascii="Times New Roman" w:hAnsi="Times New Roman"/>
          <w:sz w:val="24"/>
          <w:szCs w:val="24"/>
          <w:lang w:bidi="he-IL"/>
        </w:rPr>
        <w:t xml:space="preserve">«επιβλητικοί» </w:t>
      </w:r>
      <w:r w:rsidR="00A34359" w:rsidRPr="00912D98">
        <w:rPr>
          <w:rFonts w:ascii="Times New Roman" w:hAnsi="Times New Roman"/>
          <w:sz w:val="24"/>
          <w:szCs w:val="24"/>
          <w:lang w:bidi="he-IL"/>
        </w:rPr>
        <w:t xml:space="preserve">όροι </w:t>
      </w:r>
      <w:r>
        <w:rPr>
          <w:rFonts w:ascii="Times New Roman" w:hAnsi="Times New Roman"/>
          <w:sz w:val="24"/>
          <w:szCs w:val="24"/>
          <w:lang w:bidi="he-IL"/>
        </w:rPr>
        <w:t>[</w:t>
      </w:r>
      <w:r w:rsidR="004D7C69">
        <w:rPr>
          <w:rFonts w:ascii="Times New Roman" w:hAnsi="Times New Roman"/>
          <w:sz w:val="24"/>
          <w:szCs w:val="24"/>
          <w:lang w:bidi="he-IL"/>
        </w:rPr>
        <w:t xml:space="preserve">(α) </w:t>
      </w:r>
      <w:r w:rsidR="00A34359" w:rsidRPr="00912D98">
        <w:rPr>
          <w:rFonts w:ascii="Times New Roman" w:hAnsi="Times New Roman"/>
          <w:sz w:val="24"/>
          <w:szCs w:val="24"/>
          <w:lang w:bidi="he-IL"/>
        </w:rPr>
        <w:t xml:space="preserve">«Λόγος» και </w:t>
      </w:r>
      <w:r w:rsidR="004D7C69">
        <w:rPr>
          <w:rFonts w:ascii="Times New Roman" w:hAnsi="Times New Roman"/>
          <w:sz w:val="24"/>
          <w:szCs w:val="24"/>
          <w:lang w:bidi="he-IL"/>
        </w:rPr>
        <w:t xml:space="preserve">(β) </w:t>
      </w:r>
      <w:r w:rsidR="00A34359" w:rsidRPr="00912D98">
        <w:rPr>
          <w:rFonts w:ascii="Times New Roman" w:hAnsi="Times New Roman"/>
          <w:sz w:val="24"/>
          <w:szCs w:val="24"/>
          <w:lang w:bidi="he-IL"/>
        </w:rPr>
        <w:t>«Χάρις»</w:t>
      </w:r>
      <w:r>
        <w:rPr>
          <w:rFonts w:ascii="Times New Roman" w:hAnsi="Times New Roman"/>
          <w:sz w:val="24"/>
          <w:szCs w:val="24"/>
          <w:lang w:bidi="he-IL"/>
        </w:rPr>
        <w:t>]</w:t>
      </w:r>
      <w:r w:rsidR="00A34359" w:rsidRPr="00912D98">
        <w:rPr>
          <w:rFonts w:ascii="Times New Roman" w:hAnsi="Times New Roman"/>
          <w:sz w:val="24"/>
          <w:szCs w:val="24"/>
          <w:lang w:bidi="he-IL"/>
        </w:rPr>
        <w:t xml:space="preserve"> δεν απαντούν στο υπόλοιπο ιωάννειο Κείμενο, όπου όμως δεσπόζουν τα «ρήματα» του Πρωταγωνιστή</w:t>
      </w:r>
      <w:r w:rsidR="002F3A36" w:rsidRPr="00912D98">
        <w:rPr>
          <w:rFonts w:ascii="Times New Roman" w:hAnsi="Times New Roman"/>
          <w:sz w:val="24"/>
          <w:szCs w:val="24"/>
          <w:lang w:bidi="he-IL"/>
        </w:rPr>
        <w:t xml:space="preserve"> και</w:t>
      </w:r>
      <w:r>
        <w:rPr>
          <w:rFonts w:ascii="Times New Roman" w:hAnsi="Times New Roman"/>
          <w:sz w:val="24"/>
          <w:szCs w:val="24"/>
          <w:lang w:bidi="he-IL"/>
        </w:rPr>
        <w:t xml:space="preserve"> η  ανταπόκριση</w:t>
      </w:r>
      <w:r w:rsidR="002F3A36" w:rsidRPr="00912D98">
        <w:rPr>
          <w:rFonts w:ascii="Times New Roman" w:hAnsi="Times New Roman"/>
          <w:sz w:val="24"/>
          <w:szCs w:val="24"/>
          <w:lang w:bidi="he-IL"/>
        </w:rPr>
        <w:t xml:space="preserve"> σε αυτά προκαλεί Κρίση με θετικό/θεραπευτικό ή αρνητικό πρόσημο</w:t>
      </w:r>
      <w:r w:rsidR="009543F2" w:rsidRPr="00912D98">
        <w:rPr>
          <w:rStyle w:val="a5"/>
          <w:rFonts w:ascii="Times New Roman" w:hAnsi="Times New Roman"/>
          <w:sz w:val="24"/>
          <w:szCs w:val="24"/>
          <w:lang w:bidi="he-IL"/>
        </w:rPr>
        <w:footnoteReference w:id="15"/>
      </w:r>
      <w:r w:rsidR="00A34359" w:rsidRPr="00912D98">
        <w:rPr>
          <w:rFonts w:ascii="Times New Roman" w:hAnsi="Times New Roman"/>
          <w:sz w:val="24"/>
          <w:szCs w:val="24"/>
          <w:lang w:bidi="he-IL"/>
        </w:rPr>
        <w:t xml:space="preserve">. Το έργο </w:t>
      </w:r>
      <w:r w:rsidR="00796732">
        <w:rPr>
          <w:rFonts w:ascii="Times New Roman" w:hAnsi="Times New Roman"/>
          <w:sz w:val="24"/>
          <w:szCs w:val="24"/>
          <w:lang w:bidi="he-IL"/>
        </w:rPr>
        <w:t xml:space="preserve">(Ιω.) </w:t>
      </w:r>
      <w:r w:rsidR="00A34359" w:rsidRPr="00912D98">
        <w:rPr>
          <w:rFonts w:ascii="Times New Roman" w:hAnsi="Times New Roman"/>
          <w:sz w:val="24"/>
          <w:szCs w:val="24"/>
          <w:lang w:bidi="he-IL"/>
        </w:rPr>
        <w:t xml:space="preserve">ολοκληρώνεται με πολλαπλούς επίλογους, όπου δεσπόζει η σκηνή της «αναγνώρισης» του Κυρίου από τον Θωμά: </w:t>
      </w:r>
      <w:r w:rsidR="00A34359" w:rsidRPr="00912D98">
        <w:rPr>
          <w:rFonts w:ascii="Times New Roman" w:hAnsi="Times New Roman"/>
          <w:i/>
          <w:sz w:val="24"/>
          <w:szCs w:val="24"/>
          <w:lang w:bidi="he-IL"/>
        </w:rPr>
        <w:t>Τετέλεσται!</w:t>
      </w:r>
      <w:r w:rsidR="00A34359" w:rsidRPr="00912D98">
        <w:rPr>
          <w:rFonts w:ascii="Times New Roman" w:hAnsi="Times New Roman"/>
          <w:sz w:val="24"/>
          <w:szCs w:val="24"/>
          <w:lang w:bidi="he-IL"/>
        </w:rPr>
        <w:t xml:space="preserve"> </w:t>
      </w:r>
      <w:r w:rsidR="00796732">
        <w:rPr>
          <w:rFonts w:ascii="Times New Roman" w:hAnsi="Times New Roman"/>
          <w:sz w:val="24"/>
          <w:szCs w:val="24"/>
          <w:lang w:bidi="he-IL"/>
        </w:rPr>
        <w:t>Στην κατακλείδα του Ιω</w:t>
      </w:r>
      <w:r w:rsidR="007E674E">
        <w:rPr>
          <w:rFonts w:ascii="Times New Roman" w:hAnsi="Times New Roman"/>
          <w:sz w:val="24"/>
          <w:szCs w:val="24"/>
          <w:lang w:bidi="he-IL"/>
        </w:rPr>
        <w:t>. γίνεται αναφορά όχι στη σάρκωση του Λόγου, όπως στο Προοίμιο, αλλά στην καταγραφή</w:t>
      </w:r>
      <w:r>
        <w:rPr>
          <w:rFonts w:ascii="Times New Roman" w:hAnsi="Times New Roman"/>
          <w:sz w:val="24"/>
          <w:szCs w:val="24"/>
          <w:lang w:bidi="he-IL"/>
        </w:rPr>
        <w:t xml:space="preserve"> («τη σάρκωση των επενεργειών των ρημάτων του Λόγου», ήτοι</w:t>
      </w:r>
      <w:r w:rsidR="00A34359" w:rsidRPr="00912D98">
        <w:rPr>
          <w:rFonts w:ascii="Times New Roman" w:hAnsi="Times New Roman"/>
          <w:sz w:val="24"/>
          <w:szCs w:val="24"/>
          <w:lang w:bidi="he-IL"/>
        </w:rPr>
        <w:t xml:space="preserve"> </w:t>
      </w:r>
      <w:r w:rsidR="007E674E">
        <w:rPr>
          <w:rFonts w:ascii="Times New Roman" w:hAnsi="Times New Roman"/>
          <w:sz w:val="24"/>
          <w:szCs w:val="24"/>
          <w:lang w:bidi="he-IL"/>
        </w:rPr>
        <w:t>των «σημείων» Του</w:t>
      </w:r>
      <w:r>
        <w:rPr>
          <w:rFonts w:ascii="Times New Roman" w:hAnsi="Times New Roman"/>
          <w:sz w:val="24"/>
          <w:szCs w:val="24"/>
          <w:lang w:bidi="he-IL"/>
        </w:rPr>
        <w:t>)</w:t>
      </w:r>
      <w:r w:rsidR="007E674E">
        <w:rPr>
          <w:rFonts w:ascii="Times New Roman" w:hAnsi="Times New Roman"/>
          <w:sz w:val="24"/>
          <w:szCs w:val="24"/>
          <w:lang w:bidi="he-IL"/>
        </w:rPr>
        <w:t xml:space="preserve"> μετά από επιλογή και υπό το πρίσμα συγκεκριμένης σκοπιμότητας</w:t>
      </w:r>
      <w:r w:rsidR="004005E5" w:rsidRPr="00912D98">
        <w:rPr>
          <w:rStyle w:val="a5"/>
          <w:rFonts w:ascii="Times New Roman" w:hAnsi="Times New Roman"/>
          <w:sz w:val="24"/>
          <w:szCs w:val="24"/>
          <w:lang w:bidi="he-IL"/>
        </w:rPr>
        <w:footnoteReference w:id="16"/>
      </w:r>
      <w:r w:rsidR="00A34359" w:rsidRPr="00912D98">
        <w:rPr>
          <w:rFonts w:ascii="Times New Roman" w:hAnsi="Times New Roman"/>
          <w:sz w:val="24"/>
          <w:szCs w:val="24"/>
          <w:lang w:bidi="he-IL"/>
        </w:rPr>
        <w:t>.</w:t>
      </w:r>
      <w:r w:rsidR="00B54FCA">
        <w:rPr>
          <w:rFonts w:ascii="Times New Roman" w:hAnsi="Times New Roman"/>
          <w:sz w:val="24"/>
          <w:szCs w:val="24"/>
          <w:lang w:bidi="he-IL"/>
        </w:rPr>
        <w:t xml:space="preserve"> </w:t>
      </w:r>
    </w:p>
    <w:p w:rsidR="00B54FCA" w:rsidRPr="00713528" w:rsidRDefault="00B54FCA" w:rsidP="00B54FCA">
      <w:pPr>
        <w:pStyle w:val="a7"/>
        <w:numPr>
          <w:ilvl w:val="0"/>
          <w:numId w:val="23"/>
        </w:numPr>
        <w:shd w:val="clear" w:color="auto" w:fill="FFFFFF"/>
        <w:autoSpaceDE w:val="0"/>
        <w:autoSpaceDN w:val="0"/>
        <w:adjustRightInd w:val="0"/>
        <w:rPr>
          <w:rFonts w:ascii="Times New Roman" w:hAnsi="Times New Roman"/>
          <w:sz w:val="24"/>
          <w:szCs w:val="24"/>
          <w:lang w:bidi="he-IL"/>
        </w:rPr>
      </w:pPr>
      <w:r w:rsidRPr="00713528">
        <w:rPr>
          <w:rFonts w:ascii="Times New Roman" w:hAnsi="Times New Roman"/>
          <w:sz w:val="24"/>
          <w:szCs w:val="24"/>
          <w:lang w:bidi="he-IL"/>
        </w:rPr>
        <w:t xml:space="preserve">Ενώ </w:t>
      </w:r>
      <w:r w:rsidR="00713528" w:rsidRPr="00713528">
        <w:rPr>
          <w:rFonts w:ascii="Times New Roman" w:hAnsi="Times New Roman"/>
          <w:sz w:val="24"/>
          <w:szCs w:val="24"/>
          <w:lang w:bidi="he-IL"/>
        </w:rPr>
        <w:t xml:space="preserve">ρήματα </w:t>
      </w:r>
      <w:r w:rsidRPr="00713528">
        <w:rPr>
          <w:rFonts w:ascii="Times New Roman" w:hAnsi="Times New Roman"/>
          <w:sz w:val="24"/>
          <w:szCs w:val="24"/>
          <w:lang w:bidi="he-IL"/>
        </w:rPr>
        <w:t xml:space="preserve">του Προοιμίου </w:t>
      </w:r>
      <w:r w:rsidR="00713528" w:rsidRPr="00713528">
        <w:rPr>
          <w:rFonts w:ascii="Times New Roman" w:hAnsi="Times New Roman"/>
          <w:sz w:val="24"/>
          <w:szCs w:val="24"/>
          <w:lang w:bidi="he-IL"/>
        </w:rPr>
        <w:t xml:space="preserve">και των Επιλόγων </w:t>
      </w:r>
      <w:r w:rsidRPr="00713528">
        <w:rPr>
          <w:rFonts w:ascii="Times New Roman" w:hAnsi="Times New Roman"/>
          <w:sz w:val="24"/>
          <w:szCs w:val="24"/>
          <w:lang w:bidi="he-IL"/>
        </w:rPr>
        <w:t xml:space="preserve">παραπέμπουν στο κατεξοχήν έπος της Οδύσσειας, </w:t>
      </w:r>
      <w:r w:rsidRPr="00713528">
        <w:rPr>
          <w:rFonts w:ascii="Times New Roman" w:hAnsi="Times New Roman"/>
          <w:b/>
          <w:sz w:val="24"/>
          <w:szCs w:val="24"/>
          <w:lang w:bidi="he-IL"/>
        </w:rPr>
        <w:t xml:space="preserve">το πρώτο </w:t>
      </w:r>
      <w:r w:rsidR="002C6E67" w:rsidRPr="00713528">
        <w:rPr>
          <w:rFonts w:ascii="Times New Roman" w:hAnsi="Times New Roman"/>
          <w:b/>
          <w:sz w:val="24"/>
          <w:szCs w:val="24"/>
          <w:lang w:bidi="he-IL"/>
        </w:rPr>
        <w:t>«</w:t>
      </w:r>
      <w:r w:rsidRPr="00713528">
        <w:rPr>
          <w:rFonts w:ascii="Times New Roman" w:hAnsi="Times New Roman"/>
          <w:b/>
          <w:sz w:val="24"/>
          <w:szCs w:val="24"/>
          <w:lang w:bidi="he-IL"/>
        </w:rPr>
        <w:t>σημείο</w:t>
      </w:r>
      <w:r w:rsidR="002C6E67" w:rsidRPr="00713528">
        <w:rPr>
          <w:rFonts w:ascii="Times New Roman" w:hAnsi="Times New Roman"/>
          <w:b/>
          <w:sz w:val="24"/>
          <w:szCs w:val="24"/>
          <w:lang w:bidi="he-IL"/>
        </w:rPr>
        <w:t>»</w:t>
      </w:r>
      <w:r w:rsidRPr="00713528">
        <w:rPr>
          <w:rFonts w:ascii="Times New Roman" w:hAnsi="Times New Roman"/>
          <w:sz w:val="24"/>
          <w:szCs w:val="24"/>
          <w:lang w:bidi="he-IL"/>
        </w:rPr>
        <w:t xml:space="preserve"> της αναγνώρισης του Ηρωα στον Ιω. είναι η δωρεά άφθονου Οίνου</w:t>
      </w:r>
      <w:r w:rsidR="002E6A91" w:rsidRPr="00713528">
        <w:rPr>
          <w:rFonts w:ascii="Times New Roman" w:hAnsi="Times New Roman"/>
          <w:sz w:val="24"/>
          <w:szCs w:val="24"/>
          <w:lang w:bidi="he-IL"/>
        </w:rPr>
        <w:t xml:space="preserve"> άριστης ποιότητας</w:t>
      </w:r>
      <w:r w:rsidR="00713528" w:rsidRPr="00713528">
        <w:rPr>
          <w:rFonts w:ascii="Times New Roman" w:hAnsi="Times New Roman"/>
          <w:sz w:val="24"/>
          <w:szCs w:val="24"/>
          <w:lang w:bidi="he-IL"/>
        </w:rPr>
        <w:t>. Ο</w:t>
      </w:r>
      <w:r w:rsidRPr="00713528">
        <w:rPr>
          <w:rFonts w:ascii="Times New Roman" w:hAnsi="Times New Roman"/>
          <w:sz w:val="24"/>
          <w:szCs w:val="24"/>
          <w:lang w:bidi="he-IL"/>
        </w:rPr>
        <w:t>λόκληρο το Κείμενο</w:t>
      </w:r>
      <w:r w:rsidR="007E674E" w:rsidRPr="00713528">
        <w:rPr>
          <w:rFonts w:ascii="Times New Roman" w:hAnsi="Times New Roman"/>
          <w:sz w:val="24"/>
          <w:szCs w:val="24"/>
          <w:lang w:bidi="he-IL"/>
        </w:rPr>
        <w:t>, όπως ήδη επισημάνθηκε,</w:t>
      </w:r>
      <w:r w:rsidRPr="00713528">
        <w:rPr>
          <w:rFonts w:ascii="Times New Roman" w:hAnsi="Times New Roman"/>
          <w:sz w:val="24"/>
          <w:szCs w:val="24"/>
          <w:lang w:bidi="he-IL"/>
        </w:rPr>
        <w:t xml:space="preserve"> ακολουθεί τη δομή της Τραγωδίας, η οποία</w:t>
      </w:r>
      <w:r w:rsidR="002E6A91" w:rsidRPr="00713528">
        <w:rPr>
          <w:rFonts w:ascii="Times New Roman" w:hAnsi="Times New Roman"/>
          <w:sz w:val="24"/>
          <w:szCs w:val="24"/>
          <w:lang w:bidi="he-IL"/>
        </w:rPr>
        <w:t xml:space="preserve"> (όπως το Ιω. διαβάζεται την περίοδο των Ρόδων)</w:t>
      </w:r>
      <w:r w:rsidRPr="00713528">
        <w:rPr>
          <w:rFonts w:ascii="Times New Roman" w:hAnsi="Times New Roman"/>
          <w:sz w:val="24"/>
          <w:szCs w:val="24"/>
          <w:lang w:bidi="he-IL"/>
        </w:rPr>
        <w:t xml:space="preserve"> ανέβαινε στο Θέατρο την άνοιξη. Σημειωτέον ότι ο όρος τραγωδία </w:t>
      </w:r>
      <w:r w:rsidRPr="00713528">
        <w:rPr>
          <w:rFonts w:ascii="Times New Roman" w:hAnsi="Times New Roman"/>
          <w:sz w:val="24"/>
          <w:szCs w:val="24"/>
        </w:rPr>
        <w:t xml:space="preserve">σύμφωνα με τον Κυριάκο Τσαντσάνογλου, </w:t>
      </w:r>
      <w:r w:rsidR="002C6E67" w:rsidRPr="00713528">
        <w:rPr>
          <w:rFonts w:ascii="Times New Roman" w:hAnsi="Times New Roman"/>
          <w:sz w:val="24"/>
          <w:szCs w:val="24"/>
        </w:rPr>
        <w:t>«</w:t>
      </w:r>
      <w:r w:rsidRPr="00713528">
        <w:rPr>
          <w:rFonts w:ascii="Times New Roman" w:hAnsi="Times New Roman"/>
          <w:sz w:val="24"/>
          <w:szCs w:val="24"/>
        </w:rPr>
        <w:t>σε ένα περισπούδαστο άρθρο του στο περιοδικό μας "Λογείον" το 2015</w:t>
      </w:r>
      <w:r w:rsidR="002C6E67" w:rsidRPr="00713528">
        <w:rPr>
          <w:rFonts w:ascii="Times New Roman" w:hAnsi="Times New Roman"/>
          <w:sz w:val="24"/>
          <w:szCs w:val="24"/>
        </w:rPr>
        <w:t>»</w:t>
      </w:r>
      <w:r w:rsidRPr="00713528">
        <w:rPr>
          <w:rFonts w:ascii="Times New Roman" w:hAnsi="Times New Roman"/>
          <w:sz w:val="24"/>
          <w:szCs w:val="24"/>
        </w:rPr>
        <w:t>, παράγεται από το εξής</w:t>
      </w:r>
      <w:r w:rsidR="002C6E67" w:rsidRPr="00713528">
        <w:rPr>
          <w:rFonts w:ascii="Times New Roman" w:hAnsi="Times New Roman"/>
          <w:sz w:val="24"/>
          <w:szCs w:val="24"/>
        </w:rPr>
        <w:t>, όπως επισημαίνει ο Ιωάννης Κωνσταντάκος</w:t>
      </w:r>
      <w:r w:rsidRPr="00713528">
        <w:rPr>
          <w:rFonts w:ascii="Times New Roman" w:hAnsi="Times New Roman"/>
          <w:sz w:val="24"/>
          <w:szCs w:val="24"/>
        </w:rPr>
        <w:t>:</w:t>
      </w:r>
    </w:p>
    <w:p w:rsidR="00B54FCA" w:rsidRPr="002C6E67" w:rsidRDefault="002C6E67" w:rsidP="00B54FCA">
      <w:pPr>
        <w:pStyle w:val="a7"/>
        <w:shd w:val="clear" w:color="auto" w:fill="FFFFFF"/>
        <w:autoSpaceDE w:val="0"/>
        <w:autoSpaceDN w:val="0"/>
        <w:adjustRightInd w:val="0"/>
        <w:ind w:left="2220"/>
        <w:rPr>
          <w:rFonts w:ascii="Times New Roman" w:hAnsi="Times New Roman"/>
        </w:rPr>
      </w:pPr>
      <w:r>
        <w:rPr>
          <w:rFonts w:ascii="Times New Roman" w:hAnsi="Times New Roman"/>
        </w:rPr>
        <w:br/>
        <w:t xml:space="preserve">Ο </w:t>
      </w:r>
      <w:r w:rsidR="00B54FCA" w:rsidRPr="002C6E67">
        <w:rPr>
          <w:rFonts w:ascii="Times New Roman" w:hAnsi="Times New Roman"/>
        </w:rPr>
        <w:t xml:space="preserve">Τσαντσάνογλου εισάγει νέα ερμηνεία για τον όρο </w:t>
      </w:r>
      <w:r w:rsidR="003C1445">
        <w:rPr>
          <w:rFonts w:ascii="Times New Roman" w:hAnsi="Times New Roman"/>
        </w:rPr>
        <w:t>«</w:t>
      </w:r>
      <w:r w:rsidR="00B54FCA" w:rsidRPr="002C6E67">
        <w:rPr>
          <w:rFonts w:ascii="Times New Roman" w:hAnsi="Times New Roman"/>
        </w:rPr>
        <w:t>τραγωδία</w:t>
      </w:r>
      <w:r w:rsidR="003C1445">
        <w:rPr>
          <w:rFonts w:ascii="Times New Roman" w:hAnsi="Times New Roman"/>
        </w:rPr>
        <w:t>»</w:t>
      </w:r>
      <w:r w:rsidR="00B54FCA" w:rsidRPr="002C6E67">
        <w:rPr>
          <w:rFonts w:ascii="Times New Roman" w:hAnsi="Times New Roman"/>
        </w:rPr>
        <w:t>: δεν</w:t>
      </w:r>
      <w:r w:rsidR="00B54FCA" w:rsidRPr="002C6E67">
        <w:rPr>
          <w:rFonts w:ascii="Times New Roman" w:hAnsi="Times New Roman"/>
        </w:rPr>
        <w:br/>
      </w:r>
      <w:r w:rsidR="00B54FCA" w:rsidRPr="002C6E67">
        <w:rPr>
          <w:rFonts w:ascii="Times New Roman" w:hAnsi="Times New Roman"/>
        </w:rPr>
        <w:lastRenderedPageBreak/>
        <w:t>τον συνδέει, όπως οι αρχαίες πηγές και οι περισσότεροι μελετητές, με τους</w:t>
      </w:r>
      <w:r w:rsidR="00B54FCA" w:rsidRPr="002C6E67">
        <w:rPr>
          <w:rFonts w:ascii="Times New Roman" w:hAnsi="Times New Roman"/>
        </w:rPr>
        <w:br/>
      </w:r>
      <w:r w:rsidR="00B54FCA" w:rsidRPr="002C6E67">
        <w:rPr>
          <w:rFonts w:ascii="Times New Roman" w:hAnsi="Times New Roman"/>
          <w:b/>
        </w:rPr>
        <w:t>τράγους</w:t>
      </w:r>
      <w:r>
        <w:rPr>
          <w:rFonts w:ascii="Times New Roman" w:hAnsi="Times New Roman"/>
          <w:b/>
        </w:rPr>
        <w:t>,</w:t>
      </w:r>
      <w:r w:rsidR="00B54FCA" w:rsidRPr="002C6E67">
        <w:rPr>
          <w:rFonts w:ascii="Times New Roman" w:hAnsi="Times New Roman"/>
          <w:b/>
        </w:rPr>
        <w:t xml:space="preserve"> αλλά με τα τραγήματα</w:t>
      </w:r>
      <w:r w:rsidR="00B54FCA" w:rsidRPr="002C6E67">
        <w:rPr>
          <w:rFonts w:ascii="Times New Roman" w:hAnsi="Times New Roman"/>
        </w:rPr>
        <w:t>, το δεύτερο μέρος του αρχαίου συμποσίου. Όταν έχει τελειώσει το κυρίως δείπνον με το φαγητό, ξεκινάει η οινοποσία,</w:t>
      </w:r>
      <w:r w:rsidR="00B54FCA" w:rsidRPr="002C6E67">
        <w:rPr>
          <w:rFonts w:ascii="Times New Roman" w:hAnsi="Times New Roman"/>
        </w:rPr>
        <w:br/>
        <w:t>εισάγονται τα τραγήματα (επιδόρπια, ξηροί καρποί και γλυκίσματα που</w:t>
      </w:r>
      <w:r w:rsidR="00B54FCA" w:rsidRPr="002C6E67">
        <w:rPr>
          <w:rFonts w:ascii="Times New Roman" w:hAnsi="Times New Roman"/>
        </w:rPr>
        <w:br/>
        <w:t>συνοδεύουν το κρασί), και οι συμπότες πίνουν και συγχρόνως τραγουδούν</w:t>
      </w:r>
      <w:r w:rsidR="00B54FCA" w:rsidRPr="002C6E67">
        <w:rPr>
          <w:rFonts w:ascii="Times New Roman" w:hAnsi="Times New Roman"/>
        </w:rPr>
        <w:br/>
        <w:t>διάφορα τραγούδια (σαν τα τραγούδια της τάβλας στο σημερινό πανηγύρι). Τα</w:t>
      </w:r>
      <w:r w:rsidR="00B54FCA" w:rsidRPr="002C6E67">
        <w:rPr>
          <w:rFonts w:ascii="Times New Roman" w:hAnsi="Times New Roman"/>
        </w:rPr>
        <w:br/>
        <w:t>τραγούδια αυτά αναφέρονται στις περιπέτειες και στα κατορθώματα μεγάλων</w:t>
      </w:r>
      <w:r w:rsidR="00B54FCA" w:rsidRPr="002C6E67">
        <w:rPr>
          <w:rFonts w:ascii="Times New Roman" w:hAnsi="Times New Roman"/>
        </w:rPr>
        <w:br/>
        <w:t xml:space="preserve">ηρώων, δηλαδή έχουν το θεματικό υλικό της κατοπινής τραγωδίας. </w:t>
      </w:r>
      <w:r w:rsidR="00B54FCA" w:rsidRPr="002C6E67">
        <w:rPr>
          <w:rFonts w:ascii="Times New Roman" w:hAnsi="Times New Roman"/>
          <w:b/>
        </w:rPr>
        <w:t>Ο όρος</w:t>
      </w:r>
      <w:r w:rsidR="00B54FCA" w:rsidRPr="002C6E67">
        <w:rPr>
          <w:rFonts w:ascii="Times New Roman" w:hAnsi="Times New Roman"/>
          <w:b/>
        </w:rPr>
        <w:br/>
        <w:t>τραγωδία προκύπτει ακριβώς από αυτό το στάδιο του συμποσίου, από τα</w:t>
      </w:r>
      <w:r w:rsidR="00B54FCA" w:rsidRPr="002C6E67">
        <w:rPr>
          <w:rFonts w:ascii="Times New Roman" w:hAnsi="Times New Roman"/>
          <w:b/>
        </w:rPr>
        <w:br/>
        <w:t>τραγούδια (ωδή) που εκτελούν οι συμπότες</w:t>
      </w:r>
      <w:r w:rsidRPr="002C6E67">
        <w:rPr>
          <w:rFonts w:ascii="Times New Roman" w:hAnsi="Times New Roman"/>
          <w:b/>
        </w:rPr>
        <w:t xml:space="preserve"> κατά τα τραγ</w:t>
      </w:r>
      <w:r w:rsidR="00B54FCA" w:rsidRPr="002C6E67">
        <w:rPr>
          <w:rFonts w:ascii="Times New Roman" w:hAnsi="Times New Roman"/>
          <w:b/>
        </w:rPr>
        <w:t xml:space="preserve">ήματα, το δεύτερο στάδιο του συμποσίου. </w:t>
      </w:r>
      <w:r w:rsidR="00B54FCA" w:rsidRPr="002C6E67">
        <w:rPr>
          <w:rFonts w:ascii="Times New Roman" w:hAnsi="Times New Roman"/>
        </w:rPr>
        <w:t>Ύστερα από τα τραγήματα, οι συμπότες βγαίνουν έξω και γλεντούν στον δρόμο, εκτελώντας τον κώμο, το εύθυμο γλέντι με ξέφρενα τραγούδια και χορούς, και από εκεί προκύπτει το πιο εύθυμο είδος, η κωμωδία, το τραγούδι του κώμου, δηλ. του ξέφρενου γλεντιού, με τον πιο σκαμπρόζικο και φαιδρό χαρακτήρα.</w:t>
      </w:r>
    </w:p>
    <w:p w:rsidR="00B54FCA" w:rsidRPr="002C6E67" w:rsidRDefault="00B54FCA" w:rsidP="00B54FCA">
      <w:pPr>
        <w:pStyle w:val="a7"/>
        <w:shd w:val="clear" w:color="auto" w:fill="FFFFFF"/>
        <w:autoSpaceDE w:val="0"/>
        <w:autoSpaceDN w:val="0"/>
        <w:adjustRightInd w:val="0"/>
        <w:ind w:left="2220"/>
        <w:rPr>
          <w:rFonts w:ascii="Times New Roman" w:hAnsi="Times New Roman"/>
        </w:rPr>
      </w:pPr>
      <w:r w:rsidRPr="002C6E67">
        <w:rPr>
          <w:rFonts w:ascii="Times New Roman" w:hAnsi="Times New Roman"/>
        </w:rPr>
        <w:br/>
        <w:t>Με αυτή τη θεωρία, η τραγωδία και η κωμωδία ξεκινούν από το περιβάλλον του συμποσίου και των συμποτικών ψυχαγωγικών ασμάτων, δηλ. κατά βάση από μια κοσμική περίσταση, όχι από τη θρησκευτική τελετουργία. Η τράπεζα του συμποσίου, πάνω στην οποία ανέβαινε ο συμπότης για να τραγουδήσει, ήταν το πρώτο και πρωιμότερο παλκοσένικο. Μόνο δευτερογενώς, σε επόμενη φάση, οι όροι τραγωδία και κωμωδία μεταφέρονται στα χορικά τελετουργικά δρώμενα προς τιμήν του Διονύσου, στους Χο</w:t>
      </w:r>
      <w:r w:rsidR="002C6E67">
        <w:rPr>
          <w:rFonts w:ascii="Times New Roman" w:hAnsi="Times New Roman"/>
        </w:rPr>
        <w:t xml:space="preserve">ρούς των διονυσιακών πιστών που </w:t>
      </w:r>
      <w:r w:rsidRPr="002C6E67">
        <w:rPr>
          <w:rFonts w:ascii="Times New Roman" w:hAnsi="Times New Roman"/>
        </w:rPr>
        <w:t>τραγουδούν τον διθύραμβο ή τα φαλλικά τραγούδια, και έτσι καταλήγουν να</w:t>
      </w:r>
      <w:r w:rsidRPr="002C6E67">
        <w:rPr>
          <w:rFonts w:ascii="Times New Roman" w:hAnsi="Times New Roman"/>
        </w:rPr>
        <w:br/>
        <w:t>προσδιορίζουν τα θεατρικά είδη που προέκυψαν εν καιρώ από αυτά τα</w:t>
      </w:r>
      <w:r w:rsidRPr="002C6E67">
        <w:rPr>
          <w:rFonts w:ascii="Times New Roman" w:hAnsi="Times New Roman"/>
        </w:rPr>
        <w:br/>
        <w:t>διονυσιακά δρώμενα</w:t>
      </w:r>
      <w:r w:rsidR="002C6E67" w:rsidRPr="002C6E67">
        <w:rPr>
          <w:rStyle w:val="a5"/>
          <w:rFonts w:ascii="Times New Roman" w:hAnsi="Times New Roman"/>
        </w:rPr>
        <w:footnoteReference w:id="17"/>
      </w:r>
      <w:r w:rsidRPr="002C6E67">
        <w:rPr>
          <w:rFonts w:ascii="Times New Roman" w:hAnsi="Times New Roman"/>
        </w:rPr>
        <w:t>.</w:t>
      </w:r>
    </w:p>
    <w:p w:rsidR="002C6E67" w:rsidRPr="002C6E67" w:rsidRDefault="002C6E67" w:rsidP="00B54FCA">
      <w:pPr>
        <w:pStyle w:val="a7"/>
        <w:shd w:val="clear" w:color="auto" w:fill="FFFFFF"/>
        <w:autoSpaceDE w:val="0"/>
        <w:autoSpaceDN w:val="0"/>
        <w:adjustRightInd w:val="0"/>
        <w:ind w:left="2220"/>
        <w:rPr>
          <w:rFonts w:ascii="Times New Roman" w:hAnsi="Times New Roman"/>
        </w:rPr>
      </w:pPr>
      <w:r w:rsidRPr="002C6E67">
        <w:rPr>
          <w:rFonts w:ascii="Times New Roman" w:hAnsi="Times New Roman"/>
        </w:rPr>
        <w:t>Η θεωρία του Τσαντσάνογλου είναι γοητευτική, και προπάντων προσφέρει μια</w:t>
      </w:r>
      <w:r w:rsidRPr="002C6E67">
        <w:rPr>
          <w:rFonts w:ascii="Times New Roman" w:hAnsi="Times New Roman"/>
        </w:rPr>
        <w:br/>
        <w:t>καλή διόρθωση και προειδοποίηση προς τους μελετητές που τείνουν να δίνουν</w:t>
      </w:r>
      <w:r w:rsidRPr="002C6E67">
        <w:rPr>
          <w:rFonts w:ascii="Times New Roman" w:hAnsi="Times New Roman"/>
        </w:rPr>
        <w:br/>
        <w:t>υπερβολική σημασία στο στοιχείο της θρησκευτικής τελετουργίας, να το</w:t>
      </w:r>
      <w:r w:rsidRPr="002C6E67">
        <w:rPr>
          <w:rFonts w:ascii="Times New Roman" w:hAnsi="Times New Roman"/>
        </w:rPr>
        <w:br/>
        <w:t>θεωρούν βασικό συστατικό στη γένεση του θεάτρου. Το συμπόσιο ήταν το κύριο πλαίσιο εκτέλεσης και ανάπτυξης για την ποίηση και την παράσταση/επιτέλεση της ποίησης στην αρχαϊκή και κλασική Ελλάδα. Εκεί παρουσιάζονταν τα περισσότερα είδη της λυρικής ποίησης. Ανάμεσά τους και οι μορφές εκείνες όπου ο εκτελεστής μιλάει με τη φωνή ενός επινοημένου προσώπου, παίζει έναν ρόλο, υποδύεται έναν χαρακτήρα. Είναι λοιπόν πολύ πιθανό πως το συμπόσιο έπαιξε σημαντικό ρόλο και για την ανάπτυξη των θεατρικών ειδών"</w:t>
      </w:r>
      <w:r>
        <w:rPr>
          <w:rFonts w:ascii="Times New Roman" w:hAnsi="Times New Roman"/>
        </w:rPr>
        <w:t xml:space="preserve"> (</w:t>
      </w:r>
      <w:r>
        <w:rPr>
          <w:rFonts w:ascii="Times New Roman" w:hAnsi="Times New Roman"/>
          <w:lang w:val="en-US"/>
        </w:rPr>
        <w:t>academia</w:t>
      </w:r>
      <w:r w:rsidRPr="002C6E67">
        <w:rPr>
          <w:rFonts w:ascii="Times New Roman" w:hAnsi="Times New Roman"/>
        </w:rPr>
        <w:t xml:space="preserve">. </w:t>
      </w:r>
      <w:proofErr w:type="gramStart"/>
      <w:r>
        <w:rPr>
          <w:rFonts w:ascii="Times New Roman" w:hAnsi="Times New Roman"/>
          <w:lang w:val="en-US"/>
        </w:rPr>
        <w:t>edu</w:t>
      </w:r>
      <w:proofErr w:type="gramEnd"/>
      <w:r w:rsidRPr="002C6E67">
        <w:rPr>
          <w:rFonts w:ascii="Times New Roman" w:hAnsi="Times New Roman"/>
        </w:rPr>
        <w:t>).</w:t>
      </w:r>
    </w:p>
    <w:p w:rsidR="002C6E67" w:rsidRPr="002C6E67" w:rsidRDefault="002C6E67" w:rsidP="00B54FCA">
      <w:pPr>
        <w:pStyle w:val="a7"/>
        <w:shd w:val="clear" w:color="auto" w:fill="FFFFFF"/>
        <w:autoSpaceDE w:val="0"/>
        <w:autoSpaceDN w:val="0"/>
        <w:adjustRightInd w:val="0"/>
        <w:ind w:left="2220"/>
        <w:rPr>
          <w:rFonts w:ascii="Times New Roman" w:hAnsi="Times New Roman"/>
        </w:rPr>
      </w:pPr>
    </w:p>
    <w:p w:rsidR="00B54FCA" w:rsidRPr="002C6E67" w:rsidRDefault="002C6E67" w:rsidP="00B54FCA">
      <w:pPr>
        <w:pStyle w:val="a7"/>
        <w:shd w:val="clear" w:color="auto" w:fill="FFFFFF"/>
        <w:autoSpaceDE w:val="0"/>
        <w:autoSpaceDN w:val="0"/>
        <w:adjustRightInd w:val="0"/>
        <w:ind w:left="2220"/>
        <w:rPr>
          <w:rFonts w:ascii="Times New Roman" w:hAnsi="Times New Roman"/>
        </w:rPr>
      </w:pPr>
      <w:r w:rsidRPr="002C6E67">
        <w:rPr>
          <w:rFonts w:ascii="Times New Roman" w:hAnsi="Times New Roman"/>
        </w:rPr>
        <w:t xml:space="preserve">Με ένα τέτοιο συμπόσιο και μάλιστα γαμήλιο ξεκινά το Ιω. και βεβαίως προϋποθέτει ότι ο Κύριος με τους πέντε «πρωτόκλητους» συμμετείχε στην Ευφροσύνη, καθώς απαγορευόταν στους ραβίνους να είναι κάποιος σε γάμο και να μην κοινωνεί του χορού. </w:t>
      </w:r>
      <w:r w:rsidR="00B54FCA" w:rsidRPr="002C6E67">
        <w:rPr>
          <w:rFonts w:ascii="Times New Roman" w:hAnsi="Times New Roman"/>
        </w:rPr>
        <w:t>Σημειωτέον ότι και ένα από τα αρχαιότερα κείμενα της ελληνικής Γλώσσας δεν προέρχεται από τη λογιστική αλλά είναι η Οινοχόη της Διπύλου (740 π.Χ.)</w:t>
      </w:r>
      <w:r w:rsidRPr="002C6E67">
        <w:rPr>
          <w:rFonts w:ascii="Times New Roman" w:hAnsi="Times New Roman"/>
        </w:rPr>
        <w:t xml:space="preserve"> (</w:t>
      </w:r>
      <w:r w:rsidRPr="002C6E67">
        <w:rPr>
          <w:rFonts w:ascii="Times New Roman" w:hAnsi="Times New Roman"/>
          <w:i/>
          <w:iCs/>
        </w:rPr>
        <w:t>ΗΟΣΝΥΝΟΡΧΕΣΤΟΝΠΑΝΤΟΝΑΤΑΛΟΤΑΤΑΠΑΙΖΕΙΤΟΤΟΔΕΚΛΜΙΝ</w:t>
      </w:r>
      <w:r w:rsidRPr="002C6E67">
        <w:rPr>
          <w:rFonts w:ascii="Times New Roman" w:hAnsi="Times New Roman"/>
        </w:rPr>
        <w:t xml:space="preserve"> - ὃς νῦν | ὀρχη|στῶν πάν|των ἀτα|λώτατα | παίζει τῶ τόδε ...), που σημαίνει σήμερα, ότι «την κανάτα αυτή θα την πάρει ο χορευτής που θα χορέψει πιο χαριτωμένα».</w:t>
      </w:r>
      <w:r>
        <w:rPr>
          <w:rFonts w:ascii="Times New Roman" w:hAnsi="Times New Roman"/>
        </w:rPr>
        <w:t xml:space="preserve"> Συνεπώς ολόκληρο το Ιω. είναι μία «τραγωδία», η οποία, όπως προσημαίνει ο Κύριος στη Μητέρα Του (ούπω ήκει η ώρα μου») κορυφώνεται με την αυθεντική Κανά – την Ύψωση στο Σταυρό και την ανάβλυση από την Πλευρά του Νέου Αδάμ άφθονου αίματος και νερού. ας μην λησμονείται και η τελευταία Παραβολή του Ιω. όπου ο Ιησούς ταυτίζεται με τον Αμπελώνα και ο Πατέρας Του με τον αμπελουργό. άλλωστε και αναστημένος στην Μαρία από τα Μάγδαλα (Ταριχέα) ως Κηπουρός εμφανίστηκε.</w:t>
      </w:r>
    </w:p>
    <w:p w:rsidR="002C6E67" w:rsidRPr="00B54FCA" w:rsidRDefault="002C6E67" w:rsidP="00B54FCA">
      <w:pPr>
        <w:pStyle w:val="a7"/>
        <w:shd w:val="clear" w:color="auto" w:fill="FFFFFF"/>
        <w:autoSpaceDE w:val="0"/>
        <w:autoSpaceDN w:val="0"/>
        <w:adjustRightInd w:val="0"/>
        <w:ind w:left="2220"/>
        <w:rPr>
          <w:rFonts w:ascii="Times New Roman" w:hAnsi="Times New Roman"/>
          <w:sz w:val="24"/>
          <w:szCs w:val="24"/>
          <w:lang w:bidi="he-IL"/>
        </w:rPr>
      </w:pPr>
    </w:p>
    <w:p w:rsidR="0005662A" w:rsidRPr="00912D98" w:rsidRDefault="007E674E" w:rsidP="0005662A">
      <w:pPr>
        <w:pStyle w:val="a7"/>
        <w:numPr>
          <w:ilvl w:val="0"/>
          <w:numId w:val="23"/>
        </w:numPr>
        <w:shd w:val="clear" w:color="auto" w:fill="FFFFFF"/>
        <w:autoSpaceDE w:val="0"/>
        <w:autoSpaceDN w:val="0"/>
        <w:adjustRightInd w:val="0"/>
        <w:rPr>
          <w:rFonts w:ascii="Times New Roman" w:hAnsi="Times New Roman"/>
          <w:sz w:val="24"/>
          <w:szCs w:val="24"/>
          <w:lang w:bidi="he-IL"/>
        </w:rPr>
      </w:pPr>
      <w:r>
        <w:rPr>
          <w:rFonts w:ascii="Times New Roman" w:hAnsi="Times New Roman"/>
          <w:sz w:val="24"/>
          <w:szCs w:val="24"/>
          <w:lang w:bidi="he-IL"/>
        </w:rPr>
        <w:t>Τέλος σ</w:t>
      </w:r>
      <w:r w:rsidR="004270F0" w:rsidRPr="00912D98">
        <w:rPr>
          <w:rFonts w:ascii="Times New Roman" w:hAnsi="Times New Roman"/>
          <w:sz w:val="24"/>
          <w:szCs w:val="24"/>
          <w:lang w:bidi="he-IL"/>
        </w:rPr>
        <w:t xml:space="preserve">την πρώτη εισαγωγική ενότητα του έργου του </w:t>
      </w:r>
      <w:r w:rsidR="00713528">
        <w:rPr>
          <w:rFonts w:ascii="Times New Roman" w:hAnsi="Times New Roman"/>
          <w:sz w:val="24"/>
          <w:szCs w:val="24"/>
          <w:lang w:bidi="he-IL"/>
        </w:rPr>
        <w:t xml:space="preserve">ο Αγαπημένος </w:t>
      </w:r>
      <w:r w:rsidR="004270F0" w:rsidRPr="00912D98">
        <w:rPr>
          <w:rFonts w:ascii="Times New Roman" w:hAnsi="Times New Roman"/>
          <w:sz w:val="24"/>
          <w:szCs w:val="24"/>
          <w:lang w:bidi="he-IL"/>
        </w:rPr>
        <w:t>ε</w:t>
      </w:r>
      <w:r w:rsidR="007974CD" w:rsidRPr="00912D98">
        <w:rPr>
          <w:rFonts w:ascii="Times New Roman" w:hAnsi="Times New Roman"/>
          <w:sz w:val="24"/>
          <w:szCs w:val="24"/>
          <w:lang w:bidi="he-IL"/>
        </w:rPr>
        <w:t>πιλέγει να «ξαναγράψει» το Ποίημα της Δημιουργίας με το οποίο εισάγεται η Βίβλος του Ιουδ</w:t>
      </w:r>
      <w:r w:rsidR="00A34359" w:rsidRPr="00912D98">
        <w:rPr>
          <w:rFonts w:ascii="Times New Roman" w:hAnsi="Times New Roman"/>
          <w:sz w:val="24"/>
          <w:szCs w:val="24"/>
          <w:lang w:bidi="he-IL"/>
        </w:rPr>
        <w:t>αϊσμού</w:t>
      </w:r>
      <w:r w:rsidR="00713528">
        <w:rPr>
          <w:rFonts w:ascii="Times New Roman" w:hAnsi="Times New Roman"/>
          <w:sz w:val="24"/>
          <w:szCs w:val="24"/>
          <w:lang w:bidi="he-IL"/>
        </w:rPr>
        <w:t xml:space="preserve"> και του Πρωτοχριστιανισμού</w:t>
      </w:r>
      <w:r w:rsidR="00A34359" w:rsidRPr="00912D98">
        <w:rPr>
          <w:rFonts w:ascii="Times New Roman" w:hAnsi="Times New Roman"/>
          <w:sz w:val="24"/>
          <w:szCs w:val="24"/>
          <w:lang w:bidi="he-IL"/>
        </w:rPr>
        <w:t>, η γνωστή ως Επταήμερος. Το συγκεκριμένο Κείμενο</w:t>
      </w:r>
      <w:r w:rsidR="007974CD" w:rsidRPr="00912D98">
        <w:rPr>
          <w:rFonts w:ascii="Times New Roman" w:hAnsi="Times New Roman"/>
          <w:sz w:val="24"/>
          <w:szCs w:val="24"/>
          <w:lang w:bidi="he-IL"/>
        </w:rPr>
        <w:t xml:space="preserve"> εισάγει την Τορά, ή τον Νόμο, όπως ονομαζόταν αυτή (η Τορά) στη Μεσόγειο, καθώς αποτελούσε κοινό τόπο </w:t>
      </w:r>
      <w:r w:rsidR="00A34359" w:rsidRPr="00912D98">
        <w:rPr>
          <w:rFonts w:ascii="Times New Roman" w:hAnsi="Times New Roman"/>
          <w:sz w:val="24"/>
          <w:szCs w:val="24"/>
          <w:lang w:bidi="he-IL"/>
        </w:rPr>
        <w:t xml:space="preserve">στην Μεσόγειο </w:t>
      </w:r>
      <w:r w:rsidR="007974CD" w:rsidRPr="00912D98">
        <w:rPr>
          <w:rFonts w:ascii="Times New Roman" w:hAnsi="Times New Roman"/>
          <w:sz w:val="24"/>
          <w:szCs w:val="24"/>
          <w:lang w:bidi="he-IL"/>
        </w:rPr>
        <w:t xml:space="preserve">ότι η </w:t>
      </w:r>
      <w:r w:rsidR="007974CD" w:rsidRPr="00912D98">
        <w:rPr>
          <w:rFonts w:ascii="Times New Roman" w:hAnsi="Times New Roman"/>
          <w:sz w:val="24"/>
          <w:szCs w:val="24"/>
          <w:lang w:bidi="he-IL"/>
        </w:rPr>
        <w:lastRenderedPageBreak/>
        <w:t>Κοσμολογία διαμορφώνει ήθος και Ηθική.</w:t>
      </w:r>
      <w:r w:rsidR="00A34359" w:rsidRPr="00912D98">
        <w:rPr>
          <w:rFonts w:ascii="Times New Roman" w:hAnsi="Times New Roman"/>
          <w:sz w:val="24"/>
          <w:szCs w:val="24"/>
          <w:lang w:bidi="he-IL"/>
        </w:rPr>
        <w:t xml:space="preserve"> </w:t>
      </w:r>
      <w:r w:rsidR="004005E5" w:rsidRPr="00912D98">
        <w:rPr>
          <w:rFonts w:ascii="Times New Roman" w:hAnsi="Times New Roman"/>
          <w:sz w:val="24"/>
          <w:szCs w:val="24"/>
          <w:lang w:bidi="he-IL"/>
        </w:rPr>
        <w:t xml:space="preserve">Επιπλέον το συγκεκριμένο </w:t>
      </w:r>
      <w:r w:rsidR="00A34359" w:rsidRPr="00912D98">
        <w:rPr>
          <w:rFonts w:ascii="Times New Roman" w:hAnsi="Times New Roman"/>
          <w:sz w:val="24"/>
          <w:szCs w:val="24"/>
          <w:lang w:bidi="he-IL"/>
        </w:rPr>
        <w:t xml:space="preserve">Κείμενο </w:t>
      </w:r>
      <w:r w:rsidR="004005E5" w:rsidRPr="00912D98">
        <w:rPr>
          <w:rFonts w:ascii="Times New Roman" w:hAnsi="Times New Roman"/>
          <w:sz w:val="24"/>
          <w:szCs w:val="24"/>
          <w:lang w:bidi="he-IL"/>
        </w:rPr>
        <w:t xml:space="preserve">είναι πολύ σημαντικό διότι </w:t>
      </w:r>
      <w:r w:rsidR="00A34359" w:rsidRPr="00912D98">
        <w:rPr>
          <w:rFonts w:ascii="Times New Roman" w:hAnsi="Times New Roman"/>
          <w:sz w:val="24"/>
          <w:szCs w:val="24"/>
          <w:lang w:bidi="he-IL"/>
        </w:rPr>
        <w:t xml:space="preserve">(α) </w:t>
      </w:r>
      <w:r w:rsidR="004005E5" w:rsidRPr="00912D98">
        <w:rPr>
          <w:rFonts w:ascii="Times New Roman" w:hAnsi="Times New Roman"/>
          <w:sz w:val="24"/>
          <w:szCs w:val="24"/>
          <w:lang w:bidi="he-IL"/>
        </w:rPr>
        <w:t>είναι</w:t>
      </w:r>
      <w:r w:rsidR="004005E5" w:rsidRPr="00912D98">
        <w:rPr>
          <w:rFonts w:ascii="Times New Roman" w:hAnsi="Times New Roman"/>
          <w:b/>
          <w:sz w:val="24"/>
          <w:szCs w:val="24"/>
          <w:lang w:bidi="he-IL"/>
        </w:rPr>
        <w:t xml:space="preserve"> </w:t>
      </w:r>
      <w:r w:rsidR="00A34359" w:rsidRPr="00912D98">
        <w:rPr>
          <w:rFonts w:ascii="Times New Roman" w:hAnsi="Times New Roman"/>
          <w:b/>
          <w:sz w:val="24"/>
          <w:szCs w:val="24"/>
          <w:lang w:bidi="he-IL"/>
        </w:rPr>
        <w:t xml:space="preserve">η Εισαγωγή </w:t>
      </w:r>
      <w:r w:rsidR="00A34359" w:rsidRPr="00912D98">
        <w:rPr>
          <w:rFonts w:ascii="Times New Roman" w:hAnsi="Times New Roman"/>
          <w:sz w:val="24"/>
          <w:szCs w:val="24"/>
          <w:lang w:bidi="he-IL"/>
        </w:rPr>
        <w:t xml:space="preserve">και ουσιαστικά </w:t>
      </w:r>
      <w:r w:rsidR="00A34359" w:rsidRPr="00912D98">
        <w:rPr>
          <w:rFonts w:ascii="Times New Roman" w:hAnsi="Times New Roman"/>
          <w:b/>
          <w:sz w:val="24"/>
          <w:szCs w:val="24"/>
          <w:lang w:bidi="he-IL"/>
        </w:rPr>
        <w:t>η Περίληψη της Τορά</w:t>
      </w:r>
      <w:r w:rsidR="00A34359" w:rsidRPr="00912D98">
        <w:rPr>
          <w:rFonts w:ascii="Times New Roman" w:hAnsi="Times New Roman"/>
          <w:sz w:val="24"/>
          <w:szCs w:val="24"/>
          <w:lang w:bidi="he-IL"/>
        </w:rPr>
        <w:t xml:space="preserve"> και της Τανάχ εν γένει, (β) </w:t>
      </w:r>
      <w:r w:rsidR="004005E5" w:rsidRPr="00912D98">
        <w:rPr>
          <w:rFonts w:ascii="Times New Roman" w:hAnsi="Times New Roman"/>
          <w:sz w:val="24"/>
          <w:szCs w:val="24"/>
          <w:lang w:bidi="he-IL"/>
        </w:rPr>
        <w:t xml:space="preserve">αποτελεί </w:t>
      </w:r>
      <w:r w:rsidR="00392984" w:rsidRPr="00912D98">
        <w:rPr>
          <w:rFonts w:ascii="Times New Roman" w:hAnsi="Times New Roman"/>
          <w:b/>
          <w:sz w:val="24"/>
          <w:szCs w:val="24"/>
          <w:lang w:bidi="he-IL"/>
        </w:rPr>
        <w:t>Π</w:t>
      </w:r>
      <w:r w:rsidR="00A34359" w:rsidRPr="00912D98">
        <w:rPr>
          <w:rFonts w:ascii="Times New Roman" w:hAnsi="Times New Roman"/>
          <w:b/>
          <w:sz w:val="24"/>
          <w:szCs w:val="24"/>
          <w:lang w:bidi="he-IL"/>
        </w:rPr>
        <w:t>οίημα με</w:t>
      </w:r>
      <w:r w:rsidR="00F80B50" w:rsidRPr="00912D98">
        <w:rPr>
          <w:rFonts w:ascii="Times New Roman" w:hAnsi="Times New Roman"/>
          <w:b/>
          <w:sz w:val="24"/>
          <w:szCs w:val="24"/>
          <w:lang w:bidi="he-IL"/>
        </w:rPr>
        <w:t xml:space="preserve"> αριστοτεχνική</w:t>
      </w:r>
      <w:r w:rsidR="00A34359" w:rsidRPr="00912D98">
        <w:rPr>
          <w:rFonts w:ascii="Times New Roman" w:hAnsi="Times New Roman"/>
          <w:b/>
          <w:sz w:val="24"/>
          <w:szCs w:val="24"/>
          <w:lang w:bidi="he-IL"/>
        </w:rPr>
        <w:t xml:space="preserve"> δόμηση</w:t>
      </w:r>
      <w:r w:rsidR="00E404AB" w:rsidRPr="00912D98">
        <w:rPr>
          <w:rFonts w:ascii="Times New Roman" w:hAnsi="Times New Roman"/>
          <w:b/>
          <w:sz w:val="24"/>
          <w:szCs w:val="24"/>
          <w:lang w:bidi="he-IL"/>
        </w:rPr>
        <w:t xml:space="preserve">, </w:t>
      </w:r>
      <w:r w:rsidR="00A34359" w:rsidRPr="00912D98">
        <w:rPr>
          <w:rFonts w:ascii="Times New Roman" w:hAnsi="Times New Roman"/>
          <w:sz w:val="24"/>
          <w:szCs w:val="24"/>
          <w:lang w:bidi="he-IL"/>
        </w:rPr>
        <w:t>που στηρίζεται στο</w:t>
      </w:r>
      <w:r w:rsidR="00E404AB" w:rsidRPr="00912D98">
        <w:rPr>
          <w:rFonts w:ascii="Times New Roman" w:hAnsi="Times New Roman"/>
          <w:sz w:val="24"/>
          <w:szCs w:val="24"/>
          <w:lang w:bidi="he-IL"/>
        </w:rPr>
        <w:t>ν συμπαντικό αριθμό</w:t>
      </w:r>
      <w:r w:rsidR="00A34359" w:rsidRPr="00912D98">
        <w:rPr>
          <w:rFonts w:ascii="Times New Roman" w:hAnsi="Times New Roman"/>
          <w:sz w:val="24"/>
          <w:szCs w:val="24"/>
          <w:lang w:bidi="he-IL"/>
        </w:rPr>
        <w:t xml:space="preserve"> Επτά και (γ) </w:t>
      </w:r>
      <w:r w:rsidR="004005E5" w:rsidRPr="00912D98">
        <w:rPr>
          <w:rFonts w:ascii="Times New Roman" w:hAnsi="Times New Roman"/>
          <w:sz w:val="24"/>
          <w:szCs w:val="24"/>
          <w:lang w:bidi="he-IL"/>
        </w:rPr>
        <w:t xml:space="preserve">είναι Κείμενο </w:t>
      </w:r>
      <w:r w:rsidR="00A34359" w:rsidRPr="00912D98">
        <w:rPr>
          <w:rFonts w:ascii="Times New Roman" w:hAnsi="Times New Roman"/>
          <w:sz w:val="24"/>
          <w:szCs w:val="24"/>
          <w:lang w:bidi="he-IL"/>
        </w:rPr>
        <w:t>πολύσημο, όπως πρέπει να είναι ένα Κείμενο αποκαλυπτικό</w:t>
      </w:r>
      <w:r w:rsidR="00A34359" w:rsidRPr="00912D98">
        <w:rPr>
          <w:rStyle w:val="a5"/>
          <w:rFonts w:ascii="Times New Roman" w:hAnsi="Times New Roman"/>
          <w:sz w:val="24"/>
          <w:szCs w:val="24"/>
          <w:lang w:bidi="he-IL"/>
        </w:rPr>
        <w:footnoteReference w:id="18"/>
      </w:r>
      <w:r w:rsidR="00A34359" w:rsidRPr="00912D98">
        <w:rPr>
          <w:rFonts w:ascii="Times New Roman" w:hAnsi="Times New Roman"/>
          <w:sz w:val="24"/>
          <w:szCs w:val="24"/>
          <w:lang w:bidi="he-IL"/>
        </w:rPr>
        <w:t>.</w:t>
      </w:r>
      <w:r w:rsidR="00B0398B" w:rsidRPr="00912D98">
        <w:rPr>
          <w:rFonts w:ascii="Times New Roman" w:hAnsi="Times New Roman"/>
          <w:sz w:val="24"/>
          <w:szCs w:val="24"/>
          <w:lang w:bidi="he-IL"/>
        </w:rPr>
        <w:t xml:space="preserve"> </w:t>
      </w:r>
    </w:p>
    <w:p w:rsidR="00445BED" w:rsidRDefault="00445BED" w:rsidP="004D7C69">
      <w:pPr>
        <w:pStyle w:val="a7"/>
        <w:shd w:val="clear" w:color="auto" w:fill="FFFFFF"/>
        <w:autoSpaceDE w:val="0"/>
        <w:autoSpaceDN w:val="0"/>
        <w:adjustRightInd w:val="0"/>
        <w:ind w:left="2220"/>
        <w:rPr>
          <w:rFonts w:ascii="Times New Roman" w:hAnsi="Times New Roman"/>
          <w:sz w:val="24"/>
          <w:szCs w:val="24"/>
        </w:rPr>
      </w:pPr>
    </w:p>
    <w:p w:rsidR="00F80B50" w:rsidRPr="00912D98" w:rsidRDefault="0005662A" w:rsidP="004D7C69">
      <w:pPr>
        <w:pStyle w:val="a7"/>
        <w:shd w:val="clear" w:color="auto" w:fill="FFFFFF"/>
        <w:autoSpaceDE w:val="0"/>
        <w:autoSpaceDN w:val="0"/>
        <w:adjustRightInd w:val="0"/>
        <w:ind w:left="2220"/>
        <w:rPr>
          <w:rFonts w:ascii="Times New Roman" w:hAnsi="Times New Roman"/>
          <w:sz w:val="24"/>
          <w:szCs w:val="24"/>
          <w:lang w:bidi="he-IL"/>
        </w:rPr>
      </w:pPr>
      <w:r w:rsidRPr="00912D98">
        <w:rPr>
          <w:rFonts w:ascii="Times New Roman" w:hAnsi="Times New Roman"/>
          <w:sz w:val="24"/>
          <w:szCs w:val="24"/>
        </w:rPr>
        <w:t>Ουσιαστικά ολόκληρη η αφήγηση της Δημιουργίας σε τρεις στροφές, όπου περιγράφονται οι Χώροι και στις επόμενες τρεις οι Κάτοικοι αυτών, περιγράφει την Κατασκευή ενός Ναού</w:t>
      </w:r>
      <w:r w:rsidRPr="00912D98">
        <w:rPr>
          <w:rStyle w:val="a5"/>
          <w:rFonts w:ascii="Times New Roman" w:hAnsi="Times New Roman"/>
          <w:sz w:val="24"/>
          <w:szCs w:val="24"/>
          <w:lang w:bidi="he-IL"/>
        </w:rPr>
        <w:footnoteReference w:id="19"/>
      </w:r>
      <w:r w:rsidRPr="00912D98">
        <w:rPr>
          <w:rFonts w:ascii="Times New Roman" w:hAnsi="Times New Roman"/>
          <w:sz w:val="24"/>
          <w:szCs w:val="24"/>
        </w:rPr>
        <w:t>, όπου ως «άγαλμα» τοποθετείται ο άνθρωπος. Ο Χρόνος αγιάζεται την 1η, 4</w:t>
      </w:r>
      <w:r w:rsidRPr="00912D98">
        <w:rPr>
          <w:rFonts w:ascii="Times New Roman" w:hAnsi="Times New Roman"/>
          <w:sz w:val="24"/>
          <w:szCs w:val="24"/>
          <w:vertAlign w:val="superscript"/>
        </w:rPr>
        <w:t>η</w:t>
      </w:r>
      <w:r w:rsidRPr="00912D98">
        <w:rPr>
          <w:rFonts w:ascii="Times New Roman" w:hAnsi="Times New Roman"/>
          <w:sz w:val="24"/>
          <w:szCs w:val="24"/>
        </w:rPr>
        <w:t xml:space="preserve"> και κατεξοχήν την 7</w:t>
      </w:r>
      <w:r w:rsidRPr="00912D98">
        <w:rPr>
          <w:rFonts w:ascii="Times New Roman" w:hAnsi="Times New Roman"/>
          <w:sz w:val="24"/>
          <w:szCs w:val="24"/>
          <w:vertAlign w:val="superscript"/>
        </w:rPr>
        <w:t>η</w:t>
      </w:r>
      <w:r w:rsidRPr="00912D98">
        <w:rPr>
          <w:rFonts w:ascii="Times New Roman" w:hAnsi="Times New Roman"/>
          <w:sz w:val="24"/>
          <w:szCs w:val="24"/>
        </w:rPr>
        <w:t xml:space="preserve"> μέρα, όπου στο αντίστοιχο Ενούμα Ελίς </w:t>
      </w:r>
      <w:r w:rsidR="00445BED">
        <w:rPr>
          <w:rFonts w:ascii="Times New Roman" w:hAnsi="Times New Roman"/>
          <w:sz w:val="24"/>
          <w:szCs w:val="24"/>
        </w:rPr>
        <w:t>«καθΙ</w:t>
      </w:r>
      <w:r w:rsidRPr="00912D98">
        <w:rPr>
          <w:rFonts w:ascii="Times New Roman" w:hAnsi="Times New Roman"/>
          <w:sz w:val="24"/>
          <w:szCs w:val="24"/>
        </w:rPr>
        <w:t>ερώνεται</w:t>
      </w:r>
      <w:r w:rsidR="00445BED">
        <w:rPr>
          <w:rFonts w:ascii="Times New Roman" w:hAnsi="Times New Roman"/>
          <w:sz w:val="24"/>
          <w:szCs w:val="24"/>
        </w:rPr>
        <w:t>»</w:t>
      </w:r>
      <w:r w:rsidRPr="00912D98">
        <w:rPr>
          <w:rFonts w:ascii="Times New Roman" w:hAnsi="Times New Roman"/>
          <w:sz w:val="24"/>
          <w:szCs w:val="24"/>
        </w:rPr>
        <w:t xml:space="preserve"> ο Ναός του </w:t>
      </w:r>
      <w:r w:rsidR="00445BED">
        <w:rPr>
          <w:rFonts w:ascii="Times New Roman" w:hAnsi="Times New Roman"/>
          <w:sz w:val="24"/>
          <w:szCs w:val="24"/>
        </w:rPr>
        <w:t xml:space="preserve">νεαρού θριαμβευτή θεού </w:t>
      </w:r>
      <w:r w:rsidRPr="00912D98">
        <w:rPr>
          <w:rFonts w:ascii="Times New Roman" w:hAnsi="Times New Roman"/>
          <w:sz w:val="24"/>
          <w:szCs w:val="24"/>
        </w:rPr>
        <w:t>Μαρδούκ. Και στις δύο αφηγήσεις της βιβλικής Κοσμογονία</w:t>
      </w:r>
      <w:r w:rsidR="00445BED">
        <w:rPr>
          <w:rFonts w:ascii="Times New Roman" w:hAnsi="Times New Roman"/>
          <w:sz w:val="24"/>
          <w:szCs w:val="24"/>
        </w:rPr>
        <w:t>ς</w:t>
      </w:r>
      <w:r w:rsidRPr="00912D98">
        <w:rPr>
          <w:rFonts w:ascii="Times New Roman" w:hAnsi="Times New Roman"/>
          <w:sz w:val="24"/>
          <w:szCs w:val="24"/>
        </w:rPr>
        <w:t xml:space="preserve"> (η οποία σκοπίμως διαφοροποιείται από τις Θεογονίες και Θεομαχίες των όμορων λαών) ξεχειλίζει η Χάρις και Ευλογία που διασυνδέεται με το Πνεύμα – τη Ρούαχ του Θεού, το οποίο απουσιάζει από το Προοίμιο του Ιω..</w:t>
      </w:r>
    </w:p>
    <w:p w:rsidR="00445BED" w:rsidRDefault="00445BED" w:rsidP="007E674E">
      <w:pPr>
        <w:pStyle w:val="a7"/>
        <w:shd w:val="clear" w:color="auto" w:fill="FFFFFF"/>
        <w:autoSpaceDE w:val="0"/>
        <w:autoSpaceDN w:val="0"/>
        <w:adjustRightInd w:val="0"/>
        <w:ind w:left="2220"/>
        <w:rPr>
          <w:rFonts w:ascii="Times New Roman" w:hAnsi="Times New Roman"/>
          <w:sz w:val="24"/>
          <w:szCs w:val="24"/>
          <w:lang w:bidi="he-IL"/>
        </w:rPr>
      </w:pPr>
    </w:p>
    <w:p w:rsidR="00B0398B" w:rsidRPr="00912D98" w:rsidRDefault="00B0398B" w:rsidP="007E674E">
      <w:pPr>
        <w:pStyle w:val="a7"/>
        <w:shd w:val="clear" w:color="auto" w:fill="FFFFFF"/>
        <w:autoSpaceDE w:val="0"/>
        <w:autoSpaceDN w:val="0"/>
        <w:adjustRightInd w:val="0"/>
        <w:ind w:left="2220"/>
        <w:rPr>
          <w:rFonts w:ascii="Times New Roman" w:hAnsi="Times New Roman"/>
          <w:sz w:val="24"/>
          <w:szCs w:val="24"/>
          <w:lang w:bidi="he-IL"/>
        </w:rPr>
      </w:pPr>
      <w:r w:rsidRPr="00912D98">
        <w:rPr>
          <w:rFonts w:ascii="Times New Roman" w:hAnsi="Times New Roman"/>
          <w:sz w:val="24"/>
          <w:szCs w:val="24"/>
          <w:lang w:bidi="he-IL"/>
        </w:rPr>
        <w:t>Την Αφήγηση της Δημιουργίας εν γένει ακολουθεί ο Ιωάννης κατεξοχήν στα πρώτα κεφάλαια του έργου του, όταν επισημαίνει ώρες συγκεκριμένες συνάντησης του μονογενούς Θεού (ώρα 10</w:t>
      </w:r>
      <w:r w:rsidRPr="00912D98">
        <w:rPr>
          <w:rFonts w:ascii="Times New Roman" w:hAnsi="Times New Roman"/>
          <w:sz w:val="24"/>
          <w:szCs w:val="24"/>
          <w:vertAlign w:val="superscript"/>
          <w:lang w:bidi="he-IL"/>
        </w:rPr>
        <w:t>η</w:t>
      </w:r>
      <w:r w:rsidRPr="00912D98">
        <w:rPr>
          <w:rFonts w:ascii="Times New Roman" w:hAnsi="Times New Roman"/>
          <w:sz w:val="24"/>
          <w:szCs w:val="24"/>
          <w:lang w:bidi="he-IL"/>
        </w:rPr>
        <w:t>, ώρα 6</w:t>
      </w:r>
      <w:r w:rsidRPr="00912D98">
        <w:rPr>
          <w:rFonts w:ascii="Times New Roman" w:hAnsi="Times New Roman"/>
          <w:sz w:val="24"/>
          <w:szCs w:val="24"/>
          <w:vertAlign w:val="superscript"/>
          <w:lang w:bidi="he-IL"/>
        </w:rPr>
        <w:t>η</w:t>
      </w:r>
      <w:r w:rsidRPr="00912D98">
        <w:rPr>
          <w:rFonts w:ascii="Times New Roman" w:hAnsi="Times New Roman"/>
          <w:sz w:val="24"/>
          <w:szCs w:val="24"/>
          <w:lang w:bidi="he-IL"/>
        </w:rPr>
        <w:t>, ημέρα 3</w:t>
      </w:r>
      <w:r w:rsidRPr="00912D98">
        <w:rPr>
          <w:rFonts w:ascii="Times New Roman" w:hAnsi="Times New Roman"/>
          <w:sz w:val="24"/>
          <w:szCs w:val="24"/>
          <w:vertAlign w:val="superscript"/>
          <w:lang w:bidi="he-IL"/>
        </w:rPr>
        <w:t>η</w:t>
      </w:r>
      <w:r w:rsidRPr="00912D98">
        <w:rPr>
          <w:rFonts w:ascii="Times New Roman" w:hAnsi="Times New Roman"/>
          <w:sz w:val="24"/>
          <w:szCs w:val="24"/>
          <w:lang w:bidi="he-IL"/>
        </w:rPr>
        <w:t xml:space="preserve"> / ώρα 9</w:t>
      </w:r>
      <w:r w:rsidRPr="00912D98">
        <w:rPr>
          <w:rFonts w:ascii="Times New Roman" w:hAnsi="Times New Roman"/>
          <w:sz w:val="24"/>
          <w:szCs w:val="24"/>
          <w:vertAlign w:val="superscript"/>
          <w:lang w:bidi="he-IL"/>
        </w:rPr>
        <w:t>η</w:t>
      </w:r>
      <w:r w:rsidRPr="00912D98">
        <w:rPr>
          <w:rFonts w:ascii="Times New Roman" w:hAnsi="Times New Roman"/>
          <w:sz w:val="24"/>
          <w:szCs w:val="24"/>
          <w:lang w:bidi="he-IL"/>
        </w:rPr>
        <w:t xml:space="preserve"> ΤΕΤΕΛΕΣΤΑΙ</w:t>
      </w:r>
      <w:r w:rsidRPr="00912D98">
        <w:rPr>
          <w:rStyle w:val="a5"/>
          <w:rFonts w:ascii="Times New Roman" w:hAnsi="Times New Roman"/>
          <w:sz w:val="24"/>
          <w:szCs w:val="24"/>
          <w:lang w:bidi="he-IL"/>
        </w:rPr>
        <w:footnoteReference w:id="20"/>
      </w:r>
      <w:r w:rsidR="00EE104E">
        <w:rPr>
          <w:rFonts w:ascii="Times New Roman" w:hAnsi="Times New Roman"/>
          <w:sz w:val="24"/>
          <w:szCs w:val="24"/>
          <w:lang w:bidi="he-IL"/>
        </w:rPr>
        <w:t xml:space="preserve"> </w:t>
      </w:r>
      <w:r w:rsidRPr="00912D98">
        <w:rPr>
          <w:rFonts w:ascii="Times New Roman" w:hAnsi="Times New Roman"/>
          <w:sz w:val="24"/>
          <w:szCs w:val="24"/>
          <w:lang w:bidi="he-IL"/>
        </w:rPr>
        <w:t>Σάββατο</w:t>
      </w:r>
      <w:r w:rsidRPr="00912D98">
        <w:rPr>
          <w:rStyle w:val="a5"/>
          <w:rFonts w:ascii="Times New Roman" w:hAnsi="Times New Roman"/>
          <w:sz w:val="24"/>
          <w:szCs w:val="24"/>
          <w:lang w:bidi="he-IL"/>
        </w:rPr>
        <w:footnoteReference w:id="21"/>
      </w:r>
      <w:r w:rsidR="00F80B50" w:rsidRPr="00912D98">
        <w:rPr>
          <w:rFonts w:ascii="Times New Roman" w:hAnsi="Times New Roman"/>
          <w:sz w:val="24"/>
          <w:szCs w:val="24"/>
          <w:lang w:bidi="he-IL"/>
        </w:rPr>
        <w:t>). Εν προκειμένω πρέπει να τονιστεί ότι το Προοίμιο του Ιω. είναι άρρηκτα συνδεδεμένο με την Εισαγωγή</w:t>
      </w:r>
      <w:r w:rsidR="00445BED">
        <w:rPr>
          <w:rFonts w:ascii="Times New Roman" w:hAnsi="Times New Roman"/>
          <w:sz w:val="24"/>
          <w:szCs w:val="24"/>
          <w:lang w:bidi="he-IL"/>
        </w:rPr>
        <w:t xml:space="preserve"> (κεφ. 1-2)</w:t>
      </w:r>
      <w:r w:rsidR="00F80B50" w:rsidRPr="00912D98">
        <w:rPr>
          <w:rFonts w:ascii="Times New Roman" w:hAnsi="Times New Roman"/>
          <w:sz w:val="24"/>
          <w:szCs w:val="24"/>
          <w:lang w:bidi="he-IL"/>
        </w:rPr>
        <w:t xml:space="preserve">, η οποία κατακλείεται με τα δύο επεισόδια στην Κανά και Ιερουσαλήμ (τα οποία πρέπει να αναγνωσθούν ως </w:t>
      </w:r>
      <w:r w:rsidR="00F80B50" w:rsidRPr="00912D98">
        <w:rPr>
          <w:rFonts w:ascii="Times New Roman" w:hAnsi="Times New Roman"/>
          <w:sz w:val="24"/>
          <w:szCs w:val="24"/>
          <w:lang w:bidi="he-IL"/>
        </w:rPr>
        <w:lastRenderedPageBreak/>
        <w:t>«συμπληρωματικά»). Με τη σιρά της η Εισαγωγή, όπως φανερώνουν</w:t>
      </w:r>
      <w:r w:rsidR="00445BED">
        <w:rPr>
          <w:rFonts w:ascii="Times New Roman" w:hAnsi="Times New Roman"/>
          <w:sz w:val="24"/>
          <w:szCs w:val="24"/>
          <w:lang w:bidi="he-IL"/>
        </w:rPr>
        <w:t xml:space="preserve"> και τα επεισόδια στο ίδιο «τοπόσημο»</w:t>
      </w:r>
      <w:r w:rsidR="00F80B50" w:rsidRPr="00912D98">
        <w:rPr>
          <w:rFonts w:ascii="Times New Roman" w:hAnsi="Times New Roman"/>
          <w:sz w:val="24"/>
          <w:szCs w:val="24"/>
          <w:lang w:bidi="he-IL"/>
        </w:rPr>
        <w:t xml:space="preserve"> (την Κανά)</w:t>
      </w:r>
      <w:r w:rsidR="00445BED">
        <w:rPr>
          <w:rFonts w:ascii="Times New Roman" w:hAnsi="Times New Roman"/>
          <w:sz w:val="24"/>
          <w:szCs w:val="24"/>
          <w:lang w:bidi="he-IL"/>
        </w:rPr>
        <w:t>,</w:t>
      </w:r>
      <w:r w:rsidR="00F80B50" w:rsidRPr="00912D98">
        <w:rPr>
          <w:rFonts w:ascii="Times New Roman" w:hAnsi="Times New Roman"/>
          <w:sz w:val="24"/>
          <w:szCs w:val="24"/>
          <w:lang w:bidi="he-IL"/>
        </w:rPr>
        <w:t xml:space="preserve"> είναι άρρηκτα συνδ</w:t>
      </w:r>
      <w:r w:rsidR="003C1445">
        <w:rPr>
          <w:rFonts w:ascii="Times New Roman" w:hAnsi="Times New Roman"/>
          <w:sz w:val="24"/>
          <w:szCs w:val="24"/>
          <w:lang w:bidi="he-IL"/>
        </w:rPr>
        <w:t>ε</w:t>
      </w:r>
      <w:r w:rsidR="00F80B50" w:rsidRPr="00912D98">
        <w:rPr>
          <w:rFonts w:ascii="Times New Roman" w:hAnsi="Times New Roman"/>
          <w:sz w:val="24"/>
          <w:szCs w:val="24"/>
          <w:lang w:bidi="he-IL"/>
        </w:rPr>
        <w:t>δεμένη με την Περικοπή μέχρι και το κεφ. 4 (Νικόδημος – Σαμαρίτισσα).</w:t>
      </w:r>
    </w:p>
    <w:p w:rsidR="00445BED" w:rsidRDefault="00445BED" w:rsidP="007E674E">
      <w:pPr>
        <w:pStyle w:val="a7"/>
        <w:shd w:val="clear" w:color="auto" w:fill="FFFFFF"/>
        <w:autoSpaceDE w:val="0"/>
        <w:autoSpaceDN w:val="0"/>
        <w:adjustRightInd w:val="0"/>
        <w:ind w:left="2220"/>
        <w:rPr>
          <w:rFonts w:ascii="Times New Roman" w:hAnsi="Times New Roman"/>
          <w:sz w:val="24"/>
          <w:szCs w:val="24"/>
        </w:rPr>
      </w:pPr>
    </w:p>
    <w:p w:rsidR="00445BED" w:rsidRDefault="0005662A" w:rsidP="007E674E">
      <w:pPr>
        <w:pStyle w:val="a7"/>
        <w:shd w:val="clear" w:color="auto" w:fill="FFFFFF"/>
        <w:autoSpaceDE w:val="0"/>
        <w:autoSpaceDN w:val="0"/>
        <w:adjustRightInd w:val="0"/>
        <w:ind w:left="2220"/>
        <w:rPr>
          <w:rFonts w:ascii="Times New Roman" w:hAnsi="Times New Roman"/>
          <w:sz w:val="24"/>
          <w:szCs w:val="24"/>
        </w:rPr>
      </w:pPr>
      <w:r w:rsidRPr="00912D98">
        <w:rPr>
          <w:rFonts w:ascii="Times New Roman" w:hAnsi="Times New Roman"/>
          <w:sz w:val="24"/>
          <w:szCs w:val="24"/>
        </w:rPr>
        <w:t>Αυτό, που πρέπει να επισημανθεί είναι ότι το</w:t>
      </w:r>
      <w:r w:rsidR="00912D98" w:rsidRPr="00912D98">
        <w:rPr>
          <w:rFonts w:ascii="Times New Roman" w:hAnsi="Times New Roman"/>
          <w:sz w:val="24"/>
          <w:szCs w:val="24"/>
        </w:rPr>
        <w:t xml:space="preserve"> «κοσμογονικό» Κείμενο – </w:t>
      </w:r>
      <w:r w:rsidR="00445BED">
        <w:rPr>
          <w:rFonts w:ascii="Times New Roman" w:hAnsi="Times New Roman"/>
          <w:sz w:val="24"/>
          <w:szCs w:val="24"/>
        </w:rPr>
        <w:t>ο Πρόλογος της Α.Γ., με το οποίο</w:t>
      </w:r>
      <w:r w:rsidR="00912D98" w:rsidRPr="00912D98">
        <w:rPr>
          <w:rFonts w:ascii="Times New Roman" w:hAnsi="Times New Roman"/>
          <w:sz w:val="24"/>
          <w:szCs w:val="24"/>
        </w:rPr>
        <w:t xml:space="preserve"> (προσ)καλεί </w:t>
      </w:r>
      <w:r w:rsidRPr="00912D98">
        <w:rPr>
          <w:rFonts w:ascii="Times New Roman" w:hAnsi="Times New Roman"/>
          <w:sz w:val="24"/>
          <w:szCs w:val="24"/>
        </w:rPr>
        <w:t>σε αλληλε</w:t>
      </w:r>
      <w:r w:rsidR="00912D98" w:rsidRPr="00912D98">
        <w:rPr>
          <w:rFonts w:ascii="Times New Roman" w:hAnsi="Times New Roman"/>
          <w:sz w:val="24"/>
          <w:szCs w:val="24"/>
        </w:rPr>
        <w:t>πίδραση με τον Πρόλογό του ο συ</w:t>
      </w:r>
      <w:r w:rsidR="003C1445">
        <w:rPr>
          <w:rFonts w:ascii="Times New Roman" w:hAnsi="Times New Roman"/>
          <w:sz w:val="24"/>
          <w:szCs w:val="24"/>
        </w:rPr>
        <w:t>ν</w:t>
      </w:r>
      <w:r w:rsidR="00912D98" w:rsidRPr="00912D98">
        <w:rPr>
          <w:rFonts w:ascii="Times New Roman" w:hAnsi="Times New Roman"/>
          <w:sz w:val="24"/>
          <w:szCs w:val="24"/>
        </w:rPr>
        <w:t>γ</w:t>
      </w:r>
      <w:r w:rsidRPr="00912D98">
        <w:rPr>
          <w:rFonts w:ascii="Times New Roman" w:hAnsi="Times New Roman"/>
          <w:sz w:val="24"/>
          <w:szCs w:val="24"/>
        </w:rPr>
        <w:t xml:space="preserve">ραφέας </w:t>
      </w:r>
      <w:r w:rsidR="00445BED">
        <w:rPr>
          <w:rFonts w:ascii="Times New Roman" w:hAnsi="Times New Roman"/>
          <w:sz w:val="24"/>
          <w:szCs w:val="24"/>
        </w:rPr>
        <w:t>του Ιω. ερμηνευόταν και μάλιστα σε σε αλληλεπίδραση</w:t>
      </w:r>
      <w:r w:rsidRPr="00912D98">
        <w:rPr>
          <w:rFonts w:ascii="Times New Roman" w:hAnsi="Times New Roman"/>
          <w:sz w:val="24"/>
          <w:szCs w:val="24"/>
        </w:rPr>
        <w:t xml:space="preserve"> με το </w:t>
      </w:r>
      <w:r w:rsidRPr="00445BED">
        <w:rPr>
          <w:rFonts w:ascii="Times New Roman" w:hAnsi="Times New Roman"/>
          <w:i/>
          <w:sz w:val="24"/>
          <w:szCs w:val="24"/>
        </w:rPr>
        <w:t>Παροιμίες</w:t>
      </w:r>
      <w:r w:rsidRPr="00912D98">
        <w:rPr>
          <w:rFonts w:ascii="Times New Roman" w:hAnsi="Times New Roman"/>
          <w:sz w:val="24"/>
          <w:szCs w:val="24"/>
        </w:rPr>
        <w:t xml:space="preserve"> 8</w:t>
      </w:r>
      <w:r w:rsidR="00525372" w:rsidRPr="00912D98">
        <w:rPr>
          <w:rFonts w:ascii="Times New Roman" w:hAnsi="Times New Roman"/>
          <w:sz w:val="24"/>
          <w:szCs w:val="24"/>
        </w:rPr>
        <w:t xml:space="preserve"> (καθώς λεκτικά οι δύο περικοπές διασυνδέονται)</w:t>
      </w:r>
      <w:r w:rsidR="00445BED">
        <w:rPr>
          <w:rFonts w:ascii="Times New Roman" w:hAnsi="Times New Roman"/>
          <w:sz w:val="24"/>
          <w:szCs w:val="24"/>
        </w:rPr>
        <w:t>, ποικιλόμορφα</w:t>
      </w:r>
      <w:r w:rsidRPr="00912D98">
        <w:rPr>
          <w:rFonts w:ascii="Times New Roman" w:hAnsi="Times New Roman"/>
          <w:sz w:val="24"/>
          <w:szCs w:val="24"/>
        </w:rPr>
        <w:t xml:space="preserve"> στον Ιουδαϊσμό</w:t>
      </w:r>
      <w:r w:rsidRPr="00912D98">
        <w:rPr>
          <w:rStyle w:val="a5"/>
          <w:rFonts w:ascii="Times New Roman" w:hAnsi="Times New Roman"/>
          <w:sz w:val="24"/>
          <w:szCs w:val="24"/>
        </w:rPr>
        <w:footnoteReference w:id="22"/>
      </w:r>
      <w:r w:rsidR="00912D98" w:rsidRPr="00912D98">
        <w:rPr>
          <w:rFonts w:ascii="Times New Roman" w:hAnsi="Times New Roman"/>
          <w:sz w:val="24"/>
          <w:szCs w:val="24"/>
        </w:rPr>
        <w:t xml:space="preserve"> </w:t>
      </w:r>
      <w:r w:rsidR="00445BED">
        <w:rPr>
          <w:rFonts w:ascii="Times New Roman" w:hAnsi="Times New Roman"/>
          <w:sz w:val="24"/>
          <w:szCs w:val="24"/>
        </w:rPr>
        <w:t xml:space="preserve">στον ρου </w:t>
      </w:r>
      <w:r w:rsidR="00912D98" w:rsidRPr="00912D98">
        <w:rPr>
          <w:rFonts w:ascii="Times New Roman" w:hAnsi="Times New Roman"/>
          <w:sz w:val="24"/>
          <w:szCs w:val="24"/>
        </w:rPr>
        <w:t>των αιώνων. Έτσι μπορούμε</w:t>
      </w:r>
      <w:r w:rsidR="00445BED">
        <w:rPr>
          <w:rFonts w:ascii="Times New Roman" w:hAnsi="Times New Roman"/>
          <w:sz w:val="24"/>
          <w:szCs w:val="24"/>
        </w:rPr>
        <w:t xml:space="preserve"> και εμείς στον χριστιανικό χώρο</w:t>
      </w:r>
      <w:r w:rsidR="00912D98" w:rsidRPr="00912D98">
        <w:rPr>
          <w:rFonts w:ascii="Times New Roman" w:hAnsi="Times New Roman"/>
          <w:sz w:val="24"/>
          <w:szCs w:val="24"/>
        </w:rPr>
        <w:t xml:space="preserve"> να κατανοήσουμε γιατί στα πρωτοχριστιανικά στα Κείμενα αναπτύχθηκαν </w:t>
      </w:r>
      <w:r w:rsidRPr="00912D98">
        <w:rPr>
          <w:rFonts w:ascii="Times New Roman" w:hAnsi="Times New Roman"/>
          <w:sz w:val="24"/>
          <w:szCs w:val="24"/>
        </w:rPr>
        <w:t xml:space="preserve">αντίστοιχες Χριστολογίες, οι οποίες </w:t>
      </w:r>
      <w:r w:rsidR="00445BED">
        <w:rPr>
          <w:rFonts w:ascii="Times New Roman" w:hAnsi="Times New Roman"/>
          <w:sz w:val="24"/>
          <w:szCs w:val="24"/>
        </w:rPr>
        <w:t xml:space="preserve">χρησιμοποιώντας τον όρο-κλειδί </w:t>
      </w:r>
      <w:r w:rsidRPr="00912D98">
        <w:rPr>
          <w:rFonts w:ascii="Times New Roman" w:hAnsi="Times New Roman"/>
          <w:sz w:val="24"/>
          <w:szCs w:val="24"/>
        </w:rPr>
        <w:t xml:space="preserve">«εν Χριστώ» </w:t>
      </w:r>
      <w:r w:rsidR="00445BED">
        <w:rPr>
          <w:rFonts w:ascii="Times New Roman" w:hAnsi="Times New Roman"/>
          <w:sz w:val="24"/>
          <w:szCs w:val="24"/>
        </w:rPr>
        <w:t xml:space="preserve">ενσωματώνουν σε Εκείνον </w:t>
      </w:r>
      <w:r w:rsidRPr="00912D98">
        <w:rPr>
          <w:rFonts w:ascii="Times New Roman" w:hAnsi="Times New Roman"/>
          <w:sz w:val="24"/>
          <w:szCs w:val="24"/>
        </w:rPr>
        <w:t xml:space="preserve">σύμπασα τη δημιουργία και ταυτόχρονα </w:t>
      </w:r>
      <w:r w:rsidR="00445BED">
        <w:rPr>
          <w:rFonts w:ascii="Times New Roman" w:hAnsi="Times New Roman"/>
          <w:sz w:val="24"/>
          <w:szCs w:val="24"/>
        </w:rPr>
        <w:t xml:space="preserve">αναφέρονται σε </w:t>
      </w:r>
      <w:r w:rsidRPr="00912D98">
        <w:rPr>
          <w:rFonts w:ascii="Times New Roman" w:hAnsi="Times New Roman"/>
          <w:sz w:val="24"/>
          <w:szCs w:val="24"/>
        </w:rPr>
        <w:t xml:space="preserve">«ανακεφαλαίωση». </w:t>
      </w:r>
    </w:p>
    <w:p w:rsidR="00445BED" w:rsidRDefault="00445BED" w:rsidP="007E674E">
      <w:pPr>
        <w:pStyle w:val="a7"/>
        <w:shd w:val="clear" w:color="auto" w:fill="FFFFFF"/>
        <w:autoSpaceDE w:val="0"/>
        <w:autoSpaceDN w:val="0"/>
        <w:adjustRightInd w:val="0"/>
        <w:ind w:left="2220"/>
        <w:rPr>
          <w:rFonts w:ascii="Times New Roman" w:hAnsi="Times New Roman"/>
          <w:sz w:val="24"/>
          <w:szCs w:val="24"/>
        </w:rPr>
      </w:pPr>
    </w:p>
    <w:p w:rsidR="00685AB9" w:rsidRPr="00912D98" w:rsidRDefault="0005662A" w:rsidP="007E674E">
      <w:pPr>
        <w:pStyle w:val="a7"/>
        <w:shd w:val="clear" w:color="auto" w:fill="FFFFFF"/>
        <w:autoSpaceDE w:val="0"/>
        <w:autoSpaceDN w:val="0"/>
        <w:adjustRightInd w:val="0"/>
        <w:ind w:left="2220"/>
        <w:rPr>
          <w:rFonts w:ascii="Times New Roman" w:hAnsi="Times New Roman"/>
          <w:sz w:val="24"/>
          <w:szCs w:val="24"/>
          <w:lang w:bidi="he-IL"/>
        </w:rPr>
      </w:pPr>
      <w:r w:rsidRPr="00912D98">
        <w:rPr>
          <w:rFonts w:ascii="Times New Roman" w:hAnsi="Times New Roman"/>
          <w:sz w:val="24"/>
          <w:szCs w:val="24"/>
        </w:rPr>
        <w:t>Στον παρακάτω πίνακα εκθέτω τις διαφορετικές σημασίες των εβραϊκών λεξημάτων της πρώτης Πρότασης της Βίβλου, ενώ αμέσως μετά εκθέτω έναν Ύμνο προς τον Χριστό από την</w:t>
      </w:r>
      <w:r w:rsidR="00EE104E">
        <w:rPr>
          <w:rFonts w:ascii="Times New Roman" w:hAnsi="Times New Roman"/>
          <w:sz w:val="24"/>
          <w:szCs w:val="24"/>
        </w:rPr>
        <w:t xml:space="preserve"> </w:t>
      </w:r>
      <w:r w:rsidRPr="00912D98">
        <w:rPr>
          <w:rFonts w:ascii="Times New Roman" w:hAnsi="Times New Roman"/>
          <w:sz w:val="24"/>
          <w:szCs w:val="24"/>
        </w:rPr>
        <w:t>Προς Κολοσσαείς (γύρω στο 60 μ.Χ.), η οποία αξιοποιεί αυτή την πολυσημία.</w:t>
      </w:r>
    </w:p>
    <w:p w:rsidR="00FD6929" w:rsidRPr="00912D98" w:rsidRDefault="00FD6929" w:rsidP="00FD6929">
      <w:pPr>
        <w:spacing w:after="0" w:line="240" w:lineRule="auto"/>
        <w:jc w:val="center"/>
        <w:rPr>
          <w:rFonts w:ascii="Times New Roman" w:hAnsi="Times New Roman" w:cs="Times New Roman"/>
          <w:sz w:val="24"/>
          <w:szCs w:val="24"/>
          <w:lang w:bidi="he-IL"/>
        </w:rPr>
      </w:pPr>
    </w:p>
    <w:tbl>
      <w:tblPr>
        <w:tblStyle w:val="ac"/>
        <w:tblW w:w="0" w:type="auto"/>
        <w:tblLook w:val="04A0"/>
      </w:tblPr>
      <w:tblGrid>
        <w:gridCol w:w="3521"/>
        <w:gridCol w:w="3521"/>
        <w:gridCol w:w="3522"/>
      </w:tblGrid>
      <w:tr w:rsidR="00FD6929" w:rsidRPr="00912D98" w:rsidTr="000A3983">
        <w:tc>
          <w:tcPr>
            <w:tcW w:w="3521" w:type="dxa"/>
          </w:tcPr>
          <w:p w:rsidR="00FD6929" w:rsidRPr="00912D98" w:rsidRDefault="00FD6929" w:rsidP="000A3983">
            <w:pPr>
              <w:jc w:val="center"/>
              <w:rPr>
                <w:rFonts w:ascii="Times New Roman" w:hAnsi="Times New Roman" w:cs="Times New Roman"/>
                <w:b/>
                <w:sz w:val="24"/>
                <w:szCs w:val="24"/>
              </w:rPr>
            </w:pPr>
            <w:r w:rsidRPr="00912D98">
              <w:rPr>
                <w:rFonts w:ascii="Times New Roman" w:hAnsi="Times New Roman" w:cs="Times New Roman"/>
                <w:b/>
                <w:sz w:val="24"/>
                <w:szCs w:val="24"/>
              </w:rPr>
              <w:t>Bereshith</w:t>
            </w:r>
            <w:r w:rsidR="00713BB4" w:rsidRPr="00912D98">
              <w:rPr>
                <w:rStyle w:val="a5"/>
                <w:rFonts w:ascii="Times New Roman" w:hAnsi="Times New Roman" w:cs="Times New Roman"/>
                <w:b/>
                <w:sz w:val="24"/>
                <w:szCs w:val="24"/>
              </w:rPr>
              <w:footnoteReference w:id="23"/>
            </w:r>
          </w:p>
          <w:p w:rsidR="00FD6929" w:rsidRPr="00912D98" w:rsidRDefault="00FD6929" w:rsidP="000A3983">
            <w:pPr>
              <w:jc w:val="center"/>
              <w:rPr>
                <w:rFonts w:ascii="Times New Roman" w:hAnsi="Times New Roman" w:cs="Times New Roman"/>
                <w:sz w:val="24"/>
                <w:szCs w:val="24"/>
              </w:rPr>
            </w:pPr>
            <w:r w:rsidRPr="00912D98">
              <w:rPr>
                <w:rFonts w:ascii="Times New Roman" w:hAnsi="Times New Roman" w:cs="Times New Roman"/>
                <w:b/>
                <w:sz w:val="24"/>
                <w:szCs w:val="24"/>
              </w:rPr>
              <w:t xml:space="preserve">(Γένεσις 1 </w:t>
            </w:r>
            <w:r w:rsidRPr="00912D98">
              <w:rPr>
                <w:rFonts w:ascii="Times New Roman" w:hAnsi="Times New Roman" w:cs="Times New Roman"/>
                <w:b/>
                <w:i/>
                <w:sz w:val="24"/>
                <w:szCs w:val="24"/>
              </w:rPr>
              <w:t xml:space="preserve">και </w:t>
            </w:r>
            <w:r w:rsidRPr="00912D98">
              <w:rPr>
                <w:rFonts w:ascii="Times New Roman" w:hAnsi="Times New Roman" w:cs="Times New Roman"/>
                <w:b/>
                <w:sz w:val="24"/>
                <w:szCs w:val="24"/>
              </w:rPr>
              <w:t>Παροιμίες 8)</w:t>
            </w:r>
          </w:p>
        </w:tc>
        <w:tc>
          <w:tcPr>
            <w:tcW w:w="3521" w:type="dxa"/>
          </w:tcPr>
          <w:p w:rsidR="00FD6929" w:rsidRPr="00912D98" w:rsidRDefault="00FD6929" w:rsidP="000A3983">
            <w:pPr>
              <w:jc w:val="center"/>
              <w:rPr>
                <w:rFonts w:ascii="Times New Roman" w:hAnsi="Times New Roman" w:cs="Times New Roman"/>
                <w:sz w:val="24"/>
                <w:szCs w:val="24"/>
              </w:rPr>
            </w:pPr>
            <w:r w:rsidRPr="00912D98">
              <w:rPr>
                <w:rFonts w:ascii="Times New Roman" w:hAnsi="Times New Roman" w:cs="Times New Roman"/>
                <w:b/>
                <w:sz w:val="24"/>
                <w:szCs w:val="24"/>
              </w:rPr>
              <w:t>be</w:t>
            </w:r>
          </w:p>
        </w:tc>
        <w:tc>
          <w:tcPr>
            <w:tcW w:w="3522" w:type="dxa"/>
          </w:tcPr>
          <w:p w:rsidR="00FD6929" w:rsidRPr="00912D98" w:rsidRDefault="00FD6929" w:rsidP="00445BED">
            <w:pPr>
              <w:jc w:val="center"/>
              <w:rPr>
                <w:rFonts w:ascii="Times New Roman" w:hAnsi="Times New Roman" w:cs="Times New Roman"/>
                <w:sz w:val="24"/>
                <w:szCs w:val="24"/>
              </w:rPr>
            </w:pPr>
            <w:r w:rsidRPr="00912D98">
              <w:rPr>
                <w:rFonts w:ascii="Times New Roman" w:hAnsi="Times New Roman" w:cs="Times New Roman"/>
                <w:b/>
                <w:sz w:val="24"/>
                <w:szCs w:val="24"/>
              </w:rPr>
              <w:t>reshith</w:t>
            </w:r>
          </w:p>
        </w:tc>
      </w:tr>
      <w:tr w:rsidR="00FD6929" w:rsidRPr="00912D98" w:rsidTr="000A3983">
        <w:tc>
          <w:tcPr>
            <w:tcW w:w="3521" w:type="dxa"/>
          </w:tcPr>
          <w:p w:rsidR="00FD6929" w:rsidRPr="00912D98" w:rsidRDefault="00FD6929" w:rsidP="000A3983">
            <w:pPr>
              <w:jc w:val="center"/>
              <w:rPr>
                <w:rFonts w:ascii="Times New Roman" w:hAnsi="Times New Roman" w:cs="Times New Roman"/>
                <w:sz w:val="24"/>
                <w:szCs w:val="24"/>
              </w:rPr>
            </w:pPr>
          </w:p>
        </w:tc>
        <w:tc>
          <w:tcPr>
            <w:tcW w:w="3521" w:type="dxa"/>
          </w:tcPr>
          <w:p w:rsidR="00FD6929" w:rsidRPr="00912D98" w:rsidRDefault="00FD6929" w:rsidP="000A3983">
            <w:pPr>
              <w:jc w:val="center"/>
              <w:rPr>
                <w:rFonts w:ascii="Times New Roman" w:hAnsi="Times New Roman" w:cs="Times New Roman"/>
                <w:sz w:val="24"/>
                <w:szCs w:val="24"/>
              </w:rPr>
            </w:pPr>
            <w:r w:rsidRPr="00912D98">
              <w:rPr>
                <w:rFonts w:ascii="Times New Roman" w:hAnsi="Times New Roman" w:cs="Times New Roman"/>
                <w:sz w:val="24"/>
                <w:szCs w:val="24"/>
              </w:rPr>
              <w:t xml:space="preserve">«εντός» </w:t>
            </w:r>
          </w:p>
        </w:tc>
        <w:tc>
          <w:tcPr>
            <w:tcW w:w="3522" w:type="dxa"/>
          </w:tcPr>
          <w:p w:rsidR="00FD6929" w:rsidRPr="00912D98" w:rsidRDefault="00FD6929" w:rsidP="000A3983">
            <w:pPr>
              <w:jc w:val="center"/>
              <w:rPr>
                <w:rFonts w:ascii="Times New Roman" w:hAnsi="Times New Roman" w:cs="Times New Roman"/>
                <w:sz w:val="24"/>
                <w:szCs w:val="24"/>
              </w:rPr>
            </w:pPr>
            <w:r w:rsidRPr="00912D98">
              <w:rPr>
                <w:rFonts w:ascii="Times New Roman" w:hAnsi="Times New Roman" w:cs="Times New Roman"/>
                <w:sz w:val="24"/>
                <w:szCs w:val="24"/>
              </w:rPr>
              <w:t>«αρχή»</w:t>
            </w:r>
          </w:p>
        </w:tc>
      </w:tr>
      <w:tr w:rsidR="00FD6929" w:rsidRPr="00912D98" w:rsidTr="000A3983">
        <w:tc>
          <w:tcPr>
            <w:tcW w:w="3521" w:type="dxa"/>
          </w:tcPr>
          <w:p w:rsidR="00FD6929" w:rsidRPr="00912D98" w:rsidRDefault="00FD6929" w:rsidP="000A3983">
            <w:pPr>
              <w:jc w:val="center"/>
              <w:rPr>
                <w:rFonts w:ascii="Times New Roman" w:hAnsi="Times New Roman" w:cs="Times New Roman"/>
                <w:sz w:val="24"/>
                <w:szCs w:val="24"/>
              </w:rPr>
            </w:pPr>
          </w:p>
        </w:tc>
        <w:tc>
          <w:tcPr>
            <w:tcW w:w="3521" w:type="dxa"/>
          </w:tcPr>
          <w:p w:rsidR="00FD6929" w:rsidRPr="00912D98" w:rsidRDefault="00FD6929" w:rsidP="000A3983">
            <w:pPr>
              <w:jc w:val="center"/>
              <w:rPr>
                <w:rFonts w:ascii="Times New Roman" w:hAnsi="Times New Roman" w:cs="Times New Roman"/>
                <w:sz w:val="24"/>
                <w:szCs w:val="24"/>
              </w:rPr>
            </w:pPr>
            <w:r w:rsidRPr="00912D98">
              <w:rPr>
                <w:rFonts w:ascii="Times New Roman" w:hAnsi="Times New Roman" w:cs="Times New Roman"/>
                <w:sz w:val="24"/>
                <w:szCs w:val="24"/>
              </w:rPr>
              <w:t xml:space="preserve"> «διαμέσου» </w:t>
            </w:r>
          </w:p>
        </w:tc>
        <w:tc>
          <w:tcPr>
            <w:tcW w:w="3522" w:type="dxa"/>
          </w:tcPr>
          <w:p w:rsidR="00FD6929" w:rsidRPr="00912D98" w:rsidRDefault="00FD6929" w:rsidP="000A3983">
            <w:pPr>
              <w:jc w:val="center"/>
              <w:rPr>
                <w:rFonts w:ascii="Times New Roman" w:hAnsi="Times New Roman" w:cs="Times New Roman"/>
                <w:sz w:val="24"/>
                <w:szCs w:val="24"/>
              </w:rPr>
            </w:pPr>
            <w:r w:rsidRPr="00912D98">
              <w:rPr>
                <w:rFonts w:ascii="Times New Roman" w:hAnsi="Times New Roman" w:cs="Times New Roman"/>
                <w:sz w:val="24"/>
                <w:szCs w:val="24"/>
              </w:rPr>
              <w:t xml:space="preserve"> «κεφαλή»</w:t>
            </w:r>
          </w:p>
        </w:tc>
      </w:tr>
      <w:tr w:rsidR="00FD6929" w:rsidRPr="00912D98" w:rsidTr="000A3983">
        <w:tc>
          <w:tcPr>
            <w:tcW w:w="3521" w:type="dxa"/>
          </w:tcPr>
          <w:p w:rsidR="00FD6929" w:rsidRPr="00912D98" w:rsidRDefault="00FD6929" w:rsidP="000A3983">
            <w:pPr>
              <w:jc w:val="center"/>
              <w:rPr>
                <w:rFonts w:ascii="Times New Roman" w:hAnsi="Times New Roman" w:cs="Times New Roman"/>
                <w:sz w:val="24"/>
                <w:szCs w:val="24"/>
              </w:rPr>
            </w:pPr>
          </w:p>
        </w:tc>
        <w:tc>
          <w:tcPr>
            <w:tcW w:w="3521" w:type="dxa"/>
          </w:tcPr>
          <w:p w:rsidR="00FD6929" w:rsidRPr="00912D98" w:rsidRDefault="00FD6929" w:rsidP="000A3983">
            <w:pPr>
              <w:jc w:val="center"/>
              <w:rPr>
                <w:rFonts w:ascii="Times New Roman" w:hAnsi="Times New Roman" w:cs="Times New Roman"/>
                <w:sz w:val="24"/>
                <w:szCs w:val="24"/>
              </w:rPr>
            </w:pPr>
            <w:r w:rsidRPr="00912D98">
              <w:rPr>
                <w:rFonts w:ascii="Times New Roman" w:hAnsi="Times New Roman" w:cs="Times New Roman"/>
                <w:sz w:val="24"/>
                <w:szCs w:val="24"/>
              </w:rPr>
              <w:t xml:space="preserve"> «για»</w:t>
            </w:r>
          </w:p>
        </w:tc>
        <w:tc>
          <w:tcPr>
            <w:tcW w:w="3522" w:type="dxa"/>
          </w:tcPr>
          <w:p w:rsidR="00FD6929" w:rsidRPr="00912D98" w:rsidRDefault="00FD6929" w:rsidP="000A3983">
            <w:pPr>
              <w:jc w:val="center"/>
              <w:rPr>
                <w:rFonts w:ascii="Times New Roman" w:hAnsi="Times New Roman" w:cs="Times New Roman"/>
                <w:sz w:val="24"/>
                <w:szCs w:val="24"/>
              </w:rPr>
            </w:pPr>
            <w:r w:rsidRPr="00912D98">
              <w:rPr>
                <w:rFonts w:ascii="Times New Roman" w:hAnsi="Times New Roman" w:cs="Times New Roman"/>
                <w:sz w:val="24"/>
                <w:szCs w:val="24"/>
              </w:rPr>
              <w:t xml:space="preserve"> «συνολικό άθροισμα» </w:t>
            </w:r>
          </w:p>
        </w:tc>
      </w:tr>
      <w:tr w:rsidR="00FD6929" w:rsidRPr="00912D98" w:rsidTr="000A3983">
        <w:tc>
          <w:tcPr>
            <w:tcW w:w="3521" w:type="dxa"/>
          </w:tcPr>
          <w:p w:rsidR="00FD6929" w:rsidRPr="00912D98" w:rsidRDefault="00FD6929" w:rsidP="000A3983">
            <w:pPr>
              <w:jc w:val="center"/>
              <w:rPr>
                <w:rFonts w:ascii="Times New Roman" w:hAnsi="Times New Roman" w:cs="Times New Roman"/>
                <w:sz w:val="24"/>
                <w:szCs w:val="24"/>
              </w:rPr>
            </w:pPr>
          </w:p>
        </w:tc>
        <w:tc>
          <w:tcPr>
            <w:tcW w:w="3521" w:type="dxa"/>
          </w:tcPr>
          <w:p w:rsidR="00FD6929" w:rsidRPr="00912D98" w:rsidRDefault="00FD6929" w:rsidP="000A3983">
            <w:pPr>
              <w:jc w:val="center"/>
              <w:rPr>
                <w:rFonts w:ascii="Times New Roman" w:hAnsi="Times New Roman" w:cs="Times New Roman"/>
                <w:sz w:val="24"/>
                <w:szCs w:val="24"/>
              </w:rPr>
            </w:pPr>
          </w:p>
        </w:tc>
        <w:tc>
          <w:tcPr>
            <w:tcW w:w="3522" w:type="dxa"/>
          </w:tcPr>
          <w:p w:rsidR="00FD6929" w:rsidRPr="00912D98" w:rsidRDefault="00FD6929" w:rsidP="000A3983">
            <w:pPr>
              <w:jc w:val="center"/>
              <w:rPr>
                <w:rFonts w:ascii="Times New Roman" w:hAnsi="Times New Roman" w:cs="Times New Roman"/>
                <w:sz w:val="24"/>
                <w:szCs w:val="24"/>
              </w:rPr>
            </w:pPr>
            <w:r w:rsidRPr="00912D98">
              <w:rPr>
                <w:rFonts w:ascii="Times New Roman" w:hAnsi="Times New Roman" w:cs="Times New Roman"/>
                <w:sz w:val="24"/>
                <w:szCs w:val="24"/>
              </w:rPr>
              <w:t>«τις απαρχές – τους πρώτους καρπούς»</w:t>
            </w:r>
          </w:p>
        </w:tc>
      </w:tr>
      <w:tr w:rsidR="00FD6929" w:rsidRPr="00912D98" w:rsidTr="000A3983">
        <w:tc>
          <w:tcPr>
            <w:tcW w:w="3521" w:type="dxa"/>
          </w:tcPr>
          <w:p w:rsidR="00392984" w:rsidRPr="00912D98" w:rsidRDefault="00392984" w:rsidP="00525372">
            <w:pPr>
              <w:jc w:val="center"/>
              <w:rPr>
                <w:rFonts w:ascii="Times New Roman" w:hAnsi="Times New Roman" w:cs="Times New Roman"/>
                <w:sz w:val="24"/>
                <w:szCs w:val="24"/>
              </w:rPr>
            </w:pPr>
          </w:p>
        </w:tc>
        <w:tc>
          <w:tcPr>
            <w:tcW w:w="3521" w:type="dxa"/>
          </w:tcPr>
          <w:p w:rsidR="00FD6929" w:rsidRPr="00912D98" w:rsidRDefault="00FD6929" w:rsidP="000A3983">
            <w:pPr>
              <w:jc w:val="center"/>
              <w:rPr>
                <w:rFonts w:ascii="Times New Roman" w:hAnsi="Times New Roman" w:cs="Times New Roman"/>
                <w:sz w:val="24"/>
                <w:szCs w:val="24"/>
              </w:rPr>
            </w:pPr>
          </w:p>
        </w:tc>
        <w:tc>
          <w:tcPr>
            <w:tcW w:w="3522" w:type="dxa"/>
          </w:tcPr>
          <w:p w:rsidR="00FD6929" w:rsidRPr="00912D98" w:rsidRDefault="00FD6929" w:rsidP="000A3983">
            <w:pPr>
              <w:jc w:val="center"/>
              <w:rPr>
                <w:rFonts w:ascii="Times New Roman" w:hAnsi="Times New Roman" w:cs="Times New Roman"/>
                <w:sz w:val="24"/>
                <w:szCs w:val="24"/>
              </w:rPr>
            </w:pPr>
          </w:p>
        </w:tc>
      </w:tr>
      <w:tr w:rsidR="0005662A" w:rsidRPr="00912D98" w:rsidTr="0005662A">
        <w:tc>
          <w:tcPr>
            <w:tcW w:w="10564" w:type="dxa"/>
            <w:gridSpan w:val="3"/>
          </w:tcPr>
          <w:p w:rsidR="00525372" w:rsidRPr="008F5FD6" w:rsidRDefault="00525372" w:rsidP="00525372">
            <w:pPr>
              <w:jc w:val="center"/>
              <w:rPr>
                <w:rFonts w:ascii="Times New Roman" w:hAnsi="Times New Roman" w:cs="Times New Roman"/>
                <w:i/>
                <w:sz w:val="24"/>
                <w:szCs w:val="24"/>
              </w:rPr>
            </w:pPr>
            <w:r w:rsidRPr="00912D98">
              <w:rPr>
                <w:rFonts w:ascii="Times New Roman" w:hAnsi="Times New Roman" w:cs="Times New Roman"/>
                <w:sz w:val="24"/>
                <w:szCs w:val="24"/>
              </w:rPr>
              <w:t xml:space="preserve">Μία δυνατή απόδοση: </w:t>
            </w:r>
            <w:r w:rsidRPr="008F5FD6">
              <w:rPr>
                <w:rFonts w:ascii="Times New Roman" w:hAnsi="Times New Roman" w:cs="Times New Roman"/>
                <w:i/>
                <w:sz w:val="24"/>
                <w:szCs w:val="24"/>
              </w:rPr>
              <w:t>Κατά την Αρχή, όταν δημιουργούσε ο Θεός (όπου υπάρχει το Ελοχίμ [κατά λέξιν «οι θεοί»] τους Ουρανούς (σε πληθυντικό [χασαμάγιμ] όπου και τα Σαβάωθ, τα στρατεύματα – οι αστέρες /</w:t>
            </w:r>
            <w:r w:rsidR="008F5FD6">
              <w:rPr>
                <w:rFonts w:ascii="Times New Roman" w:hAnsi="Times New Roman" w:cs="Times New Roman"/>
                <w:i/>
                <w:sz w:val="24"/>
                <w:szCs w:val="24"/>
              </w:rPr>
              <w:t xml:space="preserve"> </w:t>
            </w:r>
            <w:r w:rsidRPr="008F5FD6">
              <w:rPr>
                <w:rFonts w:ascii="Times New Roman" w:hAnsi="Times New Roman" w:cs="Times New Roman"/>
                <w:i/>
                <w:sz w:val="24"/>
                <w:szCs w:val="24"/>
              </w:rPr>
              <w:t xml:space="preserve">άγγελοι) και τη Γη […] </w:t>
            </w:r>
          </w:p>
          <w:p w:rsidR="0005662A" w:rsidRPr="00912D98" w:rsidRDefault="0005662A" w:rsidP="000A3983">
            <w:pPr>
              <w:jc w:val="center"/>
              <w:rPr>
                <w:rFonts w:ascii="Times New Roman" w:hAnsi="Times New Roman" w:cs="Times New Roman"/>
                <w:sz w:val="24"/>
                <w:szCs w:val="24"/>
              </w:rPr>
            </w:pPr>
          </w:p>
        </w:tc>
      </w:tr>
    </w:tbl>
    <w:p w:rsidR="00FD6929" w:rsidRDefault="00FD6929" w:rsidP="00FF1CA4">
      <w:pPr>
        <w:spacing w:after="0" w:line="240" w:lineRule="auto"/>
        <w:rPr>
          <w:rFonts w:ascii="Times New Roman" w:hAnsi="Times New Roman" w:cs="Times New Roman"/>
          <w:sz w:val="24"/>
          <w:szCs w:val="24"/>
          <w:lang w:bidi="he-IL"/>
        </w:rPr>
      </w:pPr>
    </w:p>
    <w:p w:rsidR="00445BED" w:rsidRDefault="00445BED" w:rsidP="00FF1CA4">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lastRenderedPageBreak/>
        <w:t>Ας  μελετήσουμε το πώς ένας αρχέγονος («πάυλειος ύμνος;), 30 χρόνια πριν το Προοίμιο του Ιω.,  υπομνηματίζει την αρχή της Βίβλου:</w:t>
      </w:r>
    </w:p>
    <w:p w:rsidR="00445BED" w:rsidRPr="00912D98" w:rsidRDefault="00445BED" w:rsidP="00FF1CA4">
      <w:pPr>
        <w:spacing w:after="0" w:line="240" w:lineRule="auto"/>
        <w:rPr>
          <w:rFonts w:ascii="Times New Roman" w:hAnsi="Times New Roman" w:cs="Times New Roman"/>
          <w:sz w:val="24"/>
          <w:szCs w:val="24"/>
          <w:lang w:bidi="he-IL"/>
        </w:rPr>
      </w:pP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Αυτός είναι η ορατή μορφή του αόρατου Θεού,</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έχοντας γεννηθεί πριν κάθε δημιούργημα </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αφού δι’ αυτού δημιουργήθηκαν τα πάντα,</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όσα είναι στους ουρανούς και όσα είναι στη γη, </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τα ορατά και τα αόρατα,</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είτε θρόνοι, είτε κυριότητες, </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είτε αρχές είτε εξουσίες.</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Τα πάντα δι’ αυτού και γι’ αυτόν έχουν δημιουργηθεί.</w:t>
      </w:r>
    </w:p>
    <w:p w:rsidR="00713BB4" w:rsidRPr="00912D98" w:rsidRDefault="00713BB4" w:rsidP="00713BB4">
      <w:pPr>
        <w:spacing w:after="0" w:line="240" w:lineRule="auto"/>
        <w:jc w:val="center"/>
        <w:rPr>
          <w:rFonts w:ascii="Times New Roman" w:hAnsi="Times New Roman" w:cs="Times New Roman"/>
          <w:sz w:val="24"/>
          <w:szCs w:val="24"/>
          <w:lang w:bidi="he-IL"/>
        </w:rPr>
      </w:pP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Αντιθέτως αυτός (δεν έχει δημιουργηθεί, αλλ’) είναι πριν από πάντα</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και τα πάντα δι αυτού συντηρούνται στην ύπαρξη.</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Αυτός, επίσης, είναι η Κεφαλή του </w:t>
      </w:r>
      <w:r w:rsidRPr="00912D98">
        <w:rPr>
          <w:rFonts w:ascii="Times New Roman" w:hAnsi="Times New Roman" w:cs="Times New Roman"/>
          <w:caps/>
          <w:sz w:val="24"/>
          <w:szCs w:val="24"/>
          <w:lang w:bidi="he-IL"/>
        </w:rPr>
        <w:t>σ</w:t>
      </w:r>
      <w:r w:rsidRPr="00912D98">
        <w:rPr>
          <w:rFonts w:ascii="Times New Roman" w:hAnsi="Times New Roman" w:cs="Times New Roman"/>
          <w:sz w:val="24"/>
          <w:szCs w:val="24"/>
          <w:lang w:bidi="he-IL"/>
        </w:rPr>
        <w:t>ώματος, της Εκκλησίας.</w:t>
      </w:r>
    </w:p>
    <w:p w:rsidR="00713BB4" w:rsidRPr="00912D98" w:rsidRDefault="00713BB4" w:rsidP="00713BB4">
      <w:pPr>
        <w:spacing w:after="0" w:line="240" w:lineRule="auto"/>
        <w:jc w:val="center"/>
        <w:rPr>
          <w:rFonts w:ascii="Times New Roman" w:hAnsi="Times New Roman" w:cs="Times New Roman"/>
          <w:sz w:val="24"/>
          <w:szCs w:val="24"/>
          <w:lang w:bidi="he-IL"/>
        </w:rPr>
      </w:pP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Αυτός είναι η αρχή, πρωτοαναστημένος από τους εχθρούς</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Για να είναι σε όλα αυτός ο πρώτος.</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γιατί σε αυτόν ευαρεστήθηκε να κατοικήσει όλη η θεότητα, ο όλος Θεός,</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και δι’ αυτού να συμφιλιώσει με τον εαυτό του όλους τους ανθρώπους,</w:t>
      </w:r>
    </w:p>
    <w:p w:rsidR="00713BB4" w:rsidRPr="00912D98" w:rsidRDefault="00713BB4" w:rsidP="00713BB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αφού έφερε ειρήνη με το αίμα του σταυρού του στα όντα πάνω στη γη και στον ουρανό.</w:t>
      </w:r>
    </w:p>
    <w:p w:rsidR="00713BB4" w:rsidRPr="00912D98" w:rsidRDefault="00713BB4" w:rsidP="007E674E">
      <w:pPr>
        <w:jc w:val="right"/>
        <w:rPr>
          <w:rFonts w:ascii="Times New Roman" w:hAnsi="Times New Roman" w:cs="Times New Roman"/>
          <w:sz w:val="24"/>
          <w:szCs w:val="24"/>
        </w:rPr>
      </w:pPr>
      <w:r w:rsidRPr="00912D98">
        <w:rPr>
          <w:rFonts w:ascii="Times New Roman" w:hAnsi="Times New Roman" w:cs="Times New Roman"/>
          <w:sz w:val="24"/>
          <w:szCs w:val="24"/>
        </w:rPr>
        <w:t>(Κολοσσαείς 1.15-20)</w:t>
      </w:r>
    </w:p>
    <w:p w:rsidR="00713BB4" w:rsidRPr="00912D98" w:rsidRDefault="00713BB4" w:rsidP="00FF1CA4">
      <w:pPr>
        <w:spacing w:after="0" w:line="240" w:lineRule="auto"/>
        <w:rPr>
          <w:rFonts w:ascii="Times New Roman" w:hAnsi="Times New Roman" w:cs="Times New Roman"/>
          <w:sz w:val="24"/>
          <w:szCs w:val="24"/>
          <w:lang w:bidi="he-IL"/>
        </w:rPr>
      </w:pPr>
    </w:p>
    <w:p w:rsidR="00F80B50" w:rsidRDefault="00445BED" w:rsidP="004D7C69">
      <w:pPr>
        <w:shd w:val="clear" w:color="auto" w:fill="FFFFFF"/>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b/>
          <w:sz w:val="24"/>
          <w:szCs w:val="24"/>
          <w:lang w:bidi="he-IL"/>
        </w:rPr>
        <w:t xml:space="preserve">Συμπερασματικά </w:t>
      </w:r>
      <w:r w:rsidR="0005662A" w:rsidRPr="00912D98">
        <w:rPr>
          <w:rFonts w:ascii="Times New Roman" w:hAnsi="Times New Roman" w:cs="Times New Roman"/>
          <w:b/>
          <w:sz w:val="24"/>
          <w:szCs w:val="24"/>
          <w:lang w:bidi="he-IL"/>
        </w:rPr>
        <w:t>μέσω της αρχής της Βίβλου αλλά και του Προοιμίου του Ιω. αποδεικνείεται ότι «τ</w:t>
      </w:r>
      <w:r w:rsidR="004270F0" w:rsidRPr="00912D98">
        <w:rPr>
          <w:rFonts w:ascii="Times New Roman" w:hAnsi="Times New Roman" w:cs="Times New Roman"/>
          <w:b/>
          <w:sz w:val="24"/>
          <w:szCs w:val="24"/>
          <w:lang w:bidi="he-IL"/>
        </w:rPr>
        <w:t>α πάντα εν τέλει ΑνάΓνωση επιδέχονται</w:t>
      </w:r>
      <w:r w:rsidR="0005662A" w:rsidRPr="00912D98">
        <w:rPr>
          <w:rFonts w:ascii="Times New Roman" w:hAnsi="Times New Roman" w:cs="Times New Roman"/>
          <w:b/>
          <w:sz w:val="24"/>
          <w:szCs w:val="24"/>
          <w:lang w:bidi="he-IL"/>
        </w:rPr>
        <w:t>»</w:t>
      </w:r>
      <w:r w:rsidR="004270F0" w:rsidRPr="00912D98">
        <w:rPr>
          <w:rFonts w:ascii="Times New Roman" w:hAnsi="Times New Roman" w:cs="Times New Roman"/>
          <w:b/>
          <w:sz w:val="24"/>
          <w:szCs w:val="24"/>
          <w:lang w:bidi="he-IL"/>
        </w:rPr>
        <w:t xml:space="preserve"> (462)</w:t>
      </w:r>
      <w:r w:rsidR="0034454E">
        <w:rPr>
          <w:rFonts w:ascii="Times New Roman" w:hAnsi="Times New Roman" w:cs="Times New Roman"/>
          <w:b/>
          <w:sz w:val="24"/>
          <w:szCs w:val="24"/>
          <w:lang w:bidi="he-IL"/>
        </w:rPr>
        <w:t>. Βεβαίως</w:t>
      </w:r>
      <w:r w:rsidR="00F80B50" w:rsidRPr="00912D98">
        <w:rPr>
          <w:rFonts w:ascii="Times New Roman" w:hAnsi="Times New Roman" w:cs="Times New Roman"/>
          <w:sz w:val="24"/>
          <w:szCs w:val="24"/>
          <w:lang w:bidi="he-IL"/>
        </w:rPr>
        <w:t xml:space="preserve"> </w:t>
      </w:r>
      <w:r w:rsidR="0034454E">
        <w:rPr>
          <w:rFonts w:ascii="Times New Roman" w:hAnsi="Times New Roman" w:cs="Times New Roman"/>
          <w:sz w:val="24"/>
          <w:szCs w:val="24"/>
          <w:lang w:bidi="he-IL"/>
        </w:rPr>
        <w:t>α</w:t>
      </w:r>
      <w:r w:rsidR="0034454E" w:rsidRPr="00912D98">
        <w:rPr>
          <w:rFonts w:ascii="Times New Roman" w:hAnsi="Times New Roman" w:cs="Times New Roman"/>
          <w:sz w:val="24"/>
          <w:szCs w:val="24"/>
          <w:lang w:bidi="he-IL"/>
        </w:rPr>
        <w:t>ς μην λησμονούμε ότι Κείμενα, όπως το Ιω. είναι γραμμένα για προφορική παραστατικότητα</w:t>
      </w:r>
      <w:r w:rsidR="0034454E" w:rsidRPr="00912D98">
        <w:rPr>
          <w:rFonts w:ascii="Times New Roman" w:hAnsi="Times New Roman" w:cs="Times New Roman"/>
          <w:b/>
          <w:sz w:val="24"/>
          <w:szCs w:val="24"/>
          <w:lang w:bidi="he-IL"/>
        </w:rPr>
        <w:t xml:space="preserve"> (περφόμαν</w:t>
      </w:r>
      <w:r w:rsidR="0034454E" w:rsidRPr="00912D98">
        <w:rPr>
          <w:rFonts w:ascii="Times New Roman" w:hAnsi="Times New Roman" w:cs="Times New Roman"/>
          <w:sz w:val="24"/>
          <w:szCs w:val="24"/>
          <w:lang w:bidi="he-IL"/>
        </w:rPr>
        <w:t xml:space="preserve">ς). </w:t>
      </w:r>
      <w:r>
        <w:rPr>
          <w:rFonts w:ascii="Times New Roman" w:hAnsi="Times New Roman" w:cs="Times New Roman"/>
          <w:sz w:val="24"/>
          <w:szCs w:val="24"/>
          <w:lang w:bidi="he-IL"/>
        </w:rPr>
        <w:t xml:space="preserve">Σε κάθε περίπτωση </w:t>
      </w:r>
      <w:r>
        <w:rPr>
          <w:rFonts w:ascii="Times New Roman" w:hAnsi="Times New Roman" w:cs="Times New Roman"/>
          <w:b/>
          <w:sz w:val="24"/>
          <w:szCs w:val="24"/>
          <w:lang w:bidi="he-IL"/>
        </w:rPr>
        <w:t>τ</w:t>
      </w:r>
      <w:r w:rsidR="00F80B50" w:rsidRPr="00912D98">
        <w:rPr>
          <w:rFonts w:ascii="Times New Roman" w:hAnsi="Times New Roman" w:cs="Times New Roman"/>
          <w:b/>
          <w:sz w:val="24"/>
          <w:szCs w:val="24"/>
          <w:lang w:bidi="he-IL"/>
        </w:rPr>
        <w:t>ο σημαντικό είναι ότι ο Ιωάννης δεν «γράφει» για να συμπληρώσει άλλα προγενέστερα Κείμενα, αλλά για να γίνει η κατεξοχήν «Γραφή» της Κοινότητάς του.</w:t>
      </w:r>
      <w:r w:rsidR="00EE104E">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Στο Κείμενό του πιστοποιείται </w:t>
      </w:r>
      <w:r w:rsidR="0034454E">
        <w:rPr>
          <w:rFonts w:ascii="Times New Roman" w:hAnsi="Times New Roman" w:cs="Times New Roman"/>
          <w:sz w:val="24"/>
          <w:szCs w:val="24"/>
          <w:lang w:bidi="he-IL"/>
        </w:rPr>
        <w:t xml:space="preserve">ο λόγος του Γ. Μπαμπινιώτη: </w:t>
      </w:r>
      <w:r w:rsidR="00F80B50" w:rsidRPr="00912D98">
        <w:rPr>
          <w:rFonts w:ascii="Times New Roman" w:hAnsi="Times New Roman" w:cs="Times New Roman"/>
          <w:sz w:val="24"/>
          <w:szCs w:val="24"/>
          <w:lang w:bidi="he-IL"/>
        </w:rPr>
        <w:t xml:space="preserve">Ενώ ομιλούμε για «γραμματική της ποίησης», υπάρχει </w:t>
      </w:r>
      <w:r w:rsidR="00F80B50" w:rsidRPr="00912D98">
        <w:rPr>
          <w:rFonts w:ascii="Times New Roman" w:hAnsi="Times New Roman" w:cs="Times New Roman"/>
          <w:b/>
          <w:sz w:val="24"/>
          <w:szCs w:val="24"/>
          <w:lang w:bidi="he-IL"/>
        </w:rPr>
        <w:t>και η ποίηση της γραμματικής, η ποιητικότητα</w:t>
      </w:r>
      <w:r w:rsidR="00F80B50" w:rsidRPr="00912D98">
        <w:rPr>
          <w:rFonts w:ascii="Times New Roman" w:hAnsi="Times New Roman" w:cs="Times New Roman"/>
          <w:sz w:val="24"/>
          <w:szCs w:val="24"/>
          <w:lang w:bidi="he-IL"/>
        </w:rPr>
        <w:t xml:space="preserve"> (441-442).</w:t>
      </w:r>
      <w:r w:rsidR="00F80B50" w:rsidRPr="00912D98">
        <w:rPr>
          <w:rFonts w:ascii="Times New Roman" w:hAnsi="Times New Roman" w:cs="Times New Roman"/>
          <w:b/>
          <w:sz w:val="24"/>
          <w:szCs w:val="24"/>
          <w:lang w:bidi="he-IL"/>
        </w:rPr>
        <w:t xml:space="preserve"> Ποίημα</w:t>
      </w:r>
      <w:r w:rsidR="00EE104E">
        <w:rPr>
          <w:rFonts w:ascii="Times New Roman" w:hAnsi="Times New Roman" w:cs="Times New Roman"/>
          <w:b/>
          <w:sz w:val="24"/>
          <w:szCs w:val="24"/>
          <w:lang w:bidi="he-IL"/>
        </w:rPr>
        <w:t xml:space="preserve"> </w:t>
      </w:r>
      <w:r w:rsidR="00F80B50" w:rsidRPr="00912D98">
        <w:rPr>
          <w:rFonts w:ascii="Times New Roman" w:hAnsi="Times New Roman" w:cs="Times New Roman"/>
          <w:sz w:val="24"/>
          <w:szCs w:val="24"/>
          <w:lang w:bidi="he-IL"/>
        </w:rPr>
        <w:t xml:space="preserve">σημαίνει δημιουργία ενός «κόσμου» [ποιητικό κείμενο] &lt; </w:t>
      </w:r>
      <w:r w:rsidR="00F80B50" w:rsidRPr="00912D98">
        <w:rPr>
          <w:rFonts w:ascii="Times New Roman" w:hAnsi="Times New Roman" w:cs="Times New Roman"/>
          <w:b/>
          <w:sz w:val="24"/>
          <w:szCs w:val="24"/>
          <w:lang w:bidi="he-IL"/>
        </w:rPr>
        <w:t>ποιεῑν</w:t>
      </w:r>
      <w:r w:rsidR="00F80B50" w:rsidRPr="00912D98">
        <w:rPr>
          <w:rFonts w:ascii="Times New Roman" w:hAnsi="Times New Roman" w:cs="Times New Roman"/>
          <w:sz w:val="24"/>
          <w:szCs w:val="24"/>
          <w:lang w:bidi="he-IL"/>
        </w:rPr>
        <w:t xml:space="preserve"> = σύνθεση ενός π</w:t>
      </w:r>
      <w:r w:rsidR="0034454E">
        <w:rPr>
          <w:rFonts w:ascii="Times New Roman" w:hAnsi="Times New Roman" w:cs="Times New Roman"/>
          <w:sz w:val="24"/>
          <w:szCs w:val="24"/>
          <w:lang w:bidi="he-IL"/>
        </w:rPr>
        <w:t xml:space="preserve">νευματικού δημιουργήματος 439).Η </w:t>
      </w:r>
      <w:r w:rsidR="00F80B50" w:rsidRPr="00912D98">
        <w:rPr>
          <w:rFonts w:ascii="Times New Roman" w:hAnsi="Times New Roman" w:cs="Times New Roman"/>
          <w:sz w:val="24"/>
          <w:szCs w:val="24"/>
          <w:lang w:bidi="he-IL"/>
        </w:rPr>
        <w:t xml:space="preserve">ΛογοΤεχνία </w:t>
      </w:r>
      <w:r w:rsidR="0034454E">
        <w:rPr>
          <w:rFonts w:ascii="Times New Roman" w:hAnsi="Times New Roman" w:cs="Times New Roman"/>
          <w:sz w:val="24"/>
          <w:szCs w:val="24"/>
          <w:lang w:bidi="he-IL"/>
        </w:rPr>
        <w:t xml:space="preserve">αποτελεί μια νέα θέαση του Κόσμου και </w:t>
      </w:r>
      <w:r w:rsidR="00F80B50" w:rsidRPr="00912D98">
        <w:rPr>
          <w:rFonts w:ascii="Times New Roman" w:hAnsi="Times New Roman" w:cs="Times New Roman"/>
          <w:sz w:val="24"/>
          <w:szCs w:val="24"/>
          <w:lang w:bidi="he-IL"/>
        </w:rPr>
        <w:t>εκφράζει μια νέα πραγματικότητα (437).</w:t>
      </w:r>
      <w:r w:rsidR="0034454E" w:rsidRPr="0034454E">
        <w:rPr>
          <w:rFonts w:ascii="Times New Roman" w:hAnsi="Times New Roman" w:cs="Times New Roman"/>
          <w:sz w:val="24"/>
          <w:szCs w:val="24"/>
          <w:lang w:bidi="he-IL"/>
        </w:rPr>
        <w:t xml:space="preserve"> </w:t>
      </w:r>
      <w:r w:rsidR="0034454E">
        <w:rPr>
          <w:rFonts w:ascii="Times New Roman" w:hAnsi="Times New Roman" w:cs="Times New Roman"/>
          <w:sz w:val="24"/>
          <w:szCs w:val="24"/>
          <w:lang w:bidi="he-IL"/>
        </w:rPr>
        <w:t>Είναι σαφές ότι ο Αγαπημένος, καταυγαζόμενος από το Φως της Ανάστασης και τροφοδοτούμενος από τη ζωοδόχο πηγή – «πλευρά» του νέου Αδάμ, είχε αποκτήσει ένα εντελώς νέο «λογισμικό σκέψης».  Γι’αυτό και σ</w:t>
      </w:r>
      <w:r w:rsidR="0034454E" w:rsidRPr="00912D98">
        <w:rPr>
          <w:rFonts w:ascii="Times New Roman" w:hAnsi="Times New Roman" w:cs="Times New Roman"/>
          <w:sz w:val="24"/>
          <w:szCs w:val="24"/>
          <w:lang w:bidi="he-IL"/>
        </w:rPr>
        <w:t xml:space="preserve">το έργο του εναλλάσσονται </w:t>
      </w:r>
      <w:r w:rsidR="0034454E">
        <w:rPr>
          <w:rFonts w:ascii="Times New Roman" w:hAnsi="Times New Roman" w:cs="Times New Roman"/>
          <w:sz w:val="24"/>
          <w:szCs w:val="24"/>
          <w:lang w:bidi="he-IL"/>
        </w:rPr>
        <w:t xml:space="preserve">μοναδικά τα </w:t>
      </w:r>
      <w:r w:rsidR="0034454E" w:rsidRPr="00912D98">
        <w:rPr>
          <w:rFonts w:ascii="Times New Roman" w:hAnsi="Times New Roman" w:cs="Times New Roman"/>
          <w:sz w:val="24"/>
          <w:szCs w:val="24"/>
          <w:lang w:bidi="he-IL"/>
        </w:rPr>
        <w:t xml:space="preserve"> δίπολα: Φως και σκότος, Ζωή και θάνατος, Αγάπη και μίσος (451). </w:t>
      </w:r>
    </w:p>
    <w:p w:rsidR="0034454E" w:rsidRPr="00912D98" w:rsidRDefault="0034454E" w:rsidP="004D7C69">
      <w:pPr>
        <w:shd w:val="clear" w:color="auto" w:fill="FFFFFF"/>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Όπως προανέφερα, το «φυσικό» για έναν Ιουδαίο, όπως ο Αγαπημένος, δεν θα ήταν να ξεκινήσει με τον Λόγο, αλλά με τη Σοφία της παλαιοδιαθηκικήςγραμματείας του Σολομώντα, όπου μάλιστα χρησιμοποιείται ο όρος Χοκμά, ο οποίος δεν παραπέμπει στη θεωρητική γνώση - σοφία (που τόσο εκτιμούσαν οι Έλληνες) αλλά στην «πρακτική πανουργία», με την οποία για παράδειγμα χαριτώθηκαν από το Πνεύμα (τη Ρούαχ) οι κατασκευαστές της Κιβωτού της Διαθήκης (αυτού του «μικρόκοσμου» της Δημιουργίας και του Ναού).</w:t>
      </w:r>
    </w:p>
    <w:p w:rsidR="00FF1CA4" w:rsidRPr="00912D98" w:rsidRDefault="00FF1CA4" w:rsidP="00FF1CA4">
      <w:pPr>
        <w:pStyle w:val="a7"/>
        <w:numPr>
          <w:ilvl w:val="0"/>
          <w:numId w:val="6"/>
        </w:numPr>
        <w:spacing w:line="360" w:lineRule="auto"/>
        <w:jc w:val="center"/>
        <w:rPr>
          <w:rFonts w:ascii="Times New Roman" w:hAnsi="Times New Roman"/>
          <w:sz w:val="24"/>
          <w:szCs w:val="24"/>
        </w:rPr>
      </w:pPr>
      <w:r w:rsidRPr="00912D98">
        <w:rPr>
          <w:rFonts w:ascii="Times New Roman" w:hAnsi="Times New Roman"/>
          <w:b/>
          <w:i/>
          <w:sz w:val="24"/>
          <w:szCs w:val="24"/>
        </w:rPr>
        <w:t>Εν Αρχή ην η Σοφία</w:t>
      </w:r>
      <w:r w:rsidRPr="00912D98">
        <w:rPr>
          <w:rFonts w:ascii="Times New Roman" w:hAnsi="Times New Roman"/>
          <w:sz w:val="24"/>
          <w:szCs w:val="24"/>
        </w:rPr>
        <w:t xml:space="preserve"> (Ιω. 1, 1)</w:t>
      </w:r>
    </w:p>
    <w:p w:rsidR="00EB1B3B" w:rsidRPr="00912D98" w:rsidRDefault="00713BB4" w:rsidP="00EB1B3B">
      <w:pPr>
        <w:shd w:val="clear" w:color="auto" w:fill="FFFFFF"/>
        <w:autoSpaceDE w:val="0"/>
        <w:autoSpaceDN w:val="0"/>
        <w:adjustRightInd w:val="0"/>
        <w:jc w:val="both"/>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Εισαγωγικά </w:t>
      </w:r>
      <w:r w:rsidR="00F82262" w:rsidRPr="00912D98">
        <w:rPr>
          <w:rFonts w:ascii="Times New Roman" w:hAnsi="Times New Roman" w:cs="Times New Roman"/>
          <w:sz w:val="24"/>
          <w:szCs w:val="24"/>
          <w:lang w:bidi="he-IL"/>
        </w:rPr>
        <w:t xml:space="preserve">σημειώνουμε </w:t>
      </w:r>
      <w:r w:rsidR="00EB1B3B" w:rsidRPr="00912D98">
        <w:rPr>
          <w:rFonts w:ascii="Times New Roman" w:hAnsi="Times New Roman" w:cs="Times New Roman"/>
          <w:sz w:val="24"/>
          <w:szCs w:val="24"/>
          <w:lang w:bidi="he-IL"/>
        </w:rPr>
        <w:t>τα εξής:</w:t>
      </w:r>
    </w:p>
    <w:p w:rsidR="00F82262" w:rsidRPr="00912D98" w:rsidRDefault="00EB1B3B" w:rsidP="00EB1B3B">
      <w:pPr>
        <w:pStyle w:val="a7"/>
        <w:numPr>
          <w:ilvl w:val="0"/>
          <w:numId w:val="3"/>
        </w:numPr>
        <w:shd w:val="clear" w:color="auto" w:fill="FFFFFF"/>
        <w:autoSpaceDE w:val="0"/>
        <w:autoSpaceDN w:val="0"/>
        <w:adjustRightInd w:val="0"/>
        <w:spacing w:after="200" w:line="276" w:lineRule="auto"/>
        <w:rPr>
          <w:rFonts w:ascii="Times New Roman" w:hAnsi="Times New Roman"/>
          <w:sz w:val="24"/>
          <w:szCs w:val="24"/>
          <w:lang w:bidi="he-IL"/>
        </w:rPr>
      </w:pPr>
      <w:r w:rsidRPr="00912D98">
        <w:rPr>
          <w:rFonts w:ascii="Times New Roman" w:hAnsi="Times New Roman"/>
          <w:sz w:val="24"/>
          <w:szCs w:val="24"/>
          <w:lang w:bidi="he-IL"/>
        </w:rPr>
        <w:t xml:space="preserve">Στο </w:t>
      </w:r>
      <w:r w:rsidRPr="00912D98">
        <w:rPr>
          <w:rFonts w:ascii="Times New Roman" w:hAnsi="Times New Roman"/>
          <w:b/>
          <w:sz w:val="24"/>
          <w:szCs w:val="24"/>
          <w:lang w:bidi="he-IL"/>
        </w:rPr>
        <w:t>τέλος της παλαιοδιαθηκικής εποχής</w:t>
      </w:r>
      <w:r w:rsidRPr="00912D98">
        <w:rPr>
          <w:rFonts w:ascii="Times New Roman" w:hAnsi="Times New Roman"/>
          <w:sz w:val="24"/>
          <w:szCs w:val="24"/>
          <w:lang w:bidi="he-IL"/>
        </w:rPr>
        <w:t xml:space="preserve"> αναπτύσσεται η παράσταση ότι ο Θεός κατά τη δημιουργία είχε στο πλευρό του μεσίτες-βοηθούς. Αυτή η εξέλιξη</w:t>
      </w:r>
      <w:r w:rsidRPr="00912D98">
        <w:rPr>
          <w:rFonts w:ascii="Times New Roman" w:hAnsi="Times New Roman"/>
          <w:sz w:val="24"/>
          <w:szCs w:val="24"/>
          <w:highlight w:val="yellow"/>
          <w:lang w:bidi="he-IL"/>
        </w:rPr>
        <w:t>, η οποία πιθανόν έχει αιγυπτιακό μυθολογικό υπόβαθρο</w:t>
      </w:r>
      <w:r w:rsidR="00067B47" w:rsidRPr="00912D98">
        <w:rPr>
          <w:rFonts w:ascii="Times New Roman" w:hAnsi="Times New Roman"/>
          <w:sz w:val="24"/>
          <w:szCs w:val="24"/>
          <w:highlight w:val="yellow"/>
          <w:lang w:bidi="he-IL"/>
        </w:rPr>
        <w:t>,</w:t>
      </w:r>
      <w:r w:rsidRPr="00912D98">
        <w:rPr>
          <w:rFonts w:ascii="Times New Roman" w:hAnsi="Times New Roman"/>
          <w:sz w:val="24"/>
          <w:szCs w:val="24"/>
          <w:lang w:bidi="he-IL"/>
        </w:rPr>
        <w:t xml:space="preserve"> λαμβάνει «σάρκα και οστά» στη μορφή της Σοφίας</w:t>
      </w:r>
      <w:r w:rsidRPr="00912D98">
        <w:rPr>
          <w:rFonts w:ascii="Times New Roman" w:hAnsi="Times New Roman"/>
          <w:sz w:val="24"/>
          <w:szCs w:val="24"/>
          <w:vertAlign w:val="superscript"/>
          <w:lang w:bidi="he-IL"/>
        </w:rPr>
        <w:t>43</w:t>
      </w:r>
      <w:r w:rsidRPr="00912D98">
        <w:rPr>
          <w:rFonts w:ascii="Times New Roman" w:hAnsi="Times New Roman"/>
          <w:sz w:val="24"/>
          <w:szCs w:val="24"/>
          <w:lang w:bidi="he-IL"/>
        </w:rPr>
        <w:t xml:space="preserve">. Αυτή </w:t>
      </w:r>
      <w:r w:rsidR="006F5697" w:rsidRPr="00912D98">
        <w:rPr>
          <w:rFonts w:ascii="Times New Roman" w:hAnsi="Times New Roman"/>
          <w:i/>
          <w:sz w:val="24"/>
          <w:szCs w:val="24"/>
          <w:lang w:bidi="he-IL"/>
        </w:rPr>
        <w:t>δ</w:t>
      </w:r>
      <w:r w:rsidRPr="00912D98">
        <w:rPr>
          <w:rFonts w:ascii="Times New Roman" w:hAnsi="Times New Roman"/>
          <w:i/>
          <w:sz w:val="24"/>
          <w:szCs w:val="24"/>
          <w:lang w:bidi="he-IL"/>
        </w:rPr>
        <w:t xml:space="preserve">ημιουργήθηκε </w:t>
      </w:r>
      <w:r w:rsidRPr="00912D98">
        <w:rPr>
          <w:rFonts w:ascii="Times New Roman" w:hAnsi="Times New Roman"/>
          <w:i/>
          <w:sz w:val="24"/>
          <w:szCs w:val="24"/>
          <w:lang w:bidi="he-IL"/>
        </w:rPr>
        <w:lastRenderedPageBreak/>
        <w:t>πριν τους αιώνες, αρχή αρχή, προτού υπάρξει η γη. Γεννήθηκε όταν ακόμα δεν υπήρχαν οι άβυσσοι, προτού γίνουν οι πηγές</w:t>
      </w:r>
      <w:r w:rsidRPr="00912D98">
        <w:rPr>
          <w:rStyle w:val="a5"/>
          <w:rFonts w:ascii="Times New Roman" w:eastAsia="SimSun" w:hAnsi="Times New Roman"/>
          <w:i/>
          <w:sz w:val="24"/>
          <w:szCs w:val="24"/>
          <w:lang w:bidi="he-IL"/>
        </w:rPr>
        <w:footnoteReference w:id="24"/>
      </w:r>
      <w:r w:rsidRPr="00912D98">
        <w:rPr>
          <w:rFonts w:ascii="Times New Roman" w:hAnsi="Times New Roman"/>
          <w:sz w:val="24"/>
          <w:szCs w:val="24"/>
          <w:lang w:bidi="he-IL"/>
        </w:rPr>
        <w:t xml:space="preserve"> (Παρ. 8, 22)</w:t>
      </w:r>
      <w:r w:rsidRPr="00912D98">
        <w:rPr>
          <w:rFonts w:ascii="Times New Roman" w:hAnsi="Times New Roman"/>
          <w:sz w:val="24"/>
          <w:szCs w:val="24"/>
          <w:vertAlign w:val="superscript"/>
          <w:lang w:bidi="he-IL"/>
        </w:rPr>
        <w:t>.</w:t>
      </w:r>
      <w:r w:rsidRPr="00912D98">
        <w:rPr>
          <w:rFonts w:ascii="Times New Roman" w:hAnsi="Times New Roman"/>
          <w:sz w:val="24"/>
          <w:szCs w:val="24"/>
          <w:lang w:bidi="he-IL"/>
        </w:rPr>
        <w:t xml:space="preserve"> </w:t>
      </w:r>
      <w:r w:rsidRPr="00912D98">
        <w:rPr>
          <w:rFonts w:ascii="Times New Roman" w:hAnsi="Times New Roman"/>
          <w:i/>
          <w:sz w:val="24"/>
          <w:szCs w:val="24"/>
          <w:lang w:bidi="he-IL"/>
        </w:rPr>
        <w:t>Πριν από το χρόνο, απ’ την αρχή με δημιούργησε κι αιώνια θα υπάρχω</w:t>
      </w:r>
      <w:r w:rsidRPr="00912D98">
        <w:rPr>
          <w:rFonts w:ascii="Times New Roman" w:hAnsi="Times New Roman"/>
          <w:sz w:val="24"/>
          <w:szCs w:val="24"/>
          <w:lang w:bidi="he-IL"/>
        </w:rPr>
        <w:t xml:space="preserve"> (Σιρ. 24, 9</w:t>
      </w:r>
      <w:r w:rsidRPr="00912D98">
        <w:rPr>
          <w:rFonts w:ascii="Times New Roman" w:hAnsi="Times New Roman"/>
          <w:sz w:val="24"/>
          <w:szCs w:val="24"/>
          <w:vertAlign w:val="superscript"/>
          <w:lang w:bidi="he-IL"/>
        </w:rPr>
        <w:t>.</w:t>
      </w:r>
      <w:r w:rsidRPr="00912D98">
        <w:rPr>
          <w:rStyle w:val="a5"/>
          <w:rFonts w:ascii="Times New Roman" w:eastAsia="SimSun" w:hAnsi="Times New Roman"/>
          <w:sz w:val="24"/>
          <w:szCs w:val="24"/>
          <w:lang w:bidi="he-IL"/>
        </w:rPr>
        <w:footnoteReference w:id="25"/>
      </w:r>
      <w:r w:rsidRPr="00912D98">
        <w:rPr>
          <w:rFonts w:ascii="Times New Roman" w:hAnsi="Times New Roman"/>
          <w:sz w:val="24"/>
          <w:szCs w:val="24"/>
          <w:lang w:bidi="he-IL"/>
        </w:rPr>
        <w:t xml:space="preserve"> πρβλ. 1, 4). Σε αυτή τη συνάφεια είναι εξόχου σημασίας για μας η μετοχή της στη δημιουργία του Σύμπαντος (Παρ. 8, 22-31), </w:t>
      </w:r>
      <w:r w:rsidR="006F5697" w:rsidRPr="00912D98">
        <w:rPr>
          <w:rFonts w:ascii="Times New Roman" w:hAnsi="Times New Roman"/>
          <w:sz w:val="24"/>
          <w:szCs w:val="24"/>
          <w:lang w:bidi="he-IL"/>
        </w:rPr>
        <w:t>η οποία</w:t>
      </w:r>
      <w:r w:rsidRPr="00912D98">
        <w:rPr>
          <w:rFonts w:ascii="Times New Roman" w:hAnsi="Times New Roman"/>
          <w:sz w:val="24"/>
          <w:szCs w:val="24"/>
          <w:lang w:bidi="he-IL"/>
        </w:rPr>
        <w:t xml:space="preserve"> καθίσταται δυνατή διά της </w:t>
      </w:r>
      <w:r w:rsidR="0026058B" w:rsidRPr="00912D98">
        <w:rPr>
          <w:rFonts w:ascii="Times New Roman" w:hAnsi="Times New Roman"/>
          <w:sz w:val="24"/>
          <w:szCs w:val="24"/>
          <w:lang w:bidi="he-IL"/>
        </w:rPr>
        <w:t>ΰπαρ</w:t>
      </w:r>
      <w:r w:rsidR="00067B47" w:rsidRPr="00912D98">
        <w:rPr>
          <w:rFonts w:ascii="Times New Roman" w:hAnsi="Times New Roman"/>
          <w:sz w:val="24"/>
          <w:szCs w:val="24"/>
          <w:lang w:bidi="he-IL"/>
        </w:rPr>
        <w:t>ξή</w:t>
      </w:r>
      <w:r w:rsidR="0026058B" w:rsidRPr="00912D98">
        <w:rPr>
          <w:rFonts w:ascii="Times New Roman" w:hAnsi="Times New Roman"/>
          <w:sz w:val="24"/>
          <w:szCs w:val="24"/>
          <w:lang w:bidi="he-IL"/>
        </w:rPr>
        <w:t>ς</w:t>
      </w:r>
      <w:r w:rsidRPr="00912D98">
        <w:rPr>
          <w:rFonts w:ascii="Times New Roman" w:hAnsi="Times New Roman"/>
          <w:sz w:val="24"/>
          <w:szCs w:val="24"/>
          <w:lang w:bidi="he-IL"/>
        </w:rPr>
        <w:t xml:space="preserve"> της προ πάντων των κτισμάτων, γεγονός που συνδέεται με άρρητη</w:t>
      </w:r>
      <w:r w:rsidR="000E7F7A" w:rsidRPr="00912D98">
        <w:rPr>
          <w:rFonts w:ascii="Times New Roman" w:hAnsi="Times New Roman"/>
          <w:sz w:val="24"/>
          <w:szCs w:val="24"/>
          <w:lang w:bidi="he-IL"/>
        </w:rPr>
        <w:t xml:space="preserve"> - ζωηρή</w:t>
      </w:r>
      <w:r w:rsidRPr="00912D98">
        <w:rPr>
          <w:rFonts w:ascii="Times New Roman" w:hAnsi="Times New Roman"/>
          <w:sz w:val="24"/>
          <w:szCs w:val="24"/>
          <w:lang w:bidi="he-IL"/>
        </w:rPr>
        <w:t xml:space="preserve"> χαρά</w:t>
      </w:r>
      <w:r w:rsidR="00F82262" w:rsidRPr="00912D98">
        <w:rPr>
          <w:rFonts w:ascii="Times New Roman" w:hAnsi="Times New Roman"/>
          <w:sz w:val="24"/>
          <w:szCs w:val="24"/>
          <w:lang w:bidi="he-IL"/>
        </w:rPr>
        <w:t xml:space="preserve"> τόσο του Θεού</w:t>
      </w:r>
      <w:r w:rsidR="008558D0" w:rsidRPr="00912D98">
        <w:rPr>
          <w:rFonts w:ascii="Times New Roman" w:hAnsi="Times New Roman"/>
          <w:sz w:val="24"/>
          <w:szCs w:val="24"/>
          <w:lang w:bidi="he-IL"/>
        </w:rPr>
        <w:t xml:space="preserve"> [</w:t>
      </w:r>
      <w:r w:rsidR="008558D0" w:rsidRPr="00912D98">
        <w:rPr>
          <w:rFonts w:ascii="Times New Roman" w:hAnsi="Times New Roman"/>
          <w:sz w:val="24"/>
          <w:szCs w:val="24"/>
          <w:lang w:val="en-US" w:bidi="he-IL"/>
        </w:rPr>
        <w:t>vitales</w:t>
      </w:r>
      <w:r w:rsidR="008558D0" w:rsidRPr="00912D98">
        <w:rPr>
          <w:rFonts w:ascii="Times New Roman" w:hAnsi="Times New Roman"/>
          <w:sz w:val="24"/>
          <w:szCs w:val="24"/>
          <w:lang w:bidi="he-IL"/>
        </w:rPr>
        <w:t xml:space="preserve"> </w:t>
      </w:r>
      <w:r w:rsidR="008558D0" w:rsidRPr="00912D98">
        <w:rPr>
          <w:rFonts w:ascii="Times New Roman" w:hAnsi="Times New Roman"/>
          <w:sz w:val="24"/>
          <w:szCs w:val="24"/>
          <w:lang w:val="en-US" w:bidi="he-IL"/>
        </w:rPr>
        <w:t>Entzuecken</w:t>
      </w:r>
      <w:r w:rsidR="008558D0" w:rsidRPr="00912D98">
        <w:rPr>
          <w:rFonts w:ascii="Times New Roman" w:hAnsi="Times New Roman"/>
          <w:sz w:val="24"/>
          <w:szCs w:val="24"/>
          <w:lang w:bidi="he-IL"/>
        </w:rPr>
        <w:t xml:space="preserve"> – </w:t>
      </w:r>
      <w:r w:rsidR="008558D0" w:rsidRPr="00912D98">
        <w:rPr>
          <w:rFonts w:ascii="Times New Roman" w:hAnsi="Times New Roman"/>
          <w:sz w:val="24"/>
          <w:szCs w:val="24"/>
          <w:lang w:val="en-US" w:bidi="he-IL"/>
        </w:rPr>
        <w:t>spi</w:t>
      </w:r>
      <w:r w:rsidR="00F437DD" w:rsidRPr="00912D98">
        <w:rPr>
          <w:rFonts w:ascii="Times New Roman" w:hAnsi="Times New Roman"/>
          <w:sz w:val="24"/>
          <w:szCs w:val="24"/>
          <w:lang w:val="en-US" w:bidi="he-IL"/>
        </w:rPr>
        <w:t>e</w:t>
      </w:r>
      <w:r w:rsidR="008558D0" w:rsidRPr="00912D98">
        <w:rPr>
          <w:rFonts w:ascii="Times New Roman" w:hAnsi="Times New Roman"/>
          <w:sz w:val="24"/>
          <w:szCs w:val="24"/>
          <w:lang w:val="en-US" w:bidi="he-IL"/>
        </w:rPr>
        <w:t>lerische</w:t>
      </w:r>
      <w:r w:rsidR="008558D0" w:rsidRPr="00912D98">
        <w:rPr>
          <w:rFonts w:ascii="Times New Roman" w:hAnsi="Times New Roman"/>
          <w:sz w:val="24"/>
          <w:szCs w:val="24"/>
          <w:lang w:bidi="he-IL"/>
        </w:rPr>
        <w:t xml:space="preserve"> </w:t>
      </w:r>
      <w:r w:rsidR="008558D0" w:rsidRPr="00912D98">
        <w:rPr>
          <w:rFonts w:ascii="Times New Roman" w:hAnsi="Times New Roman"/>
          <w:sz w:val="24"/>
          <w:szCs w:val="24"/>
          <w:lang w:val="en-US" w:bidi="he-IL"/>
        </w:rPr>
        <w:t>Freude</w:t>
      </w:r>
      <w:r w:rsidR="008558D0" w:rsidRPr="00912D98">
        <w:rPr>
          <w:rFonts w:ascii="Times New Roman" w:hAnsi="Times New Roman"/>
          <w:sz w:val="24"/>
          <w:szCs w:val="24"/>
          <w:lang w:bidi="he-IL"/>
        </w:rPr>
        <w:t>]</w:t>
      </w:r>
      <w:r w:rsidR="006F5697" w:rsidRPr="00912D98">
        <w:rPr>
          <w:rFonts w:ascii="Times New Roman" w:hAnsi="Times New Roman"/>
          <w:sz w:val="24"/>
          <w:szCs w:val="24"/>
          <w:lang w:bidi="he-IL"/>
        </w:rPr>
        <w:t xml:space="preserve"> </w:t>
      </w:r>
      <w:r w:rsidR="00F82262" w:rsidRPr="00912D98">
        <w:rPr>
          <w:rFonts w:ascii="Times New Roman" w:hAnsi="Times New Roman"/>
          <w:sz w:val="24"/>
          <w:szCs w:val="24"/>
          <w:lang w:bidi="he-IL"/>
        </w:rPr>
        <w:t xml:space="preserve">από την παρουσία </w:t>
      </w:r>
      <w:r w:rsidR="00067B47" w:rsidRPr="00912D98">
        <w:rPr>
          <w:rFonts w:ascii="Times New Roman" w:hAnsi="Times New Roman"/>
          <w:sz w:val="24"/>
          <w:szCs w:val="24"/>
          <w:lang w:bidi="he-IL"/>
        </w:rPr>
        <w:t>της, όσο και εκείνης από τη δική</w:t>
      </w:r>
      <w:r w:rsidR="00F82262" w:rsidRPr="00912D98">
        <w:rPr>
          <w:rFonts w:ascii="Times New Roman" w:hAnsi="Times New Roman"/>
          <w:sz w:val="24"/>
          <w:szCs w:val="24"/>
          <w:lang w:bidi="he-IL"/>
        </w:rPr>
        <w:t xml:space="preserve"> </w:t>
      </w:r>
      <w:r w:rsidR="00067B47" w:rsidRPr="00912D98">
        <w:rPr>
          <w:rFonts w:ascii="Times New Roman" w:hAnsi="Times New Roman"/>
          <w:sz w:val="24"/>
          <w:szCs w:val="24"/>
          <w:lang w:bidi="he-IL"/>
        </w:rPr>
        <w:t xml:space="preserve">της συναναστροφή με τους ανθρώπους </w:t>
      </w:r>
      <w:r w:rsidR="00F82262" w:rsidRPr="00912D98">
        <w:rPr>
          <w:rFonts w:ascii="Times New Roman" w:hAnsi="Times New Roman"/>
          <w:sz w:val="24"/>
          <w:szCs w:val="24"/>
          <w:lang w:bidi="he-IL"/>
        </w:rPr>
        <w:t>στη γη</w:t>
      </w:r>
      <w:r w:rsidRPr="00912D98">
        <w:rPr>
          <w:rFonts w:ascii="Times New Roman" w:hAnsi="Times New Roman"/>
          <w:sz w:val="24"/>
          <w:szCs w:val="24"/>
          <w:lang w:bidi="he-IL"/>
        </w:rPr>
        <w:t xml:space="preserve">: </w:t>
      </w:r>
      <w:r w:rsidRPr="00912D98">
        <w:rPr>
          <w:rFonts w:ascii="Times New Roman" w:hAnsi="Times New Roman"/>
          <w:b/>
          <w:i/>
          <w:sz w:val="24"/>
          <w:szCs w:val="24"/>
        </w:rPr>
        <w:t xml:space="preserve">Τότε ήμουν κοντά </w:t>
      </w:r>
      <w:r w:rsidRPr="00912D98">
        <w:rPr>
          <w:rFonts w:ascii="Times New Roman" w:hAnsi="Times New Roman"/>
          <w:b/>
          <w:i/>
          <w:caps/>
          <w:sz w:val="24"/>
          <w:szCs w:val="24"/>
        </w:rPr>
        <w:t>τ</w:t>
      </w:r>
      <w:r w:rsidRPr="00912D98">
        <w:rPr>
          <w:rFonts w:ascii="Times New Roman" w:hAnsi="Times New Roman"/>
          <w:b/>
          <w:i/>
          <w:sz w:val="24"/>
          <w:szCs w:val="24"/>
        </w:rPr>
        <w:t xml:space="preserve">ου σαν μικρό παιδί κι ήμουν η καθημερινή </w:t>
      </w:r>
      <w:r w:rsidRPr="00912D98">
        <w:rPr>
          <w:rFonts w:ascii="Times New Roman" w:hAnsi="Times New Roman"/>
          <w:b/>
          <w:i/>
          <w:caps/>
          <w:sz w:val="24"/>
          <w:szCs w:val="24"/>
        </w:rPr>
        <w:t>τ</w:t>
      </w:r>
      <w:r w:rsidRPr="00912D98">
        <w:rPr>
          <w:rFonts w:ascii="Times New Roman" w:hAnsi="Times New Roman"/>
          <w:b/>
          <w:i/>
          <w:sz w:val="24"/>
          <w:szCs w:val="24"/>
        </w:rPr>
        <w:t xml:space="preserve">ου ευχαρίστηση, ενώ στην παρουσία </w:t>
      </w:r>
      <w:r w:rsidRPr="00912D98">
        <w:rPr>
          <w:rFonts w:ascii="Times New Roman" w:hAnsi="Times New Roman"/>
          <w:b/>
          <w:i/>
          <w:caps/>
          <w:sz w:val="24"/>
          <w:szCs w:val="24"/>
        </w:rPr>
        <w:t>τ</w:t>
      </w:r>
      <w:r w:rsidRPr="00912D98">
        <w:rPr>
          <w:rFonts w:ascii="Times New Roman" w:hAnsi="Times New Roman"/>
          <w:b/>
          <w:i/>
          <w:sz w:val="24"/>
          <w:szCs w:val="24"/>
        </w:rPr>
        <w:t xml:space="preserve">ου </w:t>
      </w:r>
      <w:r w:rsidRPr="00912D98">
        <w:rPr>
          <w:rFonts w:ascii="Times New Roman" w:hAnsi="Times New Roman"/>
          <w:b/>
          <w:i/>
          <w:sz w:val="24"/>
          <w:szCs w:val="24"/>
          <w:highlight w:val="yellow"/>
        </w:rPr>
        <w:t>χαιρόμουν</w:t>
      </w:r>
      <w:r w:rsidRPr="00912D98">
        <w:rPr>
          <w:rFonts w:ascii="Times New Roman" w:hAnsi="Times New Roman"/>
          <w:b/>
          <w:i/>
          <w:sz w:val="24"/>
          <w:szCs w:val="24"/>
        </w:rPr>
        <w:t xml:space="preserve"> ακατάπαυστα· χαιρόμουν στης δικής </w:t>
      </w:r>
      <w:r w:rsidRPr="00912D98">
        <w:rPr>
          <w:rFonts w:ascii="Times New Roman" w:hAnsi="Times New Roman"/>
          <w:b/>
          <w:i/>
          <w:caps/>
          <w:sz w:val="24"/>
          <w:szCs w:val="24"/>
        </w:rPr>
        <w:t>τ</w:t>
      </w:r>
      <w:r w:rsidRPr="00912D98">
        <w:rPr>
          <w:rFonts w:ascii="Times New Roman" w:hAnsi="Times New Roman"/>
          <w:b/>
          <w:i/>
          <w:sz w:val="24"/>
          <w:szCs w:val="24"/>
        </w:rPr>
        <w:t>ου γης την οικουμένη κι ήμουν ευτυχισμένη στους ανθρώπους ανάμεσα</w:t>
      </w:r>
      <w:r w:rsidRPr="00912D98">
        <w:rPr>
          <w:rFonts w:ascii="Times New Roman" w:hAnsi="Times New Roman"/>
          <w:i/>
          <w:sz w:val="24"/>
          <w:szCs w:val="24"/>
        </w:rPr>
        <w:t xml:space="preserve">» </w:t>
      </w:r>
      <w:r w:rsidRPr="00912D98">
        <w:rPr>
          <w:rFonts w:ascii="Times New Roman" w:hAnsi="Times New Roman"/>
          <w:sz w:val="24"/>
          <w:szCs w:val="24"/>
          <w:lang w:bidi="he-IL"/>
        </w:rPr>
        <w:t>(Παρ. 8, 30).</w:t>
      </w:r>
      <w:r w:rsidRPr="00912D98">
        <w:rPr>
          <w:rStyle w:val="a5"/>
          <w:rFonts w:ascii="Times New Roman" w:eastAsia="SimSun" w:hAnsi="Times New Roman"/>
          <w:sz w:val="24"/>
          <w:szCs w:val="24"/>
        </w:rPr>
        <w:footnoteReference w:id="26"/>
      </w:r>
      <w:r w:rsidRPr="00912D98">
        <w:rPr>
          <w:rFonts w:ascii="Times New Roman" w:hAnsi="Times New Roman"/>
          <w:sz w:val="24"/>
          <w:szCs w:val="24"/>
          <w:lang w:bidi="he-IL"/>
        </w:rPr>
        <w:t xml:space="preserve"> </w:t>
      </w:r>
      <w:r w:rsidR="00F82262" w:rsidRPr="00912D98">
        <w:rPr>
          <w:rFonts w:ascii="Times New Roman" w:hAnsi="Times New Roman"/>
          <w:sz w:val="24"/>
          <w:szCs w:val="24"/>
          <w:lang w:bidi="he-IL"/>
        </w:rPr>
        <w:t>Σημειωτέον</w:t>
      </w:r>
      <w:r w:rsidR="002179A6" w:rsidRPr="00912D98">
        <w:rPr>
          <w:rFonts w:ascii="Times New Roman" w:hAnsi="Times New Roman"/>
          <w:sz w:val="24"/>
          <w:szCs w:val="24"/>
          <w:lang w:bidi="he-IL"/>
        </w:rPr>
        <w:t xml:space="preserve"> </w:t>
      </w:r>
      <w:r w:rsidR="00F82262" w:rsidRPr="00912D98">
        <w:rPr>
          <w:rFonts w:ascii="Times New Roman" w:hAnsi="Times New Roman"/>
          <w:sz w:val="24"/>
          <w:szCs w:val="24"/>
          <w:lang w:bidi="he-IL"/>
        </w:rPr>
        <w:t>ότι</w:t>
      </w:r>
      <w:r w:rsidR="00067B47" w:rsidRPr="00912D98">
        <w:rPr>
          <w:rFonts w:ascii="Times New Roman" w:hAnsi="Times New Roman"/>
          <w:sz w:val="24"/>
          <w:szCs w:val="24"/>
          <w:lang w:bidi="he-IL"/>
        </w:rPr>
        <w:t>,</w:t>
      </w:r>
      <w:r w:rsidR="00F82262" w:rsidRPr="00912D98">
        <w:rPr>
          <w:rFonts w:ascii="Times New Roman" w:hAnsi="Times New Roman"/>
          <w:sz w:val="24"/>
          <w:szCs w:val="24"/>
          <w:lang w:bidi="he-IL"/>
        </w:rPr>
        <w:t xml:space="preserve"> όπως αποδεικνύει ο </w:t>
      </w:r>
      <w:r w:rsidR="002179A6" w:rsidRPr="00912D98">
        <w:rPr>
          <w:rFonts w:ascii="Times New Roman" w:hAnsi="Times New Roman"/>
          <w:sz w:val="24"/>
          <w:szCs w:val="24"/>
          <w:lang w:bidi="he-IL"/>
        </w:rPr>
        <w:t>A. Lenzi</w:t>
      </w:r>
      <w:r w:rsidR="002179A6" w:rsidRPr="00912D98">
        <w:rPr>
          <w:rStyle w:val="a5"/>
          <w:rFonts w:ascii="Times New Roman" w:hAnsi="Times New Roman"/>
          <w:sz w:val="24"/>
          <w:szCs w:val="24"/>
          <w:lang w:bidi="he-IL"/>
        </w:rPr>
        <w:footnoteReference w:id="27"/>
      </w:r>
      <w:r w:rsidR="002179A6" w:rsidRPr="00912D98">
        <w:rPr>
          <w:rFonts w:ascii="Times New Roman" w:hAnsi="Times New Roman"/>
          <w:sz w:val="24"/>
          <w:szCs w:val="24"/>
          <w:lang w:bidi="he-IL"/>
        </w:rPr>
        <w:t xml:space="preserve">, η </w:t>
      </w:r>
      <w:r w:rsidR="00067B47" w:rsidRPr="00912D98">
        <w:rPr>
          <w:rFonts w:ascii="Times New Roman" w:hAnsi="Times New Roman"/>
          <w:sz w:val="24"/>
          <w:szCs w:val="24"/>
          <w:lang w:bidi="he-IL"/>
        </w:rPr>
        <w:t xml:space="preserve">αποστολή της Σοφίας στον κόσμο συνδέεται άρρηκτα με την </w:t>
      </w:r>
      <w:r w:rsidR="002179A6" w:rsidRPr="00912D98">
        <w:rPr>
          <w:rFonts w:ascii="Times New Roman" w:hAnsi="Times New Roman"/>
          <w:sz w:val="24"/>
          <w:szCs w:val="24"/>
          <w:lang w:bidi="he-IL"/>
        </w:rPr>
        <w:t xml:space="preserve">αποστολή </w:t>
      </w:r>
      <w:r w:rsidR="002179A6" w:rsidRPr="00912D98">
        <w:rPr>
          <w:rFonts w:ascii="Times New Roman" w:hAnsi="Times New Roman"/>
          <w:i/>
          <w:sz w:val="24"/>
          <w:szCs w:val="24"/>
          <w:lang w:bidi="he-IL"/>
        </w:rPr>
        <w:t>αγγέλων</w:t>
      </w:r>
      <w:r w:rsidR="00067B47" w:rsidRPr="00912D98">
        <w:rPr>
          <w:rFonts w:ascii="Times New Roman" w:hAnsi="Times New Roman"/>
          <w:sz w:val="24"/>
          <w:szCs w:val="24"/>
          <w:lang w:bidi="he-IL"/>
        </w:rPr>
        <w:t xml:space="preserve"> (=</w:t>
      </w:r>
      <w:r w:rsidR="0072237D" w:rsidRPr="00912D98">
        <w:rPr>
          <w:rFonts w:ascii="Times New Roman" w:hAnsi="Times New Roman"/>
          <w:sz w:val="24"/>
          <w:szCs w:val="24"/>
          <w:lang w:bidi="he-IL"/>
        </w:rPr>
        <w:t xml:space="preserve"> </w:t>
      </w:r>
      <w:r w:rsidR="00067B47" w:rsidRPr="00912D98">
        <w:rPr>
          <w:rFonts w:ascii="Times New Roman" w:hAnsi="Times New Roman"/>
          <w:sz w:val="24"/>
          <w:szCs w:val="24"/>
          <w:lang w:bidi="he-IL"/>
        </w:rPr>
        <w:t>αγγελιοφόρων) του Γιαχβέ στα σημαντικά και στην Κ.Δ. χωρία Έξ. 3, 14 και Ησ. 48, 16.</w:t>
      </w:r>
      <w:r w:rsidR="002179A6" w:rsidRPr="00912D98">
        <w:rPr>
          <w:rFonts w:ascii="Times New Roman" w:hAnsi="Times New Roman"/>
          <w:sz w:val="24"/>
          <w:szCs w:val="24"/>
          <w:lang w:bidi="he-IL"/>
        </w:rPr>
        <w:t xml:space="preserve"> </w:t>
      </w:r>
      <w:r w:rsidR="008558D0" w:rsidRPr="00912D98">
        <w:rPr>
          <w:rFonts w:ascii="Times New Roman" w:hAnsi="Times New Roman"/>
          <w:caps/>
          <w:sz w:val="24"/>
          <w:szCs w:val="24"/>
          <w:lang w:bidi="he-IL"/>
        </w:rPr>
        <w:t>ε</w:t>
      </w:r>
      <w:r w:rsidR="008558D0" w:rsidRPr="00912D98">
        <w:rPr>
          <w:rFonts w:ascii="Times New Roman" w:hAnsi="Times New Roman"/>
          <w:sz w:val="24"/>
          <w:szCs w:val="24"/>
          <w:lang w:bidi="he-IL"/>
        </w:rPr>
        <w:t xml:space="preserve">ν προκειμένω συνδέεται με την αφύπνιση των δημιουργικών δυνάμεων </w:t>
      </w:r>
      <w:r w:rsidR="008558D0" w:rsidRPr="00912D98">
        <w:rPr>
          <w:rFonts w:ascii="Times New Roman" w:hAnsi="Times New Roman"/>
          <w:i/>
          <w:sz w:val="24"/>
          <w:szCs w:val="24"/>
          <w:lang w:bidi="he-IL"/>
        </w:rPr>
        <w:t xml:space="preserve">όλων </w:t>
      </w:r>
      <w:r w:rsidR="008558D0" w:rsidRPr="00912D98">
        <w:rPr>
          <w:rFonts w:ascii="Times New Roman" w:hAnsi="Times New Roman"/>
          <w:sz w:val="24"/>
          <w:szCs w:val="24"/>
          <w:lang w:bidi="he-IL"/>
        </w:rPr>
        <w:t xml:space="preserve">των ανθρώπων. </w:t>
      </w:r>
    </w:p>
    <w:p w:rsidR="00067B47" w:rsidRPr="00912D98" w:rsidRDefault="00067B47" w:rsidP="00067B47">
      <w:pPr>
        <w:pStyle w:val="a7"/>
        <w:shd w:val="clear" w:color="auto" w:fill="FFFFFF"/>
        <w:autoSpaceDE w:val="0"/>
        <w:autoSpaceDN w:val="0"/>
        <w:adjustRightInd w:val="0"/>
        <w:spacing w:after="200" w:line="276" w:lineRule="auto"/>
        <w:rPr>
          <w:rFonts w:ascii="Times New Roman" w:hAnsi="Times New Roman"/>
          <w:sz w:val="24"/>
          <w:szCs w:val="24"/>
          <w:lang w:bidi="he-IL"/>
        </w:rPr>
      </w:pPr>
    </w:p>
    <w:p w:rsidR="00067B47" w:rsidRPr="00912D98" w:rsidRDefault="00067B47" w:rsidP="00067B47">
      <w:pPr>
        <w:pStyle w:val="a7"/>
        <w:numPr>
          <w:ilvl w:val="0"/>
          <w:numId w:val="3"/>
        </w:numPr>
        <w:shd w:val="clear" w:color="auto" w:fill="FFFFFF"/>
        <w:autoSpaceDE w:val="0"/>
        <w:autoSpaceDN w:val="0"/>
        <w:adjustRightInd w:val="0"/>
        <w:spacing w:after="200" w:line="276" w:lineRule="auto"/>
        <w:rPr>
          <w:rFonts w:ascii="Times New Roman" w:hAnsi="Times New Roman"/>
          <w:sz w:val="24"/>
          <w:szCs w:val="24"/>
          <w:lang w:bidi="he-IL"/>
        </w:rPr>
      </w:pPr>
      <w:r w:rsidRPr="00912D98">
        <w:rPr>
          <w:rFonts w:ascii="Times New Roman" w:hAnsi="Times New Roman"/>
          <w:sz w:val="24"/>
          <w:szCs w:val="24"/>
        </w:rPr>
        <w:t xml:space="preserve">Πρόκειται για ένα </w:t>
      </w:r>
      <w:r w:rsidRPr="00912D98">
        <w:rPr>
          <w:rFonts w:ascii="Times New Roman" w:hAnsi="Times New Roman"/>
          <w:b/>
          <w:i/>
          <w:sz w:val="24"/>
          <w:szCs w:val="24"/>
        </w:rPr>
        <w:t xml:space="preserve">ανοικτό </w:t>
      </w:r>
      <w:r w:rsidRPr="00912D98">
        <w:rPr>
          <w:rFonts w:ascii="Times New Roman" w:hAnsi="Times New Roman"/>
          <w:b/>
          <w:sz w:val="24"/>
          <w:szCs w:val="24"/>
        </w:rPr>
        <w:t>παράθυρο</w:t>
      </w:r>
      <w:r w:rsidRPr="00912D98">
        <w:rPr>
          <w:rFonts w:ascii="Times New Roman" w:hAnsi="Times New Roman"/>
          <w:sz w:val="24"/>
          <w:szCs w:val="24"/>
        </w:rPr>
        <w:t xml:space="preserve"> του μονοθεϊστικού </w:t>
      </w:r>
      <w:r w:rsidR="008558D0" w:rsidRPr="00912D98">
        <w:rPr>
          <w:rFonts w:ascii="Times New Roman" w:hAnsi="Times New Roman"/>
          <w:sz w:val="24"/>
          <w:szCs w:val="24"/>
        </w:rPr>
        <w:t xml:space="preserve">Ισραήλ </w:t>
      </w:r>
      <w:r w:rsidRPr="00912D98">
        <w:rPr>
          <w:rFonts w:ascii="Times New Roman" w:hAnsi="Times New Roman"/>
          <w:sz w:val="24"/>
          <w:szCs w:val="24"/>
        </w:rPr>
        <w:t xml:space="preserve">προς τον πολιτισμό και την τεχνολογία του πολυπολιτισμικού περιβάλλοντος, αφού η </w:t>
      </w:r>
      <w:r w:rsidRPr="00912D98">
        <w:rPr>
          <w:rFonts w:ascii="Times New Roman" w:hAnsi="Times New Roman"/>
          <w:b/>
          <w:i/>
          <w:sz w:val="24"/>
          <w:szCs w:val="24"/>
        </w:rPr>
        <w:t xml:space="preserve">τεχνίτης </w:t>
      </w:r>
      <w:r w:rsidRPr="00912D98">
        <w:rPr>
          <w:rFonts w:ascii="Times New Roman" w:hAnsi="Times New Roman"/>
          <w:sz w:val="24"/>
          <w:szCs w:val="24"/>
        </w:rPr>
        <w:t xml:space="preserve">Σοφία (Σ.) ως </w:t>
      </w:r>
      <w:r w:rsidRPr="00912D98">
        <w:rPr>
          <w:rFonts w:ascii="Times New Roman" w:hAnsi="Times New Roman"/>
          <w:i/>
          <w:sz w:val="24"/>
          <w:szCs w:val="24"/>
        </w:rPr>
        <w:t>πάρεδρος</w:t>
      </w:r>
      <w:r w:rsidRPr="00912D98">
        <w:rPr>
          <w:rFonts w:ascii="Times New Roman" w:hAnsi="Times New Roman"/>
          <w:sz w:val="24"/>
          <w:szCs w:val="24"/>
        </w:rPr>
        <w:t xml:space="preserve"> του Θεού, εκτός των άλλων αντικατοπτρίζει την αιγυπτιακή Μάατ (θεότητα που συμβολίζει την κοσμική δικαιοσύνη, την</w:t>
      </w:r>
      <w:r w:rsidR="00EE104E">
        <w:rPr>
          <w:rFonts w:ascii="Times New Roman" w:hAnsi="Times New Roman"/>
          <w:sz w:val="24"/>
          <w:szCs w:val="24"/>
        </w:rPr>
        <w:t xml:space="preserve"> </w:t>
      </w:r>
      <w:r w:rsidRPr="00912D98">
        <w:rPr>
          <w:rFonts w:ascii="Times New Roman" w:hAnsi="Times New Roman"/>
          <w:sz w:val="24"/>
          <w:szCs w:val="24"/>
        </w:rPr>
        <w:t>αλήθεια, την επιστήμη), η οποία παρουσιάζεται ήδη το 900 π. Χ.</w:t>
      </w:r>
      <w:r w:rsidR="008558D0" w:rsidRPr="00912D98">
        <w:rPr>
          <w:rFonts w:ascii="Times New Roman" w:hAnsi="Times New Roman"/>
          <w:sz w:val="24"/>
          <w:szCs w:val="24"/>
        </w:rPr>
        <w:t xml:space="preserve"> (Σουσάκ</w:t>
      </w:r>
      <w:r w:rsidR="00B527C5" w:rsidRPr="00912D98">
        <w:rPr>
          <w:rFonts w:ascii="Times New Roman" w:hAnsi="Times New Roman"/>
          <w:sz w:val="24"/>
          <w:szCs w:val="24"/>
        </w:rPr>
        <w:t xml:space="preserve"> Αμμών [= πλάσμα εμπιστοσύνης – «παιδί κόλπου / της αγκαλιάς»]</w:t>
      </w:r>
      <w:r w:rsidR="008558D0" w:rsidRPr="00912D98">
        <w:rPr>
          <w:rFonts w:ascii="Times New Roman" w:hAnsi="Times New Roman"/>
          <w:sz w:val="24"/>
          <w:szCs w:val="24"/>
        </w:rPr>
        <w:t>)</w:t>
      </w:r>
      <w:r w:rsidR="0072237D" w:rsidRPr="00912D98">
        <w:rPr>
          <w:rFonts w:ascii="Times New Roman" w:hAnsi="Times New Roman"/>
          <w:sz w:val="24"/>
          <w:szCs w:val="24"/>
        </w:rPr>
        <w:t xml:space="preserve"> </w:t>
      </w:r>
      <w:r w:rsidRPr="00912D98">
        <w:rPr>
          <w:rFonts w:ascii="Times New Roman" w:hAnsi="Times New Roman"/>
          <w:sz w:val="24"/>
          <w:szCs w:val="24"/>
        </w:rPr>
        <w:t xml:space="preserve">να χορεύει </w:t>
      </w:r>
      <w:r w:rsidR="008558D0" w:rsidRPr="00912D98">
        <w:rPr>
          <w:rFonts w:ascii="Times New Roman" w:hAnsi="Times New Roman"/>
          <w:sz w:val="24"/>
          <w:szCs w:val="24"/>
        </w:rPr>
        <w:t xml:space="preserve">– </w:t>
      </w:r>
      <w:r w:rsidR="006F5697" w:rsidRPr="00912D98">
        <w:rPr>
          <w:rFonts w:ascii="Times New Roman" w:hAnsi="Times New Roman"/>
          <w:sz w:val="24"/>
          <w:szCs w:val="24"/>
        </w:rPr>
        <w:t>«</w:t>
      </w:r>
      <w:r w:rsidR="008558D0" w:rsidRPr="00912D98">
        <w:rPr>
          <w:rFonts w:ascii="Times New Roman" w:hAnsi="Times New Roman"/>
          <w:sz w:val="24"/>
          <w:szCs w:val="24"/>
        </w:rPr>
        <w:t>παίζει</w:t>
      </w:r>
      <w:r w:rsidR="006F5697" w:rsidRPr="00912D98">
        <w:rPr>
          <w:rFonts w:ascii="Times New Roman" w:hAnsi="Times New Roman"/>
          <w:sz w:val="24"/>
          <w:szCs w:val="24"/>
        </w:rPr>
        <w:t>»</w:t>
      </w:r>
      <w:r w:rsidR="008558D0" w:rsidRPr="00912D98">
        <w:rPr>
          <w:rFonts w:ascii="Times New Roman" w:hAnsi="Times New Roman"/>
          <w:sz w:val="24"/>
          <w:szCs w:val="24"/>
        </w:rPr>
        <w:t xml:space="preserve"> λατρευτικά </w:t>
      </w:r>
      <w:r w:rsidRPr="00912D98">
        <w:rPr>
          <w:rFonts w:ascii="Times New Roman" w:hAnsi="Times New Roman"/>
          <w:sz w:val="24"/>
          <w:szCs w:val="24"/>
        </w:rPr>
        <w:t>ενώπιον του θεού</w:t>
      </w:r>
      <w:r w:rsidR="008558D0" w:rsidRPr="00912D98">
        <w:rPr>
          <w:rFonts w:ascii="Times New Roman" w:hAnsi="Times New Roman"/>
          <w:sz w:val="24"/>
          <w:szCs w:val="24"/>
        </w:rPr>
        <w:t xml:space="preserve"> Ήλιου (</w:t>
      </w:r>
      <w:r w:rsidR="00AA15AD" w:rsidRPr="00912D98">
        <w:rPr>
          <w:rFonts w:ascii="Times New Roman" w:hAnsi="Times New Roman"/>
          <w:sz w:val="24"/>
          <w:szCs w:val="24"/>
        </w:rPr>
        <w:t xml:space="preserve">Ρε, </w:t>
      </w:r>
      <w:r w:rsidR="008558D0" w:rsidRPr="00912D98">
        <w:rPr>
          <w:rFonts w:ascii="Times New Roman" w:hAnsi="Times New Roman"/>
          <w:sz w:val="24"/>
          <w:szCs w:val="24"/>
          <w:lang w:val="en-US"/>
        </w:rPr>
        <w:t>Horus</w:t>
      </w:r>
      <w:r w:rsidR="008558D0" w:rsidRPr="00912D98">
        <w:rPr>
          <w:rFonts w:ascii="Times New Roman" w:hAnsi="Times New Roman"/>
          <w:sz w:val="24"/>
          <w:szCs w:val="24"/>
        </w:rPr>
        <w:t>)</w:t>
      </w:r>
      <w:r w:rsidRPr="00912D98">
        <w:rPr>
          <w:rFonts w:ascii="Times New Roman" w:hAnsi="Times New Roman"/>
          <w:sz w:val="24"/>
          <w:szCs w:val="24"/>
        </w:rPr>
        <w:t xml:space="preserve"> και </w:t>
      </w:r>
      <w:r w:rsidR="00DD479D" w:rsidRPr="00912D98">
        <w:rPr>
          <w:rFonts w:ascii="Times New Roman" w:hAnsi="Times New Roman"/>
          <w:sz w:val="24"/>
          <w:szCs w:val="24"/>
        </w:rPr>
        <w:t xml:space="preserve">της </w:t>
      </w:r>
      <w:r w:rsidRPr="00912D98">
        <w:rPr>
          <w:rFonts w:ascii="Times New Roman" w:hAnsi="Times New Roman"/>
          <w:sz w:val="24"/>
          <w:szCs w:val="24"/>
        </w:rPr>
        <w:t>μητέρα</w:t>
      </w:r>
      <w:r w:rsidR="00DD479D" w:rsidRPr="00912D98">
        <w:rPr>
          <w:rFonts w:ascii="Times New Roman" w:hAnsi="Times New Roman"/>
          <w:sz w:val="24"/>
          <w:szCs w:val="24"/>
        </w:rPr>
        <w:t>ς</w:t>
      </w:r>
      <w:r w:rsidRPr="00912D98">
        <w:rPr>
          <w:rFonts w:ascii="Times New Roman" w:hAnsi="Times New Roman"/>
          <w:sz w:val="24"/>
          <w:szCs w:val="24"/>
        </w:rPr>
        <w:t xml:space="preserve"> των πάντων Ίσιδα</w:t>
      </w:r>
      <w:r w:rsidR="00DD479D" w:rsidRPr="00912D98">
        <w:rPr>
          <w:rFonts w:ascii="Times New Roman" w:hAnsi="Times New Roman"/>
          <w:sz w:val="24"/>
          <w:szCs w:val="24"/>
        </w:rPr>
        <w:t>ς</w:t>
      </w:r>
      <w:r w:rsidR="008558D0" w:rsidRPr="00912D98">
        <w:rPr>
          <w:rFonts w:ascii="Times New Roman" w:hAnsi="Times New Roman"/>
          <w:sz w:val="24"/>
          <w:szCs w:val="24"/>
        </w:rPr>
        <w:t xml:space="preserve">, η οποία λατρευόταν </w:t>
      </w:r>
      <w:r w:rsidR="00AA15AD" w:rsidRPr="00912D98">
        <w:rPr>
          <w:rFonts w:ascii="Times New Roman" w:hAnsi="Times New Roman"/>
          <w:sz w:val="24"/>
          <w:szCs w:val="24"/>
        </w:rPr>
        <w:t xml:space="preserve">μαζί </w:t>
      </w:r>
      <w:r w:rsidR="008558D0" w:rsidRPr="00912D98">
        <w:rPr>
          <w:rFonts w:ascii="Times New Roman" w:hAnsi="Times New Roman"/>
          <w:sz w:val="24"/>
          <w:szCs w:val="24"/>
        </w:rPr>
        <w:t xml:space="preserve">με τον </w:t>
      </w:r>
      <w:r w:rsidR="008558D0" w:rsidRPr="00912D98">
        <w:rPr>
          <w:rFonts w:ascii="Times New Roman" w:hAnsi="Times New Roman"/>
          <w:sz w:val="24"/>
          <w:szCs w:val="24"/>
          <w:highlight w:val="yellow"/>
        </w:rPr>
        <w:t>Σέραπη</w:t>
      </w:r>
      <w:r w:rsidRPr="00912D98">
        <w:rPr>
          <w:rFonts w:ascii="Times New Roman" w:hAnsi="Times New Roman"/>
          <w:sz w:val="24"/>
          <w:szCs w:val="24"/>
        </w:rPr>
        <w:t>. Με σημείο αναφοράς κατεξοχήν τον Σολομώντα, τον οποίο επισκέφθηκε η βασίλισσα του Σαβά ακριβώς για τη σοφία του, μ</w:t>
      </w:r>
      <w:r w:rsidR="006F5697" w:rsidRPr="00912D98">
        <w:rPr>
          <w:rFonts w:ascii="Times New Roman" w:hAnsi="Times New Roman"/>
          <w:sz w:val="24"/>
          <w:szCs w:val="24"/>
        </w:rPr>
        <w:t>έσω</w:t>
      </w:r>
      <w:r w:rsidRPr="00912D98">
        <w:rPr>
          <w:rFonts w:ascii="Times New Roman" w:hAnsi="Times New Roman"/>
          <w:sz w:val="24"/>
          <w:szCs w:val="24"/>
        </w:rPr>
        <w:t xml:space="preserve"> τη</w:t>
      </w:r>
      <w:r w:rsidR="006F5697" w:rsidRPr="00912D98">
        <w:rPr>
          <w:rFonts w:ascii="Times New Roman" w:hAnsi="Times New Roman"/>
          <w:sz w:val="24"/>
          <w:szCs w:val="24"/>
        </w:rPr>
        <w:t>ς</w:t>
      </w:r>
      <w:r w:rsidRPr="00912D98">
        <w:rPr>
          <w:rFonts w:ascii="Times New Roman" w:hAnsi="Times New Roman"/>
          <w:sz w:val="24"/>
          <w:szCs w:val="24"/>
        </w:rPr>
        <w:t xml:space="preserve"> συγκεκριμένη</w:t>
      </w:r>
      <w:r w:rsidR="006F5697" w:rsidRPr="00912D98">
        <w:rPr>
          <w:rFonts w:ascii="Times New Roman" w:hAnsi="Times New Roman"/>
          <w:sz w:val="24"/>
          <w:szCs w:val="24"/>
        </w:rPr>
        <w:t>ς</w:t>
      </w:r>
      <w:r w:rsidRPr="00912D98">
        <w:rPr>
          <w:rFonts w:ascii="Times New Roman" w:hAnsi="Times New Roman"/>
          <w:sz w:val="24"/>
          <w:szCs w:val="24"/>
        </w:rPr>
        <w:t xml:space="preserve"> θηλυκή</w:t>
      </w:r>
      <w:r w:rsidR="006F5697" w:rsidRPr="00912D98">
        <w:rPr>
          <w:rFonts w:ascii="Times New Roman" w:hAnsi="Times New Roman"/>
          <w:sz w:val="24"/>
          <w:szCs w:val="24"/>
        </w:rPr>
        <w:t>ς</w:t>
      </w:r>
      <w:r w:rsidRPr="00912D98">
        <w:rPr>
          <w:rFonts w:ascii="Times New Roman" w:hAnsi="Times New Roman"/>
          <w:sz w:val="24"/>
          <w:szCs w:val="24"/>
        </w:rPr>
        <w:t xml:space="preserve"> ύπαρξη</w:t>
      </w:r>
      <w:r w:rsidR="006F5697" w:rsidRPr="00912D98">
        <w:rPr>
          <w:rFonts w:ascii="Times New Roman" w:hAnsi="Times New Roman"/>
          <w:sz w:val="24"/>
          <w:szCs w:val="24"/>
        </w:rPr>
        <w:t>ς,</w:t>
      </w:r>
      <w:r w:rsidR="00B527C5" w:rsidRPr="00912D98">
        <w:rPr>
          <w:rFonts w:ascii="Times New Roman" w:hAnsi="Times New Roman"/>
          <w:sz w:val="24"/>
          <w:szCs w:val="24"/>
        </w:rPr>
        <w:t xml:space="preserve"> σημαίνεται το θείο Μ</w:t>
      </w:r>
      <w:r w:rsidRPr="00912D98">
        <w:rPr>
          <w:rFonts w:ascii="Times New Roman" w:hAnsi="Times New Roman"/>
          <w:sz w:val="24"/>
          <w:szCs w:val="24"/>
        </w:rPr>
        <w:t xml:space="preserve">υστήριο, που ενυπάρχει στο Σύμπαν και </w:t>
      </w:r>
      <w:r w:rsidR="00930DB8" w:rsidRPr="00912D98">
        <w:rPr>
          <w:rFonts w:ascii="Times New Roman" w:hAnsi="Times New Roman"/>
          <w:sz w:val="24"/>
          <w:szCs w:val="24"/>
        </w:rPr>
        <w:t>σ</w:t>
      </w:r>
      <w:r w:rsidRPr="00912D98">
        <w:rPr>
          <w:rFonts w:ascii="Times New Roman" w:hAnsi="Times New Roman"/>
          <w:sz w:val="24"/>
          <w:szCs w:val="24"/>
        </w:rPr>
        <w:t xml:space="preserve">την </w:t>
      </w:r>
      <w:r w:rsidR="00930DB8" w:rsidRPr="00912D98">
        <w:rPr>
          <w:rFonts w:ascii="Times New Roman" w:hAnsi="Times New Roman"/>
          <w:sz w:val="24"/>
          <w:szCs w:val="24"/>
        </w:rPr>
        <w:t xml:space="preserve">παλέτα </w:t>
      </w:r>
      <w:r w:rsidR="000E7F7A" w:rsidRPr="00912D98">
        <w:rPr>
          <w:rFonts w:ascii="Times New Roman" w:hAnsi="Times New Roman"/>
          <w:sz w:val="24"/>
          <w:szCs w:val="24"/>
        </w:rPr>
        <w:t xml:space="preserve">όλων </w:t>
      </w:r>
      <w:r w:rsidR="00930DB8" w:rsidRPr="00912D98">
        <w:rPr>
          <w:rFonts w:ascii="Times New Roman" w:hAnsi="Times New Roman"/>
          <w:sz w:val="24"/>
          <w:szCs w:val="24"/>
        </w:rPr>
        <w:t>των επιστημών</w:t>
      </w:r>
      <w:r w:rsidR="00B527C5" w:rsidRPr="00912D98">
        <w:rPr>
          <w:rFonts w:ascii="Times New Roman" w:hAnsi="Times New Roman"/>
          <w:sz w:val="24"/>
          <w:szCs w:val="24"/>
        </w:rPr>
        <w:t xml:space="preserve"> (και όχι μόνο στην Α</w:t>
      </w:r>
      <w:r w:rsidR="008558D0" w:rsidRPr="00912D98">
        <w:rPr>
          <w:rFonts w:ascii="Times New Roman" w:hAnsi="Times New Roman"/>
          <w:sz w:val="24"/>
          <w:szCs w:val="24"/>
        </w:rPr>
        <w:t>στρονομία)</w:t>
      </w:r>
      <w:r w:rsidRPr="00912D98">
        <w:rPr>
          <w:rFonts w:ascii="Times New Roman" w:hAnsi="Times New Roman"/>
          <w:sz w:val="24"/>
          <w:szCs w:val="24"/>
        </w:rPr>
        <w:t xml:space="preserve">, όπως επίσης και </w:t>
      </w:r>
      <w:r w:rsidR="0072237D" w:rsidRPr="00912D98">
        <w:rPr>
          <w:rFonts w:ascii="Times New Roman" w:hAnsi="Times New Roman"/>
          <w:sz w:val="24"/>
          <w:szCs w:val="24"/>
        </w:rPr>
        <w:t>σ</w:t>
      </w:r>
      <w:r w:rsidR="006F5697" w:rsidRPr="00912D98">
        <w:rPr>
          <w:rFonts w:ascii="Times New Roman" w:hAnsi="Times New Roman"/>
          <w:sz w:val="24"/>
          <w:szCs w:val="24"/>
        </w:rPr>
        <w:t>ε όλες τις</w:t>
      </w:r>
      <w:r w:rsidRPr="00912D98">
        <w:rPr>
          <w:rFonts w:ascii="Times New Roman" w:hAnsi="Times New Roman"/>
          <w:sz w:val="24"/>
          <w:szCs w:val="24"/>
        </w:rPr>
        <w:t xml:space="preserve"> δημιουργικές δυνάμεις </w:t>
      </w:r>
      <w:r w:rsidR="008558D0" w:rsidRPr="00912D98">
        <w:rPr>
          <w:rFonts w:ascii="Times New Roman" w:hAnsi="Times New Roman"/>
          <w:sz w:val="24"/>
          <w:szCs w:val="24"/>
        </w:rPr>
        <w:t>των ανθρώπων</w:t>
      </w:r>
      <w:r w:rsidRPr="00912D98">
        <w:rPr>
          <w:rFonts w:ascii="Times New Roman" w:hAnsi="Times New Roman"/>
          <w:sz w:val="24"/>
          <w:szCs w:val="24"/>
        </w:rPr>
        <w:t xml:space="preserve">. </w:t>
      </w:r>
      <w:r w:rsidR="008558D0" w:rsidRPr="00912D98">
        <w:rPr>
          <w:rFonts w:ascii="Times New Roman" w:hAnsi="Times New Roman"/>
          <w:sz w:val="24"/>
          <w:szCs w:val="24"/>
        </w:rPr>
        <w:t xml:space="preserve">Σημειωτέον ότι </w:t>
      </w:r>
      <w:r w:rsidR="00EC1185" w:rsidRPr="00912D98">
        <w:rPr>
          <w:rFonts w:ascii="Times New Roman" w:hAnsi="Times New Roman"/>
          <w:sz w:val="24"/>
          <w:szCs w:val="24"/>
        </w:rPr>
        <w:t xml:space="preserve">η Σ. </w:t>
      </w:r>
      <w:r w:rsidR="008558D0" w:rsidRPr="00912D98">
        <w:rPr>
          <w:rFonts w:ascii="Times New Roman" w:hAnsi="Times New Roman"/>
          <w:sz w:val="24"/>
          <w:szCs w:val="24"/>
        </w:rPr>
        <w:t xml:space="preserve">είναι μάρτυς της δημιουργίας και τεχνίτης (όχι αρχιτέκτων). </w:t>
      </w:r>
      <w:r w:rsidRPr="00912D98">
        <w:rPr>
          <w:rFonts w:ascii="Times New Roman" w:hAnsi="Times New Roman"/>
          <w:sz w:val="24"/>
          <w:szCs w:val="24"/>
        </w:rPr>
        <w:t>Είναι χαρακτηριστικ</w:t>
      </w:r>
      <w:r w:rsidR="00B527C5" w:rsidRPr="00912D98">
        <w:rPr>
          <w:rFonts w:ascii="Times New Roman" w:hAnsi="Times New Roman"/>
          <w:sz w:val="24"/>
          <w:szCs w:val="24"/>
        </w:rPr>
        <w:t>ή η απεικόνιση της Σ. από τον Μιχαήλ</w:t>
      </w:r>
      <w:r w:rsidRPr="00912D98">
        <w:rPr>
          <w:rFonts w:ascii="Times New Roman" w:hAnsi="Times New Roman"/>
          <w:sz w:val="24"/>
          <w:szCs w:val="24"/>
        </w:rPr>
        <w:t xml:space="preserve"> Άγγελο στην περίφημη δημιουργία του Αδάμ στη Σιξτίνα. </w:t>
      </w:r>
      <w:r w:rsidR="00EC1185" w:rsidRPr="00912D98">
        <w:rPr>
          <w:rFonts w:ascii="Times New Roman" w:hAnsi="Times New Roman"/>
          <w:sz w:val="24"/>
          <w:szCs w:val="24"/>
        </w:rPr>
        <w:t xml:space="preserve">Σήμερα αναγνωρίζεται η εξάρτηση – διακειμενικότητα μεταξύ των </w:t>
      </w:r>
      <w:r w:rsidR="00EC1185" w:rsidRPr="00912D98">
        <w:rPr>
          <w:rFonts w:ascii="Times New Roman" w:hAnsi="Times New Roman"/>
          <w:i/>
          <w:iCs/>
          <w:sz w:val="24"/>
          <w:szCs w:val="24"/>
        </w:rPr>
        <w:t>Παροιμιών</w:t>
      </w:r>
      <w:r w:rsidR="00EC1185" w:rsidRPr="00912D98">
        <w:rPr>
          <w:rFonts w:ascii="Times New Roman" w:hAnsi="Times New Roman"/>
          <w:sz w:val="24"/>
          <w:szCs w:val="24"/>
        </w:rPr>
        <w:t xml:space="preserve"> και άλλων </w:t>
      </w:r>
      <w:r w:rsidR="006F5697" w:rsidRPr="00912D98">
        <w:rPr>
          <w:rFonts w:ascii="Times New Roman" w:hAnsi="Times New Roman"/>
          <w:sz w:val="24"/>
          <w:szCs w:val="24"/>
        </w:rPr>
        <w:t>έργων</w:t>
      </w:r>
      <w:r w:rsidR="00EC1185" w:rsidRPr="00912D98">
        <w:rPr>
          <w:rFonts w:ascii="Times New Roman" w:hAnsi="Times New Roman"/>
          <w:sz w:val="24"/>
          <w:szCs w:val="24"/>
        </w:rPr>
        <w:t xml:space="preserve"> της σοφιολογικής Γραμματείας με έργα της αιγυπτιακής ή της θύραθεν γενικότερα.</w:t>
      </w:r>
    </w:p>
    <w:p w:rsidR="00F82262" w:rsidRPr="00912D98" w:rsidRDefault="00F82262" w:rsidP="00F82262">
      <w:pPr>
        <w:pStyle w:val="a7"/>
        <w:shd w:val="clear" w:color="auto" w:fill="FFFFFF"/>
        <w:autoSpaceDE w:val="0"/>
        <w:autoSpaceDN w:val="0"/>
        <w:adjustRightInd w:val="0"/>
        <w:spacing w:after="200" w:line="276" w:lineRule="auto"/>
        <w:rPr>
          <w:rFonts w:ascii="Times New Roman" w:hAnsi="Times New Roman"/>
          <w:sz w:val="24"/>
          <w:szCs w:val="24"/>
          <w:lang w:bidi="he-IL"/>
        </w:rPr>
      </w:pPr>
    </w:p>
    <w:p w:rsidR="0072237D" w:rsidRPr="00912D98" w:rsidRDefault="00F82262" w:rsidP="00D33BA1">
      <w:pPr>
        <w:pStyle w:val="a7"/>
        <w:numPr>
          <w:ilvl w:val="0"/>
          <w:numId w:val="3"/>
        </w:numPr>
        <w:shd w:val="clear" w:color="auto" w:fill="FFFFFF"/>
        <w:autoSpaceDE w:val="0"/>
        <w:autoSpaceDN w:val="0"/>
        <w:adjustRightInd w:val="0"/>
        <w:spacing w:after="200" w:line="276" w:lineRule="auto"/>
        <w:rPr>
          <w:rFonts w:ascii="Times New Roman" w:hAnsi="Times New Roman"/>
          <w:sz w:val="24"/>
          <w:szCs w:val="24"/>
          <w:lang w:bidi="he-IL"/>
        </w:rPr>
      </w:pPr>
      <w:r w:rsidRPr="00912D98">
        <w:rPr>
          <w:rFonts w:ascii="Times New Roman" w:hAnsi="Times New Roman"/>
          <w:sz w:val="24"/>
          <w:szCs w:val="24"/>
          <w:lang w:bidi="he-IL"/>
        </w:rPr>
        <w:t>Την εποχή 1</w:t>
      </w:r>
      <w:r w:rsidRPr="00912D98">
        <w:rPr>
          <w:rFonts w:ascii="Times New Roman" w:hAnsi="Times New Roman"/>
          <w:sz w:val="24"/>
          <w:szCs w:val="24"/>
          <w:vertAlign w:val="superscript"/>
          <w:lang w:bidi="he-IL"/>
        </w:rPr>
        <w:t>ος</w:t>
      </w:r>
      <w:r w:rsidRPr="00912D98">
        <w:rPr>
          <w:rFonts w:ascii="Times New Roman" w:hAnsi="Times New Roman"/>
          <w:sz w:val="24"/>
          <w:szCs w:val="24"/>
          <w:lang w:bidi="he-IL"/>
        </w:rPr>
        <w:t xml:space="preserve"> αι. π.</w:t>
      </w:r>
      <w:r w:rsidR="0028011A" w:rsidRPr="00912D98">
        <w:rPr>
          <w:rFonts w:ascii="Times New Roman" w:hAnsi="Times New Roman"/>
          <w:sz w:val="24"/>
          <w:szCs w:val="24"/>
          <w:lang w:bidi="he-IL"/>
        </w:rPr>
        <w:t xml:space="preserve"> </w:t>
      </w:r>
      <w:r w:rsidRPr="00912D98">
        <w:rPr>
          <w:rFonts w:ascii="Times New Roman" w:hAnsi="Times New Roman"/>
          <w:sz w:val="24"/>
          <w:szCs w:val="24"/>
          <w:lang w:bidi="he-IL"/>
        </w:rPr>
        <w:t>Χ. – 3</w:t>
      </w:r>
      <w:r w:rsidRPr="00912D98">
        <w:rPr>
          <w:rFonts w:ascii="Times New Roman" w:hAnsi="Times New Roman"/>
          <w:sz w:val="24"/>
          <w:szCs w:val="24"/>
          <w:vertAlign w:val="superscript"/>
          <w:lang w:bidi="he-IL"/>
        </w:rPr>
        <w:t>ος</w:t>
      </w:r>
      <w:r w:rsidRPr="00912D98">
        <w:rPr>
          <w:rFonts w:ascii="Times New Roman" w:hAnsi="Times New Roman"/>
          <w:sz w:val="24"/>
          <w:szCs w:val="24"/>
          <w:lang w:bidi="he-IL"/>
        </w:rPr>
        <w:t xml:space="preserve"> αι. μ.</w:t>
      </w:r>
      <w:r w:rsidR="0028011A" w:rsidRPr="00912D98">
        <w:rPr>
          <w:rFonts w:ascii="Times New Roman" w:hAnsi="Times New Roman"/>
          <w:sz w:val="24"/>
          <w:szCs w:val="24"/>
          <w:lang w:bidi="he-IL"/>
        </w:rPr>
        <w:t xml:space="preserve"> </w:t>
      </w:r>
      <w:r w:rsidRPr="00912D98">
        <w:rPr>
          <w:rFonts w:ascii="Times New Roman" w:hAnsi="Times New Roman"/>
          <w:sz w:val="24"/>
          <w:szCs w:val="24"/>
          <w:lang w:bidi="he-IL"/>
        </w:rPr>
        <w:t xml:space="preserve">Χ. </w:t>
      </w:r>
      <w:r w:rsidR="00EB1B3B" w:rsidRPr="00912D98">
        <w:rPr>
          <w:rFonts w:ascii="Times New Roman" w:hAnsi="Times New Roman"/>
          <w:sz w:val="24"/>
          <w:szCs w:val="24"/>
          <w:lang w:bidi="he-IL"/>
        </w:rPr>
        <w:t>από την χριστιανική Κοινότητα η Σοφία ταυτίστηκε με τον Κύριο Ιησού</w:t>
      </w:r>
      <w:r w:rsidR="00067B47" w:rsidRPr="00912D98">
        <w:rPr>
          <w:rFonts w:ascii="Times New Roman" w:hAnsi="Times New Roman"/>
          <w:sz w:val="24"/>
          <w:szCs w:val="24"/>
          <w:lang w:bidi="he-IL"/>
        </w:rPr>
        <w:t xml:space="preserve"> και </w:t>
      </w:r>
      <w:r w:rsidR="00EB1B3B" w:rsidRPr="00912D98">
        <w:rPr>
          <w:rFonts w:ascii="Times New Roman" w:hAnsi="Times New Roman"/>
          <w:sz w:val="24"/>
          <w:szCs w:val="24"/>
        </w:rPr>
        <w:t>από τη ραβινική Γραμματεία με την Τορά, ενώ και το Σάββατο ζωγραφίζεται ως Νύμφη, στην οποία αρμόζει το «</w:t>
      </w:r>
      <w:r w:rsidR="00EB1B3B" w:rsidRPr="00912D98">
        <w:rPr>
          <w:rFonts w:ascii="Times New Roman" w:hAnsi="Times New Roman"/>
          <w:sz w:val="24"/>
          <w:szCs w:val="24"/>
          <w:lang w:bidi="he-IL"/>
        </w:rPr>
        <w:t>αὕτη ἡ ἡμέρα ἣν ἐποίη</w:t>
      </w:r>
      <w:r w:rsidR="002179A6" w:rsidRPr="00912D98">
        <w:rPr>
          <w:rFonts w:ascii="Times New Roman" w:hAnsi="Times New Roman"/>
          <w:sz w:val="24"/>
          <w:szCs w:val="24"/>
          <w:lang w:bidi="he-IL"/>
        </w:rPr>
        <w:t>σεν ὁ Κ</w:t>
      </w:r>
      <w:r w:rsidR="00EB1B3B" w:rsidRPr="00912D98">
        <w:rPr>
          <w:rFonts w:ascii="Times New Roman" w:hAnsi="Times New Roman"/>
          <w:sz w:val="24"/>
          <w:szCs w:val="24"/>
          <w:lang w:bidi="he-IL"/>
        </w:rPr>
        <w:t xml:space="preserve">ύριος </w:t>
      </w:r>
      <w:r w:rsidR="00EB1B3B" w:rsidRPr="00912D98">
        <w:rPr>
          <w:rFonts w:ascii="Times New Roman" w:hAnsi="Times New Roman"/>
          <w:b/>
          <w:i/>
          <w:sz w:val="24"/>
          <w:szCs w:val="24"/>
          <w:lang w:bidi="he-IL"/>
        </w:rPr>
        <w:t>ἀγαλλιασώμεθα καὶ εὐφρανθῶμεν</w:t>
      </w:r>
      <w:r w:rsidR="00EB1B3B" w:rsidRPr="00912D98">
        <w:rPr>
          <w:rFonts w:ascii="Times New Roman" w:hAnsi="Times New Roman"/>
          <w:sz w:val="24"/>
          <w:szCs w:val="24"/>
          <w:lang w:bidi="he-IL"/>
        </w:rPr>
        <w:t xml:space="preserve"> ἐν αὐτῇ</w:t>
      </w:r>
      <w:r w:rsidR="00EB1B3B" w:rsidRPr="00912D98">
        <w:rPr>
          <w:rFonts w:ascii="Times New Roman" w:hAnsi="Times New Roman"/>
          <w:sz w:val="24"/>
          <w:szCs w:val="24"/>
        </w:rPr>
        <w:t>» (Ψ. 117, 24 Ο’)</w:t>
      </w:r>
      <w:r w:rsidR="00EB1B3B" w:rsidRPr="00912D98">
        <w:rPr>
          <w:rStyle w:val="a5"/>
          <w:rFonts w:ascii="Times New Roman" w:hAnsi="Times New Roman"/>
          <w:sz w:val="24"/>
          <w:szCs w:val="24"/>
        </w:rPr>
        <w:footnoteReference w:id="28"/>
      </w:r>
      <w:r w:rsidR="00EB1B3B" w:rsidRPr="00912D98">
        <w:rPr>
          <w:rFonts w:ascii="Times New Roman" w:hAnsi="Times New Roman"/>
          <w:sz w:val="24"/>
          <w:szCs w:val="24"/>
        </w:rPr>
        <w:t>.</w:t>
      </w:r>
      <w:r w:rsidR="006D450D" w:rsidRPr="00912D98">
        <w:rPr>
          <w:rFonts w:ascii="Times New Roman" w:hAnsi="Times New Roman"/>
          <w:sz w:val="24"/>
          <w:szCs w:val="24"/>
        </w:rPr>
        <w:t xml:space="preserve"> </w:t>
      </w:r>
      <w:r w:rsidRPr="00912D98">
        <w:rPr>
          <w:rFonts w:ascii="Times New Roman" w:hAnsi="Times New Roman"/>
          <w:sz w:val="24"/>
          <w:szCs w:val="24"/>
        </w:rPr>
        <w:t xml:space="preserve">Ουσιαστικά η Εισαγωγή του </w:t>
      </w:r>
      <w:r w:rsidRPr="00912D98">
        <w:rPr>
          <w:rFonts w:ascii="Times New Roman" w:hAnsi="Times New Roman"/>
          <w:i/>
          <w:sz w:val="24"/>
          <w:szCs w:val="24"/>
        </w:rPr>
        <w:t>Κατά Ιωάννη, Εν αρχή ην ο Λόγος</w:t>
      </w:r>
      <w:r w:rsidRPr="00912D98">
        <w:rPr>
          <w:rFonts w:ascii="Times New Roman" w:hAnsi="Times New Roman"/>
          <w:sz w:val="24"/>
          <w:szCs w:val="24"/>
        </w:rPr>
        <w:t xml:space="preserve">, με την οποία θα ασχοληθώ κατωτέρω, θα μπορούσε κάλλιστα να </w:t>
      </w:r>
      <w:r w:rsidR="00067B47" w:rsidRPr="00912D98">
        <w:rPr>
          <w:rFonts w:ascii="Times New Roman" w:hAnsi="Times New Roman"/>
          <w:sz w:val="24"/>
          <w:szCs w:val="24"/>
        </w:rPr>
        <w:t xml:space="preserve">ήταν </w:t>
      </w:r>
      <w:r w:rsidRPr="00912D98">
        <w:rPr>
          <w:rFonts w:ascii="Times New Roman" w:hAnsi="Times New Roman"/>
          <w:sz w:val="24"/>
          <w:szCs w:val="24"/>
        </w:rPr>
        <w:t xml:space="preserve">διατυπωμένη ως </w:t>
      </w:r>
      <w:r w:rsidRPr="00912D98">
        <w:rPr>
          <w:rFonts w:ascii="Times New Roman" w:hAnsi="Times New Roman"/>
          <w:i/>
          <w:sz w:val="24"/>
          <w:szCs w:val="24"/>
        </w:rPr>
        <w:t xml:space="preserve">Εν </w:t>
      </w:r>
      <w:r w:rsidRPr="00912D98">
        <w:rPr>
          <w:rFonts w:ascii="Times New Roman" w:hAnsi="Times New Roman"/>
          <w:i/>
          <w:sz w:val="24"/>
          <w:szCs w:val="24"/>
        </w:rPr>
        <w:lastRenderedPageBreak/>
        <w:t>αρχή ην η Σοφία</w:t>
      </w:r>
      <w:r w:rsidRPr="00912D98">
        <w:rPr>
          <w:rFonts w:ascii="Times New Roman" w:hAnsi="Times New Roman"/>
          <w:sz w:val="24"/>
          <w:szCs w:val="24"/>
        </w:rPr>
        <w:t xml:space="preserve">. Κατεξοχήν η εικόνα του </w:t>
      </w:r>
      <w:r w:rsidRPr="00912D98">
        <w:rPr>
          <w:rFonts w:ascii="Times New Roman" w:hAnsi="Times New Roman"/>
          <w:i/>
          <w:sz w:val="24"/>
          <w:szCs w:val="24"/>
        </w:rPr>
        <w:t>μονογενούς Θεού</w:t>
      </w:r>
      <w:r w:rsidRPr="00912D98">
        <w:rPr>
          <w:rFonts w:ascii="Times New Roman" w:hAnsi="Times New Roman"/>
          <w:sz w:val="24"/>
          <w:szCs w:val="24"/>
        </w:rPr>
        <w:t xml:space="preserve">, </w:t>
      </w:r>
      <w:r w:rsidR="006F5697" w:rsidRPr="00912D98">
        <w:rPr>
          <w:rFonts w:ascii="Times New Roman" w:hAnsi="Times New Roman"/>
          <w:sz w:val="24"/>
          <w:szCs w:val="24"/>
        </w:rPr>
        <w:t>ο οποίος</w:t>
      </w:r>
      <w:r w:rsidRPr="00912D98">
        <w:rPr>
          <w:rFonts w:ascii="Times New Roman" w:hAnsi="Times New Roman"/>
          <w:sz w:val="24"/>
          <w:szCs w:val="24"/>
        </w:rPr>
        <w:t xml:space="preserve"> βρίσκεται διαρκώς στον κόλπο του Πατέρα</w:t>
      </w:r>
      <w:r w:rsidR="0028011A" w:rsidRPr="00912D98">
        <w:rPr>
          <w:rFonts w:ascii="Times New Roman" w:hAnsi="Times New Roman"/>
          <w:sz w:val="24"/>
          <w:szCs w:val="24"/>
        </w:rPr>
        <w:t xml:space="preserve"> (πρβλ. </w:t>
      </w:r>
      <w:r w:rsidR="000E7F7A" w:rsidRPr="00912D98">
        <w:rPr>
          <w:rFonts w:ascii="Times New Roman" w:hAnsi="Times New Roman"/>
          <w:sz w:val="24"/>
          <w:szCs w:val="24"/>
          <w:lang w:bidi="he-IL"/>
        </w:rPr>
        <w:t>τον Αμμώ</w:t>
      </w:r>
      <w:r w:rsidR="0028011A" w:rsidRPr="00912D98">
        <w:rPr>
          <w:rFonts w:ascii="Times New Roman" w:hAnsi="Times New Roman"/>
          <w:sz w:val="24"/>
          <w:szCs w:val="24"/>
          <w:lang w:bidi="he-IL"/>
        </w:rPr>
        <w:t xml:space="preserve">ν, το παιδί της </w:t>
      </w:r>
      <w:r w:rsidR="00DD479D" w:rsidRPr="00912D98">
        <w:rPr>
          <w:rFonts w:ascii="Times New Roman" w:hAnsi="Times New Roman"/>
          <w:sz w:val="24"/>
          <w:szCs w:val="24"/>
          <w:lang w:bidi="he-IL"/>
        </w:rPr>
        <w:t>«</w:t>
      </w:r>
      <w:r w:rsidR="0028011A" w:rsidRPr="00912D98">
        <w:rPr>
          <w:rFonts w:ascii="Times New Roman" w:hAnsi="Times New Roman"/>
          <w:sz w:val="24"/>
          <w:szCs w:val="24"/>
          <w:lang w:bidi="he-IL"/>
        </w:rPr>
        <w:t>εμπιστοσύνης</w:t>
      </w:r>
      <w:r w:rsidR="00DD479D" w:rsidRPr="00912D98">
        <w:rPr>
          <w:rFonts w:ascii="Times New Roman" w:hAnsi="Times New Roman"/>
          <w:sz w:val="24"/>
          <w:szCs w:val="24"/>
          <w:lang w:bidi="he-IL"/>
        </w:rPr>
        <w:t>» στον «κόλπο» του γεννήτορα</w:t>
      </w:r>
      <w:r w:rsidR="0028011A" w:rsidRPr="00912D98">
        <w:rPr>
          <w:rFonts w:ascii="Times New Roman" w:hAnsi="Times New Roman"/>
          <w:sz w:val="24"/>
          <w:szCs w:val="24"/>
          <w:lang w:bidi="he-IL"/>
        </w:rPr>
        <w:t>)</w:t>
      </w:r>
      <w:r w:rsidRPr="00912D98">
        <w:rPr>
          <w:rFonts w:ascii="Times New Roman" w:hAnsi="Times New Roman"/>
          <w:sz w:val="24"/>
          <w:szCs w:val="24"/>
        </w:rPr>
        <w:t xml:space="preserve"> </w:t>
      </w:r>
      <w:r w:rsidR="0072237D" w:rsidRPr="00912D98">
        <w:rPr>
          <w:rFonts w:ascii="Times New Roman" w:hAnsi="Times New Roman"/>
          <w:sz w:val="24"/>
          <w:szCs w:val="24"/>
        </w:rPr>
        <w:t xml:space="preserve">συμμετέχοντας </w:t>
      </w:r>
      <w:r w:rsidRPr="00912D98">
        <w:rPr>
          <w:rFonts w:ascii="Times New Roman" w:hAnsi="Times New Roman"/>
          <w:sz w:val="24"/>
          <w:szCs w:val="24"/>
        </w:rPr>
        <w:t>στη δημιουργία και αναδημιουργία</w:t>
      </w:r>
      <w:r w:rsidR="00067B47" w:rsidRPr="00912D98">
        <w:rPr>
          <w:rFonts w:ascii="Times New Roman" w:hAnsi="Times New Roman"/>
          <w:sz w:val="24"/>
          <w:szCs w:val="24"/>
        </w:rPr>
        <w:t>,</w:t>
      </w:r>
      <w:r w:rsidRPr="00912D98">
        <w:rPr>
          <w:rFonts w:ascii="Times New Roman" w:hAnsi="Times New Roman"/>
          <w:sz w:val="24"/>
          <w:szCs w:val="24"/>
        </w:rPr>
        <w:t xml:space="preserve"> καθώς </w:t>
      </w:r>
      <w:r w:rsidR="000E7F7A" w:rsidRPr="00912D98">
        <w:rPr>
          <w:rFonts w:ascii="Times New Roman" w:hAnsi="Times New Roman"/>
          <w:sz w:val="24"/>
          <w:szCs w:val="24"/>
        </w:rPr>
        <w:t>ως Φ</w:t>
      </w:r>
      <w:r w:rsidR="00067B47" w:rsidRPr="00912D98">
        <w:rPr>
          <w:rFonts w:ascii="Times New Roman" w:hAnsi="Times New Roman"/>
          <w:sz w:val="24"/>
          <w:szCs w:val="24"/>
        </w:rPr>
        <w:t xml:space="preserve">ως διαρκώς </w:t>
      </w:r>
      <w:r w:rsidRPr="00912D98">
        <w:rPr>
          <w:rFonts w:ascii="Times New Roman" w:hAnsi="Times New Roman"/>
          <w:sz w:val="24"/>
          <w:szCs w:val="24"/>
        </w:rPr>
        <w:t>«έρχεται στους ανθρώπους»</w:t>
      </w:r>
      <w:r w:rsidR="00067B47" w:rsidRPr="00912D98">
        <w:rPr>
          <w:rFonts w:ascii="Times New Roman" w:hAnsi="Times New Roman"/>
          <w:sz w:val="24"/>
          <w:szCs w:val="24"/>
        </w:rPr>
        <w:t>,</w:t>
      </w:r>
      <w:r w:rsidRPr="00912D98">
        <w:rPr>
          <w:rFonts w:ascii="Times New Roman" w:hAnsi="Times New Roman"/>
          <w:sz w:val="24"/>
          <w:szCs w:val="24"/>
        </w:rPr>
        <w:t xml:space="preserve"> είναι </w:t>
      </w:r>
      <w:r w:rsidR="000E7F7A" w:rsidRPr="00912D98">
        <w:rPr>
          <w:rFonts w:ascii="Times New Roman" w:hAnsi="Times New Roman"/>
          <w:sz w:val="24"/>
          <w:szCs w:val="24"/>
        </w:rPr>
        <w:t xml:space="preserve">ειλημμένη από τα προαναφερθέντα </w:t>
      </w:r>
      <w:r w:rsidR="00067B47" w:rsidRPr="00912D98">
        <w:rPr>
          <w:rFonts w:ascii="Times New Roman" w:hAnsi="Times New Roman"/>
          <w:sz w:val="24"/>
          <w:szCs w:val="24"/>
        </w:rPr>
        <w:t>παλαιοδιαθηκικά κείμενα που «ζωγραφίζουν» τη Σοφία</w:t>
      </w:r>
      <w:r w:rsidRPr="00912D98">
        <w:rPr>
          <w:rFonts w:ascii="Times New Roman" w:hAnsi="Times New Roman"/>
          <w:sz w:val="24"/>
          <w:szCs w:val="24"/>
        </w:rPr>
        <w:t xml:space="preserve">. </w:t>
      </w:r>
    </w:p>
    <w:p w:rsidR="0072237D" w:rsidRPr="00912D98" w:rsidRDefault="0072237D" w:rsidP="0072237D">
      <w:pPr>
        <w:pStyle w:val="a7"/>
        <w:rPr>
          <w:rFonts w:ascii="Times New Roman" w:hAnsi="Times New Roman"/>
          <w:sz w:val="24"/>
          <w:szCs w:val="24"/>
        </w:rPr>
      </w:pPr>
    </w:p>
    <w:p w:rsidR="00ED2BFE" w:rsidRPr="00912D98" w:rsidRDefault="00F82262" w:rsidP="00D33BA1">
      <w:pPr>
        <w:pStyle w:val="a7"/>
        <w:numPr>
          <w:ilvl w:val="0"/>
          <w:numId w:val="3"/>
        </w:numPr>
        <w:shd w:val="clear" w:color="auto" w:fill="FFFFFF"/>
        <w:autoSpaceDE w:val="0"/>
        <w:autoSpaceDN w:val="0"/>
        <w:adjustRightInd w:val="0"/>
        <w:spacing w:after="200" w:line="276" w:lineRule="auto"/>
        <w:rPr>
          <w:rFonts w:ascii="Times New Roman" w:hAnsi="Times New Roman"/>
          <w:sz w:val="24"/>
          <w:szCs w:val="24"/>
          <w:lang w:bidi="he-IL"/>
        </w:rPr>
      </w:pPr>
      <w:r w:rsidRPr="00912D98">
        <w:rPr>
          <w:rFonts w:ascii="Times New Roman" w:hAnsi="Times New Roman"/>
          <w:sz w:val="24"/>
          <w:szCs w:val="24"/>
        </w:rPr>
        <w:t xml:space="preserve">Αυτό που ίσως αξίζει εν προκειμένω να τονιστεί είναι η </w:t>
      </w:r>
      <w:r w:rsidRPr="00912D98">
        <w:rPr>
          <w:rFonts w:ascii="Times New Roman" w:hAnsi="Times New Roman"/>
          <w:i/>
          <w:sz w:val="24"/>
          <w:szCs w:val="24"/>
        </w:rPr>
        <w:t>ανοικοδόμηση της βυζαντινής Αγίας Σοφίας</w:t>
      </w:r>
      <w:r w:rsidR="00067B47" w:rsidRPr="00912D98">
        <w:rPr>
          <w:rFonts w:ascii="Times New Roman" w:hAnsi="Times New Roman"/>
          <w:sz w:val="24"/>
          <w:szCs w:val="24"/>
        </w:rPr>
        <w:t xml:space="preserve"> ως εναλλακτικού</w:t>
      </w:r>
      <w:r w:rsidRPr="00912D98">
        <w:rPr>
          <w:rFonts w:ascii="Times New Roman" w:hAnsi="Times New Roman"/>
          <w:sz w:val="24"/>
          <w:szCs w:val="24"/>
        </w:rPr>
        <w:t xml:space="preserve"> Παρθενών</w:t>
      </w:r>
      <w:r w:rsidR="00067B47" w:rsidRPr="00912D98">
        <w:rPr>
          <w:rFonts w:ascii="Times New Roman" w:hAnsi="Times New Roman"/>
          <w:sz w:val="24"/>
          <w:szCs w:val="24"/>
        </w:rPr>
        <w:t>ος στις απαρχές της Νέας Ρωμαϊκής αυτοκρατορίας</w:t>
      </w:r>
      <w:r w:rsidR="00DD479D" w:rsidRPr="00912D98">
        <w:rPr>
          <w:rFonts w:ascii="Times New Roman" w:hAnsi="Times New Roman"/>
          <w:sz w:val="24"/>
          <w:szCs w:val="24"/>
        </w:rPr>
        <w:t>, καταρχάς επί αυτ</w:t>
      </w:r>
      <w:r w:rsidR="00B527C5" w:rsidRPr="00912D98">
        <w:rPr>
          <w:rFonts w:ascii="Times New Roman" w:hAnsi="Times New Roman"/>
          <w:sz w:val="24"/>
          <w:szCs w:val="24"/>
        </w:rPr>
        <w:t>ο</w:t>
      </w:r>
      <w:r w:rsidR="00DD479D" w:rsidRPr="00912D98">
        <w:rPr>
          <w:rFonts w:ascii="Times New Roman" w:hAnsi="Times New Roman"/>
          <w:sz w:val="24"/>
          <w:szCs w:val="24"/>
        </w:rPr>
        <w:t>κρατορίας Κώνσταντος και τέλος επί Ιουστινιανού</w:t>
      </w:r>
      <w:r w:rsidR="000E7F7A" w:rsidRPr="00912D98">
        <w:rPr>
          <w:rFonts w:ascii="Times New Roman" w:hAnsi="Times New Roman"/>
          <w:sz w:val="24"/>
          <w:szCs w:val="24"/>
        </w:rPr>
        <w:t>. Ο Παρθενών της Ακροπόλεως</w:t>
      </w:r>
      <w:r w:rsidRPr="00912D98">
        <w:rPr>
          <w:rFonts w:ascii="Times New Roman" w:hAnsi="Times New Roman"/>
          <w:sz w:val="24"/>
          <w:szCs w:val="24"/>
        </w:rPr>
        <w:t xml:space="preserve">, </w:t>
      </w:r>
      <w:r w:rsidR="00067B47" w:rsidRPr="00912D98">
        <w:rPr>
          <w:rFonts w:ascii="Times New Roman" w:hAnsi="Times New Roman"/>
          <w:sz w:val="24"/>
          <w:szCs w:val="24"/>
        </w:rPr>
        <w:t xml:space="preserve">το κατεξοχήν </w:t>
      </w:r>
      <w:r w:rsidRPr="00912D98">
        <w:rPr>
          <w:rFonts w:ascii="Times New Roman" w:hAnsi="Times New Roman"/>
          <w:sz w:val="24"/>
          <w:szCs w:val="24"/>
        </w:rPr>
        <w:t xml:space="preserve">σύμβολο της κλασικής Αθήνας, τιμάται προς τιμήν μιας γυναικείας θεότητας, η οποία όμως εξ επόψεως </w:t>
      </w:r>
      <w:r w:rsidRPr="00912D98">
        <w:rPr>
          <w:rFonts w:ascii="Times New Roman" w:hAnsi="Times New Roman"/>
          <w:sz w:val="24"/>
          <w:szCs w:val="24"/>
          <w:lang w:val="en-US"/>
        </w:rPr>
        <w:t>gender</w:t>
      </w:r>
      <w:r w:rsidR="000E7F7A" w:rsidRPr="00912D98">
        <w:rPr>
          <w:rFonts w:ascii="Times New Roman" w:hAnsi="Times New Roman"/>
          <w:sz w:val="24"/>
          <w:szCs w:val="24"/>
        </w:rPr>
        <w:t xml:space="preserve"> (= έμφυλης ταυτότητας)</w:t>
      </w:r>
      <w:r w:rsidRPr="00912D98">
        <w:rPr>
          <w:rFonts w:ascii="Times New Roman" w:hAnsi="Times New Roman"/>
          <w:sz w:val="24"/>
          <w:szCs w:val="24"/>
        </w:rPr>
        <w:t xml:space="preserve"> είναι αρσενική. Προήλθε άνευ σποράς από τον εγκέφαλο του Διός και η ίδια δεν λειτούργησε ως μάνα</w:t>
      </w:r>
      <w:r w:rsidR="00067B47" w:rsidRPr="00912D98">
        <w:rPr>
          <w:rFonts w:ascii="Times New Roman" w:hAnsi="Times New Roman"/>
          <w:sz w:val="24"/>
          <w:szCs w:val="24"/>
        </w:rPr>
        <w:t>,</w:t>
      </w:r>
      <w:r w:rsidR="000E7F7A" w:rsidRPr="00912D98">
        <w:rPr>
          <w:rFonts w:ascii="Times New Roman" w:hAnsi="Times New Roman"/>
          <w:sz w:val="24"/>
          <w:szCs w:val="24"/>
        </w:rPr>
        <w:t xml:space="preserve"> ενώ εμβληματικά </w:t>
      </w:r>
      <w:r w:rsidRPr="00912D98">
        <w:rPr>
          <w:rFonts w:ascii="Times New Roman" w:hAnsi="Times New Roman"/>
          <w:sz w:val="24"/>
          <w:szCs w:val="24"/>
        </w:rPr>
        <w:t xml:space="preserve">είναι και τα πολεμικά </w:t>
      </w:r>
      <w:r w:rsidRPr="00912D98">
        <w:rPr>
          <w:rFonts w:ascii="Times New Roman" w:hAnsi="Times New Roman"/>
          <w:sz w:val="24"/>
          <w:szCs w:val="24"/>
          <w:lang w:val="en-US"/>
        </w:rPr>
        <w:t>insignia</w:t>
      </w:r>
      <w:r w:rsidR="00067B47" w:rsidRPr="00912D98">
        <w:rPr>
          <w:rFonts w:ascii="Times New Roman" w:hAnsi="Times New Roman"/>
          <w:sz w:val="24"/>
          <w:szCs w:val="24"/>
        </w:rPr>
        <w:t>,</w:t>
      </w:r>
      <w:r w:rsidRPr="00912D98">
        <w:rPr>
          <w:rFonts w:ascii="Times New Roman" w:hAnsi="Times New Roman"/>
          <w:sz w:val="24"/>
          <w:szCs w:val="24"/>
        </w:rPr>
        <w:t xml:space="preserve"> με τα οποία είναι</w:t>
      </w:r>
      <w:r w:rsidR="00067B47" w:rsidRPr="00912D98">
        <w:rPr>
          <w:rFonts w:ascii="Times New Roman" w:hAnsi="Times New Roman"/>
          <w:sz w:val="24"/>
          <w:szCs w:val="24"/>
        </w:rPr>
        <w:t xml:space="preserve"> «στολισμένη»</w:t>
      </w:r>
      <w:r w:rsidRPr="00912D98">
        <w:rPr>
          <w:rFonts w:ascii="Times New Roman" w:hAnsi="Times New Roman"/>
          <w:sz w:val="24"/>
          <w:szCs w:val="24"/>
        </w:rPr>
        <w:t xml:space="preserve">. Ο Ιησούς, η χριστιανική Σοφία, </w:t>
      </w:r>
      <w:r w:rsidR="00DD479D" w:rsidRPr="00912D98">
        <w:rPr>
          <w:rFonts w:ascii="Times New Roman" w:hAnsi="Times New Roman"/>
          <w:sz w:val="24"/>
          <w:szCs w:val="24"/>
        </w:rPr>
        <w:t xml:space="preserve">που απεικονίζεται ως </w:t>
      </w:r>
      <w:r w:rsidR="0072237D" w:rsidRPr="00912D98">
        <w:rPr>
          <w:rFonts w:ascii="Times New Roman" w:hAnsi="Times New Roman"/>
          <w:sz w:val="24"/>
          <w:szCs w:val="24"/>
        </w:rPr>
        <w:t>άνδρας «φιλόσοφος»</w:t>
      </w:r>
      <w:r w:rsidR="00A378EB" w:rsidRPr="00912D98">
        <w:rPr>
          <w:rStyle w:val="a5"/>
          <w:rFonts w:ascii="Times New Roman" w:hAnsi="Times New Roman"/>
          <w:sz w:val="24"/>
          <w:szCs w:val="24"/>
        </w:rPr>
        <w:footnoteReference w:id="29"/>
      </w:r>
      <w:r w:rsidR="0072237D" w:rsidRPr="00912D98">
        <w:rPr>
          <w:rFonts w:ascii="Times New Roman" w:hAnsi="Times New Roman"/>
          <w:sz w:val="24"/>
          <w:szCs w:val="24"/>
        </w:rPr>
        <w:t xml:space="preserve"> με χαρακτηριστικά μητρικής ευσπλαχνίας, </w:t>
      </w:r>
      <w:r w:rsidR="00DD479D" w:rsidRPr="00912D98">
        <w:rPr>
          <w:rFonts w:ascii="Times New Roman" w:hAnsi="Times New Roman"/>
          <w:sz w:val="24"/>
          <w:szCs w:val="24"/>
        </w:rPr>
        <w:t>ενδεδυμένος το «πάθος»</w:t>
      </w:r>
      <w:r w:rsidR="000E7F7A" w:rsidRPr="00912D98">
        <w:rPr>
          <w:rFonts w:ascii="Times New Roman" w:hAnsi="Times New Roman"/>
          <w:sz w:val="24"/>
          <w:szCs w:val="24"/>
        </w:rPr>
        <w:t xml:space="preserve"> (κόκκινο ιμάτιο)</w:t>
      </w:r>
      <w:r w:rsidR="00DD479D" w:rsidRPr="00912D98">
        <w:rPr>
          <w:rFonts w:ascii="Times New Roman" w:hAnsi="Times New Roman"/>
          <w:sz w:val="24"/>
          <w:szCs w:val="24"/>
        </w:rPr>
        <w:t xml:space="preserve">, </w:t>
      </w:r>
      <w:r w:rsidR="000E7F7A" w:rsidRPr="00912D98">
        <w:rPr>
          <w:rFonts w:ascii="Times New Roman" w:hAnsi="Times New Roman"/>
          <w:sz w:val="24"/>
          <w:szCs w:val="24"/>
        </w:rPr>
        <w:t xml:space="preserve">προήλθε εκ Παρθένου Μητρός και </w:t>
      </w:r>
      <w:r w:rsidRPr="00912D98">
        <w:rPr>
          <w:rFonts w:ascii="Times New Roman" w:hAnsi="Times New Roman"/>
          <w:sz w:val="24"/>
          <w:szCs w:val="24"/>
        </w:rPr>
        <w:t>κρατά την Αγία Γραφή</w:t>
      </w:r>
      <w:r w:rsidR="000E7F7A" w:rsidRPr="00912D98">
        <w:rPr>
          <w:rFonts w:ascii="Times New Roman" w:hAnsi="Times New Roman"/>
          <w:sz w:val="24"/>
          <w:szCs w:val="24"/>
        </w:rPr>
        <w:t>, τον τομώτερον υπέρ δίστομη μαχαίρα λόγο του Λόγου</w:t>
      </w:r>
      <w:r w:rsidRPr="00912D98">
        <w:rPr>
          <w:rFonts w:ascii="Times New Roman" w:hAnsi="Times New Roman"/>
          <w:sz w:val="24"/>
          <w:szCs w:val="24"/>
        </w:rPr>
        <w:t xml:space="preserve">. </w:t>
      </w:r>
    </w:p>
    <w:p w:rsidR="00D33BA1" w:rsidRPr="00912D98" w:rsidRDefault="00D33BA1" w:rsidP="00D33BA1">
      <w:pPr>
        <w:pStyle w:val="a7"/>
        <w:shd w:val="clear" w:color="auto" w:fill="FFFFFF"/>
        <w:autoSpaceDE w:val="0"/>
        <w:autoSpaceDN w:val="0"/>
        <w:adjustRightInd w:val="0"/>
        <w:spacing w:after="200" w:line="276" w:lineRule="auto"/>
        <w:rPr>
          <w:rFonts w:ascii="Times New Roman" w:hAnsi="Times New Roman"/>
          <w:sz w:val="24"/>
          <w:szCs w:val="24"/>
          <w:lang w:bidi="he-IL"/>
        </w:rPr>
      </w:pPr>
    </w:p>
    <w:p w:rsidR="009F5947" w:rsidRPr="00912D98" w:rsidRDefault="000E7F7A" w:rsidP="00EB1B3B">
      <w:pPr>
        <w:pStyle w:val="a7"/>
        <w:numPr>
          <w:ilvl w:val="0"/>
          <w:numId w:val="3"/>
        </w:numPr>
        <w:shd w:val="clear" w:color="auto" w:fill="FFFFFF"/>
        <w:autoSpaceDE w:val="0"/>
        <w:autoSpaceDN w:val="0"/>
        <w:adjustRightInd w:val="0"/>
        <w:spacing w:after="200" w:line="276" w:lineRule="auto"/>
        <w:rPr>
          <w:rFonts w:ascii="Times New Roman" w:hAnsi="Times New Roman"/>
          <w:color w:val="auto"/>
          <w:sz w:val="24"/>
          <w:szCs w:val="24"/>
          <w:lang w:bidi="he-IL"/>
        </w:rPr>
      </w:pPr>
      <w:r w:rsidRPr="00912D98">
        <w:rPr>
          <w:rFonts w:ascii="Times New Roman" w:hAnsi="Times New Roman"/>
          <w:color w:val="auto"/>
          <w:sz w:val="24"/>
          <w:szCs w:val="24"/>
        </w:rPr>
        <w:t xml:space="preserve">Κάνοντας ένα άλμα α’ ήμισυ </w:t>
      </w:r>
      <w:r w:rsidR="00FA170D" w:rsidRPr="00912D98">
        <w:rPr>
          <w:rFonts w:ascii="Times New Roman" w:hAnsi="Times New Roman"/>
          <w:color w:val="auto"/>
          <w:sz w:val="24"/>
          <w:szCs w:val="24"/>
        </w:rPr>
        <w:t>του 20 ου αι.</w:t>
      </w:r>
      <w:r w:rsidR="00FA170D" w:rsidRPr="00912D98">
        <w:rPr>
          <w:rFonts w:ascii="Times New Roman" w:hAnsi="Times New Roman"/>
          <w:b/>
          <w:color w:val="auto"/>
          <w:sz w:val="24"/>
          <w:szCs w:val="24"/>
        </w:rPr>
        <w:t xml:space="preserve"> </w:t>
      </w:r>
      <w:r w:rsidRPr="00912D98">
        <w:rPr>
          <w:rFonts w:ascii="Times New Roman" w:hAnsi="Times New Roman"/>
          <w:b/>
          <w:color w:val="auto"/>
          <w:sz w:val="24"/>
          <w:szCs w:val="24"/>
        </w:rPr>
        <w:t xml:space="preserve">παρατηρούμε μία εκ νέου άνθηση της θεολογίας περί της Σοφίας </w:t>
      </w:r>
      <w:r w:rsidRPr="00912D98">
        <w:rPr>
          <w:rFonts w:ascii="Times New Roman" w:hAnsi="Times New Roman"/>
          <w:color w:val="auto"/>
          <w:sz w:val="24"/>
          <w:szCs w:val="24"/>
        </w:rPr>
        <w:t>και μάλιστα από έναν Καθηγητή της Πολιτικής Οικονομίας(1871-1944)</w:t>
      </w:r>
      <w:r w:rsidRPr="00912D98">
        <w:rPr>
          <w:rFonts w:ascii="Times New Roman" w:hAnsi="Times New Roman"/>
          <w:b/>
          <w:color w:val="auto"/>
          <w:sz w:val="24"/>
          <w:szCs w:val="24"/>
        </w:rPr>
        <w:t xml:space="preserve">: </w:t>
      </w:r>
      <w:r w:rsidR="00FA170D" w:rsidRPr="00912D98">
        <w:rPr>
          <w:rFonts w:ascii="Times New Roman" w:hAnsi="Times New Roman"/>
          <w:color w:val="auto"/>
          <w:sz w:val="24"/>
          <w:szCs w:val="24"/>
        </w:rPr>
        <w:t xml:space="preserve">ο </w:t>
      </w:r>
      <w:r w:rsidR="009F5947" w:rsidRPr="00912D98">
        <w:rPr>
          <w:rFonts w:ascii="Times New Roman" w:hAnsi="Times New Roman"/>
          <w:color w:val="auto"/>
          <w:sz w:val="24"/>
          <w:szCs w:val="24"/>
        </w:rPr>
        <w:t>Σέργιος Μπουλγκάκωφ</w:t>
      </w:r>
      <w:r w:rsidR="00ED2BFE" w:rsidRPr="00912D98">
        <w:rPr>
          <w:rFonts w:ascii="Times New Roman" w:hAnsi="Times New Roman"/>
          <w:color w:val="auto"/>
          <w:sz w:val="24"/>
          <w:szCs w:val="24"/>
        </w:rPr>
        <w:t xml:space="preserve"> </w:t>
      </w:r>
      <w:r w:rsidR="002179A6" w:rsidRPr="00912D98">
        <w:rPr>
          <w:rFonts w:ascii="Times New Roman" w:hAnsi="Times New Roman"/>
          <w:color w:val="auto"/>
          <w:sz w:val="24"/>
          <w:szCs w:val="24"/>
        </w:rPr>
        <w:t>(</w:t>
      </w:r>
      <w:r w:rsidR="00ED2BFE" w:rsidRPr="00912D98">
        <w:rPr>
          <w:rFonts w:ascii="Times New Roman" w:hAnsi="Times New Roman"/>
          <w:color w:val="auto"/>
          <w:sz w:val="24"/>
          <w:szCs w:val="24"/>
        </w:rPr>
        <w:t>Μ.)</w:t>
      </w:r>
      <w:r w:rsidR="0072237D" w:rsidRPr="00912D98">
        <w:rPr>
          <w:rFonts w:ascii="Times New Roman" w:hAnsi="Times New Roman"/>
          <w:color w:val="auto"/>
          <w:sz w:val="24"/>
          <w:szCs w:val="24"/>
        </w:rPr>
        <w:t>, ενώ ξεκινά</w:t>
      </w:r>
      <w:r w:rsidR="00FA170D" w:rsidRPr="00912D98">
        <w:rPr>
          <w:rFonts w:ascii="Times New Roman" w:hAnsi="Times New Roman"/>
          <w:color w:val="auto"/>
          <w:sz w:val="24"/>
          <w:szCs w:val="24"/>
        </w:rPr>
        <w:t xml:space="preserve"> την επιστημονική του καριέρα ως</w:t>
      </w:r>
      <w:r w:rsidRPr="00912D98">
        <w:rPr>
          <w:rFonts w:ascii="Times New Roman" w:hAnsi="Times New Roman"/>
          <w:color w:val="auto"/>
          <w:sz w:val="24"/>
          <w:szCs w:val="24"/>
        </w:rPr>
        <w:t xml:space="preserve"> τέτοιος</w:t>
      </w:r>
      <w:r w:rsidR="0072237D" w:rsidRPr="00912D98">
        <w:rPr>
          <w:rFonts w:ascii="Times New Roman" w:hAnsi="Times New Roman"/>
          <w:color w:val="auto"/>
          <w:sz w:val="24"/>
          <w:szCs w:val="24"/>
        </w:rPr>
        <w:t>, τελικά</w:t>
      </w:r>
      <w:r w:rsidR="00EC1185" w:rsidRPr="00912D98">
        <w:rPr>
          <w:rFonts w:ascii="Times New Roman" w:hAnsi="Times New Roman"/>
          <w:color w:val="auto"/>
          <w:sz w:val="24"/>
          <w:szCs w:val="24"/>
        </w:rPr>
        <w:t xml:space="preserve"> διδάσκ</w:t>
      </w:r>
      <w:r w:rsidR="00FA170D" w:rsidRPr="00912D98">
        <w:rPr>
          <w:rFonts w:ascii="Times New Roman" w:hAnsi="Times New Roman"/>
          <w:color w:val="auto"/>
          <w:sz w:val="24"/>
          <w:szCs w:val="24"/>
        </w:rPr>
        <w:t xml:space="preserve">ει </w:t>
      </w:r>
      <w:r w:rsidR="0028011A" w:rsidRPr="00912D98">
        <w:rPr>
          <w:rFonts w:ascii="Times New Roman" w:hAnsi="Times New Roman"/>
          <w:color w:val="auto"/>
          <w:sz w:val="24"/>
          <w:szCs w:val="24"/>
        </w:rPr>
        <w:t>μετά την «εξορία»</w:t>
      </w:r>
      <w:r w:rsidRPr="00912D98">
        <w:rPr>
          <w:rFonts w:ascii="Times New Roman" w:hAnsi="Times New Roman"/>
          <w:color w:val="auto"/>
          <w:sz w:val="24"/>
          <w:szCs w:val="24"/>
        </w:rPr>
        <w:t>,</w:t>
      </w:r>
      <w:r w:rsidR="0028011A" w:rsidRPr="00912D98">
        <w:rPr>
          <w:rFonts w:ascii="Times New Roman" w:hAnsi="Times New Roman"/>
          <w:color w:val="auto"/>
          <w:sz w:val="24"/>
          <w:szCs w:val="24"/>
        </w:rPr>
        <w:t xml:space="preserve"> </w:t>
      </w:r>
      <w:r w:rsidR="00FA170D" w:rsidRPr="00912D98">
        <w:rPr>
          <w:rFonts w:ascii="Times New Roman" w:hAnsi="Times New Roman"/>
          <w:i/>
          <w:color w:val="auto"/>
          <w:sz w:val="24"/>
          <w:szCs w:val="24"/>
        </w:rPr>
        <w:t>Δογματι</w:t>
      </w:r>
      <w:r w:rsidR="00067B47" w:rsidRPr="00912D98">
        <w:rPr>
          <w:rFonts w:ascii="Times New Roman" w:hAnsi="Times New Roman"/>
          <w:i/>
          <w:color w:val="auto"/>
          <w:sz w:val="24"/>
          <w:szCs w:val="24"/>
        </w:rPr>
        <w:t>κή</w:t>
      </w:r>
      <w:r w:rsidR="0072237D" w:rsidRPr="00912D98">
        <w:rPr>
          <w:rFonts w:ascii="Times New Roman" w:hAnsi="Times New Roman"/>
          <w:i/>
          <w:color w:val="auto"/>
          <w:sz w:val="24"/>
          <w:szCs w:val="24"/>
        </w:rPr>
        <w:t xml:space="preserve"> </w:t>
      </w:r>
      <w:r w:rsidR="0072237D" w:rsidRPr="00912D98">
        <w:rPr>
          <w:rFonts w:ascii="Times New Roman" w:hAnsi="Times New Roman"/>
          <w:color w:val="auto"/>
          <w:sz w:val="24"/>
          <w:szCs w:val="24"/>
        </w:rPr>
        <w:t>στον Άγ. Σέργιο του Παρισιού.</w:t>
      </w:r>
      <w:r w:rsidR="006F5697" w:rsidRPr="00912D98">
        <w:rPr>
          <w:rFonts w:ascii="Times New Roman" w:hAnsi="Times New Roman"/>
          <w:color w:val="auto"/>
          <w:sz w:val="24"/>
          <w:szCs w:val="24"/>
        </w:rPr>
        <w:t xml:space="preserve"> Η Σοφιολογία του ήταν καθοριστική για την παγκόσμια μαρτυρία της Ορθοδοξίας. Κ</w:t>
      </w:r>
      <w:r w:rsidR="00ED2BFE" w:rsidRPr="00912D98">
        <w:rPr>
          <w:rFonts w:ascii="Times New Roman" w:hAnsi="Times New Roman"/>
          <w:color w:val="auto"/>
          <w:sz w:val="24"/>
          <w:szCs w:val="24"/>
        </w:rPr>
        <w:t>ατηγορήθηκε</w:t>
      </w:r>
      <w:r w:rsidRPr="00912D98">
        <w:rPr>
          <w:rFonts w:ascii="Times New Roman" w:hAnsi="Times New Roman"/>
          <w:color w:val="auto"/>
          <w:sz w:val="24"/>
          <w:szCs w:val="24"/>
        </w:rPr>
        <w:t>, όμως,</w:t>
      </w:r>
      <w:r w:rsidR="00ED2BFE" w:rsidRPr="00912D98">
        <w:rPr>
          <w:rFonts w:ascii="Times New Roman" w:hAnsi="Times New Roman"/>
          <w:color w:val="auto"/>
          <w:sz w:val="24"/>
          <w:szCs w:val="24"/>
        </w:rPr>
        <w:t xml:space="preserve"> για Πανθεϊσμό,</w:t>
      </w:r>
      <w:r w:rsidR="006F5697" w:rsidRPr="00912D98">
        <w:rPr>
          <w:rFonts w:ascii="Times New Roman" w:hAnsi="Times New Roman"/>
          <w:color w:val="auto"/>
          <w:sz w:val="24"/>
          <w:szCs w:val="24"/>
        </w:rPr>
        <w:t xml:space="preserve"> καθώς ο Μ.</w:t>
      </w:r>
      <w:r w:rsidR="00ED2BFE" w:rsidRPr="00912D98">
        <w:rPr>
          <w:rFonts w:ascii="Times New Roman" w:hAnsi="Times New Roman"/>
          <w:color w:val="auto"/>
          <w:sz w:val="24"/>
          <w:szCs w:val="24"/>
        </w:rPr>
        <w:t xml:space="preserve"> έκανε λόγο για τη </w:t>
      </w:r>
      <w:r w:rsidR="00ED2BFE" w:rsidRPr="00912D98">
        <w:rPr>
          <w:rFonts w:ascii="Times New Roman" w:hAnsi="Times New Roman"/>
          <w:i/>
          <w:color w:val="auto"/>
          <w:sz w:val="24"/>
          <w:szCs w:val="24"/>
        </w:rPr>
        <w:t xml:space="preserve">μυστηριακή </w:t>
      </w:r>
      <w:r w:rsidR="00ED2BFE" w:rsidRPr="00912D98">
        <w:rPr>
          <w:rFonts w:ascii="Times New Roman" w:hAnsi="Times New Roman"/>
          <w:color w:val="auto"/>
          <w:sz w:val="24"/>
          <w:szCs w:val="24"/>
        </w:rPr>
        <w:t>διάσταση άσκησης της Οικονομίας</w:t>
      </w:r>
      <w:r w:rsidR="006F5697" w:rsidRPr="00912D98">
        <w:rPr>
          <w:rFonts w:ascii="Times New Roman" w:hAnsi="Times New Roman"/>
          <w:color w:val="auto"/>
          <w:sz w:val="24"/>
          <w:szCs w:val="24"/>
        </w:rPr>
        <w:t xml:space="preserve"> και κάθε επαγγέλματος ξεχωριστά</w:t>
      </w:r>
      <w:r w:rsidR="00ED2BFE" w:rsidRPr="00912D98">
        <w:rPr>
          <w:rFonts w:ascii="Times New Roman" w:hAnsi="Times New Roman"/>
          <w:color w:val="auto"/>
          <w:sz w:val="24"/>
          <w:szCs w:val="24"/>
        </w:rPr>
        <w:t xml:space="preserve">. </w:t>
      </w:r>
      <w:r w:rsidR="00AA15AD" w:rsidRPr="00912D98">
        <w:rPr>
          <w:rFonts w:ascii="Times New Roman" w:hAnsi="Times New Roman"/>
          <w:color w:val="auto"/>
          <w:sz w:val="24"/>
          <w:szCs w:val="24"/>
        </w:rPr>
        <w:t>Δυστυχώς</w:t>
      </w:r>
      <w:r w:rsidR="006F5697" w:rsidRPr="00912D98">
        <w:rPr>
          <w:rFonts w:ascii="Times New Roman" w:hAnsi="Times New Roman"/>
          <w:color w:val="auto"/>
          <w:sz w:val="24"/>
          <w:szCs w:val="24"/>
        </w:rPr>
        <w:t xml:space="preserve"> </w:t>
      </w:r>
      <w:r w:rsidRPr="00912D98">
        <w:rPr>
          <w:rFonts w:ascii="Times New Roman" w:hAnsi="Times New Roman"/>
          <w:color w:val="auto"/>
          <w:sz w:val="24"/>
          <w:szCs w:val="24"/>
        </w:rPr>
        <w:t>οι περισσότεροι αγνοούν (α) την</w:t>
      </w:r>
      <w:r w:rsidR="006F5697" w:rsidRPr="00912D98">
        <w:rPr>
          <w:rFonts w:ascii="Times New Roman" w:hAnsi="Times New Roman"/>
          <w:color w:val="auto"/>
          <w:sz w:val="24"/>
          <w:szCs w:val="24"/>
        </w:rPr>
        <w:t xml:space="preserve"> εξηγητική του γραμματεία (</w:t>
      </w:r>
      <w:r w:rsidR="00DD479D" w:rsidRPr="00912D98">
        <w:rPr>
          <w:rFonts w:ascii="Times New Roman" w:hAnsi="Times New Roman"/>
          <w:color w:val="auto"/>
          <w:sz w:val="24"/>
          <w:szCs w:val="24"/>
        </w:rPr>
        <w:t xml:space="preserve">και μάλιστα </w:t>
      </w:r>
      <w:r w:rsidRPr="00912D98">
        <w:rPr>
          <w:rFonts w:ascii="Times New Roman" w:hAnsi="Times New Roman"/>
          <w:color w:val="auto"/>
          <w:sz w:val="24"/>
          <w:szCs w:val="24"/>
        </w:rPr>
        <w:t>τον υπομνηματισμό της</w:t>
      </w:r>
      <w:r w:rsidR="006F5697" w:rsidRPr="00912D98">
        <w:rPr>
          <w:rFonts w:ascii="Times New Roman" w:hAnsi="Times New Roman"/>
          <w:color w:val="auto"/>
          <w:sz w:val="24"/>
          <w:szCs w:val="24"/>
        </w:rPr>
        <w:t xml:space="preserve"> ιωάννειας Γραμματείας), (β) </w:t>
      </w:r>
      <w:r w:rsidRPr="00912D98">
        <w:rPr>
          <w:rFonts w:ascii="Times New Roman" w:hAnsi="Times New Roman"/>
          <w:color w:val="auto"/>
          <w:sz w:val="24"/>
          <w:szCs w:val="24"/>
        </w:rPr>
        <w:t>τ</w:t>
      </w:r>
      <w:r w:rsidR="006F5697" w:rsidRPr="00912D98">
        <w:rPr>
          <w:rFonts w:ascii="Times New Roman" w:hAnsi="Times New Roman"/>
          <w:color w:val="auto"/>
          <w:sz w:val="24"/>
          <w:szCs w:val="24"/>
        </w:rPr>
        <w:t>η</w:t>
      </w:r>
      <w:r w:rsidRPr="00912D98">
        <w:rPr>
          <w:rFonts w:ascii="Times New Roman" w:hAnsi="Times New Roman"/>
          <w:color w:val="auto"/>
          <w:sz w:val="24"/>
          <w:szCs w:val="24"/>
        </w:rPr>
        <w:t>ν</w:t>
      </w:r>
      <w:r w:rsidR="006F5697" w:rsidRPr="00912D98">
        <w:rPr>
          <w:rFonts w:ascii="Times New Roman" w:hAnsi="Times New Roman"/>
          <w:color w:val="auto"/>
          <w:sz w:val="24"/>
          <w:szCs w:val="24"/>
        </w:rPr>
        <w:t xml:space="preserve"> ευρύτατη χρήση από εκείνον των Πατέρων όπως και (γ) </w:t>
      </w:r>
      <w:r w:rsidRPr="00912D98">
        <w:rPr>
          <w:rFonts w:ascii="Times New Roman" w:hAnsi="Times New Roman"/>
          <w:color w:val="auto"/>
          <w:sz w:val="24"/>
          <w:szCs w:val="24"/>
        </w:rPr>
        <w:t>τ</w:t>
      </w:r>
      <w:r w:rsidR="006F5697" w:rsidRPr="00912D98">
        <w:rPr>
          <w:rFonts w:ascii="Times New Roman" w:hAnsi="Times New Roman"/>
          <w:color w:val="auto"/>
          <w:sz w:val="24"/>
          <w:szCs w:val="24"/>
        </w:rPr>
        <w:t xml:space="preserve">η </w:t>
      </w:r>
      <w:r w:rsidRPr="00912D98">
        <w:rPr>
          <w:rFonts w:ascii="Times New Roman" w:hAnsi="Times New Roman"/>
          <w:color w:val="auto"/>
          <w:sz w:val="24"/>
          <w:szCs w:val="24"/>
        </w:rPr>
        <w:t xml:space="preserve">ζώσα </w:t>
      </w:r>
      <w:r w:rsidR="006F5697" w:rsidRPr="00912D98">
        <w:rPr>
          <w:rFonts w:ascii="Times New Roman" w:hAnsi="Times New Roman"/>
          <w:color w:val="auto"/>
          <w:sz w:val="24"/>
          <w:szCs w:val="24"/>
        </w:rPr>
        <w:t>σχέση του με τη λατρεία</w:t>
      </w:r>
      <w:r w:rsidR="00AA15AD" w:rsidRPr="00912D98">
        <w:rPr>
          <w:rFonts w:ascii="Times New Roman" w:hAnsi="Times New Roman"/>
          <w:color w:val="auto"/>
          <w:sz w:val="24"/>
          <w:szCs w:val="24"/>
        </w:rPr>
        <w:t>. Σε αυτό το πλαίσιο</w:t>
      </w:r>
      <w:r w:rsidR="006F5697" w:rsidRPr="00912D98">
        <w:rPr>
          <w:rFonts w:ascii="Times New Roman" w:hAnsi="Times New Roman"/>
          <w:color w:val="auto"/>
          <w:sz w:val="24"/>
          <w:szCs w:val="24"/>
        </w:rPr>
        <w:t xml:space="preserve"> ανέπτυξε μια θεολογία</w:t>
      </w:r>
      <w:r w:rsidRPr="00912D98">
        <w:rPr>
          <w:rFonts w:ascii="Times New Roman" w:hAnsi="Times New Roman"/>
          <w:color w:val="auto"/>
          <w:sz w:val="24"/>
          <w:szCs w:val="24"/>
        </w:rPr>
        <w:t>,</w:t>
      </w:r>
      <w:r w:rsidR="006F5697" w:rsidRPr="00912D98">
        <w:rPr>
          <w:rFonts w:ascii="Times New Roman" w:hAnsi="Times New Roman"/>
          <w:color w:val="auto"/>
          <w:sz w:val="24"/>
          <w:szCs w:val="24"/>
        </w:rPr>
        <w:t xml:space="preserve"> που ανακαλύπτει τον Θεό σε όλα τα ανθρώπινα κτίσματα και προϊόντα, τα οποία θεωρεί έκφραση της </w:t>
      </w:r>
      <w:r w:rsidRPr="00912D98">
        <w:rPr>
          <w:rFonts w:ascii="Times New Roman" w:hAnsi="Times New Roman"/>
          <w:color w:val="auto"/>
          <w:sz w:val="24"/>
          <w:szCs w:val="24"/>
        </w:rPr>
        <w:t>«αγάπης της Αγάπης». Μαθητής τού</w:t>
      </w:r>
      <w:r w:rsidR="006F5697" w:rsidRPr="00912D98">
        <w:rPr>
          <w:rFonts w:ascii="Times New Roman" w:hAnsi="Times New Roman"/>
          <w:color w:val="auto"/>
          <w:sz w:val="24"/>
          <w:szCs w:val="24"/>
        </w:rPr>
        <w:t xml:space="preserve"> Μ.</w:t>
      </w:r>
      <w:r w:rsidR="006F5697" w:rsidRPr="00912D98">
        <w:rPr>
          <w:rFonts w:ascii="Times New Roman" w:hAnsi="Times New Roman"/>
          <w:color w:val="auto"/>
          <w:sz w:val="24"/>
          <w:szCs w:val="24"/>
          <w:lang w:bidi="he-IL"/>
        </w:rPr>
        <w:t xml:space="preserve"> ο πατ. Α. Σμέμαν εξήρε τη θεολογία του «ασήμαντου» και της «χαράς».</w:t>
      </w:r>
      <w:r w:rsidR="006F5697" w:rsidRPr="00912D98">
        <w:rPr>
          <w:rFonts w:ascii="Times New Roman" w:hAnsi="Times New Roman"/>
          <w:color w:val="auto"/>
          <w:sz w:val="24"/>
          <w:szCs w:val="24"/>
        </w:rPr>
        <w:t xml:space="preserve"> </w:t>
      </w:r>
      <w:r w:rsidR="00D33BA1" w:rsidRPr="00912D98">
        <w:rPr>
          <w:rFonts w:ascii="Times New Roman" w:hAnsi="Times New Roman"/>
          <w:color w:val="auto"/>
          <w:sz w:val="24"/>
          <w:szCs w:val="24"/>
        </w:rPr>
        <w:t>Στον ελλαδικ</w:t>
      </w:r>
      <w:r w:rsidR="00A378EB" w:rsidRPr="00912D98">
        <w:rPr>
          <w:rFonts w:ascii="Times New Roman" w:hAnsi="Times New Roman"/>
          <w:color w:val="auto"/>
          <w:sz w:val="24"/>
          <w:szCs w:val="24"/>
        </w:rPr>
        <w:t xml:space="preserve">ό χώρο επισκιάσθηκε η μορφή τού Μ. </w:t>
      </w:r>
      <w:r w:rsidR="00D33BA1" w:rsidRPr="00912D98">
        <w:rPr>
          <w:rFonts w:ascii="Times New Roman" w:hAnsi="Times New Roman"/>
          <w:color w:val="auto"/>
          <w:sz w:val="24"/>
          <w:szCs w:val="24"/>
        </w:rPr>
        <w:t xml:space="preserve">από τον π. Γ. Φλωρόφσκυ, ο οποίος </w:t>
      </w:r>
      <w:r w:rsidR="00CF7575" w:rsidRPr="00912D98">
        <w:rPr>
          <w:rFonts w:ascii="Times New Roman" w:hAnsi="Times New Roman"/>
          <w:color w:val="auto"/>
          <w:sz w:val="24"/>
          <w:szCs w:val="24"/>
        </w:rPr>
        <w:t xml:space="preserve">ως ιστορικός </w:t>
      </w:r>
      <w:r w:rsidR="00DD479D" w:rsidRPr="00912D98">
        <w:rPr>
          <w:rFonts w:ascii="Times New Roman" w:hAnsi="Times New Roman"/>
          <w:color w:val="auto"/>
          <w:sz w:val="24"/>
          <w:szCs w:val="24"/>
        </w:rPr>
        <w:t>υπογράμμισε</w:t>
      </w:r>
      <w:r w:rsidR="00D33BA1" w:rsidRPr="00912D98">
        <w:rPr>
          <w:rFonts w:ascii="Times New Roman" w:hAnsi="Times New Roman"/>
          <w:color w:val="auto"/>
          <w:sz w:val="24"/>
          <w:szCs w:val="24"/>
        </w:rPr>
        <w:t xml:space="preserve"> τη σημασία για τη θεολογία της ελληνικής Πατερικής σκέψης: </w:t>
      </w:r>
      <w:r w:rsidR="00D33BA1" w:rsidRPr="00912D98">
        <w:rPr>
          <w:rFonts w:ascii="Times New Roman" w:hAnsi="Times New Roman"/>
          <w:color w:val="auto"/>
          <w:sz w:val="24"/>
          <w:szCs w:val="24"/>
          <w:shd w:val="clear" w:color="auto" w:fill="FFFFFF"/>
        </w:rPr>
        <w:t>«για </w:t>
      </w:r>
      <w:r w:rsidR="00D33BA1" w:rsidRPr="00912D98">
        <w:rPr>
          <w:rStyle w:val="ab"/>
          <w:rFonts w:ascii="Times New Roman" w:hAnsi="Times New Roman"/>
          <w:b/>
          <w:bCs/>
          <w:i w:val="0"/>
          <w:iCs w:val="0"/>
          <w:color w:val="auto"/>
          <w:sz w:val="24"/>
          <w:szCs w:val="24"/>
          <w:shd w:val="clear" w:color="auto" w:fill="FFFFFF"/>
        </w:rPr>
        <w:t>να γίνουμε</w:t>
      </w:r>
      <w:r w:rsidR="00D33BA1" w:rsidRPr="00912D98">
        <w:rPr>
          <w:rFonts w:ascii="Times New Roman" w:hAnsi="Times New Roman"/>
          <w:color w:val="auto"/>
          <w:sz w:val="24"/>
          <w:szCs w:val="24"/>
          <w:shd w:val="clear" w:color="auto" w:fill="FFFFFF"/>
        </w:rPr>
        <w:t> πραγματικοί Χριστιανοί πρέπει </w:t>
      </w:r>
      <w:r w:rsidR="00D33BA1" w:rsidRPr="00912D98">
        <w:rPr>
          <w:rStyle w:val="ab"/>
          <w:rFonts w:ascii="Times New Roman" w:hAnsi="Times New Roman"/>
          <w:b/>
          <w:bCs/>
          <w:i w:val="0"/>
          <w:iCs w:val="0"/>
          <w:color w:val="auto"/>
          <w:sz w:val="24"/>
          <w:szCs w:val="24"/>
          <w:shd w:val="clear" w:color="auto" w:fill="FFFFFF"/>
        </w:rPr>
        <w:t>να γίνουμε περισσότερο Έλληνες</w:t>
      </w:r>
      <w:r w:rsidR="00D33BA1" w:rsidRPr="00912D98">
        <w:rPr>
          <w:rFonts w:ascii="Times New Roman" w:hAnsi="Times New Roman"/>
          <w:color w:val="auto"/>
          <w:sz w:val="24"/>
          <w:szCs w:val="24"/>
          <w:shd w:val="clear" w:color="auto" w:fill="FFFFFF"/>
        </w:rPr>
        <w:t>»</w:t>
      </w:r>
      <w:r w:rsidR="00D33BA1" w:rsidRPr="00912D98">
        <w:rPr>
          <w:rFonts w:ascii="Times New Roman" w:hAnsi="Times New Roman"/>
          <w:color w:val="auto"/>
          <w:sz w:val="24"/>
          <w:szCs w:val="24"/>
        </w:rPr>
        <w:t>.</w:t>
      </w:r>
    </w:p>
    <w:p w:rsidR="00ED2BFE" w:rsidRPr="00912D98" w:rsidRDefault="00ED2BFE" w:rsidP="00ED2BFE">
      <w:pPr>
        <w:pStyle w:val="a7"/>
        <w:shd w:val="clear" w:color="auto" w:fill="FFFFFF"/>
        <w:autoSpaceDE w:val="0"/>
        <w:autoSpaceDN w:val="0"/>
        <w:adjustRightInd w:val="0"/>
        <w:spacing w:after="200" w:line="276" w:lineRule="auto"/>
        <w:rPr>
          <w:rFonts w:ascii="Times New Roman" w:hAnsi="Times New Roman"/>
          <w:sz w:val="24"/>
          <w:szCs w:val="24"/>
          <w:lang w:bidi="he-IL"/>
        </w:rPr>
      </w:pPr>
    </w:p>
    <w:p w:rsidR="0028011A" w:rsidRPr="00912D98" w:rsidRDefault="00CF7575" w:rsidP="00CF7575">
      <w:pPr>
        <w:pStyle w:val="a7"/>
        <w:numPr>
          <w:ilvl w:val="0"/>
          <w:numId w:val="3"/>
        </w:numPr>
        <w:shd w:val="clear" w:color="auto" w:fill="FFFFFF"/>
        <w:autoSpaceDE w:val="0"/>
        <w:autoSpaceDN w:val="0"/>
        <w:adjustRightInd w:val="0"/>
        <w:spacing w:after="200" w:line="276" w:lineRule="auto"/>
        <w:rPr>
          <w:rFonts w:ascii="Times New Roman" w:hAnsi="Times New Roman"/>
          <w:sz w:val="24"/>
          <w:szCs w:val="24"/>
          <w:lang w:bidi="he-IL"/>
        </w:rPr>
      </w:pPr>
      <w:r w:rsidRPr="00912D98">
        <w:rPr>
          <w:rFonts w:ascii="Times New Roman" w:hAnsi="Times New Roman"/>
          <w:sz w:val="24"/>
          <w:szCs w:val="24"/>
          <w:lang w:bidi="he-IL"/>
        </w:rPr>
        <w:t>Κι όμως σ</w:t>
      </w:r>
      <w:r w:rsidR="00F82262" w:rsidRPr="00912D98">
        <w:rPr>
          <w:rFonts w:ascii="Times New Roman" w:hAnsi="Times New Roman"/>
          <w:sz w:val="24"/>
          <w:szCs w:val="24"/>
          <w:lang w:bidi="he-IL"/>
        </w:rPr>
        <w:t>τις απαρχές του 21</w:t>
      </w:r>
      <w:r w:rsidR="00F82262" w:rsidRPr="00912D98">
        <w:rPr>
          <w:rFonts w:ascii="Times New Roman" w:hAnsi="Times New Roman"/>
          <w:sz w:val="24"/>
          <w:szCs w:val="24"/>
          <w:vertAlign w:val="superscript"/>
          <w:lang w:bidi="he-IL"/>
        </w:rPr>
        <w:t>ου</w:t>
      </w:r>
      <w:r w:rsidR="00F82262" w:rsidRPr="00912D98">
        <w:rPr>
          <w:rFonts w:ascii="Times New Roman" w:hAnsi="Times New Roman"/>
          <w:sz w:val="24"/>
          <w:szCs w:val="24"/>
          <w:lang w:bidi="he-IL"/>
        </w:rPr>
        <w:t xml:space="preserve"> αι. </w:t>
      </w:r>
      <w:r w:rsidR="0028011A" w:rsidRPr="00912D98">
        <w:rPr>
          <w:rFonts w:ascii="Times New Roman" w:hAnsi="Times New Roman"/>
          <w:sz w:val="24"/>
          <w:szCs w:val="24"/>
          <w:lang w:bidi="he-IL"/>
        </w:rPr>
        <w:t xml:space="preserve">ανακαλύπτεται και πάλι </w:t>
      </w:r>
      <w:r w:rsidR="00D33BA1" w:rsidRPr="00912D98">
        <w:rPr>
          <w:rFonts w:ascii="Times New Roman" w:hAnsi="Times New Roman"/>
          <w:sz w:val="24"/>
          <w:szCs w:val="24"/>
          <w:lang w:bidi="he-IL"/>
        </w:rPr>
        <w:t xml:space="preserve">στη Θεολογία </w:t>
      </w:r>
      <w:r w:rsidR="0028011A" w:rsidRPr="00912D98">
        <w:rPr>
          <w:rFonts w:ascii="Times New Roman" w:hAnsi="Times New Roman"/>
          <w:sz w:val="24"/>
          <w:szCs w:val="24"/>
          <w:lang w:bidi="he-IL"/>
        </w:rPr>
        <w:t xml:space="preserve">η αξία της χαράς, των </w:t>
      </w:r>
      <w:r w:rsidR="0028011A" w:rsidRPr="00912D98">
        <w:rPr>
          <w:rFonts w:ascii="Times New Roman" w:hAnsi="Times New Roman"/>
          <w:i/>
          <w:sz w:val="24"/>
          <w:szCs w:val="24"/>
          <w:lang w:bidi="he-IL"/>
        </w:rPr>
        <w:t>μικρών θαυμάτων</w:t>
      </w:r>
      <w:r w:rsidR="00974DC9" w:rsidRPr="00912D98">
        <w:rPr>
          <w:rFonts w:ascii="Times New Roman" w:hAnsi="Times New Roman"/>
          <w:i/>
          <w:sz w:val="24"/>
          <w:szCs w:val="24"/>
          <w:lang w:bidi="he-IL"/>
        </w:rPr>
        <w:t xml:space="preserve"> (των απέριττων δυνάμεων / αρετών)</w:t>
      </w:r>
      <w:r w:rsidR="00AA15AD" w:rsidRPr="00912D98">
        <w:rPr>
          <w:rFonts w:ascii="Times New Roman" w:hAnsi="Times New Roman"/>
          <w:i/>
          <w:sz w:val="24"/>
          <w:szCs w:val="24"/>
          <w:lang w:bidi="he-IL"/>
        </w:rPr>
        <w:t>,</w:t>
      </w:r>
      <w:r w:rsidR="00974DC9" w:rsidRPr="00912D98">
        <w:rPr>
          <w:rFonts w:ascii="Times New Roman" w:hAnsi="Times New Roman"/>
          <w:i/>
          <w:sz w:val="24"/>
          <w:szCs w:val="24"/>
          <w:lang w:bidi="he-IL"/>
        </w:rPr>
        <w:t xml:space="preserve"> </w:t>
      </w:r>
      <w:r w:rsidR="0028011A" w:rsidRPr="00912D98">
        <w:rPr>
          <w:rFonts w:ascii="Times New Roman" w:hAnsi="Times New Roman"/>
          <w:sz w:val="24"/>
          <w:szCs w:val="24"/>
          <w:lang w:bidi="he-IL"/>
        </w:rPr>
        <w:t xml:space="preserve">που εμπεριέχει η </w:t>
      </w:r>
      <w:r w:rsidR="00D33BA1" w:rsidRPr="00912D98">
        <w:rPr>
          <w:rFonts w:ascii="Times New Roman" w:hAnsi="Times New Roman"/>
          <w:sz w:val="24"/>
          <w:szCs w:val="24"/>
          <w:lang w:bidi="he-IL"/>
        </w:rPr>
        <w:t xml:space="preserve">θέαση </w:t>
      </w:r>
      <w:r w:rsidR="0028011A" w:rsidRPr="00912D98">
        <w:rPr>
          <w:rFonts w:ascii="Times New Roman" w:hAnsi="Times New Roman"/>
          <w:sz w:val="24"/>
          <w:szCs w:val="24"/>
          <w:lang w:bidi="he-IL"/>
        </w:rPr>
        <w:t>της θείας Δημιουργίας</w:t>
      </w:r>
      <w:r w:rsidR="00AA15AD" w:rsidRPr="00912D98">
        <w:rPr>
          <w:rFonts w:ascii="Times New Roman" w:hAnsi="Times New Roman"/>
          <w:sz w:val="24"/>
          <w:szCs w:val="24"/>
          <w:lang w:bidi="he-IL"/>
        </w:rPr>
        <w:t xml:space="preserve">, </w:t>
      </w:r>
      <w:r w:rsidR="00D33BA1" w:rsidRPr="00912D98">
        <w:rPr>
          <w:rFonts w:ascii="Times New Roman" w:hAnsi="Times New Roman"/>
          <w:sz w:val="24"/>
          <w:szCs w:val="24"/>
          <w:lang w:bidi="he-IL"/>
        </w:rPr>
        <w:t xml:space="preserve">η </w:t>
      </w:r>
      <w:r w:rsidR="00AA15AD" w:rsidRPr="00912D98">
        <w:rPr>
          <w:rFonts w:ascii="Times New Roman" w:hAnsi="Times New Roman"/>
          <w:sz w:val="24"/>
          <w:szCs w:val="24"/>
          <w:lang w:bidi="he-IL"/>
        </w:rPr>
        <w:t>«</w:t>
      </w:r>
      <w:r w:rsidR="00D33BA1" w:rsidRPr="00912D98">
        <w:rPr>
          <w:rFonts w:ascii="Times New Roman" w:hAnsi="Times New Roman"/>
          <w:sz w:val="24"/>
          <w:szCs w:val="24"/>
          <w:lang w:bidi="he-IL"/>
        </w:rPr>
        <w:t>ακρόαση της Γης</w:t>
      </w:r>
      <w:r w:rsidR="00AA15AD" w:rsidRPr="00912D98">
        <w:rPr>
          <w:rFonts w:ascii="Times New Roman" w:hAnsi="Times New Roman"/>
          <w:sz w:val="24"/>
          <w:szCs w:val="24"/>
          <w:lang w:bidi="he-IL"/>
        </w:rPr>
        <w:t>»</w:t>
      </w:r>
      <w:r w:rsidR="0028011A" w:rsidRPr="00912D98">
        <w:rPr>
          <w:rFonts w:ascii="Times New Roman" w:hAnsi="Times New Roman"/>
          <w:sz w:val="24"/>
          <w:szCs w:val="24"/>
          <w:lang w:bidi="he-IL"/>
        </w:rPr>
        <w:t xml:space="preserve">, η </w:t>
      </w:r>
      <w:r w:rsidR="00AA15AD" w:rsidRPr="00912D98">
        <w:rPr>
          <w:rFonts w:ascii="Times New Roman" w:hAnsi="Times New Roman"/>
          <w:sz w:val="24"/>
          <w:szCs w:val="24"/>
          <w:lang w:bidi="he-IL"/>
        </w:rPr>
        <w:t xml:space="preserve">διακονία </w:t>
      </w:r>
      <w:r w:rsidR="0028011A" w:rsidRPr="00912D98">
        <w:rPr>
          <w:rFonts w:ascii="Times New Roman" w:hAnsi="Times New Roman"/>
          <w:sz w:val="24"/>
          <w:szCs w:val="24"/>
          <w:lang w:bidi="he-IL"/>
        </w:rPr>
        <w:t>του γυναικείου φύλου</w:t>
      </w:r>
      <w:r w:rsidRPr="00912D98">
        <w:rPr>
          <w:rFonts w:ascii="Times New Roman" w:hAnsi="Times New Roman"/>
          <w:sz w:val="24"/>
          <w:szCs w:val="24"/>
          <w:lang w:bidi="he-IL"/>
        </w:rPr>
        <w:t xml:space="preserve"> στην </w:t>
      </w:r>
      <w:r w:rsidR="00AA15AD" w:rsidRPr="00912D98">
        <w:rPr>
          <w:rFonts w:ascii="Times New Roman" w:hAnsi="Times New Roman"/>
          <w:sz w:val="24"/>
          <w:szCs w:val="24"/>
          <w:lang w:bidi="he-IL"/>
        </w:rPr>
        <w:t>Ε</w:t>
      </w:r>
      <w:r w:rsidRPr="00912D98">
        <w:rPr>
          <w:rFonts w:ascii="Times New Roman" w:hAnsi="Times New Roman"/>
          <w:sz w:val="24"/>
          <w:szCs w:val="24"/>
          <w:lang w:bidi="he-IL"/>
        </w:rPr>
        <w:t>κκλησία</w:t>
      </w:r>
      <w:r w:rsidR="0072237D" w:rsidRPr="00912D98">
        <w:rPr>
          <w:rFonts w:ascii="Times New Roman" w:hAnsi="Times New Roman"/>
          <w:sz w:val="24"/>
          <w:szCs w:val="24"/>
          <w:lang w:bidi="he-IL"/>
        </w:rPr>
        <w:t>,</w:t>
      </w:r>
      <w:r w:rsidR="0028011A" w:rsidRPr="00912D98">
        <w:rPr>
          <w:rFonts w:ascii="Times New Roman" w:hAnsi="Times New Roman"/>
          <w:sz w:val="24"/>
          <w:szCs w:val="24"/>
          <w:lang w:bidi="he-IL"/>
        </w:rPr>
        <w:t xml:space="preserve"> όπως και </w:t>
      </w:r>
      <w:r w:rsidR="00D33BA1" w:rsidRPr="00912D98">
        <w:rPr>
          <w:rFonts w:ascii="Times New Roman" w:hAnsi="Times New Roman"/>
          <w:sz w:val="24"/>
          <w:szCs w:val="24"/>
          <w:lang w:bidi="he-IL"/>
        </w:rPr>
        <w:t xml:space="preserve">η αξία μελέτης </w:t>
      </w:r>
      <w:r w:rsidR="0028011A" w:rsidRPr="00912D98">
        <w:rPr>
          <w:rFonts w:ascii="Times New Roman" w:hAnsi="Times New Roman"/>
          <w:sz w:val="24"/>
          <w:szCs w:val="24"/>
          <w:lang w:bidi="he-IL"/>
        </w:rPr>
        <w:t>του χώρου</w:t>
      </w:r>
      <w:r w:rsidRPr="00912D98">
        <w:rPr>
          <w:rFonts w:ascii="Times New Roman" w:hAnsi="Times New Roman"/>
          <w:sz w:val="24"/>
          <w:szCs w:val="24"/>
          <w:lang w:bidi="he-IL"/>
        </w:rPr>
        <w:t xml:space="preserve"> για τη θεολογία</w:t>
      </w:r>
      <w:r w:rsidR="0028011A" w:rsidRPr="00912D98">
        <w:rPr>
          <w:rFonts w:ascii="Times New Roman" w:hAnsi="Times New Roman"/>
          <w:sz w:val="24"/>
          <w:szCs w:val="24"/>
          <w:lang w:bidi="he-IL"/>
        </w:rPr>
        <w:t xml:space="preserve">. Ουσιαστικά πρόκειται για όλα τα χαρακτηριστικά της Σοφίας, όπως αυτή εμφανίστηκε στον Ισραήλ μετά τη βαβυλώνια αιχμαλωσία, τη διασπορά και τη συνάντηση με ξένους πολιτισμούς και κατεξοχήν τον ελληνικό. </w:t>
      </w:r>
      <w:r w:rsidRPr="00912D98">
        <w:rPr>
          <w:rFonts w:ascii="Times New Roman" w:hAnsi="Times New Roman"/>
          <w:sz w:val="24"/>
          <w:szCs w:val="24"/>
          <w:lang w:bidi="he-IL"/>
        </w:rPr>
        <w:t>Έ</w:t>
      </w:r>
      <w:r w:rsidR="0028011A" w:rsidRPr="00912D98">
        <w:rPr>
          <w:rFonts w:ascii="Times New Roman" w:hAnsi="Times New Roman"/>
          <w:sz w:val="24"/>
          <w:szCs w:val="24"/>
          <w:lang w:bidi="he-IL"/>
        </w:rPr>
        <w:t>να άλλο στοιχείο</w:t>
      </w:r>
      <w:r w:rsidRPr="00912D98">
        <w:rPr>
          <w:rFonts w:ascii="Times New Roman" w:hAnsi="Times New Roman"/>
          <w:sz w:val="24"/>
          <w:szCs w:val="24"/>
          <w:lang w:bidi="he-IL"/>
        </w:rPr>
        <w:t>,</w:t>
      </w:r>
      <w:r w:rsidR="0028011A" w:rsidRPr="00912D98">
        <w:rPr>
          <w:rFonts w:ascii="Times New Roman" w:hAnsi="Times New Roman"/>
          <w:sz w:val="24"/>
          <w:szCs w:val="24"/>
          <w:lang w:bidi="he-IL"/>
        </w:rPr>
        <w:t xml:space="preserve"> που ανακαλύπτεται σήμερα</w:t>
      </w:r>
      <w:r w:rsidRPr="00912D98">
        <w:rPr>
          <w:rFonts w:ascii="Times New Roman" w:hAnsi="Times New Roman"/>
          <w:sz w:val="24"/>
          <w:szCs w:val="24"/>
          <w:lang w:bidi="he-IL"/>
        </w:rPr>
        <w:t>,</w:t>
      </w:r>
      <w:r w:rsidR="0028011A" w:rsidRPr="00912D98">
        <w:rPr>
          <w:rFonts w:ascii="Times New Roman" w:hAnsi="Times New Roman"/>
          <w:sz w:val="24"/>
          <w:szCs w:val="24"/>
          <w:lang w:bidi="he-IL"/>
        </w:rPr>
        <w:t xml:space="preserve"> είναι η σημασία της ακρόασης των Κειμένων στην ολότητά τους, η ποιητικότητα του λόγου τους και η σημασία γενικά των Μουσών</w:t>
      </w:r>
      <w:r w:rsidRPr="00912D98">
        <w:rPr>
          <w:rFonts w:ascii="Times New Roman" w:hAnsi="Times New Roman"/>
          <w:sz w:val="24"/>
          <w:szCs w:val="24"/>
          <w:lang w:bidi="he-IL"/>
        </w:rPr>
        <w:t>,</w:t>
      </w:r>
      <w:r w:rsidR="0028011A" w:rsidRPr="00912D98">
        <w:rPr>
          <w:rFonts w:ascii="Times New Roman" w:hAnsi="Times New Roman"/>
          <w:sz w:val="24"/>
          <w:szCs w:val="24"/>
          <w:lang w:bidi="he-IL"/>
        </w:rPr>
        <w:t xml:space="preserve"> στις οποίες αποδίδονταν στον αρχαίο κόσμο όλες οι επιστήμες. </w:t>
      </w:r>
      <w:r w:rsidR="0028011A" w:rsidRPr="00912D98">
        <w:rPr>
          <w:rFonts w:ascii="Times New Roman" w:hAnsi="Times New Roman"/>
          <w:sz w:val="24"/>
          <w:szCs w:val="24"/>
        </w:rPr>
        <w:t xml:space="preserve">Είναι εντυπωσιακό ότι η πολύ γνωστή στην χριστιανική παράδοση προφητεία του Μιχαία (5,1) μιλά για </w:t>
      </w:r>
      <w:r w:rsidR="0028011A" w:rsidRPr="00912D98">
        <w:rPr>
          <w:rFonts w:ascii="Times New Roman" w:hAnsi="Times New Roman"/>
          <w:b/>
          <w:sz w:val="24"/>
          <w:szCs w:val="24"/>
        </w:rPr>
        <w:t xml:space="preserve">την αναμονή ενός Μεσσία </w:t>
      </w:r>
      <w:r w:rsidR="0072237D" w:rsidRPr="00912D98">
        <w:rPr>
          <w:rFonts w:ascii="Times New Roman" w:hAnsi="Times New Roman"/>
          <w:b/>
          <w:sz w:val="24"/>
          <w:szCs w:val="24"/>
        </w:rPr>
        <w:t xml:space="preserve">- </w:t>
      </w:r>
      <w:r w:rsidR="0028011A" w:rsidRPr="00912D98">
        <w:rPr>
          <w:rFonts w:ascii="Times New Roman" w:hAnsi="Times New Roman"/>
          <w:b/>
          <w:sz w:val="24"/>
          <w:szCs w:val="24"/>
        </w:rPr>
        <w:t>Αφηγητή</w:t>
      </w:r>
      <w:r w:rsidR="0028011A" w:rsidRPr="00912D98">
        <w:rPr>
          <w:rFonts w:ascii="Times New Roman" w:hAnsi="Times New Roman"/>
          <w:sz w:val="24"/>
          <w:szCs w:val="24"/>
        </w:rPr>
        <w:t>, καθώς ακόμη και σήμερα σε «</w:t>
      </w:r>
      <w:r w:rsidR="00D33BA1" w:rsidRPr="00912D98">
        <w:rPr>
          <w:rFonts w:ascii="Times New Roman" w:hAnsi="Times New Roman"/>
          <w:sz w:val="24"/>
          <w:szCs w:val="24"/>
        </w:rPr>
        <w:t>πρωτόγονες» κοινωνίες αυτός (ο α</w:t>
      </w:r>
      <w:r w:rsidR="0028011A" w:rsidRPr="00912D98">
        <w:rPr>
          <w:rFonts w:ascii="Times New Roman" w:hAnsi="Times New Roman"/>
          <w:sz w:val="24"/>
          <w:szCs w:val="24"/>
        </w:rPr>
        <w:t>φηγητής) είναι το πλέ</w:t>
      </w:r>
      <w:r w:rsidR="0072237D" w:rsidRPr="00912D98">
        <w:rPr>
          <w:rFonts w:ascii="Times New Roman" w:hAnsi="Times New Roman"/>
          <w:sz w:val="24"/>
          <w:szCs w:val="24"/>
        </w:rPr>
        <w:t>ον ιερό πρόσωπο μιας κοινότητας:</w:t>
      </w:r>
      <w:r w:rsidR="00AA15AD" w:rsidRPr="00912D98">
        <w:rPr>
          <w:rFonts w:ascii="Times New Roman" w:hAnsi="Times New Roman"/>
          <w:sz w:val="24"/>
          <w:szCs w:val="24"/>
        </w:rPr>
        <w:t xml:space="preserve"> </w:t>
      </w:r>
      <w:r w:rsidR="0028011A" w:rsidRPr="00912D98">
        <w:rPr>
          <w:rFonts w:ascii="Times New Roman" w:hAnsi="Times New Roman"/>
          <w:sz w:val="24"/>
          <w:szCs w:val="24"/>
        </w:rPr>
        <w:t xml:space="preserve">διασώζοντας τη </w:t>
      </w:r>
      <w:r w:rsidR="0028011A" w:rsidRPr="00912D98">
        <w:rPr>
          <w:rFonts w:ascii="Times New Roman" w:hAnsi="Times New Roman"/>
          <w:i/>
          <w:sz w:val="24"/>
          <w:szCs w:val="24"/>
        </w:rPr>
        <w:t xml:space="preserve">μνήμη </w:t>
      </w:r>
      <w:r w:rsidR="0028011A" w:rsidRPr="00912D98">
        <w:rPr>
          <w:rFonts w:ascii="Times New Roman" w:hAnsi="Times New Roman"/>
          <w:sz w:val="24"/>
          <w:szCs w:val="24"/>
        </w:rPr>
        <w:t xml:space="preserve">μέσω των μουσών, διαφυλάσσει την ταυτότητα και τη </w:t>
      </w:r>
      <w:r w:rsidR="0028011A" w:rsidRPr="00912D98">
        <w:rPr>
          <w:rFonts w:ascii="Times New Roman" w:hAnsi="Times New Roman"/>
          <w:sz w:val="24"/>
          <w:szCs w:val="24"/>
        </w:rPr>
        <w:lastRenderedPageBreak/>
        <w:t>συνοχή (πρβλ.</w:t>
      </w:r>
      <w:r w:rsidR="00EE104E">
        <w:rPr>
          <w:rFonts w:ascii="Times New Roman" w:hAnsi="Times New Roman"/>
          <w:sz w:val="24"/>
          <w:szCs w:val="24"/>
        </w:rPr>
        <w:t xml:space="preserve"> </w:t>
      </w:r>
      <w:r w:rsidR="0028011A" w:rsidRPr="00912D98">
        <w:rPr>
          <w:rFonts w:ascii="Times New Roman" w:hAnsi="Times New Roman"/>
          <w:sz w:val="24"/>
          <w:szCs w:val="24"/>
          <w:lang w:val="en-US"/>
        </w:rPr>
        <w:t>Re</w:t>
      </w:r>
      <w:r w:rsidR="0028011A" w:rsidRPr="00912D98">
        <w:rPr>
          <w:rFonts w:ascii="Times New Roman" w:hAnsi="Times New Roman"/>
          <w:sz w:val="24"/>
          <w:szCs w:val="24"/>
        </w:rPr>
        <w:t>+</w:t>
      </w:r>
      <w:r w:rsidR="0028011A" w:rsidRPr="00912D98">
        <w:rPr>
          <w:rFonts w:ascii="Times New Roman" w:hAnsi="Times New Roman"/>
          <w:sz w:val="24"/>
          <w:szCs w:val="24"/>
          <w:lang w:val="en-US"/>
        </w:rPr>
        <w:t>member</w:t>
      </w:r>
      <w:r w:rsidR="0028011A" w:rsidRPr="00912D98">
        <w:rPr>
          <w:rFonts w:ascii="Times New Roman" w:hAnsi="Times New Roman"/>
          <w:sz w:val="24"/>
          <w:szCs w:val="24"/>
        </w:rPr>
        <w:t>)</w:t>
      </w:r>
      <w:r w:rsidRPr="00912D98">
        <w:rPr>
          <w:rFonts w:ascii="Times New Roman" w:hAnsi="Times New Roman"/>
          <w:sz w:val="24"/>
          <w:szCs w:val="24"/>
        </w:rPr>
        <w:t xml:space="preserve">: </w:t>
      </w:r>
      <w:r w:rsidR="0028011A" w:rsidRPr="00912D98">
        <w:rPr>
          <w:rFonts w:ascii="Times New Roman" w:hAnsi="Times New Roman"/>
          <w:i/>
          <w:caps/>
          <w:sz w:val="24"/>
          <w:szCs w:val="24"/>
          <w:lang w:bidi="he-IL"/>
        </w:rPr>
        <w:t>κ</w:t>
      </w:r>
      <w:r w:rsidR="0028011A" w:rsidRPr="00912D98">
        <w:rPr>
          <w:rFonts w:ascii="Times New Roman" w:hAnsi="Times New Roman"/>
          <w:i/>
          <w:sz w:val="24"/>
          <w:szCs w:val="24"/>
          <w:lang w:bidi="he-IL"/>
        </w:rPr>
        <w:t>αὶ σύ Βηθλεεμ οἶκος τοῦ Εφραθα ὀλιγοστὸς εἶ τοῦ εἶναι ἐν χιλιάσιν Ιουδα ἐκ σοῦ μοι ἐξελεύσεται τοῦ εἶναι εἰς ἄρχοντα</w:t>
      </w:r>
      <w:r w:rsidR="0028011A" w:rsidRPr="00912D98">
        <w:rPr>
          <w:rFonts w:ascii="Times New Roman" w:hAnsi="Times New Roman"/>
          <w:sz w:val="24"/>
          <w:szCs w:val="24"/>
          <w:lang w:bidi="he-IL"/>
        </w:rPr>
        <w:t xml:space="preserve"> (Μοσέλ = άρχοντας και αφηγητής παραβολών) </w:t>
      </w:r>
      <w:r w:rsidR="0028011A" w:rsidRPr="00912D98">
        <w:rPr>
          <w:rFonts w:ascii="Times New Roman" w:hAnsi="Times New Roman"/>
          <w:i/>
          <w:sz w:val="24"/>
          <w:szCs w:val="24"/>
          <w:lang w:bidi="he-IL"/>
        </w:rPr>
        <w:t>ἐν τῷ Ισραηλ καὶ αἱ</w:t>
      </w:r>
      <w:r w:rsidR="00EE104E">
        <w:rPr>
          <w:rFonts w:ascii="Times New Roman" w:hAnsi="Times New Roman"/>
          <w:i/>
          <w:sz w:val="24"/>
          <w:szCs w:val="24"/>
          <w:lang w:bidi="he-IL"/>
        </w:rPr>
        <w:t xml:space="preserve"> </w:t>
      </w:r>
      <w:r w:rsidR="0028011A" w:rsidRPr="00912D98">
        <w:rPr>
          <w:rFonts w:ascii="Times New Roman" w:hAnsi="Times New Roman"/>
          <w:i/>
          <w:sz w:val="24"/>
          <w:szCs w:val="24"/>
          <w:lang w:bidi="he-IL"/>
        </w:rPr>
        <w:t>ἔξοδοι αὐτοῦ ἀπ᾽ ἀρχῆς ἐξ ἡμερῶν αἰῶνος.</w:t>
      </w:r>
    </w:p>
    <w:p w:rsidR="0042064C" w:rsidRPr="00912D98" w:rsidRDefault="0042064C" w:rsidP="0042064C">
      <w:pPr>
        <w:spacing w:after="0" w:line="360" w:lineRule="auto"/>
        <w:jc w:val="both"/>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Βεβαίως και δεν είναι συμπτωματικό ότι ένα από τα ιδιαίτερα χαρακτηριστικά του Κυρίου Ιησού, εκτός από τη γεμάτη αυθεντία εισαγωγή </w:t>
      </w:r>
      <w:r w:rsidR="00835784" w:rsidRPr="00912D98">
        <w:rPr>
          <w:rFonts w:ascii="Times New Roman" w:hAnsi="Times New Roman" w:cs="Times New Roman"/>
          <w:sz w:val="24"/>
          <w:szCs w:val="24"/>
          <w:lang w:bidi="he-IL"/>
        </w:rPr>
        <w:t xml:space="preserve">των λόγων Του με τη φράση </w:t>
      </w:r>
      <w:r w:rsidRPr="00912D98">
        <w:rPr>
          <w:rFonts w:ascii="Times New Roman" w:hAnsi="Times New Roman" w:cs="Times New Roman"/>
          <w:sz w:val="24"/>
          <w:szCs w:val="24"/>
          <w:lang w:bidi="he-IL"/>
        </w:rPr>
        <w:t>«Αμήν λέγω υμίν»</w:t>
      </w:r>
      <w:r w:rsidR="00835784" w:rsidRPr="00912D98">
        <w:rPr>
          <w:rFonts w:ascii="Times New Roman" w:hAnsi="Times New Roman" w:cs="Times New Roman"/>
          <w:sz w:val="24"/>
          <w:szCs w:val="24"/>
          <w:lang w:bidi="he-IL"/>
        </w:rPr>
        <w:t>,</w:t>
      </w:r>
      <w:r w:rsidRPr="00912D98">
        <w:rPr>
          <w:rFonts w:ascii="Times New Roman" w:hAnsi="Times New Roman" w:cs="Times New Roman"/>
          <w:sz w:val="24"/>
          <w:szCs w:val="24"/>
          <w:lang w:bidi="he-IL"/>
        </w:rPr>
        <w:t xml:space="preserve"> είναι και η χρήση </w:t>
      </w:r>
      <w:r w:rsidR="00AA15AD" w:rsidRPr="00912D98">
        <w:rPr>
          <w:rFonts w:ascii="Times New Roman" w:hAnsi="Times New Roman" w:cs="Times New Roman"/>
          <w:sz w:val="24"/>
          <w:szCs w:val="24"/>
          <w:lang w:bidi="he-IL"/>
        </w:rPr>
        <w:t xml:space="preserve">άνω των εκατό </w:t>
      </w:r>
      <w:r w:rsidRPr="00912D98">
        <w:rPr>
          <w:rFonts w:ascii="Times New Roman" w:hAnsi="Times New Roman" w:cs="Times New Roman"/>
          <w:sz w:val="24"/>
          <w:szCs w:val="24"/>
          <w:lang w:bidi="he-IL"/>
        </w:rPr>
        <w:t xml:space="preserve">Παραβολών, οι οποίες </w:t>
      </w:r>
      <w:r w:rsidR="00AA15AD" w:rsidRPr="00912D98">
        <w:rPr>
          <w:rFonts w:ascii="Times New Roman" w:hAnsi="Times New Roman" w:cs="Times New Roman"/>
          <w:sz w:val="24"/>
          <w:szCs w:val="24"/>
          <w:lang w:bidi="he-IL"/>
        </w:rPr>
        <w:t xml:space="preserve">χαρακτηρίζονται </w:t>
      </w:r>
      <w:r w:rsidRPr="00912D98">
        <w:rPr>
          <w:rFonts w:ascii="Times New Roman" w:hAnsi="Times New Roman" w:cs="Times New Roman"/>
          <w:sz w:val="24"/>
          <w:szCs w:val="24"/>
          <w:lang w:bidi="he-IL"/>
        </w:rPr>
        <w:t>από μία ποιητικότητα, αν σε αυτές παραδόξως απουσιάζει η φιγούρα της Μητέρας</w:t>
      </w:r>
      <w:r w:rsidR="00AA15AD" w:rsidRPr="00912D98">
        <w:rPr>
          <w:rFonts w:ascii="Times New Roman" w:hAnsi="Times New Roman" w:cs="Times New Roman"/>
          <w:sz w:val="24"/>
          <w:szCs w:val="24"/>
          <w:lang w:bidi="he-IL"/>
        </w:rPr>
        <w:t>, καθώς</w:t>
      </w:r>
      <w:r w:rsidRPr="00912D98">
        <w:rPr>
          <w:rFonts w:ascii="Times New Roman" w:hAnsi="Times New Roman" w:cs="Times New Roman"/>
          <w:sz w:val="24"/>
          <w:szCs w:val="24"/>
          <w:lang w:bidi="he-IL"/>
        </w:rPr>
        <w:t xml:space="preserve"> κυριαρχεί η εικόνα του Πατέρα / Βασιλιά.</w:t>
      </w:r>
    </w:p>
    <w:p w:rsidR="000B12CE" w:rsidRPr="00912D98" w:rsidRDefault="000B12CE" w:rsidP="0042064C">
      <w:pPr>
        <w:spacing w:after="0" w:line="360" w:lineRule="auto"/>
        <w:jc w:val="both"/>
        <w:rPr>
          <w:rFonts w:ascii="Times New Roman" w:hAnsi="Times New Roman" w:cs="Times New Roman"/>
          <w:sz w:val="24"/>
          <w:szCs w:val="24"/>
          <w:lang w:bidi="he-IL"/>
        </w:rPr>
      </w:pPr>
    </w:p>
    <w:p w:rsidR="000B12CE" w:rsidRPr="00912D98" w:rsidRDefault="0072237D" w:rsidP="0042064C">
      <w:pPr>
        <w:spacing w:after="0" w:line="360" w:lineRule="auto"/>
        <w:jc w:val="both"/>
        <w:rPr>
          <w:rFonts w:ascii="Times New Roman" w:hAnsi="Times New Roman" w:cs="Times New Roman"/>
          <w:i/>
          <w:sz w:val="24"/>
          <w:szCs w:val="24"/>
          <w:lang w:bidi="he-IL"/>
        </w:rPr>
      </w:pPr>
      <w:r w:rsidRPr="00912D98">
        <w:rPr>
          <w:rFonts w:ascii="Times New Roman" w:hAnsi="Times New Roman" w:cs="Times New Roman"/>
          <w:sz w:val="24"/>
          <w:szCs w:val="24"/>
          <w:lang w:bidi="he-IL"/>
        </w:rPr>
        <w:t xml:space="preserve">Η αυτοκρατορική εποχή είναι η ιστορική περίοδος, κατά την οποία αρχίζει να εξαίρεται η σημασία της </w:t>
      </w:r>
      <w:r w:rsidR="000B12CE" w:rsidRPr="00912D98">
        <w:rPr>
          <w:rFonts w:ascii="Times New Roman" w:hAnsi="Times New Roman" w:cs="Times New Roman"/>
          <w:sz w:val="24"/>
          <w:szCs w:val="24"/>
          <w:lang w:bidi="he-IL"/>
        </w:rPr>
        <w:t>υμνωδία</w:t>
      </w:r>
      <w:r w:rsidRPr="00912D98">
        <w:rPr>
          <w:rFonts w:ascii="Times New Roman" w:hAnsi="Times New Roman" w:cs="Times New Roman"/>
          <w:sz w:val="24"/>
          <w:szCs w:val="24"/>
          <w:lang w:bidi="he-IL"/>
        </w:rPr>
        <w:t>ς</w:t>
      </w:r>
      <w:r w:rsidR="000B12CE" w:rsidRPr="00912D98">
        <w:rPr>
          <w:rFonts w:ascii="Times New Roman" w:hAnsi="Times New Roman" w:cs="Times New Roman"/>
          <w:sz w:val="24"/>
          <w:szCs w:val="24"/>
          <w:lang w:bidi="he-IL"/>
        </w:rPr>
        <w:t xml:space="preserve"> ως </w:t>
      </w:r>
      <w:r w:rsidR="000B12CE" w:rsidRPr="00912D98">
        <w:rPr>
          <w:rFonts w:ascii="Times New Roman" w:hAnsi="Times New Roman" w:cs="Times New Roman"/>
          <w:i/>
          <w:sz w:val="24"/>
          <w:szCs w:val="24"/>
          <w:lang w:bidi="he-IL"/>
        </w:rPr>
        <w:t>πνευματική</w:t>
      </w:r>
      <w:r w:rsidRPr="00912D98">
        <w:rPr>
          <w:rFonts w:ascii="Times New Roman" w:hAnsi="Times New Roman" w:cs="Times New Roman"/>
          <w:i/>
          <w:sz w:val="24"/>
          <w:szCs w:val="24"/>
          <w:lang w:bidi="he-IL"/>
        </w:rPr>
        <w:t>ς</w:t>
      </w:r>
      <w:r w:rsidR="000B12CE" w:rsidRPr="00912D98">
        <w:rPr>
          <w:rFonts w:ascii="Times New Roman" w:hAnsi="Times New Roman" w:cs="Times New Roman"/>
          <w:i/>
          <w:sz w:val="24"/>
          <w:szCs w:val="24"/>
          <w:lang w:bidi="he-IL"/>
        </w:rPr>
        <w:t xml:space="preserve"> </w:t>
      </w:r>
      <w:r w:rsidR="000B12CE" w:rsidRPr="00912D98">
        <w:rPr>
          <w:rFonts w:ascii="Times New Roman" w:hAnsi="Times New Roman" w:cs="Times New Roman"/>
          <w:sz w:val="24"/>
          <w:szCs w:val="24"/>
          <w:lang w:bidi="he-IL"/>
        </w:rPr>
        <w:t>επικοινωνία</w:t>
      </w:r>
      <w:r w:rsidRPr="00912D98">
        <w:rPr>
          <w:rFonts w:ascii="Times New Roman" w:hAnsi="Times New Roman" w:cs="Times New Roman"/>
          <w:sz w:val="24"/>
          <w:szCs w:val="24"/>
          <w:lang w:bidi="he-IL"/>
        </w:rPr>
        <w:t>ς με τους θεούς, η οποία προκαλεί την ε</w:t>
      </w:r>
      <w:r w:rsidR="000B12CE" w:rsidRPr="00912D98">
        <w:rPr>
          <w:rFonts w:ascii="Times New Roman" w:hAnsi="Times New Roman" w:cs="Times New Roman"/>
          <w:sz w:val="24"/>
          <w:szCs w:val="24"/>
          <w:lang w:bidi="he-IL"/>
        </w:rPr>
        <w:t xml:space="preserve">πιφάνειά </w:t>
      </w:r>
      <w:r w:rsidR="0030293F" w:rsidRPr="00912D98">
        <w:rPr>
          <w:rFonts w:ascii="Times New Roman" w:hAnsi="Times New Roman" w:cs="Times New Roman"/>
          <w:sz w:val="24"/>
          <w:szCs w:val="24"/>
          <w:lang w:bidi="he-IL"/>
        </w:rPr>
        <w:t>του</w:t>
      </w:r>
      <w:r w:rsidRPr="00912D98">
        <w:rPr>
          <w:rFonts w:ascii="Times New Roman" w:hAnsi="Times New Roman" w:cs="Times New Roman"/>
          <w:sz w:val="24"/>
          <w:szCs w:val="24"/>
          <w:lang w:bidi="he-IL"/>
        </w:rPr>
        <w:t>ς</w:t>
      </w:r>
      <w:r w:rsidR="0030293F" w:rsidRPr="00912D98">
        <w:rPr>
          <w:rFonts w:ascii="Times New Roman" w:hAnsi="Times New Roman" w:cs="Times New Roman"/>
          <w:sz w:val="24"/>
          <w:szCs w:val="24"/>
          <w:lang w:bidi="he-IL"/>
        </w:rPr>
        <w:t xml:space="preserve"> μέσω </w:t>
      </w:r>
      <w:r w:rsidR="0030293F" w:rsidRPr="00912D98">
        <w:rPr>
          <w:rFonts w:ascii="Times New Roman" w:hAnsi="Times New Roman" w:cs="Times New Roman"/>
          <w:i/>
          <w:sz w:val="24"/>
          <w:szCs w:val="24"/>
          <w:lang w:bidi="he-IL"/>
        </w:rPr>
        <w:t>αρετών</w:t>
      </w:r>
      <w:r w:rsidRPr="00912D98">
        <w:rPr>
          <w:rFonts w:ascii="Times New Roman" w:hAnsi="Times New Roman" w:cs="Times New Roman"/>
          <w:sz w:val="24"/>
          <w:szCs w:val="24"/>
          <w:lang w:bidi="he-IL"/>
        </w:rPr>
        <w:t xml:space="preserve">-δυνάμεων. Είναι ακριβώς η εποχή του </w:t>
      </w:r>
      <w:r w:rsidRPr="00912D98">
        <w:rPr>
          <w:rFonts w:ascii="Times New Roman" w:hAnsi="Times New Roman" w:cs="Times New Roman"/>
          <w:b/>
          <w:i/>
          <w:sz w:val="24"/>
          <w:szCs w:val="24"/>
          <w:lang w:bidi="he-IL"/>
        </w:rPr>
        <w:t>Μεγαθεϊσμού</w:t>
      </w:r>
      <w:r w:rsidRPr="00912D98">
        <w:rPr>
          <w:rFonts w:ascii="Times New Roman" w:hAnsi="Times New Roman" w:cs="Times New Roman"/>
          <w:sz w:val="24"/>
          <w:szCs w:val="24"/>
          <w:lang w:bidi="he-IL"/>
        </w:rPr>
        <w:t xml:space="preserve"> ή αλλιώς «ήπιου» Μονοθεϊσμού ή </w:t>
      </w:r>
      <w:r w:rsidRPr="00912D98">
        <w:rPr>
          <w:rFonts w:ascii="Times New Roman" w:hAnsi="Times New Roman" w:cs="Times New Roman"/>
          <w:caps/>
          <w:sz w:val="24"/>
          <w:szCs w:val="24"/>
          <w:lang w:bidi="he-IL"/>
        </w:rPr>
        <w:t>μ</w:t>
      </w:r>
      <w:r w:rsidRPr="00912D98">
        <w:rPr>
          <w:rFonts w:ascii="Times New Roman" w:hAnsi="Times New Roman" w:cs="Times New Roman"/>
          <w:sz w:val="24"/>
          <w:szCs w:val="24"/>
          <w:lang w:bidi="he-IL"/>
        </w:rPr>
        <w:t xml:space="preserve">ονολατρίας (= </w:t>
      </w:r>
      <w:r w:rsidR="00CF7575" w:rsidRPr="00912D98">
        <w:rPr>
          <w:rFonts w:ascii="Times New Roman" w:hAnsi="Times New Roman" w:cs="Times New Roman"/>
          <w:sz w:val="24"/>
          <w:szCs w:val="24"/>
          <w:lang w:bidi="he-IL"/>
        </w:rPr>
        <w:t xml:space="preserve">ο </w:t>
      </w:r>
      <w:r w:rsidR="000B12CE" w:rsidRPr="00912D98">
        <w:rPr>
          <w:rFonts w:ascii="Times New Roman" w:hAnsi="Times New Roman" w:cs="Times New Roman"/>
          <w:caps/>
          <w:sz w:val="24"/>
          <w:szCs w:val="24"/>
          <w:lang w:bidi="he-IL"/>
        </w:rPr>
        <w:t>ε</w:t>
      </w:r>
      <w:r w:rsidR="000B12CE" w:rsidRPr="00912D98">
        <w:rPr>
          <w:rFonts w:ascii="Times New Roman" w:hAnsi="Times New Roman" w:cs="Times New Roman"/>
          <w:sz w:val="24"/>
          <w:szCs w:val="24"/>
          <w:lang w:bidi="he-IL"/>
        </w:rPr>
        <w:t>νοθε</w:t>
      </w:r>
      <w:r w:rsidRPr="00912D98">
        <w:rPr>
          <w:rFonts w:ascii="Times New Roman" w:hAnsi="Times New Roman" w:cs="Times New Roman"/>
          <w:sz w:val="24"/>
          <w:szCs w:val="24"/>
          <w:lang w:bidi="he-IL"/>
        </w:rPr>
        <w:t>ϊ</w:t>
      </w:r>
      <w:r w:rsidR="000B12CE" w:rsidRPr="00912D98">
        <w:rPr>
          <w:rFonts w:ascii="Times New Roman" w:hAnsi="Times New Roman" w:cs="Times New Roman"/>
          <w:sz w:val="24"/>
          <w:szCs w:val="24"/>
          <w:lang w:bidi="he-IL"/>
        </w:rPr>
        <w:t>σμός</w:t>
      </w:r>
      <w:r w:rsidR="00CF7575" w:rsidRPr="00912D98">
        <w:rPr>
          <w:rFonts w:ascii="Times New Roman" w:hAnsi="Times New Roman" w:cs="Times New Roman"/>
          <w:sz w:val="24"/>
          <w:szCs w:val="24"/>
          <w:lang w:bidi="he-IL"/>
        </w:rPr>
        <w:t xml:space="preserve"> με εξαιρετικά </w:t>
      </w:r>
      <w:r w:rsidR="00AA15AD" w:rsidRPr="00912D98">
        <w:rPr>
          <w:rFonts w:ascii="Times New Roman" w:hAnsi="Times New Roman" w:cs="Times New Roman"/>
          <w:sz w:val="24"/>
          <w:szCs w:val="24"/>
          <w:lang w:bidi="he-IL"/>
        </w:rPr>
        <w:t>διαδεδομένη</w:t>
      </w:r>
      <w:r w:rsidR="00CF7575" w:rsidRPr="00912D98">
        <w:rPr>
          <w:rFonts w:ascii="Times New Roman" w:hAnsi="Times New Roman" w:cs="Times New Roman"/>
          <w:sz w:val="24"/>
          <w:szCs w:val="24"/>
          <w:lang w:bidi="he-IL"/>
        </w:rPr>
        <w:t xml:space="preserve"> τη διακήρυξη:</w:t>
      </w:r>
      <w:r w:rsidRPr="00912D98">
        <w:rPr>
          <w:rFonts w:ascii="Times New Roman" w:hAnsi="Times New Roman" w:cs="Times New Roman"/>
          <w:sz w:val="24"/>
          <w:szCs w:val="24"/>
          <w:lang w:bidi="he-IL"/>
        </w:rPr>
        <w:t xml:space="preserve"> </w:t>
      </w:r>
      <w:r w:rsidR="0030293F" w:rsidRPr="00912D98">
        <w:rPr>
          <w:rFonts w:ascii="Times New Roman" w:hAnsi="Times New Roman" w:cs="Times New Roman"/>
          <w:i/>
          <w:sz w:val="24"/>
          <w:szCs w:val="24"/>
          <w:lang w:bidi="he-IL"/>
        </w:rPr>
        <w:t>εις ο Θεός</w:t>
      </w:r>
      <w:r w:rsidR="0030293F" w:rsidRPr="00912D98">
        <w:rPr>
          <w:rFonts w:ascii="Times New Roman" w:hAnsi="Times New Roman" w:cs="Times New Roman"/>
          <w:sz w:val="24"/>
          <w:szCs w:val="24"/>
          <w:lang w:bidi="he-IL"/>
        </w:rPr>
        <w:t xml:space="preserve"> = </w:t>
      </w:r>
      <w:r w:rsidRPr="00912D98">
        <w:rPr>
          <w:rFonts w:ascii="Times New Roman" w:hAnsi="Times New Roman" w:cs="Times New Roman"/>
          <w:sz w:val="24"/>
          <w:szCs w:val="24"/>
          <w:lang w:bidi="he-IL"/>
        </w:rPr>
        <w:t>ένας είναι εκείνος</w:t>
      </w:r>
      <w:r w:rsidR="00CF7575" w:rsidRPr="00912D98">
        <w:rPr>
          <w:rFonts w:ascii="Times New Roman" w:hAnsi="Times New Roman" w:cs="Times New Roman"/>
          <w:sz w:val="24"/>
          <w:szCs w:val="24"/>
          <w:lang w:bidi="he-IL"/>
        </w:rPr>
        <w:t>,</w:t>
      </w:r>
      <w:r w:rsidRPr="00912D98">
        <w:rPr>
          <w:rFonts w:ascii="Times New Roman" w:hAnsi="Times New Roman" w:cs="Times New Roman"/>
          <w:sz w:val="24"/>
          <w:szCs w:val="24"/>
          <w:lang w:bidi="he-IL"/>
        </w:rPr>
        <w:t xml:space="preserve"> </w:t>
      </w:r>
      <w:r w:rsidR="0030293F" w:rsidRPr="00912D98">
        <w:rPr>
          <w:rFonts w:ascii="Times New Roman" w:hAnsi="Times New Roman" w:cs="Times New Roman"/>
          <w:sz w:val="24"/>
          <w:szCs w:val="24"/>
          <w:lang w:bidi="he-IL"/>
        </w:rPr>
        <w:t>που αξίζει τον χαρακτηρισμό Θεός</w:t>
      </w:r>
      <w:r w:rsidRPr="00912D98">
        <w:rPr>
          <w:rFonts w:ascii="Times New Roman" w:hAnsi="Times New Roman" w:cs="Times New Roman"/>
          <w:sz w:val="24"/>
          <w:szCs w:val="24"/>
          <w:lang w:bidi="he-IL"/>
        </w:rPr>
        <w:t xml:space="preserve">, </w:t>
      </w:r>
      <w:r w:rsidR="0030293F" w:rsidRPr="00912D98">
        <w:rPr>
          <w:rFonts w:ascii="Times New Roman" w:hAnsi="Times New Roman" w:cs="Times New Roman"/>
          <w:sz w:val="24"/>
          <w:szCs w:val="24"/>
          <w:lang w:bidi="he-IL"/>
        </w:rPr>
        <w:t>διαφορετικός από τους άλλους</w:t>
      </w:r>
      <w:r w:rsidRPr="00912D98">
        <w:rPr>
          <w:rFonts w:ascii="Times New Roman" w:hAnsi="Times New Roman" w:cs="Times New Roman"/>
          <w:sz w:val="24"/>
          <w:szCs w:val="24"/>
          <w:lang w:bidi="he-IL"/>
        </w:rPr>
        <w:t>). Κατά την παγκοσμιοποίηση του</w:t>
      </w:r>
      <w:r w:rsidR="00930DB8" w:rsidRPr="00912D98">
        <w:rPr>
          <w:rFonts w:ascii="Times New Roman" w:hAnsi="Times New Roman" w:cs="Times New Roman"/>
          <w:sz w:val="24"/>
          <w:szCs w:val="24"/>
          <w:lang w:bidi="he-IL"/>
        </w:rPr>
        <w:t xml:space="preserve"> Αυγούστου, ακούγονταν στα Ιερά, </w:t>
      </w:r>
      <w:r w:rsidR="000B12CE" w:rsidRPr="00912D98">
        <w:rPr>
          <w:rFonts w:ascii="Times New Roman" w:hAnsi="Times New Roman" w:cs="Times New Roman"/>
          <w:sz w:val="24"/>
          <w:szCs w:val="24"/>
          <w:lang w:bidi="he-IL"/>
        </w:rPr>
        <w:t>έμμετρα κείμενα =</w:t>
      </w:r>
      <w:r w:rsidRPr="00912D98">
        <w:rPr>
          <w:rFonts w:ascii="Times New Roman" w:hAnsi="Times New Roman" w:cs="Times New Roman"/>
          <w:sz w:val="24"/>
          <w:szCs w:val="24"/>
          <w:lang w:bidi="he-IL"/>
        </w:rPr>
        <w:t xml:space="preserve"> </w:t>
      </w:r>
      <w:r w:rsidR="000B12CE" w:rsidRPr="00912D98">
        <w:rPr>
          <w:rFonts w:ascii="Times New Roman" w:hAnsi="Times New Roman" w:cs="Times New Roman"/>
          <w:sz w:val="24"/>
          <w:szCs w:val="24"/>
          <w:lang w:bidi="he-IL"/>
        </w:rPr>
        <w:t xml:space="preserve">χρησμοί θεών και δη </w:t>
      </w:r>
      <w:r w:rsidRPr="00912D98">
        <w:rPr>
          <w:rFonts w:ascii="Times New Roman" w:hAnsi="Times New Roman" w:cs="Times New Roman"/>
          <w:sz w:val="24"/>
          <w:szCs w:val="24"/>
          <w:lang w:bidi="he-IL"/>
        </w:rPr>
        <w:t xml:space="preserve">του </w:t>
      </w:r>
      <w:r w:rsidR="00930DB8" w:rsidRPr="00912D98">
        <w:rPr>
          <w:rFonts w:ascii="Times New Roman" w:hAnsi="Times New Roman" w:cs="Times New Roman"/>
          <w:sz w:val="24"/>
          <w:szCs w:val="24"/>
          <w:lang w:bidi="he-IL"/>
        </w:rPr>
        <w:t>Απόλλωνα στον οποίο αφιερωνόταν και</w:t>
      </w:r>
      <w:r w:rsidR="00930DB8" w:rsidRPr="00912D98">
        <w:rPr>
          <w:rFonts w:ascii="Times New Roman" w:hAnsi="Times New Roman" w:cs="Times New Roman"/>
          <w:i/>
          <w:sz w:val="24"/>
          <w:szCs w:val="24"/>
          <w:lang w:bidi="he-IL"/>
        </w:rPr>
        <w:t xml:space="preserve"> ιερή ποίηση</w:t>
      </w:r>
      <w:r w:rsidR="00930DB8" w:rsidRPr="00912D98">
        <w:rPr>
          <w:rFonts w:ascii="Times New Roman" w:hAnsi="Times New Roman" w:cs="Times New Roman"/>
          <w:sz w:val="24"/>
          <w:szCs w:val="24"/>
          <w:lang w:bidi="he-IL"/>
        </w:rPr>
        <w:t>.</w:t>
      </w:r>
      <w:r w:rsidR="000B12CE" w:rsidRPr="00912D98">
        <w:rPr>
          <w:rFonts w:ascii="Times New Roman" w:hAnsi="Times New Roman" w:cs="Times New Roman"/>
          <w:sz w:val="24"/>
          <w:szCs w:val="24"/>
          <w:lang w:bidi="he-IL"/>
        </w:rPr>
        <w:t xml:space="preserve"> </w:t>
      </w:r>
      <w:r w:rsidR="000B12CE" w:rsidRPr="00912D98">
        <w:rPr>
          <w:rFonts w:ascii="Times New Roman" w:hAnsi="Times New Roman" w:cs="Times New Roman"/>
          <w:caps/>
          <w:sz w:val="24"/>
          <w:szCs w:val="24"/>
          <w:lang w:bidi="he-IL"/>
        </w:rPr>
        <w:t>ο</w:t>
      </w:r>
      <w:r w:rsidR="000B12CE" w:rsidRPr="00912D98">
        <w:rPr>
          <w:rFonts w:ascii="Times New Roman" w:hAnsi="Times New Roman" w:cs="Times New Roman"/>
          <w:sz w:val="24"/>
          <w:szCs w:val="24"/>
          <w:lang w:bidi="he-IL"/>
        </w:rPr>
        <w:t xml:space="preserve">ι στήλες διαβάζονταν εις επήκοον από τους ιερείς, </w:t>
      </w:r>
      <w:r w:rsidR="00AA15AD" w:rsidRPr="00912D98">
        <w:rPr>
          <w:rFonts w:ascii="Times New Roman" w:hAnsi="Times New Roman" w:cs="Times New Roman"/>
          <w:sz w:val="24"/>
          <w:szCs w:val="24"/>
          <w:lang w:bidi="he-IL"/>
        </w:rPr>
        <w:t>καθώς ποικίλοι άνθρωποι στους συγκεκριμένους χώρους συνωστίζονταν για να θ</w:t>
      </w:r>
      <w:r w:rsidR="00A378EB" w:rsidRPr="00912D98">
        <w:rPr>
          <w:rFonts w:ascii="Times New Roman" w:hAnsi="Times New Roman" w:cs="Times New Roman"/>
          <w:sz w:val="24"/>
          <w:szCs w:val="24"/>
          <w:lang w:bidi="he-IL"/>
        </w:rPr>
        <w:t>εραπευθεί ο φόβος και να μετριαστεί</w:t>
      </w:r>
      <w:r w:rsidR="00AA15AD" w:rsidRPr="00912D98">
        <w:rPr>
          <w:rFonts w:ascii="Times New Roman" w:hAnsi="Times New Roman" w:cs="Times New Roman"/>
          <w:sz w:val="24"/>
          <w:szCs w:val="24"/>
          <w:lang w:bidi="he-IL"/>
        </w:rPr>
        <w:t xml:space="preserve"> η μεταθανάτια αγωνία.</w:t>
      </w:r>
      <w:r w:rsidR="00835784" w:rsidRPr="00912D98">
        <w:rPr>
          <w:rFonts w:ascii="Times New Roman" w:hAnsi="Times New Roman" w:cs="Times New Roman"/>
          <w:sz w:val="24"/>
          <w:szCs w:val="24"/>
          <w:lang w:bidi="he-IL"/>
        </w:rPr>
        <w:t xml:space="preserve"> Εν συνεχεία εστιάζω στο κατεξοχήν ποιητικό – πνευματικό Κείμενο της Κ.Δ. το Κατά Ιωάννη:</w:t>
      </w:r>
    </w:p>
    <w:p w:rsidR="000B12CE" w:rsidRPr="00011D0E" w:rsidRDefault="000B12CE" w:rsidP="0042064C">
      <w:pPr>
        <w:spacing w:after="0" w:line="360" w:lineRule="auto"/>
        <w:jc w:val="both"/>
        <w:rPr>
          <w:rFonts w:ascii="Times New Roman" w:hAnsi="Times New Roman" w:cs="Times New Roman"/>
          <w:sz w:val="24"/>
          <w:szCs w:val="24"/>
          <w:lang w:bidi="he-IL"/>
        </w:rPr>
      </w:pPr>
    </w:p>
    <w:p w:rsidR="00D12DCE" w:rsidRPr="00011D0E" w:rsidRDefault="00011D0E" w:rsidP="00011D0E">
      <w:pPr>
        <w:spacing w:line="360" w:lineRule="auto"/>
        <w:ind w:left="360"/>
        <w:jc w:val="center"/>
        <w:rPr>
          <w:rFonts w:ascii="Times New Roman" w:hAnsi="Times New Roman"/>
          <w:sz w:val="24"/>
          <w:szCs w:val="24"/>
        </w:rPr>
      </w:pPr>
      <w:r w:rsidRPr="00011D0E">
        <w:rPr>
          <w:rFonts w:ascii="Times New Roman" w:hAnsi="Times New Roman"/>
          <w:b/>
          <w:sz w:val="24"/>
          <w:szCs w:val="24"/>
        </w:rPr>
        <w:t>Συμπερασματικά:</w:t>
      </w:r>
      <w:r>
        <w:rPr>
          <w:rFonts w:ascii="Times New Roman" w:hAnsi="Times New Roman"/>
          <w:b/>
          <w:i/>
          <w:sz w:val="24"/>
          <w:szCs w:val="24"/>
        </w:rPr>
        <w:t xml:space="preserve"> </w:t>
      </w:r>
      <w:r w:rsidR="00D12DCE" w:rsidRPr="00011D0E">
        <w:rPr>
          <w:rFonts w:ascii="Times New Roman" w:hAnsi="Times New Roman"/>
          <w:b/>
          <w:i/>
          <w:sz w:val="24"/>
          <w:szCs w:val="24"/>
        </w:rPr>
        <w:t>Εν Αρχή ην η Ποίηση</w:t>
      </w:r>
      <w:r w:rsidR="00D12DCE" w:rsidRPr="00011D0E">
        <w:rPr>
          <w:rFonts w:ascii="Times New Roman" w:hAnsi="Times New Roman"/>
          <w:sz w:val="24"/>
          <w:szCs w:val="24"/>
        </w:rPr>
        <w:t xml:space="preserve"> (Ιω. 1, 1)</w:t>
      </w:r>
    </w:p>
    <w:p w:rsidR="00D12DCE" w:rsidRPr="00912D98" w:rsidRDefault="0097275B" w:rsidP="00A7052F">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Ένα από τα αρκετά χωρία της Καινής Διαθήκης</w:t>
      </w:r>
      <w:r w:rsidR="00BC31F4" w:rsidRPr="00912D98">
        <w:rPr>
          <w:rFonts w:ascii="Times New Roman" w:hAnsi="Times New Roman" w:cs="Times New Roman"/>
          <w:sz w:val="24"/>
          <w:szCs w:val="24"/>
        </w:rPr>
        <w:t>,</w:t>
      </w:r>
      <w:r w:rsidRPr="00912D98">
        <w:rPr>
          <w:rFonts w:ascii="Times New Roman" w:hAnsi="Times New Roman" w:cs="Times New Roman"/>
          <w:sz w:val="24"/>
          <w:szCs w:val="24"/>
        </w:rPr>
        <w:t xml:space="preserve"> που διαστρεβλώνεται βάναυσα</w:t>
      </w:r>
      <w:r w:rsidR="00D312D5" w:rsidRPr="00912D98">
        <w:rPr>
          <w:rFonts w:ascii="Times New Roman" w:hAnsi="Times New Roman" w:cs="Times New Roman"/>
          <w:sz w:val="24"/>
          <w:szCs w:val="24"/>
        </w:rPr>
        <w:t xml:space="preserve"> </w:t>
      </w:r>
      <w:r w:rsidRPr="00912D98">
        <w:rPr>
          <w:rFonts w:ascii="Times New Roman" w:hAnsi="Times New Roman" w:cs="Times New Roman"/>
          <w:sz w:val="24"/>
          <w:szCs w:val="24"/>
        </w:rPr>
        <w:t>για να τεκμηριώσει</w:t>
      </w:r>
      <w:r w:rsidR="00D312D5" w:rsidRPr="00912D98">
        <w:rPr>
          <w:rFonts w:ascii="Times New Roman" w:hAnsi="Times New Roman" w:cs="Times New Roman"/>
          <w:sz w:val="24"/>
          <w:szCs w:val="24"/>
        </w:rPr>
        <w:t xml:space="preserve"> την προτεραιότητα του εγκεφάλου</w:t>
      </w:r>
      <w:r w:rsidR="00393D6A" w:rsidRPr="00912D98">
        <w:rPr>
          <w:rFonts w:ascii="Times New Roman" w:hAnsi="Times New Roman" w:cs="Times New Roman"/>
          <w:sz w:val="24"/>
          <w:szCs w:val="24"/>
        </w:rPr>
        <w:t xml:space="preserve"> / της διανόησης</w:t>
      </w:r>
      <w:r w:rsidR="00D312D5" w:rsidRPr="00912D98">
        <w:rPr>
          <w:rFonts w:ascii="Times New Roman" w:hAnsi="Times New Roman" w:cs="Times New Roman"/>
          <w:sz w:val="24"/>
          <w:szCs w:val="24"/>
        </w:rPr>
        <w:t xml:space="preserve"> έναντι της καρδιάς και των σπλάχνων</w:t>
      </w:r>
      <w:r w:rsidRPr="00912D98">
        <w:rPr>
          <w:rFonts w:ascii="Times New Roman" w:hAnsi="Times New Roman" w:cs="Times New Roman"/>
          <w:sz w:val="24"/>
          <w:szCs w:val="24"/>
        </w:rPr>
        <w:t>, είναι και το συγ</w:t>
      </w:r>
      <w:r w:rsidR="00D312D5" w:rsidRPr="00912D98">
        <w:rPr>
          <w:rFonts w:ascii="Times New Roman" w:hAnsi="Times New Roman" w:cs="Times New Roman"/>
          <w:sz w:val="24"/>
          <w:szCs w:val="24"/>
        </w:rPr>
        <w:t>+</w:t>
      </w:r>
      <w:r w:rsidRPr="00912D98">
        <w:rPr>
          <w:rFonts w:ascii="Times New Roman" w:hAnsi="Times New Roman" w:cs="Times New Roman"/>
          <w:sz w:val="24"/>
          <w:szCs w:val="24"/>
        </w:rPr>
        <w:t>Κλονιστικό</w:t>
      </w:r>
      <w:r w:rsidR="00EE104E">
        <w:rPr>
          <w:rFonts w:ascii="Times New Roman" w:hAnsi="Times New Roman" w:cs="Times New Roman"/>
          <w:sz w:val="24"/>
          <w:szCs w:val="24"/>
        </w:rPr>
        <w:t xml:space="preserve"> </w:t>
      </w:r>
      <w:r w:rsidRPr="00912D98">
        <w:rPr>
          <w:rFonts w:ascii="Times New Roman" w:hAnsi="Times New Roman" w:cs="Times New Roman"/>
          <w:i/>
          <w:sz w:val="24"/>
          <w:szCs w:val="24"/>
        </w:rPr>
        <w:t>Εν αρχή ην ο Λόγος</w:t>
      </w:r>
      <w:r w:rsidR="00D312D5" w:rsidRPr="00912D98">
        <w:rPr>
          <w:rFonts w:ascii="Times New Roman" w:hAnsi="Times New Roman" w:cs="Times New Roman"/>
          <w:sz w:val="24"/>
          <w:szCs w:val="24"/>
        </w:rPr>
        <w:t xml:space="preserve">. Μεταφράζεται στα μεν αγγλικά με το πενιχρό </w:t>
      </w:r>
      <w:r w:rsidR="00D312D5" w:rsidRPr="00912D98">
        <w:rPr>
          <w:rFonts w:ascii="Times New Roman" w:hAnsi="Times New Roman" w:cs="Times New Roman"/>
          <w:b/>
          <w:i/>
          <w:sz w:val="24"/>
          <w:szCs w:val="24"/>
          <w:lang w:val="en-US"/>
        </w:rPr>
        <w:t>By</w:t>
      </w:r>
      <w:r w:rsidR="00D312D5" w:rsidRPr="00912D98">
        <w:rPr>
          <w:rFonts w:ascii="Times New Roman" w:hAnsi="Times New Roman" w:cs="Times New Roman"/>
          <w:b/>
          <w:i/>
          <w:sz w:val="24"/>
          <w:szCs w:val="24"/>
        </w:rPr>
        <w:t xml:space="preserve"> </w:t>
      </w:r>
      <w:r w:rsidR="00D312D5" w:rsidRPr="00912D98">
        <w:rPr>
          <w:rFonts w:ascii="Times New Roman" w:hAnsi="Times New Roman" w:cs="Times New Roman"/>
          <w:b/>
          <w:i/>
          <w:sz w:val="24"/>
          <w:szCs w:val="24"/>
          <w:lang w:val="en-US"/>
        </w:rPr>
        <w:t>the</w:t>
      </w:r>
      <w:r w:rsidR="00D312D5" w:rsidRPr="00912D98">
        <w:rPr>
          <w:rFonts w:ascii="Times New Roman" w:hAnsi="Times New Roman" w:cs="Times New Roman"/>
          <w:b/>
          <w:i/>
          <w:sz w:val="24"/>
          <w:szCs w:val="24"/>
        </w:rPr>
        <w:t xml:space="preserve"> </w:t>
      </w:r>
      <w:r w:rsidR="00D312D5" w:rsidRPr="00912D98">
        <w:rPr>
          <w:rFonts w:ascii="Times New Roman" w:hAnsi="Times New Roman" w:cs="Times New Roman"/>
          <w:b/>
          <w:i/>
          <w:sz w:val="24"/>
          <w:szCs w:val="24"/>
          <w:lang w:val="en-US"/>
        </w:rPr>
        <w:t>beginning</w:t>
      </w:r>
      <w:r w:rsidR="00D312D5" w:rsidRPr="00912D98">
        <w:rPr>
          <w:rFonts w:ascii="Times New Roman" w:hAnsi="Times New Roman" w:cs="Times New Roman"/>
          <w:b/>
          <w:i/>
          <w:sz w:val="24"/>
          <w:szCs w:val="24"/>
        </w:rPr>
        <w:t xml:space="preserve"> </w:t>
      </w:r>
      <w:r w:rsidR="00D312D5" w:rsidRPr="00912D98">
        <w:rPr>
          <w:rFonts w:ascii="Times New Roman" w:hAnsi="Times New Roman" w:cs="Times New Roman"/>
          <w:b/>
          <w:i/>
          <w:sz w:val="24"/>
          <w:szCs w:val="24"/>
          <w:lang w:val="en-US"/>
        </w:rPr>
        <w:t>was</w:t>
      </w:r>
      <w:r w:rsidR="00D312D5" w:rsidRPr="00912D98">
        <w:rPr>
          <w:rFonts w:ascii="Times New Roman" w:hAnsi="Times New Roman" w:cs="Times New Roman"/>
          <w:b/>
          <w:i/>
          <w:sz w:val="24"/>
          <w:szCs w:val="24"/>
        </w:rPr>
        <w:t xml:space="preserve"> </w:t>
      </w:r>
      <w:r w:rsidR="00D312D5" w:rsidRPr="00912D98">
        <w:rPr>
          <w:rFonts w:ascii="Times New Roman" w:hAnsi="Times New Roman" w:cs="Times New Roman"/>
          <w:b/>
          <w:i/>
          <w:sz w:val="24"/>
          <w:szCs w:val="24"/>
          <w:lang w:val="en-US"/>
        </w:rPr>
        <w:t>the</w:t>
      </w:r>
      <w:r w:rsidR="00D312D5" w:rsidRPr="00912D98">
        <w:rPr>
          <w:rFonts w:ascii="Times New Roman" w:hAnsi="Times New Roman" w:cs="Times New Roman"/>
          <w:b/>
          <w:i/>
          <w:sz w:val="24"/>
          <w:szCs w:val="24"/>
        </w:rPr>
        <w:t xml:space="preserve"> </w:t>
      </w:r>
      <w:r w:rsidR="00D312D5" w:rsidRPr="00912D98">
        <w:rPr>
          <w:rFonts w:ascii="Times New Roman" w:hAnsi="Times New Roman" w:cs="Times New Roman"/>
          <w:b/>
          <w:i/>
          <w:sz w:val="24"/>
          <w:szCs w:val="24"/>
          <w:lang w:val="en-US"/>
        </w:rPr>
        <w:t>Word</w:t>
      </w:r>
      <w:r w:rsidR="00D312D5" w:rsidRPr="00912D98">
        <w:rPr>
          <w:rFonts w:ascii="Times New Roman" w:hAnsi="Times New Roman" w:cs="Times New Roman"/>
          <w:sz w:val="24"/>
          <w:szCs w:val="24"/>
        </w:rPr>
        <w:t xml:space="preserve">, στα δε ελληνικά </w:t>
      </w:r>
      <w:r w:rsidR="00D12DCE" w:rsidRPr="00912D98">
        <w:rPr>
          <w:rFonts w:ascii="Times New Roman" w:hAnsi="Times New Roman" w:cs="Times New Roman"/>
          <w:sz w:val="24"/>
          <w:szCs w:val="24"/>
        </w:rPr>
        <w:t xml:space="preserve">ενίοτε </w:t>
      </w:r>
      <w:r w:rsidR="00D312D5" w:rsidRPr="00912D98">
        <w:rPr>
          <w:rFonts w:ascii="Times New Roman" w:hAnsi="Times New Roman" w:cs="Times New Roman"/>
          <w:sz w:val="24"/>
          <w:szCs w:val="24"/>
        </w:rPr>
        <w:t>με το</w:t>
      </w:r>
      <w:r w:rsidR="00BA5A24" w:rsidRPr="00912D98">
        <w:rPr>
          <w:rFonts w:ascii="Times New Roman" w:hAnsi="Times New Roman" w:cs="Times New Roman"/>
          <w:sz w:val="24"/>
          <w:szCs w:val="24"/>
        </w:rPr>
        <w:t xml:space="preserve"> </w:t>
      </w:r>
      <w:r w:rsidR="00835784" w:rsidRPr="00912D98">
        <w:rPr>
          <w:rFonts w:ascii="Times New Roman" w:hAnsi="Times New Roman" w:cs="Times New Roman"/>
          <w:sz w:val="24"/>
          <w:szCs w:val="24"/>
        </w:rPr>
        <w:t>«</w:t>
      </w:r>
      <w:r w:rsidR="00BA5A24" w:rsidRPr="00912D98">
        <w:rPr>
          <w:rFonts w:ascii="Times New Roman" w:hAnsi="Times New Roman" w:cs="Times New Roman"/>
          <w:sz w:val="24"/>
          <w:szCs w:val="24"/>
        </w:rPr>
        <w:t>τερατώδες</w:t>
      </w:r>
      <w:r w:rsidR="00835784" w:rsidRPr="00912D98">
        <w:rPr>
          <w:rFonts w:ascii="Times New Roman" w:hAnsi="Times New Roman" w:cs="Times New Roman"/>
          <w:sz w:val="24"/>
          <w:szCs w:val="24"/>
        </w:rPr>
        <w:t>»</w:t>
      </w:r>
      <w:r w:rsidR="00D312D5" w:rsidRPr="00912D98">
        <w:rPr>
          <w:rFonts w:ascii="Times New Roman" w:hAnsi="Times New Roman" w:cs="Times New Roman"/>
          <w:sz w:val="24"/>
          <w:szCs w:val="24"/>
        </w:rPr>
        <w:t xml:space="preserve"> </w:t>
      </w:r>
      <w:r w:rsidR="00D312D5" w:rsidRPr="00912D98">
        <w:rPr>
          <w:rFonts w:ascii="Times New Roman" w:hAnsi="Times New Roman" w:cs="Times New Roman"/>
          <w:b/>
          <w:i/>
          <w:sz w:val="24"/>
          <w:szCs w:val="24"/>
        </w:rPr>
        <w:t>εν αρχήν ην η Λογι</w:t>
      </w:r>
      <w:r w:rsidR="00A378EB" w:rsidRPr="00912D98">
        <w:rPr>
          <w:rFonts w:ascii="Times New Roman" w:hAnsi="Times New Roman" w:cs="Times New Roman"/>
          <w:b/>
          <w:i/>
          <w:sz w:val="24"/>
          <w:szCs w:val="24"/>
        </w:rPr>
        <w:t>κή</w:t>
      </w:r>
      <w:r w:rsidR="00D312D5" w:rsidRPr="00912D98">
        <w:rPr>
          <w:rFonts w:ascii="Times New Roman" w:hAnsi="Times New Roman" w:cs="Times New Roman"/>
          <w:sz w:val="24"/>
          <w:szCs w:val="24"/>
        </w:rPr>
        <w:t>.</w:t>
      </w:r>
      <w:r w:rsidRPr="00912D98">
        <w:rPr>
          <w:rFonts w:ascii="Times New Roman" w:hAnsi="Times New Roman" w:cs="Times New Roman"/>
          <w:sz w:val="24"/>
          <w:szCs w:val="24"/>
        </w:rPr>
        <w:t xml:space="preserve"> </w:t>
      </w:r>
      <w:r w:rsidR="00835784" w:rsidRPr="00912D98">
        <w:rPr>
          <w:rFonts w:ascii="Times New Roman" w:hAnsi="Times New Roman" w:cs="Times New Roman"/>
          <w:sz w:val="24"/>
          <w:szCs w:val="24"/>
        </w:rPr>
        <w:t>Έτσι</w:t>
      </w:r>
      <w:r w:rsidR="00835784" w:rsidRPr="00912D98">
        <w:rPr>
          <w:rFonts w:ascii="Times New Roman" w:hAnsi="Times New Roman" w:cs="Times New Roman"/>
          <w:caps/>
          <w:sz w:val="24"/>
          <w:szCs w:val="24"/>
        </w:rPr>
        <w:t xml:space="preserve"> </w:t>
      </w:r>
      <w:r w:rsidR="0026058B" w:rsidRPr="00912D98">
        <w:rPr>
          <w:rFonts w:ascii="Times New Roman" w:hAnsi="Times New Roman" w:cs="Times New Roman"/>
          <w:sz w:val="24"/>
          <w:szCs w:val="24"/>
        </w:rPr>
        <w:t xml:space="preserve">το </w:t>
      </w:r>
      <w:r w:rsidR="00A378EB" w:rsidRPr="00912D98">
        <w:rPr>
          <w:rFonts w:ascii="Times New Roman" w:hAnsi="Times New Roman" w:cs="Times New Roman"/>
          <w:sz w:val="24"/>
          <w:szCs w:val="24"/>
        </w:rPr>
        <w:t xml:space="preserve">συγκεκριμένο </w:t>
      </w:r>
      <w:r w:rsidR="0026058B" w:rsidRPr="00912D98">
        <w:rPr>
          <w:rFonts w:ascii="Times New Roman" w:hAnsi="Times New Roman" w:cs="Times New Roman"/>
          <w:sz w:val="24"/>
          <w:szCs w:val="24"/>
        </w:rPr>
        <w:t xml:space="preserve">χωρίο </w:t>
      </w:r>
      <w:r w:rsidR="00EC1185" w:rsidRPr="00912D98">
        <w:rPr>
          <w:rFonts w:ascii="Times New Roman" w:hAnsi="Times New Roman" w:cs="Times New Roman"/>
          <w:sz w:val="24"/>
          <w:szCs w:val="24"/>
        </w:rPr>
        <w:t xml:space="preserve">συχνά </w:t>
      </w:r>
      <w:r w:rsidR="0026058B" w:rsidRPr="00912D98">
        <w:rPr>
          <w:rFonts w:ascii="Times New Roman" w:hAnsi="Times New Roman" w:cs="Times New Roman"/>
          <w:sz w:val="24"/>
          <w:szCs w:val="24"/>
        </w:rPr>
        <w:t xml:space="preserve">χρησιμοποιείται για να τεκμηριώσει το </w:t>
      </w:r>
      <w:r w:rsidR="0026058B" w:rsidRPr="00912D98">
        <w:rPr>
          <w:rFonts w:ascii="Times New Roman" w:hAnsi="Times New Roman" w:cs="Times New Roman"/>
          <w:b/>
          <w:i/>
          <w:sz w:val="24"/>
          <w:szCs w:val="24"/>
          <w:lang w:val="en-US"/>
        </w:rPr>
        <w:t>Cogito</w:t>
      </w:r>
      <w:r w:rsidR="0026058B" w:rsidRPr="00912D98">
        <w:rPr>
          <w:rFonts w:ascii="Times New Roman" w:hAnsi="Times New Roman" w:cs="Times New Roman"/>
          <w:b/>
          <w:i/>
          <w:sz w:val="24"/>
          <w:szCs w:val="24"/>
        </w:rPr>
        <w:t xml:space="preserve"> </w:t>
      </w:r>
      <w:r w:rsidR="0026058B" w:rsidRPr="00912D98">
        <w:rPr>
          <w:rFonts w:ascii="Times New Roman" w:hAnsi="Times New Roman" w:cs="Times New Roman"/>
          <w:b/>
          <w:i/>
          <w:sz w:val="24"/>
          <w:szCs w:val="24"/>
          <w:lang w:val="en-US"/>
        </w:rPr>
        <w:t>ergo</w:t>
      </w:r>
      <w:r w:rsidR="0026058B" w:rsidRPr="00912D98">
        <w:rPr>
          <w:rFonts w:ascii="Times New Roman" w:hAnsi="Times New Roman" w:cs="Times New Roman"/>
          <w:b/>
          <w:i/>
          <w:sz w:val="24"/>
          <w:szCs w:val="24"/>
        </w:rPr>
        <w:t xml:space="preserve"> </w:t>
      </w:r>
      <w:r w:rsidR="0026058B" w:rsidRPr="00912D98">
        <w:rPr>
          <w:rFonts w:ascii="Times New Roman" w:hAnsi="Times New Roman" w:cs="Times New Roman"/>
          <w:b/>
          <w:i/>
          <w:sz w:val="24"/>
          <w:szCs w:val="24"/>
          <w:lang w:val="en-US"/>
        </w:rPr>
        <w:t>sum</w:t>
      </w:r>
      <w:r w:rsidR="0026058B" w:rsidRPr="00912D98">
        <w:rPr>
          <w:rFonts w:ascii="Times New Roman" w:hAnsi="Times New Roman" w:cs="Times New Roman"/>
          <w:sz w:val="24"/>
          <w:szCs w:val="24"/>
        </w:rPr>
        <w:t xml:space="preserve"> (= σκέφτομαι άρα υπάρχω), τη στιγμή που όχι μόνον στο Λεβάντε (την Ανατολή</w:t>
      </w:r>
      <w:r w:rsidR="00EC1185" w:rsidRPr="00912D98">
        <w:rPr>
          <w:rFonts w:ascii="Times New Roman" w:hAnsi="Times New Roman" w:cs="Times New Roman"/>
          <w:sz w:val="24"/>
          <w:szCs w:val="24"/>
        </w:rPr>
        <w:t xml:space="preserve"> – την κοιτίδα του πολιτισμού και των θρησκειών</w:t>
      </w:r>
      <w:r w:rsidR="0026058B" w:rsidRPr="00912D98">
        <w:rPr>
          <w:rFonts w:ascii="Times New Roman" w:hAnsi="Times New Roman" w:cs="Times New Roman"/>
          <w:sz w:val="24"/>
          <w:szCs w:val="24"/>
        </w:rPr>
        <w:t xml:space="preserve">), </w:t>
      </w:r>
      <w:r w:rsidR="00974DC9" w:rsidRPr="00912D98">
        <w:rPr>
          <w:rFonts w:ascii="Times New Roman" w:hAnsi="Times New Roman" w:cs="Times New Roman"/>
          <w:sz w:val="24"/>
          <w:szCs w:val="24"/>
        </w:rPr>
        <w:t xml:space="preserve">κατεξοχήν </w:t>
      </w:r>
      <w:r w:rsidR="0026058B" w:rsidRPr="00912D98">
        <w:rPr>
          <w:rFonts w:ascii="Times New Roman" w:hAnsi="Times New Roman" w:cs="Times New Roman"/>
          <w:sz w:val="24"/>
          <w:szCs w:val="24"/>
        </w:rPr>
        <w:t xml:space="preserve">στην εποχή </w:t>
      </w:r>
      <w:r w:rsidR="00835784" w:rsidRPr="00912D98">
        <w:rPr>
          <w:rFonts w:ascii="Times New Roman" w:hAnsi="Times New Roman" w:cs="Times New Roman"/>
          <w:sz w:val="24"/>
          <w:szCs w:val="24"/>
        </w:rPr>
        <w:t>«</w:t>
      </w:r>
      <w:r w:rsidR="0026058B" w:rsidRPr="00912D98">
        <w:rPr>
          <w:rFonts w:ascii="Times New Roman" w:hAnsi="Times New Roman" w:cs="Times New Roman"/>
          <w:sz w:val="24"/>
          <w:szCs w:val="24"/>
        </w:rPr>
        <w:t>μ. Κ. (μετά Κορωνοϊό)</w:t>
      </w:r>
      <w:r w:rsidR="00835784" w:rsidRPr="00912D98">
        <w:rPr>
          <w:rFonts w:ascii="Times New Roman" w:hAnsi="Times New Roman" w:cs="Times New Roman"/>
          <w:sz w:val="24"/>
          <w:szCs w:val="24"/>
        </w:rPr>
        <w:t>»</w:t>
      </w:r>
      <w:r w:rsidR="0026058B" w:rsidRPr="00912D98">
        <w:rPr>
          <w:rFonts w:ascii="Times New Roman" w:hAnsi="Times New Roman" w:cs="Times New Roman"/>
          <w:sz w:val="24"/>
          <w:szCs w:val="24"/>
        </w:rPr>
        <w:t xml:space="preserve">, γνωρίζουμε ότι ισχύει αυτό που διακήρυξε ο μεγάλος τραγικός της νεότερης Ιστορίας: ο Φ. Ντοστογιέφσκι: </w:t>
      </w:r>
      <w:r w:rsidR="0026058B" w:rsidRPr="00912D98">
        <w:rPr>
          <w:rFonts w:ascii="Times New Roman" w:hAnsi="Times New Roman" w:cs="Times New Roman"/>
          <w:b/>
          <w:i/>
          <w:sz w:val="24"/>
          <w:szCs w:val="24"/>
        </w:rPr>
        <w:t>Πάσχω - Θρηνώ άρα υπάρχω.</w:t>
      </w:r>
      <w:r w:rsidR="0028011A" w:rsidRPr="00912D98">
        <w:rPr>
          <w:rFonts w:ascii="Times New Roman" w:hAnsi="Times New Roman" w:cs="Times New Roman"/>
          <w:sz w:val="24"/>
          <w:szCs w:val="24"/>
        </w:rPr>
        <w:t xml:space="preserve"> Δεν είναι μόνον το κλάμα, το </w:t>
      </w:r>
      <w:r w:rsidR="00D33BA1" w:rsidRPr="00912D98">
        <w:rPr>
          <w:rFonts w:ascii="Times New Roman" w:hAnsi="Times New Roman" w:cs="Times New Roman"/>
          <w:sz w:val="24"/>
          <w:szCs w:val="24"/>
        </w:rPr>
        <w:t xml:space="preserve">κατεξοχήν </w:t>
      </w:r>
      <w:r w:rsidR="0026058B" w:rsidRPr="00912D98">
        <w:rPr>
          <w:rFonts w:ascii="Times New Roman" w:hAnsi="Times New Roman" w:cs="Times New Roman"/>
          <w:i/>
          <w:sz w:val="24"/>
          <w:szCs w:val="24"/>
        </w:rPr>
        <w:t>σημείο</w:t>
      </w:r>
      <w:r w:rsidR="0026058B" w:rsidRPr="00912D98">
        <w:rPr>
          <w:rFonts w:ascii="Times New Roman" w:hAnsi="Times New Roman" w:cs="Times New Roman"/>
          <w:sz w:val="24"/>
          <w:szCs w:val="24"/>
        </w:rPr>
        <w:t xml:space="preserve"> </w:t>
      </w:r>
      <w:r w:rsidR="0028011A" w:rsidRPr="00912D98">
        <w:rPr>
          <w:rFonts w:ascii="Times New Roman" w:hAnsi="Times New Roman" w:cs="Times New Roman"/>
          <w:sz w:val="24"/>
          <w:szCs w:val="24"/>
        </w:rPr>
        <w:t xml:space="preserve">της </w:t>
      </w:r>
      <w:r w:rsidR="0026058B" w:rsidRPr="00912D98">
        <w:rPr>
          <w:rFonts w:ascii="Times New Roman" w:hAnsi="Times New Roman" w:cs="Times New Roman"/>
          <w:sz w:val="24"/>
          <w:szCs w:val="24"/>
        </w:rPr>
        <w:t>ζωής του νεογέννητου</w:t>
      </w:r>
      <w:r w:rsidR="00930DB8" w:rsidRPr="00912D98">
        <w:rPr>
          <w:rFonts w:ascii="Times New Roman" w:hAnsi="Times New Roman" w:cs="Times New Roman"/>
          <w:sz w:val="24"/>
          <w:szCs w:val="24"/>
        </w:rPr>
        <w:t xml:space="preserve"> </w:t>
      </w:r>
      <w:r w:rsidR="00974DC9" w:rsidRPr="00912D98">
        <w:rPr>
          <w:rFonts w:ascii="Times New Roman" w:hAnsi="Times New Roman" w:cs="Times New Roman"/>
          <w:sz w:val="24"/>
          <w:szCs w:val="24"/>
        </w:rPr>
        <w:t>–</w:t>
      </w:r>
      <w:r w:rsidR="00930DB8" w:rsidRPr="00912D98">
        <w:rPr>
          <w:rFonts w:ascii="Times New Roman" w:hAnsi="Times New Roman" w:cs="Times New Roman"/>
          <w:sz w:val="24"/>
          <w:szCs w:val="24"/>
        </w:rPr>
        <w:t xml:space="preserve"> νηπίου</w:t>
      </w:r>
      <w:r w:rsidR="00974DC9" w:rsidRPr="00912D98">
        <w:rPr>
          <w:rFonts w:ascii="Times New Roman" w:hAnsi="Times New Roman" w:cs="Times New Roman"/>
          <w:sz w:val="24"/>
          <w:szCs w:val="24"/>
        </w:rPr>
        <w:t xml:space="preserve"> (= αίνος &lt; εκ στόματος νηπίου και θηλάζοντος)</w:t>
      </w:r>
      <w:r w:rsidR="0026058B" w:rsidRPr="00912D98">
        <w:rPr>
          <w:rFonts w:ascii="Times New Roman" w:hAnsi="Times New Roman" w:cs="Times New Roman"/>
          <w:sz w:val="24"/>
          <w:szCs w:val="24"/>
        </w:rPr>
        <w:t>, αλλά και η εμπειρία ότι ό,τι γόνιμο και «μεγάλο» έχει δημιουργηθεί στον</w:t>
      </w:r>
      <w:r w:rsidR="00974DC9" w:rsidRPr="00912D98">
        <w:rPr>
          <w:rFonts w:ascii="Times New Roman" w:hAnsi="Times New Roman" w:cs="Times New Roman"/>
          <w:sz w:val="24"/>
          <w:szCs w:val="24"/>
        </w:rPr>
        <w:t xml:space="preserve"> πλανήτη είναι προϊόν τραύματος: πίσω από τον πολιτισμό αναστενάζει ένας Προμηθέας καρφωμένος στον Καύκασο.</w:t>
      </w:r>
    </w:p>
    <w:p w:rsidR="0034454E" w:rsidRDefault="0034454E" w:rsidP="003E0D9E">
      <w:pPr>
        <w:spacing w:after="0" w:line="360" w:lineRule="auto"/>
        <w:jc w:val="both"/>
        <w:rPr>
          <w:rFonts w:ascii="Times New Roman" w:hAnsi="Times New Roman" w:cs="Times New Roman"/>
          <w:sz w:val="24"/>
          <w:szCs w:val="24"/>
        </w:rPr>
      </w:pPr>
    </w:p>
    <w:p w:rsidR="00EC1185" w:rsidRPr="00912D98" w:rsidRDefault="00974DC9" w:rsidP="003E0D9E">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 xml:space="preserve">Το </w:t>
      </w:r>
      <w:r w:rsidRPr="00912D98">
        <w:rPr>
          <w:rFonts w:ascii="Times New Roman" w:hAnsi="Times New Roman" w:cs="Times New Roman"/>
          <w:i/>
          <w:sz w:val="24"/>
          <w:szCs w:val="24"/>
        </w:rPr>
        <w:t xml:space="preserve">ἐν ἀρχῇ </w:t>
      </w:r>
      <w:r w:rsidR="00CF7575" w:rsidRPr="00912D98">
        <w:rPr>
          <w:rFonts w:ascii="Times New Roman" w:hAnsi="Times New Roman" w:cs="Times New Roman"/>
          <w:i/>
          <w:sz w:val="24"/>
          <w:szCs w:val="24"/>
        </w:rPr>
        <w:t>ἦν</w:t>
      </w:r>
      <w:r w:rsidRPr="00912D98">
        <w:rPr>
          <w:rFonts w:ascii="Times New Roman" w:hAnsi="Times New Roman" w:cs="Times New Roman"/>
          <w:i/>
          <w:sz w:val="24"/>
          <w:szCs w:val="24"/>
        </w:rPr>
        <w:t xml:space="preserve"> ὁ Λόγος</w:t>
      </w:r>
      <w:r w:rsidRPr="00912D98">
        <w:rPr>
          <w:rFonts w:ascii="Times New Roman" w:hAnsi="Times New Roman" w:cs="Times New Roman"/>
          <w:sz w:val="24"/>
          <w:szCs w:val="24"/>
        </w:rPr>
        <w:t xml:space="preserve"> αποτελεί την </w:t>
      </w:r>
      <w:r w:rsidR="0097275B" w:rsidRPr="00912D98">
        <w:rPr>
          <w:rFonts w:ascii="Times New Roman" w:hAnsi="Times New Roman" w:cs="Times New Roman"/>
          <w:sz w:val="24"/>
          <w:szCs w:val="24"/>
        </w:rPr>
        <w:t xml:space="preserve">Εισαγωγή του ποιητικότατου </w:t>
      </w:r>
      <w:r w:rsidR="0097275B" w:rsidRPr="00912D98">
        <w:rPr>
          <w:rFonts w:ascii="Times New Roman" w:hAnsi="Times New Roman" w:cs="Times New Roman"/>
          <w:i/>
          <w:sz w:val="24"/>
          <w:szCs w:val="24"/>
        </w:rPr>
        <w:t>Κατά Ιωάννη</w:t>
      </w:r>
      <w:r w:rsidR="008028CD" w:rsidRPr="00912D98">
        <w:rPr>
          <w:rFonts w:ascii="Times New Roman" w:hAnsi="Times New Roman" w:cs="Times New Roman"/>
          <w:i/>
          <w:sz w:val="24"/>
          <w:szCs w:val="24"/>
        </w:rPr>
        <w:t xml:space="preserve"> Ευαγγελίου</w:t>
      </w:r>
      <w:r w:rsidRPr="00912D98">
        <w:rPr>
          <w:rFonts w:ascii="Times New Roman" w:hAnsi="Times New Roman" w:cs="Times New Roman"/>
          <w:sz w:val="24"/>
          <w:szCs w:val="24"/>
        </w:rPr>
        <w:t xml:space="preserve"> και </w:t>
      </w:r>
      <w:r w:rsidR="00393D6A" w:rsidRPr="00912D98">
        <w:rPr>
          <w:rFonts w:ascii="Times New Roman" w:hAnsi="Times New Roman" w:cs="Times New Roman"/>
          <w:sz w:val="24"/>
          <w:szCs w:val="24"/>
        </w:rPr>
        <w:t xml:space="preserve">γίνεται αντικείμενο ακρόασης </w:t>
      </w:r>
      <w:r w:rsidR="00835784" w:rsidRPr="00912D98">
        <w:rPr>
          <w:rFonts w:ascii="Times New Roman" w:hAnsi="Times New Roman" w:cs="Times New Roman"/>
          <w:sz w:val="24"/>
          <w:szCs w:val="24"/>
        </w:rPr>
        <w:t xml:space="preserve">στην εν Εξόδω ευρισκόμενη Κοινότητα </w:t>
      </w:r>
      <w:r w:rsidR="008028CD" w:rsidRPr="00912D98">
        <w:rPr>
          <w:rFonts w:ascii="Times New Roman" w:hAnsi="Times New Roman" w:cs="Times New Roman"/>
          <w:sz w:val="24"/>
          <w:szCs w:val="24"/>
        </w:rPr>
        <w:t xml:space="preserve">κατά το Τριώδιο </w:t>
      </w:r>
      <w:r w:rsidR="008028CD" w:rsidRPr="00912D98">
        <w:rPr>
          <w:rFonts w:ascii="Times New Roman" w:hAnsi="Times New Roman" w:cs="Times New Roman"/>
          <w:i/>
          <w:sz w:val="24"/>
          <w:szCs w:val="24"/>
        </w:rPr>
        <w:t>των Ρόδων</w:t>
      </w:r>
      <w:r w:rsidR="008028CD" w:rsidRPr="00912D98">
        <w:rPr>
          <w:rFonts w:ascii="Times New Roman" w:hAnsi="Times New Roman" w:cs="Times New Roman"/>
          <w:sz w:val="24"/>
          <w:szCs w:val="24"/>
        </w:rPr>
        <w:t xml:space="preserve"> και </w:t>
      </w:r>
      <w:r w:rsidR="0008580B" w:rsidRPr="00912D98">
        <w:rPr>
          <w:rFonts w:ascii="Times New Roman" w:hAnsi="Times New Roman" w:cs="Times New Roman"/>
          <w:sz w:val="24"/>
          <w:szCs w:val="24"/>
        </w:rPr>
        <w:t>μάλιστα την πιο ενεργειακή νύχτ</w:t>
      </w:r>
      <w:r w:rsidR="00393D6A" w:rsidRPr="00912D98">
        <w:rPr>
          <w:rFonts w:ascii="Times New Roman" w:hAnsi="Times New Roman" w:cs="Times New Roman"/>
          <w:sz w:val="24"/>
          <w:szCs w:val="24"/>
        </w:rPr>
        <w:t>α του έτους: τη θεία Ευχαριστία</w:t>
      </w:r>
      <w:r w:rsidR="0008580B" w:rsidRPr="00912D98">
        <w:rPr>
          <w:rFonts w:ascii="Times New Roman" w:hAnsi="Times New Roman" w:cs="Times New Roman"/>
          <w:sz w:val="24"/>
          <w:szCs w:val="24"/>
        </w:rPr>
        <w:t xml:space="preserve"> της Ανάστασης</w:t>
      </w:r>
      <w:r w:rsidR="0028011A" w:rsidRPr="00912D98">
        <w:rPr>
          <w:rFonts w:ascii="Times New Roman" w:hAnsi="Times New Roman" w:cs="Times New Roman"/>
          <w:sz w:val="24"/>
          <w:szCs w:val="24"/>
        </w:rPr>
        <w:t xml:space="preserve"> κατά το Πάσχα (το πέρασμα από τον θάνατο στη ζωή)</w:t>
      </w:r>
      <w:r w:rsidR="0008580B" w:rsidRPr="00912D98">
        <w:rPr>
          <w:rFonts w:ascii="Times New Roman" w:hAnsi="Times New Roman" w:cs="Times New Roman"/>
          <w:sz w:val="24"/>
          <w:szCs w:val="24"/>
        </w:rPr>
        <w:t xml:space="preserve">. </w:t>
      </w:r>
      <w:r w:rsidR="00EC1185" w:rsidRPr="00912D98">
        <w:rPr>
          <w:rFonts w:ascii="Times New Roman" w:hAnsi="Times New Roman" w:cs="Times New Roman"/>
          <w:sz w:val="24"/>
          <w:szCs w:val="24"/>
        </w:rPr>
        <w:t xml:space="preserve">Αυτή η ανάμνηση πραγματοποιείται </w:t>
      </w:r>
      <w:r w:rsidR="00835784" w:rsidRPr="00912D98">
        <w:rPr>
          <w:rFonts w:ascii="Times New Roman" w:hAnsi="Times New Roman" w:cs="Times New Roman"/>
          <w:sz w:val="24"/>
          <w:szCs w:val="24"/>
        </w:rPr>
        <w:t xml:space="preserve">δηλ. </w:t>
      </w:r>
      <w:r w:rsidR="00EC1185" w:rsidRPr="00912D98">
        <w:rPr>
          <w:rFonts w:ascii="Times New Roman" w:hAnsi="Times New Roman" w:cs="Times New Roman"/>
          <w:sz w:val="24"/>
          <w:szCs w:val="24"/>
        </w:rPr>
        <w:t xml:space="preserve">κατά το γλυκύ έαρ σε </w:t>
      </w:r>
      <w:r w:rsidR="00EC1185" w:rsidRPr="00912D98">
        <w:rPr>
          <w:rFonts w:ascii="Times New Roman" w:hAnsi="Times New Roman" w:cs="Times New Roman"/>
          <w:i/>
          <w:sz w:val="24"/>
          <w:szCs w:val="24"/>
        </w:rPr>
        <w:t>παννυχίδα</w:t>
      </w:r>
      <w:r w:rsidR="00EC1185" w:rsidRPr="00912D98">
        <w:rPr>
          <w:rFonts w:ascii="Times New Roman" w:hAnsi="Times New Roman" w:cs="Times New Roman"/>
          <w:sz w:val="24"/>
          <w:szCs w:val="24"/>
        </w:rPr>
        <w:t xml:space="preserve">, ενώ οι </w:t>
      </w:r>
      <w:r w:rsidR="00EC1185" w:rsidRPr="00912D98">
        <w:rPr>
          <w:rFonts w:ascii="Times New Roman" w:hAnsi="Times New Roman" w:cs="Times New Roman"/>
          <w:sz w:val="24"/>
          <w:szCs w:val="24"/>
        </w:rPr>
        <w:lastRenderedPageBreak/>
        <w:t xml:space="preserve">πιστοί στραμμένοι προς Ανατολάς λαμπαδηφορούν. </w:t>
      </w:r>
      <w:r w:rsidR="0008580B" w:rsidRPr="00912D98">
        <w:rPr>
          <w:rFonts w:ascii="Times New Roman" w:hAnsi="Times New Roman" w:cs="Times New Roman"/>
          <w:sz w:val="24"/>
          <w:szCs w:val="24"/>
        </w:rPr>
        <w:t>Α</w:t>
      </w:r>
      <w:r w:rsidR="0097275B" w:rsidRPr="00912D98">
        <w:rPr>
          <w:rFonts w:ascii="Times New Roman" w:hAnsi="Times New Roman" w:cs="Times New Roman"/>
          <w:sz w:val="24"/>
          <w:szCs w:val="24"/>
        </w:rPr>
        <w:t xml:space="preserve">πηχεί </w:t>
      </w:r>
      <w:r w:rsidRPr="00912D98">
        <w:rPr>
          <w:rFonts w:ascii="Times New Roman" w:hAnsi="Times New Roman" w:cs="Times New Roman"/>
          <w:sz w:val="24"/>
          <w:szCs w:val="24"/>
        </w:rPr>
        <w:t>/ «μεταλαμβάνει»</w:t>
      </w:r>
      <w:r w:rsidR="00CF7575" w:rsidRPr="00912D98">
        <w:rPr>
          <w:rFonts w:ascii="Times New Roman" w:hAnsi="Times New Roman" w:cs="Times New Roman"/>
          <w:sz w:val="24"/>
          <w:szCs w:val="24"/>
        </w:rPr>
        <w:t xml:space="preserve"> </w:t>
      </w:r>
      <w:r w:rsidR="0097275B" w:rsidRPr="00912D98">
        <w:rPr>
          <w:rFonts w:ascii="Times New Roman" w:hAnsi="Times New Roman" w:cs="Times New Roman"/>
          <w:i/>
          <w:sz w:val="24"/>
          <w:szCs w:val="24"/>
        </w:rPr>
        <w:t>την αρχή</w:t>
      </w:r>
      <w:r w:rsidR="0097275B" w:rsidRPr="00912D98">
        <w:rPr>
          <w:rFonts w:ascii="Times New Roman" w:hAnsi="Times New Roman" w:cs="Times New Roman"/>
          <w:sz w:val="24"/>
          <w:szCs w:val="24"/>
        </w:rPr>
        <w:t xml:space="preserve"> της Δημιουργίας (</w:t>
      </w:r>
      <w:r w:rsidR="0097275B" w:rsidRPr="00912D98">
        <w:rPr>
          <w:rFonts w:ascii="Times New Roman" w:hAnsi="Times New Roman" w:cs="Times New Roman"/>
          <w:i/>
          <w:sz w:val="24"/>
          <w:szCs w:val="24"/>
        </w:rPr>
        <w:t>Εν αρχή εποίησεν ο Θεός</w:t>
      </w:r>
      <w:r w:rsidR="0097275B" w:rsidRPr="00912D98">
        <w:rPr>
          <w:rFonts w:ascii="Times New Roman" w:hAnsi="Times New Roman" w:cs="Times New Roman"/>
          <w:sz w:val="24"/>
          <w:szCs w:val="24"/>
        </w:rPr>
        <w:t>)</w:t>
      </w:r>
      <w:r w:rsidR="008028CD" w:rsidRPr="00912D98">
        <w:rPr>
          <w:rFonts w:ascii="Times New Roman" w:hAnsi="Times New Roman" w:cs="Times New Roman"/>
          <w:sz w:val="24"/>
          <w:szCs w:val="24"/>
        </w:rPr>
        <w:t xml:space="preserve"> «σημαίνοντας</w:t>
      </w:r>
      <w:r w:rsidR="00D312D5" w:rsidRPr="00912D98">
        <w:rPr>
          <w:rFonts w:ascii="Times New Roman" w:hAnsi="Times New Roman" w:cs="Times New Roman"/>
          <w:sz w:val="24"/>
          <w:szCs w:val="24"/>
        </w:rPr>
        <w:t xml:space="preserve">» </w:t>
      </w:r>
      <w:r w:rsidR="0097275B" w:rsidRPr="00912D98">
        <w:rPr>
          <w:rFonts w:ascii="Times New Roman" w:hAnsi="Times New Roman" w:cs="Times New Roman"/>
          <w:sz w:val="24"/>
          <w:szCs w:val="24"/>
        </w:rPr>
        <w:t xml:space="preserve">τη «Μεγάλη Έκρηξη» του νέου Σύμπαντος. </w:t>
      </w:r>
      <w:r w:rsidR="00455D30" w:rsidRPr="00912D98">
        <w:rPr>
          <w:rFonts w:ascii="Times New Roman" w:hAnsi="Times New Roman" w:cs="Times New Roman"/>
          <w:sz w:val="24"/>
          <w:szCs w:val="24"/>
        </w:rPr>
        <w:t>Το ίδιο το Ευαγγέλιο καταλήγει με την αποκάλυψη μέσω του αγγίγματος ενός τραύματος</w:t>
      </w:r>
      <w:r w:rsidR="00835784" w:rsidRPr="00912D98">
        <w:rPr>
          <w:rFonts w:ascii="Times New Roman" w:hAnsi="Times New Roman" w:cs="Times New Roman"/>
          <w:sz w:val="24"/>
          <w:szCs w:val="24"/>
        </w:rPr>
        <w:t>:</w:t>
      </w:r>
      <w:r w:rsidR="00455D30" w:rsidRPr="00912D98">
        <w:rPr>
          <w:rFonts w:ascii="Times New Roman" w:hAnsi="Times New Roman" w:cs="Times New Roman"/>
          <w:sz w:val="24"/>
          <w:szCs w:val="24"/>
        </w:rPr>
        <w:t xml:space="preserve"> του γεγονότος ότι ο Πρωταγωνιστής Λόγος είναι ο Κύριος και ο Θεός </w:t>
      </w:r>
      <w:r w:rsidR="00455D30" w:rsidRPr="00912D98">
        <w:rPr>
          <w:rFonts w:ascii="Times New Roman" w:hAnsi="Times New Roman" w:cs="Times New Roman"/>
          <w:i/>
          <w:sz w:val="24"/>
          <w:szCs w:val="24"/>
        </w:rPr>
        <w:t>προσωπικά κάθε δυσπιστούντος</w:t>
      </w:r>
      <w:r w:rsidR="00455D30" w:rsidRPr="00912D98">
        <w:rPr>
          <w:rFonts w:ascii="Times New Roman" w:hAnsi="Times New Roman" w:cs="Times New Roman"/>
          <w:sz w:val="24"/>
          <w:szCs w:val="24"/>
        </w:rPr>
        <w:t>. Πρόκειται για την περικοπή</w:t>
      </w:r>
      <w:r w:rsidR="00723629" w:rsidRPr="00912D98">
        <w:rPr>
          <w:rFonts w:ascii="Times New Roman" w:hAnsi="Times New Roman" w:cs="Times New Roman"/>
          <w:sz w:val="24"/>
          <w:szCs w:val="24"/>
        </w:rPr>
        <w:t>, η οποία</w:t>
      </w:r>
      <w:r w:rsidR="00455D30" w:rsidRPr="00912D98">
        <w:rPr>
          <w:rFonts w:ascii="Times New Roman" w:hAnsi="Times New Roman" w:cs="Times New Roman"/>
          <w:sz w:val="24"/>
          <w:szCs w:val="24"/>
        </w:rPr>
        <w:t xml:space="preserve"> αναγιγνώσκεται το απόγευμα της Κυριακής του Πάσχα (Εσπερινός της Αγάπης) σε όλες τις γλώσσες</w:t>
      </w:r>
      <w:r w:rsidR="00835784" w:rsidRPr="00912D98">
        <w:rPr>
          <w:rFonts w:ascii="Times New Roman" w:hAnsi="Times New Roman" w:cs="Times New Roman"/>
          <w:sz w:val="24"/>
          <w:szCs w:val="24"/>
        </w:rPr>
        <w:t xml:space="preserve"> της υφηλίου για να σημανθεί η ο</w:t>
      </w:r>
      <w:r w:rsidR="00455D30" w:rsidRPr="00912D98">
        <w:rPr>
          <w:rFonts w:ascii="Times New Roman" w:hAnsi="Times New Roman" w:cs="Times New Roman"/>
          <w:sz w:val="24"/>
          <w:szCs w:val="24"/>
        </w:rPr>
        <w:t>υσία</w:t>
      </w:r>
      <w:r w:rsidR="00835784" w:rsidRPr="00912D98">
        <w:rPr>
          <w:rFonts w:ascii="Times New Roman" w:hAnsi="Times New Roman" w:cs="Times New Roman"/>
          <w:sz w:val="24"/>
          <w:szCs w:val="24"/>
        </w:rPr>
        <w:t xml:space="preserve"> και το εύρος</w:t>
      </w:r>
      <w:r w:rsidR="00455D30" w:rsidRPr="00912D98">
        <w:rPr>
          <w:rFonts w:ascii="Times New Roman" w:hAnsi="Times New Roman" w:cs="Times New Roman"/>
          <w:sz w:val="24"/>
          <w:szCs w:val="24"/>
        </w:rPr>
        <w:t xml:space="preserve"> της μαρτυρίας του Χριστιανισμού στην Οικουμένη. </w:t>
      </w:r>
    </w:p>
    <w:p w:rsidR="00EC1185" w:rsidRPr="00912D98" w:rsidRDefault="00EC1185" w:rsidP="003E0D9E">
      <w:pPr>
        <w:spacing w:after="0" w:line="360" w:lineRule="auto"/>
        <w:jc w:val="both"/>
        <w:rPr>
          <w:rFonts w:ascii="Times New Roman" w:hAnsi="Times New Roman" w:cs="Times New Roman"/>
          <w:sz w:val="24"/>
          <w:szCs w:val="24"/>
        </w:rPr>
      </w:pPr>
    </w:p>
    <w:p w:rsidR="00EC1185" w:rsidRPr="00912D98" w:rsidRDefault="0097275B" w:rsidP="003E0D9E">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Ο Ευαγγελιστής της α</w:t>
      </w:r>
      <w:r w:rsidR="00455D30" w:rsidRPr="00912D98">
        <w:rPr>
          <w:rFonts w:ascii="Times New Roman" w:hAnsi="Times New Roman" w:cs="Times New Roman"/>
          <w:sz w:val="24"/>
          <w:szCs w:val="24"/>
        </w:rPr>
        <w:t>+</w:t>
      </w:r>
      <w:r w:rsidR="00D312D5" w:rsidRPr="00912D98">
        <w:rPr>
          <w:rFonts w:ascii="Times New Roman" w:hAnsi="Times New Roman" w:cs="Times New Roman"/>
          <w:sz w:val="24"/>
          <w:szCs w:val="24"/>
        </w:rPr>
        <w:t>Λ</w:t>
      </w:r>
      <w:r w:rsidRPr="00912D98">
        <w:rPr>
          <w:rFonts w:ascii="Times New Roman" w:hAnsi="Times New Roman" w:cs="Times New Roman"/>
          <w:sz w:val="24"/>
          <w:szCs w:val="24"/>
        </w:rPr>
        <w:t xml:space="preserve">ήθειας </w:t>
      </w:r>
      <w:r w:rsidR="00C95BFD" w:rsidRPr="00912D98">
        <w:rPr>
          <w:rFonts w:ascii="Times New Roman" w:hAnsi="Times New Roman" w:cs="Times New Roman"/>
          <w:sz w:val="24"/>
          <w:szCs w:val="24"/>
        </w:rPr>
        <w:t>και του φωτός</w:t>
      </w:r>
      <w:r w:rsidR="00483C1D" w:rsidRPr="00912D98">
        <w:rPr>
          <w:rFonts w:ascii="Times New Roman" w:hAnsi="Times New Roman" w:cs="Times New Roman"/>
          <w:sz w:val="24"/>
          <w:szCs w:val="24"/>
        </w:rPr>
        <w:t xml:space="preserve"> στην εκκλησιαστική παράδοση </w:t>
      </w:r>
      <w:r w:rsidR="00393D6A" w:rsidRPr="00912D98">
        <w:rPr>
          <w:rFonts w:ascii="Times New Roman" w:hAnsi="Times New Roman" w:cs="Times New Roman"/>
          <w:sz w:val="24"/>
          <w:szCs w:val="24"/>
        </w:rPr>
        <w:t xml:space="preserve">ταυτίζεται με τον «αγαπημένο μαθητή» και </w:t>
      </w:r>
      <w:r w:rsidR="00483C1D" w:rsidRPr="00912D98">
        <w:rPr>
          <w:rFonts w:ascii="Times New Roman" w:hAnsi="Times New Roman" w:cs="Times New Roman"/>
          <w:sz w:val="24"/>
          <w:szCs w:val="24"/>
        </w:rPr>
        <w:t xml:space="preserve">ονομάζεται </w:t>
      </w:r>
      <w:r w:rsidR="00483C1D" w:rsidRPr="00912D98">
        <w:rPr>
          <w:rFonts w:ascii="Times New Roman" w:hAnsi="Times New Roman" w:cs="Times New Roman"/>
          <w:b/>
          <w:i/>
          <w:sz w:val="24"/>
          <w:szCs w:val="24"/>
        </w:rPr>
        <w:t>θεολόγος</w:t>
      </w:r>
      <w:r w:rsidR="00723629" w:rsidRPr="00912D98">
        <w:rPr>
          <w:rFonts w:ascii="Times New Roman" w:hAnsi="Times New Roman" w:cs="Times New Roman"/>
          <w:sz w:val="24"/>
          <w:szCs w:val="24"/>
        </w:rPr>
        <w:t xml:space="preserve">, </w:t>
      </w:r>
      <w:r w:rsidR="00483C1D" w:rsidRPr="00912D98">
        <w:rPr>
          <w:rFonts w:ascii="Times New Roman" w:hAnsi="Times New Roman" w:cs="Times New Roman"/>
          <w:sz w:val="24"/>
          <w:szCs w:val="24"/>
        </w:rPr>
        <w:t xml:space="preserve">όρος που στα ελληνορρωμαϊκά χρόνια σημαίνει τον συνθέτη και ερμηνευτή ύμνων κατεξοχήν για χάρη του </w:t>
      </w:r>
      <w:r w:rsidR="00483C1D" w:rsidRPr="00912D98">
        <w:rPr>
          <w:rFonts w:ascii="Times New Roman" w:hAnsi="Times New Roman" w:cs="Times New Roman"/>
          <w:i/>
          <w:sz w:val="24"/>
          <w:szCs w:val="24"/>
        </w:rPr>
        <w:t xml:space="preserve">σωτήρος </w:t>
      </w:r>
      <w:r w:rsidR="00483C1D" w:rsidRPr="00912D98">
        <w:rPr>
          <w:rFonts w:ascii="Times New Roman" w:hAnsi="Times New Roman" w:cs="Times New Roman"/>
          <w:sz w:val="24"/>
          <w:szCs w:val="24"/>
        </w:rPr>
        <w:t xml:space="preserve">και </w:t>
      </w:r>
      <w:r w:rsidR="00483C1D" w:rsidRPr="00912D98">
        <w:rPr>
          <w:rFonts w:ascii="Times New Roman" w:hAnsi="Times New Roman" w:cs="Times New Roman"/>
          <w:i/>
          <w:sz w:val="24"/>
          <w:szCs w:val="24"/>
        </w:rPr>
        <w:t>ευεργέτη</w:t>
      </w:r>
      <w:r w:rsidR="00A378EB" w:rsidRPr="00912D98">
        <w:rPr>
          <w:rFonts w:ascii="Times New Roman" w:hAnsi="Times New Roman" w:cs="Times New Roman"/>
          <w:i/>
          <w:sz w:val="24"/>
          <w:szCs w:val="24"/>
        </w:rPr>
        <w:t xml:space="preserve"> </w:t>
      </w:r>
      <w:r w:rsidR="00A378EB" w:rsidRPr="00912D98">
        <w:rPr>
          <w:rFonts w:ascii="Times New Roman" w:hAnsi="Times New Roman" w:cs="Times New Roman"/>
          <w:sz w:val="24"/>
          <w:szCs w:val="24"/>
        </w:rPr>
        <w:t>της ανθρωπότητας</w:t>
      </w:r>
      <w:r w:rsidR="00483C1D" w:rsidRPr="00912D98">
        <w:rPr>
          <w:rFonts w:ascii="Times New Roman" w:hAnsi="Times New Roman" w:cs="Times New Roman"/>
          <w:sz w:val="24"/>
          <w:szCs w:val="24"/>
        </w:rPr>
        <w:t xml:space="preserve">, </w:t>
      </w:r>
      <w:r w:rsidR="00483C1D" w:rsidRPr="00912D98">
        <w:rPr>
          <w:rFonts w:ascii="Times New Roman" w:hAnsi="Times New Roman" w:cs="Times New Roman"/>
          <w:i/>
          <w:sz w:val="24"/>
          <w:szCs w:val="24"/>
        </w:rPr>
        <w:t>υιού θεού</w:t>
      </w:r>
      <w:r w:rsidR="00483C1D" w:rsidRPr="00912D98">
        <w:rPr>
          <w:rFonts w:ascii="Times New Roman" w:hAnsi="Times New Roman" w:cs="Times New Roman"/>
          <w:sz w:val="24"/>
          <w:szCs w:val="24"/>
        </w:rPr>
        <w:t xml:space="preserve"> </w:t>
      </w:r>
      <w:r w:rsidR="00393D6A" w:rsidRPr="00912D98">
        <w:rPr>
          <w:rFonts w:ascii="Times New Roman" w:hAnsi="Times New Roman" w:cs="Times New Roman"/>
          <w:sz w:val="24"/>
          <w:szCs w:val="24"/>
        </w:rPr>
        <w:t xml:space="preserve">- </w:t>
      </w:r>
      <w:r w:rsidR="00483C1D" w:rsidRPr="00912D98">
        <w:rPr>
          <w:rFonts w:ascii="Times New Roman" w:hAnsi="Times New Roman" w:cs="Times New Roman"/>
          <w:sz w:val="24"/>
          <w:szCs w:val="24"/>
        </w:rPr>
        <w:t>αυτοκράτορα</w:t>
      </w:r>
      <w:r w:rsidR="00EC1185" w:rsidRPr="00912D98">
        <w:rPr>
          <w:rFonts w:ascii="Times New Roman" w:hAnsi="Times New Roman" w:cs="Times New Roman"/>
          <w:sz w:val="24"/>
          <w:szCs w:val="24"/>
        </w:rPr>
        <w:t xml:space="preserve">. </w:t>
      </w:r>
      <w:r w:rsidR="00723629" w:rsidRPr="00912D98">
        <w:rPr>
          <w:rFonts w:ascii="Times New Roman" w:hAnsi="Times New Roman" w:cs="Times New Roman"/>
          <w:sz w:val="24"/>
          <w:szCs w:val="24"/>
        </w:rPr>
        <w:t xml:space="preserve">Σήμερα </w:t>
      </w:r>
      <w:r w:rsidR="00EC1185" w:rsidRPr="00912D98">
        <w:rPr>
          <w:rFonts w:ascii="Times New Roman" w:hAnsi="Times New Roman" w:cs="Times New Roman"/>
          <w:sz w:val="24"/>
          <w:szCs w:val="24"/>
        </w:rPr>
        <w:t xml:space="preserve">από την έρευνα </w:t>
      </w:r>
      <w:r w:rsidR="004C5D6E" w:rsidRPr="00912D98">
        <w:rPr>
          <w:rFonts w:ascii="Times New Roman" w:hAnsi="Times New Roman" w:cs="Times New Roman"/>
          <w:sz w:val="24"/>
          <w:szCs w:val="24"/>
        </w:rPr>
        <w:t>εξαίρεται</w:t>
      </w:r>
      <w:r w:rsidR="00EC1185" w:rsidRPr="00912D98">
        <w:rPr>
          <w:rFonts w:ascii="Times New Roman" w:hAnsi="Times New Roman" w:cs="Times New Roman"/>
          <w:sz w:val="24"/>
          <w:szCs w:val="24"/>
        </w:rPr>
        <w:t xml:space="preserve"> η ιερατική του ιδιότητα, η οποία τον έφερε σε ιδιαίτερη σχέση με την υμνωδία </w:t>
      </w:r>
      <w:r w:rsidR="00760BEC" w:rsidRPr="00912D98">
        <w:rPr>
          <w:rFonts w:ascii="Times New Roman" w:hAnsi="Times New Roman" w:cs="Times New Roman"/>
          <w:sz w:val="24"/>
          <w:szCs w:val="24"/>
        </w:rPr>
        <w:t xml:space="preserve">και τη λατρεία </w:t>
      </w:r>
      <w:r w:rsidR="00EC1185" w:rsidRPr="00912D98">
        <w:rPr>
          <w:rFonts w:ascii="Times New Roman" w:hAnsi="Times New Roman" w:cs="Times New Roman"/>
          <w:sz w:val="24"/>
          <w:szCs w:val="24"/>
        </w:rPr>
        <w:t>του Ναού</w:t>
      </w:r>
      <w:r w:rsidR="004C5D6E" w:rsidRPr="00912D98">
        <w:rPr>
          <w:rFonts w:ascii="Times New Roman" w:hAnsi="Times New Roman" w:cs="Times New Roman"/>
          <w:sz w:val="24"/>
          <w:szCs w:val="24"/>
        </w:rPr>
        <w:t>,</w:t>
      </w:r>
      <w:r w:rsidR="00EC1185" w:rsidRPr="00912D98">
        <w:rPr>
          <w:rFonts w:ascii="Times New Roman" w:hAnsi="Times New Roman" w:cs="Times New Roman"/>
          <w:sz w:val="24"/>
          <w:szCs w:val="24"/>
        </w:rPr>
        <w:t xml:space="preserve"> </w:t>
      </w:r>
      <w:r w:rsidR="00723629" w:rsidRPr="00912D98">
        <w:rPr>
          <w:rFonts w:ascii="Times New Roman" w:hAnsi="Times New Roman" w:cs="Times New Roman"/>
          <w:sz w:val="24"/>
          <w:szCs w:val="24"/>
        </w:rPr>
        <w:t xml:space="preserve">καθώς </w:t>
      </w:r>
      <w:r w:rsidR="00EC1185" w:rsidRPr="00912D98">
        <w:rPr>
          <w:rFonts w:ascii="Times New Roman" w:hAnsi="Times New Roman" w:cs="Times New Roman"/>
          <w:sz w:val="24"/>
          <w:szCs w:val="24"/>
        </w:rPr>
        <w:t xml:space="preserve">και </w:t>
      </w:r>
      <w:r w:rsidR="00835784" w:rsidRPr="00912D98">
        <w:rPr>
          <w:rFonts w:ascii="Times New Roman" w:hAnsi="Times New Roman" w:cs="Times New Roman"/>
          <w:sz w:val="24"/>
          <w:szCs w:val="24"/>
        </w:rPr>
        <w:t xml:space="preserve">με </w:t>
      </w:r>
      <w:r w:rsidR="00EC1185" w:rsidRPr="00912D98">
        <w:rPr>
          <w:rFonts w:ascii="Times New Roman" w:hAnsi="Times New Roman" w:cs="Times New Roman"/>
          <w:sz w:val="24"/>
          <w:szCs w:val="24"/>
        </w:rPr>
        <w:t xml:space="preserve">το έργο του σουρεαλιστή Ιεζεκιήλ. Σε κάθε περίπτωση </w:t>
      </w:r>
      <w:r w:rsidR="00760BEC" w:rsidRPr="00912D98">
        <w:rPr>
          <w:rFonts w:ascii="Times New Roman" w:hAnsi="Times New Roman" w:cs="Times New Roman"/>
          <w:sz w:val="24"/>
          <w:szCs w:val="24"/>
        </w:rPr>
        <w:t xml:space="preserve">ο συγγραφέας (σ.) </w:t>
      </w:r>
      <w:r w:rsidR="00EC1185" w:rsidRPr="00912D98">
        <w:rPr>
          <w:rFonts w:ascii="Times New Roman" w:hAnsi="Times New Roman" w:cs="Times New Roman"/>
          <w:sz w:val="24"/>
          <w:szCs w:val="24"/>
        </w:rPr>
        <w:t xml:space="preserve">αναγνωρίζεται σήμερα </w:t>
      </w:r>
      <w:r w:rsidR="00EC1185" w:rsidRPr="00912D98">
        <w:rPr>
          <w:rFonts w:ascii="Times New Roman" w:hAnsi="Times New Roman" w:cs="Times New Roman"/>
          <w:b/>
          <w:i/>
          <w:sz w:val="24"/>
          <w:szCs w:val="24"/>
        </w:rPr>
        <w:t>ως καλλιτέχνης</w:t>
      </w:r>
      <w:r w:rsidR="00EC1185" w:rsidRPr="00912D98">
        <w:rPr>
          <w:rFonts w:ascii="Times New Roman" w:hAnsi="Times New Roman" w:cs="Times New Roman"/>
          <w:sz w:val="24"/>
          <w:szCs w:val="24"/>
        </w:rPr>
        <w:t>, καθώς καταφέρνει να παρουσιάσει τον Πρωταγωνιστή του τ</w:t>
      </w:r>
      <w:r w:rsidR="00CF7575" w:rsidRPr="00912D98">
        <w:rPr>
          <w:rFonts w:ascii="Times New Roman" w:hAnsi="Times New Roman" w:cs="Times New Roman"/>
          <w:sz w:val="24"/>
          <w:szCs w:val="24"/>
        </w:rPr>
        <w:t xml:space="preserve">όσο </w:t>
      </w:r>
      <w:r w:rsidR="00EC1185" w:rsidRPr="00912D98">
        <w:rPr>
          <w:rFonts w:ascii="Times New Roman" w:hAnsi="Times New Roman" w:cs="Times New Roman"/>
          <w:sz w:val="24"/>
          <w:szCs w:val="24"/>
        </w:rPr>
        <w:t>ως Μεσσία, Σωτήρα του Κόσμου, Αρχιερέα, Βασιλέα και Γιαχβέ, όσο και ως νέο Σωκ</w:t>
      </w:r>
      <w:r w:rsidR="00835784" w:rsidRPr="00912D98">
        <w:rPr>
          <w:rFonts w:ascii="Times New Roman" w:hAnsi="Times New Roman" w:cs="Times New Roman"/>
          <w:sz w:val="24"/>
          <w:szCs w:val="24"/>
        </w:rPr>
        <w:t>ράτη. Αυτός,</w:t>
      </w:r>
      <w:r w:rsidR="00760BEC" w:rsidRPr="00912D98">
        <w:rPr>
          <w:rFonts w:ascii="Times New Roman" w:hAnsi="Times New Roman" w:cs="Times New Roman"/>
          <w:sz w:val="24"/>
          <w:szCs w:val="24"/>
        </w:rPr>
        <w:t xml:space="preserve"> εκτός από το χάρισμα του διαλόγου (μέσω της χρήσης της άγνοιας, των ερωτήσεων…)</w:t>
      </w:r>
      <w:r w:rsidR="00974DC9" w:rsidRPr="00912D98">
        <w:rPr>
          <w:rFonts w:ascii="Times New Roman" w:hAnsi="Times New Roman" w:cs="Times New Roman"/>
          <w:sz w:val="24"/>
          <w:szCs w:val="24"/>
        </w:rPr>
        <w:t>,</w:t>
      </w:r>
      <w:r w:rsidR="00EE104E">
        <w:rPr>
          <w:rFonts w:ascii="Times New Roman" w:hAnsi="Times New Roman" w:cs="Times New Roman"/>
          <w:sz w:val="24"/>
          <w:szCs w:val="24"/>
        </w:rPr>
        <w:t xml:space="preserve"> </w:t>
      </w:r>
      <w:r w:rsidR="00760BEC" w:rsidRPr="00912D98">
        <w:rPr>
          <w:rFonts w:ascii="Times New Roman" w:hAnsi="Times New Roman" w:cs="Times New Roman"/>
          <w:sz w:val="24"/>
          <w:szCs w:val="24"/>
        </w:rPr>
        <w:t xml:space="preserve">διαθέτει τις </w:t>
      </w:r>
      <w:r w:rsidR="00760BEC" w:rsidRPr="00912D98">
        <w:rPr>
          <w:rFonts w:ascii="Times New Roman" w:hAnsi="Times New Roman" w:cs="Times New Roman"/>
          <w:i/>
          <w:sz w:val="24"/>
          <w:szCs w:val="24"/>
        </w:rPr>
        <w:t>δυνάμεις και τις αρετές</w:t>
      </w:r>
      <w:r w:rsidR="00760BEC" w:rsidRPr="00912D98">
        <w:rPr>
          <w:rFonts w:ascii="Times New Roman" w:hAnsi="Times New Roman" w:cs="Times New Roman"/>
          <w:sz w:val="24"/>
          <w:szCs w:val="24"/>
        </w:rPr>
        <w:t xml:space="preserve"> του Διονύσου (άφθονη δωρεά οίνου στην Κανά</w:t>
      </w:r>
      <w:r w:rsidR="00760BEC" w:rsidRPr="00912D98">
        <w:rPr>
          <w:rFonts w:ascii="Times New Roman" w:hAnsi="Times New Roman" w:cs="Times New Roman"/>
          <w:sz w:val="24"/>
          <w:szCs w:val="24"/>
          <w:vertAlign w:val="superscript"/>
        </w:rPr>
        <w:t>.</w:t>
      </w:r>
      <w:r w:rsidR="00760BEC" w:rsidRPr="00912D98">
        <w:rPr>
          <w:rFonts w:ascii="Times New Roman" w:hAnsi="Times New Roman" w:cs="Times New Roman"/>
          <w:sz w:val="24"/>
          <w:szCs w:val="24"/>
        </w:rPr>
        <w:t xml:space="preserve"> πρβλ. χορηγία ύδατος ζωής και αθανασίας), του Ασκληπιού (παραλληλισμός με τον χάλκινο όφι</w:t>
      </w:r>
      <w:r w:rsidR="00760BEC" w:rsidRPr="00912D98">
        <w:rPr>
          <w:rFonts w:ascii="Times New Roman" w:hAnsi="Times New Roman" w:cs="Times New Roman"/>
          <w:sz w:val="24"/>
          <w:szCs w:val="24"/>
          <w:vertAlign w:val="superscript"/>
        </w:rPr>
        <w:t>.</w:t>
      </w:r>
      <w:r w:rsidR="00760BEC" w:rsidRPr="00912D98">
        <w:rPr>
          <w:rFonts w:ascii="Times New Roman" w:hAnsi="Times New Roman" w:cs="Times New Roman"/>
          <w:sz w:val="24"/>
          <w:szCs w:val="24"/>
        </w:rPr>
        <w:t xml:space="preserve"> πρβλ. Βηθεσδά) και του Ύψιστου</w:t>
      </w:r>
      <w:r w:rsidR="004C5D6E" w:rsidRPr="00912D98">
        <w:rPr>
          <w:rFonts w:ascii="Times New Roman" w:hAnsi="Times New Roman" w:cs="Times New Roman"/>
          <w:sz w:val="24"/>
          <w:szCs w:val="24"/>
        </w:rPr>
        <w:t xml:space="preserve"> Θεού</w:t>
      </w:r>
      <w:r w:rsidR="00760BEC" w:rsidRPr="00912D98">
        <w:rPr>
          <w:rFonts w:ascii="Times New Roman" w:hAnsi="Times New Roman" w:cs="Times New Roman"/>
          <w:sz w:val="24"/>
          <w:szCs w:val="24"/>
        </w:rPr>
        <w:t xml:space="preserve"> (αναγέννηση εξ ύδατος και Πνεύματος). Συνδυάζει δηλ.</w:t>
      </w:r>
      <w:r w:rsidR="004C5D6E" w:rsidRPr="00912D98">
        <w:rPr>
          <w:rFonts w:ascii="Times New Roman" w:hAnsi="Times New Roman" w:cs="Times New Roman"/>
          <w:sz w:val="24"/>
          <w:szCs w:val="24"/>
        </w:rPr>
        <w:t xml:space="preserve"> στο έργο του</w:t>
      </w:r>
      <w:r w:rsidR="00760BEC" w:rsidRPr="00912D98">
        <w:rPr>
          <w:rFonts w:ascii="Times New Roman" w:hAnsi="Times New Roman" w:cs="Times New Roman"/>
          <w:sz w:val="24"/>
          <w:szCs w:val="24"/>
        </w:rPr>
        <w:t xml:space="preserve"> </w:t>
      </w:r>
      <w:r w:rsidR="00835784" w:rsidRPr="00912D98">
        <w:rPr>
          <w:rFonts w:ascii="Times New Roman" w:hAnsi="Times New Roman" w:cs="Times New Roman"/>
          <w:sz w:val="24"/>
          <w:szCs w:val="24"/>
        </w:rPr>
        <w:t xml:space="preserve">εξαιρετικά έντεχνα </w:t>
      </w:r>
      <w:r w:rsidR="00760BEC" w:rsidRPr="00912D98">
        <w:rPr>
          <w:rFonts w:ascii="Times New Roman" w:hAnsi="Times New Roman" w:cs="Times New Roman"/>
          <w:sz w:val="24"/>
          <w:szCs w:val="24"/>
        </w:rPr>
        <w:t>ιουδαϊκές με ελληνικές παραδόσεις ένα πρόσωπο</w:t>
      </w:r>
      <w:r w:rsidR="004C5D6E" w:rsidRPr="00912D98">
        <w:rPr>
          <w:rFonts w:ascii="Times New Roman" w:hAnsi="Times New Roman" w:cs="Times New Roman"/>
          <w:sz w:val="24"/>
          <w:szCs w:val="24"/>
        </w:rPr>
        <w:t>,</w:t>
      </w:r>
      <w:r w:rsidR="00760BEC" w:rsidRPr="00912D98">
        <w:rPr>
          <w:rFonts w:ascii="Times New Roman" w:hAnsi="Times New Roman" w:cs="Times New Roman"/>
          <w:sz w:val="24"/>
          <w:szCs w:val="24"/>
        </w:rPr>
        <w:t xml:space="preserve"> που </w:t>
      </w:r>
      <w:r w:rsidR="004C5D6E" w:rsidRPr="00912D98">
        <w:rPr>
          <w:rFonts w:ascii="Times New Roman" w:hAnsi="Times New Roman" w:cs="Times New Roman"/>
          <w:sz w:val="24"/>
          <w:szCs w:val="24"/>
        </w:rPr>
        <w:t xml:space="preserve">επιπλέον </w:t>
      </w:r>
      <w:r w:rsidR="00760BEC" w:rsidRPr="00912D98">
        <w:rPr>
          <w:rFonts w:ascii="Times New Roman" w:hAnsi="Times New Roman" w:cs="Times New Roman"/>
          <w:sz w:val="24"/>
          <w:szCs w:val="24"/>
        </w:rPr>
        <w:t xml:space="preserve">σχετιζόταν άρρηκτα </w:t>
      </w:r>
      <w:r w:rsidR="004C5D6E" w:rsidRPr="00912D98">
        <w:rPr>
          <w:rFonts w:ascii="Times New Roman" w:hAnsi="Times New Roman" w:cs="Times New Roman"/>
          <w:sz w:val="24"/>
          <w:szCs w:val="24"/>
        </w:rPr>
        <w:t xml:space="preserve">και </w:t>
      </w:r>
      <w:r w:rsidR="00760BEC" w:rsidRPr="00912D98">
        <w:rPr>
          <w:rFonts w:ascii="Times New Roman" w:hAnsi="Times New Roman" w:cs="Times New Roman"/>
          <w:sz w:val="24"/>
          <w:szCs w:val="24"/>
        </w:rPr>
        <w:t>με το Ναό, ο οποίος χαρακτηριζόταν για τους ποταμούς ύδατος και αίματος που έτρεχαν από τις θυσίες</w:t>
      </w:r>
      <w:r w:rsidR="004C5D6E" w:rsidRPr="00912D98">
        <w:rPr>
          <w:rFonts w:ascii="Times New Roman" w:hAnsi="Times New Roman" w:cs="Times New Roman"/>
          <w:sz w:val="24"/>
          <w:szCs w:val="24"/>
        </w:rPr>
        <w:t xml:space="preserve"> και</w:t>
      </w:r>
      <w:r w:rsidR="00760BEC" w:rsidRPr="00912D98">
        <w:rPr>
          <w:rFonts w:ascii="Times New Roman" w:hAnsi="Times New Roman" w:cs="Times New Roman"/>
          <w:sz w:val="24"/>
          <w:szCs w:val="24"/>
        </w:rPr>
        <w:t xml:space="preserve"> την τσίκνα που αναδυόταν σε συνδυασμό με θυμιάματα, το θόρυβο αλλά και τη σιωπή.</w:t>
      </w:r>
    </w:p>
    <w:p w:rsidR="00EC1185" w:rsidRPr="00912D98" w:rsidRDefault="00EC1185" w:rsidP="003E0D9E">
      <w:pPr>
        <w:spacing w:after="0" w:line="360" w:lineRule="auto"/>
        <w:jc w:val="both"/>
        <w:rPr>
          <w:rFonts w:ascii="Times New Roman" w:hAnsi="Times New Roman" w:cs="Times New Roman"/>
          <w:sz w:val="24"/>
          <w:szCs w:val="24"/>
        </w:rPr>
      </w:pPr>
    </w:p>
    <w:p w:rsidR="00D12DCE" w:rsidRPr="00912D98" w:rsidRDefault="00760BEC" w:rsidP="003E0D9E">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 xml:space="preserve">Ο σ. </w:t>
      </w:r>
      <w:r w:rsidR="0097275B" w:rsidRPr="00912D98">
        <w:rPr>
          <w:rFonts w:ascii="Times New Roman" w:hAnsi="Times New Roman" w:cs="Times New Roman"/>
          <w:sz w:val="24"/>
          <w:szCs w:val="24"/>
        </w:rPr>
        <w:t>σαφέστατα θέλει να δηλώσει</w:t>
      </w:r>
      <w:r w:rsidRPr="00912D98">
        <w:rPr>
          <w:rFonts w:ascii="Times New Roman" w:hAnsi="Times New Roman" w:cs="Times New Roman"/>
          <w:sz w:val="24"/>
          <w:szCs w:val="24"/>
        </w:rPr>
        <w:t xml:space="preserve"> ήδη από την αρχή του Κειμένου του</w:t>
      </w:r>
      <w:r w:rsidR="008028CD" w:rsidRPr="00912D98">
        <w:rPr>
          <w:rFonts w:ascii="Times New Roman" w:hAnsi="Times New Roman" w:cs="Times New Roman"/>
          <w:sz w:val="24"/>
          <w:szCs w:val="24"/>
        </w:rPr>
        <w:t>, εγκατεστημένος</w:t>
      </w:r>
      <w:r w:rsidR="0097275B" w:rsidRPr="00912D98">
        <w:rPr>
          <w:rFonts w:ascii="Times New Roman" w:hAnsi="Times New Roman" w:cs="Times New Roman"/>
          <w:sz w:val="24"/>
          <w:szCs w:val="24"/>
        </w:rPr>
        <w:t xml:space="preserve"> </w:t>
      </w:r>
      <w:r w:rsidR="00D12DCE" w:rsidRPr="00912D98">
        <w:rPr>
          <w:rFonts w:ascii="Times New Roman" w:hAnsi="Times New Roman" w:cs="Times New Roman"/>
          <w:sz w:val="24"/>
          <w:szCs w:val="24"/>
        </w:rPr>
        <w:t xml:space="preserve">πιθανότατα </w:t>
      </w:r>
      <w:r w:rsidR="0097275B" w:rsidRPr="00912D98">
        <w:rPr>
          <w:rFonts w:ascii="Times New Roman" w:hAnsi="Times New Roman" w:cs="Times New Roman"/>
          <w:sz w:val="24"/>
          <w:szCs w:val="24"/>
        </w:rPr>
        <w:t>στην πατρίδα του Ηράκλειτου</w:t>
      </w:r>
      <w:r w:rsidR="008028CD" w:rsidRPr="00912D98">
        <w:rPr>
          <w:rFonts w:ascii="Times New Roman" w:hAnsi="Times New Roman" w:cs="Times New Roman"/>
          <w:sz w:val="24"/>
          <w:szCs w:val="24"/>
        </w:rPr>
        <w:t xml:space="preserve"> (την Έφεσο)</w:t>
      </w:r>
      <w:r w:rsidR="00723629" w:rsidRPr="00912D98">
        <w:rPr>
          <w:rFonts w:ascii="Times New Roman" w:hAnsi="Times New Roman" w:cs="Times New Roman"/>
          <w:sz w:val="24"/>
          <w:szCs w:val="24"/>
        </w:rPr>
        <w:t>,</w:t>
      </w:r>
      <w:r w:rsidR="0097275B" w:rsidRPr="00912D98">
        <w:rPr>
          <w:rFonts w:ascii="Times New Roman" w:hAnsi="Times New Roman" w:cs="Times New Roman"/>
          <w:sz w:val="24"/>
          <w:szCs w:val="24"/>
        </w:rPr>
        <w:t xml:space="preserve"> ότι </w:t>
      </w:r>
      <w:r w:rsidR="005708F6" w:rsidRPr="00912D98">
        <w:rPr>
          <w:rFonts w:ascii="Times New Roman" w:hAnsi="Times New Roman" w:cs="Times New Roman"/>
          <w:sz w:val="24"/>
          <w:szCs w:val="24"/>
        </w:rPr>
        <w:t>ο λόγος του Θεο</w:t>
      </w:r>
      <w:r w:rsidR="00A07023" w:rsidRPr="00912D98">
        <w:rPr>
          <w:rFonts w:ascii="Times New Roman" w:hAnsi="Times New Roman" w:cs="Times New Roman"/>
          <w:sz w:val="24"/>
          <w:szCs w:val="24"/>
        </w:rPr>
        <w:t xml:space="preserve">ύ είναι </w:t>
      </w:r>
      <w:r w:rsidR="0028011A" w:rsidRPr="00912D98">
        <w:rPr>
          <w:rFonts w:ascii="Times New Roman" w:hAnsi="Times New Roman" w:cs="Times New Roman"/>
          <w:sz w:val="24"/>
          <w:szCs w:val="24"/>
        </w:rPr>
        <w:t>Πρόσωπο. Αυτό</w:t>
      </w:r>
      <w:r w:rsidR="00723629" w:rsidRPr="00912D98">
        <w:rPr>
          <w:rFonts w:ascii="Times New Roman" w:hAnsi="Times New Roman" w:cs="Times New Roman"/>
          <w:sz w:val="24"/>
          <w:szCs w:val="24"/>
        </w:rPr>
        <w:t>ς</w:t>
      </w:r>
      <w:r w:rsidR="0028011A" w:rsidRPr="00912D98">
        <w:rPr>
          <w:rFonts w:ascii="Times New Roman" w:hAnsi="Times New Roman" w:cs="Times New Roman"/>
          <w:sz w:val="24"/>
          <w:szCs w:val="24"/>
        </w:rPr>
        <w:t xml:space="preserve"> </w:t>
      </w:r>
      <w:r w:rsidR="0097275B" w:rsidRPr="00912D98">
        <w:rPr>
          <w:rFonts w:ascii="Times New Roman" w:hAnsi="Times New Roman" w:cs="Times New Roman"/>
          <w:sz w:val="24"/>
          <w:szCs w:val="24"/>
        </w:rPr>
        <w:t xml:space="preserve">λειτουργεί μέσω της </w:t>
      </w:r>
      <w:r w:rsidR="0089350A" w:rsidRPr="00912D98">
        <w:rPr>
          <w:rFonts w:ascii="Times New Roman" w:hAnsi="Times New Roman" w:cs="Times New Roman"/>
          <w:sz w:val="24"/>
          <w:szCs w:val="24"/>
        </w:rPr>
        <w:t xml:space="preserve">αέναης </w:t>
      </w:r>
      <w:r w:rsidR="0097275B" w:rsidRPr="00912D98">
        <w:rPr>
          <w:rFonts w:ascii="Times New Roman" w:hAnsi="Times New Roman" w:cs="Times New Roman"/>
          <w:sz w:val="24"/>
          <w:szCs w:val="24"/>
        </w:rPr>
        <w:t>δημιουργίας</w:t>
      </w:r>
      <w:r w:rsidR="00D312D5" w:rsidRPr="00912D98">
        <w:rPr>
          <w:rFonts w:ascii="Times New Roman" w:hAnsi="Times New Roman" w:cs="Times New Roman"/>
          <w:sz w:val="24"/>
          <w:szCs w:val="24"/>
        </w:rPr>
        <w:t xml:space="preserve">, </w:t>
      </w:r>
      <w:r w:rsidR="00D312D5" w:rsidRPr="00912D98">
        <w:rPr>
          <w:rFonts w:ascii="Times New Roman" w:hAnsi="Times New Roman" w:cs="Times New Roman"/>
          <w:b/>
          <w:sz w:val="24"/>
          <w:szCs w:val="24"/>
        </w:rPr>
        <w:t>δηλ. της ποίησης</w:t>
      </w:r>
      <w:r w:rsidR="00D312D5" w:rsidRPr="00912D98">
        <w:rPr>
          <w:rFonts w:ascii="Times New Roman" w:hAnsi="Times New Roman" w:cs="Times New Roman"/>
          <w:sz w:val="24"/>
          <w:szCs w:val="24"/>
        </w:rPr>
        <w:t xml:space="preserve"> και δη </w:t>
      </w:r>
      <w:r w:rsidR="00D312D5" w:rsidRPr="00912D98">
        <w:rPr>
          <w:rFonts w:ascii="Times New Roman" w:hAnsi="Times New Roman" w:cs="Times New Roman"/>
          <w:b/>
          <w:sz w:val="24"/>
          <w:szCs w:val="24"/>
        </w:rPr>
        <w:t>της εικαστικής</w:t>
      </w:r>
      <w:r w:rsidR="00D312D5" w:rsidRPr="00912D98">
        <w:rPr>
          <w:rFonts w:ascii="Times New Roman" w:hAnsi="Times New Roman" w:cs="Times New Roman"/>
          <w:sz w:val="24"/>
          <w:szCs w:val="24"/>
        </w:rPr>
        <w:t>,</w:t>
      </w:r>
      <w:r w:rsidR="00275E20" w:rsidRPr="00912D98">
        <w:rPr>
          <w:rFonts w:ascii="Times New Roman" w:hAnsi="Times New Roman" w:cs="Times New Roman"/>
          <w:sz w:val="24"/>
          <w:szCs w:val="24"/>
        </w:rPr>
        <w:t xml:space="preserve"> και συνάμα</w:t>
      </w:r>
      <w:r w:rsidR="0097275B" w:rsidRPr="00912D98">
        <w:rPr>
          <w:rFonts w:ascii="Times New Roman" w:hAnsi="Times New Roman" w:cs="Times New Roman"/>
          <w:sz w:val="24"/>
          <w:szCs w:val="24"/>
        </w:rPr>
        <w:t xml:space="preserve"> μέσω του ΔιαΛόγου με ένα άλλο Πρόσωπο, το οποίο είναι Πατέρα</w:t>
      </w:r>
      <w:r w:rsidR="00D312D5" w:rsidRPr="00912D98">
        <w:rPr>
          <w:rFonts w:ascii="Times New Roman" w:hAnsi="Times New Roman" w:cs="Times New Roman"/>
          <w:sz w:val="24"/>
          <w:szCs w:val="24"/>
        </w:rPr>
        <w:t>ς</w:t>
      </w:r>
      <w:r w:rsidR="0097275B" w:rsidRPr="00912D98">
        <w:rPr>
          <w:rFonts w:ascii="Times New Roman" w:hAnsi="Times New Roman" w:cs="Times New Roman"/>
          <w:sz w:val="24"/>
          <w:szCs w:val="24"/>
        </w:rPr>
        <w:t xml:space="preserve"> και Μητέρα, αφού παρουσιάζεται </w:t>
      </w:r>
      <w:r w:rsidR="0097275B" w:rsidRPr="00912D98">
        <w:rPr>
          <w:rFonts w:ascii="Times New Roman" w:hAnsi="Times New Roman" w:cs="Times New Roman"/>
          <w:b/>
          <w:i/>
          <w:sz w:val="24"/>
          <w:szCs w:val="24"/>
        </w:rPr>
        <w:t>να τον εμπερικλείει στον κόλπο – την αγκαλιά Του</w:t>
      </w:r>
      <w:r w:rsidR="00D312D5" w:rsidRPr="00912D98">
        <w:rPr>
          <w:rFonts w:ascii="Times New Roman" w:hAnsi="Times New Roman" w:cs="Times New Roman"/>
          <w:sz w:val="24"/>
          <w:szCs w:val="24"/>
        </w:rPr>
        <w:t xml:space="preserve"> (όπως ανέκαθεν ζωγραφίζεται κάθε μάνα που διαθέτει </w:t>
      </w:r>
      <w:r w:rsidR="00D312D5" w:rsidRPr="00912D98">
        <w:rPr>
          <w:rFonts w:ascii="Times New Roman" w:hAnsi="Times New Roman" w:cs="Times New Roman"/>
          <w:i/>
          <w:sz w:val="24"/>
          <w:szCs w:val="24"/>
        </w:rPr>
        <w:t>οικτιρμούς,</w:t>
      </w:r>
      <w:r w:rsidR="00D312D5" w:rsidRPr="00912D98">
        <w:rPr>
          <w:rFonts w:ascii="Times New Roman" w:hAnsi="Times New Roman" w:cs="Times New Roman"/>
          <w:sz w:val="24"/>
          <w:szCs w:val="24"/>
        </w:rPr>
        <w:t xml:space="preserve"> δηλ. στα </w:t>
      </w:r>
      <w:r w:rsidR="008028CD" w:rsidRPr="00912D98">
        <w:rPr>
          <w:rFonts w:ascii="Times New Roman" w:hAnsi="Times New Roman" w:cs="Times New Roman"/>
          <w:sz w:val="24"/>
          <w:szCs w:val="24"/>
        </w:rPr>
        <w:t>«</w:t>
      </w:r>
      <w:r w:rsidR="00D312D5" w:rsidRPr="00912D98">
        <w:rPr>
          <w:rFonts w:ascii="Times New Roman" w:hAnsi="Times New Roman" w:cs="Times New Roman"/>
          <w:sz w:val="24"/>
          <w:szCs w:val="24"/>
        </w:rPr>
        <w:t>νέα Ελληνικά</w:t>
      </w:r>
      <w:r w:rsidR="008028CD" w:rsidRPr="00912D98">
        <w:rPr>
          <w:rFonts w:ascii="Times New Roman" w:hAnsi="Times New Roman" w:cs="Times New Roman"/>
          <w:sz w:val="24"/>
          <w:szCs w:val="24"/>
        </w:rPr>
        <w:t>»</w:t>
      </w:r>
      <w:r w:rsidR="00D312D5" w:rsidRPr="00912D98">
        <w:rPr>
          <w:rFonts w:ascii="Times New Roman" w:hAnsi="Times New Roman" w:cs="Times New Roman"/>
          <w:sz w:val="24"/>
          <w:szCs w:val="24"/>
        </w:rPr>
        <w:t xml:space="preserve"> </w:t>
      </w:r>
      <w:r w:rsidR="00D312D5" w:rsidRPr="00912D98">
        <w:rPr>
          <w:rFonts w:ascii="Times New Roman" w:hAnsi="Times New Roman" w:cs="Times New Roman"/>
          <w:i/>
          <w:sz w:val="24"/>
          <w:szCs w:val="24"/>
        </w:rPr>
        <w:t>μήτρα</w:t>
      </w:r>
      <w:r w:rsidR="00835784" w:rsidRPr="00912D98">
        <w:rPr>
          <w:rFonts w:ascii="Times New Roman" w:hAnsi="Times New Roman" w:cs="Times New Roman"/>
          <w:sz w:val="24"/>
          <w:szCs w:val="24"/>
        </w:rPr>
        <w:t>)</w:t>
      </w:r>
      <w:r w:rsidR="00974DC9" w:rsidRPr="00912D98">
        <w:rPr>
          <w:rFonts w:ascii="Times New Roman" w:hAnsi="Times New Roman" w:cs="Times New Roman"/>
          <w:sz w:val="24"/>
          <w:szCs w:val="24"/>
        </w:rPr>
        <w:t xml:space="preserve"> </w:t>
      </w:r>
      <w:r w:rsidR="00835784" w:rsidRPr="00912D98">
        <w:rPr>
          <w:rFonts w:ascii="Times New Roman" w:hAnsi="Times New Roman" w:cs="Times New Roman"/>
          <w:sz w:val="24"/>
          <w:szCs w:val="24"/>
        </w:rPr>
        <w:t xml:space="preserve">(βλ. ΕΠΙΜΕΤΡΟ Ι). </w:t>
      </w:r>
      <w:r w:rsidRPr="00912D98">
        <w:rPr>
          <w:rFonts w:ascii="Times New Roman" w:hAnsi="Times New Roman" w:cs="Times New Roman"/>
          <w:sz w:val="24"/>
          <w:szCs w:val="24"/>
        </w:rPr>
        <w:t xml:space="preserve">Σημειωτέον ότι η μακροθυμία του Γιαχβέ εκφράζεται στην Π.Δ. και </w:t>
      </w:r>
      <w:r w:rsidRPr="00912D98">
        <w:rPr>
          <w:rFonts w:ascii="Times New Roman" w:hAnsi="Times New Roman" w:cs="Times New Roman"/>
          <w:sz w:val="24"/>
          <w:szCs w:val="24"/>
          <w:highlight w:val="yellow"/>
        </w:rPr>
        <w:t>με τη μεγάλη – μακριά μύτη</w:t>
      </w:r>
      <w:r w:rsidRPr="00912D98">
        <w:rPr>
          <w:rFonts w:ascii="Times New Roman" w:hAnsi="Times New Roman" w:cs="Times New Roman"/>
          <w:sz w:val="24"/>
          <w:szCs w:val="24"/>
        </w:rPr>
        <w:t xml:space="preserve">. </w:t>
      </w:r>
      <w:r w:rsidR="00455D30" w:rsidRPr="00912D98">
        <w:rPr>
          <w:rFonts w:ascii="Times New Roman" w:hAnsi="Times New Roman" w:cs="Times New Roman"/>
          <w:sz w:val="24"/>
          <w:szCs w:val="24"/>
        </w:rPr>
        <w:t>Και ο σ. ως μαθητής αγαπημένος και αγαπών, διαθέτει θηλυκά χαρακτηριστικά: η</w:t>
      </w:r>
      <w:r w:rsidR="00EE104E">
        <w:rPr>
          <w:rFonts w:ascii="Times New Roman" w:hAnsi="Times New Roman" w:cs="Times New Roman"/>
          <w:sz w:val="24"/>
          <w:szCs w:val="24"/>
        </w:rPr>
        <w:t xml:space="preserve"> </w:t>
      </w:r>
      <w:r w:rsidR="00455D30" w:rsidRPr="00912D98">
        <w:rPr>
          <w:rFonts w:ascii="Times New Roman" w:hAnsi="Times New Roman" w:cs="Times New Roman"/>
          <w:sz w:val="24"/>
          <w:szCs w:val="24"/>
        </w:rPr>
        <w:t xml:space="preserve">μνήμη του υπογραμμίζει κατεξοχήν το εμείς και όχι του εγώ (το οποίο υποχωρεί και έναντι του Πέτρου), αναδεικνύει τις αισθήσεις («όζει») και τα αισθήματα (ζήλος, κλάμα), δίνει έμφαση στον Χώρο και το Πάθος. Ο Παράκλητος είναι αυτός που θα ικανώσει τους μαθητές να κατανοήσουν τη σημασία των βιβλικών χωρίων και των ενεργειών του Ιησού, ο οποίος στον δημόσιο Χώρο όντως </w:t>
      </w:r>
      <w:r w:rsidR="00455D30" w:rsidRPr="00912D98">
        <w:rPr>
          <w:rFonts w:ascii="Times New Roman" w:hAnsi="Times New Roman" w:cs="Times New Roman"/>
          <w:sz w:val="24"/>
          <w:szCs w:val="24"/>
        </w:rPr>
        <w:lastRenderedPageBreak/>
        <w:t xml:space="preserve">διαφοροποιείται με ενάργεια από τη μητέρα του. Στο τέλος γίνεται ο αγαπημένος κηδεμόνας </w:t>
      </w:r>
      <w:r w:rsidR="00723629" w:rsidRPr="00912D98">
        <w:rPr>
          <w:rFonts w:ascii="Times New Roman" w:hAnsi="Times New Roman" w:cs="Times New Roman"/>
          <w:sz w:val="24"/>
          <w:szCs w:val="24"/>
        </w:rPr>
        <w:t>εκείνη</w:t>
      </w:r>
      <w:r w:rsidR="00347107" w:rsidRPr="00912D98">
        <w:rPr>
          <w:rFonts w:ascii="Times New Roman" w:hAnsi="Times New Roman" w:cs="Times New Roman"/>
          <w:sz w:val="24"/>
          <w:szCs w:val="24"/>
        </w:rPr>
        <w:t xml:space="preserve">ς, που ονομάζεται ως </w:t>
      </w:r>
      <w:r w:rsidR="00455D30" w:rsidRPr="00912D98">
        <w:rPr>
          <w:rFonts w:ascii="Times New Roman" w:hAnsi="Times New Roman" w:cs="Times New Roman"/>
          <w:sz w:val="24"/>
          <w:szCs w:val="24"/>
        </w:rPr>
        <w:t xml:space="preserve">«γυναίκα». </w:t>
      </w:r>
    </w:p>
    <w:p w:rsidR="00D12DCE" w:rsidRPr="00912D98" w:rsidRDefault="00D12DCE" w:rsidP="003E0D9E">
      <w:pPr>
        <w:spacing w:after="0" w:line="360" w:lineRule="auto"/>
        <w:jc w:val="both"/>
        <w:rPr>
          <w:rFonts w:ascii="Times New Roman" w:hAnsi="Times New Roman" w:cs="Times New Roman"/>
          <w:sz w:val="24"/>
          <w:szCs w:val="24"/>
        </w:rPr>
      </w:pPr>
    </w:p>
    <w:p w:rsidR="00D33BA1" w:rsidRPr="00912D98" w:rsidRDefault="0097275B" w:rsidP="003E0D9E">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 xml:space="preserve">Συνεπώς ήδη στην αρχή του Ιω. </w:t>
      </w:r>
      <w:r w:rsidR="00D33BA1" w:rsidRPr="00912D98">
        <w:rPr>
          <w:rFonts w:ascii="Times New Roman" w:hAnsi="Times New Roman" w:cs="Times New Roman"/>
          <w:sz w:val="24"/>
          <w:szCs w:val="24"/>
        </w:rPr>
        <w:t xml:space="preserve">εξαίρονται </w:t>
      </w:r>
      <w:r w:rsidR="00723629" w:rsidRPr="00912D98">
        <w:rPr>
          <w:rFonts w:ascii="Times New Roman" w:hAnsi="Times New Roman" w:cs="Times New Roman"/>
          <w:sz w:val="24"/>
          <w:szCs w:val="24"/>
        </w:rPr>
        <w:t xml:space="preserve">στην αφηγηματική σκηνή </w:t>
      </w:r>
      <w:r w:rsidR="00D33BA1" w:rsidRPr="00912D98">
        <w:rPr>
          <w:rFonts w:ascii="Times New Roman" w:hAnsi="Times New Roman" w:cs="Times New Roman"/>
          <w:sz w:val="24"/>
          <w:szCs w:val="24"/>
        </w:rPr>
        <w:t>δύο στοιχεία πολύ ουσιαστικά για την ταυτότητα του Χριστιανι</w:t>
      </w:r>
      <w:r w:rsidR="00760BEC" w:rsidRPr="00912D98">
        <w:rPr>
          <w:rFonts w:ascii="Times New Roman" w:hAnsi="Times New Roman" w:cs="Times New Roman"/>
          <w:sz w:val="24"/>
          <w:szCs w:val="24"/>
        </w:rPr>
        <w:t>σ</w:t>
      </w:r>
      <w:r w:rsidR="00D33BA1" w:rsidRPr="00912D98">
        <w:rPr>
          <w:rFonts w:ascii="Times New Roman" w:hAnsi="Times New Roman" w:cs="Times New Roman"/>
          <w:sz w:val="24"/>
          <w:szCs w:val="24"/>
        </w:rPr>
        <w:t>μού:</w:t>
      </w:r>
      <w:r w:rsidR="00EE104E">
        <w:rPr>
          <w:rFonts w:ascii="Times New Roman" w:hAnsi="Times New Roman" w:cs="Times New Roman"/>
          <w:sz w:val="24"/>
          <w:szCs w:val="24"/>
        </w:rPr>
        <w:t xml:space="preserve"> </w:t>
      </w:r>
      <w:r w:rsidR="00B44938" w:rsidRPr="00912D98">
        <w:rPr>
          <w:rFonts w:ascii="Times New Roman" w:hAnsi="Times New Roman" w:cs="Times New Roman"/>
          <w:sz w:val="24"/>
          <w:szCs w:val="24"/>
        </w:rPr>
        <w:t xml:space="preserve">(Ι) ο </w:t>
      </w:r>
      <w:r w:rsidR="00B44938" w:rsidRPr="00912D98">
        <w:rPr>
          <w:rFonts w:ascii="Times New Roman" w:hAnsi="Times New Roman" w:cs="Times New Roman"/>
          <w:b/>
          <w:i/>
          <w:sz w:val="24"/>
          <w:szCs w:val="24"/>
        </w:rPr>
        <w:t>καλλιτέχνης</w:t>
      </w:r>
      <w:r w:rsidR="00D33BA1" w:rsidRPr="00912D98">
        <w:rPr>
          <w:rFonts w:ascii="Times New Roman" w:hAnsi="Times New Roman" w:cs="Times New Roman"/>
          <w:sz w:val="24"/>
          <w:szCs w:val="24"/>
        </w:rPr>
        <w:t xml:space="preserve"> ο Λόγος, διά του οποίου πηγάζει με τρόπο άφθονο και πλούσιο </w:t>
      </w:r>
      <w:r w:rsidR="00D33BA1" w:rsidRPr="00912D98">
        <w:rPr>
          <w:rFonts w:ascii="Times New Roman" w:hAnsi="Times New Roman" w:cs="Times New Roman"/>
          <w:i/>
          <w:sz w:val="24"/>
          <w:szCs w:val="24"/>
        </w:rPr>
        <w:t>η Χάρις και η Αλήθεια</w:t>
      </w:r>
      <w:r w:rsidR="00D33BA1" w:rsidRPr="00912D98">
        <w:rPr>
          <w:rFonts w:ascii="Times New Roman" w:hAnsi="Times New Roman" w:cs="Times New Roman"/>
          <w:sz w:val="24"/>
          <w:szCs w:val="24"/>
        </w:rPr>
        <w:t xml:space="preserve"> (τα δύο βασικά στοιχεία και του ελληνικού πολιτισμού) και</w:t>
      </w:r>
      <w:r w:rsidR="00B44938" w:rsidRPr="00912D98">
        <w:rPr>
          <w:rFonts w:ascii="Times New Roman" w:hAnsi="Times New Roman" w:cs="Times New Roman"/>
          <w:sz w:val="24"/>
          <w:szCs w:val="24"/>
        </w:rPr>
        <w:t xml:space="preserve"> (ΙΙ) ο διάΛογος μεταξύ των Προσώπων ενό</w:t>
      </w:r>
      <w:r w:rsidR="00D33BA1" w:rsidRPr="00912D98">
        <w:rPr>
          <w:rFonts w:ascii="Times New Roman" w:hAnsi="Times New Roman" w:cs="Times New Roman"/>
          <w:sz w:val="24"/>
          <w:szCs w:val="24"/>
        </w:rPr>
        <w:t>ς Θεού, ο οποίος</w:t>
      </w:r>
      <w:r w:rsidR="0089350A" w:rsidRPr="00912D98">
        <w:rPr>
          <w:rFonts w:ascii="Times New Roman" w:hAnsi="Times New Roman" w:cs="Times New Roman"/>
          <w:sz w:val="24"/>
          <w:szCs w:val="24"/>
        </w:rPr>
        <w:t>,</w:t>
      </w:r>
      <w:r w:rsidR="00D33BA1" w:rsidRPr="00912D98">
        <w:rPr>
          <w:rFonts w:ascii="Times New Roman" w:hAnsi="Times New Roman" w:cs="Times New Roman"/>
          <w:sz w:val="24"/>
          <w:szCs w:val="24"/>
        </w:rPr>
        <w:t xml:space="preserve"> εκτός από τη πατρότητα</w:t>
      </w:r>
      <w:r w:rsidR="0089350A" w:rsidRPr="00912D98">
        <w:rPr>
          <w:rFonts w:ascii="Times New Roman" w:hAnsi="Times New Roman" w:cs="Times New Roman"/>
          <w:sz w:val="24"/>
          <w:szCs w:val="24"/>
        </w:rPr>
        <w:t>, διαθέτει</w:t>
      </w:r>
      <w:r w:rsidR="00D33BA1" w:rsidRPr="00912D98">
        <w:rPr>
          <w:rFonts w:ascii="Times New Roman" w:hAnsi="Times New Roman" w:cs="Times New Roman"/>
          <w:sz w:val="24"/>
          <w:szCs w:val="24"/>
        </w:rPr>
        <w:t xml:space="preserve"> και στοιχεία μητρότητας</w:t>
      </w:r>
      <w:r w:rsidR="00723629" w:rsidRPr="00912D98">
        <w:rPr>
          <w:rFonts w:ascii="Times New Roman" w:hAnsi="Times New Roman" w:cs="Times New Roman"/>
          <w:sz w:val="24"/>
          <w:szCs w:val="24"/>
        </w:rPr>
        <w:t xml:space="preserve"> </w:t>
      </w:r>
      <w:r w:rsidR="00D33BA1" w:rsidRPr="00912D98">
        <w:rPr>
          <w:rFonts w:ascii="Times New Roman" w:hAnsi="Times New Roman" w:cs="Times New Roman"/>
          <w:sz w:val="24"/>
          <w:szCs w:val="24"/>
        </w:rPr>
        <w:t xml:space="preserve">και είναι ταυτόχρονα Θεός </w:t>
      </w:r>
      <w:r w:rsidR="00723629" w:rsidRPr="00912D98">
        <w:rPr>
          <w:rFonts w:ascii="Times New Roman" w:hAnsi="Times New Roman" w:cs="Times New Roman"/>
          <w:sz w:val="24"/>
          <w:szCs w:val="24"/>
        </w:rPr>
        <w:t>τριαδικός – «</w:t>
      </w:r>
      <w:r w:rsidR="00D33BA1" w:rsidRPr="00912D98">
        <w:rPr>
          <w:rFonts w:ascii="Times New Roman" w:hAnsi="Times New Roman" w:cs="Times New Roman"/>
          <w:sz w:val="24"/>
          <w:szCs w:val="24"/>
        </w:rPr>
        <w:t>συντροφικός</w:t>
      </w:r>
      <w:r w:rsidR="00723629" w:rsidRPr="00912D98">
        <w:rPr>
          <w:rFonts w:ascii="Times New Roman" w:hAnsi="Times New Roman" w:cs="Times New Roman"/>
          <w:sz w:val="24"/>
          <w:szCs w:val="24"/>
        </w:rPr>
        <w:t>»</w:t>
      </w:r>
      <w:r w:rsidR="00275E20" w:rsidRPr="00912D98">
        <w:rPr>
          <w:rFonts w:ascii="Times New Roman" w:hAnsi="Times New Roman" w:cs="Times New Roman"/>
          <w:sz w:val="24"/>
          <w:szCs w:val="24"/>
        </w:rPr>
        <w:t>.</w:t>
      </w:r>
      <w:r w:rsidR="00EE104E">
        <w:rPr>
          <w:rFonts w:ascii="Times New Roman" w:hAnsi="Times New Roman" w:cs="Times New Roman"/>
          <w:sz w:val="24"/>
          <w:szCs w:val="24"/>
        </w:rPr>
        <w:t xml:space="preserve"> </w:t>
      </w:r>
    </w:p>
    <w:p w:rsidR="00D33BA1" w:rsidRPr="00912D98" w:rsidRDefault="00D33BA1" w:rsidP="003E0D9E">
      <w:pPr>
        <w:spacing w:after="0" w:line="360" w:lineRule="auto"/>
        <w:jc w:val="both"/>
        <w:rPr>
          <w:rFonts w:ascii="Times New Roman" w:hAnsi="Times New Roman" w:cs="Times New Roman"/>
          <w:sz w:val="24"/>
          <w:szCs w:val="24"/>
        </w:rPr>
      </w:pPr>
    </w:p>
    <w:p w:rsidR="003E0D9E" w:rsidRPr="00912D98" w:rsidRDefault="003E0D9E" w:rsidP="003E0D9E">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 xml:space="preserve">Εν προκειμένω εξαιρετικά </w:t>
      </w:r>
      <w:r w:rsidR="0008580B" w:rsidRPr="00912D98">
        <w:rPr>
          <w:rFonts w:ascii="Times New Roman" w:hAnsi="Times New Roman" w:cs="Times New Roman"/>
          <w:sz w:val="24"/>
          <w:szCs w:val="24"/>
        </w:rPr>
        <w:t xml:space="preserve">ενδιαφέρον </w:t>
      </w:r>
      <w:r w:rsidRPr="00912D98">
        <w:rPr>
          <w:rFonts w:ascii="Times New Roman" w:hAnsi="Times New Roman" w:cs="Times New Roman"/>
          <w:sz w:val="24"/>
          <w:szCs w:val="24"/>
        </w:rPr>
        <w:t xml:space="preserve">είναι το </w:t>
      </w:r>
      <w:r w:rsidR="0008580B" w:rsidRPr="00912D98">
        <w:rPr>
          <w:rFonts w:ascii="Times New Roman" w:hAnsi="Times New Roman" w:cs="Times New Roman"/>
          <w:sz w:val="24"/>
          <w:szCs w:val="24"/>
        </w:rPr>
        <w:t>Κείμενο του Οικουμενικού Πατριάρχου</w:t>
      </w:r>
      <w:r w:rsidRPr="00912D98">
        <w:rPr>
          <w:rStyle w:val="a5"/>
          <w:rFonts w:ascii="Times New Roman" w:hAnsi="Times New Roman" w:cs="Times New Roman"/>
          <w:sz w:val="24"/>
          <w:szCs w:val="24"/>
        </w:rPr>
        <w:footnoteReference w:id="30"/>
      </w:r>
      <w:r w:rsidRPr="00912D98">
        <w:rPr>
          <w:rFonts w:ascii="Times New Roman" w:hAnsi="Times New Roman" w:cs="Times New Roman"/>
          <w:sz w:val="24"/>
          <w:szCs w:val="24"/>
        </w:rPr>
        <w:t xml:space="preserve">, το οποίο επί τη βάσει του </w:t>
      </w:r>
      <w:r w:rsidRPr="00912D98">
        <w:rPr>
          <w:rFonts w:ascii="Times New Roman" w:hAnsi="Times New Roman" w:cs="Times New Roman"/>
          <w:i/>
          <w:sz w:val="24"/>
          <w:szCs w:val="24"/>
        </w:rPr>
        <w:t>Α’</w:t>
      </w:r>
      <w:r w:rsidR="000C4E8A" w:rsidRPr="00912D98">
        <w:rPr>
          <w:rFonts w:ascii="Times New Roman" w:hAnsi="Times New Roman" w:cs="Times New Roman"/>
          <w:i/>
          <w:sz w:val="24"/>
          <w:szCs w:val="24"/>
        </w:rPr>
        <w:t xml:space="preserve"> </w:t>
      </w:r>
      <w:r w:rsidRPr="00912D98">
        <w:rPr>
          <w:rFonts w:ascii="Times New Roman" w:hAnsi="Times New Roman" w:cs="Times New Roman"/>
          <w:i/>
          <w:sz w:val="24"/>
          <w:szCs w:val="24"/>
        </w:rPr>
        <w:t xml:space="preserve">Ιωάννη </w:t>
      </w:r>
      <w:r w:rsidRPr="00912D98">
        <w:rPr>
          <w:rFonts w:ascii="Times New Roman" w:hAnsi="Times New Roman" w:cs="Times New Roman"/>
          <w:sz w:val="24"/>
          <w:szCs w:val="24"/>
        </w:rPr>
        <w:t>1, 1-2</w:t>
      </w:r>
      <w:r w:rsidR="000C4E8A" w:rsidRPr="00912D98">
        <w:rPr>
          <w:rStyle w:val="a5"/>
          <w:rFonts w:ascii="Times New Roman" w:hAnsi="Times New Roman" w:cs="Times New Roman"/>
          <w:sz w:val="24"/>
          <w:szCs w:val="24"/>
        </w:rPr>
        <w:footnoteReference w:id="31"/>
      </w:r>
      <w:r w:rsidRPr="00912D98">
        <w:rPr>
          <w:rFonts w:ascii="Times New Roman" w:hAnsi="Times New Roman" w:cs="Times New Roman"/>
          <w:sz w:val="24"/>
          <w:szCs w:val="24"/>
        </w:rPr>
        <w:t xml:space="preserve">, αναδεικνύει </w:t>
      </w:r>
      <w:r w:rsidR="00393D6A" w:rsidRPr="00912D98">
        <w:rPr>
          <w:rFonts w:ascii="Times New Roman" w:hAnsi="Times New Roman" w:cs="Times New Roman"/>
          <w:sz w:val="24"/>
          <w:szCs w:val="24"/>
        </w:rPr>
        <w:t xml:space="preserve">ότι η κοινωνία με τον Λόγο πραγματοποιείται με τρεις μεθόδους: </w:t>
      </w:r>
      <w:r w:rsidRPr="00912D98">
        <w:rPr>
          <w:rFonts w:ascii="Times New Roman" w:hAnsi="Times New Roman" w:cs="Times New Roman"/>
          <w:sz w:val="24"/>
          <w:szCs w:val="24"/>
        </w:rPr>
        <w:t xml:space="preserve">(α) </w:t>
      </w:r>
      <w:r w:rsidR="00393D6A" w:rsidRPr="00912D98">
        <w:rPr>
          <w:rFonts w:ascii="Times New Roman" w:hAnsi="Times New Roman" w:cs="Times New Roman"/>
          <w:sz w:val="24"/>
          <w:szCs w:val="24"/>
        </w:rPr>
        <w:t xml:space="preserve">με </w:t>
      </w:r>
      <w:r w:rsidRPr="00912D98">
        <w:rPr>
          <w:rFonts w:ascii="Times New Roman" w:hAnsi="Times New Roman" w:cs="Times New Roman"/>
          <w:sz w:val="24"/>
          <w:szCs w:val="24"/>
        </w:rPr>
        <w:t>την ακοή και το κήρυγμα του Λόγου του Θεού μέσα από τις Γραφές, (β) τ</w:t>
      </w:r>
      <w:r w:rsidR="00A378EB" w:rsidRPr="00912D98">
        <w:rPr>
          <w:rFonts w:ascii="Times New Roman" w:hAnsi="Times New Roman" w:cs="Times New Roman"/>
          <w:sz w:val="24"/>
          <w:szCs w:val="24"/>
        </w:rPr>
        <w:t>ην θέαση του Λόγου του Θεού στη</w:t>
      </w:r>
      <w:r w:rsidRPr="00912D98">
        <w:rPr>
          <w:rFonts w:ascii="Times New Roman" w:hAnsi="Times New Roman" w:cs="Times New Roman"/>
          <w:sz w:val="24"/>
          <w:szCs w:val="24"/>
        </w:rPr>
        <w:t xml:space="preserve"> φύση και πάνω από όλα στην ομορφιά των εικόνων, και (γ) τέλος </w:t>
      </w:r>
      <w:r w:rsidR="004C5D6E" w:rsidRPr="00912D98">
        <w:rPr>
          <w:rFonts w:ascii="Times New Roman" w:hAnsi="Times New Roman" w:cs="Times New Roman"/>
          <w:sz w:val="24"/>
          <w:szCs w:val="24"/>
        </w:rPr>
        <w:t>σ</w:t>
      </w:r>
      <w:r w:rsidRPr="00912D98">
        <w:rPr>
          <w:rFonts w:ascii="Times New Roman" w:hAnsi="Times New Roman" w:cs="Times New Roman"/>
          <w:sz w:val="24"/>
          <w:szCs w:val="24"/>
        </w:rPr>
        <w:t>το άγγιγμα και στη μέθεξη του Λόγου του Θεού</w:t>
      </w:r>
      <w:r w:rsidR="004C5D6E" w:rsidRPr="00912D98">
        <w:rPr>
          <w:rFonts w:ascii="Times New Roman" w:hAnsi="Times New Roman" w:cs="Times New Roman"/>
          <w:sz w:val="24"/>
          <w:szCs w:val="24"/>
        </w:rPr>
        <w:t>,</w:t>
      </w:r>
      <w:r w:rsidRPr="00912D98">
        <w:rPr>
          <w:rFonts w:ascii="Times New Roman" w:hAnsi="Times New Roman" w:cs="Times New Roman"/>
          <w:sz w:val="24"/>
          <w:szCs w:val="24"/>
        </w:rPr>
        <w:t xml:space="preserve"> στην κοινωνία των αγίων και στη μυστηριακή ζωή της Εκκλησίας</w:t>
      </w:r>
      <w:r w:rsidRPr="00912D98">
        <w:rPr>
          <w:rStyle w:val="a5"/>
          <w:rFonts w:ascii="Times New Roman" w:hAnsi="Times New Roman" w:cs="Times New Roman"/>
          <w:sz w:val="24"/>
          <w:szCs w:val="24"/>
        </w:rPr>
        <w:footnoteReference w:id="32"/>
      </w:r>
      <w:r w:rsidRPr="00912D98">
        <w:rPr>
          <w:rFonts w:ascii="Times New Roman" w:hAnsi="Times New Roman" w:cs="Times New Roman"/>
          <w:sz w:val="24"/>
          <w:szCs w:val="24"/>
        </w:rPr>
        <w:t>.</w:t>
      </w:r>
    </w:p>
    <w:p w:rsidR="00930DB8" w:rsidRPr="00912D98" w:rsidRDefault="00930DB8" w:rsidP="0028011A">
      <w:pPr>
        <w:spacing w:after="0" w:line="360" w:lineRule="auto"/>
        <w:ind w:left="720"/>
        <w:jc w:val="both"/>
        <w:rPr>
          <w:rFonts w:ascii="Times New Roman" w:hAnsi="Times New Roman" w:cs="Times New Roman"/>
          <w:b/>
          <w:sz w:val="24"/>
          <w:szCs w:val="24"/>
        </w:rPr>
      </w:pPr>
    </w:p>
    <w:p w:rsidR="003E0D9E" w:rsidRPr="00912D98" w:rsidRDefault="003E0D9E" w:rsidP="00A23F1E">
      <w:pPr>
        <w:spacing w:after="0" w:line="360" w:lineRule="auto"/>
        <w:ind w:left="720"/>
        <w:jc w:val="both"/>
        <w:rPr>
          <w:rFonts w:ascii="Times New Roman" w:hAnsi="Times New Roman" w:cs="Times New Roman"/>
          <w:sz w:val="24"/>
          <w:szCs w:val="24"/>
        </w:rPr>
      </w:pPr>
      <w:r w:rsidRPr="00912D98">
        <w:rPr>
          <w:rFonts w:ascii="Times New Roman" w:hAnsi="Times New Roman" w:cs="Times New Roman"/>
          <w:b/>
          <w:sz w:val="24"/>
          <w:szCs w:val="24"/>
        </w:rPr>
        <w:t xml:space="preserve">Ο κόσμος στην ολότητά του είναι ένας </w:t>
      </w:r>
      <w:r w:rsidRPr="00912D98">
        <w:rPr>
          <w:rFonts w:ascii="Times New Roman" w:hAnsi="Times New Roman" w:cs="Times New Roman"/>
          <w:b/>
          <w:caps/>
          <w:sz w:val="24"/>
          <w:szCs w:val="24"/>
        </w:rPr>
        <w:t>π</w:t>
      </w:r>
      <w:r w:rsidRPr="00912D98">
        <w:rPr>
          <w:rFonts w:ascii="Times New Roman" w:hAnsi="Times New Roman" w:cs="Times New Roman"/>
          <w:b/>
          <w:sz w:val="24"/>
          <w:szCs w:val="24"/>
        </w:rPr>
        <w:t>ρόλογος του Ευαγγελίου του Ιωάννη.</w:t>
      </w:r>
      <w:r w:rsidRPr="00912D98">
        <w:rPr>
          <w:rFonts w:ascii="Times New Roman" w:hAnsi="Times New Roman" w:cs="Times New Roman"/>
          <w:sz w:val="24"/>
          <w:szCs w:val="24"/>
        </w:rPr>
        <w:t xml:space="preserve"> Και όταν η Εκκλησία αποτυγχάνει να αντιληφθεί τις ευρύτερες, κοσμικές διαστάσεις του Λόγου του Θεού, περιορίζοντας τα ενδιαφέροντά της σε αμιγώς πνευματικά θέματα, τότε παραθεωρεί την αποστολή της [η οποία είναι] να εκλιπαρεί τον Θεό για την μεταμόρφωση –παντού και πάντοτε, «σε κάθε μέρος της κυριαρχίας Του»– όλου του μολυσμένου κόσμου. Δεν είναι αξιοπερίεργο ότι την Κυριακή του Πάσχα, καθώς η Πασχαλινή εορτή φτάνει στο αποκορύφωμά της, οι Ορθόδοξοι Χριστιανοί ψάλλουν:</w:t>
      </w:r>
      <w:r w:rsidR="00F97B98" w:rsidRPr="00912D98">
        <w:rPr>
          <w:rFonts w:ascii="Times New Roman" w:hAnsi="Times New Roman" w:cs="Times New Roman"/>
          <w:sz w:val="24"/>
          <w:szCs w:val="24"/>
        </w:rPr>
        <w:t xml:space="preserve"> </w:t>
      </w:r>
      <w:r w:rsidR="00F97B98" w:rsidRPr="00912D98">
        <w:rPr>
          <w:rFonts w:ascii="Times New Roman" w:hAnsi="Times New Roman" w:cs="Times New Roman"/>
          <w:i/>
          <w:iCs/>
          <w:sz w:val="24"/>
          <w:szCs w:val="24"/>
        </w:rPr>
        <w:t>Τ</w:t>
      </w:r>
      <w:r w:rsidRPr="00912D98">
        <w:rPr>
          <w:rFonts w:ascii="Times New Roman" w:hAnsi="Times New Roman" w:cs="Times New Roman"/>
          <w:i/>
          <w:iCs/>
          <w:sz w:val="24"/>
          <w:szCs w:val="24"/>
        </w:rPr>
        <w:t>ώρα όλα έχουν γεμίσει από θείο φως: ο ουρανός και η γη και όλα όσα υπάρχουν κάτω από τη γη. Ας ευφρανθεί λοιπόν όλη η κτίση</w:t>
      </w:r>
      <w:r w:rsidRPr="00912D98">
        <w:rPr>
          <w:rFonts w:ascii="Times New Roman" w:hAnsi="Times New Roman" w:cs="Times New Roman"/>
          <w:sz w:val="24"/>
          <w:szCs w:val="24"/>
        </w:rPr>
        <w:t>.</w:t>
      </w:r>
      <w:r w:rsidR="00A23F1E" w:rsidRPr="00912D98">
        <w:rPr>
          <w:rFonts w:ascii="Times New Roman" w:hAnsi="Times New Roman" w:cs="Times New Roman"/>
          <w:sz w:val="24"/>
          <w:szCs w:val="24"/>
        </w:rPr>
        <w:t xml:space="preserve"> </w:t>
      </w:r>
      <w:r w:rsidRPr="00912D98">
        <w:rPr>
          <w:rFonts w:ascii="Times New Roman" w:hAnsi="Times New Roman" w:cs="Times New Roman"/>
          <w:b/>
          <w:sz w:val="24"/>
          <w:szCs w:val="24"/>
        </w:rPr>
        <w:t>Επομένως, όλη η αληθινή «βαθιά οικολογία», συνδέεται σαφώς με βαθιά θεολογία:</w:t>
      </w:r>
      <w:r w:rsidRPr="00912D98">
        <w:rPr>
          <w:rFonts w:ascii="Times New Roman" w:hAnsi="Times New Roman" w:cs="Times New Roman"/>
          <w:sz w:val="24"/>
          <w:szCs w:val="24"/>
        </w:rPr>
        <w:t xml:space="preserve"> «Ακόμη και μια πέτρα», γράφει ο Βασίλειος ο Μέγας, «φέρει το σημάδι του Λόγου του Θεού. Το ίδιο συμβαίνει και με ένα μυρμήγκι, μια μέλισσα και ένα κουνούπι, τα μικρότερα από τα πλάσματα. Διότι Αυτός άπλωσε τους πλατείς </w:t>
      </w:r>
      <w:r w:rsidRPr="00912D98">
        <w:rPr>
          <w:rFonts w:ascii="Times New Roman" w:hAnsi="Times New Roman" w:cs="Times New Roman"/>
          <w:sz w:val="24"/>
          <w:szCs w:val="24"/>
        </w:rPr>
        <w:lastRenderedPageBreak/>
        <w:t xml:space="preserve">ουρανούς και έστρωσε τις απέραντες θάλασσες, και Αυτός δημιούργησε το κούφιο στέλεχος από το κεντρί της μέλισσας». Το να έχουμε κατά νουν την μηδαμινότητά μας μέσα στην απεραντοσύνη και ομορφιά της δημιουργίας, αυτό και μόνο υπογραμμίζει τον κεντρικό ρόλο που διαδραματίζουμε στο σχέδιο του Θεού για την σωτηρία όλου του κόσμου. </w:t>
      </w:r>
    </w:p>
    <w:p w:rsidR="00A23F1E" w:rsidRPr="00912D98" w:rsidRDefault="00A23F1E" w:rsidP="00483C1D">
      <w:pPr>
        <w:spacing w:after="0" w:line="360" w:lineRule="auto"/>
        <w:jc w:val="both"/>
        <w:rPr>
          <w:rFonts w:ascii="Times New Roman" w:hAnsi="Times New Roman" w:cs="Times New Roman"/>
          <w:sz w:val="24"/>
          <w:szCs w:val="24"/>
        </w:rPr>
      </w:pPr>
    </w:p>
    <w:p w:rsidR="00760BEC" w:rsidRPr="00912D98" w:rsidRDefault="00483C1D" w:rsidP="00483C1D">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 xml:space="preserve">Εν προκειμένω η παρέμβαση του Μ. Βασιλείου, η οποία </w:t>
      </w:r>
      <w:r w:rsidR="00393D6A" w:rsidRPr="00912D98">
        <w:rPr>
          <w:rFonts w:ascii="Times New Roman" w:hAnsi="Times New Roman" w:cs="Times New Roman"/>
          <w:sz w:val="24"/>
          <w:szCs w:val="24"/>
        </w:rPr>
        <w:t xml:space="preserve">ουσιαστικά εξαίρει </w:t>
      </w:r>
      <w:r w:rsidRPr="00912D98">
        <w:rPr>
          <w:rFonts w:ascii="Times New Roman" w:hAnsi="Times New Roman" w:cs="Times New Roman"/>
          <w:sz w:val="24"/>
          <w:szCs w:val="24"/>
        </w:rPr>
        <w:t>τη «θεολογία του ασήμαντου»</w:t>
      </w:r>
      <w:r w:rsidR="00393D6A" w:rsidRPr="00912D98">
        <w:rPr>
          <w:rFonts w:ascii="Times New Roman" w:hAnsi="Times New Roman" w:cs="Times New Roman"/>
          <w:sz w:val="24"/>
          <w:szCs w:val="24"/>
        </w:rPr>
        <w:t xml:space="preserve"> (την ανακάλυψη του προσωπικού Θεού στην χαρά</w:t>
      </w:r>
      <w:r w:rsidR="004C5D6E" w:rsidRPr="00912D98">
        <w:rPr>
          <w:rFonts w:ascii="Times New Roman" w:hAnsi="Times New Roman" w:cs="Times New Roman"/>
          <w:sz w:val="24"/>
          <w:szCs w:val="24"/>
        </w:rPr>
        <w:t>,</w:t>
      </w:r>
      <w:r w:rsidR="00393D6A" w:rsidRPr="00912D98">
        <w:rPr>
          <w:rFonts w:ascii="Times New Roman" w:hAnsi="Times New Roman" w:cs="Times New Roman"/>
          <w:sz w:val="24"/>
          <w:szCs w:val="24"/>
        </w:rPr>
        <w:t xml:space="preserve"> που προσφέρει καθετί λογιζόμενο ως «ασήμαντο»)</w:t>
      </w:r>
      <w:r w:rsidR="00AA15AD" w:rsidRPr="00912D98">
        <w:rPr>
          <w:rFonts w:ascii="Times New Roman" w:hAnsi="Times New Roman" w:cs="Times New Roman"/>
          <w:sz w:val="24"/>
          <w:szCs w:val="24"/>
        </w:rPr>
        <w:t>,</w:t>
      </w:r>
      <w:r w:rsidRPr="00912D98">
        <w:rPr>
          <w:rFonts w:ascii="Times New Roman" w:hAnsi="Times New Roman" w:cs="Times New Roman"/>
          <w:sz w:val="24"/>
          <w:szCs w:val="24"/>
        </w:rPr>
        <w:t xml:space="preserve"> αποκτά εξαιρετική σημασία</w:t>
      </w:r>
      <w:r w:rsidR="0028011A" w:rsidRPr="00912D98">
        <w:rPr>
          <w:rFonts w:ascii="Times New Roman" w:hAnsi="Times New Roman" w:cs="Times New Roman"/>
          <w:sz w:val="24"/>
          <w:szCs w:val="24"/>
        </w:rPr>
        <w:t>,</w:t>
      </w:r>
      <w:r w:rsidRPr="00912D98">
        <w:rPr>
          <w:rFonts w:ascii="Times New Roman" w:hAnsi="Times New Roman" w:cs="Times New Roman"/>
          <w:sz w:val="24"/>
          <w:szCs w:val="24"/>
        </w:rPr>
        <w:t xml:space="preserve"> καθώς η αρμονία και η μουσικότητα της Δημιουργίας συνδ</w:t>
      </w:r>
      <w:r w:rsidR="00F97B98" w:rsidRPr="00912D98">
        <w:rPr>
          <w:rFonts w:ascii="Times New Roman" w:hAnsi="Times New Roman" w:cs="Times New Roman"/>
          <w:sz w:val="24"/>
          <w:szCs w:val="24"/>
        </w:rPr>
        <w:t>έονταν</w:t>
      </w:r>
      <w:r w:rsidRPr="00912D98">
        <w:rPr>
          <w:rFonts w:ascii="Times New Roman" w:hAnsi="Times New Roman" w:cs="Times New Roman"/>
          <w:sz w:val="24"/>
          <w:szCs w:val="24"/>
        </w:rPr>
        <w:t xml:space="preserve"> κυρίως με τα αντίστοιχα χαρακτηριστικά του χορού των πλανητών και την αστρονομία. </w:t>
      </w:r>
      <w:r w:rsidR="0028011A" w:rsidRPr="00912D98">
        <w:rPr>
          <w:rFonts w:ascii="Times New Roman" w:hAnsi="Times New Roman" w:cs="Times New Roman"/>
          <w:sz w:val="24"/>
          <w:szCs w:val="24"/>
        </w:rPr>
        <w:t>Ά</w:t>
      </w:r>
      <w:r w:rsidR="00393D6A" w:rsidRPr="00912D98">
        <w:rPr>
          <w:rFonts w:ascii="Times New Roman" w:hAnsi="Times New Roman" w:cs="Times New Roman"/>
          <w:sz w:val="24"/>
          <w:szCs w:val="24"/>
        </w:rPr>
        <w:t>λλωστε η θεολογί</w:t>
      </w:r>
      <w:r w:rsidR="00930DB8" w:rsidRPr="00912D98">
        <w:rPr>
          <w:rFonts w:ascii="Times New Roman" w:hAnsi="Times New Roman" w:cs="Times New Roman"/>
          <w:sz w:val="24"/>
          <w:szCs w:val="24"/>
        </w:rPr>
        <w:t>α περί τα τέλη του πρώτου αιώνα</w:t>
      </w:r>
      <w:r w:rsidR="00393D6A" w:rsidRPr="00912D98">
        <w:rPr>
          <w:rFonts w:ascii="Times New Roman" w:hAnsi="Times New Roman" w:cs="Times New Roman"/>
          <w:sz w:val="24"/>
          <w:szCs w:val="24"/>
        </w:rPr>
        <w:t xml:space="preserve"> κυρίως υπό την επίδραση του Πλατωνισμού ακολουθούσε τρεις οδούς: την via affirmativa, via negativa</w:t>
      </w:r>
      <w:r w:rsidR="00A378EB" w:rsidRPr="00912D98">
        <w:rPr>
          <w:rFonts w:ascii="Times New Roman" w:hAnsi="Times New Roman" w:cs="Times New Roman"/>
          <w:sz w:val="24"/>
          <w:szCs w:val="24"/>
        </w:rPr>
        <w:t xml:space="preserve"> (αποφατική οδό: θεός άφατος)</w:t>
      </w:r>
      <w:r w:rsidR="00393D6A" w:rsidRPr="00912D98">
        <w:rPr>
          <w:rFonts w:ascii="Times New Roman" w:hAnsi="Times New Roman" w:cs="Times New Roman"/>
          <w:sz w:val="24"/>
          <w:szCs w:val="24"/>
        </w:rPr>
        <w:t>, via eminentiae</w:t>
      </w:r>
      <w:r w:rsidR="0002533B" w:rsidRPr="00912D98">
        <w:rPr>
          <w:rFonts w:ascii="Times New Roman" w:hAnsi="Times New Roman" w:cs="Times New Roman"/>
          <w:sz w:val="24"/>
          <w:szCs w:val="24"/>
        </w:rPr>
        <w:t xml:space="preserve"> – </w:t>
      </w:r>
      <w:r w:rsidR="0002533B" w:rsidRPr="00912D98">
        <w:rPr>
          <w:rFonts w:ascii="Times New Roman" w:hAnsi="Times New Roman" w:cs="Times New Roman"/>
          <w:sz w:val="24"/>
          <w:szCs w:val="24"/>
          <w:lang w:val="en-US"/>
        </w:rPr>
        <w:t>analogia</w:t>
      </w:r>
      <w:r w:rsidR="00A378EB" w:rsidRPr="00912D98">
        <w:rPr>
          <w:rFonts w:ascii="Times New Roman" w:hAnsi="Times New Roman" w:cs="Times New Roman"/>
          <w:sz w:val="24"/>
          <w:szCs w:val="24"/>
        </w:rPr>
        <w:t xml:space="preserve"> (αναλογική οδό: θεός παντοδύναμος)</w:t>
      </w:r>
      <w:r w:rsidR="0002533B" w:rsidRPr="00912D98">
        <w:rPr>
          <w:rFonts w:ascii="Times New Roman" w:hAnsi="Times New Roman" w:cs="Times New Roman"/>
          <w:sz w:val="24"/>
          <w:szCs w:val="24"/>
        </w:rPr>
        <w:t xml:space="preserve">. </w:t>
      </w:r>
    </w:p>
    <w:p w:rsidR="00760BEC" w:rsidRPr="00912D98" w:rsidRDefault="00760BEC" w:rsidP="00483C1D">
      <w:pPr>
        <w:spacing w:after="0" w:line="360" w:lineRule="auto"/>
        <w:jc w:val="both"/>
        <w:rPr>
          <w:rFonts w:ascii="Times New Roman" w:hAnsi="Times New Roman" w:cs="Times New Roman"/>
          <w:sz w:val="24"/>
          <w:szCs w:val="24"/>
        </w:rPr>
      </w:pPr>
    </w:p>
    <w:p w:rsidR="00D33BA1" w:rsidRPr="00912D98" w:rsidRDefault="0076708B" w:rsidP="00483C1D">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Σημειωτέον ότι στην Αγία Γραφή, ο όρος</w:t>
      </w:r>
      <w:r w:rsidRPr="00912D98">
        <w:rPr>
          <w:rFonts w:ascii="Times New Roman" w:hAnsi="Times New Roman" w:cs="Times New Roman"/>
          <w:i/>
          <w:sz w:val="24"/>
          <w:szCs w:val="24"/>
        </w:rPr>
        <w:t xml:space="preserve"> λόγος</w:t>
      </w:r>
      <w:r w:rsidR="0008580B" w:rsidRPr="00912D98">
        <w:rPr>
          <w:rFonts w:ascii="Times New Roman" w:hAnsi="Times New Roman" w:cs="Times New Roman"/>
          <w:i/>
          <w:sz w:val="24"/>
          <w:szCs w:val="24"/>
        </w:rPr>
        <w:t xml:space="preserve"> / νταμπάρ</w:t>
      </w:r>
      <w:r w:rsidRPr="00912D98">
        <w:rPr>
          <w:rFonts w:ascii="Times New Roman" w:hAnsi="Times New Roman" w:cs="Times New Roman"/>
          <w:sz w:val="24"/>
          <w:szCs w:val="24"/>
        </w:rPr>
        <w:t xml:space="preserve"> σημαίνει και το </w:t>
      </w:r>
      <w:r w:rsidRPr="00912D98">
        <w:rPr>
          <w:rFonts w:ascii="Times New Roman" w:hAnsi="Times New Roman" w:cs="Times New Roman"/>
          <w:b/>
          <w:i/>
          <w:sz w:val="24"/>
          <w:szCs w:val="24"/>
        </w:rPr>
        <w:t>πράγμα</w:t>
      </w:r>
      <w:r w:rsidRPr="00912D98">
        <w:rPr>
          <w:rFonts w:ascii="Times New Roman" w:hAnsi="Times New Roman" w:cs="Times New Roman"/>
          <w:sz w:val="24"/>
          <w:szCs w:val="24"/>
        </w:rPr>
        <w:t xml:space="preserve"> – την </w:t>
      </w:r>
      <w:r w:rsidR="0008580B" w:rsidRPr="00912D98">
        <w:rPr>
          <w:rFonts w:ascii="Times New Roman" w:hAnsi="Times New Roman" w:cs="Times New Roman"/>
          <w:sz w:val="24"/>
          <w:szCs w:val="24"/>
        </w:rPr>
        <w:t xml:space="preserve">απτή </w:t>
      </w:r>
      <w:r w:rsidRPr="00912D98">
        <w:rPr>
          <w:rFonts w:ascii="Times New Roman" w:hAnsi="Times New Roman" w:cs="Times New Roman"/>
          <w:sz w:val="24"/>
          <w:szCs w:val="24"/>
        </w:rPr>
        <w:t>πραγματικότητα</w:t>
      </w:r>
      <w:r w:rsidR="00F97B98" w:rsidRPr="00912D98">
        <w:rPr>
          <w:rFonts w:ascii="Times New Roman" w:hAnsi="Times New Roman" w:cs="Times New Roman"/>
          <w:sz w:val="24"/>
          <w:szCs w:val="24"/>
        </w:rPr>
        <w:t>, η οποία «εκπορεύεται» από τον λόγο</w:t>
      </w:r>
      <w:r w:rsidR="0008580B" w:rsidRPr="00912D98">
        <w:rPr>
          <w:rFonts w:ascii="Times New Roman" w:hAnsi="Times New Roman" w:cs="Times New Roman"/>
          <w:sz w:val="24"/>
          <w:szCs w:val="24"/>
        </w:rPr>
        <w:t>, ενώ όπως επισημαίνει και ο Κ. Ζάρρας</w:t>
      </w:r>
      <w:r w:rsidR="0008580B" w:rsidRPr="00912D98">
        <w:rPr>
          <w:rStyle w:val="a5"/>
          <w:rFonts w:ascii="Times New Roman" w:hAnsi="Times New Roman" w:cs="Times New Roman"/>
          <w:sz w:val="24"/>
          <w:szCs w:val="24"/>
        </w:rPr>
        <w:footnoteReference w:id="33"/>
      </w:r>
      <w:r w:rsidR="0008580B" w:rsidRPr="00912D98">
        <w:rPr>
          <w:rFonts w:ascii="Times New Roman" w:hAnsi="Times New Roman" w:cs="Times New Roman"/>
          <w:sz w:val="24"/>
          <w:szCs w:val="24"/>
        </w:rPr>
        <w:t xml:space="preserve"> συνδέεται και με τα </w:t>
      </w:r>
      <w:r w:rsidR="00A23F1E" w:rsidRPr="00912D98">
        <w:rPr>
          <w:rFonts w:ascii="Times New Roman" w:hAnsi="Times New Roman" w:cs="Times New Roman"/>
          <w:i/>
          <w:sz w:val="24"/>
          <w:szCs w:val="24"/>
        </w:rPr>
        <w:t>Ά</w:t>
      </w:r>
      <w:r w:rsidR="0008580B" w:rsidRPr="00912D98">
        <w:rPr>
          <w:rFonts w:ascii="Times New Roman" w:hAnsi="Times New Roman" w:cs="Times New Roman"/>
          <w:i/>
          <w:sz w:val="24"/>
          <w:szCs w:val="24"/>
        </w:rPr>
        <w:t>για των Αγίων</w:t>
      </w:r>
      <w:r w:rsidR="0008580B" w:rsidRPr="00912D98">
        <w:rPr>
          <w:rFonts w:ascii="Times New Roman" w:hAnsi="Times New Roman" w:cs="Times New Roman"/>
          <w:sz w:val="24"/>
          <w:szCs w:val="24"/>
        </w:rPr>
        <w:t xml:space="preserve"> (Ντεμπίρ)</w:t>
      </w:r>
      <w:r w:rsidR="00D12DCE" w:rsidRPr="00912D98">
        <w:rPr>
          <w:rFonts w:ascii="Times New Roman" w:hAnsi="Times New Roman" w:cs="Times New Roman"/>
          <w:sz w:val="24"/>
          <w:szCs w:val="24"/>
        </w:rPr>
        <w:t xml:space="preserve">, όπου </w:t>
      </w:r>
      <w:r w:rsidR="00F97B98" w:rsidRPr="00912D98">
        <w:rPr>
          <w:rFonts w:ascii="Times New Roman" w:hAnsi="Times New Roman" w:cs="Times New Roman"/>
          <w:sz w:val="24"/>
          <w:szCs w:val="24"/>
        </w:rPr>
        <w:t xml:space="preserve">δέσποζε </w:t>
      </w:r>
      <w:r w:rsidR="00D12DCE" w:rsidRPr="00912D98">
        <w:rPr>
          <w:rFonts w:ascii="Times New Roman" w:hAnsi="Times New Roman" w:cs="Times New Roman"/>
          <w:sz w:val="24"/>
          <w:szCs w:val="24"/>
        </w:rPr>
        <w:t>η Κιβωτός, σύμβολο</w:t>
      </w:r>
      <w:r w:rsidR="00EE104E">
        <w:rPr>
          <w:rFonts w:ascii="Times New Roman" w:hAnsi="Times New Roman" w:cs="Times New Roman"/>
          <w:sz w:val="24"/>
          <w:szCs w:val="24"/>
        </w:rPr>
        <w:t xml:space="preserve"> </w:t>
      </w:r>
      <w:r w:rsidR="00D12DCE" w:rsidRPr="00912D98">
        <w:rPr>
          <w:rFonts w:ascii="Times New Roman" w:hAnsi="Times New Roman" w:cs="Times New Roman"/>
          <w:sz w:val="24"/>
          <w:szCs w:val="24"/>
        </w:rPr>
        <w:t>του εξιλασμού (= της συμφιλίωσης Θεού και ανθρώπων</w:t>
      </w:r>
      <w:r w:rsidR="00A378EB" w:rsidRPr="00912D98">
        <w:rPr>
          <w:rFonts w:ascii="Times New Roman" w:hAnsi="Times New Roman" w:cs="Times New Roman"/>
          <w:sz w:val="24"/>
          <w:szCs w:val="24"/>
        </w:rPr>
        <w:t xml:space="preserve"> πρβλ. τον αγγλικό όρο </w:t>
      </w:r>
      <w:r w:rsidR="00A378EB" w:rsidRPr="00912D98">
        <w:rPr>
          <w:rFonts w:ascii="Times New Roman" w:hAnsi="Times New Roman" w:cs="Times New Roman"/>
          <w:sz w:val="24"/>
          <w:szCs w:val="24"/>
          <w:lang w:val="en-US"/>
        </w:rPr>
        <w:t>at</w:t>
      </w:r>
      <w:r w:rsidR="00A378EB" w:rsidRPr="00912D98">
        <w:rPr>
          <w:rFonts w:ascii="Times New Roman" w:hAnsi="Times New Roman" w:cs="Times New Roman"/>
          <w:sz w:val="24"/>
          <w:szCs w:val="24"/>
        </w:rPr>
        <w:t>+</w:t>
      </w:r>
      <w:r w:rsidR="00A378EB" w:rsidRPr="00912D98">
        <w:rPr>
          <w:rFonts w:ascii="Times New Roman" w:hAnsi="Times New Roman" w:cs="Times New Roman"/>
          <w:sz w:val="24"/>
          <w:szCs w:val="24"/>
          <w:lang w:val="en-US"/>
        </w:rPr>
        <w:t>one</w:t>
      </w:r>
      <w:r w:rsidR="00A378EB" w:rsidRPr="00912D98">
        <w:rPr>
          <w:rFonts w:ascii="Times New Roman" w:hAnsi="Times New Roman" w:cs="Times New Roman"/>
          <w:sz w:val="24"/>
          <w:szCs w:val="24"/>
        </w:rPr>
        <w:t>+</w:t>
      </w:r>
      <w:r w:rsidR="00A378EB" w:rsidRPr="00912D98">
        <w:rPr>
          <w:rFonts w:ascii="Times New Roman" w:hAnsi="Times New Roman" w:cs="Times New Roman"/>
          <w:sz w:val="24"/>
          <w:szCs w:val="24"/>
          <w:lang w:val="en-US"/>
        </w:rPr>
        <w:t>ment</w:t>
      </w:r>
      <w:r w:rsidR="00D12DCE" w:rsidRPr="00912D98">
        <w:rPr>
          <w:rFonts w:ascii="Times New Roman" w:hAnsi="Times New Roman" w:cs="Times New Roman"/>
          <w:sz w:val="24"/>
          <w:szCs w:val="24"/>
        </w:rPr>
        <w:t>)</w:t>
      </w:r>
      <w:r w:rsidR="0008580B" w:rsidRPr="00912D98">
        <w:rPr>
          <w:rFonts w:ascii="Times New Roman" w:hAnsi="Times New Roman" w:cs="Times New Roman"/>
          <w:sz w:val="24"/>
          <w:szCs w:val="24"/>
        </w:rPr>
        <w:t xml:space="preserve">. </w:t>
      </w:r>
      <w:r w:rsidR="00D33BA1" w:rsidRPr="00912D98">
        <w:rPr>
          <w:rFonts w:ascii="Times New Roman" w:hAnsi="Times New Roman" w:cs="Times New Roman"/>
          <w:sz w:val="24"/>
          <w:szCs w:val="24"/>
        </w:rPr>
        <w:t>Λόγος και Πνεύμα</w:t>
      </w:r>
      <w:r w:rsidR="00EE104E">
        <w:rPr>
          <w:rFonts w:ascii="Times New Roman" w:hAnsi="Times New Roman" w:cs="Times New Roman"/>
          <w:sz w:val="24"/>
          <w:szCs w:val="24"/>
        </w:rPr>
        <w:t xml:space="preserve"> </w:t>
      </w:r>
      <w:r w:rsidR="00D33BA1" w:rsidRPr="00912D98">
        <w:rPr>
          <w:rFonts w:ascii="Times New Roman" w:hAnsi="Times New Roman" w:cs="Times New Roman"/>
          <w:sz w:val="24"/>
          <w:szCs w:val="24"/>
        </w:rPr>
        <w:t xml:space="preserve">συνεργούν στη δημιουργία του μακρόκοσμου και μικρόκοσμου (κατασκευή Κιβωτού) μετά το χαοτικό </w:t>
      </w:r>
      <w:r w:rsidR="00D33BA1" w:rsidRPr="00912D98">
        <w:rPr>
          <w:rFonts w:ascii="Times New Roman" w:hAnsi="Times New Roman" w:cs="Times New Roman"/>
          <w:i/>
          <w:sz w:val="24"/>
          <w:szCs w:val="24"/>
        </w:rPr>
        <w:t>τόχου βατόχου</w:t>
      </w:r>
      <w:r w:rsidR="00D33BA1" w:rsidRPr="00912D98">
        <w:rPr>
          <w:rFonts w:ascii="Times New Roman" w:hAnsi="Times New Roman" w:cs="Times New Roman"/>
          <w:sz w:val="24"/>
          <w:szCs w:val="24"/>
        </w:rPr>
        <w:t xml:space="preserve"> </w:t>
      </w:r>
      <w:r w:rsidR="00F97B98" w:rsidRPr="00912D98">
        <w:rPr>
          <w:rFonts w:ascii="Times New Roman" w:hAnsi="Times New Roman" w:cs="Times New Roman"/>
          <w:sz w:val="24"/>
          <w:szCs w:val="24"/>
        </w:rPr>
        <w:t xml:space="preserve">(έτσι στα εβραϊκά το «αόρατος και ακατασκεύαστος») </w:t>
      </w:r>
      <w:r w:rsidR="00D33BA1" w:rsidRPr="00912D98">
        <w:rPr>
          <w:rFonts w:ascii="Times New Roman" w:hAnsi="Times New Roman" w:cs="Times New Roman"/>
          <w:sz w:val="24"/>
          <w:szCs w:val="24"/>
        </w:rPr>
        <w:t>και ταξιν</w:t>
      </w:r>
      <w:r w:rsidR="00F97B98" w:rsidRPr="00912D98">
        <w:rPr>
          <w:rFonts w:ascii="Times New Roman" w:hAnsi="Times New Roman" w:cs="Times New Roman"/>
          <w:sz w:val="24"/>
          <w:szCs w:val="24"/>
        </w:rPr>
        <w:t>ομούν</w:t>
      </w:r>
      <w:r w:rsidR="00D33BA1" w:rsidRPr="00912D98">
        <w:rPr>
          <w:rFonts w:ascii="Times New Roman" w:hAnsi="Times New Roman" w:cs="Times New Roman"/>
          <w:sz w:val="24"/>
          <w:szCs w:val="24"/>
        </w:rPr>
        <w:t xml:space="preserve"> ανά επτά. </w:t>
      </w:r>
      <w:r w:rsidR="00D33BA1" w:rsidRPr="00912D98">
        <w:rPr>
          <w:rFonts w:ascii="Times New Roman" w:hAnsi="Times New Roman" w:cs="Times New Roman"/>
          <w:caps/>
          <w:sz w:val="24"/>
          <w:szCs w:val="24"/>
        </w:rPr>
        <w:t>ε</w:t>
      </w:r>
      <w:r w:rsidR="00D33BA1" w:rsidRPr="00912D98">
        <w:rPr>
          <w:rFonts w:ascii="Times New Roman" w:hAnsi="Times New Roman" w:cs="Times New Roman"/>
          <w:sz w:val="24"/>
          <w:szCs w:val="24"/>
        </w:rPr>
        <w:t xml:space="preserve">πίσης ο λόγος στο Σινά συνδυάζεται με το πυρ και την βροντή (το ηχητικό </w:t>
      </w:r>
      <w:r w:rsidR="00F97B98" w:rsidRPr="00912D98">
        <w:rPr>
          <w:rFonts w:ascii="Times New Roman" w:hAnsi="Times New Roman" w:cs="Times New Roman"/>
          <w:sz w:val="24"/>
          <w:szCs w:val="24"/>
        </w:rPr>
        <w:t>εφέ</w:t>
      </w:r>
      <w:r w:rsidR="00D33BA1" w:rsidRPr="00912D98">
        <w:rPr>
          <w:rFonts w:ascii="Times New Roman" w:hAnsi="Times New Roman" w:cs="Times New Roman"/>
          <w:sz w:val="24"/>
          <w:szCs w:val="24"/>
        </w:rPr>
        <w:t xml:space="preserve"> της αστραπής </w:t>
      </w:r>
      <w:r w:rsidR="00F97B98" w:rsidRPr="00912D98">
        <w:rPr>
          <w:rFonts w:ascii="Times New Roman" w:hAnsi="Times New Roman" w:cs="Times New Roman"/>
          <w:sz w:val="24"/>
          <w:szCs w:val="24"/>
        </w:rPr>
        <w:t>της θεϊκής φωνής [</w:t>
      </w:r>
      <w:r w:rsidR="00D33BA1" w:rsidRPr="00912D98">
        <w:rPr>
          <w:rFonts w:ascii="Times New Roman" w:hAnsi="Times New Roman" w:cs="Times New Roman"/>
          <w:sz w:val="24"/>
          <w:szCs w:val="24"/>
        </w:rPr>
        <w:t>μπατ Κολ</w:t>
      </w:r>
      <w:r w:rsidR="00F97B98" w:rsidRPr="00912D98">
        <w:rPr>
          <w:rFonts w:ascii="Times New Roman" w:hAnsi="Times New Roman" w:cs="Times New Roman"/>
          <w:sz w:val="24"/>
          <w:szCs w:val="24"/>
        </w:rPr>
        <w:t>]). Ταυτόχρονα</w:t>
      </w:r>
      <w:r w:rsidR="00D33BA1" w:rsidRPr="00912D98">
        <w:rPr>
          <w:rFonts w:ascii="Times New Roman" w:hAnsi="Times New Roman" w:cs="Times New Roman"/>
          <w:sz w:val="24"/>
          <w:szCs w:val="24"/>
        </w:rPr>
        <w:t xml:space="preserve"> </w:t>
      </w:r>
      <w:r w:rsidR="00F97B98" w:rsidRPr="00912D98">
        <w:rPr>
          <w:rFonts w:ascii="Times New Roman" w:hAnsi="Times New Roman" w:cs="Times New Roman"/>
          <w:sz w:val="24"/>
          <w:szCs w:val="24"/>
        </w:rPr>
        <w:t>ο</w:t>
      </w:r>
      <w:r w:rsidR="00D12DCE" w:rsidRPr="00912D98">
        <w:rPr>
          <w:rFonts w:ascii="Times New Roman" w:hAnsi="Times New Roman" w:cs="Times New Roman"/>
          <w:sz w:val="24"/>
          <w:szCs w:val="24"/>
        </w:rPr>
        <w:t xml:space="preserve"> λόγος </w:t>
      </w:r>
      <w:r w:rsidR="00D33BA1" w:rsidRPr="00912D98">
        <w:rPr>
          <w:rFonts w:ascii="Times New Roman" w:hAnsi="Times New Roman" w:cs="Times New Roman"/>
          <w:sz w:val="24"/>
          <w:szCs w:val="24"/>
        </w:rPr>
        <w:t xml:space="preserve">του Θεού </w:t>
      </w:r>
      <w:r w:rsidR="00D12DCE" w:rsidRPr="00912D98">
        <w:rPr>
          <w:rFonts w:ascii="Times New Roman" w:hAnsi="Times New Roman" w:cs="Times New Roman"/>
          <w:sz w:val="24"/>
          <w:szCs w:val="24"/>
        </w:rPr>
        <w:t xml:space="preserve">στη Βίβλο λειτουργεί </w:t>
      </w:r>
      <w:r w:rsidR="00D12DCE" w:rsidRPr="00912D98">
        <w:rPr>
          <w:rFonts w:ascii="Times New Roman" w:hAnsi="Times New Roman" w:cs="Times New Roman"/>
          <w:b/>
          <w:sz w:val="24"/>
          <w:szCs w:val="24"/>
        </w:rPr>
        <w:t>ως σπέρμα</w:t>
      </w:r>
      <w:r w:rsidR="00483C1D" w:rsidRPr="00912D98">
        <w:rPr>
          <w:rFonts w:ascii="Times New Roman" w:hAnsi="Times New Roman" w:cs="Times New Roman"/>
          <w:sz w:val="24"/>
          <w:szCs w:val="24"/>
        </w:rPr>
        <w:t xml:space="preserve"> και η πολύτιμη στο Λεβάντε βροχή</w:t>
      </w:r>
      <w:r w:rsidR="00F97B98" w:rsidRPr="00912D98">
        <w:rPr>
          <w:rFonts w:ascii="Times New Roman" w:hAnsi="Times New Roman" w:cs="Times New Roman"/>
          <w:sz w:val="24"/>
          <w:szCs w:val="24"/>
        </w:rPr>
        <w:t>,</w:t>
      </w:r>
      <w:r w:rsidR="00D12DCE" w:rsidRPr="00912D98">
        <w:rPr>
          <w:rFonts w:ascii="Times New Roman" w:hAnsi="Times New Roman" w:cs="Times New Roman"/>
          <w:sz w:val="24"/>
          <w:szCs w:val="24"/>
        </w:rPr>
        <w:t xml:space="preserve"> που γονιμοποιεί τις </w:t>
      </w:r>
      <w:r w:rsidR="00F97B98" w:rsidRPr="00912D98">
        <w:rPr>
          <w:rFonts w:ascii="Times New Roman" w:hAnsi="Times New Roman" w:cs="Times New Roman"/>
          <w:sz w:val="24"/>
          <w:szCs w:val="24"/>
        </w:rPr>
        <w:t xml:space="preserve">δεκτικές </w:t>
      </w:r>
      <w:r w:rsidR="00D12DCE" w:rsidRPr="00912D98">
        <w:rPr>
          <w:rFonts w:ascii="Times New Roman" w:hAnsi="Times New Roman" w:cs="Times New Roman"/>
          <w:sz w:val="24"/>
          <w:szCs w:val="24"/>
        </w:rPr>
        <w:t>καρδιές ώστε να κυοφορήσουν πράξεις.</w:t>
      </w:r>
      <w:r w:rsidR="00D33BA1" w:rsidRPr="00912D98">
        <w:rPr>
          <w:rFonts w:ascii="Times New Roman" w:hAnsi="Times New Roman" w:cs="Times New Roman"/>
          <w:sz w:val="24"/>
          <w:szCs w:val="24"/>
        </w:rPr>
        <w:t xml:space="preserve"> Σύμφωνα με Πατέρες, η ίδια η Μαριάμ συνέλαβε τον Ιησού Χριστό μέσω της ενεργητικής υπακοής</w:t>
      </w:r>
      <w:r w:rsidR="00F97B98" w:rsidRPr="00912D98">
        <w:rPr>
          <w:rFonts w:ascii="Times New Roman" w:hAnsi="Times New Roman" w:cs="Times New Roman"/>
          <w:sz w:val="24"/>
          <w:szCs w:val="24"/>
        </w:rPr>
        <w:t>.</w:t>
      </w:r>
      <w:r w:rsidR="00D12DCE" w:rsidRPr="00912D98">
        <w:rPr>
          <w:rFonts w:ascii="Times New Roman" w:hAnsi="Times New Roman" w:cs="Times New Roman"/>
          <w:sz w:val="24"/>
          <w:szCs w:val="24"/>
        </w:rPr>
        <w:t xml:space="preserve"> </w:t>
      </w:r>
    </w:p>
    <w:p w:rsidR="00A23F1E" w:rsidRPr="00912D98" w:rsidRDefault="00A23F1E" w:rsidP="00483C1D">
      <w:pPr>
        <w:spacing w:after="0" w:line="360" w:lineRule="auto"/>
        <w:jc w:val="both"/>
        <w:rPr>
          <w:rFonts w:ascii="Times New Roman" w:hAnsi="Times New Roman" w:cs="Times New Roman"/>
          <w:sz w:val="24"/>
          <w:szCs w:val="24"/>
        </w:rPr>
      </w:pPr>
    </w:p>
    <w:p w:rsidR="00483C1D" w:rsidRPr="00912D98" w:rsidRDefault="00D12DCE" w:rsidP="00483C1D">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lastRenderedPageBreak/>
        <w:t xml:space="preserve">Άλλωστε </w:t>
      </w:r>
      <w:r w:rsidR="0076708B" w:rsidRPr="00912D98">
        <w:rPr>
          <w:rFonts w:ascii="Times New Roman" w:hAnsi="Times New Roman" w:cs="Times New Roman"/>
          <w:sz w:val="24"/>
          <w:szCs w:val="24"/>
        </w:rPr>
        <w:t>ο λόγος στην αρχαιότητα</w:t>
      </w:r>
      <w:r w:rsidRPr="00912D98">
        <w:rPr>
          <w:rFonts w:ascii="Times New Roman" w:hAnsi="Times New Roman" w:cs="Times New Roman"/>
          <w:sz w:val="24"/>
          <w:szCs w:val="24"/>
        </w:rPr>
        <w:t xml:space="preserve"> (ο οποίος δεν διακρίνεται σε προφορικό και γραπτό, αλλά σε ενδιάθετο και προφορικό)</w:t>
      </w:r>
      <w:r w:rsidR="0076708B" w:rsidRPr="00912D98">
        <w:rPr>
          <w:rFonts w:ascii="Times New Roman" w:hAnsi="Times New Roman" w:cs="Times New Roman"/>
          <w:sz w:val="24"/>
          <w:szCs w:val="24"/>
        </w:rPr>
        <w:t xml:space="preserve"> ήταν</w:t>
      </w:r>
      <w:r w:rsidRPr="00912D98">
        <w:rPr>
          <w:rFonts w:ascii="Times New Roman" w:hAnsi="Times New Roman" w:cs="Times New Roman"/>
          <w:sz w:val="24"/>
          <w:szCs w:val="24"/>
        </w:rPr>
        <w:t xml:space="preserve"> πάντοτε</w:t>
      </w:r>
      <w:r w:rsidR="0076708B" w:rsidRPr="00912D98">
        <w:rPr>
          <w:rFonts w:ascii="Times New Roman" w:hAnsi="Times New Roman" w:cs="Times New Roman"/>
          <w:sz w:val="24"/>
          <w:szCs w:val="24"/>
        </w:rPr>
        <w:t xml:space="preserve"> </w:t>
      </w:r>
      <w:r w:rsidR="0076708B" w:rsidRPr="00912D98">
        <w:rPr>
          <w:rFonts w:ascii="Times New Roman" w:hAnsi="Times New Roman" w:cs="Times New Roman"/>
          <w:i/>
          <w:sz w:val="24"/>
          <w:szCs w:val="24"/>
        </w:rPr>
        <w:t>εμμελής</w:t>
      </w:r>
      <w:r w:rsidR="0076708B" w:rsidRPr="00912D98">
        <w:rPr>
          <w:rFonts w:ascii="Times New Roman" w:hAnsi="Times New Roman" w:cs="Times New Roman"/>
          <w:sz w:val="24"/>
          <w:szCs w:val="24"/>
        </w:rPr>
        <w:t xml:space="preserve"> ανάγνωση μεγαλοφώνως</w:t>
      </w:r>
      <w:r w:rsidRPr="00912D98">
        <w:rPr>
          <w:rFonts w:ascii="Times New Roman" w:hAnsi="Times New Roman" w:cs="Times New Roman"/>
          <w:sz w:val="24"/>
          <w:szCs w:val="24"/>
        </w:rPr>
        <w:t xml:space="preserve">, </w:t>
      </w:r>
      <w:r w:rsidR="0076708B" w:rsidRPr="00912D98">
        <w:rPr>
          <w:rFonts w:ascii="Times New Roman" w:hAnsi="Times New Roman" w:cs="Times New Roman"/>
          <w:sz w:val="24"/>
          <w:szCs w:val="24"/>
        </w:rPr>
        <w:t xml:space="preserve">χωρίς βεβαίως </w:t>
      </w:r>
      <w:r w:rsidR="0008580B" w:rsidRPr="00912D98">
        <w:rPr>
          <w:rFonts w:ascii="Times New Roman" w:hAnsi="Times New Roman" w:cs="Times New Roman"/>
          <w:sz w:val="24"/>
          <w:szCs w:val="24"/>
        </w:rPr>
        <w:t>το ρυθμό και αρμονία της έμμετρης ποίησης</w:t>
      </w:r>
      <w:r w:rsidRPr="00912D98">
        <w:rPr>
          <w:rFonts w:ascii="Times New Roman" w:hAnsi="Times New Roman" w:cs="Times New Roman"/>
          <w:sz w:val="24"/>
          <w:szCs w:val="24"/>
        </w:rPr>
        <w:t>. Ε</w:t>
      </w:r>
      <w:r w:rsidR="0076708B" w:rsidRPr="00912D98">
        <w:rPr>
          <w:rFonts w:ascii="Times New Roman" w:hAnsi="Times New Roman" w:cs="Times New Roman"/>
          <w:sz w:val="24"/>
          <w:szCs w:val="24"/>
        </w:rPr>
        <w:t>πιπλέον τα κείμενα ήταν προορισμένα για ακρόα</w:t>
      </w:r>
      <w:r w:rsidRPr="00912D98">
        <w:rPr>
          <w:rFonts w:ascii="Times New Roman" w:hAnsi="Times New Roman" w:cs="Times New Roman"/>
          <w:sz w:val="24"/>
          <w:szCs w:val="24"/>
        </w:rPr>
        <w:t>ση ενεργητική και μεταμορφωτική στο πλαίσιο μιας σύναξης και</w:t>
      </w:r>
      <w:r w:rsidR="0076708B" w:rsidRPr="00912D98">
        <w:rPr>
          <w:rFonts w:ascii="Times New Roman" w:hAnsi="Times New Roman" w:cs="Times New Roman"/>
          <w:sz w:val="24"/>
          <w:szCs w:val="24"/>
        </w:rPr>
        <w:t xml:space="preserve"> όχι </w:t>
      </w:r>
      <w:r w:rsidRPr="00912D98">
        <w:rPr>
          <w:rFonts w:ascii="Times New Roman" w:hAnsi="Times New Roman" w:cs="Times New Roman"/>
          <w:sz w:val="24"/>
          <w:szCs w:val="24"/>
        </w:rPr>
        <w:t xml:space="preserve">για </w:t>
      </w:r>
      <w:r w:rsidR="0076708B" w:rsidRPr="00912D98">
        <w:rPr>
          <w:rFonts w:ascii="Times New Roman" w:hAnsi="Times New Roman" w:cs="Times New Roman"/>
          <w:sz w:val="24"/>
          <w:szCs w:val="24"/>
        </w:rPr>
        <w:t>ανάΓνωση</w:t>
      </w:r>
      <w:r w:rsidRPr="00912D98">
        <w:rPr>
          <w:rFonts w:ascii="Times New Roman" w:hAnsi="Times New Roman" w:cs="Times New Roman"/>
          <w:sz w:val="24"/>
          <w:szCs w:val="24"/>
        </w:rPr>
        <w:t xml:space="preserve"> ιδιωτική</w:t>
      </w:r>
      <w:r w:rsidR="0076708B" w:rsidRPr="00912D98">
        <w:rPr>
          <w:rFonts w:ascii="Times New Roman" w:hAnsi="Times New Roman" w:cs="Times New Roman"/>
          <w:sz w:val="24"/>
          <w:szCs w:val="24"/>
        </w:rPr>
        <w:t>.</w:t>
      </w:r>
      <w:r w:rsidR="0008580B" w:rsidRPr="00912D98">
        <w:rPr>
          <w:rFonts w:ascii="Times New Roman" w:hAnsi="Times New Roman" w:cs="Times New Roman"/>
          <w:sz w:val="24"/>
          <w:szCs w:val="24"/>
        </w:rPr>
        <w:t xml:space="preserve"> </w:t>
      </w:r>
      <w:r w:rsidR="00483C1D" w:rsidRPr="00912D98">
        <w:rPr>
          <w:rFonts w:ascii="Times New Roman" w:hAnsi="Times New Roman" w:cs="Times New Roman"/>
          <w:sz w:val="24"/>
          <w:szCs w:val="24"/>
        </w:rPr>
        <w:t xml:space="preserve">Και στη θεολογικότατη </w:t>
      </w:r>
      <w:r w:rsidR="00483C1D" w:rsidRPr="00912D98">
        <w:rPr>
          <w:rFonts w:ascii="Times New Roman" w:hAnsi="Times New Roman" w:cs="Times New Roman"/>
          <w:i/>
          <w:sz w:val="24"/>
          <w:szCs w:val="24"/>
        </w:rPr>
        <w:t>Προς Εβραίους</w:t>
      </w:r>
      <w:r w:rsidR="00F97B98" w:rsidRPr="00912D98">
        <w:rPr>
          <w:rFonts w:ascii="Times New Roman" w:hAnsi="Times New Roman" w:cs="Times New Roman"/>
          <w:i/>
          <w:sz w:val="24"/>
          <w:szCs w:val="24"/>
        </w:rPr>
        <w:t>,</w:t>
      </w:r>
      <w:r w:rsidR="00483C1D" w:rsidRPr="00912D98">
        <w:rPr>
          <w:rFonts w:ascii="Times New Roman" w:hAnsi="Times New Roman" w:cs="Times New Roman"/>
          <w:sz w:val="24"/>
          <w:szCs w:val="24"/>
        </w:rPr>
        <w:t xml:space="preserve"> αν και ο λόγος φθάνει μέχρι το μεδούλι της ανθρώπινης ύπαρξης, όπως το «χειρουργικό μαχαίρι» έχει τη δύναμη να θεραπεύει και ανακαινίζει</w:t>
      </w:r>
      <w:r w:rsidR="00930DB8" w:rsidRPr="00912D98">
        <w:rPr>
          <w:rStyle w:val="a5"/>
          <w:rFonts w:ascii="Times New Roman" w:hAnsi="Times New Roman" w:cs="Times New Roman"/>
          <w:sz w:val="24"/>
          <w:szCs w:val="24"/>
        </w:rPr>
        <w:footnoteReference w:id="34"/>
      </w:r>
      <w:r w:rsidR="00483C1D" w:rsidRPr="00912D98">
        <w:rPr>
          <w:rFonts w:ascii="Times New Roman" w:hAnsi="Times New Roman" w:cs="Times New Roman"/>
          <w:sz w:val="24"/>
          <w:szCs w:val="24"/>
        </w:rPr>
        <w:t xml:space="preserve">, καθώς προσλαμβάνει τη «σάρκα του κόσμου» για να του μεταγγίσει την αιώνια ζωή που δεν είναι «η μετά θάνατον ζωή» αλλά «η ζωή, ήδη </w:t>
      </w:r>
      <w:r w:rsidR="00483C1D" w:rsidRPr="00912D98">
        <w:rPr>
          <w:rFonts w:ascii="Times New Roman" w:hAnsi="Times New Roman" w:cs="Times New Roman"/>
          <w:i/>
          <w:sz w:val="24"/>
          <w:szCs w:val="24"/>
        </w:rPr>
        <w:t>εδώ και τώρα</w:t>
      </w:r>
      <w:r w:rsidR="00483C1D" w:rsidRPr="00912D98">
        <w:rPr>
          <w:rFonts w:ascii="Times New Roman" w:hAnsi="Times New Roman" w:cs="Times New Roman"/>
          <w:sz w:val="24"/>
          <w:szCs w:val="24"/>
        </w:rPr>
        <w:t xml:space="preserve"> χωρίς θάνατο». </w:t>
      </w:r>
    </w:p>
    <w:p w:rsidR="00E30318" w:rsidRPr="00912D98" w:rsidRDefault="00E30318" w:rsidP="00483C1D">
      <w:pPr>
        <w:spacing w:after="0" w:line="360" w:lineRule="auto"/>
        <w:jc w:val="both"/>
        <w:rPr>
          <w:rFonts w:ascii="Times New Roman" w:hAnsi="Times New Roman" w:cs="Times New Roman"/>
          <w:sz w:val="24"/>
          <w:szCs w:val="24"/>
        </w:rPr>
      </w:pPr>
    </w:p>
    <w:p w:rsidR="003E0D9E" w:rsidRPr="00912D98" w:rsidRDefault="003E0D9E" w:rsidP="00A7052F">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 xml:space="preserve">Δεν είναι τυχαία η ταύτιση του σαρκωμένου Λόγου με τον εισηγητή της θεολογίας και του μυστηρίου στον </w:t>
      </w:r>
      <w:r w:rsidRPr="00912D98">
        <w:rPr>
          <w:rFonts w:ascii="Times New Roman" w:hAnsi="Times New Roman" w:cs="Times New Roman"/>
          <w:b/>
          <w:sz w:val="24"/>
          <w:szCs w:val="24"/>
        </w:rPr>
        <w:t>αρχαίο Κόσμο Ορφέα</w:t>
      </w:r>
      <w:r w:rsidRPr="00912D98">
        <w:rPr>
          <w:rFonts w:ascii="Times New Roman" w:hAnsi="Times New Roman" w:cs="Times New Roman"/>
          <w:sz w:val="24"/>
          <w:szCs w:val="24"/>
        </w:rPr>
        <w:t>, ο οποίο</w:t>
      </w:r>
      <w:r w:rsidR="00F97B98" w:rsidRPr="00912D98">
        <w:rPr>
          <w:rFonts w:ascii="Times New Roman" w:hAnsi="Times New Roman" w:cs="Times New Roman"/>
          <w:sz w:val="24"/>
          <w:szCs w:val="24"/>
        </w:rPr>
        <w:t>ς</w:t>
      </w:r>
      <w:r w:rsidRPr="00912D98">
        <w:rPr>
          <w:rFonts w:ascii="Times New Roman" w:hAnsi="Times New Roman" w:cs="Times New Roman"/>
          <w:sz w:val="24"/>
          <w:szCs w:val="24"/>
        </w:rPr>
        <w:t xml:space="preserve"> πραγματοποιεί </w:t>
      </w:r>
      <w:r w:rsidR="00F97B98" w:rsidRPr="00912D98">
        <w:rPr>
          <w:rFonts w:ascii="Times New Roman" w:hAnsi="Times New Roman" w:cs="Times New Roman"/>
          <w:sz w:val="24"/>
          <w:szCs w:val="24"/>
        </w:rPr>
        <w:t xml:space="preserve">στη Θράκη </w:t>
      </w:r>
      <w:r w:rsidRPr="00912D98">
        <w:rPr>
          <w:rFonts w:ascii="Times New Roman" w:hAnsi="Times New Roman" w:cs="Times New Roman"/>
          <w:sz w:val="24"/>
          <w:szCs w:val="24"/>
        </w:rPr>
        <w:t>«</w:t>
      </w:r>
      <w:r w:rsidR="000C4E8A" w:rsidRPr="00912D98">
        <w:rPr>
          <w:rFonts w:ascii="Times New Roman" w:hAnsi="Times New Roman" w:cs="Times New Roman"/>
          <w:sz w:val="24"/>
          <w:szCs w:val="24"/>
        </w:rPr>
        <w:t>μ</w:t>
      </w:r>
      <w:r w:rsidRPr="00912D98">
        <w:rPr>
          <w:rFonts w:ascii="Times New Roman" w:hAnsi="Times New Roman" w:cs="Times New Roman"/>
          <w:sz w:val="24"/>
          <w:szCs w:val="24"/>
        </w:rPr>
        <w:t>υστήρια κραυγής» μέσω της μουσικής. Το ίδιο συμβαίνει και με τον γιό της Λητούς Απόλλωνα, το</w:t>
      </w:r>
      <w:r w:rsidR="000C4E8A" w:rsidRPr="00912D98">
        <w:rPr>
          <w:rFonts w:ascii="Times New Roman" w:hAnsi="Times New Roman" w:cs="Times New Roman"/>
          <w:sz w:val="24"/>
          <w:szCs w:val="24"/>
        </w:rPr>
        <w:t>ν</w:t>
      </w:r>
      <w:r w:rsidRPr="00912D98">
        <w:rPr>
          <w:rFonts w:ascii="Times New Roman" w:hAnsi="Times New Roman" w:cs="Times New Roman"/>
          <w:sz w:val="24"/>
          <w:szCs w:val="24"/>
        </w:rPr>
        <w:t xml:space="preserve"> οποίο</w:t>
      </w:r>
      <w:r w:rsidR="00A378EB" w:rsidRPr="00912D98">
        <w:rPr>
          <w:rFonts w:ascii="Times New Roman" w:hAnsi="Times New Roman" w:cs="Times New Roman"/>
          <w:sz w:val="24"/>
          <w:szCs w:val="24"/>
        </w:rPr>
        <w:t>, παρότι στο κεφ. 9 μέμφεται ως Αππολύωνα</w:t>
      </w:r>
      <w:r w:rsidRPr="00912D98">
        <w:rPr>
          <w:rFonts w:ascii="Times New Roman" w:hAnsi="Times New Roman" w:cs="Times New Roman"/>
          <w:sz w:val="24"/>
          <w:szCs w:val="24"/>
        </w:rPr>
        <w:t xml:space="preserve"> χρησιμοποιεί ως </w:t>
      </w:r>
      <w:r w:rsidR="00F97B98" w:rsidRPr="00912D98">
        <w:rPr>
          <w:rFonts w:ascii="Times New Roman" w:hAnsi="Times New Roman" w:cs="Times New Roman"/>
          <w:sz w:val="24"/>
          <w:szCs w:val="24"/>
        </w:rPr>
        <w:t>«</w:t>
      </w:r>
      <w:r w:rsidRPr="00912D98">
        <w:rPr>
          <w:rFonts w:ascii="Times New Roman" w:hAnsi="Times New Roman" w:cs="Times New Roman"/>
          <w:sz w:val="24"/>
          <w:szCs w:val="24"/>
        </w:rPr>
        <w:t>τύπο</w:t>
      </w:r>
      <w:r w:rsidR="00F97B98" w:rsidRPr="00912D98">
        <w:rPr>
          <w:rFonts w:ascii="Times New Roman" w:hAnsi="Times New Roman" w:cs="Times New Roman"/>
          <w:sz w:val="24"/>
          <w:szCs w:val="24"/>
        </w:rPr>
        <w:t>»</w:t>
      </w:r>
      <w:r w:rsidRPr="00912D98">
        <w:rPr>
          <w:rFonts w:ascii="Times New Roman" w:hAnsi="Times New Roman" w:cs="Times New Roman"/>
          <w:sz w:val="24"/>
          <w:szCs w:val="24"/>
        </w:rPr>
        <w:t xml:space="preserve"> του Κυρίου ο Ιωάννης </w:t>
      </w:r>
      <w:r w:rsidR="000C4E8A" w:rsidRPr="00912D98">
        <w:rPr>
          <w:rFonts w:ascii="Times New Roman" w:hAnsi="Times New Roman" w:cs="Times New Roman"/>
          <w:sz w:val="24"/>
          <w:szCs w:val="24"/>
        </w:rPr>
        <w:t xml:space="preserve">της Πάτμου </w:t>
      </w:r>
      <w:r w:rsidRPr="00912D98">
        <w:rPr>
          <w:rFonts w:ascii="Times New Roman" w:hAnsi="Times New Roman" w:cs="Times New Roman"/>
          <w:sz w:val="24"/>
          <w:szCs w:val="24"/>
        </w:rPr>
        <w:t xml:space="preserve">στην καρδιά της </w:t>
      </w:r>
      <w:r w:rsidRPr="00912D98">
        <w:rPr>
          <w:rFonts w:ascii="Times New Roman" w:hAnsi="Times New Roman" w:cs="Times New Roman"/>
          <w:i/>
          <w:sz w:val="24"/>
          <w:szCs w:val="24"/>
        </w:rPr>
        <w:t>Αποκάλυψης</w:t>
      </w:r>
      <w:r w:rsidR="00A378EB" w:rsidRPr="00912D98">
        <w:rPr>
          <w:rFonts w:ascii="Times New Roman" w:hAnsi="Times New Roman" w:cs="Times New Roman"/>
          <w:i/>
          <w:sz w:val="24"/>
          <w:szCs w:val="24"/>
        </w:rPr>
        <w:t xml:space="preserve"> </w:t>
      </w:r>
      <w:r w:rsidR="00A378EB" w:rsidRPr="00912D98">
        <w:rPr>
          <w:rFonts w:ascii="Times New Roman" w:hAnsi="Times New Roman" w:cs="Times New Roman"/>
          <w:sz w:val="24"/>
          <w:szCs w:val="24"/>
        </w:rPr>
        <w:t>(κεφ. 12: πρόσληψη του μύθου της Λητούς)</w:t>
      </w:r>
      <w:r w:rsidRPr="00912D98">
        <w:rPr>
          <w:rFonts w:ascii="Times New Roman" w:hAnsi="Times New Roman" w:cs="Times New Roman"/>
          <w:sz w:val="24"/>
          <w:szCs w:val="24"/>
        </w:rPr>
        <w:t xml:space="preserve">. </w:t>
      </w:r>
      <w:r w:rsidR="000C4E8A" w:rsidRPr="00912D98">
        <w:rPr>
          <w:rFonts w:ascii="Times New Roman" w:hAnsi="Times New Roman" w:cs="Times New Roman"/>
          <w:sz w:val="24"/>
          <w:szCs w:val="24"/>
        </w:rPr>
        <w:t>Ε</w:t>
      </w:r>
      <w:r w:rsidRPr="00912D98">
        <w:rPr>
          <w:rFonts w:ascii="Times New Roman" w:hAnsi="Times New Roman" w:cs="Times New Roman"/>
          <w:sz w:val="24"/>
          <w:szCs w:val="24"/>
        </w:rPr>
        <w:t>ίναι γνωστόν ότι πρόκειται για θεότητα</w:t>
      </w:r>
      <w:r w:rsidR="00F97B98" w:rsidRPr="00912D98">
        <w:rPr>
          <w:rFonts w:ascii="Times New Roman" w:hAnsi="Times New Roman" w:cs="Times New Roman"/>
          <w:sz w:val="24"/>
          <w:szCs w:val="24"/>
        </w:rPr>
        <w:t>, η οποία</w:t>
      </w:r>
      <w:r w:rsidRPr="00912D98">
        <w:rPr>
          <w:rFonts w:ascii="Times New Roman" w:hAnsi="Times New Roman" w:cs="Times New Roman"/>
          <w:sz w:val="24"/>
          <w:szCs w:val="24"/>
        </w:rPr>
        <w:t xml:space="preserve"> συνδυάζει τη μουσική με το φω</w:t>
      </w:r>
      <w:r w:rsidR="00930DB8" w:rsidRPr="00912D98">
        <w:rPr>
          <w:rFonts w:ascii="Times New Roman" w:hAnsi="Times New Roman" w:cs="Times New Roman"/>
          <w:sz w:val="24"/>
          <w:szCs w:val="24"/>
        </w:rPr>
        <w:t xml:space="preserve">ς, τη μαντική και την ολιστική </w:t>
      </w:r>
      <w:r w:rsidRPr="00912D98">
        <w:rPr>
          <w:rFonts w:ascii="Times New Roman" w:hAnsi="Times New Roman" w:cs="Times New Roman"/>
          <w:sz w:val="24"/>
          <w:szCs w:val="24"/>
        </w:rPr>
        <w:t>ίαση</w:t>
      </w:r>
      <w:r w:rsidR="000C4E8A" w:rsidRPr="00912D98">
        <w:rPr>
          <w:rFonts w:ascii="Times New Roman" w:hAnsi="Times New Roman" w:cs="Times New Roman"/>
          <w:sz w:val="24"/>
          <w:szCs w:val="24"/>
        </w:rPr>
        <w:t xml:space="preserve"> (Πλάτων </w:t>
      </w:r>
      <w:r w:rsidR="000C4E8A" w:rsidRPr="00912D98">
        <w:rPr>
          <w:rFonts w:ascii="Times New Roman" w:hAnsi="Times New Roman" w:cs="Times New Roman"/>
          <w:i/>
          <w:sz w:val="24"/>
          <w:szCs w:val="24"/>
        </w:rPr>
        <w:t>Κρατύλος</w:t>
      </w:r>
      <w:r w:rsidR="000C4E8A" w:rsidRPr="00912D98">
        <w:rPr>
          <w:rFonts w:ascii="Times New Roman" w:hAnsi="Times New Roman" w:cs="Times New Roman"/>
          <w:sz w:val="24"/>
          <w:szCs w:val="24"/>
        </w:rPr>
        <w:t>)</w:t>
      </w:r>
      <w:r w:rsidRPr="00912D98">
        <w:rPr>
          <w:rFonts w:ascii="Times New Roman" w:hAnsi="Times New Roman" w:cs="Times New Roman"/>
          <w:sz w:val="24"/>
          <w:szCs w:val="24"/>
        </w:rPr>
        <w:t>.</w:t>
      </w:r>
    </w:p>
    <w:p w:rsidR="005F3F60" w:rsidRPr="00912D98" w:rsidRDefault="005F3F60" w:rsidP="00A7052F">
      <w:pPr>
        <w:spacing w:after="0" w:line="360" w:lineRule="auto"/>
        <w:jc w:val="both"/>
        <w:rPr>
          <w:rFonts w:ascii="Times New Roman" w:hAnsi="Times New Roman" w:cs="Times New Roman"/>
          <w:sz w:val="24"/>
          <w:szCs w:val="24"/>
        </w:rPr>
      </w:pPr>
    </w:p>
    <w:p w:rsidR="0076708B" w:rsidRPr="00912D98" w:rsidRDefault="005708F6" w:rsidP="0076708B">
      <w:pPr>
        <w:spacing w:after="0" w:line="360" w:lineRule="auto"/>
        <w:ind w:left="720"/>
        <w:jc w:val="both"/>
        <w:rPr>
          <w:rFonts w:ascii="Times New Roman" w:hAnsi="Times New Roman" w:cs="Times New Roman"/>
          <w:sz w:val="24"/>
          <w:szCs w:val="24"/>
        </w:rPr>
      </w:pPr>
      <w:r w:rsidRPr="00912D98">
        <w:rPr>
          <w:rFonts w:ascii="Times New Roman" w:hAnsi="Times New Roman" w:cs="Times New Roman"/>
          <w:sz w:val="24"/>
          <w:szCs w:val="24"/>
        </w:rPr>
        <w:t xml:space="preserve">Αντίστροφα και ο λόγος του ανθρώπου περί του Θεού </w:t>
      </w:r>
      <w:r w:rsidR="00C95BFD" w:rsidRPr="00912D98">
        <w:rPr>
          <w:rFonts w:ascii="Times New Roman" w:hAnsi="Times New Roman" w:cs="Times New Roman"/>
          <w:sz w:val="24"/>
          <w:szCs w:val="24"/>
        </w:rPr>
        <w:t xml:space="preserve">(η ΘεοΛογία) </w:t>
      </w:r>
      <w:r w:rsidR="0097275B" w:rsidRPr="00912D98">
        <w:rPr>
          <w:rFonts w:ascii="Times New Roman" w:hAnsi="Times New Roman" w:cs="Times New Roman"/>
          <w:sz w:val="24"/>
          <w:szCs w:val="24"/>
        </w:rPr>
        <w:t xml:space="preserve">εμφανίζεται </w:t>
      </w:r>
      <w:r w:rsidRPr="00912D98">
        <w:rPr>
          <w:rFonts w:ascii="Times New Roman" w:hAnsi="Times New Roman" w:cs="Times New Roman"/>
          <w:sz w:val="24"/>
          <w:szCs w:val="24"/>
        </w:rPr>
        <w:t xml:space="preserve">καταρχήν και καταρχάς </w:t>
      </w:r>
      <w:r w:rsidR="00C95BFD" w:rsidRPr="00912D98">
        <w:rPr>
          <w:rFonts w:ascii="Times New Roman" w:hAnsi="Times New Roman" w:cs="Times New Roman"/>
          <w:sz w:val="24"/>
          <w:szCs w:val="24"/>
        </w:rPr>
        <w:t xml:space="preserve">ως δοξολογία, αίνος και ικεσία </w:t>
      </w:r>
      <w:r w:rsidR="00B44938" w:rsidRPr="00912D98">
        <w:rPr>
          <w:rFonts w:ascii="Times New Roman" w:hAnsi="Times New Roman" w:cs="Times New Roman"/>
          <w:sz w:val="24"/>
          <w:szCs w:val="24"/>
        </w:rPr>
        <w:t xml:space="preserve">σε πτώση </w:t>
      </w:r>
      <w:r w:rsidR="00B44938" w:rsidRPr="00912D98">
        <w:rPr>
          <w:rFonts w:ascii="Times New Roman" w:hAnsi="Times New Roman" w:cs="Times New Roman"/>
          <w:i/>
          <w:sz w:val="24"/>
          <w:szCs w:val="24"/>
        </w:rPr>
        <w:t xml:space="preserve">Κλητική </w:t>
      </w:r>
      <w:r w:rsidR="00B44938" w:rsidRPr="00912D98">
        <w:rPr>
          <w:rFonts w:ascii="Times New Roman" w:hAnsi="Times New Roman" w:cs="Times New Roman"/>
          <w:sz w:val="24"/>
          <w:szCs w:val="24"/>
        </w:rPr>
        <w:t xml:space="preserve">και μετά σε </w:t>
      </w:r>
      <w:r w:rsidR="00B44938" w:rsidRPr="00912D98">
        <w:rPr>
          <w:rFonts w:ascii="Times New Roman" w:hAnsi="Times New Roman" w:cs="Times New Roman"/>
          <w:i/>
          <w:sz w:val="24"/>
          <w:szCs w:val="24"/>
        </w:rPr>
        <w:t>Δοτική</w:t>
      </w:r>
      <w:r w:rsidR="00C95BFD" w:rsidRPr="00912D98">
        <w:rPr>
          <w:rFonts w:ascii="Times New Roman" w:hAnsi="Times New Roman" w:cs="Times New Roman"/>
          <w:sz w:val="24"/>
          <w:szCs w:val="24"/>
        </w:rPr>
        <w:t xml:space="preserve"> με σημείο αναφοράς τόσο τον Θεό όσο και τη δημιουργία ολάκερη, αφού και αυτή προέκυψε, σύμφωνα με τον Κλήμεντα Αλεξανδρέα (κατ΄ ουσίαν </w:t>
      </w:r>
      <w:r w:rsidR="00C95BFD" w:rsidRPr="00912D98">
        <w:rPr>
          <w:rFonts w:ascii="Times New Roman" w:hAnsi="Times New Roman" w:cs="Times New Roman"/>
          <w:b/>
          <w:i/>
          <w:sz w:val="24"/>
          <w:szCs w:val="24"/>
        </w:rPr>
        <w:t>Αθηναίο</w:t>
      </w:r>
      <w:r w:rsidR="00C95BFD" w:rsidRPr="00912D98">
        <w:rPr>
          <w:rFonts w:ascii="Times New Roman" w:hAnsi="Times New Roman" w:cs="Times New Roman"/>
          <w:sz w:val="24"/>
          <w:szCs w:val="24"/>
        </w:rPr>
        <w:t xml:space="preserve">), </w:t>
      </w:r>
      <w:r w:rsidR="00C95BFD" w:rsidRPr="00912D98">
        <w:rPr>
          <w:rFonts w:ascii="Times New Roman" w:hAnsi="Times New Roman" w:cs="Times New Roman"/>
          <w:b/>
          <w:sz w:val="24"/>
          <w:szCs w:val="24"/>
        </w:rPr>
        <w:t xml:space="preserve">από το </w:t>
      </w:r>
      <w:r w:rsidR="00C95BFD" w:rsidRPr="00912D98">
        <w:rPr>
          <w:rFonts w:ascii="Times New Roman" w:hAnsi="Times New Roman" w:cs="Times New Roman"/>
          <w:b/>
          <w:i/>
          <w:sz w:val="24"/>
          <w:szCs w:val="24"/>
        </w:rPr>
        <w:t>άσμα το καινό</w:t>
      </w:r>
      <w:r w:rsidR="00C95BFD" w:rsidRPr="00912D98">
        <w:rPr>
          <w:rFonts w:ascii="Times New Roman" w:hAnsi="Times New Roman" w:cs="Times New Roman"/>
          <w:b/>
          <w:sz w:val="24"/>
          <w:szCs w:val="24"/>
        </w:rPr>
        <w:t>.</w:t>
      </w:r>
      <w:r w:rsidR="00EE104E">
        <w:rPr>
          <w:rFonts w:ascii="Times New Roman" w:hAnsi="Times New Roman" w:cs="Times New Roman"/>
          <w:sz w:val="24"/>
          <w:szCs w:val="24"/>
        </w:rPr>
        <w:t xml:space="preserve"> </w:t>
      </w:r>
      <w:r w:rsidR="00C95BFD" w:rsidRPr="00912D98">
        <w:rPr>
          <w:rFonts w:ascii="Times New Roman" w:hAnsi="Times New Roman" w:cs="Times New Roman"/>
          <w:sz w:val="24"/>
          <w:szCs w:val="24"/>
        </w:rPr>
        <w:t xml:space="preserve">Πρόκειται για </w:t>
      </w:r>
      <w:r w:rsidR="00B44938" w:rsidRPr="00912D98">
        <w:rPr>
          <w:rFonts w:ascii="Times New Roman" w:hAnsi="Times New Roman" w:cs="Times New Roman"/>
          <w:sz w:val="24"/>
          <w:szCs w:val="24"/>
        </w:rPr>
        <w:t xml:space="preserve">δύο πτώσεις, οι οποίες </w:t>
      </w:r>
      <w:r w:rsidR="00C95BFD" w:rsidRPr="00912D98">
        <w:rPr>
          <w:rFonts w:ascii="Times New Roman" w:hAnsi="Times New Roman" w:cs="Times New Roman"/>
          <w:sz w:val="24"/>
          <w:szCs w:val="24"/>
        </w:rPr>
        <w:t xml:space="preserve">αν και ευρύτατα διαδομένες στην ποίηση και δη την ερωτική και θεολογική, </w:t>
      </w:r>
      <w:r w:rsidR="00B44938" w:rsidRPr="00912D98">
        <w:rPr>
          <w:rFonts w:ascii="Times New Roman" w:hAnsi="Times New Roman" w:cs="Times New Roman"/>
          <w:sz w:val="24"/>
          <w:szCs w:val="24"/>
        </w:rPr>
        <w:t>στη νεοελλη</w:t>
      </w:r>
      <w:r w:rsidR="00C95BFD" w:rsidRPr="00912D98">
        <w:rPr>
          <w:rFonts w:ascii="Times New Roman" w:hAnsi="Times New Roman" w:cs="Times New Roman"/>
          <w:sz w:val="24"/>
          <w:szCs w:val="24"/>
        </w:rPr>
        <w:t>νική</w:t>
      </w:r>
      <w:r w:rsidR="00AA15AD" w:rsidRPr="00912D98">
        <w:rPr>
          <w:rFonts w:ascii="Times New Roman" w:hAnsi="Times New Roman" w:cs="Times New Roman"/>
          <w:sz w:val="24"/>
          <w:szCs w:val="24"/>
        </w:rPr>
        <w:t xml:space="preserve"> λ</w:t>
      </w:r>
      <w:r w:rsidR="00C95BFD" w:rsidRPr="00912D98">
        <w:rPr>
          <w:rFonts w:ascii="Times New Roman" w:hAnsi="Times New Roman" w:cs="Times New Roman"/>
          <w:sz w:val="24"/>
          <w:szCs w:val="24"/>
        </w:rPr>
        <w:t xml:space="preserve">αλιά έχουν γίνει </w:t>
      </w:r>
      <w:r w:rsidR="00C95BFD" w:rsidRPr="00912D98">
        <w:rPr>
          <w:rFonts w:ascii="Times New Roman" w:hAnsi="Times New Roman" w:cs="Times New Roman"/>
          <w:i/>
          <w:sz w:val="24"/>
          <w:szCs w:val="24"/>
        </w:rPr>
        <w:t>είδος προς εξαφάνιση</w:t>
      </w:r>
      <w:r w:rsidR="00C95BFD" w:rsidRPr="00912D98">
        <w:rPr>
          <w:rFonts w:ascii="Times New Roman" w:hAnsi="Times New Roman" w:cs="Times New Roman"/>
          <w:sz w:val="24"/>
          <w:szCs w:val="24"/>
        </w:rPr>
        <w:t xml:space="preserve"> και τυπικά (στη γραμματική) και ουσιαστικά (στη ζωή).</w:t>
      </w:r>
      <w:r w:rsidRPr="00912D98">
        <w:rPr>
          <w:rFonts w:ascii="Times New Roman" w:hAnsi="Times New Roman" w:cs="Times New Roman"/>
          <w:sz w:val="24"/>
          <w:szCs w:val="24"/>
        </w:rPr>
        <w:t xml:space="preserve"> </w:t>
      </w:r>
    </w:p>
    <w:p w:rsidR="0076708B" w:rsidRPr="00912D98" w:rsidRDefault="0076708B" w:rsidP="00A7052F">
      <w:pPr>
        <w:spacing w:after="0" w:line="360" w:lineRule="auto"/>
        <w:jc w:val="both"/>
        <w:rPr>
          <w:rFonts w:ascii="Times New Roman" w:hAnsi="Times New Roman" w:cs="Times New Roman"/>
          <w:sz w:val="24"/>
          <w:szCs w:val="24"/>
        </w:rPr>
      </w:pPr>
    </w:p>
    <w:p w:rsidR="00483C1D" w:rsidRPr="00912D98" w:rsidRDefault="005708F6" w:rsidP="00483C1D">
      <w:pPr>
        <w:spacing w:after="0" w:line="360" w:lineRule="auto"/>
        <w:ind w:left="720"/>
        <w:jc w:val="both"/>
        <w:outlineLvl w:val="0"/>
        <w:rPr>
          <w:rFonts w:ascii="Times New Roman" w:hAnsi="Times New Roman" w:cs="Times New Roman"/>
          <w:sz w:val="24"/>
          <w:szCs w:val="24"/>
        </w:rPr>
      </w:pPr>
      <w:r w:rsidRPr="00912D98">
        <w:rPr>
          <w:rFonts w:ascii="Times New Roman" w:hAnsi="Times New Roman" w:cs="Times New Roman"/>
          <w:sz w:val="24"/>
          <w:szCs w:val="24"/>
        </w:rPr>
        <w:t xml:space="preserve">Υπό αυτή την προοπτική </w:t>
      </w:r>
      <w:r w:rsidRPr="00912D98">
        <w:rPr>
          <w:rFonts w:ascii="Times New Roman" w:hAnsi="Times New Roman" w:cs="Times New Roman"/>
          <w:b/>
          <w:sz w:val="24"/>
          <w:szCs w:val="24"/>
        </w:rPr>
        <w:t>προηγείται</w:t>
      </w:r>
      <w:r w:rsidRPr="00912D98">
        <w:rPr>
          <w:rFonts w:ascii="Times New Roman" w:hAnsi="Times New Roman" w:cs="Times New Roman"/>
          <w:sz w:val="24"/>
          <w:szCs w:val="24"/>
        </w:rPr>
        <w:t xml:space="preserve"> η Ποίηση </w:t>
      </w:r>
      <w:r w:rsidR="004C5D6E" w:rsidRPr="00912D98">
        <w:rPr>
          <w:rFonts w:ascii="Times New Roman" w:hAnsi="Times New Roman" w:cs="Times New Roman"/>
          <w:sz w:val="24"/>
          <w:szCs w:val="24"/>
        </w:rPr>
        <w:t>με τη</w:t>
      </w:r>
      <w:r w:rsidRPr="00912D98">
        <w:rPr>
          <w:rFonts w:ascii="Times New Roman" w:hAnsi="Times New Roman" w:cs="Times New Roman"/>
          <w:sz w:val="24"/>
          <w:szCs w:val="24"/>
        </w:rPr>
        <w:t xml:space="preserve"> </w:t>
      </w:r>
      <w:r w:rsidRPr="00912D98">
        <w:rPr>
          <w:rFonts w:ascii="Times New Roman" w:hAnsi="Times New Roman" w:cs="Times New Roman"/>
          <w:b/>
          <w:i/>
          <w:sz w:val="24"/>
          <w:szCs w:val="24"/>
        </w:rPr>
        <w:t>Λογο</w:t>
      </w:r>
      <w:r w:rsidR="006252EB" w:rsidRPr="00912D98">
        <w:rPr>
          <w:rFonts w:ascii="Times New Roman" w:hAnsi="Times New Roman" w:cs="Times New Roman"/>
          <w:b/>
          <w:i/>
          <w:sz w:val="24"/>
          <w:szCs w:val="24"/>
        </w:rPr>
        <w:t>-</w:t>
      </w:r>
      <w:r w:rsidRPr="00912D98">
        <w:rPr>
          <w:rFonts w:ascii="Times New Roman" w:hAnsi="Times New Roman" w:cs="Times New Roman"/>
          <w:sz w:val="24"/>
          <w:szCs w:val="24"/>
        </w:rPr>
        <w:t xml:space="preserve">τεχνία </w:t>
      </w:r>
      <w:r w:rsidRPr="00912D98">
        <w:rPr>
          <w:rFonts w:ascii="Times New Roman" w:hAnsi="Times New Roman" w:cs="Times New Roman"/>
          <w:b/>
          <w:sz w:val="24"/>
          <w:szCs w:val="24"/>
        </w:rPr>
        <w:t>και έπεται</w:t>
      </w:r>
      <w:r w:rsidRPr="00912D98">
        <w:rPr>
          <w:rFonts w:ascii="Times New Roman" w:hAnsi="Times New Roman" w:cs="Times New Roman"/>
          <w:sz w:val="24"/>
          <w:szCs w:val="24"/>
        </w:rPr>
        <w:t xml:space="preserve"> η Βίβλος. </w:t>
      </w:r>
      <w:r w:rsidR="00F74802" w:rsidRPr="00912D98">
        <w:rPr>
          <w:rFonts w:ascii="Times New Roman" w:hAnsi="Times New Roman" w:cs="Times New Roman"/>
          <w:sz w:val="24"/>
          <w:szCs w:val="24"/>
        </w:rPr>
        <w:t>Σύμφωνα με την ίδια την Αγία Γραφή</w:t>
      </w:r>
      <w:r w:rsidR="000F1B25" w:rsidRPr="00912D98">
        <w:rPr>
          <w:rFonts w:ascii="Times New Roman" w:hAnsi="Times New Roman" w:cs="Times New Roman"/>
          <w:sz w:val="24"/>
          <w:szCs w:val="24"/>
        </w:rPr>
        <w:t xml:space="preserve"> και </w:t>
      </w:r>
      <w:r w:rsidR="00275E20" w:rsidRPr="00912D98">
        <w:rPr>
          <w:rFonts w:ascii="Times New Roman" w:hAnsi="Times New Roman" w:cs="Times New Roman"/>
          <w:sz w:val="24"/>
          <w:szCs w:val="24"/>
        </w:rPr>
        <w:t xml:space="preserve">ειδικότερα </w:t>
      </w:r>
      <w:r w:rsidR="008C3363" w:rsidRPr="00912D98">
        <w:rPr>
          <w:rFonts w:ascii="Times New Roman" w:hAnsi="Times New Roman" w:cs="Times New Roman"/>
          <w:sz w:val="24"/>
          <w:szCs w:val="24"/>
        </w:rPr>
        <w:t>τον πάσχοντα «αλλοδαπό» Ιώβ</w:t>
      </w:r>
      <w:r w:rsidR="00A07023" w:rsidRPr="00912D98">
        <w:rPr>
          <w:rFonts w:ascii="Times New Roman" w:hAnsi="Times New Roman" w:cs="Times New Roman"/>
          <w:sz w:val="24"/>
          <w:szCs w:val="24"/>
        </w:rPr>
        <w:t>, κατά τη</w:t>
      </w:r>
      <w:r w:rsidRPr="00912D98">
        <w:rPr>
          <w:rFonts w:ascii="Times New Roman" w:hAnsi="Times New Roman" w:cs="Times New Roman"/>
          <w:sz w:val="24"/>
          <w:szCs w:val="24"/>
        </w:rPr>
        <w:t xml:space="preserve"> </w:t>
      </w:r>
      <w:r w:rsidR="005140AB" w:rsidRPr="00912D98">
        <w:rPr>
          <w:rFonts w:ascii="Times New Roman" w:hAnsi="Times New Roman" w:cs="Times New Roman"/>
          <w:sz w:val="24"/>
          <w:szCs w:val="24"/>
        </w:rPr>
        <w:t>«Μεγάλη Έ</w:t>
      </w:r>
      <w:r w:rsidRPr="00912D98">
        <w:rPr>
          <w:rFonts w:ascii="Times New Roman" w:hAnsi="Times New Roman" w:cs="Times New Roman"/>
          <w:sz w:val="24"/>
          <w:szCs w:val="24"/>
        </w:rPr>
        <w:t>κρηξη</w:t>
      </w:r>
      <w:r w:rsidR="005140AB" w:rsidRPr="00912D98">
        <w:rPr>
          <w:rFonts w:ascii="Times New Roman" w:hAnsi="Times New Roman" w:cs="Times New Roman"/>
          <w:sz w:val="24"/>
          <w:szCs w:val="24"/>
        </w:rPr>
        <w:t>» της δημιουργίας</w:t>
      </w:r>
      <w:r w:rsidRPr="00912D98">
        <w:rPr>
          <w:rFonts w:ascii="Times New Roman" w:hAnsi="Times New Roman" w:cs="Times New Roman"/>
          <w:sz w:val="24"/>
          <w:szCs w:val="24"/>
        </w:rPr>
        <w:t xml:space="preserve"> του Σύμπαντος </w:t>
      </w:r>
      <w:r w:rsidR="005140AB" w:rsidRPr="00912D98">
        <w:rPr>
          <w:rFonts w:ascii="Times New Roman" w:hAnsi="Times New Roman" w:cs="Times New Roman"/>
          <w:sz w:val="24"/>
          <w:szCs w:val="24"/>
        </w:rPr>
        <w:t xml:space="preserve">και </w:t>
      </w:r>
      <w:r w:rsidR="000F1B25" w:rsidRPr="00912D98">
        <w:rPr>
          <w:rFonts w:ascii="Times New Roman" w:hAnsi="Times New Roman" w:cs="Times New Roman"/>
          <w:sz w:val="24"/>
          <w:szCs w:val="24"/>
        </w:rPr>
        <w:t xml:space="preserve">δη </w:t>
      </w:r>
      <w:r w:rsidR="005140AB" w:rsidRPr="00912D98">
        <w:rPr>
          <w:rFonts w:ascii="Times New Roman" w:hAnsi="Times New Roman" w:cs="Times New Roman"/>
          <w:sz w:val="24"/>
          <w:szCs w:val="24"/>
        </w:rPr>
        <w:t>των άστρων</w:t>
      </w:r>
      <w:r w:rsidR="00275E20" w:rsidRPr="00912D98">
        <w:rPr>
          <w:rFonts w:ascii="Times New Roman" w:hAnsi="Times New Roman" w:cs="Times New Roman"/>
          <w:sz w:val="24"/>
          <w:szCs w:val="24"/>
        </w:rPr>
        <w:t xml:space="preserve"> (όταν δηλ. ακούστηκε το «Γενηθήτω ΦΩΣ»)</w:t>
      </w:r>
      <w:r w:rsidR="00A07023" w:rsidRPr="00912D98">
        <w:rPr>
          <w:rFonts w:ascii="Times New Roman" w:hAnsi="Times New Roman" w:cs="Times New Roman"/>
          <w:sz w:val="24"/>
          <w:szCs w:val="24"/>
        </w:rPr>
        <w:t>,</w:t>
      </w:r>
      <w:r w:rsidR="005140AB" w:rsidRPr="00912D98">
        <w:rPr>
          <w:rFonts w:ascii="Times New Roman" w:hAnsi="Times New Roman" w:cs="Times New Roman"/>
          <w:sz w:val="24"/>
          <w:szCs w:val="24"/>
        </w:rPr>
        <w:t xml:space="preserve"> </w:t>
      </w:r>
      <w:r w:rsidRPr="00912D98">
        <w:rPr>
          <w:rFonts w:ascii="Times New Roman" w:hAnsi="Times New Roman" w:cs="Times New Roman"/>
          <w:sz w:val="24"/>
          <w:szCs w:val="24"/>
        </w:rPr>
        <w:t xml:space="preserve">οι άγγελοι </w:t>
      </w:r>
      <w:r w:rsidR="00A07023" w:rsidRPr="00912D98">
        <w:rPr>
          <w:rFonts w:ascii="Times New Roman" w:hAnsi="Times New Roman" w:cs="Times New Roman"/>
          <w:sz w:val="24"/>
          <w:szCs w:val="24"/>
        </w:rPr>
        <w:t>ξέσπασαν σε μια «Παγκόσμια Συμφωνία» για να δοξολογήσουν</w:t>
      </w:r>
      <w:r w:rsidR="008C3363" w:rsidRPr="00912D98">
        <w:rPr>
          <w:rFonts w:ascii="Times New Roman" w:hAnsi="Times New Roman" w:cs="Times New Roman"/>
          <w:sz w:val="24"/>
          <w:szCs w:val="24"/>
        </w:rPr>
        <w:t>,</w:t>
      </w:r>
      <w:r w:rsidR="00A07023" w:rsidRPr="00912D98">
        <w:rPr>
          <w:rFonts w:ascii="Times New Roman" w:hAnsi="Times New Roman" w:cs="Times New Roman"/>
          <w:sz w:val="24"/>
          <w:szCs w:val="24"/>
        </w:rPr>
        <w:t xml:space="preserve"> </w:t>
      </w:r>
      <w:r w:rsidR="00F74802" w:rsidRPr="00912D98">
        <w:rPr>
          <w:rFonts w:ascii="Times New Roman" w:hAnsi="Times New Roman" w:cs="Times New Roman"/>
          <w:sz w:val="24"/>
          <w:szCs w:val="24"/>
        </w:rPr>
        <w:t>π</w:t>
      </w:r>
      <w:r w:rsidR="00F97B98" w:rsidRPr="00912D98">
        <w:rPr>
          <w:rFonts w:ascii="Times New Roman" w:hAnsi="Times New Roman" w:cs="Times New Roman"/>
          <w:sz w:val="24"/>
          <w:szCs w:val="24"/>
        </w:rPr>
        <w:t>ιθανόν</w:t>
      </w:r>
      <w:r w:rsidR="00F74802" w:rsidRPr="00912D98">
        <w:rPr>
          <w:rFonts w:ascii="Times New Roman" w:hAnsi="Times New Roman" w:cs="Times New Roman"/>
          <w:sz w:val="24"/>
          <w:szCs w:val="24"/>
        </w:rPr>
        <w:t xml:space="preserve"> «σε κλίμακα μείζονα»</w:t>
      </w:r>
      <w:r w:rsidR="008C3363" w:rsidRPr="00912D98">
        <w:rPr>
          <w:rFonts w:ascii="Times New Roman" w:hAnsi="Times New Roman" w:cs="Times New Roman"/>
          <w:sz w:val="24"/>
          <w:szCs w:val="24"/>
        </w:rPr>
        <w:t>,</w:t>
      </w:r>
      <w:r w:rsidR="00F74802" w:rsidRPr="00912D98">
        <w:rPr>
          <w:rFonts w:ascii="Times New Roman" w:hAnsi="Times New Roman" w:cs="Times New Roman"/>
          <w:sz w:val="24"/>
          <w:szCs w:val="24"/>
        </w:rPr>
        <w:t xml:space="preserve"> </w:t>
      </w:r>
      <w:r w:rsidRPr="00912D98">
        <w:rPr>
          <w:rFonts w:ascii="Times New Roman" w:hAnsi="Times New Roman" w:cs="Times New Roman"/>
          <w:sz w:val="24"/>
          <w:szCs w:val="24"/>
        </w:rPr>
        <w:t>τον Δημιουργό</w:t>
      </w:r>
      <w:r w:rsidR="006252EB" w:rsidRPr="00912D98">
        <w:rPr>
          <w:rFonts w:ascii="Times New Roman" w:hAnsi="Times New Roman" w:cs="Times New Roman"/>
          <w:sz w:val="24"/>
          <w:szCs w:val="24"/>
        </w:rPr>
        <w:t xml:space="preserve"> </w:t>
      </w:r>
      <w:r w:rsidR="00275E20" w:rsidRPr="00912D98">
        <w:rPr>
          <w:rFonts w:ascii="Times New Roman" w:hAnsi="Times New Roman" w:cs="Times New Roman"/>
          <w:sz w:val="24"/>
          <w:szCs w:val="24"/>
        </w:rPr>
        <w:t xml:space="preserve">του Χώρου </w:t>
      </w:r>
      <w:r w:rsidR="00275E20" w:rsidRPr="00912D98">
        <w:rPr>
          <w:rFonts w:ascii="Times New Roman" w:hAnsi="Times New Roman" w:cs="Times New Roman"/>
          <w:b/>
          <w:i/>
          <w:sz w:val="24"/>
          <w:szCs w:val="24"/>
        </w:rPr>
        <w:t>και</w:t>
      </w:r>
      <w:r w:rsidR="00275E20" w:rsidRPr="00912D98">
        <w:rPr>
          <w:rFonts w:ascii="Times New Roman" w:hAnsi="Times New Roman" w:cs="Times New Roman"/>
          <w:sz w:val="24"/>
          <w:szCs w:val="24"/>
        </w:rPr>
        <w:t xml:space="preserve"> του Χρόνου</w:t>
      </w:r>
      <w:r w:rsidR="00A07023" w:rsidRPr="00912D98">
        <w:rPr>
          <w:rFonts w:ascii="Times New Roman" w:hAnsi="Times New Roman" w:cs="Times New Roman"/>
          <w:sz w:val="24"/>
          <w:szCs w:val="24"/>
        </w:rPr>
        <w:t xml:space="preserve"> </w:t>
      </w:r>
      <w:r w:rsidR="005140AB" w:rsidRPr="00912D98">
        <w:rPr>
          <w:rFonts w:ascii="Times New Roman" w:hAnsi="Times New Roman" w:cs="Times New Roman"/>
          <w:sz w:val="24"/>
          <w:szCs w:val="24"/>
        </w:rPr>
        <w:t>(Ιώβ 38, 3)</w:t>
      </w:r>
      <w:r w:rsidR="006252EB" w:rsidRPr="00912D98">
        <w:rPr>
          <w:rFonts w:ascii="Times New Roman" w:hAnsi="Times New Roman" w:cs="Times New Roman"/>
          <w:sz w:val="24"/>
          <w:szCs w:val="24"/>
        </w:rPr>
        <w:t xml:space="preserve">. </w:t>
      </w:r>
      <w:r w:rsidR="00483C1D" w:rsidRPr="00912D98">
        <w:rPr>
          <w:rFonts w:ascii="Times New Roman" w:hAnsi="Times New Roman" w:cs="Times New Roman"/>
          <w:sz w:val="24"/>
          <w:szCs w:val="24"/>
        </w:rPr>
        <w:t xml:space="preserve">Θεός άπαιχτος Νανούρισμα και Μοιρολόι η ανιψιά του Φρόιντ: τα λόγια σου Μητέρα είναι Φως. ο αφηγητής το πλέον ιερό Πρόσωπο στις πρωτόγονες Κοινότητες. Λόγος - </w:t>
      </w:r>
    </w:p>
    <w:p w:rsidR="0076708B" w:rsidRPr="00912D98" w:rsidRDefault="0076708B" w:rsidP="00A7052F">
      <w:pPr>
        <w:spacing w:after="0" w:line="360" w:lineRule="auto"/>
        <w:jc w:val="both"/>
        <w:rPr>
          <w:rFonts w:ascii="Times New Roman" w:hAnsi="Times New Roman" w:cs="Times New Roman"/>
          <w:sz w:val="24"/>
          <w:szCs w:val="24"/>
        </w:rPr>
      </w:pPr>
    </w:p>
    <w:p w:rsidR="0076708B" w:rsidRPr="00912D98" w:rsidRDefault="006252EB" w:rsidP="0076708B">
      <w:pPr>
        <w:spacing w:after="0" w:line="360" w:lineRule="auto"/>
        <w:ind w:left="720"/>
        <w:jc w:val="both"/>
        <w:rPr>
          <w:rFonts w:ascii="Times New Roman" w:hAnsi="Times New Roman" w:cs="Times New Roman"/>
          <w:sz w:val="24"/>
          <w:szCs w:val="24"/>
        </w:rPr>
      </w:pPr>
      <w:r w:rsidRPr="00912D98">
        <w:rPr>
          <w:rFonts w:ascii="Times New Roman" w:hAnsi="Times New Roman" w:cs="Times New Roman"/>
          <w:sz w:val="24"/>
          <w:szCs w:val="24"/>
        </w:rPr>
        <w:t>Αυτός</w:t>
      </w:r>
      <w:r w:rsidR="005708F6" w:rsidRPr="00912D98">
        <w:rPr>
          <w:rFonts w:ascii="Times New Roman" w:hAnsi="Times New Roman" w:cs="Times New Roman"/>
          <w:sz w:val="24"/>
          <w:szCs w:val="24"/>
        </w:rPr>
        <w:t xml:space="preserve"> </w:t>
      </w:r>
      <w:r w:rsidR="00275E20" w:rsidRPr="00912D98">
        <w:rPr>
          <w:rFonts w:ascii="Times New Roman" w:hAnsi="Times New Roman" w:cs="Times New Roman"/>
          <w:sz w:val="24"/>
          <w:szCs w:val="24"/>
        </w:rPr>
        <w:t xml:space="preserve">αενάως </w:t>
      </w:r>
      <w:r w:rsidR="005708F6" w:rsidRPr="00912D98">
        <w:rPr>
          <w:rFonts w:ascii="Times New Roman" w:hAnsi="Times New Roman" w:cs="Times New Roman"/>
          <w:sz w:val="24"/>
          <w:szCs w:val="24"/>
        </w:rPr>
        <w:t>από τα</w:t>
      </w:r>
      <w:r w:rsidR="005140AB" w:rsidRPr="00912D98">
        <w:rPr>
          <w:rFonts w:ascii="Times New Roman" w:hAnsi="Times New Roman" w:cs="Times New Roman"/>
          <w:sz w:val="24"/>
          <w:szCs w:val="24"/>
        </w:rPr>
        <w:t xml:space="preserve"> </w:t>
      </w:r>
      <w:r w:rsidR="005708F6" w:rsidRPr="00912D98">
        <w:rPr>
          <w:rFonts w:ascii="Times New Roman" w:hAnsi="Times New Roman" w:cs="Times New Roman"/>
          <w:i/>
          <w:sz w:val="24"/>
          <w:szCs w:val="24"/>
        </w:rPr>
        <w:t>στόματα</w:t>
      </w:r>
      <w:r w:rsidR="005140AB" w:rsidRPr="00912D98">
        <w:rPr>
          <w:rFonts w:ascii="Times New Roman" w:hAnsi="Times New Roman" w:cs="Times New Roman"/>
          <w:i/>
          <w:sz w:val="24"/>
          <w:szCs w:val="24"/>
        </w:rPr>
        <w:t xml:space="preserve"> και το κλάμα</w:t>
      </w:r>
      <w:r w:rsidR="005708F6" w:rsidRPr="00912D98">
        <w:rPr>
          <w:rFonts w:ascii="Times New Roman" w:hAnsi="Times New Roman" w:cs="Times New Roman"/>
          <w:i/>
          <w:sz w:val="24"/>
          <w:szCs w:val="24"/>
        </w:rPr>
        <w:t xml:space="preserve"> των νήπιων και των θηλαζόντων</w:t>
      </w:r>
      <w:r w:rsidR="00275E20" w:rsidRPr="00912D98">
        <w:rPr>
          <w:rFonts w:ascii="Times New Roman" w:hAnsi="Times New Roman" w:cs="Times New Roman"/>
          <w:i/>
          <w:sz w:val="24"/>
          <w:szCs w:val="24"/>
        </w:rPr>
        <w:t>,</w:t>
      </w:r>
      <w:r w:rsidR="005708F6" w:rsidRPr="00912D98">
        <w:rPr>
          <w:rFonts w:ascii="Times New Roman" w:hAnsi="Times New Roman" w:cs="Times New Roman"/>
          <w:sz w:val="24"/>
          <w:szCs w:val="24"/>
        </w:rPr>
        <w:t xml:space="preserve"> </w:t>
      </w:r>
      <w:r w:rsidR="00F74802" w:rsidRPr="00912D98">
        <w:rPr>
          <w:rFonts w:ascii="Times New Roman" w:hAnsi="Times New Roman" w:cs="Times New Roman"/>
          <w:sz w:val="24"/>
          <w:szCs w:val="24"/>
        </w:rPr>
        <w:t xml:space="preserve">που βλέπουν το φως τούτου του κόσμου, </w:t>
      </w:r>
      <w:r w:rsidRPr="00912D98">
        <w:rPr>
          <w:rFonts w:ascii="Times New Roman" w:hAnsi="Times New Roman" w:cs="Times New Roman"/>
          <w:sz w:val="24"/>
          <w:szCs w:val="24"/>
        </w:rPr>
        <w:t xml:space="preserve">εξακολουθεί </w:t>
      </w:r>
      <w:r w:rsidR="00F74802" w:rsidRPr="00912D98">
        <w:rPr>
          <w:rFonts w:ascii="Times New Roman" w:hAnsi="Times New Roman" w:cs="Times New Roman"/>
          <w:sz w:val="24"/>
          <w:szCs w:val="24"/>
        </w:rPr>
        <w:t xml:space="preserve">επίμονα </w:t>
      </w:r>
      <w:r w:rsidRPr="00912D98">
        <w:rPr>
          <w:rFonts w:ascii="Times New Roman" w:hAnsi="Times New Roman" w:cs="Times New Roman"/>
          <w:sz w:val="24"/>
          <w:szCs w:val="24"/>
        </w:rPr>
        <w:t xml:space="preserve">να </w:t>
      </w:r>
      <w:r w:rsidR="005708F6" w:rsidRPr="00912D98">
        <w:rPr>
          <w:rFonts w:ascii="Times New Roman" w:hAnsi="Times New Roman" w:cs="Times New Roman"/>
          <w:i/>
          <w:sz w:val="24"/>
          <w:szCs w:val="24"/>
        </w:rPr>
        <w:t>καταρτίζει</w:t>
      </w:r>
      <w:r w:rsidR="000F1B25" w:rsidRPr="00912D98">
        <w:rPr>
          <w:rFonts w:ascii="Times New Roman" w:hAnsi="Times New Roman" w:cs="Times New Roman"/>
          <w:sz w:val="24"/>
          <w:szCs w:val="24"/>
        </w:rPr>
        <w:t xml:space="preserve"> (</w:t>
      </w:r>
      <w:r w:rsidR="005140AB" w:rsidRPr="00912D98">
        <w:rPr>
          <w:rFonts w:ascii="Times New Roman" w:hAnsi="Times New Roman" w:cs="Times New Roman"/>
          <w:sz w:val="24"/>
          <w:szCs w:val="24"/>
        </w:rPr>
        <w:t>συνθέτει</w:t>
      </w:r>
      <w:r w:rsidR="000F1B25" w:rsidRPr="00912D98">
        <w:rPr>
          <w:rFonts w:ascii="Times New Roman" w:hAnsi="Times New Roman" w:cs="Times New Roman"/>
          <w:sz w:val="24"/>
          <w:szCs w:val="24"/>
        </w:rPr>
        <w:t>)</w:t>
      </w:r>
      <w:r w:rsidRPr="00912D98">
        <w:rPr>
          <w:rFonts w:ascii="Times New Roman" w:hAnsi="Times New Roman" w:cs="Times New Roman"/>
          <w:sz w:val="24"/>
          <w:szCs w:val="24"/>
        </w:rPr>
        <w:t xml:space="preserve"> </w:t>
      </w:r>
      <w:r w:rsidR="00275E20" w:rsidRPr="00912D98">
        <w:rPr>
          <w:rFonts w:ascii="Times New Roman" w:hAnsi="Times New Roman" w:cs="Times New Roman"/>
          <w:sz w:val="24"/>
          <w:szCs w:val="24"/>
        </w:rPr>
        <w:t xml:space="preserve">ακόμη </w:t>
      </w:r>
      <w:r w:rsidR="008C3363" w:rsidRPr="00912D98">
        <w:rPr>
          <w:rFonts w:ascii="Times New Roman" w:hAnsi="Times New Roman" w:cs="Times New Roman"/>
          <w:sz w:val="24"/>
          <w:szCs w:val="24"/>
        </w:rPr>
        <w:t xml:space="preserve">και </w:t>
      </w:r>
      <w:r w:rsidR="000F1B25" w:rsidRPr="00912D98">
        <w:rPr>
          <w:rFonts w:ascii="Times New Roman" w:hAnsi="Times New Roman" w:cs="Times New Roman"/>
          <w:sz w:val="24"/>
          <w:szCs w:val="24"/>
        </w:rPr>
        <w:t>στις</w:t>
      </w:r>
      <w:r w:rsidR="008C3363" w:rsidRPr="00912D98">
        <w:rPr>
          <w:rFonts w:ascii="Times New Roman" w:hAnsi="Times New Roman" w:cs="Times New Roman"/>
          <w:sz w:val="24"/>
          <w:szCs w:val="24"/>
        </w:rPr>
        <w:t xml:space="preserve"> «ελάσσονες </w:t>
      </w:r>
      <w:r w:rsidR="008C3363" w:rsidRPr="00912D98">
        <w:rPr>
          <w:rFonts w:ascii="Times New Roman" w:hAnsi="Times New Roman" w:cs="Times New Roman"/>
          <w:sz w:val="24"/>
          <w:szCs w:val="24"/>
        </w:rPr>
        <w:lastRenderedPageBreak/>
        <w:t>κλίμακες»</w:t>
      </w:r>
      <w:r w:rsidR="000F1B25" w:rsidRPr="00912D98">
        <w:rPr>
          <w:rFonts w:ascii="Times New Roman" w:hAnsi="Times New Roman" w:cs="Times New Roman"/>
          <w:sz w:val="24"/>
          <w:szCs w:val="24"/>
        </w:rPr>
        <w:t xml:space="preserve"> του πόνου</w:t>
      </w:r>
      <w:r w:rsidR="00275E20" w:rsidRPr="00912D98">
        <w:rPr>
          <w:rFonts w:ascii="Times New Roman" w:hAnsi="Times New Roman" w:cs="Times New Roman"/>
          <w:sz w:val="24"/>
          <w:szCs w:val="24"/>
        </w:rPr>
        <w:t xml:space="preserve"> και της </w:t>
      </w:r>
      <w:r w:rsidR="00275E20" w:rsidRPr="00912D98">
        <w:rPr>
          <w:rFonts w:ascii="Times New Roman" w:hAnsi="Times New Roman" w:cs="Times New Roman"/>
          <w:b/>
          <w:i/>
          <w:sz w:val="24"/>
          <w:szCs w:val="24"/>
        </w:rPr>
        <w:t>α</w:t>
      </w:r>
      <w:r w:rsidR="00275E20" w:rsidRPr="00912D98">
        <w:rPr>
          <w:rFonts w:ascii="Times New Roman" w:hAnsi="Times New Roman" w:cs="Times New Roman"/>
          <w:sz w:val="24"/>
          <w:szCs w:val="24"/>
        </w:rPr>
        <w:t>πορίας</w:t>
      </w:r>
      <w:r w:rsidR="00BA17D0" w:rsidRPr="00912D98">
        <w:rPr>
          <w:rFonts w:ascii="Times New Roman" w:hAnsi="Times New Roman" w:cs="Times New Roman"/>
          <w:sz w:val="24"/>
          <w:szCs w:val="24"/>
        </w:rPr>
        <w:t>,</w:t>
      </w:r>
      <w:r w:rsidR="008C3363" w:rsidRPr="00912D98">
        <w:rPr>
          <w:rFonts w:ascii="Times New Roman" w:hAnsi="Times New Roman" w:cs="Times New Roman"/>
          <w:sz w:val="24"/>
          <w:szCs w:val="24"/>
        </w:rPr>
        <w:t xml:space="preserve"> </w:t>
      </w:r>
      <w:r w:rsidRPr="00912D98">
        <w:rPr>
          <w:rFonts w:ascii="Times New Roman" w:hAnsi="Times New Roman" w:cs="Times New Roman"/>
          <w:sz w:val="24"/>
          <w:szCs w:val="24"/>
        </w:rPr>
        <w:t>ποίηση</w:t>
      </w:r>
      <w:r w:rsidR="008C3363" w:rsidRPr="00912D98">
        <w:rPr>
          <w:rFonts w:ascii="Times New Roman" w:hAnsi="Times New Roman" w:cs="Times New Roman"/>
          <w:sz w:val="24"/>
          <w:szCs w:val="24"/>
        </w:rPr>
        <w:t xml:space="preserve"> και αίνο</w:t>
      </w:r>
      <w:r w:rsidR="00F74802" w:rsidRPr="00912D98">
        <w:rPr>
          <w:rFonts w:ascii="Times New Roman" w:hAnsi="Times New Roman" w:cs="Times New Roman"/>
          <w:sz w:val="24"/>
          <w:szCs w:val="24"/>
        </w:rPr>
        <w:t>, δάκρυ και χαρά</w:t>
      </w:r>
      <w:r w:rsidR="004C5D6E" w:rsidRPr="00912D98">
        <w:rPr>
          <w:rFonts w:ascii="Times New Roman" w:hAnsi="Times New Roman" w:cs="Times New Roman"/>
          <w:sz w:val="24"/>
          <w:szCs w:val="24"/>
        </w:rPr>
        <w:t>,</w:t>
      </w:r>
      <w:r w:rsidR="000F1B25" w:rsidRPr="00912D98">
        <w:rPr>
          <w:rFonts w:ascii="Times New Roman" w:hAnsi="Times New Roman" w:cs="Times New Roman"/>
          <w:sz w:val="24"/>
          <w:szCs w:val="24"/>
        </w:rPr>
        <w:t xml:space="preserve"> αφού «υπάρχει… Λόγος»</w:t>
      </w:r>
      <w:r w:rsidR="00BA17D0" w:rsidRPr="00912D98">
        <w:rPr>
          <w:rFonts w:ascii="Times New Roman" w:hAnsi="Times New Roman" w:cs="Times New Roman"/>
          <w:sz w:val="24"/>
          <w:szCs w:val="24"/>
        </w:rPr>
        <w:t>!</w:t>
      </w:r>
      <w:r w:rsidR="00EE104E">
        <w:rPr>
          <w:rFonts w:ascii="Times New Roman" w:hAnsi="Times New Roman" w:cs="Times New Roman"/>
          <w:sz w:val="24"/>
          <w:szCs w:val="24"/>
        </w:rPr>
        <w:t xml:space="preserve"> </w:t>
      </w:r>
      <w:r w:rsidR="005140AB" w:rsidRPr="00912D98">
        <w:rPr>
          <w:rFonts w:ascii="Times New Roman" w:hAnsi="Times New Roman" w:cs="Times New Roman"/>
          <w:sz w:val="24"/>
          <w:szCs w:val="24"/>
        </w:rPr>
        <w:t>(Ψαλμός 8, 3 = Ματθαίος 21, 16)</w:t>
      </w:r>
      <w:r w:rsidR="005708F6" w:rsidRPr="00912D98">
        <w:rPr>
          <w:rFonts w:ascii="Times New Roman" w:hAnsi="Times New Roman" w:cs="Times New Roman"/>
          <w:sz w:val="24"/>
          <w:szCs w:val="24"/>
        </w:rPr>
        <w:t xml:space="preserve">. </w:t>
      </w:r>
    </w:p>
    <w:p w:rsidR="0076708B" w:rsidRPr="00912D98" w:rsidRDefault="0076708B" w:rsidP="0076708B">
      <w:pPr>
        <w:spacing w:after="0" w:line="360" w:lineRule="auto"/>
        <w:ind w:left="720"/>
        <w:jc w:val="both"/>
        <w:rPr>
          <w:rFonts w:ascii="Times New Roman" w:hAnsi="Times New Roman" w:cs="Times New Roman"/>
          <w:sz w:val="24"/>
          <w:szCs w:val="24"/>
        </w:rPr>
      </w:pPr>
    </w:p>
    <w:p w:rsidR="00FE3700" w:rsidRPr="00011D0E" w:rsidRDefault="00011D0E" w:rsidP="00011D0E">
      <w:pPr>
        <w:spacing w:line="360" w:lineRule="auto"/>
        <w:ind w:left="360"/>
        <w:rPr>
          <w:rFonts w:ascii="Times New Roman" w:hAnsi="Times New Roman"/>
          <w:b/>
          <w:bCs/>
          <w:sz w:val="24"/>
          <w:szCs w:val="24"/>
        </w:rPr>
      </w:pPr>
      <w:r>
        <w:rPr>
          <w:rFonts w:ascii="Times New Roman" w:hAnsi="Times New Roman"/>
          <w:b/>
          <w:bCs/>
          <w:sz w:val="24"/>
          <w:szCs w:val="24"/>
        </w:rPr>
        <w:t>ΕΠΙΜΕΤΡΟ. Η λειτουργία του Ευαγγελίου ως άσματος</w:t>
      </w:r>
    </w:p>
    <w:p w:rsidR="0002533B" w:rsidRPr="00912D98" w:rsidRDefault="00A07023" w:rsidP="00A23F1E">
      <w:pPr>
        <w:spacing w:after="0" w:line="360" w:lineRule="auto"/>
        <w:ind w:left="360"/>
        <w:jc w:val="both"/>
        <w:rPr>
          <w:rFonts w:ascii="Times New Roman" w:hAnsi="Times New Roman" w:cs="Times New Roman"/>
          <w:sz w:val="24"/>
          <w:szCs w:val="24"/>
        </w:rPr>
      </w:pPr>
      <w:r w:rsidRPr="00912D98">
        <w:rPr>
          <w:rFonts w:ascii="Times New Roman" w:hAnsi="Times New Roman" w:cs="Times New Roman"/>
          <w:sz w:val="24"/>
          <w:szCs w:val="24"/>
        </w:rPr>
        <w:t xml:space="preserve">Η τραγική πτώση του ανθρώπου, κατά την </w:t>
      </w:r>
      <w:r w:rsidRPr="00912D98">
        <w:rPr>
          <w:rFonts w:ascii="Times New Roman" w:hAnsi="Times New Roman" w:cs="Times New Roman"/>
          <w:i/>
          <w:sz w:val="24"/>
          <w:szCs w:val="24"/>
        </w:rPr>
        <w:t>Προς Ρωμαίους</w:t>
      </w:r>
      <w:r w:rsidRPr="00912D98">
        <w:rPr>
          <w:rFonts w:ascii="Times New Roman" w:hAnsi="Times New Roman" w:cs="Times New Roman"/>
          <w:sz w:val="24"/>
          <w:szCs w:val="24"/>
        </w:rPr>
        <w:t xml:space="preserve"> (1, 21), δεν ξεκινά με κάποιο «ηθικό παράπτωμα» αλλά όταν το πλάσμα σταματά να δοξολογεί τον </w:t>
      </w:r>
      <w:r w:rsidR="000F1B25" w:rsidRPr="00912D98">
        <w:rPr>
          <w:rFonts w:ascii="Times New Roman" w:hAnsi="Times New Roman" w:cs="Times New Roman"/>
          <w:sz w:val="24"/>
          <w:szCs w:val="24"/>
        </w:rPr>
        <w:t xml:space="preserve">αληθινό </w:t>
      </w:r>
      <w:r w:rsidR="00275E20" w:rsidRPr="00912D98">
        <w:rPr>
          <w:rFonts w:ascii="Times New Roman" w:hAnsi="Times New Roman" w:cs="Times New Roman"/>
          <w:sz w:val="24"/>
          <w:szCs w:val="24"/>
        </w:rPr>
        <w:t xml:space="preserve">Θεό ως </w:t>
      </w:r>
      <w:r w:rsidRPr="00912D98">
        <w:rPr>
          <w:rFonts w:ascii="Times New Roman" w:hAnsi="Times New Roman" w:cs="Times New Roman"/>
          <w:sz w:val="24"/>
          <w:szCs w:val="24"/>
        </w:rPr>
        <w:t>δημιουργό</w:t>
      </w:r>
      <w:r w:rsidR="00275E20" w:rsidRPr="00912D98">
        <w:rPr>
          <w:rFonts w:ascii="Times New Roman" w:hAnsi="Times New Roman" w:cs="Times New Roman"/>
          <w:sz w:val="24"/>
          <w:szCs w:val="24"/>
        </w:rPr>
        <w:t xml:space="preserve"> - πατέρα</w:t>
      </w:r>
      <w:r w:rsidRPr="00912D98">
        <w:rPr>
          <w:rFonts w:ascii="Times New Roman" w:hAnsi="Times New Roman" w:cs="Times New Roman"/>
          <w:sz w:val="24"/>
          <w:szCs w:val="24"/>
        </w:rPr>
        <w:t xml:space="preserve"> του. </w:t>
      </w:r>
      <w:r w:rsidR="005708F6" w:rsidRPr="00912D98">
        <w:rPr>
          <w:rFonts w:ascii="Times New Roman" w:hAnsi="Times New Roman" w:cs="Times New Roman"/>
          <w:sz w:val="24"/>
          <w:szCs w:val="24"/>
        </w:rPr>
        <w:t xml:space="preserve">Τα αρχαιότερα κείμενα της Αγίας Γραφής είναι κείμενα υμνητικά και μάλιστα από γυναίκες προφήτισσες </w:t>
      </w:r>
      <w:r w:rsidR="00F74802" w:rsidRPr="00912D98">
        <w:rPr>
          <w:rFonts w:ascii="Times New Roman" w:hAnsi="Times New Roman" w:cs="Times New Roman"/>
          <w:sz w:val="24"/>
          <w:szCs w:val="24"/>
        </w:rPr>
        <w:t xml:space="preserve">(Μαριάμ, Δεββώρα). </w:t>
      </w:r>
    </w:p>
    <w:p w:rsidR="00FE3700" w:rsidRPr="00912D98" w:rsidRDefault="00FE3700" w:rsidP="0002533B">
      <w:pPr>
        <w:spacing w:after="0" w:line="360" w:lineRule="auto"/>
        <w:ind w:left="720"/>
        <w:jc w:val="both"/>
        <w:rPr>
          <w:rFonts w:ascii="Times New Roman" w:hAnsi="Times New Roman" w:cs="Times New Roman"/>
          <w:b/>
          <w:sz w:val="24"/>
          <w:szCs w:val="24"/>
          <w:lang w:bidi="he-IL"/>
        </w:rPr>
      </w:pPr>
    </w:p>
    <w:p w:rsidR="0002533B" w:rsidRPr="00912D98" w:rsidRDefault="0002533B" w:rsidP="0002533B">
      <w:pPr>
        <w:spacing w:after="0" w:line="360" w:lineRule="auto"/>
        <w:ind w:left="720"/>
        <w:jc w:val="both"/>
        <w:rPr>
          <w:rFonts w:ascii="Times New Roman" w:hAnsi="Times New Roman" w:cs="Times New Roman"/>
          <w:sz w:val="24"/>
          <w:szCs w:val="24"/>
        </w:rPr>
      </w:pPr>
      <w:r w:rsidRPr="00912D98">
        <w:rPr>
          <w:rFonts w:ascii="Times New Roman" w:hAnsi="Times New Roman" w:cs="Times New Roman"/>
          <w:b/>
          <w:sz w:val="24"/>
          <w:szCs w:val="24"/>
          <w:lang w:bidi="he-IL"/>
        </w:rPr>
        <w:t>Το Ευαγγέλιο (ε.),</w:t>
      </w:r>
      <w:r w:rsidRPr="00912D98">
        <w:rPr>
          <w:rFonts w:ascii="Times New Roman" w:hAnsi="Times New Roman" w:cs="Times New Roman"/>
          <w:sz w:val="24"/>
          <w:szCs w:val="24"/>
          <w:lang w:bidi="he-IL"/>
        </w:rPr>
        <w:t xml:space="preserve"> όρος ισότοπος με το λέξημα </w:t>
      </w:r>
      <w:r w:rsidRPr="00912D98">
        <w:rPr>
          <w:rFonts w:ascii="Times New Roman" w:hAnsi="Times New Roman" w:cs="Times New Roman"/>
          <w:b/>
          <w:i/>
          <w:sz w:val="24"/>
          <w:szCs w:val="24"/>
          <w:lang w:bidi="he-IL"/>
        </w:rPr>
        <w:t xml:space="preserve">λόγος </w:t>
      </w:r>
      <w:r w:rsidRPr="00912D98">
        <w:rPr>
          <w:rFonts w:ascii="Times New Roman" w:hAnsi="Times New Roman" w:cs="Times New Roman"/>
          <w:sz w:val="24"/>
          <w:szCs w:val="24"/>
          <w:lang w:bidi="he-IL"/>
        </w:rPr>
        <w:t>(</w:t>
      </w:r>
      <w:r w:rsidRPr="00912D98">
        <w:rPr>
          <w:rFonts w:ascii="Times New Roman" w:hAnsi="Times New Roman" w:cs="Times New Roman"/>
          <w:i/>
          <w:sz w:val="24"/>
          <w:szCs w:val="24"/>
          <w:lang w:bidi="he-IL"/>
        </w:rPr>
        <w:t>σταυροῦ</w:t>
      </w:r>
      <w:r w:rsidRPr="00912D98">
        <w:rPr>
          <w:rFonts w:ascii="Times New Roman" w:hAnsi="Times New Roman" w:cs="Times New Roman"/>
          <w:sz w:val="24"/>
          <w:szCs w:val="24"/>
          <w:lang w:bidi="he-IL"/>
        </w:rPr>
        <w:t xml:space="preserve"> Α’ Κορ. 1, 18</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w:t>
      </w:r>
      <w:r w:rsidRPr="00912D98">
        <w:rPr>
          <w:rFonts w:ascii="Times New Roman" w:hAnsi="Times New Roman" w:cs="Times New Roman"/>
          <w:i/>
          <w:sz w:val="24"/>
          <w:szCs w:val="24"/>
          <w:lang w:bidi="he-IL"/>
        </w:rPr>
        <w:t>καταλλαγῆς</w:t>
      </w:r>
      <w:r w:rsidRPr="00912D98">
        <w:rPr>
          <w:rFonts w:ascii="Times New Roman" w:hAnsi="Times New Roman" w:cs="Times New Roman"/>
          <w:sz w:val="24"/>
          <w:szCs w:val="24"/>
          <w:lang w:bidi="he-IL"/>
        </w:rPr>
        <w:t xml:space="preserve"> Β’ Κορ. 5, 19</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w:t>
      </w:r>
      <w:r w:rsidRPr="00912D98">
        <w:rPr>
          <w:rFonts w:ascii="Times New Roman" w:hAnsi="Times New Roman" w:cs="Times New Roman"/>
          <w:i/>
          <w:sz w:val="24"/>
          <w:szCs w:val="24"/>
          <w:lang w:bidi="he-IL"/>
        </w:rPr>
        <w:t>ζωῆς</w:t>
      </w:r>
      <w:r w:rsidRPr="00912D98">
        <w:rPr>
          <w:rFonts w:ascii="Times New Roman" w:hAnsi="Times New Roman" w:cs="Times New Roman"/>
          <w:sz w:val="24"/>
          <w:szCs w:val="24"/>
          <w:lang w:bidi="he-IL"/>
        </w:rPr>
        <w:t xml:space="preserve"> Φιλ. 2, 16), δεν σχετίζεται ούτε με την αμοιβή ούτε με τη θυσία που συνόδευαν μια ευφρόσυνη αγγελία ούτε με την Καισαρολατρία αλλά κυριολεκτεί. Αυτό κατά τη γνώμη μου αποδεικνύει και το Α’ Θεσ. 3, 6 (όπου ο Π. θεωρεί ως ε. την κοινωνία των Θεσσαλονικέων μαζί του) αν και δεν θεωρώ ότι πρέπει να αποκλείσουμε επίδραση του Δευτεροησαΐα (Ρωμ. 10, 15 = Ησ. 52, 7). Το Ευαγγέλιο συνοδεύεται από τις γεν. </w:t>
      </w:r>
      <w:r w:rsidRPr="00912D98">
        <w:rPr>
          <w:rFonts w:ascii="Times New Roman" w:hAnsi="Times New Roman" w:cs="Times New Roman"/>
          <w:b/>
          <w:i/>
          <w:sz w:val="24"/>
          <w:szCs w:val="24"/>
          <w:lang w:bidi="he-IL"/>
        </w:rPr>
        <w:t xml:space="preserve">τοῦ Θεοῦ </w:t>
      </w:r>
      <w:r w:rsidRPr="00912D98">
        <w:rPr>
          <w:rFonts w:ascii="Times New Roman" w:hAnsi="Times New Roman" w:cs="Times New Roman"/>
          <w:sz w:val="24"/>
          <w:szCs w:val="24"/>
          <w:lang w:bidi="he-IL"/>
        </w:rPr>
        <w:t xml:space="preserve">(εφόσον </w:t>
      </w:r>
      <w:r w:rsidRPr="00912D98">
        <w:rPr>
          <w:rFonts w:ascii="Times New Roman" w:hAnsi="Times New Roman" w:cs="Times New Roman"/>
          <w:i/>
          <w:sz w:val="24"/>
          <w:szCs w:val="24"/>
          <w:lang w:bidi="he-IL"/>
        </w:rPr>
        <w:t>αποκάλυψε</w:t>
      </w:r>
      <w:r w:rsidRPr="00912D98">
        <w:rPr>
          <w:rFonts w:ascii="Times New Roman" w:hAnsi="Times New Roman" w:cs="Times New Roman"/>
          <w:sz w:val="24"/>
          <w:szCs w:val="24"/>
          <w:lang w:bidi="he-IL"/>
        </w:rPr>
        <w:t xml:space="preserve"> ο Θεός τον Υιό Του)</w:t>
      </w:r>
      <w:r w:rsidRPr="00912D98">
        <w:rPr>
          <w:rFonts w:ascii="Times New Roman" w:hAnsi="Times New Roman" w:cs="Times New Roman"/>
          <w:i/>
          <w:sz w:val="24"/>
          <w:szCs w:val="24"/>
          <w:lang w:bidi="he-IL"/>
        </w:rPr>
        <w:t>,</w:t>
      </w:r>
      <w:r w:rsidRPr="00912D98">
        <w:rPr>
          <w:rFonts w:ascii="Times New Roman" w:hAnsi="Times New Roman" w:cs="Times New Roman"/>
          <w:b/>
          <w:i/>
          <w:sz w:val="24"/>
          <w:szCs w:val="24"/>
          <w:lang w:bidi="he-IL"/>
        </w:rPr>
        <w:t xml:space="preserve"> τοῦ Χριστοῦ </w:t>
      </w:r>
      <w:r w:rsidRPr="00912D98">
        <w:rPr>
          <w:rFonts w:ascii="Times New Roman" w:hAnsi="Times New Roman" w:cs="Times New Roman"/>
          <w:sz w:val="24"/>
          <w:szCs w:val="24"/>
          <w:lang w:bidi="he-IL"/>
        </w:rPr>
        <w:t>(αφού είναι το μέσον και το περιεχόμενο του ε.)</w:t>
      </w:r>
      <w:r w:rsidRPr="00912D98">
        <w:rPr>
          <w:rFonts w:ascii="Times New Roman" w:hAnsi="Times New Roman" w:cs="Times New Roman"/>
          <w:b/>
          <w:i/>
          <w:sz w:val="24"/>
          <w:szCs w:val="24"/>
          <w:lang w:bidi="he-IL"/>
        </w:rPr>
        <w:t xml:space="preserve">, τοῦ Παύλου </w:t>
      </w:r>
      <w:r w:rsidRPr="00912D98">
        <w:rPr>
          <w:rFonts w:ascii="Times New Roman" w:hAnsi="Times New Roman" w:cs="Times New Roman"/>
          <w:sz w:val="24"/>
          <w:szCs w:val="24"/>
          <w:lang w:bidi="he-IL"/>
        </w:rPr>
        <w:t xml:space="preserve">(εφόσον του αποκαλύφθηκε και εκείνος με τη σειρά του το αποκαλύπτει στους άλλους «χωρίς κάλυμμα» [Β’Κορ. 3, 12]). Ευαγγέλιο στον Π. είναι (α) και το αντικείμενο/το περιεχόμενο του κηρύγματος αλλά και (β) το ίδιο το κήρυγμα που δεν ομιλεί μόνο για δύναμη. Ως </w:t>
      </w:r>
      <w:r w:rsidRPr="00912D98">
        <w:rPr>
          <w:rFonts w:ascii="Times New Roman" w:hAnsi="Times New Roman" w:cs="Times New Roman"/>
          <w:b/>
          <w:i/>
          <w:sz w:val="24"/>
          <w:szCs w:val="24"/>
          <w:lang w:bidi="he-IL"/>
        </w:rPr>
        <w:t>λόγος του Θεού</w:t>
      </w:r>
      <w:r w:rsidRPr="00912D98">
        <w:rPr>
          <w:rFonts w:ascii="Times New Roman" w:hAnsi="Times New Roman" w:cs="Times New Roman"/>
          <w:sz w:val="24"/>
          <w:szCs w:val="24"/>
          <w:lang w:bidi="he-IL"/>
        </w:rPr>
        <w:t xml:space="preserve"> (και όχι του Π.) </w:t>
      </w:r>
      <w:r w:rsidRPr="00912D98">
        <w:rPr>
          <w:rFonts w:ascii="Times New Roman" w:hAnsi="Times New Roman" w:cs="Times New Roman"/>
          <w:b/>
          <w:sz w:val="24"/>
          <w:szCs w:val="24"/>
          <w:lang w:bidi="he-IL"/>
        </w:rPr>
        <w:t>είναι</w:t>
      </w:r>
      <w:r w:rsidRPr="00912D98">
        <w:rPr>
          <w:rFonts w:ascii="Times New Roman" w:hAnsi="Times New Roman" w:cs="Times New Roman"/>
          <w:sz w:val="24"/>
          <w:szCs w:val="24"/>
          <w:lang w:bidi="he-IL"/>
        </w:rPr>
        <w:t xml:space="preserve"> δύναμη αφού μεταδίδει (α) σωτηρία σε όποιον </w:t>
      </w:r>
      <w:r w:rsidRPr="00912D98">
        <w:rPr>
          <w:rFonts w:ascii="Times New Roman" w:hAnsi="Times New Roman" w:cs="Times New Roman"/>
          <w:b/>
          <w:i/>
          <w:sz w:val="24"/>
          <w:szCs w:val="24"/>
          <w:lang w:bidi="he-IL"/>
        </w:rPr>
        <w:t>πιστεύει</w:t>
      </w:r>
      <w:r w:rsidRPr="00912D98">
        <w:rPr>
          <w:rFonts w:ascii="Times New Roman" w:hAnsi="Times New Roman" w:cs="Times New Roman"/>
          <w:sz w:val="24"/>
          <w:szCs w:val="24"/>
          <w:lang w:bidi="he-IL"/>
        </w:rPr>
        <w:t xml:space="preserve"> και τον υπ-</w:t>
      </w:r>
      <w:r w:rsidRPr="00912D98">
        <w:rPr>
          <w:rFonts w:ascii="Times New Roman" w:hAnsi="Times New Roman" w:cs="Times New Roman"/>
          <w:i/>
          <w:sz w:val="24"/>
          <w:szCs w:val="24"/>
          <w:lang w:bidi="he-IL"/>
        </w:rPr>
        <w:t>ακούει</w:t>
      </w:r>
      <w:r w:rsidRPr="00912D98">
        <w:rPr>
          <w:rFonts w:ascii="Times New Roman" w:hAnsi="Times New Roman" w:cs="Times New Roman"/>
          <w:sz w:val="24"/>
          <w:szCs w:val="24"/>
          <w:lang w:bidi="he-IL"/>
        </w:rPr>
        <w:t xml:space="preserve"> ως τέτοιον (Α’ Κορ. 1, 24</w:t>
      </w:r>
      <w:r w:rsidRPr="00912D98">
        <w:rPr>
          <w:rFonts w:ascii="Times New Roman" w:hAnsi="Times New Roman" w:cs="Times New Roman"/>
          <w:sz w:val="24"/>
          <w:szCs w:val="24"/>
          <w:vertAlign w:val="superscript"/>
          <w:lang w:bidi="he-IL"/>
        </w:rPr>
        <w:t xml:space="preserve">. </w:t>
      </w:r>
      <w:r w:rsidRPr="00912D98">
        <w:rPr>
          <w:rFonts w:ascii="Times New Roman" w:hAnsi="Times New Roman" w:cs="Times New Roman"/>
          <w:sz w:val="24"/>
          <w:szCs w:val="24"/>
          <w:lang w:bidi="he-IL"/>
        </w:rPr>
        <w:t>15, 1-2</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Ρωμ. 1, 16) και (β) Άγ. Πνεύμα (Α’ Θεσ. 1, 5). Να σημειώσω σε αυτή τη συνάφεια ότι στα εβραϊκά </w:t>
      </w:r>
      <w:r w:rsidRPr="00912D98">
        <w:rPr>
          <w:rFonts w:ascii="Times New Roman" w:hAnsi="Times New Roman" w:cs="Times New Roman"/>
          <w:sz w:val="24"/>
          <w:szCs w:val="24"/>
          <w:lang w:val="en-US" w:bidi="he-IL"/>
        </w:rPr>
        <w:t>dabar</w:t>
      </w:r>
      <w:r w:rsidRPr="00912D98">
        <w:rPr>
          <w:rFonts w:ascii="Times New Roman" w:hAnsi="Times New Roman" w:cs="Times New Roman"/>
          <w:sz w:val="24"/>
          <w:szCs w:val="24"/>
          <w:lang w:bidi="he-IL"/>
        </w:rPr>
        <w:t xml:space="preserve"> σημαίνει και το </w:t>
      </w:r>
      <w:r w:rsidRPr="00912D98">
        <w:rPr>
          <w:rFonts w:ascii="Times New Roman" w:hAnsi="Times New Roman" w:cs="Times New Roman"/>
          <w:i/>
          <w:sz w:val="24"/>
          <w:szCs w:val="24"/>
          <w:lang w:bidi="he-IL"/>
        </w:rPr>
        <w:t>ρήμα</w:t>
      </w:r>
      <w:r w:rsidRPr="00912D98">
        <w:rPr>
          <w:rFonts w:ascii="Times New Roman" w:hAnsi="Times New Roman" w:cs="Times New Roman"/>
          <w:sz w:val="24"/>
          <w:szCs w:val="24"/>
          <w:lang w:bidi="he-IL"/>
        </w:rPr>
        <w:t xml:space="preserve"> και το </w:t>
      </w:r>
      <w:r w:rsidRPr="00912D98">
        <w:rPr>
          <w:rFonts w:ascii="Times New Roman" w:hAnsi="Times New Roman" w:cs="Times New Roman"/>
          <w:i/>
          <w:sz w:val="24"/>
          <w:szCs w:val="24"/>
          <w:lang w:bidi="he-IL"/>
        </w:rPr>
        <w:t>πράγμα</w:t>
      </w:r>
      <w:r w:rsidRPr="00912D98">
        <w:rPr>
          <w:rFonts w:ascii="Times New Roman" w:hAnsi="Times New Roman" w:cs="Times New Roman"/>
          <w:sz w:val="24"/>
          <w:szCs w:val="24"/>
          <w:lang w:bidi="he-IL"/>
        </w:rPr>
        <w:t xml:space="preserve">. Έτσι ενώ στο Ησ. 28, 22 ο Κύριος πραγματώνει στη γη </w:t>
      </w:r>
      <w:r w:rsidRPr="00912D98">
        <w:rPr>
          <w:rFonts w:ascii="Times New Roman" w:hAnsi="Times New Roman" w:cs="Times New Roman"/>
          <w:i/>
          <w:sz w:val="24"/>
          <w:szCs w:val="24"/>
          <w:lang w:bidi="he-IL"/>
        </w:rPr>
        <w:t>συντετελεσμένα</w:t>
      </w:r>
      <w:r w:rsidRPr="00912D98">
        <w:rPr>
          <w:rFonts w:ascii="Times New Roman" w:hAnsi="Times New Roman" w:cs="Times New Roman"/>
          <w:sz w:val="24"/>
          <w:szCs w:val="24"/>
          <w:lang w:bidi="he-IL"/>
        </w:rPr>
        <w:t>/αποφασισμένα</w:t>
      </w:r>
      <w:r w:rsidRPr="00912D98">
        <w:rPr>
          <w:rFonts w:ascii="Times New Roman" w:hAnsi="Times New Roman" w:cs="Times New Roman"/>
          <w:i/>
          <w:sz w:val="24"/>
          <w:szCs w:val="24"/>
          <w:lang w:bidi="he-IL"/>
        </w:rPr>
        <w:t xml:space="preserve"> και συντετμημένα</w:t>
      </w:r>
      <w:r w:rsidRPr="00912D98">
        <w:rPr>
          <w:rFonts w:ascii="Times New Roman" w:hAnsi="Times New Roman" w:cs="Times New Roman"/>
          <w:sz w:val="24"/>
          <w:szCs w:val="24"/>
          <w:lang w:bidi="he-IL"/>
        </w:rPr>
        <w:t>/ορισμένα</w:t>
      </w:r>
      <w:r w:rsidRPr="00912D98">
        <w:rPr>
          <w:rFonts w:ascii="Times New Roman" w:hAnsi="Times New Roman" w:cs="Times New Roman"/>
          <w:i/>
          <w:sz w:val="24"/>
          <w:szCs w:val="24"/>
          <w:lang w:bidi="he-IL"/>
        </w:rPr>
        <w:t xml:space="preserve"> </w:t>
      </w:r>
      <w:r w:rsidRPr="00912D98">
        <w:rPr>
          <w:rFonts w:ascii="Times New Roman" w:hAnsi="Times New Roman" w:cs="Times New Roman"/>
          <w:b/>
          <w:i/>
          <w:sz w:val="24"/>
          <w:szCs w:val="24"/>
          <w:lang w:bidi="he-IL"/>
        </w:rPr>
        <w:t>πράγματα,</w:t>
      </w:r>
      <w:r w:rsidRPr="00912D98">
        <w:rPr>
          <w:rFonts w:ascii="Times New Roman" w:hAnsi="Times New Roman" w:cs="Times New Roman"/>
          <w:i/>
          <w:sz w:val="24"/>
          <w:szCs w:val="24"/>
          <w:lang w:bidi="he-IL"/>
        </w:rPr>
        <w:t xml:space="preserve"> </w:t>
      </w:r>
      <w:r w:rsidRPr="00912D98">
        <w:rPr>
          <w:rFonts w:ascii="Times New Roman" w:hAnsi="Times New Roman" w:cs="Times New Roman"/>
          <w:sz w:val="24"/>
          <w:szCs w:val="24"/>
          <w:lang w:bidi="he-IL"/>
        </w:rPr>
        <w:t xml:space="preserve">το Ρωμ. 9, 28-29 «μεταφράζει»: </w:t>
      </w:r>
      <w:r w:rsidRPr="00912D98">
        <w:rPr>
          <w:rFonts w:ascii="Times New Roman" w:hAnsi="Times New Roman" w:cs="Times New Roman"/>
          <w:b/>
          <w:i/>
          <w:sz w:val="24"/>
          <w:szCs w:val="24"/>
          <w:lang w:bidi="he-IL"/>
        </w:rPr>
        <w:t>λόγον</w:t>
      </w:r>
      <w:r w:rsidRPr="00912D98">
        <w:rPr>
          <w:rFonts w:ascii="Times New Roman" w:hAnsi="Times New Roman" w:cs="Times New Roman"/>
          <w:i/>
          <w:sz w:val="24"/>
          <w:szCs w:val="24"/>
          <w:lang w:bidi="he-IL"/>
        </w:rPr>
        <w:t xml:space="preserve"> συντελῶν καὶ συντέμνων</w:t>
      </w:r>
      <w:r w:rsidRPr="00912D98">
        <w:rPr>
          <w:rFonts w:ascii="Times New Roman" w:hAnsi="Times New Roman" w:cs="Times New Roman"/>
          <w:sz w:val="24"/>
          <w:szCs w:val="24"/>
          <w:lang w:bidi="he-IL"/>
        </w:rPr>
        <w:t xml:space="preserve">. </w:t>
      </w:r>
    </w:p>
    <w:p w:rsidR="0002533B" w:rsidRPr="00912D98" w:rsidRDefault="0002533B" w:rsidP="0002533B">
      <w:pPr>
        <w:spacing w:after="0" w:line="360" w:lineRule="auto"/>
        <w:ind w:left="720"/>
        <w:jc w:val="both"/>
        <w:rPr>
          <w:rFonts w:ascii="Times New Roman" w:hAnsi="Times New Roman" w:cs="Times New Roman"/>
          <w:b/>
          <w:sz w:val="24"/>
          <w:szCs w:val="24"/>
          <w:lang w:bidi="he-IL"/>
        </w:rPr>
      </w:pPr>
    </w:p>
    <w:p w:rsidR="0002533B" w:rsidRPr="00912D98" w:rsidRDefault="0002533B" w:rsidP="0002533B">
      <w:pPr>
        <w:spacing w:after="0" w:line="360" w:lineRule="auto"/>
        <w:ind w:left="720"/>
        <w:jc w:val="both"/>
        <w:rPr>
          <w:rFonts w:ascii="Times New Roman" w:hAnsi="Times New Roman" w:cs="Times New Roman"/>
          <w:sz w:val="24"/>
          <w:szCs w:val="24"/>
        </w:rPr>
      </w:pPr>
      <w:r w:rsidRPr="00912D98">
        <w:rPr>
          <w:rFonts w:ascii="Times New Roman" w:hAnsi="Times New Roman" w:cs="Times New Roman"/>
          <w:b/>
          <w:sz w:val="24"/>
          <w:szCs w:val="24"/>
          <w:lang w:bidi="he-IL"/>
        </w:rPr>
        <w:t>Η πίστις</w:t>
      </w:r>
      <w:r w:rsidRPr="00912D98">
        <w:rPr>
          <w:rFonts w:ascii="Times New Roman" w:hAnsi="Times New Roman" w:cs="Times New Roman"/>
          <w:sz w:val="24"/>
          <w:szCs w:val="24"/>
          <w:lang w:bidi="he-IL"/>
        </w:rPr>
        <w:t xml:space="preserve"> (όρος που εναλλάσσεται με το </w:t>
      </w:r>
      <w:r w:rsidRPr="00912D98">
        <w:rPr>
          <w:rFonts w:ascii="Times New Roman" w:hAnsi="Times New Roman" w:cs="Times New Roman"/>
          <w:i/>
          <w:sz w:val="24"/>
          <w:szCs w:val="24"/>
          <w:lang w:bidi="he-IL"/>
        </w:rPr>
        <w:t>ευαγγέλιο</w:t>
      </w:r>
      <w:r w:rsidRPr="00912D98">
        <w:rPr>
          <w:rFonts w:ascii="Times New Roman" w:hAnsi="Times New Roman" w:cs="Times New Roman"/>
          <w:sz w:val="24"/>
          <w:szCs w:val="24"/>
          <w:lang w:bidi="he-IL"/>
        </w:rPr>
        <w:t xml:space="preserve"> στα Γαλ. 1, 23</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Φιλ. 1, 27) αφορά κατεξοχήν στον Χριστό, καθώς </w:t>
      </w:r>
      <w:r w:rsidRPr="00912D98">
        <w:rPr>
          <w:rFonts w:ascii="Times New Roman" w:hAnsi="Times New Roman" w:cs="Times New Roman"/>
          <w:b/>
          <w:i/>
          <w:sz w:val="24"/>
          <w:szCs w:val="24"/>
          <w:lang w:bidi="he-IL"/>
        </w:rPr>
        <w:t>πίστις τοῦ εὐαγγελίου</w:t>
      </w:r>
      <w:r w:rsidRPr="00912D98">
        <w:rPr>
          <w:rFonts w:ascii="Times New Roman" w:hAnsi="Times New Roman" w:cs="Times New Roman"/>
          <w:sz w:val="24"/>
          <w:szCs w:val="24"/>
          <w:lang w:bidi="he-IL"/>
        </w:rPr>
        <w:t xml:space="preserve"> (Φιλ. 1, 27) είναι η </w:t>
      </w:r>
      <w:r w:rsidRPr="00912D98">
        <w:rPr>
          <w:rFonts w:ascii="Times New Roman" w:hAnsi="Times New Roman" w:cs="Times New Roman"/>
          <w:b/>
          <w:i/>
          <w:sz w:val="24"/>
          <w:szCs w:val="24"/>
          <w:lang w:bidi="he-IL"/>
        </w:rPr>
        <w:t>πίστις Χριστοῡ</w:t>
      </w:r>
      <w:r w:rsidRPr="00912D98">
        <w:rPr>
          <w:rFonts w:ascii="Times New Roman" w:hAnsi="Times New Roman" w:cs="Times New Roman"/>
          <w:sz w:val="24"/>
          <w:szCs w:val="24"/>
          <w:lang w:bidi="he-IL"/>
        </w:rPr>
        <w:t xml:space="preserve"> (Ρωμ. 3, 22. 26) και μάλιστα της </w:t>
      </w:r>
      <w:r w:rsidRPr="00912D98">
        <w:rPr>
          <w:rFonts w:ascii="Times New Roman" w:hAnsi="Times New Roman" w:cs="Times New Roman"/>
          <w:caps/>
          <w:sz w:val="24"/>
          <w:szCs w:val="24"/>
          <w:lang w:bidi="he-IL"/>
        </w:rPr>
        <w:t>α</w:t>
      </w:r>
      <w:r w:rsidRPr="00912D98">
        <w:rPr>
          <w:rFonts w:ascii="Times New Roman" w:hAnsi="Times New Roman" w:cs="Times New Roman"/>
          <w:sz w:val="24"/>
          <w:szCs w:val="24"/>
          <w:lang w:bidi="he-IL"/>
        </w:rPr>
        <w:t xml:space="preserve">νάστασης, γεγονός που αποδεικνύει και το σωτηριολογικό χαρακτήρα του Πάθους. Η γεν. </w:t>
      </w:r>
      <w:r w:rsidRPr="00912D98">
        <w:rPr>
          <w:rFonts w:ascii="Times New Roman" w:hAnsi="Times New Roman" w:cs="Times New Roman"/>
          <w:i/>
          <w:sz w:val="24"/>
          <w:szCs w:val="24"/>
          <w:lang w:bidi="he-IL"/>
        </w:rPr>
        <w:t>τοῦ Χριστοῦ</w:t>
      </w:r>
      <w:r w:rsidRPr="00912D98">
        <w:rPr>
          <w:rFonts w:ascii="Times New Roman" w:hAnsi="Times New Roman" w:cs="Times New Roman"/>
          <w:sz w:val="24"/>
          <w:szCs w:val="24"/>
          <w:lang w:bidi="he-IL"/>
        </w:rPr>
        <w:t xml:space="preserve"> σε συνδυασμό με την πίστη δεν είναι γενική υποκ.. Δεν σημαίνει δηλ. ιδίως στα Γαλ. 2, 16</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3, 22. 26</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Ρωμ. 3, 22 την</w:t>
      </w:r>
      <w:r w:rsidRPr="00912D98">
        <w:rPr>
          <w:rFonts w:ascii="Times New Roman" w:hAnsi="Times New Roman" w:cs="Times New Roman"/>
          <w:sz w:val="24"/>
          <w:szCs w:val="24"/>
        </w:rPr>
        <w:t xml:space="preserve"> πιστότητα του Χριστού</w:t>
      </w:r>
      <w:r w:rsidRPr="00912D98">
        <w:rPr>
          <w:rFonts w:ascii="Times New Roman" w:hAnsi="Times New Roman" w:cs="Times New Roman"/>
          <w:sz w:val="24"/>
          <w:szCs w:val="24"/>
          <w:lang w:bidi="he-IL"/>
        </w:rPr>
        <w:t xml:space="preserve"> προς τον Θεό του Ισραήλ κατά το Πάθος</w:t>
      </w:r>
      <w:r w:rsidRPr="00912D98">
        <w:rPr>
          <w:rFonts w:ascii="Times New Roman" w:hAnsi="Times New Roman" w:cs="Times New Roman"/>
          <w:sz w:val="24"/>
          <w:szCs w:val="24"/>
        </w:rPr>
        <w:t xml:space="preserve">, όπως πρώτος ισχυρίστηκε ο </w:t>
      </w:r>
      <w:r w:rsidRPr="00912D98">
        <w:rPr>
          <w:rFonts w:ascii="Times New Roman" w:hAnsi="Times New Roman" w:cs="Times New Roman"/>
          <w:sz w:val="24"/>
          <w:szCs w:val="24"/>
          <w:lang w:val="en-US"/>
        </w:rPr>
        <w:t>R</w:t>
      </w:r>
      <w:r w:rsidRPr="00912D98">
        <w:rPr>
          <w:rFonts w:ascii="Times New Roman" w:hAnsi="Times New Roman" w:cs="Times New Roman"/>
          <w:sz w:val="24"/>
          <w:szCs w:val="24"/>
        </w:rPr>
        <w:t xml:space="preserve">. </w:t>
      </w:r>
      <w:proofErr w:type="gramStart"/>
      <w:r w:rsidRPr="00912D98">
        <w:rPr>
          <w:rFonts w:ascii="Times New Roman" w:hAnsi="Times New Roman" w:cs="Times New Roman"/>
          <w:sz w:val="24"/>
          <w:szCs w:val="24"/>
          <w:lang w:val="en-US"/>
        </w:rPr>
        <w:t>Hays</w:t>
      </w:r>
      <w:r w:rsidRPr="00912D98">
        <w:rPr>
          <w:rStyle w:val="a5"/>
          <w:rFonts w:ascii="Times New Roman" w:hAnsi="Times New Roman" w:cs="Times New Roman"/>
          <w:sz w:val="24"/>
          <w:szCs w:val="24"/>
          <w:lang w:val="en-US"/>
        </w:rPr>
        <w:footnoteReference w:id="35"/>
      </w:r>
      <w:r w:rsidRPr="00912D98">
        <w:rPr>
          <w:rFonts w:ascii="Times New Roman" w:hAnsi="Times New Roman" w:cs="Times New Roman"/>
          <w:sz w:val="24"/>
          <w:szCs w:val="24"/>
        </w:rPr>
        <w:t>.</w:t>
      </w:r>
      <w:proofErr w:type="gramEnd"/>
      <w:r w:rsidRPr="00912D98">
        <w:rPr>
          <w:rFonts w:ascii="Times New Roman" w:hAnsi="Times New Roman" w:cs="Times New Roman"/>
          <w:sz w:val="24"/>
          <w:szCs w:val="24"/>
        </w:rPr>
        <w:t xml:space="preserve"> Είναι γεν. </w:t>
      </w:r>
      <w:r w:rsidRPr="00912D98">
        <w:rPr>
          <w:rFonts w:ascii="Times New Roman" w:hAnsi="Times New Roman" w:cs="Times New Roman"/>
          <w:i/>
          <w:sz w:val="24"/>
          <w:szCs w:val="24"/>
          <w:lang w:bidi="he-IL"/>
        </w:rPr>
        <w:t>της ποιότητας</w:t>
      </w:r>
      <w:r w:rsidRPr="00912D98">
        <w:rPr>
          <w:rFonts w:ascii="Times New Roman" w:hAnsi="Times New Roman" w:cs="Times New Roman"/>
          <w:sz w:val="24"/>
          <w:szCs w:val="24"/>
          <w:lang w:bidi="he-IL"/>
        </w:rPr>
        <w:t xml:space="preserve"> αντί του άγνωστου τότε </w:t>
      </w:r>
      <w:r w:rsidRPr="00912D98">
        <w:rPr>
          <w:rFonts w:ascii="Times New Roman" w:hAnsi="Times New Roman" w:cs="Times New Roman"/>
          <w:sz w:val="24"/>
          <w:szCs w:val="24"/>
          <w:lang w:bidi="he-IL"/>
        </w:rPr>
        <w:lastRenderedPageBreak/>
        <w:t xml:space="preserve">επιθετικού προσδιορισμού </w:t>
      </w:r>
      <w:r w:rsidRPr="00912D98">
        <w:rPr>
          <w:rFonts w:ascii="Times New Roman" w:hAnsi="Times New Roman" w:cs="Times New Roman"/>
          <w:i/>
          <w:sz w:val="24"/>
          <w:szCs w:val="24"/>
          <w:lang w:bidi="he-IL"/>
        </w:rPr>
        <w:t>χριστιανικός</w:t>
      </w:r>
      <w:r w:rsidRPr="00912D98">
        <w:rPr>
          <w:rFonts w:ascii="Times New Roman" w:hAnsi="Times New Roman" w:cs="Times New Roman"/>
          <w:sz w:val="24"/>
          <w:szCs w:val="24"/>
          <w:lang w:bidi="he-IL"/>
        </w:rPr>
        <w:t>.</w:t>
      </w:r>
      <w:r w:rsidRPr="00912D98">
        <w:rPr>
          <w:rStyle w:val="a5"/>
          <w:rFonts w:ascii="Times New Roman" w:hAnsi="Times New Roman" w:cs="Times New Roman"/>
          <w:sz w:val="24"/>
          <w:szCs w:val="24"/>
          <w:lang w:bidi="he-IL"/>
        </w:rPr>
        <w:footnoteReference w:id="36"/>
      </w:r>
      <w:r w:rsidRPr="00912D98">
        <w:rPr>
          <w:rFonts w:ascii="Times New Roman" w:hAnsi="Times New Roman" w:cs="Times New Roman"/>
          <w:sz w:val="24"/>
          <w:szCs w:val="24"/>
          <w:lang w:bidi="he-IL"/>
        </w:rPr>
        <w:t xml:space="preserve"> Ο σ. επισημαίνει τα εξής σημαντικά σημεία: (α) Η πίστη δεν αφορά μόνον στο να </w:t>
      </w:r>
      <w:r w:rsidRPr="00912D98">
        <w:rPr>
          <w:rFonts w:ascii="Times New Roman" w:hAnsi="Times New Roman" w:cs="Times New Roman"/>
          <w:i/>
          <w:sz w:val="24"/>
          <w:szCs w:val="24"/>
          <w:lang w:bidi="he-IL"/>
        </w:rPr>
        <w:t xml:space="preserve">γίνει </w:t>
      </w:r>
      <w:r w:rsidRPr="00912D98">
        <w:rPr>
          <w:rFonts w:ascii="Times New Roman" w:hAnsi="Times New Roman" w:cs="Times New Roman"/>
          <w:sz w:val="24"/>
          <w:szCs w:val="24"/>
          <w:lang w:bidi="he-IL"/>
        </w:rPr>
        <w:t xml:space="preserve">κάποιος χριστιανός αλλά και στο </w:t>
      </w:r>
      <w:r w:rsidRPr="00912D98">
        <w:rPr>
          <w:rFonts w:ascii="Times New Roman" w:hAnsi="Times New Roman" w:cs="Times New Roman"/>
          <w:i/>
          <w:sz w:val="24"/>
          <w:szCs w:val="24"/>
          <w:lang w:bidi="he-IL"/>
        </w:rPr>
        <w:t>να είναι</w:t>
      </w:r>
      <w:r w:rsidRPr="00912D98">
        <w:rPr>
          <w:rFonts w:ascii="Times New Roman" w:hAnsi="Times New Roman" w:cs="Times New Roman"/>
          <w:sz w:val="24"/>
          <w:szCs w:val="24"/>
          <w:lang w:bidi="he-IL"/>
        </w:rPr>
        <w:t xml:space="preserve">. Συνιστά </w:t>
      </w:r>
      <w:r w:rsidRPr="00912D98">
        <w:rPr>
          <w:rFonts w:ascii="Times New Roman" w:hAnsi="Times New Roman" w:cs="Times New Roman"/>
          <w:i/>
          <w:sz w:val="24"/>
          <w:szCs w:val="24"/>
          <w:lang w:bidi="he-IL"/>
        </w:rPr>
        <w:t>δείκτη ταυτότητας</w:t>
      </w:r>
      <w:r w:rsidRPr="00912D98">
        <w:rPr>
          <w:rFonts w:ascii="Times New Roman" w:hAnsi="Times New Roman" w:cs="Times New Roman"/>
          <w:sz w:val="24"/>
          <w:szCs w:val="24"/>
          <w:lang w:bidi="he-IL"/>
        </w:rPr>
        <w:t xml:space="preserve"> (</w:t>
      </w:r>
      <w:r w:rsidRPr="00912D98">
        <w:rPr>
          <w:rFonts w:ascii="Times New Roman" w:hAnsi="Times New Roman" w:cs="Times New Roman"/>
          <w:sz w:val="24"/>
          <w:szCs w:val="24"/>
          <w:lang w:val="en-US" w:bidi="he-IL"/>
        </w:rPr>
        <w:t>identity</w:t>
      </w:r>
      <w:r w:rsidRPr="00912D98">
        <w:rPr>
          <w:rFonts w:ascii="Times New Roman" w:hAnsi="Times New Roman" w:cs="Times New Roman"/>
          <w:sz w:val="24"/>
          <w:szCs w:val="24"/>
          <w:lang w:bidi="he-IL"/>
        </w:rPr>
        <w:t xml:space="preserve"> </w:t>
      </w:r>
      <w:r w:rsidRPr="00912D98">
        <w:rPr>
          <w:rFonts w:ascii="Times New Roman" w:hAnsi="Times New Roman" w:cs="Times New Roman"/>
          <w:sz w:val="24"/>
          <w:szCs w:val="24"/>
          <w:lang w:val="en-US" w:bidi="he-IL"/>
        </w:rPr>
        <w:t>marker</w:t>
      </w:r>
      <w:r w:rsidRPr="00912D98">
        <w:rPr>
          <w:rFonts w:ascii="Times New Roman" w:hAnsi="Times New Roman" w:cs="Times New Roman"/>
          <w:sz w:val="24"/>
          <w:szCs w:val="24"/>
          <w:lang w:bidi="he-IL"/>
        </w:rPr>
        <w:t xml:space="preserve">) του νεοσύστατου κινήματος αφού αυτή καθεαυτή η π. και όχι το αντικείμενό της συχνά αντιθετικά προς το </w:t>
      </w:r>
      <w:r w:rsidRPr="00912D98">
        <w:rPr>
          <w:rFonts w:ascii="Times New Roman" w:hAnsi="Times New Roman" w:cs="Times New Roman"/>
          <w:b/>
          <w:i/>
          <w:sz w:val="24"/>
          <w:szCs w:val="24"/>
          <w:lang w:bidi="he-IL"/>
        </w:rPr>
        <w:t>ιουδαϊκό ήθος</w:t>
      </w:r>
      <w:r w:rsidRPr="00912D98">
        <w:rPr>
          <w:rFonts w:ascii="Times New Roman" w:hAnsi="Times New Roman" w:cs="Times New Roman"/>
          <w:sz w:val="24"/>
          <w:szCs w:val="24"/>
          <w:lang w:bidi="he-IL"/>
        </w:rPr>
        <w:t xml:space="preserve"> των </w:t>
      </w:r>
      <w:r w:rsidRPr="00912D98">
        <w:rPr>
          <w:rFonts w:ascii="Times New Roman" w:hAnsi="Times New Roman" w:cs="Times New Roman"/>
          <w:i/>
          <w:sz w:val="24"/>
          <w:szCs w:val="24"/>
          <w:lang w:bidi="he-IL"/>
        </w:rPr>
        <w:t>ἐκ τοῦ Νόμου</w:t>
      </w:r>
      <w:r w:rsidRPr="00912D98">
        <w:rPr>
          <w:rFonts w:ascii="Times New Roman" w:hAnsi="Times New Roman" w:cs="Times New Roman"/>
          <w:sz w:val="24"/>
          <w:szCs w:val="24"/>
          <w:lang w:bidi="he-IL"/>
        </w:rPr>
        <w:t xml:space="preserve"> (</w:t>
      </w:r>
      <w:r w:rsidRPr="00912D98">
        <w:rPr>
          <w:rFonts w:ascii="Times New Roman" w:hAnsi="Times New Roman" w:cs="Times New Roman"/>
          <w:i/>
          <w:sz w:val="24"/>
          <w:szCs w:val="24"/>
          <w:lang w:bidi="he-IL"/>
        </w:rPr>
        <w:t>οἱ τῆς Περιτομῆς</w:t>
      </w:r>
      <w:r w:rsidRPr="00912D98">
        <w:rPr>
          <w:rFonts w:ascii="Times New Roman" w:hAnsi="Times New Roman" w:cs="Times New Roman"/>
          <w:i/>
          <w:sz w:val="24"/>
          <w:szCs w:val="24"/>
          <w:vertAlign w:val="superscript"/>
          <w:lang w:bidi="he-IL"/>
        </w:rPr>
        <w:t>.</w:t>
      </w:r>
      <w:r w:rsidRPr="00912D98">
        <w:rPr>
          <w:rFonts w:ascii="Times New Roman" w:hAnsi="Times New Roman" w:cs="Times New Roman"/>
          <w:sz w:val="24"/>
          <w:szCs w:val="24"/>
          <w:lang w:bidi="he-IL"/>
        </w:rPr>
        <w:t xml:space="preserve"> Ρωμ. 4, 12), διαφοροποιεί από τους εκτός τα μέλη της </w:t>
      </w:r>
      <w:r w:rsidRPr="00912D98">
        <w:rPr>
          <w:rFonts w:ascii="Times New Roman" w:hAnsi="Times New Roman" w:cs="Times New Roman"/>
          <w:i/>
          <w:sz w:val="24"/>
          <w:szCs w:val="24"/>
          <w:lang w:bidi="he-IL"/>
        </w:rPr>
        <w:t>Εκκλησίας</w:t>
      </w:r>
      <w:r w:rsidRPr="00912D98">
        <w:rPr>
          <w:rFonts w:ascii="Times New Roman" w:hAnsi="Times New Roman" w:cs="Times New Roman"/>
          <w:sz w:val="24"/>
          <w:szCs w:val="24"/>
          <w:lang w:bidi="he-IL"/>
        </w:rPr>
        <w:t xml:space="preserve"> (με το οποίο λέξημα εναλλάσσεται στο Γαλ. 1, 13. 23) που ονομάζονται </w:t>
      </w:r>
      <w:r w:rsidRPr="00912D98">
        <w:rPr>
          <w:rFonts w:ascii="Times New Roman" w:hAnsi="Times New Roman" w:cs="Times New Roman"/>
          <w:i/>
          <w:sz w:val="24"/>
          <w:szCs w:val="24"/>
          <w:lang w:bidi="he-IL"/>
        </w:rPr>
        <w:t xml:space="preserve">οἱ πιστεύοντες </w:t>
      </w:r>
      <w:r w:rsidRPr="00912D98">
        <w:rPr>
          <w:rFonts w:ascii="Times New Roman" w:hAnsi="Times New Roman" w:cs="Times New Roman"/>
          <w:sz w:val="24"/>
          <w:szCs w:val="24"/>
          <w:lang w:bidi="he-IL"/>
        </w:rPr>
        <w:t>(Α’ Θεσ. 1, 7</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2, 10. 13</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Γαλ. 3, 22</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6, 10</w:t>
      </w:r>
      <w:r w:rsidRPr="00912D98">
        <w:rPr>
          <w:rFonts w:ascii="Times New Roman" w:hAnsi="Times New Roman" w:cs="Times New Roman"/>
          <w:i/>
          <w:sz w:val="24"/>
          <w:szCs w:val="24"/>
          <w:lang w:bidi="he-IL"/>
        </w:rPr>
        <w:t xml:space="preserve"> οἰκεῖοι τῆς πίστεως</w:t>
      </w:r>
      <w:r w:rsidRPr="00912D98">
        <w:rPr>
          <w:rFonts w:ascii="Times New Roman" w:hAnsi="Times New Roman" w:cs="Times New Roman"/>
          <w:sz w:val="24"/>
          <w:szCs w:val="24"/>
          <w:lang w:bidi="he-IL"/>
        </w:rPr>
        <w:t xml:space="preserve"> [= μέλη της οικογένειας που τα συνδέει η π.])</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Α’ Κορ. 1, 21</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14, 22</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Ρωμ. 3, 22</w:t>
      </w:r>
      <w:r w:rsidRPr="00912D98">
        <w:rPr>
          <w:rFonts w:ascii="Times New Roman" w:hAnsi="Times New Roman" w:cs="Times New Roman"/>
          <w:sz w:val="24"/>
          <w:szCs w:val="24"/>
          <w:vertAlign w:val="superscript"/>
          <w:lang w:bidi="he-IL"/>
        </w:rPr>
        <w:t>.</w:t>
      </w:r>
      <w:r w:rsidRPr="00912D98">
        <w:rPr>
          <w:rFonts w:ascii="Times New Roman" w:hAnsi="Times New Roman" w:cs="Times New Roman"/>
          <w:sz w:val="24"/>
          <w:szCs w:val="24"/>
          <w:lang w:bidi="he-IL"/>
        </w:rPr>
        <w:t xml:space="preserve"> 4, 11) ενώ γίνεται λόγος και για </w:t>
      </w:r>
      <w:r w:rsidRPr="00912D98">
        <w:rPr>
          <w:rFonts w:ascii="Times New Roman" w:hAnsi="Times New Roman" w:cs="Times New Roman"/>
          <w:b/>
          <w:i/>
          <w:sz w:val="24"/>
          <w:szCs w:val="24"/>
          <w:lang w:bidi="he-IL"/>
        </w:rPr>
        <w:t>κοινωνία τῆς</w:t>
      </w:r>
      <w:r w:rsidRPr="00912D98">
        <w:rPr>
          <w:rFonts w:ascii="Times New Roman" w:hAnsi="Times New Roman" w:cs="Times New Roman"/>
          <w:i/>
          <w:sz w:val="24"/>
          <w:szCs w:val="24"/>
          <w:lang w:bidi="he-IL"/>
        </w:rPr>
        <w:t xml:space="preserve"> πίστεως</w:t>
      </w:r>
      <w:r w:rsidRPr="00912D98">
        <w:rPr>
          <w:rFonts w:ascii="Times New Roman" w:hAnsi="Times New Roman" w:cs="Times New Roman"/>
          <w:sz w:val="24"/>
          <w:szCs w:val="24"/>
          <w:lang w:bidi="he-IL"/>
        </w:rPr>
        <w:t xml:space="preserve"> (Φιλήμ. 6)</w:t>
      </w:r>
      <w:r w:rsidRPr="00912D98">
        <w:rPr>
          <w:rStyle w:val="a5"/>
          <w:rFonts w:ascii="Times New Roman" w:hAnsi="Times New Roman" w:cs="Times New Roman"/>
          <w:sz w:val="24"/>
          <w:szCs w:val="24"/>
          <w:lang w:bidi="he-IL"/>
        </w:rPr>
        <w:footnoteReference w:id="37"/>
      </w:r>
    </w:p>
    <w:p w:rsidR="0002533B" w:rsidRPr="00912D98" w:rsidRDefault="0002533B" w:rsidP="0076708B">
      <w:pPr>
        <w:spacing w:after="0" w:line="360" w:lineRule="auto"/>
        <w:ind w:left="720"/>
        <w:jc w:val="both"/>
        <w:rPr>
          <w:rFonts w:ascii="Times New Roman" w:hAnsi="Times New Roman" w:cs="Times New Roman"/>
          <w:sz w:val="24"/>
          <w:szCs w:val="24"/>
        </w:rPr>
      </w:pPr>
    </w:p>
    <w:p w:rsidR="0076708B" w:rsidRPr="00912D98" w:rsidRDefault="00F74802" w:rsidP="0076708B">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Κ</w:t>
      </w:r>
      <w:r w:rsidR="005708F6" w:rsidRPr="00912D98">
        <w:rPr>
          <w:rFonts w:ascii="Times New Roman" w:hAnsi="Times New Roman" w:cs="Times New Roman"/>
          <w:sz w:val="24"/>
          <w:szCs w:val="24"/>
        </w:rPr>
        <w:t xml:space="preserve">αι η «δογματική» της Πρώτης Εκκλησίας, η </w:t>
      </w:r>
      <w:r w:rsidR="005708F6" w:rsidRPr="00912D98">
        <w:rPr>
          <w:rFonts w:ascii="Times New Roman" w:hAnsi="Times New Roman" w:cs="Times New Roman"/>
          <w:caps/>
          <w:sz w:val="24"/>
          <w:szCs w:val="24"/>
        </w:rPr>
        <w:t>χ</w:t>
      </w:r>
      <w:r w:rsidR="005708F6" w:rsidRPr="00912D98">
        <w:rPr>
          <w:rFonts w:ascii="Times New Roman" w:hAnsi="Times New Roman" w:cs="Times New Roman"/>
          <w:sz w:val="24"/>
          <w:szCs w:val="24"/>
        </w:rPr>
        <w:t xml:space="preserve">ριστολογία </w:t>
      </w:r>
      <w:r w:rsidR="00275E20" w:rsidRPr="00912D98">
        <w:rPr>
          <w:rFonts w:ascii="Times New Roman" w:hAnsi="Times New Roman" w:cs="Times New Roman"/>
          <w:sz w:val="24"/>
          <w:szCs w:val="24"/>
        </w:rPr>
        <w:t xml:space="preserve">της. η χαρακτηριστική </w:t>
      </w:r>
      <w:r w:rsidRPr="00912D98">
        <w:rPr>
          <w:rFonts w:ascii="Times New Roman" w:hAnsi="Times New Roman" w:cs="Times New Roman"/>
          <w:sz w:val="24"/>
          <w:szCs w:val="24"/>
        </w:rPr>
        <w:t>«</w:t>
      </w:r>
      <w:r w:rsidR="00275E20" w:rsidRPr="00912D98">
        <w:rPr>
          <w:rFonts w:ascii="Times New Roman" w:hAnsi="Times New Roman" w:cs="Times New Roman"/>
          <w:sz w:val="24"/>
          <w:szCs w:val="24"/>
        </w:rPr>
        <w:t>γλώσσα της πίστης – εμπιστευομένης πιστότητας/αφοσίωσης</w:t>
      </w:r>
      <w:r w:rsidRPr="00912D98">
        <w:rPr>
          <w:rFonts w:ascii="Times New Roman" w:hAnsi="Times New Roman" w:cs="Times New Roman"/>
          <w:sz w:val="24"/>
          <w:szCs w:val="24"/>
        </w:rPr>
        <w:t xml:space="preserve">» </w:t>
      </w:r>
      <w:r w:rsidR="00C20FE8" w:rsidRPr="00912D98">
        <w:rPr>
          <w:rFonts w:ascii="Times New Roman" w:hAnsi="Times New Roman" w:cs="Times New Roman"/>
          <w:sz w:val="24"/>
          <w:szCs w:val="24"/>
        </w:rPr>
        <w:t xml:space="preserve">δεν </w:t>
      </w:r>
      <w:r w:rsidR="005708F6" w:rsidRPr="00912D98">
        <w:rPr>
          <w:rFonts w:ascii="Times New Roman" w:hAnsi="Times New Roman" w:cs="Times New Roman"/>
          <w:sz w:val="24"/>
          <w:szCs w:val="24"/>
        </w:rPr>
        <w:t xml:space="preserve">διατυπώθηκε </w:t>
      </w:r>
      <w:r w:rsidR="00C20FE8" w:rsidRPr="00912D98">
        <w:rPr>
          <w:rFonts w:ascii="Times New Roman" w:hAnsi="Times New Roman" w:cs="Times New Roman"/>
          <w:sz w:val="24"/>
          <w:szCs w:val="24"/>
        </w:rPr>
        <w:t xml:space="preserve">με </w:t>
      </w:r>
      <w:r w:rsidR="005708F6" w:rsidRPr="00912D98">
        <w:rPr>
          <w:rFonts w:ascii="Times New Roman" w:hAnsi="Times New Roman" w:cs="Times New Roman"/>
          <w:sz w:val="24"/>
          <w:szCs w:val="24"/>
        </w:rPr>
        <w:t xml:space="preserve">πεζό λόγο </w:t>
      </w:r>
      <w:r w:rsidR="00C20FE8" w:rsidRPr="00912D98">
        <w:rPr>
          <w:rFonts w:ascii="Times New Roman" w:hAnsi="Times New Roman" w:cs="Times New Roman"/>
          <w:sz w:val="24"/>
          <w:szCs w:val="24"/>
        </w:rPr>
        <w:t>και αφ</w:t>
      </w:r>
      <w:r w:rsidR="00A23F1E" w:rsidRPr="00912D98">
        <w:rPr>
          <w:rFonts w:ascii="Times New Roman" w:hAnsi="Times New Roman" w:cs="Times New Roman"/>
          <w:sz w:val="24"/>
          <w:szCs w:val="24"/>
        </w:rPr>
        <w:t>+</w:t>
      </w:r>
      <w:r w:rsidR="00C20FE8" w:rsidRPr="00912D98">
        <w:rPr>
          <w:rFonts w:ascii="Times New Roman" w:hAnsi="Times New Roman" w:cs="Times New Roman"/>
          <w:sz w:val="24"/>
          <w:szCs w:val="24"/>
        </w:rPr>
        <w:t>ορισμούς</w:t>
      </w:r>
      <w:r w:rsidR="004C5D6E" w:rsidRPr="00912D98">
        <w:rPr>
          <w:rFonts w:ascii="Times New Roman" w:hAnsi="Times New Roman" w:cs="Times New Roman"/>
          <w:sz w:val="24"/>
          <w:szCs w:val="24"/>
        </w:rPr>
        <w:t>,</w:t>
      </w:r>
      <w:r w:rsidR="00C20FE8" w:rsidRPr="00912D98">
        <w:rPr>
          <w:rFonts w:ascii="Times New Roman" w:hAnsi="Times New Roman" w:cs="Times New Roman"/>
          <w:sz w:val="24"/>
          <w:szCs w:val="24"/>
        </w:rPr>
        <w:t xml:space="preserve"> </w:t>
      </w:r>
      <w:r w:rsidR="005708F6" w:rsidRPr="00912D98">
        <w:rPr>
          <w:rFonts w:ascii="Times New Roman" w:hAnsi="Times New Roman" w:cs="Times New Roman"/>
          <w:sz w:val="24"/>
          <w:szCs w:val="24"/>
        </w:rPr>
        <w:t xml:space="preserve">αλλά </w:t>
      </w:r>
      <w:r w:rsidR="004C5D6E" w:rsidRPr="00912D98">
        <w:rPr>
          <w:rFonts w:ascii="Times New Roman" w:hAnsi="Times New Roman" w:cs="Times New Roman"/>
          <w:sz w:val="24"/>
          <w:szCs w:val="24"/>
        </w:rPr>
        <w:t xml:space="preserve">κατεξοχήν </w:t>
      </w:r>
      <w:r w:rsidR="005708F6" w:rsidRPr="00912D98">
        <w:rPr>
          <w:rFonts w:ascii="Times New Roman" w:hAnsi="Times New Roman" w:cs="Times New Roman"/>
          <w:sz w:val="24"/>
          <w:szCs w:val="24"/>
        </w:rPr>
        <w:t xml:space="preserve">με καταπληκτικούς ύμνους </w:t>
      </w:r>
      <w:r w:rsidR="006252EB" w:rsidRPr="00912D98">
        <w:rPr>
          <w:rFonts w:ascii="Times New Roman" w:hAnsi="Times New Roman" w:cs="Times New Roman"/>
          <w:sz w:val="24"/>
          <w:szCs w:val="24"/>
        </w:rPr>
        <w:t>(</w:t>
      </w:r>
      <w:r w:rsidR="006252EB" w:rsidRPr="00912D98">
        <w:rPr>
          <w:rFonts w:ascii="Times New Roman" w:hAnsi="Times New Roman" w:cs="Times New Roman"/>
          <w:b/>
          <w:i/>
          <w:sz w:val="24"/>
          <w:szCs w:val="24"/>
        </w:rPr>
        <w:t>carmen Christ</w:t>
      </w:r>
      <w:r w:rsidR="006252EB" w:rsidRPr="00912D98">
        <w:rPr>
          <w:rFonts w:ascii="Times New Roman" w:hAnsi="Times New Roman" w:cs="Times New Roman"/>
          <w:b/>
          <w:i/>
          <w:sz w:val="24"/>
          <w:szCs w:val="24"/>
          <w:lang w:val="en-US"/>
        </w:rPr>
        <w:t>o</w:t>
      </w:r>
      <w:r w:rsidR="006252EB" w:rsidRPr="00912D98">
        <w:rPr>
          <w:rFonts w:ascii="Times New Roman" w:hAnsi="Times New Roman" w:cs="Times New Roman"/>
          <w:b/>
          <w:i/>
          <w:sz w:val="24"/>
          <w:szCs w:val="24"/>
        </w:rPr>
        <w:t xml:space="preserve"> </w:t>
      </w:r>
      <w:r w:rsidR="006252EB" w:rsidRPr="00912D98">
        <w:rPr>
          <w:rFonts w:ascii="Times New Roman" w:hAnsi="Times New Roman" w:cs="Times New Roman"/>
          <w:b/>
          <w:i/>
          <w:sz w:val="24"/>
          <w:szCs w:val="24"/>
          <w:lang w:val="en-US"/>
        </w:rPr>
        <w:t>quasi</w:t>
      </w:r>
      <w:r w:rsidR="006252EB" w:rsidRPr="00912D98">
        <w:rPr>
          <w:rFonts w:ascii="Times New Roman" w:hAnsi="Times New Roman" w:cs="Times New Roman"/>
          <w:b/>
          <w:i/>
          <w:sz w:val="24"/>
          <w:szCs w:val="24"/>
        </w:rPr>
        <w:t xml:space="preserve"> </w:t>
      </w:r>
      <w:r w:rsidR="006252EB" w:rsidRPr="00912D98">
        <w:rPr>
          <w:rFonts w:ascii="Times New Roman" w:hAnsi="Times New Roman" w:cs="Times New Roman"/>
          <w:b/>
          <w:i/>
          <w:sz w:val="24"/>
          <w:szCs w:val="24"/>
          <w:lang w:val="en-US"/>
        </w:rPr>
        <w:t>Deo</w:t>
      </w:r>
      <w:r w:rsidR="006252EB" w:rsidRPr="00912D98">
        <w:rPr>
          <w:rFonts w:ascii="Times New Roman" w:hAnsi="Times New Roman" w:cs="Times New Roman"/>
          <w:sz w:val="24"/>
          <w:szCs w:val="24"/>
          <w:vertAlign w:val="superscript"/>
        </w:rPr>
        <w:t>.</w:t>
      </w:r>
      <w:r w:rsidR="005140AB" w:rsidRPr="00912D98">
        <w:rPr>
          <w:rFonts w:ascii="Times New Roman" w:hAnsi="Times New Roman" w:cs="Times New Roman"/>
          <w:sz w:val="24"/>
          <w:szCs w:val="24"/>
        </w:rPr>
        <w:t xml:space="preserve"> </w:t>
      </w:r>
      <w:r w:rsidR="006252EB" w:rsidRPr="00912D98">
        <w:rPr>
          <w:rFonts w:ascii="Times New Roman" w:hAnsi="Times New Roman" w:cs="Times New Roman"/>
          <w:sz w:val="24"/>
          <w:szCs w:val="24"/>
        </w:rPr>
        <w:t xml:space="preserve">Πλίνιος Σεκούδος, </w:t>
      </w:r>
      <w:r w:rsidR="006252EB" w:rsidRPr="00912D98">
        <w:rPr>
          <w:rFonts w:ascii="Times New Roman" w:hAnsi="Times New Roman" w:cs="Times New Roman"/>
          <w:i/>
          <w:sz w:val="24"/>
          <w:szCs w:val="24"/>
        </w:rPr>
        <w:t>Επιστολή</w:t>
      </w:r>
      <w:r w:rsidR="006252EB" w:rsidRPr="00912D98">
        <w:rPr>
          <w:rFonts w:ascii="Times New Roman" w:hAnsi="Times New Roman" w:cs="Times New Roman"/>
          <w:sz w:val="24"/>
          <w:szCs w:val="24"/>
        </w:rPr>
        <w:t xml:space="preserve"> 10, 96.7</w:t>
      </w:r>
      <w:r w:rsidR="00FC25C0" w:rsidRPr="00912D98">
        <w:rPr>
          <w:rFonts w:ascii="Times New Roman" w:hAnsi="Times New Roman" w:cs="Times New Roman"/>
          <w:sz w:val="24"/>
          <w:szCs w:val="24"/>
        </w:rPr>
        <w:t xml:space="preserve">), </w:t>
      </w:r>
      <w:r w:rsidR="000F1B25" w:rsidRPr="00912D98">
        <w:rPr>
          <w:rFonts w:ascii="Times New Roman" w:hAnsi="Times New Roman" w:cs="Times New Roman"/>
          <w:sz w:val="24"/>
          <w:szCs w:val="24"/>
        </w:rPr>
        <w:t>που α</w:t>
      </w:r>
      <w:r w:rsidR="00275E20" w:rsidRPr="00912D98">
        <w:rPr>
          <w:rFonts w:ascii="Times New Roman" w:hAnsi="Times New Roman" w:cs="Times New Roman"/>
          <w:sz w:val="24"/>
          <w:szCs w:val="24"/>
        </w:rPr>
        <w:t>ναπέμπονταν</w:t>
      </w:r>
      <w:r w:rsidR="000F1B25" w:rsidRPr="00912D98">
        <w:rPr>
          <w:rFonts w:ascii="Times New Roman" w:hAnsi="Times New Roman" w:cs="Times New Roman"/>
          <w:sz w:val="24"/>
          <w:szCs w:val="24"/>
        </w:rPr>
        <w:t xml:space="preserve"> πριν την ανατολή του ήλιου κατεξοχήν</w:t>
      </w:r>
      <w:r w:rsidR="004C5D6E" w:rsidRPr="00912D98">
        <w:rPr>
          <w:rFonts w:ascii="Times New Roman" w:hAnsi="Times New Roman" w:cs="Times New Roman"/>
          <w:sz w:val="24"/>
          <w:szCs w:val="24"/>
        </w:rPr>
        <w:t>,</w:t>
      </w:r>
      <w:r w:rsidR="00EE104E">
        <w:rPr>
          <w:rFonts w:ascii="Times New Roman" w:hAnsi="Times New Roman" w:cs="Times New Roman"/>
          <w:sz w:val="24"/>
          <w:szCs w:val="24"/>
        </w:rPr>
        <w:t xml:space="preserve"> </w:t>
      </w:r>
      <w:r w:rsidR="000F1B25" w:rsidRPr="00912D98">
        <w:rPr>
          <w:rFonts w:ascii="Times New Roman" w:hAnsi="Times New Roman" w:cs="Times New Roman"/>
          <w:sz w:val="24"/>
          <w:szCs w:val="24"/>
        </w:rPr>
        <w:t>την «ημέρα του ήλιου»</w:t>
      </w:r>
      <w:r w:rsidR="004C5D6E" w:rsidRPr="00912D98">
        <w:rPr>
          <w:rFonts w:ascii="Times New Roman" w:hAnsi="Times New Roman" w:cs="Times New Roman"/>
          <w:sz w:val="24"/>
          <w:szCs w:val="24"/>
        </w:rPr>
        <w:t>,</w:t>
      </w:r>
      <w:r w:rsidR="000F1B25" w:rsidRPr="00912D98">
        <w:rPr>
          <w:rFonts w:ascii="Times New Roman" w:hAnsi="Times New Roman" w:cs="Times New Roman"/>
          <w:sz w:val="24"/>
          <w:szCs w:val="24"/>
        </w:rPr>
        <w:t xml:space="preserve"> από άγνωστους </w:t>
      </w:r>
      <w:r w:rsidR="005708F6" w:rsidRPr="00912D98">
        <w:rPr>
          <w:rFonts w:ascii="Times New Roman" w:hAnsi="Times New Roman" w:cs="Times New Roman"/>
          <w:sz w:val="24"/>
          <w:szCs w:val="24"/>
        </w:rPr>
        <w:t xml:space="preserve">σε εμάς </w:t>
      </w:r>
      <w:r w:rsidR="000F1B25" w:rsidRPr="00912D98">
        <w:rPr>
          <w:rFonts w:ascii="Times New Roman" w:hAnsi="Times New Roman" w:cs="Times New Roman"/>
          <w:sz w:val="24"/>
          <w:szCs w:val="24"/>
        </w:rPr>
        <w:t>ενθουσιώδεις προφήτες</w:t>
      </w:r>
      <w:r w:rsidR="005708F6" w:rsidRPr="00912D98">
        <w:rPr>
          <w:rFonts w:ascii="Times New Roman" w:hAnsi="Times New Roman" w:cs="Times New Roman"/>
          <w:sz w:val="24"/>
          <w:szCs w:val="24"/>
        </w:rPr>
        <w:t xml:space="preserve"> </w:t>
      </w:r>
      <w:r w:rsidR="000F1B25" w:rsidRPr="00912D98">
        <w:rPr>
          <w:rFonts w:ascii="Times New Roman" w:hAnsi="Times New Roman" w:cs="Times New Roman"/>
          <w:sz w:val="24"/>
          <w:szCs w:val="24"/>
        </w:rPr>
        <w:t>άνδρες</w:t>
      </w:r>
      <w:r w:rsidR="005140AB" w:rsidRPr="00912D98">
        <w:rPr>
          <w:rFonts w:ascii="Times New Roman" w:hAnsi="Times New Roman" w:cs="Times New Roman"/>
          <w:sz w:val="24"/>
          <w:szCs w:val="24"/>
        </w:rPr>
        <w:t xml:space="preserve"> </w:t>
      </w:r>
      <w:r w:rsidR="005140AB" w:rsidRPr="00912D98">
        <w:rPr>
          <w:rFonts w:ascii="Times New Roman" w:hAnsi="Times New Roman" w:cs="Times New Roman"/>
          <w:b/>
          <w:i/>
          <w:sz w:val="24"/>
          <w:szCs w:val="24"/>
        </w:rPr>
        <w:t xml:space="preserve">και </w:t>
      </w:r>
      <w:r w:rsidR="000F1B25" w:rsidRPr="00912D98">
        <w:rPr>
          <w:rFonts w:ascii="Times New Roman" w:hAnsi="Times New Roman" w:cs="Times New Roman"/>
          <w:sz w:val="24"/>
          <w:szCs w:val="24"/>
        </w:rPr>
        <w:t>γυναίκες</w:t>
      </w:r>
      <w:r w:rsidR="005140AB" w:rsidRPr="00912D98">
        <w:rPr>
          <w:rFonts w:ascii="Times New Roman" w:hAnsi="Times New Roman" w:cs="Times New Roman"/>
          <w:sz w:val="24"/>
          <w:szCs w:val="24"/>
        </w:rPr>
        <w:t xml:space="preserve"> (βλ. Λουκάς 1, 46)</w:t>
      </w:r>
      <w:r w:rsidR="00275E20" w:rsidRPr="00912D98">
        <w:rPr>
          <w:rFonts w:ascii="Times New Roman" w:hAnsi="Times New Roman" w:cs="Times New Roman"/>
          <w:sz w:val="24"/>
          <w:szCs w:val="24"/>
        </w:rPr>
        <w:t xml:space="preserve"> κατά τη διάρκεια της σύναξης – </w:t>
      </w:r>
      <w:r w:rsidR="00275E20" w:rsidRPr="00912D98">
        <w:rPr>
          <w:rFonts w:ascii="Times New Roman" w:hAnsi="Times New Roman" w:cs="Times New Roman"/>
          <w:b/>
          <w:i/>
          <w:sz w:val="24"/>
          <w:szCs w:val="24"/>
        </w:rPr>
        <w:t>Ευχαριστίας</w:t>
      </w:r>
      <w:r w:rsidR="00275E20" w:rsidRPr="00912D98">
        <w:rPr>
          <w:rFonts w:ascii="Times New Roman" w:hAnsi="Times New Roman" w:cs="Times New Roman"/>
          <w:sz w:val="24"/>
          <w:szCs w:val="24"/>
        </w:rPr>
        <w:t xml:space="preserve"> (!)</w:t>
      </w:r>
      <w:r w:rsidR="005708F6" w:rsidRPr="00912D98">
        <w:rPr>
          <w:rFonts w:ascii="Times New Roman" w:hAnsi="Times New Roman" w:cs="Times New Roman"/>
          <w:sz w:val="24"/>
          <w:szCs w:val="24"/>
        </w:rPr>
        <w:t>.</w:t>
      </w:r>
      <w:r w:rsidR="004F3D68" w:rsidRPr="00912D98">
        <w:rPr>
          <w:rFonts w:ascii="Times New Roman" w:hAnsi="Times New Roman" w:cs="Times New Roman"/>
          <w:sz w:val="24"/>
          <w:szCs w:val="24"/>
        </w:rPr>
        <w:t>Και στον ελληνο</w:t>
      </w:r>
      <w:r w:rsidR="005140AB" w:rsidRPr="00912D98">
        <w:rPr>
          <w:rFonts w:ascii="Times New Roman" w:hAnsi="Times New Roman" w:cs="Times New Roman"/>
          <w:sz w:val="24"/>
          <w:szCs w:val="24"/>
        </w:rPr>
        <w:t>ρ</w:t>
      </w:r>
      <w:r w:rsidR="004F3D68" w:rsidRPr="00912D98">
        <w:rPr>
          <w:rFonts w:ascii="Times New Roman" w:hAnsi="Times New Roman" w:cs="Times New Roman"/>
          <w:sz w:val="24"/>
          <w:szCs w:val="24"/>
        </w:rPr>
        <w:t>ρωμαϊκό κόσμο και στην παράδοση της Εκκλησίας</w:t>
      </w:r>
      <w:r w:rsidR="009F560A" w:rsidRPr="00912D98">
        <w:rPr>
          <w:rFonts w:ascii="Times New Roman" w:hAnsi="Times New Roman" w:cs="Times New Roman"/>
          <w:sz w:val="24"/>
          <w:szCs w:val="24"/>
        </w:rPr>
        <w:t>,</w:t>
      </w:r>
      <w:r w:rsidR="004F3D68" w:rsidRPr="00912D98">
        <w:rPr>
          <w:rFonts w:ascii="Times New Roman" w:hAnsi="Times New Roman" w:cs="Times New Roman"/>
          <w:sz w:val="24"/>
          <w:szCs w:val="24"/>
        </w:rPr>
        <w:t xml:space="preserve"> </w:t>
      </w:r>
      <w:r w:rsidR="00A07023" w:rsidRPr="00912D98">
        <w:rPr>
          <w:rFonts w:ascii="Times New Roman" w:hAnsi="Times New Roman" w:cs="Times New Roman"/>
          <w:sz w:val="24"/>
          <w:szCs w:val="24"/>
        </w:rPr>
        <w:t xml:space="preserve">ο </w:t>
      </w:r>
      <w:r w:rsidR="004F3D68" w:rsidRPr="00912D98">
        <w:rPr>
          <w:rFonts w:ascii="Times New Roman" w:hAnsi="Times New Roman" w:cs="Times New Roman"/>
          <w:b/>
          <w:sz w:val="24"/>
          <w:szCs w:val="24"/>
        </w:rPr>
        <w:t>θεο</w:t>
      </w:r>
      <w:r w:rsidR="00883B73" w:rsidRPr="00912D98">
        <w:rPr>
          <w:rFonts w:ascii="Times New Roman" w:hAnsi="Times New Roman" w:cs="Times New Roman"/>
          <w:b/>
          <w:sz w:val="24"/>
          <w:szCs w:val="24"/>
        </w:rPr>
        <w:t>-</w:t>
      </w:r>
      <w:r w:rsidR="00A07023" w:rsidRPr="00912D98">
        <w:rPr>
          <w:rFonts w:ascii="Times New Roman" w:hAnsi="Times New Roman" w:cs="Times New Roman"/>
          <w:b/>
          <w:sz w:val="24"/>
          <w:szCs w:val="24"/>
        </w:rPr>
        <w:t>λόγος είναι πάντα ένας</w:t>
      </w:r>
      <w:r w:rsidR="004F3D68" w:rsidRPr="00912D98">
        <w:rPr>
          <w:rFonts w:ascii="Times New Roman" w:hAnsi="Times New Roman" w:cs="Times New Roman"/>
          <w:b/>
          <w:sz w:val="24"/>
          <w:szCs w:val="24"/>
        </w:rPr>
        <w:t xml:space="preserve"> </w:t>
      </w:r>
      <w:r w:rsidR="00D51F01" w:rsidRPr="00912D98">
        <w:rPr>
          <w:rFonts w:ascii="Times New Roman" w:hAnsi="Times New Roman" w:cs="Times New Roman"/>
          <w:b/>
          <w:sz w:val="24"/>
          <w:szCs w:val="24"/>
        </w:rPr>
        <w:t xml:space="preserve">ευαίσθητος </w:t>
      </w:r>
      <w:r w:rsidR="00673641" w:rsidRPr="00912D98">
        <w:rPr>
          <w:rFonts w:ascii="Times New Roman" w:hAnsi="Times New Roman" w:cs="Times New Roman"/>
          <w:b/>
          <w:sz w:val="24"/>
          <w:szCs w:val="24"/>
        </w:rPr>
        <w:t xml:space="preserve">εικαστικός </w:t>
      </w:r>
      <w:r w:rsidR="004F3D68" w:rsidRPr="00912D98">
        <w:rPr>
          <w:rFonts w:ascii="Times New Roman" w:hAnsi="Times New Roman" w:cs="Times New Roman"/>
          <w:b/>
          <w:sz w:val="24"/>
          <w:szCs w:val="24"/>
        </w:rPr>
        <w:t>ποιητής</w:t>
      </w:r>
      <w:r w:rsidR="00670D2B" w:rsidRPr="00912D98">
        <w:rPr>
          <w:rFonts w:ascii="Times New Roman" w:hAnsi="Times New Roman" w:cs="Times New Roman"/>
          <w:sz w:val="24"/>
          <w:szCs w:val="24"/>
        </w:rPr>
        <w:t xml:space="preserve">, καθώς </w:t>
      </w:r>
      <w:r w:rsidR="008C3363" w:rsidRPr="00912D98">
        <w:rPr>
          <w:rFonts w:ascii="Times New Roman" w:hAnsi="Times New Roman" w:cs="Times New Roman"/>
          <w:sz w:val="24"/>
          <w:szCs w:val="24"/>
        </w:rPr>
        <w:t xml:space="preserve">το πρώτο συνθετικό, </w:t>
      </w:r>
      <w:r w:rsidR="00670D2B" w:rsidRPr="00912D98">
        <w:rPr>
          <w:rFonts w:ascii="Times New Roman" w:hAnsi="Times New Roman" w:cs="Times New Roman"/>
          <w:sz w:val="24"/>
          <w:szCs w:val="24"/>
        </w:rPr>
        <w:t xml:space="preserve">η λέξη «Θεός» (ίσως η πιο κακοποιημένη </w:t>
      </w:r>
      <w:r w:rsidR="00BA17D0" w:rsidRPr="00912D98">
        <w:rPr>
          <w:rFonts w:ascii="Times New Roman" w:hAnsi="Times New Roman" w:cs="Times New Roman"/>
          <w:sz w:val="24"/>
          <w:szCs w:val="24"/>
        </w:rPr>
        <w:t xml:space="preserve">λέξη </w:t>
      </w:r>
      <w:r w:rsidR="00670D2B" w:rsidRPr="00912D98">
        <w:rPr>
          <w:rFonts w:ascii="Times New Roman" w:hAnsi="Times New Roman" w:cs="Times New Roman"/>
          <w:sz w:val="24"/>
          <w:szCs w:val="24"/>
        </w:rPr>
        <w:t>στην Ιστορία της ανθρωπότητας)</w:t>
      </w:r>
      <w:r w:rsidR="008C3363" w:rsidRPr="00912D98">
        <w:rPr>
          <w:rFonts w:ascii="Times New Roman" w:hAnsi="Times New Roman" w:cs="Times New Roman"/>
          <w:sz w:val="24"/>
          <w:szCs w:val="24"/>
        </w:rPr>
        <w:t>,</w:t>
      </w:r>
      <w:r w:rsidR="00670D2B" w:rsidRPr="00912D98">
        <w:rPr>
          <w:rFonts w:ascii="Times New Roman" w:hAnsi="Times New Roman" w:cs="Times New Roman"/>
          <w:sz w:val="24"/>
          <w:szCs w:val="24"/>
        </w:rPr>
        <w:t xml:space="preserve"> «εκφράζει την βαθιά και συνάμα υπερβατική διάσταση της πραγματικότητας». </w:t>
      </w:r>
    </w:p>
    <w:p w:rsidR="0076708B" w:rsidRPr="00912D98" w:rsidRDefault="0076708B" w:rsidP="0076708B">
      <w:pPr>
        <w:spacing w:after="0" w:line="360" w:lineRule="auto"/>
        <w:ind w:left="720"/>
        <w:jc w:val="both"/>
        <w:rPr>
          <w:rFonts w:ascii="Times New Roman" w:hAnsi="Times New Roman" w:cs="Times New Roman"/>
          <w:sz w:val="24"/>
          <w:szCs w:val="24"/>
        </w:rPr>
      </w:pPr>
    </w:p>
    <w:p w:rsidR="00673641" w:rsidRPr="00912D98" w:rsidRDefault="00C20FE8" w:rsidP="0076708B">
      <w:pPr>
        <w:spacing w:after="0" w:line="360" w:lineRule="auto"/>
        <w:ind w:left="720"/>
        <w:jc w:val="both"/>
        <w:rPr>
          <w:rFonts w:ascii="Times New Roman" w:hAnsi="Times New Roman" w:cs="Times New Roman"/>
          <w:sz w:val="24"/>
          <w:szCs w:val="24"/>
        </w:rPr>
      </w:pPr>
      <w:r w:rsidRPr="00912D98">
        <w:rPr>
          <w:rFonts w:ascii="Times New Roman" w:hAnsi="Times New Roman" w:cs="Times New Roman"/>
          <w:sz w:val="24"/>
          <w:szCs w:val="24"/>
        </w:rPr>
        <w:t xml:space="preserve">Στα τελικά Έσχατα επίσης, σύμφωνα με το Δράμα </w:t>
      </w:r>
      <w:r w:rsidR="00A7052F" w:rsidRPr="00912D98">
        <w:rPr>
          <w:rFonts w:ascii="Times New Roman" w:hAnsi="Times New Roman" w:cs="Times New Roman"/>
          <w:sz w:val="24"/>
          <w:szCs w:val="24"/>
        </w:rPr>
        <w:t xml:space="preserve">του βιβλίου </w:t>
      </w:r>
      <w:r w:rsidRPr="00912D98">
        <w:rPr>
          <w:rFonts w:ascii="Times New Roman" w:hAnsi="Times New Roman" w:cs="Times New Roman"/>
          <w:sz w:val="24"/>
          <w:szCs w:val="24"/>
        </w:rPr>
        <w:t xml:space="preserve">της </w:t>
      </w:r>
      <w:r w:rsidRPr="00912D98">
        <w:rPr>
          <w:rFonts w:ascii="Times New Roman" w:hAnsi="Times New Roman" w:cs="Times New Roman"/>
          <w:i/>
          <w:sz w:val="24"/>
          <w:szCs w:val="24"/>
        </w:rPr>
        <w:t>Αποκάλυψης</w:t>
      </w:r>
      <w:r w:rsidRPr="00912D98">
        <w:rPr>
          <w:rFonts w:ascii="Times New Roman" w:hAnsi="Times New Roman" w:cs="Times New Roman"/>
          <w:sz w:val="24"/>
          <w:szCs w:val="24"/>
        </w:rPr>
        <w:t>, το σύμπαν ολάκερο</w:t>
      </w:r>
      <w:r w:rsidR="00673641" w:rsidRPr="00912D98">
        <w:rPr>
          <w:rFonts w:ascii="Times New Roman" w:hAnsi="Times New Roman" w:cs="Times New Roman"/>
          <w:sz w:val="24"/>
          <w:szCs w:val="24"/>
        </w:rPr>
        <w:t xml:space="preserve"> (ακόμη </w:t>
      </w:r>
      <w:r w:rsidR="00673641" w:rsidRPr="00912D98">
        <w:rPr>
          <w:rFonts w:ascii="Times New Roman" w:hAnsi="Times New Roman" w:cs="Times New Roman"/>
          <w:b/>
          <w:i/>
          <w:sz w:val="24"/>
          <w:szCs w:val="24"/>
        </w:rPr>
        <w:t xml:space="preserve">και </w:t>
      </w:r>
      <w:r w:rsidR="00673641" w:rsidRPr="00912D98">
        <w:rPr>
          <w:rFonts w:ascii="Times New Roman" w:hAnsi="Times New Roman" w:cs="Times New Roman"/>
          <w:sz w:val="24"/>
          <w:szCs w:val="24"/>
        </w:rPr>
        <w:t>ο Άδης)</w:t>
      </w:r>
      <w:r w:rsidRPr="00912D98">
        <w:rPr>
          <w:rFonts w:ascii="Times New Roman" w:hAnsi="Times New Roman" w:cs="Times New Roman"/>
          <w:sz w:val="24"/>
          <w:szCs w:val="24"/>
        </w:rPr>
        <w:t xml:space="preserve"> θα δοξολογεί και θα ευχαριστεί. </w:t>
      </w:r>
      <w:r w:rsidR="009F560A" w:rsidRPr="00912D98">
        <w:rPr>
          <w:rFonts w:ascii="Times New Roman" w:hAnsi="Times New Roman" w:cs="Times New Roman"/>
          <w:b/>
          <w:sz w:val="24"/>
          <w:szCs w:val="24"/>
        </w:rPr>
        <w:t xml:space="preserve">Δεν θα </w:t>
      </w:r>
      <w:r w:rsidR="00F97B98" w:rsidRPr="00912D98">
        <w:rPr>
          <w:rFonts w:ascii="Times New Roman" w:hAnsi="Times New Roman" w:cs="Times New Roman"/>
          <w:b/>
          <w:sz w:val="24"/>
          <w:szCs w:val="24"/>
        </w:rPr>
        <w:t>αποτελούν</w:t>
      </w:r>
      <w:r w:rsidR="009F560A" w:rsidRPr="00912D98">
        <w:rPr>
          <w:rFonts w:ascii="Times New Roman" w:hAnsi="Times New Roman" w:cs="Times New Roman"/>
          <w:b/>
          <w:sz w:val="24"/>
          <w:szCs w:val="24"/>
        </w:rPr>
        <w:t xml:space="preserve"> το «κήρυγμα»</w:t>
      </w:r>
      <w:r w:rsidR="00673641" w:rsidRPr="00912D98">
        <w:rPr>
          <w:rFonts w:ascii="Times New Roman" w:hAnsi="Times New Roman" w:cs="Times New Roman"/>
          <w:b/>
          <w:sz w:val="24"/>
          <w:szCs w:val="24"/>
        </w:rPr>
        <w:t xml:space="preserve"> ούτε </w:t>
      </w:r>
      <w:r w:rsidR="009F560A" w:rsidRPr="00912D98">
        <w:rPr>
          <w:rFonts w:ascii="Times New Roman" w:hAnsi="Times New Roman" w:cs="Times New Roman"/>
          <w:b/>
          <w:sz w:val="24"/>
          <w:szCs w:val="24"/>
        </w:rPr>
        <w:t xml:space="preserve">η σιωπή </w:t>
      </w:r>
      <w:r w:rsidR="00F97B98" w:rsidRPr="00912D98">
        <w:rPr>
          <w:rFonts w:ascii="Times New Roman" w:hAnsi="Times New Roman" w:cs="Times New Roman"/>
          <w:b/>
          <w:sz w:val="24"/>
          <w:szCs w:val="24"/>
        </w:rPr>
        <w:t>τ</w:t>
      </w:r>
      <w:r w:rsidR="009F560A" w:rsidRPr="00912D98">
        <w:rPr>
          <w:rFonts w:ascii="Times New Roman" w:hAnsi="Times New Roman" w:cs="Times New Roman"/>
          <w:b/>
          <w:sz w:val="24"/>
          <w:szCs w:val="24"/>
        </w:rPr>
        <w:t xml:space="preserve">η </w:t>
      </w:r>
      <w:r w:rsidR="009F560A" w:rsidRPr="00912D98">
        <w:rPr>
          <w:rFonts w:ascii="Times New Roman" w:hAnsi="Times New Roman" w:cs="Times New Roman"/>
          <w:b/>
          <w:i/>
          <w:sz w:val="24"/>
          <w:szCs w:val="24"/>
        </w:rPr>
        <w:t>γλώσσα του μέλλοντα αιώνα</w:t>
      </w:r>
      <w:r w:rsidR="009F560A" w:rsidRPr="00912D98">
        <w:rPr>
          <w:rFonts w:ascii="Times New Roman" w:hAnsi="Times New Roman" w:cs="Times New Roman"/>
          <w:b/>
          <w:sz w:val="24"/>
          <w:szCs w:val="24"/>
        </w:rPr>
        <w:t>.</w:t>
      </w:r>
      <w:r w:rsidR="009F560A" w:rsidRPr="00912D98">
        <w:rPr>
          <w:rFonts w:ascii="Times New Roman" w:hAnsi="Times New Roman" w:cs="Times New Roman"/>
          <w:sz w:val="24"/>
          <w:szCs w:val="24"/>
        </w:rPr>
        <w:t xml:space="preserve"> </w:t>
      </w:r>
      <w:r w:rsidRPr="00912D98">
        <w:rPr>
          <w:rFonts w:ascii="Times New Roman" w:hAnsi="Times New Roman" w:cs="Times New Roman"/>
          <w:sz w:val="24"/>
          <w:szCs w:val="24"/>
        </w:rPr>
        <w:t>Ας σημειωθεί ότι τα πρώτα βιβλικά κείμενα</w:t>
      </w:r>
      <w:r w:rsidR="00F97B98" w:rsidRPr="00912D98">
        <w:rPr>
          <w:rFonts w:ascii="Times New Roman" w:hAnsi="Times New Roman" w:cs="Times New Roman"/>
          <w:sz w:val="24"/>
          <w:szCs w:val="24"/>
        </w:rPr>
        <w:t>,</w:t>
      </w:r>
      <w:r w:rsidRPr="00912D98">
        <w:rPr>
          <w:rFonts w:ascii="Times New Roman" w:hAnsi="Times New Roman" w:cs="Times New Roman"/>
          <w:sz w:val="24"/>
          <w:szCs w:val="24"/>
        </w:rPr>
        <w:t xml:space="preserve"> που μεταφράστηκαν επί Τουρκοκρατίας στη νέα Ελληνική και μάλιστα </w:t>
      </w:r>
      <w:r w:rsidR="009F560A" w:rsidRPr="00912D98">
        <w:rPr>
          <w:rFonts w:ascii="Times New Roman" w:hAnsi="Times New Roman" w:cs="Times New Roman"/>
          <w:sz w:val="24"/>
          <w:szCs w:val="24"/>
        </w:rPr>
        <w:t xml:space="preserve">πολύ ενωρίς και </w:t>
      </w:r>
      <w:r w:rsidRPr="00912D98">
        <w:rPr>
          <w:rFonts w:ascii="Times New Roman" w:hAnsi="Times New Roman" w:cs="Times New Roman"/>
          <w:sz w:val="24"/>
          <w:szCs w:val="24"/>
        </w:rPr>
        <w:t>χωρίς ενστάσεις</w:t>
      </w:r>
      <w:r w:rsidR="00A07023" w:rsidRPr="00912D98">
        <w:rPr>
          <w:rFonts w:ascii="Times New Roman" w:hAnsi="Times New Roman" w:cs="Times New Roman"/>
          <w:sz w:val="24"/>
          <w:szCs w:val="24"/>
        </w:rPr>
        <w:t>,</w:t>
      </w:r>
      <w:r w:rsidRPr="00912D98">
        <w:rPr>
          <w:rFonts w:ascii="Times New Roman" w:hAnsi="Times New Roman" w:cs="Times New Roman"/>
          <w:sz w:val="24"/>
          <w:szCs w:val="24"/>
        </w:rPr>
        <w:t xml:space="preserve"> ήταν ο </w:t>
      </w:r>
      <w:r w:rsidRPr="00912D98">
        <w:rPr>
          <w:rFonts w:ascii="Times New Roman" w:hAnsi="Times New Roman" w:cs="Times New Roman"/>
          <w:i/>
          <w:sz w:val="24"/>
          <w:szCs w:val="24"/>
        </w:rPr>
        <w:t xml:space="preserve">Ψαλτήρας </w:t>
      </w:r>
      <w:r w:rsidRPr="00912D98">
        <w:rPr>
          <w:rFonts w:ascii="Times New Roman" w:hAnsi="Times New Roman" w:cs="Times New Roman"/>
          <w:sz w:val="24"/>
          <w:szCs w:val="24"/>
        </w:rPr>
        <w:t xml:space="preserve">και η </w:t>
      </w:r>
      <w:r w:rsidRPr="00912D98">
        <w:rPr>
          <w:rFonts w:ascii="Times New Roman" w:hAnsi="Times New Roman" w:cs="Times New Roman"/>
          <w:i/>
          <w:sz w:val="24"/>
          <w:szCs w:val="24"/>
        </w:rPr>
        <w:t>Αποκάλυψη</w:t>
      </w:r>
      <w:r w:rsidRPr="00912D98">
        <w:rPr>
          <w:rFonts w:ascii="Times New Roman" w:hAnsi="Times New Roman" w:cs="Times New Roman"/>
          <w:sz w:val="24"/>
          <w:szCs w:val="24"/>
        </w:rPr>
        <w:t xml:space="preserve">. Είναι αυτά </w:t>
      </w:r>
      <w:r w:rsidR="006252EB" w:rsidRPr="00912D98">
        <w:rPr>
          <w:rFonts w:ascii="Times New Roman" w:hAnsi="Times New Roman" w:cs="Times New Roman"/>
          <w:sz w:val="24"/>
          <w:szCs w:val="24"/>
        </w:rPr>
        <w:t>τα βιβλία</w:t>
      </w:r>
      <w:r w:rsidR="00F97B98" w:rsidRPr="00912D98">
        <w:rPr>
          <w:rFonts w:ascii="Times New Roman" w:hAnsi="Times New Roman" w:cs="Times New Roman"/>
          <w:sz w:val="24"/>
          <w:szCs w:val="24"/>
        </w:rPr>
        <w:t>, τα οποία</w:t>
      </w:r>
      <w:r w:rsidR="006252EB" w:rsidRPr="00912D98">
        <w:rPr>
          <w:rFonts w:ascii="Times New Roman" w:hAnsi="Times New Roman" w:cs="Times New Roman"/>
          <w:sz w:val="24"/>
          <w:szCs w:val="24"/>
        </w:rPr>
        <w:t xml:space="preserve"> </w:t>
      </w:r>
      <w:r w:rsidRPr="00912D98">
        <w:rPr>
          <w:rFonts w:ascii="Times New Roman" w:hAnsi="Times New Roman" w:cs="Times New Roman"/>
          <w:sz w:val="24"/>
          <w:szCs w:val="24"/>
        </w:rPr>
        <w:t xml:space="preserve">ιδίως σε περιόδους κρίσης </w:t>
      </w:r>
      <w:r w:rsidR="006252EB" w:rsidRPr="00912D98">
        <w:rPr>
          <w:rFonts w:ascii="Times New Roman" w:hAnsi="Times New Roman" w:cs="Times New Roman"/>
          <w:sz w:val="24"/>
          <w:szCs w:val="24"/>
        </w:rPr>
        <w:t xml:space="preserve">καταγράφουν </w:t>
      </w:r>
      <w:r w:rsidRPr="00912D98">
        <w:rPr>
          <w:rFonts w:ascii="Times New Roman" w:hAnsi="Times New Roman" w:cs="Times New Roman"/>
          <w:sz w:val="24"/>
          <w:szCs w:val="24"/>
        </w:rPr>
        <w:t xml:space="preserve">ανάγλυφα την ανθρώπινη </w:t>
      </w:r>
      <w:r w:rsidR="009F560A" w:rsidRPr="00912D98">
        <w:rPr>
          <w:rFonts w:ascii="Times New Roman" w:hAnsi="Times New Roman" w:cs="Times New Roman"/>
          <w:sz w:val="24"/>
          <w:szCs w:val="24"/>
        </w:rPr>
        <w:t xml:space="preserve">κραυγή διαμαρτυρίας </w:t>
      </w:r>
      <w:r w:rsidR="00A7052F" w:rsidRPr="00912D98">
        <w:rPr>
          <w:rFonts w:ascii="Times New Roman" w:hAnsi="Times New Roman" w:cs="Times New Roman"/>
          <w:sz w:val="24"/>
          <w:szCs w:val="24"/>
        </w:rPr>
        <w:t xml:space="preserve">ακόμη </w:t>
      </w:r>
      <w:r w:rsidR="009F560A" w:rsidRPr="00912D98">
        <w:rPr>
          <w:rFonts w:ascii="Times New Roman" w:hAnsi="Times New Roman" w:cs="Times New Roman"/>
          <w:sz w:val="24"/>
          <w:szCs w:val="24"/>
        </w:rPr>
        <w:t xml:space="preserve">και προς </w:t>
      </w:r>
      <w:r w:rsidR="00723629" w:rsidRPr="00912D98">
        <w:rPr>
          <w:rFonts w:ascii="Times New Roman" w:hAnsi="Times New Roman" w:cs="Times New Roman"/>
          <w:sz w:val="24"/>
          <w:szCs w:val="24"/>
        </w:rPr>
        <w:t xml:space="preserve">ίδιο </w:t>
      </w:r>
      <w:r w:rsidR="009F560A" w:rsidRPr="00912D98">
        <w:rPr>
          <w:rFonts w:ascii="Times New Roman" w:hAnsi="Times New Roman" w:cs="Times New Roman"/>
          <w:sz w:val="24"/>
          <w:szCs w:val="24"/>
        </w:rPr>
        <w:t xml:space="preserve">τον </w:t>
      </w:r>
      <w:r w:rsidR="00275E20" w:rsidRPr="00912D98">
        <w:rPr>
          <w:rFonts w:ascii="Times New Roman" w:hAnsi="Times New Roman" w:cs="Times New Roman"/>
          <w:sz w:val="24"/>
          <w:szCs w:val="24"/>
        </w:rPr>
        <w:t xml:space="preserve">ποιητή </w:t>
      </w:r>
      <w:r w:rsidR="009F560A" w:rsidRPr="00912D98">
        <w:rPr>
          <w:rFonts w:ascii="Times New Roman" w:hAnsi="Times New Roman" w:cs="Times New Roman"/>
          <w:sz w:val="24"/>
          <w:szCs w:val="24"/>
        </w:rPr>
        <w:t>Θεό</w:t>
      </w:r>
      <w:r w:rsidR="00723629" w:rsidRPr="00912D98">
        <w:rPr>
          <w:rFonts w:ascii="Times New Roman" w:hAnsi="Times New Roman" w:cs="Times New Roman"/>
          <w:sz w:val="24"/>
          <w:szCs w:val="24"/>
        </w:rPr>
        <w:t xml:space="preserve">, απευθυνόμενοι με το </w:t>
      </w:r>
      <w:r w:rsidR="00A7052F" w:rsidRPr="00912D98">
        <w:rPr>
          <w:rFonts w:ascii="Times New Roman" w:hAnsi="Times New Roman" w:cs="Times New Roman"/>
          <w:sz w:val="24"/>
          <w:szCs w:val="24"/>
        </w:rPr>
        <w:t>Εσύ. Συνάμα αποτ</w:t>
      </w:r>
      <w:r w:rsidR="00F97B98" w:rsidRPr="00912D98">
        <w:rPr>
          <w:rFonts w:ascii="Times New Roman" w:hAnsi="Times New Roman" w:cs="Times New Roman"/>
          <w:sz w:val="24"/>
          <w:szCs w:val="24"/>
        </w:rPr>
        <w:t>υπώνουν</w:t>
      </w:r>
      <w:r w:rsidR="00A7052F" w:rsidRPr="00912D98">
        <w:rPr>
          <w:rFonts w:ascii="Times New Roman" w:hAnsi="Times New Roman" w:cs="Times New Roman"/>
          <w:sz w:val="24"/>
          <w:szCs w:val="24"/>
        </w:rPr>
        <w:t xml:space="preserve"> </w:t>
      </w:r>
      <w:r w:rsidRPr="00912D98">
        <w:rPr>
          <w:rFonts w:ascii="Times New Roman" w:hAnsi="Times New Roman" w:cs="Times New Roman"/>
          <w:sz w:val="24"/>
          <w:szCs w:val="24"/>
        </w:rPr>
        <w:t xml:space="preserve">και τη βεβαιότητα ότι τελικά ο θάνατος δεν συνιστά </w:t>
      </w:r>
      <w:r w:rsidR="006252EB" w:rsidRPr="00912D98">
        <w:rPr>
          <w:rFonts w:ascii="Times New Roman" w:hAnsi="Times New Roman" w:cs="Times New Roman"/>
          <w:sz w:val="24"/>
          <w:szCs w:val="24"/>
        </w:rPr>
        <w:t xml:space="preserve">το τέρμα </w:t>
      </w:r>
      <w:r w:rsidRPr="00912D98">
        <w:rPr>
          <w:rFonts w:ascii="Times New Roman" w:hAnsi="Times New Roman" w:cs="Times New Roman"/>
          <w:sz w:val="24"/>
          <w:szCs w:val="24"/>
        </w:rPr>
        <w:t xml:space="preserve">της ζωής του ανθρώπου, της </w:t>
      </w:r>
      <w:r w:rsidR="00A7052F" w:rsidRPr="00912D98">
        <w:rPr>
          <w:rFonts w:ascii="Times New Roman" w:hAnsi="Times New Roman" w:cs="Times New Roman"/>
          <w:sz w:val="24"/>
          <w:szCs w:val="24"/>
        </w:rPr>
        <w:t xml:space="preserve">κοινότητας </w:t>
      </w:r>
      <w:r w:rsidRPr="00912D98">
        <w:rPr>
          <w:rFonts w:ascii="Times New Roman" w:hAnsi="Times New Roman" w:cs="Times New Roman"/>
          <w:sz w:val="24"/>
          <w:szCs w:val="24"/>
        </w:rPr>
        <w:t>και του κόσμου</w:t>
      </w:r>
      <w:r w:rsidR="00F97B98" w:rsidRPr="00912D98">
        <w:rPr>
          <w:rFonts w:ascii="Times New Roman" w:hAnsi="Times New Roman" w:cs="Times New Roman"/>
          <w:sz w:val="24"/>
          <w:szCs w:val="24"/>
        </w:rPr>
        <w:t>,</w:t>
      </w:r>
      <w:r w:rsidRPr="00912D98">
        <w:rPr>
          <w:rFonts w:ascii="Times New Roman" w:hAnsi="Times New Roman" w:cs="Times New Roman"/>
          <w:sz w:val="24"/>
          <w:szCs w:val="24"/>
        </w:rPr>
        <w:t xml:space="preserve"> που με ελευθερία αλλά και τόση αγάπη συντηρεί </w:t>
      </w:r>
      <w:r w:rsidR="00A7052F" w:rsidRPr="00912D98">
        <w:rPr>
          <w:rFonts w:ascii="Times New Roman" w:hAnsi="Times New Roman" w:cs="Times New Roman"/>
          <w:sz w:val="24"/>
          <w:szCs w:val="24"/>
        </w:rPr>
        <w:t>με το Πνεύμα</w:t>
      </w:r>
      <w:r w:rsidR="006252EB" w:rsidRPr="00912D98">
        <w:rPr>
          <w:rFonts w:ascii="Times New Roman" w:hAnsi="Times New Roman" w:cs="Times New Roman"/>
          <w:sz w:val="24"/>
          <w:szCs w:val="24"/>
        </w:rPr>
        <w:t xml:space="preserve"> Του</w:t>
      </w:r>
      <w:r w:rsidR="00A7052F" w:rsidRPr="00912D98">
        <w:rPr>
          <w:rFonts w:ascii="Times New Roman" w:hAnsi="Times New Roman" w:cs="Times New Roman"/>
          <w:sz w:val="24"/>
          <w:szCs w:val="24"/>
        </w:rPr>
        <w:t xml:space="preserve"> (την αληθινή έμ</w:t>
      </w:r>
      <w:r w:rsidR="00A7052F" w:rsidRPr="00912D98">
        <w:rPr>
          <w:rFonts w:ascii="Times New Roman" w:hAnsi="Times New Roman" w:cs="Times New Roman"/>
          <w:b/>
          <w:i/>
          <w:sz w:val="24"/>
          <w:szCs w:val="24"/>
        </w:rPr>
        <w:t>πνευση</w:t>
      </w:r>
      <w:r w:rsidR="00A7052F" w:rsidRPr="00912D98">
        <w:rPr>
          <w:rFonts w:ascii="Times New Roman" w:hAnsi="Times New Roman" w:cs="Times New Roman"/>
          <w:sz w:val="24"/>
          <w:szCs w:val="24"/>
        </w:rPr>
        <w:t xml:space="preserve">) </w:t>
      </w:r>
      <w:r w:rsidRPr="00912D98">
        <w:rPr>
          <w:rFonts w:ascii="Times New Roman" w:hAnsi="Times New Roman" w:cs="Times New Roman"/>
          <w:sz w:val="24"/>
          <w:szCs w:val="24"/>
        </w:rPr>
        <w:t xml:space="preserve">ο καλλιτέχνης Λόγος. </w:t>
      </w:r>
    </w:p>
    <w:p w:rsidR="00B44938" w:rsidRPr="00912D98" w:rsidRDefault="00B44938" w:rsidP="00A7052F">
      <w:pPr>
        <w:spacing w:after="0" w:line="360" w:lineRule="auto"/>
        <w:jc w:val="both"/>
        <w:rPr>
          <w:rFonts w:ascii="Times New Roman" w:hAnsi="Times New Roman" w:cs="Times New Roman"/>
          <w:sz w:val="24"/>
          <w:szCs w:val="24"/>
        </w:rPr>
      </w:pPr>
    </w:p>
    <w:p w:rsidR="0086261B" w:rsidRPr="00912D98" w:rsidRDefault="0086261B" w:rsidP="00483C1D">
      <w:pPr>
        <w:spacing w:after="0" w:line="360" w:lineRule="auto"/>
        <w:ind w:left="720"/>
        <w:jc w:val="both"/>
        <w:rPr>
          <w:rFonts w:ascii="Times New Roman" w:hAnsi="Times New Roman" w:cs="Times New Roman"/>
          <w:sz w:val="24"/>
          <w:szCs w:val="24"/>
        </w:rPr>
      </w:pPr>
      <w:r w:rsidRPr="00912D98">
        <w:rPr>
          <w:rFonts w:ascii="Times New Roman" w:hAnsi="Times New Roman" w:cs="Times New Roman"/>
          <w:sz w:val="24"/>
          <w:szCs w:val="24"/>
        </w:rPr>
        <w:lastRenderedPageBreak/>
        <w:t xml:space="preserve">Και στον σύγχρονο κόσμο πολλές παρεξηγήσεις </w:t>
      </w:r>
      <w:r w:rsidR="003C7577" w:rsidRPr="00912D98">
        <w:rPr>
          <w:rFonts w:ascii="Times New Roman" w:hAnsi="Times New Roman" w:cs="Times New Roman"/>
          <w:sz w:val="24"/>
          <w:szCs w:val="24"/>
        </w:rPr>
        <w:t xml:space="preserve">στο διάλογο Θεολογίας και Επιστήμης </w:t>
      </w:r>
      <w:r w:rsidRPr="00912D98">
        <w:rPr>
          <w:rFonts w:ascii="Times New Roman" w:hAnsi="Times New Roman" w:cs="Times New Roman"/>
          <w:sz w:val="24"/>
          <w:szCs w:val="24"/>
        </w:rPr>
        <w:t>θα μπορούσαν να λυθούν</w:t>
      </w:r>
      <w:r w:rsidR="003C7577" w:rsidRPr="00912D98">
        <w:rPr>
          <w:rFonts w:ascii="Times New Roman" w:hAnsi="Times New Roman" w:cs="Times New Roman"/>
          <w:sz w:val="24"/>
          <w:szCs w:val="24"/>
        </w:rPr>
        <w:t xml:space="preserve">, εάν </w:t>
      </w:r>
      <w:r w:rsidR="00B235D6" w:rsidRPr="00912D98">
        <w:rPr>
          <w:rFonts w:ascii="Times New Roman" w:hAnsi="Times New Roman" w:cs="Times New Roman"/>
          <w:b/>
          <w:i/>
          <w:sz w:val="24"/>
          <w:szCs w:val="24"/>
        </w:rPr>
        <w:t>εισακουόταν</w:t>
      </w:r>
      <w:r w:rsidR="00B235D6" w:rsidRPr="00912D98">
        <w:rPr>
          <w:rFonts w:ascii="Times New Roman" w:hAnsi="Times New Roman" w:cs="Times New Roman"/>
          <w:sz w:val="24"/>
          <w:szCs w:val="24"/>
        </w:rPr>
        <w:t xml:space="preserve"> </w:t>
      </w:r>
      <w:r w:rsidR="003C7577" w:rsidRPr="00912D98">
        <w:rPr>
          <w:rFonts w:ascii="Times New Roman" w:hAnsi="Times New Roman" w:cs="Times New Roman"/>
          <w:sz w:val="24"/>
          <w:szCs w:val="24"/>
        </w:rPr>
        <w:t>η αλήθεια</w:t>
      </w:r>
      <w:r w:rsidR="00723629" w:rsidRPr="00912D98">
        <w:rPr>
          <w:rFonts w:ascii="Times New Roman" w:hAnsi="Times New Roman" w:cs="Times New Roman"/>
          <w:sz w:val="24"/>
          <w:szCs w:val="24"/>
        </w:rPr>
        <w:t>,</w:t>
      </w:r>
      <w:r w:rsidRPr="00912D98">
        <w:rPr>
          <w:rFonts w:ascii="Times New Roman" w:hAnsi="Times New Roman" w:cs="Times New Roman"/>
          <w:sz w:val="24"/>
          <w:szCs w:val="24"/>
        </w:rPr>
        <w:t xml:space="preserve"> που διατύπωσε ο </w:t>
      </w:r>
      <w:r w:rsidR="003C7577" w:rsidRPr="00912D98">
        <w:rPr>
          <w:rFonts w:ascii="Times New Roman" w:hAnsi="Times New Roman" w:cs="Times New Roman"/>
          <w:sz w:val="24"/>
          <w:szCs w:val="24"/>
        </w:rPr>
        <w:t xml:space="preserve">περίφημος </w:t>
      </w:r>
      <w:r w:rsidRPr="00912D98">
        <w:rPr>
          <w:rFonts w:ascii="Times New Roman" w:hAnsi="Times New Roman" w:cs="Times New Roman"/>
          <w:sz w:val="24"/>
          <w:szCs w:val="24"/>
        </w:rPr>
        <w:t>φυσικός Χάιζενμπεργκ: «Η γλωσσική έκφραση της Βίβλου είναι συγγενέστερη προς τη γλώσσα της ποίησης παρά προς αυτή της φυσικής επιστήμης που παλεύει να δώσει στις έννοιες της αντικειμενική ακρίβεια. Η γλώσσα της Βίβλου καθιστά δυνατή μια κατανόηση για την πίσω από τα φαινόμενα αισθητή κατανόηση του κόσμου</w:t>
      </w:r>
      <w:r w:rsidR="003C7577" w:rsidRPr="00912D98">
        <w:rPr>
          <w:rFonts w:ascii="Times New Roman" w:hAnsi="Times New Roman" w:cs="Times New Roman"/>
          <w:sz w:val="24"/>
          <w:szCs w:val="24"/>
        </w:rPr>
        <w:t>. […] Π</w:t>
      </w:r>
      <w:r w:rsidRPr="00912D98">
        <w:rPr>
          <w:rFonts w:ascii="Times New Roman" w:hAnsi="Times New Roman" w:cs="Times New Roman"/>
          <w:sz w:val="24"/>
          <w:szCs w:val="24"/>
        </w:rPr>
        <w:t>αρέχει ηθική και κλίμακα αξιών. Δεν έχουμε λοιπόν το δικαίωμα να συγχέουμε τις δύο γλώσσες</w:t>
      </w:r>
      <w:r w:rsidR="003C7577" w:rsidRPr="00912D98">
        <w:rPr>
          <w:rFonts w:ascii="Times New Roman" w:hAnsi="Times New Roman" w:cs="Times New Roman"/>
          <w:sz w:val="24"/>
          <w:szCs w:val="24"/>
        </w:rPr>
        <w:t xml:space="preserve"> […]</w:t>
      </w:r>
      <w:r w:rsidRPr="00912D98">
        <w:rPr>
          <w:rFonts w:ascii="Times New Roman" w:hAnsi="Times New Roman" w:cs="Times New Roman"/>
          <w:sz w:val="24"/>
          <w:szCs w:val="24"/>
        </w:rPr>
        <w:t>»</w:t>
      </w:r>
      <w:r w:rsidR="0058216F" w:rsidRPr="00912D98">
        <w:rPr>
          <w:rStyle w:val="a5"/>
          <w:rFonts w:ascii="Times New Roman" w:hAnsi="Times New Roman" w:cs="Times New Roman"/>
          <w:sz w:val="24"/>
          <w:szCs w:val="24"/>
        </w:rPr>
        <w:footnoteReference w:id="38"/>
      </w:r>
      <w:r w:rsidR="003C7577" w:rsidRPr="00912D98">
        <w:rPr>
          <w:rFonts w:ascii="Times New Roman" w:hAnsi="Times New Roman" w:cs="Times New Roman"/>
          <w:sz w:val="24"/>
          <w:szCs w:val="24"/>
        </w:rPr>
        <w:t>.</w:t>
      </w:r>
    </w:p>
    <w:p w:rsidR="00930DB8" w:rsidRPr="00912D98" w:rsidRDefault="00930DB8" w:rsidP="00483C1D">
      <w:pPr>
        <w:shd w:val="clear" w:color="auto" w:fill="FFFFFF"/>
        <w:autoSpaceDE w:val="0"/>
        <w:autoSpaceDN w:val="0"/>
        <w:adjustRightInd w:val="0"/>
        <w:spacing w:after="0" w:line="360" w:lineRule="auto"/>
        <w:ind w:left="720"/>
        <w:jc w:val="both"/>
        <w:rPr>
          <w:rFonts w:ascii="Times New Roman" w:hAnsi="Times New Roman" w:cs="Times New Roman"/>
          <w:sz w:val="24"/>
          <w:szCs w:val="24"/>
        </w:rPr>
      </w:pPr>
    </w:p>
    <w:p w:rsidR="00DD0E5E" w:rsidRPr="00912D98" w:rsidRDefault="00C20FE8" w:rsidP="00483C1D">
      <w:pPr>
        <w:shd w:val="clear" w:color="auto" w:fill="FFFFFF"/>
        <w:autoSpaceDE w:val="0"/>
        <w:autoSpaceDN w:val="0"/>
        <w:adjustRightInd w:val="0"/>
        <w:spacing w:after="0" w:line="360" w:lineRule="auto"/>
        <w:ind w:left="720"/>
        <w:jc w:val="both"/>
        <w:rPr>
          <w:rFonts w:ascii="Times New Roman" w:hAnsi="Times New Roman" w:cs="Times New Roman"/>
          <w:sz w:val="24"/>
          <w:szCs w:val="24"/>
        </w:rPr>
      </w:pPr>
      <w:r w:rsidRPr="00912D98">
        <w:rPr>
          <w:rFonts w:ascii="Times New Roman" w:hAnsi="Times New Roman" w:cs="Times New Roman"/>
          <w:sz w:val="24"/>
          <w:szCs w:val="24"/>
        </w:rPr>
        <w:t xml:space="preserve">Ένας </w:t>
      </w:r>
      <w:r w:rsidR="009F560A" w:rsidRPr="00912D98">
        <w:rPr>
          <w:rFonts w:ascii="Times New Roman" w:hAnsi="Times New Roman" w:cs="Times New Roman"/>
          <w:sz w:val="24"/>
          <w:szCs w:val="24"/>
        </w:rPr>
        <w:t>βιβλικός επιστήμονας επε</w:t>
      </w:r>
      <w:r w:rsidRPr="00912D98">
        <w:rPr>
          <w:rFonts w:ascii="Times New Roman" w:hAnsi="Times New Roman" w:cs="Times New Roman"/>
          <w:sz w:val="24"/>
          <w:szCs w:val="24"/>
        </w:rPr>
        <w:t xml:space="preserve">σήμανε ότι αν </w:t>
      </w:r>
      <w:r w:rsidR="006252EB" w:rsidRPr="00912D98">
        <w:rPr>
          <w:rFonts w:ascii="Times New Roman" w:hAnsi="Times New Roman" w:cs="Times New Roman"/>
          <w:sz w:val="24"/>
          <w:szCs w:val="24"/>
        </w:rPr>
        <w:t xml:space="preserve">ο Χριστός </w:t>
      </w:r>
      <w:r w:rsidRPr="00912D98">
        <w:rPr>
          <w:rFonts w:ascii="Times New Roman" w:hAnsi="Times New Roman" w:cs="Times New Roman"/>
          <w:sz w:val="24"/>
          <w:szCs w:val="24"/>
        </w:rPr>
        <w:t>ξανασαρκωνόταν</w:t>
      </w:r>
      <w:r w:rsidR="006252EB" w:rsidRPr="00912D98">
        <w:rPr>
          <w:rFonts w:ascii="Times New Roman" w:hAnsi="Times New Roman" w:cs="Times New Roman"/>
          <w:sz w:val="24"/>
          <w:szCs w:val="24"/>
        </w:rPr>
        <w:t>,</w:t>
      </w:r>
      <w:r w:rsidRPr="00912D98">
        <w:rPr>
          <w:rFonts w:ascii="Times New Roman" w:hAnsi="Times New Roman" w:cs="Times New Roman"/>
          <w:sz w:val="24"/>
          <w:szCs w:val="24"/>
        </w:rPr>
        <w:t xml:space="preserve"> θα </w:t>
      </w:r>
      <w:r w:rsidR="0008782D" w:rsidRPr="00912D98">
        <w:rPr>
          <w:rFonts w:ascii="Times New Roman" w:hAnsi="Times New Roman" w:cs="Times New Roman"/>
          <w:sz w:val="24"/>
          <w:szCs w:val="24"/>
        </w:rPr>
        <w:t>«</w:t>
      </w:r>
      <w:r w:rsidRPr="00912D98">
        <w:rPr>
          <w:rFonts w:ascii="Times New Roman" w:hAnsi="Times New Roman" w:cs="Times New Roman"/>
          <w:sz w:val="24"/>
          <w:szCs w:val="24"/>
        </w:rPr>
        <w:t>καθάριζε</w:t>
      </w:r>
      <w:r w:rsidR="0008782D" w:rsidRPr="00912D98">
        <w:rPr>
          <w:rFonts w:ascii="Times New Roman" w:hAnsi="Times New Roman" w:cs="Times New Roman"/>
          <w:sz w:val="24"/>
          <w:szCs w:val="24"/>
        </w:rPr>
        <w:t>»</w:t>
      </w:r>
      <w:r w:rsidRPr="00912D98">
        <w:rPr>
          <w:rFonts w:ascii="Times New Roman" w:hAnsi="Times New Roman" w:cs="Times New Roman"/>
          <w:sz w:val="24"/>
          <w:szCs w:val="24"/>
        </w:rPr>
        <w:t xml:space="preserve"> την Εκκλησία από τον ξύλινο λόγο της.</w:t>
      </w:r>
      <w:r w:rsidR="0008782D" w:rsidRPr="00912D98">
        <w:rPr>
          <w:rFonts w:ascii="Times New Roman" w:hAnsi="Times New Roman" w:cs="Times New Roman"/>
          <w:sz w:val="24"/>
          <w:szCs w:val="24"/>
        </w:rPr>
        <w:t xml:space="preserve"> </w:t>
      </w:r>
      <w:r w:rsidR="00B235D6" w:rsidRPr="00912D98">
        <w:rPr>
          <w:rFonts w:ascii="Times New Roman" w:hAnsi="Times New Roman" w:cs="Times New Roman"/>
          <w:sz w:val="24"/>
          <w:szCs w:val="24"/>
        </w:rPr>
        <w:t>“</w:t>
      </w:r>
      <w:r w:rsidR="00A7052F" w:rsidRPr="00912D98">
        <w:rPr>
          <w:rFonts w:ascii="Times New Roman" w:eastAsia="Times New Roman" w:hAnsi="Times New Roman" w:cs="Times New Roman"/>
          <w:color w:val="000000"/>
          <w:sz w:val="24"/>
          <w:szCs w:val="24"/>
        </w:rPr>
        <w:t>Συγκεκριμένα, ο Ε</w:t>
      </w:r>
      <w:r w:rsidR="00A7052F" w:rsidRPr="00912D98">
        <w:rPr>
          <w:rFonts w:ascii="Times New Roman" w:eastAsia="Times New Roman" w:hAnsi="Times New Roman" w:cs="Times New Roman"/>
          <w:color w:val="000000"/>
          <w:sz w:val="24"/>
          <w:szCs w:val="24"/>
          <w:lang w:val="en-US"/>
        </w:rPr>
        <w:t>beling</w:t>
      </w:r>
      <w:r w:rsidR="00A7052F" w:rsidRPr="00912D98">
        <w:rPr>
          <w:rFonts w:ascii="Times New Roman" w:eastAsia="Times New Roman" w:hAnsi="Times New Roman" w:cs="Times New Roman"/>
          <w:color w:val="000000"/>
          <w:sz w:val="24"/>
          <w:szCs w:val="24"/>
        </w:rPr>
        <w:t xml:space="preserve"> κατήγγελλε την έλλειψη δυναμισμού από ένα συγκεκριμένο είδος κηρύγματος: «Ενάντια στον εκφυλισμό του περί πίστεως λόγου σε μια συντεχνιακή διάλεκτο, που δεν είναι πλέον σε θέση να αυτοελεγχθεί, θα ήταν σκόπιμο να αποκαθάρουμε το ναό με ορμητικό φραγγέλιο», γιατί, εκτός των</w:t>
      </w:r>
      <w:r w:rsidR="00B235D6" w:rsidRPr="00912D98">
        <w:rPr>
          <w:rFonts w:ascii="Times New Roman" w:eastAsia="Times New Roman" w:hAnsi="Times New Roman" w:cs="Times New Roman"/>
          <w:color w:val="000000"/>
          <w:sz w:val="24"/>
          <w:szCs w:val="24"/>
        </w:rPr>
        <w:t xml:space="preserve"> άλλων, ο λόγος του Θεού είναι «</w:t>
      </w:r>
      <w:r w:rsidR="00A7052F" w:rsidRPr="00912D98">
        <w:rPr>
          <w:rFonts w:ascii="Times New Roman" w:eastAsia="Times New Roman" w:hAnsi="Times New Roman" w:cs="Times New Roman"/>
          <w:color w:val="000000"/>
          <w:sz w:val="24"/>
          <w:szCs w:val="24"/>
        </w:rPr>
        <w:t>ο λόγος τον οποίο έχει ανάγκη ο άνθρωπος. Και ο άνθρωπος στην πραγματικότητα έχει μεγαλύτερη ανάγκη τον αγαθό λόγο από όσο έχει ανάγκη να φάει ή να πιει»</w:t>
      </w:r>
      <w:r w:rsidR="00B235D6" w:rsidRPr="00912D98">
        <w:rPr>
          <w:rFonts w:ascii="Times New Roman" w:eastAsia="Times New Roman" w:hAnsi="Times New Roman" w:cs="Times New Roman"/>
          <w:color w:val="000000"/>
          <w:sz w:val="24"/>
          <w:szCs w:val="24"/>
        </w:rPr>
        <w:t>”</w:t>
      </w:r>
      <w:r w:rsidR="00A7052F" w:rsidRPr="00912D98">
        <w:rPr>
          <w:rStyle w:val="a5"/>
          <w:rFonts w:ascii="Times New Roman" w:eastAsia="Times New Roman" w:hAnsi="Times New Roman" w:cs="Times New Roman"/>
          <w:color w:val="000000"/>
          <w:sz w:val="24"/>
          <w:szCs w:val="24"/>
        </w:rPr>
        <w:footnoteReference w:id="39"/>
      </w:r>
      <w:r w:rsidR="00A7052F" w:rsidRPr="00912D98">
        <w:rPr>
          <w:rFonts w:ascii="Times New Roman" w:eastAsia="Times New Roman" w:hAnsi="Times New Roman" w:cs="Times New Roman"/>
          <w:color w:val="000000"/>
          <w:sz w:val="24"/>
          <w:szCs w:val="24"/>
        </w:rPr>
        <w:t>.</w:t>
      </w:r>
    </w:p>
    <w:p w:rsidR="00A6449E" w:rsidRPr="00912D98" w:rsidRDefault="00A6449E" w:rsidP="004B35B7">
      <w:pPr>
        <w:jc w:val="both"/>
        <w:rPr>
          <w:rFonts w:ascii="Times New Roman" w:hAnsi="Times New Roman" w:cs="Times New Roman"/>
          <w:sz w:val="24"/>
          <w:szCs w:val="24"/>
          <w:lang w:bidi="he-IL"/>
        </w:rPr>
      </w:pPr>
    </w:p>
    <w:p w:rsidR="004B35B7" w:rsidRPr="00912D98" w:rsidRDefault="004B35B7" w:rsidP="004B35B7">
      <w:pPr>
        <w:jc w:val="both"/>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Από τα ανωτέρω εικάζουμε θεωρήσουμε ότι ο Π. υιοθέτησε στα Κείμενά του (αντίθετα π.χ. προς τον Φίλωνα και τους Αποστολικούς Πατέρες) μία </w:t>
      </w:r>
      <w:r w:rsidRPr="00912D98">
        <w:rPr>
          <w:rFonts w:ascii="Times New Roman" w:hAnsi="Times New Roman" w:cs="Times New Roman"/>
          <w:b/>
          <w:sz w:val="24"/>
          <w:szCs w:val="24"/>
          <w:lang w:bidi="he-IL"/>
        </w:rPr>
        <w:t>εναλλακτική γλώσσα,</w:t>
      </w:r>
      <w:r w:rsidRPr="00912D98">
        <w:rPr>
          <w:rFonts w:ascii="Times New Roman" w:hAnsi="Times New Roman" w:cs="Times New Roman"/>
          <w:sz w:val="24"/>
          <w:szCs w:val="24"/>
          <w:lang w:bidi="he-IL"/>
        </w:rPr>
        <w:t xml:space="preserve"> την οποία και προσπάθησε να «μάθει» στους Έλληνες Κορίνθιους (που παρότι λάτρευαν τη Ρητορική του Απολλώ(νιου), τους ονομάζει ως απογόνους των Εβραίων της Εξόδου στην Α’ Κορ. [!] 10,1). Πιστεύουμε δηλ. ότι για να εκφραστεί και ρηματικά η ανωτέρω πλήρης ανατροπή της Πυραμίδας της Κοινωνίας και η σημασία της αποκάλυψης ενός Θεού πατέρα - αββά, ο Π. όπως και αργότερα ο Λουκάς, σκοπίμως «υιοθέτησε» την </w:t>
      </w:r>
      <w:r w:rsidRPr="00912D98">
        <w:rPr>
          <w:rFonts w:ascii="Times New Roman" w:hAnsi="Times New Roman" w:cs="Times New Roman"/>
          <w:b/>
          <w:sz w:val="24"/>
          <w:szCs w:val="24"/>
          <w:lang w:bidi="he-IL"/>
        </w:rPr>
        <w:t>ιδιαίτερη «γλώσσα»</w:t>
      </w:r>
      <w:r w:rsidRPr="00912D98">
        <w:rPr>
          <w:rFonts w:ascii="Times New Roman" w:hAnsi="Times New Roman" w:cs="Times New Roman"/>
          <w:sz w:val="24"/>
          <w:szCs w:val="24"/>
          <w:lang w:bidi="he-IL"/>
        </w:rPr>
        <w:t xml:space="preserve"> των Εβδομήκοντα Μεταφραστών της Π.Δ. (όπου όροι ελληνικοί, όπως η δικαιοσύνη-ελπίδα-υπομονή «χρωματίζονται» με το εβραϊκό φορτίο), ίσως κόντρα στους «τεχνολόγους» (έτσι ονομάζονταν στον </w:t>
      </w:r>
      <w:r w:rsidRPr="00912D98">
        <w:rPr>
          <w:rFonts w:ascii="Times New Roman" w:hAnsi="Times New Roman" w:cs="Times New Roman"/>
          <w:sz w:val="24"/>
          <w:szCs w:val="24"/>
          <w:lang w:bidi="he-IL"/>
        </w:rPr>
        <w:lastRenderedPageBreak/>
        <w:t>αρχαίο Κόσμο οι θεωρητικοί της Γλώσσας) και την κατάχρηση της Ρητορικής κάποιον χριστιανών</w:t>
      </w:r>
      <w:r w:rsidR="00EE104E">
        <w:rPr>
          <w:rFonts w:ascii="Times New Roman" w:hAnsi="Times New Roman" w:cs="Times New Roman"/>
          <w:sz w:val="24"/>
          <w:szCs w:val="24"/>
          <w:lang w:bidi="he-IL"/>
        </w:rPr>
        <w:t xml:space="preserve"> </w:t>
      </w:r>
      <w:r w:rsidRPr="00912D98">
        <w:rPr>
          <w:rFonts w:ascii="Times New Roman" w:hAnsi="Times New Roman" w:cs="Times New Roman"/>
          <w:sz w:val="24"/>
          <w:szCs w:val="24"/>
          <w:lang w:bidi="he-IL"/>
        </w:rPr>
        <w:t>γκλάμουρ/</w:t>
      </w:r>
      <w:r w:rsidRPr="00912D98">
        <w:rPr>
          <w:rFonts w:ascii="Times New Roman" w:hAnsi="Times New Roman" w:cs="Times New Roman"/>
          <w:sz w:val="24"/>
          <w:szCs w:val="24"/>
          <w:lang w:val="de-DE" w:bidi="he-IL"/>
        </w:rPr>
        <w:t>glamour</w:t>
      </w:r>
      <w:r w:rsidRPr="00912D98">
        <w:rPr>
          <w:rFonts w:ascii="Times New Roman" w:hAnsi="Times New Roman" w:cs="Times New Roman"/>
          <w:sz w:val="24"/>
          <w:szCs w:val="24"/>
          <w:lang w:bidi="he-IL"/>
        </w:rPr>
        <w:t xml:space="preserve"> (ο όρος ανάγεται στη </w:t>
      </w:r>
      <w:r w:rsidRPr="00912D98">
        <w:rPr>
          <w:rFonts w:ascii="Times New Roman" w:hAnsi="Times New Roman" w:cs="Times New Roman"/>
          <w:sz w:val="24"/>
          <w:szCs w:val="24"/>
          <w:lang w:val="de-DE" w:bidi="he-IL"/>
        </w:rPr>
        <w:t>glammar</w:t>
      </w:r>
      <w:r w:rsidRPr="00912D98">
        <w:rPr>
          <w:rFonts w:ascii="Times New Roman" w:hAnsi="Times New Roman" w:cs="Times New Roman"/>
          <w:sz w:val="24"/>
          <w:szCs w:val="24"/>
          <w:lang w:bidi="he-IL"/>
        </w:rPr>
        <w:t>-</w:t>
      </w:r>
      <w:r w:rsidRPr="00912D98">
        <w:rPr>
          <w:rFonts w:ascii="Times New Roman" w:hAnsi="Times New Roman" w:cs="Times New Roman"/>
          <w:sz w:val="24"/>
          <w:szCs w:val="24"/>
          <w:lang w:val="de-DE" w:bidi="he-IL"/>
        </w:rPr>
        <w:t>grammar</w:t>
      </w:r>
      <w:r w:rsidRPr="00912D98">
        <w:rPr>
          <w:rFonts w:ascii="Times New Roman" w:hAnsi="Times New Roman" w:cs="Times New Roman"/>
          <w:sz w:val="24"/>
          <w:szCs w:val="24"/>
          <w:lang w:bidi="he-IL"/>
        </w:rPr>
        <w:t xml:space="preserve"> «γραμματική» και την αίγλη από την κατάκτηση γνώσης, σοφίας και μάλιστα απόκρυφης) στην Κόρινθο και τις άλλες ελληνικές πόλεις. Αναλυτικότερα έχουμε τα εξής δεδομένα:</w:t>
      </w:r>
    </w:p>
    <w:p w:rsidR="004B35B7" w:rsidRPr="00912D98" w:rsidRDefault="004B35B7" w:rsidP="004B35B7">
      <w:pPr>
        <w:pStyle w:val="a7"/>
        <w:numPr>
          <w:ilvl w:val="0"/>
          <w:numId w:val="14"/>
        </w:numPr>
        <w:spacing w:after="200" w:line="276" w:lineRule="auto"/>
        <w:rPr>
          <w:rFonts w:ascii="Times New Roman" w:hAnsi="Times New Roman"/>
          <w:sz w:val="24"/>
          <w:szCs w:val="24"/>
        </w:rPr>
      </w:pPr>
      <w:r w:rsidRPr="00912D98">
        <w:rPr>
          <w:rFonts w:ascii="Times New Roman" w:hAnsi="Times New Roman"/>
          <w:sz w:val="24"/>
          <w:szCs w:val="24"/>
        </w:rPr>
        <w:t xml:space="preserve">Ο Π., όπως αποδεικνύεται από τα έργα του, είναι ο </w:t>
      </w:r>
      <w:r w:rsidRPr="00912D98">
        <w:rPr>
          <w:rFonts w:ascii="Times New Roman" w:hAnsi="Times New Roman"/>
          <w:b/>
          <w:sz w:val="24"/>
          <w:szCs w:val="24"/>
        </w:rPr>
        <w:t>πρώτος συστηματικός Θεολόγος του Χριστιανισμού</w:t>
      </w:r>
      <w:r w:rsidRPr="00912D98">
        <w:rPr>
          <w:rFonts w:ascii="Times New Roman" w:hAnsi="Times New Roman"/>
          <w:sz w:val="24"/>
          <w:szCs w:val="24"/>
        </w:rPr>
        <w:t>, ο οποίος έχει τη δυνατότητα να εργάζεται με αφηρημένες έννοιες και να τις οργανώνει μοναδικά σε Επιστολές που είναι εξαιρετικά εκτεταμένες (συγκριτικά με τα γράμματα των ελληνιστικών χρόνων).</w:t>
      </w:r>
    </w:p>
    <w:p w:rsidR="004B35B7" w:rsidRPr="00912D98" w:rsidRDefault="004B35B7" w:rsidP="004B35B7">
      <w:pPr>
        <w:pStyle w:val="a7"/>
        <w:numPr>
          <w:ilvl w:val="0"/>
          <w:numId w:val="14"/>
        </w:numPr>
        <w:spacing w:after="200" w:line="276" w:lineRule="auto"/>
        <w:rPr>
          <w:rFonts w:ascii="Times New Roman" w:hAnsi="Times New Roman"/>
          <w:sz w:val="24"/>
          <w:szCs w:val="24"/>
        </w:rPr>
      </w:pPr>
      <w:r w:rsidRPr="00912D98">
        <w:rPr>
          <w:rFonts w:ascii="Times New Roman" w:hAnsi="Times New Roman"/>
          <w:sz w:val="24"/>
          <w:szCs w:val="24"/>
        </w:rPr>
        <w:t xml:space="preserve">Ο Π. δεν επιχειρούσε απλώς να γράψει ΗΘΙΚΑ, αλλά να αλλάξει </w:t>
      </w:r>
      <w:r w:rsidRPr="00912D98">
        <w:rPr>
          <w:rFonts w:ascii="Times New Roman" w:hAnsi="Times New Roman"/>
          <w:b/>
          <w:sz w:val="24"/>
          <w:szCs w:val="24"/>
        </w:rPr>
        <w:t>λογισμικό ύπαρξης</w:t>
      </w:r>
      <w:r w:rsidRPr="00912D98">
        <w:rPr>
          <w:rFonts w:ascii="Times New Roman" w:hAnsi="Times New Roman"/>
          <w:sz w:val="24"/>
          <w:szCs w:val="24"/>
        </w:rPr>
        <w:t>, να ανατρέψει δηλ. τον τρόπο σκέψης του</w:t>
      </w:r>
      <w:r w:rsidR="00EE104E">
        <w:rPr>
          <w:rFonts w:ascii="Times New Roman" w:hAnsi="Times New Roman"/>
          <w:sz w:val="24"/>
          <w:szCs w:val="24"/>
        </w:rPr>
        <w:t xml:space="preserve"> </w:t>
      </w:r>
      <w:r w:rsidRPr="00912D98">
        <w:rPr>
          <w:rFonts w:ascii="Times New Roman" w:hAnsi="Times New Roman"/>
          <w:sz w:val="24"/>
          <w:szCs w:val="24"/>
        </w:rPr>
        <w:t>"νορμάλ"</w:t>
      </w:r>
      <w:r w:rsidR="00EE104E">
        <w:rPr>
          <w:rFonts w:ascii="Times New Roman" w:hAnsi="Times New Roman"/>
          <w:sz w:val="24"/>
          <w:szCs w:val="24"/>
        </w:rPr>
        <w:t xml:space="preserve"> </w:t>
      </w:r>
      <w:r w:rsidRPr="00912D98">
        <w:rPr>
          <w:rFonts w:ascii="Times New Roman" w:hAnsi="Times New Roman"/>
          <w:sz w:val="24"/>
          <w:szCs w:val="24"/>
        </w:rPr>
        <w:t xml:space="preserve">(«ψυχικού ή σαρκικού» σύμφωνα με τον Π.) ανθρώπου, ο οποίος επιπλέον προ(σ)καλείται από τον απόστολο των εθνών, αντί να καταφεύγει σε έτοιμες συνταγές-«πρέπει», αενάως να «κουρδίζει» και να «συγχρονίζει» το ρολόι του στο αγαθοποιό θέλημα του Κυρίου για κάθε άνθρωπο </w:t>
      </w:r>
      <w:r w:rsidRPr="00912D98">
        <w:rPr>
          <w:rFonts w:ascii="Times New Roman" w:hAnsi="Times New Roman"/>
          <w:b/>
          <w:i/>
          <w:sz w:val="24"/>
          <w:szCs w:val="24"/>
        </w:rPr>
        <w:t>προσωπικά</w:t>
      </w:r>
      <w:r w:rsidRPr="00912D98">
        <w:rPr>
          <w:rFonts w:ascii="Times New Roman" w:hAnsi="Times New Roman"/>
          <w:sz w:val="24"/>
          <w:szCs w:val="24"/>
        </w:rPr>
        <w:t xml:space="preserve"> και τη </w:t>
      </w:r>
      <w:r w:rsidRPr="00912D98">
        <w:rPr>
          <w:rFonts w:ascii="Times New Roman" w:hAnsi="Times New Roman"/>
          <w:b/>
          <w:i/>
          <w:sz w:val="24"/>
          <w:szCs w:val="24"/>
        </w:rPr>
        <w:t xml:space="preserve">συγκεκριμένη </w:t>
      </w:r>
      <w:r w:rsidRPr="00912D98">
        <w:rPr>
          <w:rFonts w:ascii="Times New Roman" w:hAnsi="Times New Roman"/>
          <w:sz w:val="24"/>
          <w:szCs w:val="24"/>
        </w:rPr>
        <w:t>στιγμή (Ρωμ. 12, 1). Πρόκειται για τον προαναφερθέντα νου / το «ρόνημα του Χριστού». Συνεπώς σίγουρα το ερώτημα, που έθεσε στον εαυτό του κατά τα χρόνια της νίψης και της ησυχίας, όταν ασκούνταν στην εκμάθηση της ραφής σκηνών, ήταν το εξής:</w:t>
      </w:r>
      <w:r w:rsidR="00EE104E">
        <w:rPr>
          <w:rFonts w:ascii="Times New Roman" w:hAnsi="Times New Roman"/>
          <w:sz w:val="24"/>
          <w:szCs w:val="24"/>
        </w:rPr>
        <w:t xml:space="preserve"> </w:t>
      </w:r>
      <w:r w:rsidRPr="00912D98">
        <w:rPr>
          <w:rFonts w:ascii="Times New Roman" w:hAnsi="Times New Roman"/>
          <w:sz w:val="24"/>
          <w:szCs w:val="24"/>
        </w:rPr>
        <w:t xml:space="preserve">με "ποια γλώσσα" και ιδίως με ποια </w:t>
      </w:r>
      <w:r w:rsidRPr="00912D98">
        <w:rPr>
          <w:rFonts w:ascii="Times New Roman" w:hAnsi="Times New Roman"/>
          <w:b/>
          <w:i/>
          <w:sz w:val="24"/>
          <w:szCs w:val="24"/>
        </w:rPr>
        <w:t>ρήματα</w:t>
      </w:r>
      <w:r w:rsidRPr="00912D98">
        <w:rPr>
          <w:rFonts w:ascii="Times New Roman" w:hAnsi="Times New Roman"/>
          <w:sz w:val="24"/>
          <w:szCs w:val="24"/>
        </w:rPr>
        <w:t xml:space="preserve"> (τα οποία έχουν σύμφωνα με τον Μπαμπινιώτη </w:t>
      </w:r>
      <w:r w:rsidRPr="00912D98">
        <w:rPr>
          <w:rFonts w:ascii="Times New Roman" w:hAnsi="Times New Roman"/>
          <w:i/>
          <w:sz w:val="24"/>
          <w:szCs w:val="24"/>
        </w:rPr>
        <w:t>τριαδική ενέργεια</w:t>
      </w:r>
      <w:r w:rsidRPr="00912D98">
        <w:rPr>
          <w:rFonts w:ascii="Times New Roman" w:hAnsi="Times New Roman"/>
          <w:sz w:val="24"/>
          <w:szCs w:val="24"/>
        </w:rPr>
        <w:t xml:space="preserve">) γίνεται αντικείμενο έκφρασης και εμπειρίας αυτό το νέο "λογισμικό"; </w:t>
      </w:r>
    </w:p>
    <w:p w:rsidR="004B35B7" w:rsidRPr="00912D98" w:rsidRDefault="004B35B7" w:rsidP="004B35B7">
      <w:pPr>
        <w:pStyle w:val="a7"/>
        <w:numPr>
          <w:ilvl w:val="0"/>
          <w:numId w:val="14"/>
        </w:numPr>
        <w:spacing w:after="200" w:line="276" w:lineRule="auto"/>
        <w:rPr>
          <w:rFonts w:ascii="Times New Roman" w:hAnsi="Times New Roman"/>
          <w:sz w:val="24"/>
          <w:szCs w:val="24"/>
        </w:rPr>
      </w:pPr>
      <w:r w:rsidRPr="00912D98">
        <w:rPr>
          <w:rFonts w:ascii="Times New Roman" w:hAnsi="Times New Roman"/>
          <w:sz w:val="24"/>
          <w:szCs w:val="24"/>
        </w:rPr>
        <w:t xml:space="preserve">Ο ίδιος ο Π. ήταν δίγλωσσος, φορέας της Ιερουσαλήμ και Αθήνας: η μητρική γλώσσα μάλλον η αραμαϊκή και λόγω Ταρσού έμαθε και την Κοινή αλεξανδρινή Ελληνική. Στα εβραϊκά </w:t>
      </w:r>
      <w:r w:rsidRPr="00912D98">
        <w:rPr>
          <w:rFonts w:ascii="Times New Roman" w:hAnsi="Times New Roman"/>
          <w:b/>
          <w:sz w:val="24"/>
          <w:szCs w:val="24"/>
        </w:rPr>
        <w:t xml:space="preserve">το «υλισμικό» </w:t>
      </w:r>
      <w:r w:rsidRPr="00912D98">
        <w:rPr>
          <w:rFonts w:ascii="Times New Roman" w:hAnsi="Times New Roman"/>
          <w:sz w:val="24"/>
          <w:szCs w:val="24"/>
        </w:rPr>
        <w:t xml:space="preserve">(έτσι ονομάζεται από τον Γ. Μπαμπινιώτη το </w:t>
      </w:r>
      <w:r w:rsidRPr="00912D98">
        <w:rPr>
          <w:rFonts w:ascii="Times New Roman" w:hAnsi="Times New Roman"/>
          <w:sz w:val="24"/>
          <w:szCs w:val="24"/>
          <w:lang w:val="de-DE"/>
        </w:rPr>
        <w:t>hardware</w:t>
      </w:r>
      <w:r w:rsidRPr="00912D98">
        <w:rPr>
          <w:rFonts w:ascii="Times New Roman" w:hAnsi="Times New Roman"/>
          <w:sz w:val="24"/>
          <w:szCs w:val="24"/>
        </w:rPr>
        <w:t>) το ανθρώπου δεν εντοπίζεται στη διάνοια (καθώς δεν υπάρχει καν όρος για να την αποδώσει), αλλά στη Καρδιά (η οποία, όπως θα διαπιστώσουμε περιλαμβάνει και τον Εγκέφαλο), ενώ τα (συν)αισθήματα εκφράζονται με όργανα του σώματος (σπλάχνα, νεφρά...). Η «μετάνοια» συνεπάγεται συνεπώς αλλαγή και λογισμικού και υλισμικού.</w:t>
      </w:r>
    </w:p>
    <w:p w:rsidR="004B35B7" w:rsidRPr="00912D98" w:rsidRDefault="004B35B7" w:rsidP="004B35B7">
      <w:pPr>
        <w:pStyle w:val="a7"/>
        <w:numPr>
          <w:ilvl w:val="0"/>
          <w:numId w:val="14"/>
        </w:numPr>
        <w:spacing w:after="200" w:line="276" w:lineRule="auto"/>
        <w:rPr>
          <w:rFonts w:ascii="Times New Roman" w:hAnsi="Times New Roman"/>
          <w:sz w:val="24"/>
          <w:szCs w:val="24"/>
        </w:rPr>
      </w:pPr>
      <w:r w:rsidRPr="00912D98">
        <w:rPr>
          <w:rFonts w:ascii="Times New Roman" w:hAnsi="Times New Roman"/>
          <w:sz w:val="24"/>
          <w:szCs w:val="24"/>
        </w:rPr>
        <w:t xml:space="preserve">Επιπλέον ο ίδιος ο Π. πιστεύει ότι ο λόγος του Χριστού - Ευαγγέλιο είναι </w:t>
      </w:r>
      <w:r w:rsidRPr="00912D98">
        <w:rPr>
          <w:rFonts w:ascii="Times New Roman" w:hAnsi="Times New Roman"/>
          <w:b/>
          <w:sz w:val="24"/>
          <w:szCs w:val="24"/>
        </w:rPr>
        <w:t>ενεργός – γενεσιουργός - αποκαλυπτικός λόγος</w:t>
      </w:r>
      <w:r w:rsidRPr="00912D98">
        <w:rPr>
          <w:rFonts w:ascii="Times New Roman" w:hAnsi="Times New Roman"/>
          <w:sz w:val="24"/>
          <w:szCs w:val="24"/>
        </w:rPr>
        <w:t xml:space="preserve">, κάτι που υπενθυμίζει </w:t>
      </w:r>
      <w:r w:rsidRPr="00912D98">
        <w:rPr>
          <w:rFonts w:ascii="Times New Roman" w:hAnsi="Times New Roman"/>
          <w:b/>
          <w:sz w:val="24"/>
          <w:szCs w:val="24"/>
        </w:rPr>
        <w:t>τον παραστατικό λόγο</w:t>
      </w:r>
      <w:r w:rsidRPr="00912D98">
        <w:rPr>
          <w:rFonts w:ascii="Times New Roman" w:hAnsi="Times New Roman"/>
          <w:sz w:val="24"/>
          <w:szCs w:val="24"/>
        </w:rPr>
        <w:t xml:space="preserve"> (π.χ. την «ευλογία» και την «κατάρα»). Στα εβραϊκά, «λόγος» - «ρήμα» σημαίνει, π.χ. στο Ρωμ. 9, 28-29,</w:t>
      </w:r>
      <w:r w:rsidR="00EE104E">
        <w:rPr>
          <w:rFonts w:ascii="Times New Roman" w:hAnsi="Times New Roman"/>
          <w:sz w:val="24"/>
          <w:szCs w:val="24"/>
        </w:rPr>
        <w:t xml:space="preserve"> </w:t>
      </w:r>
      <w:r w:rsidRPr="00912D98">
        <w:rPr>
          <w:rFonts w:ascii="Times New Roman" w:hAnsi="Times New Roman"/>
          <w:sz w:val="24"/>
          <w:szCs w:val="24"/>
        </w:rPr>
        <w:t>και "πράγμα" (= την πραγματικότητα που κυοφορείται μέσω του ενδιάθετου λόγου και προφορικού = της «Φωνής» [που πολλές φορές παρουσιάζεται αυθυπόστατα στην Αγία Γραφή όπως στο Αποκ. 1, 12). Η πίστη μάλιστα από εκείνον εκφράζεται και ως "υπακοή" (Ρωμ. 6, 16-18)</w:t>
      </w:r>
      <w:r w:rsidRPr="00912D98">
        <w:rPr>
          <w:rStyle w:val="a5"/>
          <w:rFonts w:ascii="Times New Roman" w:hAnsi="Times New Roman"/>
          <w:sz w:val="24"/>
          <w:szCs w:val="24"/>
        </w:rPr>
        <w:footnoteReference w:id="40"/>
      </w:r>
      <w:r w:rsidRPr="00912D98">
        <w:rPr>
          <w:rFonts w:ascii="Times New Roman" w:hAnsi="Times New Roman"/>
          <w:sz w:val="24"/>
          <w:szCs w:val="24"/>
        </w:rPr>
        <w:t>. Σημειωτέον ότι στα Εβραϊκά υπάρχουν δύο χρόνοι: τετελεσμένος και μη.</w:t>
      </w:r>
    </w:p>
    <w:p w:rsidR="00A6449E" w:rsidRPr="00912D98" w:rsidRDefault="00A23F1E" w:rsidP="00A6449E">
      <w:pPr>
        <w:spacing w:after="0" w:line="240" w:lineRule="auto"/>
        <w:jc w:val="center"/>
        <w:rPr>
          <w:rFonts w:ascii="Times New Roman" w:hAnsi="Times New Roman" w:cs="Times New Roman"/>
          <w:sz w:val="24"/>
          <w:szCs w:val="24"/>
        </w:rPr>
      </w:pPr>
      <w:r w:rsidRPr="00912D98">
        <w:rPr>
          <w:rFonts w:ascii="Times New Roman" w:hAnsi="Times New Roman" w:cs="Times New Roman"/>
          <w:sz w:val="24"/>
          <w:szCs w:val="24"/>
        </w:rPr>
        <w:br w:type="page"/>
      </w:r>
    </w:p>
    <w:p w:rsidR="00011D0E" w:rsidRDefault="00011D0E">
      <w:pPr>
        <w:rPr>
          <w:rFonts w:ascii="Times New Roman" w:eastAsia="Times New Roman" w:hAnsi="Times New Roman" w:cs="Times New Roman"/>
          <w:b/>
          <w:bCs/>
          <w:kern w:val="36"/>
          <w:sz w:val="24"/>
          <w:szCs w:val="24"/>
          <w:lang w:eastAsia="el-GR"/>
        </w:rPr>
      </w:pPr>
      <w:r>
        <w:rPr>
          <w:sz w:val="24"/>
          <w:szCs w:val="24"/>
        </w:rPr>
        <w:lastRenderedPageBreak/>
        <w:br w:type="page"/>
      </w:r>
    </w:p>
    <w:p w:rsidR="00011D0E" w:rsidRDefault="00011D0E">
      <w:pPr>
        <w:rPr>
          <w:rFonts w:ascii="Times New Roman" w:eastAsia="Times New Roman" w:hAnsi="Times New Roman" w:cs="Times New Roman"/>
          <w:b/>
          <w:bCs/>
          <w:kern w:val="36"/>
          <w:sz w:val="24"/>
          <w:szCs w:val="24"/>
          <w:lang w:eastAsia="el-GR"/>
        </w:rPr>
      </w:pPr>
      <w:r>
        <w:rPr>
          <w:sz w:val="24"/>
          <w:szCs w:val="24"/>
        </w:rPr>
        <w:lastRenderedPageBreak/>
        <w:br w:type="page"/>
      </w:r>
    </w:p>
    <w:p w:rsidR="0065547D" w:rsidRPr="00912D98" w:rsidRDefault="0065547D" w:rsidP="0065547D">
      <w:pPr>
        <w:pStyle w:val="1"/>
        <w:keepNext/>
        <w:keepLines/>
        <w:numPr>
          <w:ilvl w:val="1"/>
          <w:numId w:val="12"/>
        </w:numPr>
        <w:spacing w:before="0" w:beforeAutospacing="0" w:after="0" w:afterAutospacing="0"/>
        <w:ind w:left="0" w:firstLine="0"/>
        <w:jc w:val="both"/>
        <w:rPr>
          <w:sz w:val="24"/>
          <w:szCs w:val="24"/>
        </w:rPr>
      </w:pPr>
      <w:r w:rsidRPr="00912D98">
        <w:rPr>
          <w:sz w:val="24"/>
          <w:szCs w:val="24"/>
        </w:rPr>
        <w:lastRenderedPageBreak/>
        <w:t>Αφηγήματα και Ηθική</w:t>
      </w:r>
      <w:r w:rsidRPr="00912D98">
        <w:rPr>
          <w:rStyle w:val="a5"/>
          <w:sz w:val="24"/>
          <w:szCs w:val="24"/>
        </w:rPr>
        <w:footnoteReference w:id="41"/>
      </w:r>
      <w:r w:rsidRPr="00912D98">
        <w:rPr>
          <w:sz w:val="24"/>
          <w:szCs w:val="24"/>
        </w:rPr>
        <w:t xml:space="preserve"> </w:t>
      </w:r>
    </w:p>
    <w:p w:rsidR="0065547D" w:rsidRPr="00912D98" w:rsidRDefault="0065547D" w:rsidP="0065547D">
      <w:pPr>
        <w:pStyle w:val="4"/>
        <w:keepNext w:val="0"/>
        <w:keepLines w:val="0"/>
        <w:numPr>
          <w:ilvl w:val="2"/>
          <w:numId w:val="12"/>
        </w:numPr>
        <w:suppressAutoHyphens/>
        <w:autoSpaceDN w:val="0"/>
        <w:spacing w:before="360" w:after="60" w:line="240" w:lineRule="auto"/>
        <w:ind w:left="0" w:firstLine="0"/>
        <w:textAlignment w:val="baseline"/>
        <w:rPr>
          <w:rFonts w:ascii="Times New Roman" w:hAnsi="Times New Roman" w:cs="Times New Roman"/>
          <w:sz w:val="24"/>
          <w:szCs w:val="24"/>
        </w:rPr>
      </w:pPr>
      <w:r w:rsidRPr="00912D98">
        <w:rPr>
          <w:rFonts w:ascii="Times New Roman" w:hAnsi="Times New Roman" w:cs="Times New Roman"/>
          <w:sz w:val="24"/>
          <w:szCs w:val="24"/>
        </w:rPr>
        <w:t>Η τέχνη και επενέργεια της Αφήγησης</w:t>
      </w:r>
    </w:p>
    <w:p w:rsidR="00A23F1E" w:rsidRPr="00912D98" w:rsidRDefault="00A23F1E" w:rsidP="00AF2A79">
      <w:pPr>
        <w:autoSpaceDE w:val="0"/>
        <w:autoSpaceDN w:val="0"/>
        <w:adjustRightInd w:val="0"/>
        <w:ind w:firstLine="720"/>
        <w:jc w:val="both"/>
        <w:rPr>
          <w:rFonts w:ascii="Times New Roman" w:hAnsi="Times New Roman" w:cs="Times New Roman"/>
          <w:bCs/>
          <w:sz w:val="24"/>
          <w:szCs w:val="24"/>
        </w:rPr>
      </w:pPr>
    </w:p>
    <w:p w:rsidR="003D4992" w:rsidRPr="00912D98" w:rsidRDefault="00AF2A79" w:rsidP="00AF2A79">
      <w:pPr>
        <w:autoSpaceDE w:val="0"/>
        <w:autoSpaceDN w:val="0"/>
        <w:adjustRightInd w:val="0"/>
        <w:ind w:firstLine="720"/>
        <w:jc w:val="both"/>
        <w:rPr>
          <w:rFonts w:ascii="Times New Roman" w:hAnsi="Times New Roman" w:cs="Times New Roman"/>
          <w:bCs/>
          <w:sz w:val="24"/>
          <w:szCs w:val="24"/>
        </w:rPr>
      </w:pPr>
      <w:r w:rsidRPr="00912D98">
        <w:rPr>
          <w:rFonts w:ascii="Times New Roman" w:hAnsi="Times New Roman" w:cs="Times New Roman"/>
          <w:bCs/>
          <w:sz w:val="24"/>
          <w:szCs w:val="24"/>
        </w:rPr>
        <w:t>Όσο ωριμάζουμε συνειδητοποιούμε ότι τον Κόσμο δεν τον μεταμορφώνουν</w:t>
      </w:r>
      <w:r w:rsidR="0065547D" w:rsidRPr="00912D98">
        <w:rPr>
          <w:rFonts w:ascii="Times New Roman" w:hAnsi="Times New Roman" w:cs="Times New Roman"/>
          <w:bCs/>
          <w:sz w:val="24"/>
          <w:szCs w:val="24"/>
        </w:rPr>
        <w:t xml:space="preserve"> τόσο οι μάχες (τις οποίες συνήθως από την αρχαιότητα εορτάζουμε στις εθνι</w:t>
      </w:r>
      <w:r w:rsidRPr="00912D98">
        <w:rPr>
          <w:rFonts w:ascii="Times New Roman" w:hAnsi="Times New Roman" w:cs="Times New Roman"/>
          <w:bCs/>
          <w:sz w:val="24"/>
          <w:szCs w:val="24"/>
        </w:rPr>
        <w:t>κές επετείους), όσο τα αφηγήματα</w:t>
      </w:r>
      <w:r w:rsidR="0065547D" w:rsidRPr="00912D98">
        <w:rPr>
          <w:rFonts w:ascii="Times New Roman" w:hAnsi="Times New Roman" w:cs="Times New Roman"/>
          <w:bCs/>
          <w:sz w:val="24"/>
          <w:szCs w:val="24"/>
        </w:rPr>
        <w:t xml:space="preserve">. </w:t>
      </w:r>
      <w:r w:rsidR="00A23F1E" w:rsidRPr="00912D98">
        <w:rPr>
          <w:rFonts w:ascii="Times New Roman" w:hAnsi="Times New Roman" w:cs="Times New Roman"/>
          <w:sz w:val="24"/>
          <w:szCs w:val="24"/>
          <w:lang w:bidi="he-IL"/>
        </w:rPr>
        <w:t>Για τα πρόσωπα τα ηρωικά ανε</w:t>
      </w:r>
      <w:r w:rsidR="003D4992" w:rsidRPr="00912D98">
        <w:rPr>
          <w:rFonts w:ascii="Times New Roman" w:hAnsi="Times New Roman" w:cs="Times New Roman"/>
          <w:sz w:val="24"/>
          <w:szCs w:val="24"/>
          <w:lang w:bidi="he-IL"/>
        </w:rPr>
        <w:t xml:space="preserve">γείρονται </w:t>
      </w:r>
      <w:r w:rsidR="003D4992" w:rsidRPr="00912D98">
        <w:rPr>
          <w:rFonts w:ascii="Times New Roman" w:hAnsi="Times New Roman" w:cs="Times New Roman"/>
          <w:i/>
          <w:sz w:val="24"/>
          <w:szCs w:val="24"/>
          <w:lang w:bidi="he-IL"/>
        </w:rPr>
        <w:t>μνημεία</w:t>
      </w:r>
      <w:r w:rsidR="003D4992" w:rsidRPr="00912D98">
        <w:rPr>
          <w:rFonts w:ascii="Times New Roman" w:hAnsi="Times New Roman" w:cs="Times New Roman"/>
          <w:sz w:val="24"/>
          <w:szCs w:val="24"/>
          <w:lang w:bidi="he-IL"/>
        </w:rPr>
        <w:t xml:space="preserve"> (= κατοικίες της μνήμης) στις εισόδους ή στις τριόδους ή στις αγορές και τα γυμνάσια των πόλεων (πρβλ. </w:t>
      </w:r>
      <w:r w:rsidR="003D4992" w:rsidRPr="00912D98">
        <w:rPr>
          <w:rFonts w:ascii="Times New Roman" w:hAnsi="Times New Roman" w:cs="Times New Roman"/>
          <w:bCs/>
          <w:sz w:val="24"/>
          <w:szCs w:val="24"/>
          <w:lang w:bidi="he-IL"/>
        </w:rPr>
        <w:t xml:space="preserve">μνημείο </w:t>
      </w:r>
      <w:r w:rsidR="003D4992" w:rsidRPr="00912D98">
        <w:rPr>
          <w:rFonts w:ascii="Times New Roman" w:hAnsi="Times New Roman" w:cs="Times New Roman"/>
          <w:bCs/>
          <w:i/>
          <w:sz w:val="24"/>
          <w:szCs w:val="24"/>
          <w:lang w:bidi="he-IL"/>
        </w:rPr>
        <w:t>αγνώστου στρατιώτη</w:t>
      </w:r>
      <w:r w:rsidRPr="00912D98">
        <w:rPr>
          <w:rFonts w:ascii="Times New Roman" w:hAnsi="Times New Roman" w:cs="Times New Roman"/>
          <w:bCs/>
          <w:sz w:val="24"/>
          <w:szCs w:val="24"/>
          <w:lang w:bidi="he-IL"/>
        </w:rPr>
        <w:t>). Εκεί</w:t>
      </w:r>
      <w:r w:rsidR="003D4992" w:rsidRPr="00912D98">
        <w:rPr>
          <w:rFonts w:ascii="Times New Roman" w:hAnsi="Times New Roman" w:cs="Times New Roman"/>
          <w:bCs/>
          <w:sz w:val="24"/>
          <w:szCs w:val="24"/>
          <w:lang w:bidi="he-IL"/>
        </w:rPr>
        <w:t xml:space="preserve"> «εξηγητές» </w:t>
      </w:r>
      <w:r w:rsidR="00A23F1E" w:rsidRPr="00912D98">
        <w:rPr>
          <w:rFonts w:ascii="Times New Roman" w:hAnsi="Times New Roman" w:cs="Times New Roman"/>
          <w:bCs/>
          <w:sz w:val="24"/>
          <w:szCs w:val="24"/>
          <w:lang w:bidi="he-IL"/>
        </w:rPr>
        <w:t xml:space="preserve">ανέκαθεν </w:t>
      </w:r>
      <w:r w:rsidR="003D4992" w:rsidRPr="00912D98">
        <w:rPr>
          <w:rFonts w:ascii="Times New Roman" w:hAnsi="Times New Roman" w:cs="Times New Roman"/>
          <w:bCs/>
          <w:sz w:val="24"/>
          <w:szCs w:val="24"/>
          <w:lang w:bidi="he-IL"/>
        </w:rPr>
        <w:t xml:space="preserve">αναγίγνωσκαν ρυθμικά τη «μυθιστορία» </w:t>
      </w:r>
      <w:r w:rsidRPr="00912D98">
        <w:rPr>
          <w:rFonts w:ascii="Times New Roman" w:hAnsi="Times New Roman" w:cs="Times New Roman"/>
          <w:bCs/>
          <w:sz w:val="24"/>
          <w:szCs w:val="24"/>
          <w:lang w:bidi="he-IL"/>
        </w:rPr>
        <w:t>τους εις επήκοον όλων, συνοδεία αναπαραστάσεως των ανδραγαθημάτων (</w:t>
      </w:r>
      <w:r w:rsidR="00ED699D" w:rsidRPr="00912D98">
        <w:rPr>
          <w:rFonts w:ascii="Times New Roman" w:hAnsi="Times New Roman" w:cs="Times New Roman"/>
          <w:bCs/>
          <w:sz w:val="24"/>
          <w:szCs w:val="24"/>
          <w:lang w:bidi="he-IL"/>
        </w:rPr>
        <w:t>«</w:t>
      </w:r>
      <w:r w:rsidRPr="00912D98">
        <w:rPr>
          <w:rFonts w:ascii="Times New Roman" w:hAnsi="Times New Roman" w:cs="Times New Roman"/>
          <w:bCs/>
          <w:sz w:val="24"/>
          <w:szCs w:val="24"/>
          <w:lang w:bidi="he-IL"/>
        </w:rPr>
        <w:t>επιτέλεσης</w:t>
      </w:r>
      <w:r w:rsidR="00ED699D" w:rsidRPr="00912D98">
        <w:rPr>
          <w:rFonts w:ascii="Times New Roman" w:hAnsi="Times New Roman" w:cs="Times New Roman"/>
          <w:bCs/>
          <w:sz w:val="24"/>
          <w:szCs w:val="24"/>
          <w:lang w:bidi="he-IL"/>
        </w:rPr>
        <w:t>»</w:t>
      </w:r>
      <w:r w:rsidRPr="00912D98">
        <w:rPr>
          <w:rFonts w:ascii="Times New Roman" w:hAnsi="Times New Roman" w:cs="Times New Roman"/>
          <w:bCs/>
          <w:sz w:val="24"/>
          <w:szCs w:val="24"/>
          <w:lang w:bidi="he-IL"/>
        </w:rPr>
        <w:t xml:space="preserve">) και </w:t>
      </w:r>
      <w:r w:rsidR="003D4992" w:rsidRPr="00912D98">
        <w:rPr>
          <w:rFonts w:ascii="Times New Roman" w:hAnsi="Times New Roman" w:cs="Times New Roman"/>
          <w:bCs/>
          <w:sz w:val="24"/>
          <w:szCs w:val="24"/>
          <w:lang w:bidi="he-IL"/>
        </w:rPr>
        <w:t>αποδόσεως τιμών (στεφάνων, θυμιαμάτων, αγώνων). Δυστυχώς ακόμη και σήμερα, μετά τη στροφ</w:t>
      </w:r>
      <w:r w:rsidRPr="00912D98">
        <w:rPr>
          <w:rFonts w:ascii="Times New Roman" w:hAnsi="Times New Roman" w:cs="Times New Roman"/>
          <w:bCs/>
          <w:sz w:val="24"/>
          <w:szCs w:val="24"/>
          <w:lang w:bidi="he-IL"/>
        </w:rPr>
        <w:t>ή στην αφηγηματολογία, δεν αναγνωρίζεται με τον ίδιο τρόπο</w:t>
      </w:r>
      <w:r w:rsidR="003D4992" w:rsidRPr="00912D98">
        <w:rPr>
          <w:rFonts w:ascii="Times New Roman" w:hAnsi="Times New Roman" w:cs="Times New Roman"/>
          <w:bCs/>
          <w:sz w:val="24"/>
          <w:szCs w:val="24"/>
          <w:lang w:bidi="he-IL"/>
        </w:rPr>
        <w:t xml:space="preserve"> ο κορυφαίος ρόλος </w:t>
      </w:r>
      <w:r w:rsidR="003D4992" w:rsidRPr="00912D98">
        <w:rPr>
          <w:rFonts w:ascii="Times New Roman" w:hAnsi="Times New Roman" w:cs="Times New Roman"/>
          <w:bCs/>
          <w:i/>
          <w:sz w:val="24"/>
          <w:szCs w:val="24"/>
          <w:lang w:bidi="he-IL"/>
        </w:rPr>
        <w:t>της άγνωστης γιαγιάς</w:t>
      </w:r>
      <w:r w:rsidR="003D4992" w:rsidRPr="00912D98">
        <w:rPr>
          <w:rFonts w:ascii="Times New Roman" w:hAnsi="Times New Roman" w:cs="Times New Roman"/>
          <w:bCs/>
          <w:sz w:val="24"/>
          <w:szCs w:val="24"/>
          <w:lang w:bidi="he-IL"/>
        </w:rPr>
        <w:t xml:space="preserve"> (μπάμπουσκας) ή της μάνας (τροφού), η οποία</w:t>
      </w:r>
      <w:r w:rsidR="003D4992" w:rsidRPr="00912D98">
        <w:rPr>
          <w:rFonts w:ascii="Times New Roman" w:hAnsi="Times New Roman" w:cs="Times New Roman"/>
          <w:sz w:val="24"/>
          <w:szCs w:val="24"/>
          <w:lang w:bidi="he-IL"/>
        </w:rPr>
        <w:t xml:space="preserve"> με τον προφορικό της λόγο, το νανούρισμα (όπως και τον κοπετό) και το αφήγημα διαμόρφωσε γενιές.</w:t>
      </w:r>
    </w:p>
    <w:p w:rsidR="0065547D" w:rsidRPr="00912D98" w:rsidRDefault="00ED699D" w:rsidP="00AF2A79">
      <w:pPr>
        <w:autoSpaceDE w:val="0"/>
        <w:autoSpaceDN w:val="0"/>
        <w:adjustRightInd w:val="0"/>
        <w:ind w:firstLine="567"/>
        <w:jc w:val="both"/>
        <w:rPr>
          <w:rFonts w:ascii="Times New Roman" w:hAnsi="Times New Roman" w:cs="Times New Roman"/>
          <w:bCs/>
          <w:sz w:val="24"/>
          <w:szCs w:val="24"/>
        </w:rPr>
      </w:pPr>
      <w:r w:rsidRPr="00912D98">
        <w:rPr>
          <w:rFonts w:ascii="Times New Roman" w:hAnsi="Times New Roman" w:cs="Times New Roman"/>
          <w:bCs/>
          <w:sz w:val="24"/>
          <w:szCs w:val="24"/>
        </w:rPr>
        <w:t>Προοδευτικά</w:t>
      </w:r>
      <w:r w:rsidR="00A23F1E" w:rsidRPr="00912D98">
        <w:rPr>
          <w:rFonts w:ascii="Times New Roman" w:hAnsi="Times New Roman" w:cs="Times New Roman"/>
          <w:bCs/>
          <w:sz w:val="24"/>
          <w:szCs w:val="24"/>
        </w:rPr>
        <w:t>, όμως,</w:t>
      </w:r>
      <w:r w:rsidRPr="00912D98">
        <w:rPr>
          <w:rFonts w:ascii="Times New Roman" w:hAnsi="Times New Roman" w:cs="Times New Roman"/>
          <w:bCs/>
          <w:sz w:val="24"/>
          <w:szCs w:val="24"/>
        </w:rPr>
        <w:t xml:space="preserve"> </w:t>
      </w:r>
      <w:r w:rsidR="003D4992" w:rsidRPr="00912D98">
        <w:rPr>
          <w:rFonts w:ascii="Times New Roman" w:hAnsi="Times New Roman" w:cs="Times New Roman"/>
          <w:bCs/>
          <w:sz w:val="24"/>
          <w:szCs w:val="24"/>
        </w:rPr>
        <w:t>γίνεται</w:t>
      </w:r>
      <w:r w:rsidRPr="00912D98">
        <w:rPr>
          <w:rFonts w:ascii="Times New Roman" w:hAnsi="Times New Roman" w:cs="Times New Roman"/>
          <w:bCs/>
          <w:sz w:val="24"/>
          <w:szCs w:val="24"/>
        </w:rPr>
        <w:t xml:space="preserve"> πλέον</w:t>
      </w:r>
      <w:r w:rsidR="003D4992" w:rsidRPr="00912D98">
        <w:rPr>
          <w:rFonts w:ascii="Times New Roman" w:hAnsi="Times New Roman" w:cs="Times New Roman"/>
          <w:bCs/>
          <w:sz w:val="24"/>
          <w:szCs w:val="24"/>
        </w:rPr>
        <w:t xml:space="preserve"> αντικείμενο </w:t>
      </w:r>
      <w:r w:rsidR="00AF2A79" w:rsidRPr="00912D98">
        <w:rPr>
          <w:rFonts w:ascii="Times New Roman" w:hAnsi="Times New Roman" w:cs="Times New Roman"/>
          <w:bCs/>
          <w:sz w:val="24"/>
          <w:szCs w:val="24"/>
        </w:rPr>
        <w:t>συνειδητοποίησης ότι γ</w:t>
      </w:r>
      <w:r w:rsidR="0065547D" w:rsidRPr="00912D98">
        <w:rPr>
          <w:rFonts w:ascii="Times New Roman" w:hAnsi="Times New Roman" w:cs="Times New Roman"/>
          <w:bCs/>
          <w:sz w:val="24"/>
          <w:szCs w:val="24"/>
        </w:rPr>
        <w:t>ια τον άνθρωπο ουσιαστικά δεν ισχύει καταρχάς «σκέπτομαι άρα υπάρχω» ή το «νοιώθω άρα υπάρχω». Η ταυτότητά του δεν είναι ένα παγιωμένο «δελτίο», αλλά ένα υφαντό, που κεντάται συνεχώς με αφηγήματα και κυρίως με εκείνα, με τα οποία γαλουχήθηκε τα πρώτα έτη της ζωής του, διαμορφώνοντας τη «</w:t>
      </w:r>
      <w:r w:rsidR="0065547D" w:rsidRPr="00912D98">
        <w:rPr>
          <w:rFonts w:ascii="Times New Roman" w:hAnsi="Times New Roman" w:cs="Times New Roman"/>
          <w:bCs/>
          <w:i/>
          <w:sz w:val="24"/>
          <w:szCs w:val="24"/>
        </w:rPr>
        <w:t xml:space="preserve">μητρική </w:t>
      </w:r>
      <w:r w:rsidR="0065547D" w:rsidRPr="00912D98">
        <w:rPr>
          <w:rFonts w:ascii="Times New Roman" w:hAnsi="Times New Roman" w:cs="Times New Roman"/>
          <w:bCs/>
          <w:sz w:val="24"/>
          <w:szCs w:val="24"/>
        </w:rPr>
        <w:t xml:space="preserve">γλώσσα» του και το αίσθημα του «ανήκειν» ήδη στη μήτρα και κατόπιν στην αγκαλιά / τον «κόλπο» της τροφού του. Εκεί το </w:t>
      </w:r>
      <w:r w:rsidR="0065547D" w:rsidRPr="00912D98">
        <w:rPr>
          <w:rFonts w:ascii="Times New Roman" w:hAnsi="Times New Roman" w:cs="Times New Roman"/>
          <w:bCs/>
          <w:i/>
          <w:sz w:val="24"/>
          <w:szCs w:val="24"/>
        </w:rPr>
        <w:t xml:space="preserve">άκουσμα </w:t>
      </w:r>
      <w:r w:rsidR="0065547D" w:rsidRPr="00912D98">
        <w:rPr>
          <w:rFonts w:ascii="Times New Roman" w:hAnsi="Times New Roman" w:cs="Times New Roman"/>
          <w:bCs/>
          <w:sz w:val="24"/>
          <w:szCs w:val="24"/>
        </w:rPr>
        <w:t>(η πρώτη αίσθηση, η οποία από τη μήτρα, συμμετέχει ενεργά στη διαμόρφωση ζωής) συνδυάστηκε με το άγγιγμα (το χάδι), τη θαλπωρή, τη μελωδία (το να</w:t>
      </w:r>
      <w:r w:rsidRPr="00912D98">
        <w:rPr>
          <w:rFonts w:ascii="Times New Roman" w:hAnsi="Times New Roman" w:cs="Times New Roman"/>
          <w:bCs/>
          <w:sz w:val="24"/>
          <w:szCs w:val="24"/>
        </w:rPr>
        <w:t xml:space="preserve">νούρισμα) και το όνειρο. </w:t>
      </w:r>
      <w:r w:rsidR="00A23F1E" w:rsidRPr="00912D98">
        <w:rPr>
          <w:rFonts w:ascii="Times New Roman" w:hAnsi="Times New Roman" w:cs="Times New Roman"/>
          <w:bCs/>
          <w:sz w:val="24"/>
          <w:szCs w:val="24"/>
        </w:rPr>
        <w:t xml:space="preserve">Κάθε άνθρωπος </w:t>
      </w:r>
      <w:r w:rsidRPr="00912D98">
        <w:rPr>
          <w:rFonts w:ascii="Times New Roman" w:hAnsi="Times New Roman" w:cs="Times New Roman"/>
          <w:bCs/>
          <w:sz w:val="24"/>
          <w:szCs w:val="24"/>
        </w:rPr>
        <w:t>έτσι διαμορφώνει</w:t>
      </w:r>
      <w:r w:rsidR="00EE104E">
        <w:rPr>
          <w:rFonts w:ascii="Times New Roman" w:hAnsi="Times New Roman" w:cs="Times New Roman"/>
          <w:bCs/>
          <w:sz w:val="24"/>
          <w:szCs w:val="24"/>
        </w:rPr>
        <w:t xml:space="preserve"> </w:t>
      </w:r>
      <w:r w:rsidR="0065547D" w:rsidRPr="00912D98">
        <w:rPr>
          <w:rFonts w:ascii="Times New Roman" w:hAnsi="Times New Roman" w:cs="Times New Roman"/>
          <w:bCs/>
          <w:sz w:val="24"/>
          <w:szCs w:val="24"/>
        </w:rPr>
        <w:t xml:space="preserve">ένα </w:t>
      </w:r>
      <w:r w:rsidR="0065547D" w:rsidRPr="00912D98">
        <w:rPr>
          <w:rFonts w:ascii="Times New Roman" w:hAnsi="Times New Roman" w:cs="Times New Roman"/>
          <w:i/>
          <w:sz w:val="24"/>
          <w:szCs w:val="24"/>
        </w:rPr>
        <w:t>έθος,</w:t>
      </w:r>
      <w:r w:rsidR="0065547D" w:rsidRPr="00912D98">
        <w:rPr>
          <w:rFonts w:ascii="Times New Roman" w:hAnsi="Times New Roman" w:cs="Times New Roman"/>
          <w:sz w:val="24"/>
          <w:szCs w:val="24"/>
        </w:rPr>
        <w:t xml:space="preserve"> έναν τρόπο ζωής, </w:t>
      </w:r>
      <w:r w:rsidRPr="00912D98">
        <w:rPr>
          <w:rFonts w:ascii="Times New Roman" w:hAnsi="Times New Roman" w:cs="Times New Roman"/>
          <w:sz w:val="24"/>
          <w:szCs w:val="24"/>
        </w:rPr>
        <w:t>μία δίαιτα, η οποία συνδέεται με</w:t>
      </w:r>
      <w:r w:rsidR="0065547D" w:rsidRPr="00912D98">
        <w:rPr>
          <w:rFonts w:ascii="Times New Roman" w:hAnsi="Times New Roman" w:cs="Times New Roman"/>
          <w:sz w:val="24"/>
          <w:szCs w:val="24"/>
        </w:rPr>
        <w:t xml:space="preserve"> το </w:t>
      </w:r>
      <w:r w:rsidR="0065547D" w:rsidRPr="00912D98">
        <w:rPr>
          <w:rFonts w:ascii="Times New Roman" w:hAnsi="Times New Roman" w:cs="Times New Roman"/>
          <w:i/>
          <w:sz w:val="24"/>
          <w:szCs w:val="24"/>
        </w:rPr>
        <w:t>έδος</w:t>
      </w:r>
      <w:r w:rsidR="0065547D" w:rsidRPr="00912D98">
        <w:rPr>
          <w:rFonts w:ascii="Times New Roman" w:hAnsi="Times New Roman" w:cs="Times New Roman"/>
          <w:sz w:val="24"/>
          <w:szCs w:val="24"/>
        </w:rPr>
        <w:t xml:space="preserve"> (= ο βωμός, η γη όπου κατοικούμε και η τροφή). Σύμφωνα με τον Πλούταρχο, το</w:t>
      </w:r>
      <w:r w:rsidR="0065547D" w:rsidRPr="00912D98">
        <w:rPr>
          <w:rFonts w:ascii="Times New Roman" w:hAnsi="Times New Roman" w:cs="Times New Roman"/>
          <w:i/>
          <w:sz w:val="24"/>
          <w:szCs w:val="24"/>
        </w:rPr>
        <w:t xml:space="preserve"> ήθος</w:t>
      </w:r>
      <w:r w:rsidR="0065547D" w:rsidRPr="00912D98">
        <w:rPr>
          <w:rFonts w:ascii="Times New Roman" w:hAnsi="Times New Roman" w:cs="Times New Roman"/>
          <w:sz w:val="24"/>
          <w:szCs w:val="24"/>
        </w:rPr>
        <w:t xml:space="preserve"> δεν είναι παρά ένα παγιωμένο έθος (= τρόπος συμπεριφοράς</w:t>
      </w:r>
      <w:r w:rsidR="0065547D" w:rsidRPr="00912D98">
        <w:rPr>
          <w:rFonts w:ascii="Times New Roman" w:hAnsi="Times New Roman" w:cs="Times New Roman"/>
          <w:bCs/>
          <w:sz w:val="24"/>
          <w:szCs w:val="24"/>
        </w:rPr>
        <w:t>), το οποίο έχει αποδείξει, αντισ</w:t>
      </w:r>
      <w:r w:rsidRPr="00912D98">
        <w:rPr>
          <w:rFonts w:ascii="Times New Roman" w:hAnsi="Times New Roman" w:cs="Times New Roman"/>
          <w:bCs/>
          <w:sz w:val="24"/>
          <w:szCs w:val="24"/>
        </w:rPr>
        <w:t xml:space="preserve">τεκόμενο στη φθορά του χρόνου, </w:t>
      </w:r>
      <w:r w:rsidR="0065547D" w:rsidRPr="00912D98">
        <w:rPr>
          <w:rFonts w:ascii="Times New Roman" w:hAnsi="Times New Roman" w:cs="Times New Roman"/>
          <w:bCs/>
          <w:sz w:val="24"/>
          <w:szCs w:val="24"/>
        </w:rPr>
        <w:t>ότι εξασφαλίζει στον άνθρωπο όχι μόνο το ζην (= βίο), αλλά και το ευ ζην</w:t>
      </w:r>
      <w:r w:rsidR="0065547D" w:rsidRPr="00912D98">
        <w:rPr>
          <w:rStyle w:val="a5"/>
          <w:rFonts w:ascii="Times New Roman" w:hAnsi="Times New Roman" w:cs="Times New Roman"/>
          <w:bCs/>
          <w:sz w:val="24"/>
          <w:szCs w:val="24"/>
        </w:rPr>
        <w:footnoteReference w:id="42"/>
      </w:r>
      <w:r w:rsidR="0065547D" w:rsidRPr="00912D98">
        <w:rPr>
          <w:rFonts w:ascii="Times New Roman" w:hAnsi="Times New Roman" w:cs="Times New Roman"/>
          <w:bCs/>
          <w:sz w:val="24"/>
          <w:szCs w:val="24"/>
        </w:rPr>
        <w:t>.</w:t>
      </w:r>
      <w:r w:rsidR="00AF2A79" w:rsidRPr="00912D98">
        <w:rPr>
          <w:rFonts w:ascii="Times New Roman" w:hAnsi="Times New Roman" w:cs="Times New Roman"/>
          <w:bCs/>
          <w:sz w:val="24"/>
          <w:szCs w:val="24"/>
        </w:rPr>
        <w:t xml:space="preserve"> </w:t>
      </w:r>
      <w:r w:rsidR="0065547D" w:rsidRPr="00912D98">
        <w:rPr>
          <w:rFonts w:ascii="Times New Roman" w:hAnsi="Times New Roman" w:cs="Times New Roman"/>
          <w:bCs/>
          <w:sz w:val="24"/>
          <w:szCs w:val="24"/>
        </w:rPr>
        <w:t xml:space="preserve">Ένα χαρακτηριστικό παράδειγμα καταλυτικής επιρροής ενός </w:t>
      </w:r>
      <w:r w:rsidR="00F25231" w:rsidRPr="00912D98">
        <w:rPr>
          <w:rFonts w:ascii="Times New Roman" w:hAnsi="Times New Roman" w:cs="Times New Roman"/>
          <w:bCs/>
          <w:sz w:val="24"/>
          <w:szCs w:val="24"/>
        </w:rPr>
        <w:t>αφηγήματος είναι και ο Όμηρος: η</w:t>
      </w:r>
      <w:r w:rsidR="0065547D" w:rsidRPr="00912D98">
        <w:rPr>
          <w:rFonts w:ascii="Times New Roman" w:hAnsi="Times New Roman" w:cs="Times New Roman"/>
          <w:bCs/>
          <w:sz w:val="24"/>
          <w:szCs w:val="24"/>
        </w:rPr>
        <w:t xml:space="preserve"> Ιλιάδα, ένα αφήγημα κατεξοχήν επιδραστικό, επί αιώνες διαμόρφωσε στο μεσογειακό χώρο έθος και ήθος αγωνιστικό, το οποίο δεν απαντά στον άλλο μεγάλο πολιτισμό της υδρογείου: τον κινεζικό</w:t>
      </w:r>
      <w:r w:rsidR="0065547D" w:rsidRPr="00912D98">
        <w:rPr>
          <w:rStyle w:val="a5"/>
          <w:rFonts w:ascii="Times New Roman" w:hAnsi="Times New Roman" w:cs="Times New Roman"/>
          <w:bCs/>
          <w:sz w:val="24"/>
          <w:szCs w:val="24"/>
        </w:rPr>
        <w:footnoteReference w:id="43"/>
      </w:r>
      <w:r w:rsidR="0065547D" w:rsidRPr="00912D98">
        <w:rPr>
          <w:rFonts w:ascii="Times New Roman" w:hAnsi="Times New Roman" w:cs="Times New Roman"/>
          <w:bCs/>
          <w:sz w:val="24"/>
          <w:szCs w:val="24"/>
        </w:rPr>
        <w:t>.</w:t>
      </w:r>
      <w:r w:rsidR="0065547D" w:rsidRPr="00912D98">
        <w:rPr>
          <w:rFonts w:ascii="Times New Roman" w:hAnsi="Times New Roman" w:cs="Times New Roman"/>
          <w:sz w:val="24"/>
          <w:szCs w:val="24"/>
          <w:lang w:bidi="he-IL"/>
        </w:rPr>
        <w:t xml:space="preserve"> «Διαχρονικά» ως </w:t>
      </w:r>
      <w:r w:rsidR="0065547D" w:rsidRPr="00912D98">
        <w:rPr>
          <w:rFonts w:ascii="Times New Roman" w:hAnsi="Times New Roman" w:cs="Times New Roman"/>
          <w:i/>
          <w:sz w:val="24"/>
          <w:szCs w:val="24"/>
          <w:lang w:bidi="he-IL"/>
        </w:rPr>
        <w:t xml:space="preserve">αρετή </w:t>
      </w:r>
      <w:r w:rsidR="00F25231" w:rsidRPr="00912D98">
        <w:rPr>
          <w:rFonts w:ascii="Times New Roman" w:hAnsi="Times New Roman" w:cs="Times New Roman"/>
          <w:sz w:val="24"/>
          <w:szCs w:val="24"/>
          <w:lang w:bidi="he-IL"/>
        </w:rPr>
        <w:t>θεωρούνταν στον κατακερματισμένο (και ένεκα της γεωγραφίας) σε πόλεις – κράτη ε</w:t>
      </w:r>
      <w:r w:rsidR="0065547D" w:rsidRPr="00912D98">
        <w:rPr>
          <w:rFonts w:ascii="Times New Roman" w:hAnsi="Times New Roman" w:cs="Times New Roman"/>
          <w:sz w:val="24"/>
          <w:szCs w:val="24"/>
          <w:lang w:bidi="he-IL"/>
        </w:rPr>
        <w:t>λλαδικό χώρο (από τη Μεγάλη Ελλάδα μέχρι τις ακτές της Ιωνίας και του Πόντου) το ανδραγάθημα στο πεδίο είτε της μάχης είτε του γυμνασίου</w:t>
      </w:r>
      <w:r w:rsidR="00F25231" w:rsidRPr="00912D98">
        <w:rPr>
          <w:rFonts w:ascii="Times New Roman" w:hAnsi="Times New Roman" w:cs="Times New Roman"/>
          <w:sz w:val="24"/>
          <w:szCs w:val="24"/>
          <w:lang w:bidi="he-IL"/>
        </w:rPr>
        <w:t xml:space="preserve"> είτε της εκκλησίας (του δήμου) στο πεδίο της ρητορικής</w:t>
      </w:r>
      <w:r w:rsidR="0065547D" w:rsidRPr="00912D98">
        <w:rPr>
          <w:rFonts w:ascii="Times New Roman" w:hAnsi="Times New Roman" w:cs="Times New Roman"/>
          <w:sz w:val="24"/>
          <w:szCs w:val="24"/>
          <w:lang w:bidi="he-IL"/>
        </w:rPr>
        <w:t xml:space="preserve">. </w:t>
      </w:r>
    </w:p>
    <w:p w:rsidR="0065547D" w:rsidRPr="00912D98" w:rsidRDefault="00F25231" w:rsidP="0065547D">
      <w:pPr>
        <w:autoSpaceDE w:val="0"/>
        <w:autoSpaceDN w:val="0"/>
        <w:adjustRightInd w:val="0"/>
        <w:ind w:firstLine="567"/>
        <w:jc w:val="both"/>
        <w:rPr>
          <w:rFonts w:ascii="Times New Roman" w:hAnsi="Times New Roman" w:cs="Times New Roman"/>
          <w:bCs/>
          <w:sz w:val="24"/>
          <w:szCs w:val="24"/>
        </w:rPr>
      </w:pPr>
      <w:r w:rsidRPr="00912D98">
        <w:rPr>
          <w:rFonts w:ascii="Times New Roman" w:hAnsi="Times New Roman" w:cs="Times New Roman"/>
          <w:bCs/>
          <w:sz w:val="24"/>
          <w:szCs w:val="24"/>
        </w:rPr>
        <w:t>Τα</w:t>
      </w:r>
      <w:r w:rsidR="0065547D" w:rsidRPr="00912D98">
        <w:rPr>
          <w:rFonts w:ascii="Times New Roman" w:hAnsi="Times New Roman" w:cs="Times New Roman"/>
          <w:bCs/>
          <w:sz w:val="24"/>
          <w:szCs w:val="24"/>
        </w:rPr>
        <w:t xml:space="preserve"> πρώτα αφηγήματα</w:t>
      </w:r>
      <w:r w:rsidR="00ED699D" w:rsidRPr="00912D98">
        <w:rPr>
          <w:rFonts w:ascii="Times New Roman" w:hAnsi="Times New Roman" w:cs="Times New Roman"/>
          <w:bCs/>
          <w:sz w:val="24"/>
          <w:szCs w:val="24"/>
        </w:rPr>
        <w:t xml:space="preserve">, τα οποία κυριολεκτικά </w:t>
      </w:r>
      <w:r w:rsidRPr="00912D98">
        <w:rPr>
          <w:rFonts w:ascii="Times New Roman" w:hAnsi="Times New Roman" w:cs="Times New Roman"/>
          <w:bCs/>
          <w:sz w:val="24"/>
          <w:szCs w:val="24"/>
        </w:rPr>
        <w:t>«</w:t>
      </w:r>
      <w:r w:rsidR="00ED699D" w:rsidRPr="00912D98">
        <w:rPr>
          <w:rFonts w:ascii="Times New Roman" w:hAnsi="Times New Roman" w:cs="Times New Roman"/>
          <w:bCs/>
          <w:sz w:val="24"/>
          <w:szCs w:val="24"/>
        </w:rPr>
        <w:t>διαπλάθουν</w:t>
      </w:r>
      <w:r w:rsidRPr="00912D98">
        <w:rPr>
          <w:rFonts w:ascii="Times New Roman" w:hAnsi="Times New Roman" w:cs="Times New Roman"/>
          <w:bCs/>
          <w:sz w:val="24"/>
          <w:szCs w:val="24"/>
        </w:rPr>
        <w:t>»</w:t>
      </w:r>
      <w:r w:rsidRPr="00912D98">
        <w:rPr>
          <w:rStyle w:val="a5"/>
          <w:rFonts w:ascii="Times New Roman" w:hAnsi="Times New Roman" w:cs="Times New Roman"/>
          <w:bCs/>
          <w:sz w:val="24"/>
          <w:szCs w:val="24"/>
        </w:rPr>
        <w:footnoteReference w:id="44"/>
      </w:r>
      <w:r w:rsidR="00ED699D" w:rsidRPr="00912D98">
        <w:rPr>
          <w:rFonts w:ascii="Times New Roman" w:hAnsi="Times New Roman" w:cs="Times New Roman"/>
          <w:bCs/>
          <w:sz w:val="24"/>
          <w:szCs w:val="24"/>
        </w:rPr>
        <w:t xml:space="preserve"> τον άνθρωπο,</w:t>
      </w:r>
      <w:r w:rsidR="0065547D" w:rsidRPr="00912D98">
        <w:rPr>
          <w:rFonts w:ascii="Times New Roman" w:hAnsi="Times New Roman" w:cs="Times New Roman"/>
          <w:bCs/>
          <w:sz w:val="24"/>
          <w:szCs w:val="24"/>
        </w:rPr>
        <w:t xml:space="preserve"> είναι οι μύθοι, τους οποίους τα «νήπια» και τ</w:t>
      </w:r>
      <w:r w:rsidR="00ED699D" w:rsidRPr="00912D98">
        <w:rPr>
          <w:rFonts w:ascii="Times New Roman" w:hAnsi="Times New Roman" w:cs="Times New Roman"/>
          <w:bCs/>
          <w:sz w:val="24"/>
          <w:szCs w:val="24"/>
        </w:rPr>
        <w:t xml:space="preserve">α βρέφη επιθυμούν </w:t>
      </w:r>
      <w:r w:rsidR="0065547D" w:rsidRPr="00912D98">
        <w:rPr>
          <w:rFonts w:ascii="Times New Roman" w:hAnsi="Times New Roman" w:cs="Times New Roman"/>
          <w:bCs/>
          <w:sz w:val="24"/>
          <w:szCs w:val="24"/>
        </w:rPr>
        <w:t xml:space="preserve">να ακούνε </w:t>
      </w:r>
      <w:r w:rsidR="00AF2A79" w:rsidRPr="00912D98">
        <w:rPr>
          <w:rFonts w:ascii="Times New Roman" w:hAnsi="Times New Roman" w:cs="Times New Roman"/>
          <w:bCs/>
          <w:i/>
          <w:sz w:val="24"/>
          <w:szCs w:val="24"/>
        </w:rPr>
        <w:t>επανειλημμένα</w:t>
      </w:r>
      <w:r w:rsidR="00ED699D" w:rsidRPr="00912D98">
        <w:rPr>
          <w:rFonts w:ascii="Times New Roman" w:hAnsi="Times New Roman" w:cs="Times New Roman"/>
          <w:bCs/>
          <w:i/>
          <w:sz w:val="24"/>
          <w:szCs w:val="24"/>
        </w:rPr>
        <w:t>,</w:t>
      </w:r>
      <w:r w:rsidR="00AF2A79" w:rsidRPr="00912D98">
        <w:rPr>
          <w:rFonts w:ascii="Times New Roman" w:hAnsi="Times New Roman" w:cs="Times New Roman"/>
          <w:bCs/>
          <w:i/>
          <w:sz w:val="24"/>
          <w:szCs w:val="24"/>
        </w:rPr>
        <w:t xml:space="preserve"> </w:t>
      </w:r>
      <w:r w:rsidR="00ED699D" w:rsidRPr="00912D98">
        <w:rPr>
          <w:rFonts w:ascii="Times New Roman" w:hAnsi="Times New Roman" w:cs="Times New Roman"/>
          <w:bCs/>
          <w:sz w:val="24"/>
          <w:szCs w:val="24"/>
        </w:rPr>
        <w:t xml:space="preserve">αν και κάθε φορά ίσως τα </w:t>
      </w:r>
      <w:r w:rsidR="00A23F1E" w:rsidRPr="00912D98">
        <w:rPr>
          <w:rFonts w:ascii="Times New Roman" w:hAnsi="Times New Roman" w:cs="Times New Roman"/>
          <w:bCs/>
          <w:sz w:val="24"/>
          <w:szCs w:val="24"/>
        </w:rPr>
        <w:t>«</w:t>
      </w:r>
      <w:r w:rsidRPr="00912D98">
        <w:rPr>
          <w:rFonts w:ascii="Times New Roman" w:hAnsi="Times New Roman" w:cs="Times New Roman"/>
          <w:bCs/>
          <w:sz w:val="24"/>
          <w:szCs w:val="24"/>
        </w:rPr>
        <w:t>θεώνται</w:t>
      </w:r>
      <w:r w:rsidR="00A23F1E" w:rsidRPr="00912D98">
        <w:rPr>
          <w:rFonts w:ascii="Times New Roman" w:hAnsi="Times New Roman" w:cs="Times New Roman"/>
          <w:bCs/>
          <w:sz w:val="24"/>
          <w:szCs w:val="24"/>
        </w:rPr>
        <w:t>»</w:t>
      </w:r>
      <w:r w:rsidR="00ED699D" w:rsidRPr="00912D98">
        <w:rPr>
          <w:rFonts w:ascii="Times New Roman" w:hAnsi="Times New Roman" w:cs="Times New Roman"/>
          <w:bCs/>
          <w:sz w:val="24"/>
          <w:szCs w:val="24"/>
        </w:rPr>
        <w:t xml:space="preserve"> </w:t>
      </w:r>
      <w:r w:rsidR="00ED699D" w:rsidRPr="00912D98">
        <w:rPr>
          <w:rFonts w:ascii="Times New Roman" w:hAnsi="Times New Roman" w:cs="Times New Roman"/>
          <w:bCs/>
          <w:i/>
          <w:sz w:val="24"/>
          <w:szCs w:val="24"/>
        </w:rPr>
        <w:t>από διαφορετική οπτική γωνία</w:t>
      </w:r>
      <w:r w:rsidR="00A23F1E" w:rsidRPr="00912D98">
        <w:rPr>
          <w:rFonts w:ascii="Times New Roman" w:hAnsi="Times New Roman" w:cs="Times New Roman"/>
          <w:bCs/>
          <w:i/>
          <w:sz w:val="24"/>
          <w:szCs w:val="24"/>
        </w:rPr>
        <w:t>. Έ</w:t>
      </w:r>
      <w:r w:rsidR="0065547D" w:rsidRPr="00912D98">
        <w:rPr>
          <w:rFonts w:ascii="Times New Roman" w:hAnsi="Times New Roman" w:cs="Times New Roman"/>
          <w:bCs/>
          <w:sz w:val="24"/>
          <w:szCs w:val="24"/>
        </w:rPr>
        <w:t>τσι επιβιώνουν σε έναν κόσμο γεμάτο απειλές, αντιφάσει</w:t>
      </w:r>
      <w:r w:rsidR="001D6C75" w:rsidRPr="00912D98">
        <w:rPr>
          <w:rFonts w:ascii="Times New Roman" w:hAnsi="Times New Roman" w:cs="Times New Roman"/>
          <w:bCs/>
          <w:sz w:val="24"/>
          <w:szCs w:val="24"/>
        </w:rPr>
        <w:t xml:space="preserve">ς και </w:t>
      </w:r>
      <w:r w:rsidR="001D6C75" w:rsidRPr="00912D98">
        <w:rPr>
          <w:rFonts w:ascii="Times New Roman" w:hAnsi="Times New Roman" w:cs="Times New Roman"/>
          <w:bCs/>
          <w:sz w:val="24"/>
          <w:szCs w:val="24"/>
        </w:rPr>
        <w:lastRenderedPageBreak/>
        <w:t>διλήμματα, εξάγοντας</w:t>
      </w:r>
      <w:r w:rsidR="0065547D" w:rsidRPr="00912D98">
        <w:rPr>
          <w:rFonts w:ascii="Times New Roman" w:hAnsi="Times New Roman" w:cs="Times New Roman"/>
          <w:bCs/>
          <w:sz w:val="24"/>
          <w:szCs w:val="24"/>
        </w:rPr>
        <w:t xml:space="preserve"> πολύτιμες </w:t>
      </w:r>
      <w:r w:rsidR="00A23F1E" w:rsidRPr="00912D98">
        <w:rPr>
          <w:rFonts w:ascii="Times New Roman" w:hAnsi="Times New Roman" w:cs="Times New Roman"/>
          <w:bCs/>
          <w:sz w:val="24"/>
          <w:szCs w:val="24"/>
        </w:rPr>
        <w:t xml:space="preserve">για την </w:t>
      </w:r>
      <w:r w:rsidR="0065547D" w:rsidRPr="00912D98">
        <w:rPr>
          <w:rFonts w:ascii="Times New Roman" w:hAnsi="Times New Roman" w:cs="Times New Roman"/>
          <w:bCs/>
          <w:sz w:val="24"/>
          <w:szCs w:val="24"/>
        </w:rPr>
        <w:t>ωρίμασή τους εμπειρίες ζωής. Είναι γνωστό το επεισόδι</w:t>
      </w:r>
      <w:r w:rsidR="001D6C75" w:rsidRPr="00912D98">
        <w:rPr>
          <w:rFonts w:ascii="Times New Roman" w:hAnsi="Times New Roman" w:cs="Times New Roman"/>
          <w:bCs/>
          <w:sz w:val="24"/>
          <w:szCs w:val="24"/>
        </w:rPr>
        <w:t>ο, που αφηγείται ο Φρόυντ</w:t>
      </w:r>
      <w:r w:rsidR="0065547D" w:rsidRPr="00912D98">
        <w:rPr>
          <w:rFonts w:ascii="Times New Roman" w:hAnsi="Times New Roman" w:cs="Times New Roman"/>
          <w:bCs/>
          <w:sz w:val="24"/>
          <w:szCs w:val="24"/>
        </w:rPr>
        <w:t xml:space="preserve"> με την</w:t>
      </w:r>
      <w:r w:rsidR="00EE104E">
        <w:rPr>
          <w:rFonts w:ascii="Times New Roman" w:hAnsi="Times New Roman" w:cs="Times New Roman"/>
          <w:bCs/>
          <w:sz w:val="24"/>
          <w:szCs w:val="24"/>
        </w:rPr>
        <w:t xml:space="preserve"> </w:t>
      </w:r>
      <w:r w:rsidR="0065547D" w:rsidRPr="00912D98">
        <w:rPr>
          <w:rFonts w:ascii="Times New Roman" w:hAnsi="Times New Roman" w:cs="Times New Roman"/>
          <w:bCs/>
          <w:sz w:val="24"/>
          <w:szCs w:val="24"/>
        </w:rPr>
        <w:t>ανεψιά του. Εκείνη, όταν ήταν νήπιο, δεν ήθελε να απομακρυνθεί το βράδυ η μητέρα από το δωμάτιο και να κλείσει το φως. Συνθηκολόγησε μόνον με την εξής φράση: «Εντάξει να κλείσουμε το φως. Θα μείνεις (μάνα) κοντά μου και θα μου «μιλάς», καθώς τα λόγια σου είναι Φως».</w:t>
      </w:r>
      <w:r w:rsidR="00AF2A79" w:rsidRPr="00912D98">
        <w:rPr>
          <w:rFonts w:ascii="Times New Roman" w:hAnsi="Times New Roman" w:cs="Times New Roman"/>
          <w:bCs/>
          <w:sz w:val="24"/>
          <w:szCs w:val="24"/>
        </w:rPr>
        <w:t xml:space="preserve"> </w:t>
      </w:r>
    </w:p>
    <w:p w:rsidR="0065547D" w:rsidRPr="00912D98" w:rsidRDefault="00A23F1E" w:rsidP="0065547D">
      <w:pPr>
        <w:autoSpaceDE w:val="0"/>
        <w:autoSpaceDN w:val="0"/>
        <w:adjustRightInd w:val="0"/>
        <w:ind w:firstLine="567"/>
        <w:jc w:val="both"/>
        <w:rPr>
          <w:rFonts w:ascii="Times New Roman" w:hAnsi="Times New Roman" w:cs="Times New Roman"/>
          <w:bCs/>
          <w:sz w:val="24"/>
          <w:szCs w:val="24"/>
        </w:rPr>
      </w:pPr>
      <w:r w:rsidRPr="00912D98">
        <w:rPr>
          <w:rFonts w:ascii="Times New Roman" w:hAnsi="Times New Roman" w:cs="Times New Roman"/>
          <w:bCs/>
          <w:sz w:val="24"/>
          <w:szCs w:val="24"/>
        </w:rPr>
        <w:t>Ο</w:t>
      </w:r>
      <w:r w:rsidR="0065547D" w:rsidRPr="00912D98">
        <w:rPr>
          <w:rFonts w:ascii="Times New Roman" w:hAnsi="Times New Roman" w:cs="Times New Roman"/>
          <w:bCs/>
          <w:sz w:val="24"/>
          <w:szCs w:val="24"/>
        </w:rPr>
        <w:t>ι «φ</w:t>
      </w:r>
      <w:r w:rsidR="00ED699D" w:rsidRPr="00912D98">
        <w:rPr>
          <w:rFonts w:ascii="Times New Roman" w:hAnsi="Times New Roman" w:cs="Times New Roman"/>
          <w:bCs/>
          <w:sz w:val="24"/>
          <w:szCs w:val="24"/>
        </w:rPr>
        <w:t>α</w:t>
      </w:r>
      <w:r w:rsidRPr="00912D98">
        <w:rPr>
          <w:rFonts w:ascii="Times New Roman" w:hAnsi="Times New Roman" w:cs="Times New Roman"/>
          <w:bCs/>
          <w:sz w:val="24"/>
          <w:szCs w:val="24"/>
        </w:rPr>
        <w:t xml:space="preserve">νταστικές ιστορίες», </w:t>
      </w:r>
      <w:r w:rsidR="00ED699D" w:rsidRPr="00912D98">
        <w:rPr>
          <w:rFonts w:ascii="Times New Roman" w:hAnsi="Times New Roman" w:cs="Times New Roman"/>
          <w:bCs/>
          <w:sz w:val="24"/>
          <w:szCs w:val="24"/>
        </w:rPr>
        <w:t>αν και</w:t>
      </w:r>
      <w:r w:rsidR="00AF2A79" w:rsidRPr="00912D98">
        <w:rPr>
          <w:rFonts w:ascii="Times New Roman" w:hAnsi="Times New Roman" w:cs="Times New Roman"/>
          <w:sz w:val="24"/>
          <w:szCs w:val="24"/>
          <w:lang w:bidi="he-IL"/>
        </w:rPr>
        <w:t xml:space="preserve"> τόσο </w:t>
      </w:r>
      <w:r w:rsidR="00ED699D" w:rsidRPr="00912D98">
        <w:rPr>
          <w:rFonts w:ascii="Times New Roman" w:hAnsi="Times New Roman" w:cs="Times New Roman"/>
          <w:sz w:val="24"/>
          <w:szCs w:val="24"/>
          <w:lang w:bidi="he-IL"/>
        </w:rPr>
        <w:t xml:space="preserve">ελκυστικές, καθώς </w:t>
      </w:r>
      <w:r w:rsidR="00AF2A79" w:rsidRPr="00912D98">
        <w:rPr>
          <w:rFonts w:ascii="Times New Roman" w:hAnsi="Times New Roman" w:cs="Times New Roman"/>
          <w:sz w:val="24"/>
          <w:szCs w:val="24"/>
          <w:lang w:bidi="he-IL"/>
        </w:rPr>
        <w:t>είναι ζωντανές, συναρπαστικές και διασκεδαστικές</w:t>
      </w:r>
      <w:r w:rsidR="00ED699D" w:rsidRPr="00912D98">
        <w:rPr>
          <w:rFonts w:ascii="Times New Roman" w:hAnsi="Times New Roman" w:cs="Times New Roman"/>
          <w:sz w:val="24"/>
          <w:szCs w:val="24"/>
          <w:lang w:bidi="he-IL"/>
        </w:rPr>
        <w:t xml:space="preserve">, </w:t>
      </w:r>
      <w:r w:rsidR="00AF2A79" w:rsidRPr="00912D98">
        <w:rPr>
          <w:rFonts w:ascii="Times New Roman" w:hAnsi="Times New Roman" w:cs="Times New Roman"/>
          <w:sz w:val="24"/>
          <w:szCs w:val="24"/>
          <w:lang w:bidi="he-IL"/>
        </w:rPr>
        <w:t>υ</w:t>
      </w:r>
      <w:r w:rsidR="00AF2A79" w:rsidRPr="00912D98">
        <w:rPr>
          <w:rFonts w:ascii="Times New Roman" w:hAnsi="Times New Roman" w:cs="Times New Roman"/>
          <w:bCs/>
          <w:sz w:val="24"/>
          <w:szCs w:val="24"/>
        </w:rPr>
        <w:t xml:space="preserve">ποβιβάζονταν επί αιώνες (ήδη από τον εποχή του Πλάτωνα) </w:t>
      </w:r>
      <w:r w:rsidRPr="00912D98">
        <w:rPr>
          <w:rFonts w:ascii="Times New Roman" w:hAnsi="Times New Roman" w:cs="Times New Roman"/>
          <w:bCs/>
          <w:sz w:val="24"/>
          <w:szCs w:val="24"/>
        </w:rPr>
        <w:t>σε</w:t>
      </w:r>
      <w:r w:rsidR="00EE104E">
        <w:rPr>
          <w:rFonts w:ascii="Times New Roman" w:hAnsi="Times New Roman" w:cs="Times New Roman"/>
          <w:bCs/>
          <w:sz w:val="24"/>
          <w:szCs w:val="24"/>
        </w:rPr>
        <w:t xml:space="preserve"> </w:t>
      </w:r>
      <w:r w:rsidRPr="00912D98">
        <w:rPr>
          <w:rFonts w:ascii="Times New Roman" w:hAnsi="Times New Roman" w:cs="Times New Roman"/>
          <w:bCs/>
          <w:sz w:val="24"/>
          <w:szCs w:val="24"/>
        </w:rPr>
        <w:t>«παραμύθια». Κι όμως; αποδεικνύεται σήμερα ότι</w:t>
      </w:r>
      <w:r w:rsidR="0065547D" w:rsidRPr="00912D98">
        <w:rPr>
          <w:rFonts w:ascii="Times New Roman" w:hAnsi="Times New Roman" w:cs="Times New Roman"/>
          <w:bCs/>
          <w:sz w:val="24"/>
          <w:szCs w:val="24"/>
        </w:rPr>
        <w:t xml:space="preserve"> περιέχουν μεγαλύτερες αλήθειες από τα ιστορικά γεγονότα και έτσι</w:t>
      </w:r>
      <w:r w:rsidR="0065547D" w:rsidRPr="00912D98">
        <w:rPr>
          <w:rStyle w:val="a5"/>
          <w:rFonts w:ascii="Times New Roman" w:hAnsi="Times New Roman" w:cs="Times New Roman"/>
          <w:bCs/>
          <w:sz w:val="24"/>
          <w:szCs w:val="24"/>
        </w:rPr>
        <w:footnoteReference w:id="45"/>
      </w:r>
      <w:r w:rsidR="0065547D" w:rsidRPr="00912D98">
        <w:rPr>
          <w:rFonts w:ascii="Times New Roman" w:hAnsi="Times New Roman" w:cs="Times New Roman"/>
          <w:bCs/>
          <w:sz w:val="24"/>
          <w:szCs w:val="24"/>
        </w:rPr>
        <w:t xml:space="preserve">: </w:t>
      </w:r>
    </w:p>
    <w:p w:rsidR="0065547D" w:rsidRPr="00912D98" w:rsidRDefault="0065547D" w:rsidP="0065547D">
      <w:pPr>
        <w:pStyle w:val="a7"/>
        <w:numPr>
          <w:ilvl w:val="0"/>
          <w:numId w:val="11"/>
        </w:numPr>
        <w:autoSpaceDE w:val="0"/>
        <w:autoSpaceDN w:val="0"/>
        <w:adjustRightInd w:val="0"/>
        <w:ind w:left="1418" w:hanging="284"/>
        <w:rPr>
          <w:rFonts w:ascii="Times New Roman" w:hAnsi="Times New Roman"/>
          <w:sz w:val="24"/>
          <w:szCs w:val="24"/>
          <w:lang w:bidi="he-IL"/>
        </w:rPr>
      </w:pPr>
      <w:r w:rsidRPr="00912D98">
        <w:rPr>
          <w:rFonts w:ascii="Times New Roman" w:hAnsi="Times New Roman"/>
          <w:sz w:val="24"/>
          <w:szCs w:val="24"/>
          <w:lang w:bidi="he-IL"/>
        </w:rPr>
        <w:t>διευρ</w:t>
      </w:r>
      <w:r w:rsidR="00AF2A79" w:rsidRPr="00912D98">
        <w:rPr>
          <w:rFonts w:ascii="Times New Roman" w:hAnsi="Times New Roman"/>
          <w:sz w:val="24"/>
          <w:szCs w:val="24"/>
          <w:lang w:bidi="he-IL"/>
        </w:rPr>
        <w:t>ύνουν τους ορίζοντες, προσφέροντας</w:t>
      </w:r>
      <w:r w:rsidRPr="00912D98">
        <w:rPr>
          <w:rFonts w:ascii="Times New Roman" w:hAnsi="Times New Roman"/>
          <w:sz w:val="24"/>
          <w:szCs w:val="24"/>
          <w:lang w:bidi="he-IL"/>
        </w:rPr>
        <w:t xml:space="preserve"> εναλλακτικές οπτικ</w:t>
      </w:r>
      <w:r w:rsidR="00AF2A79" w:rsidRPr="00912D98">
        <w:rPr>
          <w:rFonts w:ascii="Times New Roman" w:hAnsi="Times New Roman"/>
          <w:sz w:val="24"/>
          <w:szCs w:val="24"/>
          <w:lang w:bidi="he-IL"/>
        </w:rPr>
        <w:t>ές γωνίες και ασκοντας</w:t>
      </w:r>
      <w:r w:rsidRPr="00912D98">
        <w:rPr>
          <w:rFonts w:ascii="Times New Roman" w:hAnsi="Times New Roman"/>
          <w:sz w:val="24"/>
          <w:szCs w:val="24"/>
          <w:lang w:bidi="he-IL"/>
        </w:rPr>
        <w:t xml:space="preserve"> τις δεξιότητες των ακροατών,</w:t>
      </w:r>
    </w:p>
    <w:p w:rsidR="0065547D" w:rsidRPr="00912D98" w:rsidRDefault="0065547D" w:rsidP="0065547D">
      <w:pPr>
        <w:pStyle w:val="a7"/>
        <w:numPr>
          <w:ilvl w:val="0"/>
          <w:numId w:val="11"/>
        </w:numPr>
        <w:autoSpaceDE w:val="0"/>
        <w:autoSpaceDN w:val="0"/>
        <w:adjustRightInd w:val="0"/>
        <w:ind w:left="1418" w:hanging="284"/>
        <w:rPr>
          <w:rFonts w:ascii="Times New Roman" w:hAnsi="Times New Roman"/>
          <w:sz w:val="24"/>
          <w:szCs w:val="24"/>
          <w:lang w:bidi="he-IL"/>
        </w:rPr>
      </w:pPr>
      <w:r w:rsidRPr="00912D98">
        <w:rPr>
          <w:rFonts w:ascii="Times New Roman" w:hAnsi="Times New Roman"/>
          <w:sz w:val="24"/>
          <w:szCs w:val="24"/>
          <w:lang w:bidi="he-IL"/>
        </w:rPr>
        <w:t xml:space="preserve">συμβάλλουν στις διαδικασίες ωρίμανσης και εμβαθύνουν την εικόνα του εαυτού, </w:t>
      </w:r>
    </w:p>
    <w:p w:rsidR="00AF2A79" w:rsidRPr="00912D98" w:rsidRDefault="0065547D" w:rsidP="00AF2A79">
      <w:pPr>
        <w:pStyle w:val="a7"/>
        <w:numPr>
          <w:ilvl w:val="0"/>
          <w:numId w:val="11"/>
        </w:numPr>
        <w:autoSpaceDE w:val="0"/>
        <w:autoSpaceDN w:val="0"/>
        <w:adjustRightInd w:val="0"/>
        <w:ind w:left="1418" w:hanging="284"/>
        <w:rPr>
          <w:rFonts w:ascii="Times New Roman" w:hAnsi="Times New Roman"/>
          <w:sz w:val="24"/>
          <w:szCs w:val="24"/>
          <w:lang w:bidi="he-IL"/>
        </w:rPr>
      </w:pPr>
      <w:r w:rsidRPr="00912D98">
        <w:rPr>
          <w:rFonts w:ascii="Times New Roman" w:hAnsi="Times New Roman"/>
          <w:sz w:val="24"/>
          <w:szCs w:val="24"/>
          <w:lang w:bidi="he-IL"/>
        </w:rPr>
        <w:t>έχουν την ικανότητα να σπάσουν τα δεσμά της πραγματικότητας,</w:t>
      </w:r>
      <w:r w:rsidR="00AF2A79" w:rsidRPr="00912D98">
        <w:rPr>
          <w:rFonts w:ascii="Times New Roman" w:hAnsi="Times New Roman"/>
          <w:sz w:val="24"/>
          <w:szCs w:val="24"/>
          <w:lang w:bidi="he-IL"/>
        </w:rPr>
        <w:t xml:space="preserve"> </w:t>
      </w:r>
    </w:p>
    <w:p w:rsidR="0065547D" w:rsidRPr="00912D98" w:rsidRDefault="0065547D" w:rsidP="00AF2A79">
      <w:pPr>
        <w:pStyle w:val="a7"/>
        <w:autoSpaceDE w:val="0"/>
        <w:autoSpaceDN w:val="0"/>
        <w:adjustRightInd w:val="0"/>
        <w:ind w:left="1418"/>
        <w:rPr>
          <w:rFonts w:ascii="Times New Roman" w:hAnsi="Times New Roman"/>
          <w:sz w:val="24"/>
          <w:szCs w:val="24"/>
          <w:lang w:bidi="he-IL"/>
        </w:rPr>
      </w:pPr>
    </w:p>
    <w:p w:rsidR="0065547D" w:rsidRPr="00912D98" w:rsidRDefault="0065547D" w:rsidP="0065547D">
      <w:pPr>
        <w:autoSpaceDE w:val="0"/>
        <w:autoSpaceDN w:val="0"/>
        <w:adjustRightInd w:val="0"/>
        <w:ind w:firstLine="567"/>
        <w:jc w:val="both"/>
        <w:rPr>
          <w:rFonts w:ascii="Times New Roman" w:hAnsi="Times New Roman" w:cs="Times New Roman"/>
          <w:sz w:val="24"/>
          <w:szCs w:val="24"/>
          <w:lang w:bidi="he-IL"/>
        </w:rPr>
      </w:pPr>
      <w:r w:rsidRPr="00912D98">
        <w:rPr>
          <w:rFonts w:ascii="Times New Roman" w:hAnsi="Times New Roman" w:cs="Times New Roman"/>
          <w:sz w:val="24"/>
          <w:szCs w:val="24"/>
          <w:lang w:bidi="he-IL"/>
        </w:rPr>
        <w:t>Θα μπορούσαμε να προσθέσουμε και τα εξής: Οι μύθοι</w:t>
      </w:r>
      <w:r w:rsidR="00A23F1E" w:rsidRPr="00912D98">
        <w:rPr>
          <w:rFonts w:ascii="Times New Roman" w:hAnsi="Times New Roman" w:cs="Times New Roman"/>
          <w:sz w:val="24"/>
          <w:szCs w:val="24"/>
          <w:lang w:bidi="he-IL"/>
        </w:rPr>
        <w:t>,</w:t>
      </w:r>
      <w:r w:rsidRPr="00912D98">
        <w:rPr>
          <w:rFonts w:ascii="Times New Roman" w:hAnsi="Times New Roman" w:cs="Times New Roman"/>
          <w:sz w:val="24"/>
          <w:szCs w:val="24"/>
          <w:lang w:bidi="he-IL"/>
        </w:rPr>
        <w:t xml:space="preserve"> χρησιμοποιώντας </w:t>
      </w:r>
      <w:r w:rsidR="00955199" w:rsidRPr="00912D98">
        <w:rPr>
          <w:rFonts w:ascii="Times New Roman" w:hAnsi="Times New Roman" w:cs="Times New Roman"/>
          <w:sz w:val="24"/>
          <w:szCs w:val="24"/>
          <w:lang w:bidi="he-IL"/>
        </w:rPr>
        <w:t>την μόνη αληθινά παγκόσμια γλώσσα των συμβόλων</w:t>
      </w:r>
      <w:r w:rsidRPr="00912D98">
        <w:rPr>
          <w:rFonts w:ascii="Times New Roman" w:hAnsi="Times New Roman" w:cs="Times New Roman"/>
          <w:sz w:val="24"/>
          <w:szCs w:val="24"/>
          <w:lang w:bidi="he-IL"/>
        </w:rPr>
        <w:t xml:space="preserve"> και απευθυνόμενοι στα βαθύτερα στρώματα του Εγώ, </w:t>
      </w:r>
      <w:r w:rsidR="00A23F1E" w:rsidRPr="00912D98">
        <w:rPr>
          <w:rFonts w:ascii="Times New Roman" w:hAnsi="Times New Roman" w:cs="Times New Roman"/>
          <w:sz w:val="24"/>
          <w:szCs w:val="24"/>
          <w:lang w:bidi="he-IL"/>
        </w:rPr>
        <w:t>ουσιαστικά «</w:t>
      </w:r>
      <w:r w:rsidR="00ED699D" w:rsidRPr="00912D98">
        <w:rPr>
          <w:rFonts w:ascii="Times New Roman" w:hAnsi="Times New Roman" w:cs="Times New Roman"/>
          <w:sz w:val="24"/>
          <w:szCs w:val="24"/>
          <w:lang w:bidi="he-IL"/>
        </w:rPr>
        <w:t>ζωγραφίζουν»</w:t>
      </w:r>
      <w:r w:rsidR="00955199" w:rsidRPr="00912D98">
        <w:rPr>
          <w:rFonts w:ascii="Times New Roman" w:hAnsi="Times New Roman" w:cs="Times New Roman"/>
          <w:sz w:val="24"/>
          <w:szCs w:val="24"/>
          <w:lang w:bidi="he-IL"/>
        </w:rPr>
        <w:t xml:space="preserve"> (με ένα ιδιότυπο «θέατρο σκιών»)</w:t>
      </w:r>
      <w:r w:rsidR="00ED699D" w:rsidRPr="00912D98">
        <w:rPr>
          <w:rFonts w:ascii="Times New Roman" w:hAnsi="Times New Roman" w:cs="Times New Roman"/>
          <w:sz w:val="24"/>
          <w:szCs w:val="24"/>
          <w:lang w:bidi="he-IL"/>
        </w:rPr>
        <w:t xml:space="preserve"> </w:t>
      </w:r>
      <w:r w:rsidRPr="00912D98">
        <w:rPr>
          <w:rFonts w:ascii="Times New Roman" w:hAnsi="Times New Roman" w:cs="Times New Roman"/>
          <w:sz w:val="24"/>
          <w:szCs w:val="24"/>
          <w:lang w:bidi="he-IL"/>
        </w:rPr>
        <w:t>την κοσμογονία και την τελεολογία</w:t>
      </w:r>
      <w:r w:rsidR="00A23F1E" w:rsidRPr="00912D98">
        <w:rPr>
          <w:rFonts w:ascii="Times New Roman" w:hAnsi="Times New Roman" w:cs="Times New Roman"/>
          <w:sz w:val="24"/>
          <w:szCs w:val="24"/>
          <w:lang w:bidi="he-IL"/>
        </w:rPr>
        <w:t xml:space="preserve"> του σύμπαντος</w:t>
      </w:r>
      <w:r w:rsidR="00F25231" w:rsidRPr="00912D98">
        <w:rPr>
          <w:rFonts w:ascii="Times New Roman" w:hAnsi="Times New Roman" w:cs="Times New Roman"/>
          <w:sz w:val="24"/>
          <w:szCs w:val="24"/>
          <w:lang w:bidi="he-IL"/>
        </w:rPr>
        <w:t xml:space="preserve">, στοιχεία τα οποία παραδόξως είναι παράλληλα με την </w:t>
      </w:r>
      <w:r w:rsidR="00955199" w:rsidRPr="00912D98">
        <w:rPr>
          <w:rFonts w:ascii="Times New Roman" w:hAnsi="Times New Roman" w:cs="Times New Roman"/>
          <w:sz w:val="24"/>
          <w:szCs w:val="24"/>
          <w:lang w:bidi="he-IL"/>
        </w:rPr>
        <w:t xml:space="preserve">πορεία </w:t>
      </w:r>
      <w:r w:rsidR="00F25231" w:rsidRPr="00912D98">
        <w:rPr>
          <w:rFonts w:ascii="Times New Roman" w:hAnsi="Times New Roman" w:cs="Times New Roman"/>
          <w:sz w:val="24"/>
          <w:szCs w:val="24"/>
          <w:lang w:bidi="he-IL"/>
        </w:rPr>
        <w:t xml:space="preserve">οποία διαγράφει κάθε ανθρώπινη οντότητα </w:t>
      </w:r>
      <w:r w:rsidR="00955199" w:rsidRPr="00912D98">
        <w:rPr>
          <w:rFonts w:ascii="Times New Roman" w:hAnsi="Times New Roman" w:cs="Times New Roman"/>
          <w:sz w:val="24"/>
          <w:szCs w:val="24"/>
          <w:lang w:bidi="he-IL"/>
        </w:rPr>
        <w:t xml:space="preserve">επί γης </w:t>
      </w:r>
      <w:r w:rsidR="00F25231" w:rsidRPr="00912D98">
        <w:rPr>
          <w:rFonts w:ascii="Times New Roman" w:hAnsi="Times New Roman" w:cs="Times New Roman"/>
          <w:sz w:val="24"/>
          <w:szCs w:val="24"/>
          <w:lang w:bidi="he-IL"/>
        </w:rPr>
        <w:t>ξεχωριστά αρχής γενομένης με τη σύλληψη και τον τοκετό</w:t>
      </w:r>
      <w:r w:rsidRPr="00912D98">
        <w:rPr>
          <w:rFonts w:ascii="Times New Roman" w:hAnsi="Times New Roman" w:cs="Times New Roman"/>
          <w:sz w:val="24"/>
          <w:szCs w:val="24"/>
          <w:lang w:bidi="he-IL"/>
        </w:rPr>
        <w:t xml:space="preserve">. </w:t>
      </w:r>
      <w:r w:rsidR="00ED699D" w:rsidRPr="00912D98">
        <w:rPr>
          <w:rFonts w:ascii="Times New Roman" w:hAnsi="Times New Roman" w:cs="Times New Roman"/>
          <w:sz w:val="24"/>
          <w:szCs w:val="24"/>
          <w:lang w:bidi="he-IL"/>
        </w:rPr>
        <w:t xml:space="preserve">Απαντούν </w:t>
      </w:r>
      <w:r w:rsidR="00AF2A79" w:rsidRPr="00912D98">
        <w:rPr>
          <w:rFonts w:ascii="Times New Roman" w:hAnsi="Times New Roman" w:cs="Times New Roman"/>
          <w:sz w:val="24"/>
          <w:szCs w:val="24"/>
          <w:lang w:bidi="he-IL"/>
        </w:rPr>
        <w:t xml:space="preserve">δηλ. </w:t>
      </w:r>
      <w:r w:rsidRPr="00912D98">
        <w:rPr>
          <w:rFonts w:ascii="Times New Roman" w:hAnsi="Times New Roman" w:cs="Times New Roman"/>
          <w:sz w:val="24"/>
          <w:szCs w:val="24"/>
          <w:lang w:bidi="he-IL"/>
        </w:rPr>
        <w:t>σε βαθύτερα ερωτήματα της Ύπαρξης, η οποία</w:t>
      </w:r>
      <w:r w:rsidR="00955199" w:rsidRPr="00912D98">
        <w:rPr>
          <w:rFonts w:ascii="Times New Roman" w:hAnsi="Times New Roman" w:cs="Times New Roman"/>
          <w:sz w:val="24"/>
          <w:szCs w:val="24"/>
          <w:lang w:bidi="he-IL"/>
        </w:rPr>
        <w:t>, όμως,</w:t>
      </w:r>
      <w:r w:rsidRPr="00912D98">
        <w:rPr>
          <w:rFonts w:ascii="Times New Roman" w:hAnsi="Times New Roman" w:cs="Times New Roman"/>
          <w:sz w:val="24"/>
          <w:szCs w:val="24"/>
          <w:lang w:bidi="he-IL"/>
        </w:rPr>
        <w:t xml:space="preserve"> είναι βαθιά αντιφατική, καθώς ένεκα της δίψας για ελευθερία, αμφισβητεί κάθε παραδεδομένο κανόνα ηθικής, έστω κι αν </w:t>
      </w:r>
      <w:r w:rsidR="00F25231" w:rsidRPr="00912D98">
        <w:rPr>
          <w:rFonts w:ascii="Times New Roman" w:hAnsi="Times New Roman" w:cs="Times New Roman"/>
          <w:sz w:val="24"/>
          <w:szCs w:val="24"/>
          <w:lang w:bidi="he-IL"/>
        </w:rPr>
        <w:t xml:space="preserve">υποχρεώνεται </w:t>
      </w:r>
      <w:r w:rsidRPr="00912D98">
        <w:rPr>
          <w:rFonts w:ascii="Times New Roman" w:hAnsi="Times New Roman" w:cs="Times New Roman"/>
          <w:sz w:val="24"/>
          <w:szCs w:val="24"/>
          <w:lang w:bidi="he-IL"/>
        </w:rPr>
        <w:t>από την ηλικία των πέντε ετών να συμμορφωθεί με τις επιθυμίες και τους ορισμούς (τα πρέπει) των άλλων. Ας μη λησμονείται το γεγονός ότι ταυτόχρονα με τον Όμηρο, πολύ αγαπητοί στην αρχαιότητα ήτα</w:t>
      </w:r>
      <w:r w:rsidR="00F25231" w:rsidRPr="00912D98">
        <w:rPr>
          <w:rFonts w:ascii="Times New Roman" w:hAnsi="Times New Roman" w:cs="Times New Roman"/>
          <w:sz w:val="24"/>
          <w:szCs w:val="24"/>
          <w:lang w:bidi="he-IL"/>
        </w:rPr>
        <w:t>ν και οι μύθοι του Αισώπου, ο οποίο</w:t>
      </w:r>
      <w:r w:rsidR="00955199" w:rsidRPr="00912D98">
        <w:rPr>
          <w:rFonts w:ascii="Times New Roman" w:hAnsi="Times New Roman" w:cs="Times New Roman"/>
          <w:sz w:val="24"/>
          <w:szCs w:val="24"/>
          <w:lang w:bidi="he-IL"/>
        </w:rPr>
        <w:t>ς «μαρτύρησε» επειδή συγκρούσθηκε με</w:t>
      </w:r>
      <w:r w:rsidR="00F25231" w:rsidRPr="00912D98">
        <w:rPr>
          <w:rFonts w:ascii="Times New Roman" w:hAnsi="Times New Roman" w:cs="Times New Roman"/>
          <w:sz w:val="24"/>
          <w:szCs w:val="24"/>
          <w:lang w:bidi="he-IL"/>
        </w:rPr>
        <w:t xml:space="preserve"> το ιερατείο </w:t>
      </w:r>
      <w:r w:rsidR="00955199" w:rsidRPr="00912D98">
        <w:rPr>
          <w:rFonts w:ascii="Times New Roman" w:hAnsi="Times New Roman" w:cs="Times New Roman"/>
          <w:sz w:val="24"/>
          <w:szCs w:val="24"/>
          <w:lang w:bidi="he-IL"/>
        </w:rPr>
        <w:t xml:space="preserve">και τους κατοίκους </w:t>
      </w:r>
      <w:r w:rsidR="00F25231" w:rsidRPr="00912D98">
        <w:rPr>
          <w:rFonts w:ascii="Times New Roman" w:hAnsi="Times New Roman" w:cs="Times New Roman"/>
          <w:sz w:val="24"/>
          <w:szCs w:val="24"/>
          <w:lang w:bidi="he-IL"/>
        </w:rPr>
        <w:t>των Δελφών</w:t>
      </w:r>
      <w:r w:rsidR="00955199" w:rsidRPr="00912D98">
        <w:rPr>
          <w:rFonts w:ascii="Times New Roman" w:hAnsi="Times New Roman" w:cs="Times New Roman"/>
          <w:sz w:val="24"/>
          <w:szCs w:val="24"/>
          <w:lang w:bidi="he-IL"/>
        </w:rPr>
        <w:t>, που ζούσαν από τον θρησκευτικό τουρισμό</w:t>
      </w:r>
      <w:r w:rsidR="00F25231" w:rsidRPr="00912D98">
        <w:rPr>
          <w:rFonts w:ascii="Times New Roman" w:hAnsi="Times New Roman" w:cs="Times New Roman"/>
          <w:sz w:val="24"/>
          <w:szCs w:val="24"/>
          <w:lang w:bidi="he-IL"/>
        </w:rPr>
        <w:t>. Εκεί</w:t>
      </w:r>
      <w:r w:rsidRPr="00912D98">
        <w:rPr>
          <w:rFonts w:ascii="Times New Roman" w:hAnsi="Times New Roman" w:cs="Times New Roman"/>
          <w:sz w:val="24"/>
          <w:szCs w:val="24"/>
          <w:lang w:bidi="he-IL"/>
        </w:rPr>
        <w:t xml:space="preserve"> έχουμ</w:t>
      </w:r>
      <w:r w:rsidR="00955199" w:rsidRPr="00912D98">
        <w:rPr>
          <w:rFonts w:ascii="Times New Roman" w:hAnsi="Times New Roman" w:cs="Times New Roman"/>
          <w:sz w:val="24"/>
          <w:szCs w:val="24"/>
          <w:lang w:bidi="he-IL"/>
        </w:rPr>
        <w:t xml:space="preserve">ε διαλόγους ζώων και συχνά </w:t>
      </w:r>
      <w:r w:rsidRPr="00912D98">
        <w:rPr>
          <w:rFonts w:ascii="Times New Roman" w:hAnsi="Times New Roman" w:cs="Times New Roman"/>
          <w:sz w:val="24"/>
          <w:szCs w:val="24"/>
          <w:lang w:bidi="he-IL"/>
        </w:rPr>
        <w:t xml:space="preserve">ανατρέπεται το μοντέλο του «αιέν αριστεύειν» όπως και εκείνο του </w:t>
      </w:r>
      <w:r w:rsidR="00ED699D" w:rsidRPr="00912D98">
        <w:rPr>
          <w:rFonts w:ascii="Times New Roman" w:hAnsi="Times New Roman" w:cs="Times New Roman"/>
          <w:sz w:val="24"/>
          <w:szCs w:val="24"/>
          <w:lang w:bidi="he-IL"/>
        </w:rPr>
        <w:t>«</w:t>
      </w:r>
      <w:r w:rsidRPr="00912D98">
        <w:rPr>
          <w:rFonts w:ascii="Times New Roman" w:hAnsi="Times New Roman" w:cs="Times New Roman"/>
          <w:sz w:val="24"/>
          <w:szCs w:val="24"/>
          <w:lang w:bidi="he-IL"/>
        </w:rPr>
        <w:t>καλού καγαθού</w:t>
      </w:r>
      <w:r w:rsidR="00ED699D" w:rsidRPr="00912D98">
        <w:rPr>
          <w:rFonts w:ascii="Times New Roman" w:hAnsi="Times New Roman" w:cs="Times New Roman"/>
          <w:sz w:val="24"/>
          <w:szCs w:val="24"/>
          <w:lang w:bidi="he-IL"/>
        </w:rPr>
        <w:t>»</w:t>
      </w:r>
      <w:r w:rsidRPr="00912D98">
        <w:rPr>
          <w:rFonts w:ascii="Times New Roman" w:hAnsi="Times New Roman" w:cs="Times New Roman"/>
          <w:sz w:val="24"/>
          <w:szCs w:val="24"/>
          <w:lang w:bidi="he-IL"/>
        </w:rPr>
        <w:t xml:space="preserve"> ανδρός.</w:t>
      </w:r>
    </w:p>
    <w:p w:rsidR="0065547D" w:rsidRPr="00912D98" w:rsidRDefault="0065547D" w:rsidP="0065547D">
      <w:pPr>
        <w:autoSpaceDE w:val="0"/>
        <w:autoSpaceDN w:val="0"/>
        <w:adjustRightInd w:val="0"/>
        <w:ind w:firstLine="567"/>
        <w:jc w:val="both"/>
        <w:rPr>
          <w:rFonts w:ascii="Times New Roman" w:hAnsi="Times New Roman" w:cs="Times New Roman"/>
          <w:bCs/>
          <w:sz w:val="24"/>
          <w:szCs w:val="24"/>
        </w:rPr>
      </w:pPr>
      <w:r w:rsidRPr="00912D98">
        <w:rPr>
          <w:rFonts w:ascii="Times New Roman" w:hAnsi="Times New Roman" w:cs="Times New Roman"/>
          <w:bCs/>
          <w:sz w:val="24"/>
          <w:szCs w:val="24"/>
        </w:rPr>
        <w:t xml:space="preserve">Όταν οι «μελλοντικοί πολίτες» εισάγονται </w:t>
      </w:r>
      <w:r w:rsidR="00A23F1E" w:rsidRPr="00912D98">
        <w:rPr>
          <w:rFonts w:ascii="Times New Roman" w:hAnsi="Times New Roman" w:cs="Times New Roman"/>
          <w:bCs/>
          <w:sz w:val="24"/>
          <w:szCs w:val="24"/>
        </w:rPr>
        <w:t xml:space="preserve">πλέον </w:t>
      </w:r>
      <w:r w:rsidR="00AF2A79" w:rsidRPr="00912D98">
        <w:rPr>
          <w:rFonts w:ascii="Times New Roman" w:hAnsi="Times New Roman" w:cs="Times New Roman"/>
          <w:bCs/>
          <w:sz w:val="24"/>
          <w:szCs w:val="24"/>
        </w:rPr>
        <w:t xml:space="preserve">κατά </w:t>
      </w:r>
      <w:r w:rsidRPr="00912D98">
        <w:rPr>
          <w:rFonts w:ascii="Times New Roman" w:hAnsi="Times New Roman" w:cs="Times New Roman"/>
          <w:bCs/>
          <w:sz w:val="24"/>
          <w:szCs w:val="24"/>
        </w:rPr>
        <w:t>το οριακό έβδομο έτος της ζωής τους στο ευρύτερο κόσμο του σχολείου, μαθαίνουν ποικιλοτρόπως ιστορίες από το ένδοξο παρελθόν της κοινότητας, τις οποίες</w:t>
      </w:r>
      <w:r w:rsidRPr="00912D98">
        <w:rPr>
          <w:rFonts w:ascii="Times New Roman" w:hAnsi="Times New Roman" w:cs="Times New Roman"/>
          <w:bCs/>
          <w:i/>
          <w:sz w:val="24"/>
          <w:szCs w:val="24"/>
        </w:rPr>
        <w:t xml:space="preserve"> αναπαριστούν </w:t>
      </w:r>
      <w:r w:rsidRPr="00912D98">
        <w:rPr>
          <w:rFonts w:ascii="Times New Roman" w:hAnsi="Times New Roman" w:cs="Times New Roman"/>
          <w:bCs/>
          <w:sz w:val="24"/>
          <w:szCs w:val="24"/>
        </w:rPr>
        <w:t xml:space="preserve">ενίοτε κατά τις εορτές </w:t>
      </w:r>
      <w:r w:rsidRPr="00912D98">
        <w:rPr>
          <w:rFonts w:ascii="Times New Roman" w:hAnsi="Times New Roman" w:cs="Times New Roman"/>
          <w:bCs/>
          <w:i/>
          <w:sz w:val="24"/>
          <w:szCs w:val="24"/>
        </w:rPr>
        <w:t>μιμούμενα</w:t>
      </w:r>
      <w:r w:rsidRPr="00912D98">
        <w:rPr>
          <w:rFonts w:ascii="Times New Roman" w:hAnsi="Times New Roman" w:cs="Times New Roman"/>
          <w:sz w:val="24"/>
          <w:szCs w:val="24"/>
          <w:lang w:bidi="he-IL"/>
        </w:rPr>
        <w:t xml:space="preserve"> </w:t>
      </w:r>
      <w:r w:rsidRPr="00912D98">
        <w:rPr>
          <w:rFonts w:ascii="Times New Roman" w:hAnsi="Times New Roman" w:cs="Times New Roman"/>
          <w:bCs/>
          <w:i/>
          <w:sz w:val="24"/>
          <w:szCs w:val="24"/>
        </w:rPr>
        <w:t>δημιουργικά</w:t>
      </w:r>
      <w:r w:rsidRPr="00912D98">
        <w:rPr>
          <w:rFonts w:ascii="Times New Roman" w:hAnsi="Times New Roman" w:cs="Times New Roman"/>
          <w:bCs/>
          <w:sz w:val="24"/>
          <w:szCs w:val="24"/>
        </w:rPr>
        <w:t xml:space="preserve"> ρόλους</w:t>
      </w:r>
      <w:r w:rsidRPr="00912D98">
        <w:rPr>
          <w:rStyle w:val="a5"/>
          <w:rFonts w:ascii="Times New Roman" w:hAnsi="Times New Roman" w:cs="Times New Roman"/>
          <w:bCs/>
          <w:sz w:val="24"/>
          <w:szCs w:val="24"/>
        </w:rPr>
        <w:footnoteReference w:id="46"/>
      </w:r>
      <w:r w:rsidRPr="00912D98">
        <w:rPr>
          <w:rFonts w:ascii="Times New Roman" w:hAnsi="Times New Roman" w:cs="Times New Roman"/>
          <w:bCs/>
          <w:sz w:val="24"/>
          <w:szCs w:val="24"/>
        </w:rPr>
        <w:t>. Στον αρχαίο κόσμο, επί πολλούς αιώνες</w:t>
      </w:r>
      <w:r w:rsidR="00ED699D" w:rsidRPr="00912D98">
        <w:rPr>
          <w:rFonts w:ascii="Times New Roman" w:hAnsi="Times New Roman" w:cs="Times New Roman"/>
          <w:bCs/>
          <w:sz w:val="24"/>
          <w:szCs w:val="24"/>
        </w:rPr>
        <w:t>,</w:t>
      </w:r>
      <w:r w:rsidRPr="00912D98">
        <w:rPr>
          <w:rFonts w:ascii="Times New Roman" w:hAnsi="Times New Roman" w:cs="Times New Roman"/>
          <w:bCs/>
          <w:sz w:val="24"/>
          <w:szCs w:val="24"/>
        </w:rPr>
        <w:t xml:space="preserve"> επειδή δεν υπήρχε η πολυτέλεια του βιβλίου (όπως η Βίβλος που για πρώτη φορά τυπώθηκε από τον Γουτεμβέργιο) αλλά μόνον χειρόγραφα </w:t>
      </w:r>
      <w:r w:rsidR="00955199" w:rsidRPr="00912D98">
        <w:rPr>
          <w:rFonts w:ascii="Times New Roman" w:hAnsi="Times New Roman" w:cs="Times New Roman"/>
          <w:bCs/>
          <w:sz w:val="24"/>
          <w:szCs w:val="24"/>
        </w:rPr>
        <w:t xml:space="preserve">εξαιρετικά </w:t>
      </w:r>
      <w:r w:rsidRPr="00912D98">
        <w:rPr>
          <w:rFonts w:ascii="Times New Roman" w:hAnsi="Times New Roman" w:cs="Times New Roman"/>
          <w:bCs/>
          <w:sz w:val="24"/>
          <w:szCs w:val="24"/>
        </w:rPr>
        <w:t>πολύτιμα (από πολλές επόψεις</w:t>
      </w:r>
      <w:r w:rsidR="00955199" w:rsidRPr="00912D98">
        <w:rPr>
          <w:rFonts w:ascii="Times New Roman" w:hAnsi="Times New Roman" w:cs="Times New Roman"/>
          <w:bCs/>
          <w:sz w:val="24"/>
          <w:szCs w:val="24"/>
        </w:rPr>
        <w:t xml:space="preserve"> και από οικονομικής</w:t>
      </w:r>
      <w:r w:rsidRPr="00912D98">
        <w:rPr>
          <w:rFonts w:ascii="Times New Roman" w:hAnsi="Times New Roman" w:cs="Times New Roman"/>
          <w:bCs/>
          <w:sz w:val="24"/>
          <w:szCs w:val="24"/>
        </w:rPr>
        <w:t xml:space="preserve">), η εκπαίδευση στηριζόταν στην προφορικότητα και την τέχνη της απομνημόνευσης. </w:t>
      </w:r>
      <w:r w:rsidR="00955199" w:rsidRPr="00912D98">
        <w:rPr>
          <w:rFonts w:ascii="Times New Roman" w:hAnsi="Times New Roman" w:cs="Times New Roman"/>
          <w:bCs/>
          <w:sz w:val="24"/>
          <w:szCs w:val="24"/>
        </w:rPr>
        <w:t xml:space="preserve">Έτσι </w:t>
      </w:r>
      <w:r w:rsidRPr="00912D98">
        <w:rPr>
          <w:rFonts w:ascii="Times New Roman" w:hAnsi="Times New Roman" w:cs="Times New Roman"/>
          <w:bCs/>
          <w:sz w:val="24"/>
          <w:szCs w:val="24"/>
        </w:rPr>
        <w:t>εδραζόταν στο ήθος του διδασκάλου, ο οποίος «ερμήνευε» τα Κείμενα, όχι μόνον γλωσσικά, αλλά και επιτελεστικά: πρόκειται</w:t>
      </w:r>
      <w:r w:rsidR="00EE104E">
        <w:rPr>
          <w:rFonts w:ascii="Times New Roman" w:hAnsi="Times New Roman" w:cs="Times New Roman"/>
          <w:bCs/>
          <w:sz w:val="24"/>
          <w:szCs w:val="24"/>
        </w:rPr>
        <w:t xml:space="preserve"> </w:t>
      </w:r>
      <w:r w:rsidRPr="00912D98">
        <w:rPr>
          <w:rFonts w:ascii="Times New Roman" w:hAnsi="Times New Roman" w:cs="Times New Roman"/>
          <w:bCs/>
          <w:sz w:val="24"/>
          <w:szCs w:val="24"/>
        </w:rPr>
        <w:t xml:space="preserve">για την περφόμανς, όπου </w:t>
      </w:r>
      <w:r w:rsidR="00955199" w:rsidRPr="00912D98">
        <w:rPr>
          <w:rFonts w:ascii="Times New Roman" w:hAnsi="Times New Roman" w:cs="Times New Roman"/>
          <w:bCs/>
          <w:sz w:val="24"/>
          <w:szCs w:val="24"/>
        </w:rPr>
        <w:t>εξαιρετικό ρόλο «παίζει»</w:t>
      </w:r>
      <w:r w:rsidR="00A23F1E" w:rsidRPr="00912D98">
        <w:rPr>
          <w:rFonts w:ascii="Times New Roman" w:hAnsi="Times New Roman" w:cs="Times New Roman"/>
          <w:bCs/>
          <w:sz w:val="24"/>
          <w:szCs w:val="24"/>
        </w:rPr>
        <w:t xml:space="preserve"> </w:t>
      </w:r>
      <w:r w:rsidRPr="00912D98">
        <w:rPr>
          <w:rFonts w:ascii="Times New Roman" w:hAnsi="Times New Roman" w:cs="Times New Roman"/>
          <w:bCs/>
          <w:sz w:val="24"/>
          <w:szCs w:val="24"/>
        </w:rPr>
        <w:t xml:space="preserve">η γλώσσα - </w:t>
      </w:r>
      <w:r w:rsidRPr="00912D98">
        <w:rPr>
          <w:rFonts w:ascii="Times New Roman" w:hAnsi="Times New Roman" w:cs="Times New Roman"/>
          <w:sz w:val="24"/>
          <w:szCs w:val="24"/>
        </w:rPr>
        <w:t>θεατρικότητα</w:t>
      </w:r>
      <w:r w:rsidRPr="00912D98">
        <w:rPr>
          <w:rFonts w:ascii="Times New Roman" w:hAnsi="Times New Roman" w:cs="Times New Roman"/>
          <w:bCs/>
          <w:sz w:val="24"/>
          <w:szCs w:val="24"/>
        </w:rPr>
        <w:t xml:space="preserve"> του σώματος. </w:t>
      </w:r>
      <w:r w:rsidRPr="00912D98">
        <w:rPr>
          <w:rFonts w:ascii="Times New Roman" w:hAnsi="Times New Roman" w:cs="Times New Roman"/>
          <w:sz w:val="24"/>
          <w:szCs w:val="24"/>
        </w:rPr>
        <w:t xml:space="preserve">Σημειώνει σχετικά ο </w:t>
      </w:r>
      <w:r w:rsidRPr="00912D98">
        <w:rPr>
          <w:rStyle w:val="ab"/>
          <w:rFonts w:ascii="Times New Roman" w:hAnsi="Times New Roman" w:cs="Times New Roman"/>
          <w:i w:val="0"/>
          <w:sz w:val="24"/>
          <w:szCs w:val="24"/>
        </w:rPr>
        <w:t>Κυριάκος Βλασσόπουλος</w:t>
      </w:r>
      <w:r w:rsidRPr="00912D98">
        <w:rPr>
          <w:rFonts w:ascii="Times New Roman" w:hAnsi="Times New Roman" w:cs="Times New Roman"/>
          <w:sz w:val="24"/>
          <w:szCs w:val="24"/>
        </w:rPr>
        <w:t xml:space="preserve">: τον συνομιλητή επηρεάζουν 7 % οι λέξεις, 38 </w:t>
      </w:r>
      <w:r w:rsidR="00ED699D" w:rsidRPr="00912D98">
        <w:rPr>
          <w:rFonts w:ascii="Times New Roman" w:hAnsi="Times New Roman" w:cs="Times New Roman"/>
          <w:sz w:val="24"/>
          <w:szCs w:val="24"/>
        </w:rPr>
        <w:t>% η φωνή και η χροιά της και 55</w:t>
      </w:r>
      <w:r w:rsidRPr="00912D98">
        <w:rPr>
          <w:rFonts w:ascii="Times New Roman" w:hAnsi="Times New Roman" w:cs="Times New Roman"/>
          <w:sz w:val="24"/>
          <w:szCs w:val="24"/>
        </w:rPr>
        <w:t>% τα μηνύ</w:t>
      </w:r>
      <w:r w:rsidR="00ED699D" w:rsidRPr="00912D98">
        <w:rPr>
          <w:rFonts w:ascii="Times New Roman" w:hAnsi="Times New Roman" w:cs="Times New Roman"/>
          <w:sz w:val="24"/>
          <w:szCs w:val="24"/>
        </w:rPr>
        <w:t>ματα της γλώσσας, που εκπέμπει το σώμα ως πλαστικό «ηχείο</w:t>
      </w:r>
      <w:r w:rsidRPr="00912D98">
        <w:rPr>
          <w:rFonts w:ascii="Times New Roman" w:hAnsi="Times New Roman" w:cs="Times New Roman"/>
          <w:sz w:val="24"/>
          <w:szCs w:val="24"/>
        </w:rPr>
        <w:t>»</w:t>
      </w:r>
      <w:r w:rsidRPr="00912D98">
        <w:rPr>
          <w:rFonts w:ascii="Times New Roman" w:hAnsi="Times New Roman" w:cs="Times New Roman"/>
          <w:sz w:val="24"/>
          <w:szCs w:val="24"/>
          <w:vertAlign w:val="superscript"/>
        </w:rPr>
        <w:t>.</w:t>
      </w:r>
      <w:r w:rsidRPr="00912D98">
        <w:rPr>
          <w:rFonts w:ascii="Times New Roman" w:hAnsi="Times New Roman" w:cs="Times New Roman"/>
          <w:sz w:val="24"/>
          <w:szCs w:val="24"/>
        </w:rPr>
        <w:t xml:space="preserve"> τ.</w:t>
      </w:r>
      <w:r w:rsidR="00ED699D" w:rsidRPr="00912D98">
        <w:rPr>
          <w:rFonts w:ascii="Times New Roman" w:hAnsi="Times New Roman" w:cs="Times New Roman"/>
          <w:sz w:val="24"/>
          <w:szCs w:val="24"/>
        </w:rPr>
        <w:t xml:space="preserve"> </w:t>
      </w:r>
      <w:r w:rsidRPr="00912D98">
        <w:rPr>
          <w:rFonts w:ascii="Times New Roman" w:hAnsi="Times New Roman" w:cs="Times New Roman"/>
          <w:sz w:val="24"/>
          <w:szCs w:val="24"/>
        </w:rPr>
        <w:t>έ. διδάσκουμε (παραστάσεις αρχαϊκού δράματος) σχετιζόμαστε, θεραπεύουμε όχι με αυτό που λέμε</w:t>
      </w:r>
      <w:r w:rsidR="00ED699D" w:rsidRPr="00912D98">
        <w:rPr>
          <w:rFonts w:ascii="Times New Roman" w:hAnsi="Times New Roman" w:cs="Times New Roman"/>
          <w:sz w:val="24"/>
          <w:szCs w:val="24"/>
        </w:rPr>
        <w:t>,</w:t>
      </w:r>
      <w:r w:rsidRPr="00912D98">
        <w:rPr>
          <w:rFonts w:ascii="Times New Roman" w:hAnsi="Times New Roman" w:cs="Times New Roman"/>
          <w:sz w:val="24"/>
          <w:szCs w:val="24"/>
        </w:rPr>
        <w:t xml:space="preserve"> </w:t>
      </w:r>
      <w:r w:rsidRPr="00912D98">
        <w:rPr>
          <w:rFonts w:ascii="Times New Roman" w:hAnsi="Times New Roman" w:cs="Times New Roman"/>
          <w:i/>
          <w:sz w:val="24"/>
          <w:szCs w:val="24"/>
        </w:rPr>
        <w:t>αλλά με αυτό που είμαστε</w:t>
      </w:r>
      <w:r w:rsidRPr="00912D98">
        <w:rPr>
          <w:rFonts w:ascii="Times New Roman" w:hAnsi="Times New Roman" w:cs="Times New Roman"/>
          <w:sz w:val="24"/>
          <w:szCs w:val="24"/>
        </w:rPr>
        <w:t xml:space="preserve"> (= η βιογραφία, η προσωπική ιστορία που αφηγούνται οι διαδρομές του ψυχοσώματος).</w:t>
      </w:r>
      <w:r w:rsidRPr="00912D98">
        <w:rPr>
          <w:rStyle w:val="a5"/>
          <w:rFonts w:ascii="Times New Roman" w:hAnsi="Times New Roman" w:cs="Times New Roman"/>
          <w:sz w:val="24"/>
          <w:szCs w:val="24"/>
        </w:rPr>
        <w:footnoteReference w:id="47"/>
      </w:r>
      <w:r w:rsidR="00955199" w:rsidRPr="00912D98">
        <w:rPr>
          <w:rFonts w:ascii="Times New Roman" w:hAnsi="Times New Roman" w:cs="Times New Roman"/>
          <w:sz w:val="24"/>
          <w:szCs w:val="24"/>
        </w:rPr>
        <w:t xml:space="preserve"> Εν προκειμένω ας μην λησμονούμε και τη συνεισφορά στην αληθινή γνώση της </w:t>
      </w:r>
      <w:r w:rsidR="00955199" w:rsidRPr="00912D98">
        <w:rPr>
          <w:rFonts w:ascii="Times New Roman" w:hAnsi="Times New Roman" w:cs="Times New Roman"/>
          <w:sz w:val="24"/>
          <w:szCs w:val="24"/>
        </w:rPr>
        <w:lastRenderedPageBreak/>
        <w:t xml:space="preserve">«μουσικής» (= τη συνεισφορά των μουσών </w:t>
      </w:r>
      <w:r w:rsidR="00913D8B" w:rsidRPr="00912D98">
        <w:rPr>
          <w:rFonts w:ascii="Times New Roman" w:hAnsi="Times New Roman" w:cs="Times New Roman"/>
          <w:sz w:val="24"/>
          <w:szCs w:val="24"/>
        </w:rPr>
        <w:t xml:space="preserve">[&lt; μου &lt; μανθάνω] </w:t>
      </w:r>
      <w:r w:rsidR="00955199" w:rsidRPr="00912D98">
        <w:rPr>
          <w:rFonts w:ascii="Times New Roman" w:hAnsi="Times New Roman" w:cs="Times New Roman"/>
          <w:sz w:val="24"/>
          <w:szCs w:val="24"/>
        </w:rPr>
        <w:t>γενικότερα, οι οποίες σήμερα έχουν «εγκλωβισθεί» σε «Μουσεία»).</w:t>
      </w:r>
    </w:p>
    <w:p w:rsidR="0065547D" w:rsidRPr="00912D98" w:rsidRDefault="0065547D" w:rsidP="001D6C75">
      <w:pPr>
        <w:ind w:firstLine="567"/>
        <w:jc w:val="both"/>
        <w:rPr>
          <w:rFonts w:ascii="Times New Roman" w:hAnsi="Times New Roman" w:cs="Times New Roman"/>
          <w:sz w:val="24"/>
          <w:szCs w:val="24"/>
          <w:lang w:bidi="he-IL"/>
        </w:rPr>
      </w:pPr>
      <w:r w:rsidRPr="00912D98">
        <w:rPr>
          <w:rFonts w:ascii="Times New Roman" w:hAnsi="Times New Roman" w:cs="Times New Roman"/>
          <w:sz w:val="24"/>
          <w:szCs w:val="24"/>
          <w:lang w:bidi="he-IL"/>
        </w:rPr>
        <w:t>Ακριβώς η σημασία, που έχουν αποκτήσει στον μεταμοντέρνο κόσμο τα αφηγήματα και κυρίως οι μύθοι, οφείλεται στην αξία και την έρευνα της λειτουργίας της</w:t>
      </w:r>
      <w:r w:rsidR="001D6C75" w:rsidRPr="00912D98">
        <w:rPr>
          <w:rFonts w:ascii="Times New Roman" w:hAnsi="Times New Roman" w:cs="Times New Roman"/>
          <w:sz w:val="24"/>
          <w:szCs w:val="24"/>
          <w:lang w:bidi="he-IL"/>
        </w:rPr>
        <w:t xml:space="preserve"> μνήμης και ιδίως της </w:t>
      </w:r>
      <w:r w:rsidR="001D6C75" w:rsidRPr="00912D98">
        <w:rPr>
          <w:rFonts w:ascii="Times New Roman" w:hAnsi="Times New Roman" w:cs="Times New Roman"/>
          <w:i/>
          <w:sz w:val="24"/>
          <w:szCs w:val="24"/>
          <w:lang w:bidi="he-IL"/>
        </w:rPr>
        <w:t>ανάμνησης</w:t>
      </w:r>
      <w:r w:rsidR="001D6C75" w:rsidRPr="00912D98">
        <w:rPr>
          <w:rFonts w:ascii="Times New Roman" w:hAnsi="Times New Roman" w:cs="Times New Roman"/>
          <w:sz w:val="24"/>
          <w:szCs w:val="24"/>
          <w:lang w:bidi="he-IL"/>
        </w:rPr>
        <w:t>: του μηχανισμού</w:t>
      </w:r>
      <w:r w:rsidR="00EE104E">
        <w:rPr>
          <w:rFonts w:ascii="Times New Roman" w:hAnsi="Times New Roman" w:cs="Times New Roman"/>
          <w:sz w:val="24"/>
          <w:szCs w:val="24"/>
          <w:lang w:bidi="he-IL"/>
        </w:rPr>
        <w:t xml:space="preserve"> </w:t>
      </w:r>
      <w:r w:rsidRPr="00912D98">
        <w:rPr>
          <w:rFonts w:ascii="Times New Roman" w:hAnsi="Times New Roman" w:cs="Times New Roman"/>
          <w:sz w:val="24"/>
          <w:szCs w:val="24"/>
          <w:lang w:bidi="he-IL"/>
        </w:rPr>
        <w:t xml:space="preserve">δηλ. ανάκλησης </w:t>
      </w:r>
      <w:r w:rsidRPr="00912D98">
        <w:rPr>
          <w:rFonts w:ascii="Times New Roman" w:hAnsi="Times New Roman" w:cs="Times New Roman"/>
          <w:i/>
          <w:sz w:val="24"/>
          <w:szCs w:val="24"/>
          <w:lang w:bidi="he-IL"/>
        </w:rPr>
        <w:t>επιλεγμένων</w:t>
      </w:r>
      <w:r w:rsidRPr="00912D98">
        <w:rPr>
          <w:rFonts w:ascii="Times New Roman" w:hAnsi="Times New Roman" w:cs="Times New Roman"/>
          <w:sz w:val="24"/>
          <w:szCs w:val="24"/>
          <w:lang w:bidi="he-IL"/>
        </w:rPr>
        <w:t xml:space="preserve"> και </w:t>
      </w:r>
      <w:r w:rsidRPr="00912D98">
        <w:rPr>
          <w:rFonts w:ascii="Times New Roman" w:hAnsi="Times New Roman" w:cs="Times New Roman"/>
          <w:i/>
          <w:sz w:val="24"/>
          <w:szCs w:val="24"/>
          <w:lang w:bidi="he-IL"/>
        </w:rPr>
        <w:t xml:space="preserve">επεξεργασμένων </w:t>
      </w:r>
      <w:r w:rsidR="001D6C75" w:rsidRPr="00912D98">
        <w:rPr>
          <w:rFonts w:ascii="Times New Roman" w:hAnsi="Times New Roman" w:cs="Times New Roman"/>
          <w:sz w:val="24"/>
          <w:szCs w:val="24"/>
          <w:lang w:bidi="he-IL"/>
        </w:rPr>
        <w:t>πληροφοριών, ο οποίος όμως ταυτόχρονα συνεπάγεται την απώθηση ή / και τη διαγραφή</w:t>
      </w:r>
      <w:r w:rsidRPr="00912D98">
        <w:rPr>
          <w:rFonts w:ascii="Times New Roman" w:hAnsi="Times New Roman" w:cs="Times New Roman"/>
          <w:sz w:val="24"/>
          <w:szCs w:val="24"/>
          <w:lang w:bidi="he-IL"/>
        </w:rPr>
        <w:t xml:space="preserve"> άλλων</w:t>
      </w:r>
      <w:r w:rsidR="00F22C2C" w:rsidRPr="00912D98">
        <w:rPr>
          <w:rFonts w:ascii="Times New Roman" w:hAnsi="Times New Roman" w:cs="Times New Roman"/>
          <w:sz w:val="24"/>
          <w:szCs w:val="24"/>
          <w:lang w:bidi="he-IL"/>
        </w:rPr>
        <w:t xml:space="preserve"> (πληροφοριών)</w:t>
      </w:r>
      <w:r w:rsidRPr="00912D98">
        <w:rPr>
          <w:rFonts w:ascii="Times New Roman" w:hAnsi="Times New Roman" w:cs="Times New Roman"/>
          <w:sz w:val="24"/>
          <w:szCs w:val="24"/>
          <w:lang w:bidi="he-IL"/>
        </w:rPr>
        <w:t xml:space="preserve">. </w:t>
      </w:r>
      <w:r w:rsidR="001D6C75" w:rsidRPr="00912D98">
        <w:rPr>
          <w:rFonts w:ascii="Times New Roman" w:hAnsi="Times New Roman" w:cs="Times New Roman"/>
          <w:sz w:val="24"/>
          <w:szCs w:val="24"/>
          <w:lang w:bidi="he-IL"/>
        </w:rPr>
        <w:t xml:space="preserve">Διαθέτουμε </w:t>
      </w:r>
      <w:r w:rsidRPr="00912D98">
        <w:rPr>
          <w:rFonts w:ascii="Times New Roman" w:hAnsi="Times New Roman" w:cs="Times New Roman"/>
          <w:sz w:val="24"/>
          <w:szCs w:val="24"/>
          <w:lang w:bidi="he-IL"/>
        </w:rPr>
        <w:t>μνήμη</w:t>
      </w:r>
      <w:r w:rsidR="001D6C75" w:rsidRPr="00912D98">
        <w:rPr>
          <w:rFonts w:ascii="Times New Roman" w:hAnsi="Times New Roman" w:cs="Times New Roman"/>
          <w:sz w:val="24"/>
          <w:szCs w:val="24"/>
          <w:lang w:bidi="he-IL"/>
        </w:rPr>
        <w:t xml:space="preserve"> εξαιρετικά</w:t>
      </w:r>
      <w:r w:rsidRPr="00912D98">
        <w:rPr>
          <w:rFonts w:ascii="Times New Roman" w:hAnsi="Times New Roman" w:cs="Times New Roman"/>
          <w:sz w:val="24"/>
          <w:szCs w:val="24"/>
          <w:lang w:bidi="he-IL"/>
        </w:rPr>
        <w:t xml:space="preserve"> </w:t>
      </w:r>
      <w:r w:rsidRPr="00912D98">
        <w:rPr>
          <w:rFonts w:ascii="Times New Roman" w:hAnsi="Times New Roman" w:cs="Times New Roman"/>
          <w:i/>
          <w:sz w:val="24"/>
          <w:szCs w:val="24"/>
          <w:lang w:bidi="he-IL"/>
        </w:rPr>
        <w:t>επιλεκτική</w:t>
      </w:r>
      <w:r w:rsidRPr="00912D98">
        <w:rPr>
          <w:rFonts w:ascii="Times New Roman" w:hAnsi="Times New Roman" w:cs="Times New Roman"/>
          <w:sz w:val="24"/>
          <w:szCs w:val="24"/>
          <w:lang w:bidi="he-IL"/>
        </w:rPr>
        <w:t xml:space="preserve">, που προκαλεί </w:t>
      </w:r>
      <w:r w:rsidRPr="00912D98">
        <w:rPr>
          <w:rFonts w:ascii="Times New Roman" w:hAnsi="Times New Roman" w:cs="Times New Roman"/>
          <w:i/>
          <w:sz w:val="24"/>
          <w:szCs w:val="24"/>
          <w:lang w:bidi="he-IL"/>
        </w:rPr>
        <w:t>συναίσθημα</w:t>
      </w:r>
      <w:r w:rsidRPr="00912D98">
        <w:rPr>
          <w:rFonts w:ascii="Times New Roman" w:hAnsi="Times New Roman" w:cs="Times New Roman"/>
          <w:sz w:val="24"/>
          <w:szCs w:val="24"/>
          <w:lang w:bidi="he-IL"/>
        </w:rPr>
        <w:t xml:space="preserve">, τεκμηριώνει αξίες και στάση ζωής μέσω προτύπων και </w:t>
      </w:r>
      <w:r w:rsidR="001D6C75" w:rsidRPr="00912D98">
        <w:rPr>
          <w:rFonts w:ascii="Times New Roman" w:hAnsi="Times New Roman" w:cs="Times New Roman"/>
          <w:sz w:val="24"/>
          <w:szCs w:val="24"/>
          <w:lang w:bidi="he-IL"/>
        </w:rPr>
        <w:t xml:space="preserve">δημιουργεί συλλογική ταυτότητα. </w:t>
      </w:r>
      <w:r w:rsidRPr="00912D98">
        <w:rPr>
          <w:rFonts w:ascii="Times New Roman" w:hAnsi="Times New Roman" w:cs="Times New Roman"/>
          <w:sz w:val="24"/>
          <w:szCs w:val="24"/>
          <w:lang w:bidi="he-IL"/>
        </w:rPr>
        <w:t xml:space="preserve">Πλέον διακρίνεται η </w:t>
      </w:r>
      <w:r w:rsidRPr="00912D98">
        <w:rPr>
          <w:rFonts w:ascii="Times New Roman" w:hAnsi="Times New Roman" w:cs="Times New Roman"/>
          <w:i/>
          <w:sz w:val="24"/>
          <w:szCs w:val="24"/>
          <w:lang w:bidi="he-IL"/>
        </w:rPr>
        <w:t>ιστορική</w:t>
      </w:r>
      <w:r w:rsidRPr="00912D98">
        <w:rPr>
          <w:rFonts w:ascii="Times New Roman" w:hAnsi="Times New Roman" w:cs="Times New Roman"/>
          <w:sz w:val="24"/>
          <w:szCs w:val="24"/>
          <w:lang w:bidi="he-IL"/>
        </w:rPr>
        <w:t xml:space="preserve"> (που διαρκεί περίπου τρεις γενιές = 90 έτη),</w:t>
      </w:r>
      <w:r w:rsidRPr="00912D98">
        <w:rPr>
          <w:rStyle w:val="a5"/>
          <w:rFonts w:ascii="Times New Roman" w:hAnsi="Times New Roman" w:cs="Times New Roman"/>
          <w:sz w:val="24"/>
          <w:szCs w:val="24"/>
          <w:lang w:bidi="he-IL"/>
        </w:rPr>
        <w:footnoteReference w:id="48"/>
      </w:r>
      <w:r w:rsidRPr="00912D98">
        <w:rPr>
          <w:rFonts w:ascii="Times New Roman" w:hAnsi="Times New Roman" w:cs="Times New Roman"/>
          <w:sz w:val="24"/>
          <w:szCs w:val="24"/>
          <w:lang w:bidi="he-IL"/>
        </w:rPr>
        <w:t xml:space="preserve"> από την </w:t>
      </w:r>
      <w:r w:rsidRPr="00912D98">
        <w:rPr>
          <w:rFonts w:ascii="Times New Roman" w:hAnsi="Times New Roman" w:cs="Times New Roman"/>
          <w:i/>
          <w:sz w:val="24"/>
          <w:szCs w:val="24"/>
          <w:lang w:bidi="he-IL"/>
        </w:rPr>
        <w:t>πολιτιστική</w:t>
      </w:r>
      <w:r w:rsidR="001D6C75" w:rsidRPr="00912D98">
        <w:rPr>
          <w:rFonts w:ascii="Times New Roman" w:hAnsi="Times New Roman" w:cs="Times New Roman"/>
          <w:sz w:val="24"/>
          <w:szCs w:val="24"/>
          <w:lang w:bidi="he-IL"/>
        </w:rPr>
        <w:t xml:space="preserve"> μ</w:t>
      </w:r>
      <w:r w:rsidRPr="00912D98">
        <w:rPr>
          <w:rFonts w:ascii="Times New Roman" w:hAnsi="Times New Roman" w:cs="Times New Roman"/>
          <w:sz w:val="24"/>
          <w:szCs w:val="24"/>
          <w:lang w:bidi="he-IL"/>
        </w:rPr>
        <w:t xml:space="preserve">νήμη. </w:t>
      </w:r>
      <w:r w:rsidRPr="00912D98">
        <w:rPr>
          <w:rFonts w:ascii="Times New Roman" w:hAnsi="Times New Roman" w:cs="Times New Roman"/>
          <w:sz w:val="24"/>
          <w:szCs w:val="24"/>
        </w:rPr>
        <w:t>Τα αφηγήματα είναι ακριβώς τα «μέσα αποθήκευσης» - οι σκληροί</w:t>
      </w:r>
      <w:r w:rsidRPr="00912D98">
        <w:rPr>
          <w:rFonts w:ascii="Times New Roman" w:hAnsi="Times New Roman" w:cs="Times New Roman"/>
          <w:bCs/>
          <w:sz w:val="24"/>
          <w:szCs w:val="24"/>
        </w:rPr>
        <w:t xml:space="preserve"> δίσκοι της τελευταίας (της </w:t>
      </w:r>
      <w:r w:rsidRPr="00912D98">
        <w:rPr>
          <w:rFonts w:ascii="Times New Roman" w:hAnsi="Times New Roman" w:cs="Times New Roman"/>
          <w:bCs/>
          <w:i/>
          <w:sz w:val="24"/>
          <w:szCs w:val="24"/>
        </w:rPr>
        <w:t xml:space="preserve">πολιτισμικής </w:t>
      </w:r>
      <w:r w:rsidRPr="00912D98">
        <w:rPr>
          <w:rFonts w:ascii="Times New Roman" w:hAnsi="Times New Roman" w:cs="Times New Roman"/>
          <w:bCs/>
          <w:sz w:val="24"/>
          <w:szCs w:val="24"/>
        </w:rPr>
        <w:t>μνήμης μας)</w:t>
      </w:r>
      <w:r w:rsidRPr="00912D98">
        <w:rPr>
          <w:rStyle w:val="a5"/>
          <w:rFonts w:ascii="Times New Roman" w:hAnsi="Times New Roman" w:cs="Times New Roman"/>
          <w:bCs/>
          <w:sz w:val="24"/>
          <w:szCs w:val="24"/>
        </w:rPr>
        <w:footnoteReference w:id="49"/>
      </w:r>
      <w:r w:rsidRPr="00912D98">
        <w:rPr>
          <w:rFonts w:ascii="Times New Roman" w:hAnsi="Times New Roman" w:cs="Times New Roman"/>
          <w:bCs/>
          <w:sz w:val="24"/>
          <w:szCs w:val="24"/>
        </w:rPr>
        <w:t xml:space="preserve">. </w:t>
      </w:r>
      <w:r w:rsidR="00955199" w:rsidRPr="00912D98">
        <w:rPr>
          <w:rFonts w:ascii="Times New Roman" w:hAnsi="Times New Roman" w:cs="Times New Roman"/>
          <w:sz w:val="24"/>
          <w:szCs w:val="24"/>
        </w:rPr>
        <w:t>Ίσως θα ήμαστε ακριβέστεροι εάν παραλληλίζαμε</w:t>
      </w:r>
      <w:r w:rsidR="00F22C2C" w:rsidRPr="00912D98">
        <w:rPr>
          <w:rFonts w:ascii="Times New Roman" w:hAnsi="Times New Roman" w:cs="Times New Roman"/>
          <w:sz w:val="24"/>
          <w:szCs w:val="24"/>
        </w:rPr>
        <w:t xml:space="preserve"> </w:t>
      </w:r>
      <w:r w:rsidR="00955199" w:rsidRPr="00912D98">
        <w:rPr>
          <w:rFonts w:ascii="Times New Roman" w:hAnsi="Times New Roman" w:cs="Times New Roman"/>
          <w:sz w:val="24"/>
          <w:szCs w:val="24"/>
        </w:rPr>
        <w:t xml:space="preserve">τις «ιστορίες» (&lt; ίστωρ = γνωρίζω) </w:t>
      </w:r>
      <w:r w:rsidR="001D6C75" w:rsidRPr="00912D98">
        <w:rPr>
          <w:rFonts w:ascii="Times New Roman" w:hAnsi="Times New Roman" w:cs="Times New Roman"/>
          <w:sz w:val="24"/>
          <w:szCs w:val="24"/>
        </w:rPr>
        <w:t>με</w:t>
      </w:r>
      <w:r w:rsidRPr="00912D98">
        <w:rPr>
          <w:rFonts w:ascii="Times New Roman" w:hAnsi="Times New Roman" w:cs="Times New Roman"/>
          <w:sz w:val="24"/>
          <w:szCs w:val="24"/>
        </w:rPr>
        <w:t xml:space="preserve"> «στικάκια» με τεράστια μνήμη συλλογική και πολιτιστική, που έχουν τη δυνατότητα να προσφέρουν σε κάθε «υπολογιστή» αυτεπίγνωση, φαντασία, απορία. </w:t>
      </w:r>
      <w:r w:rsidRPr="00912D98">
        <w:rPr>
          <w:rFonts w:ascii="Times New Roman" w:hAnsi="Times New Roman" w:cs="Times New Roman"/>
          <w:bCs/>
          <w:sz w:val="24"/>
          <w:szCs w:val="24"/>
        </w:rPr>
        <w:t xml:space="preserve">Συνεπώς άτομα, οικογένειες, οι λαοί και τα έθνη, ουσιαστικά στηρίζουν τη συνοχή τους σε τέτοια αφηγήματα και μάλιστα σε ιδρυτικούς μύθους, οι οποίοι διαμορφώνουν την ταυτότητά τους (1.2.3). Η Οδύσσεια για παράδειγμα επί αιώνες δίδαξε ότι </w:t>
      </w:r>
      <w:r w:rsidRPr="00912D98">
        <w:rPr>
          <w:rFonts w:ascii="Times New Roman" w:hAnsi="Times New Roman" w:cs="Times New Roman"/>
          <w:bCs/>
          <w:i/>
          <w:sz w:val="24"/>
          <w:szCs w:val="24"/>
        </w:rPr>
        <w:t xml:space="preserve">αρετή </w:t>
      </w:r>
      <w:r w:rsidRPr="00912D98">
        <w:rPr>
          <w:rFonts w:ascii="Times New Roman" w:hAnsi="Times New Roman" w:cs="Times New Roman"/>
          <w:bCs/>
          <w:sz w:val="24"/>
          <w:szCs w:val="24"/>
        </w:rPr>
        <w:t>είναι η συμ+πάθεια προς τους φίλους και η εκδικητικότητα προς τους εχθρούς.</w:t>
      </w:r>
    </w:p>
    <w:p w:rsidR="0065547D" w:rsidRPr="00912D98" w:rsidRDefault="001D6C75" w:rsidP="001D6C75">
      <w:pPr>
        <w:autoSpaceDE w:val="0"/>
        <w:autoSpaceDN w:val="0"/>
        <w:adjustRightInd w:val="0"/>
        <w:ind w:firstLine="567"/>
        <w:jc w:val="both"/>
        <w:rPr>
          <w:rFonts w:ascii="Times New Roman" w:hAnsi="Times New Roman" w:cs="Times New Roman"/>
          <w:sz w:val="24"/>
          <w:szCs w:val="24"/>
          <w:lang w:bidi="he-IL"/>
        </w:rPr>
      </w:pPr>
      <w:r w:rsidRPr="00912D98">
        <w:rPr>
          <w:rFonts w:ascii="Times New Roman" w:hAnsi="Times New Roman" w:cs="Times New Roman"/>
          <w:sz w:val="24"/>
          <w:szCs w:val="24"/>
          <w:lang w:bidi="he-IL"/>
        </w:rPr>
        <w:t>Σήμερα δε</w:t>
      </w:r>
      <w:r w:rsidR="00F22C2C" w:rsidRPr="00912D98">
        <w:rPr>
          <w:rFonts w:ascii="Times New Roman" w:hAnsi="Times New Roman" w:cs="Times New Roman"/>
          <w:sz w:val="24"/>
          <w:szCs w:val="24"/>
          <w:lang w:bidi="he-IL"/>
        </w:rPr>
        <w:t xml:space="preserve">ν ανακαλύπτεται μόνον η σημασία, </w:t>
      </w:r>
      <w:r w:rsidRPr="00912D98">
        <w:rPr>
          <w:rFonts w:ascii="Times New Roman" w:hAnsi="Times New Roman" w:cs="Times New Roman"/>
          <w:sz w:val="24"/>
          <w:szCs w:val="24"/>
          <w:lang w:bidi="he-IL"/>
        </w:rPr>
        <w:t xml:space="preserve">αλλά και </w:t>
      </w:r>
      <w:r w:rsidR="00913D8B" w:rsidRPr="00912D98">
        <w:rPr>
          <w:rFonts w:ascii="Times New Roman" w:hAnsi="Times New Roman" w:cs="Times New Roman"/>
          <w:sz w:val="24"/>
          <w:szCs w:val="24"/>
          <w:lang w:bidi="he-IL"/>
        </w:rPr>
        <w:t xml:space="preserve">ειδικότερα </w:t>
      </w:r>
      <w:r w:rsidR="0065547D" w:rsidRPr="00912D98">
        <w:rPr>
          <w:rFonts w:ascii="Times New Roman" w:hAnsi="Times New Roman" w:cs="Times New Roman"/>
          <w:sz w:val="24"/>
          <w:szCs w:val="24"/>
          <w:lang w:bidi="he-IL"/>
        </w:rPr>
        <w:t xml:space="preserve">η </w:t>
      </w:r>
      <w:r w:rsidR="0065547D" w:rsidRPr="00912D98">
        <w:rPr>
          <w:rFonts w:ascii="Times New Roman" w:hAnsi="Times New Roman" w:cs="Times New Roman"/>
          <w:bCs/>
          <w:i/>
          <w:sz w:val="24"/>
          <w:szCs w:val="24"/>
          <w:lang w:bidi="he-IL"/>
        </w:rPr>
        <w:t xml:space="preserve">θεραπευτική </w:t>
      </w:r>
      <w:r w:rsidR="0065547D" w:rsidRPr="00912D98">
        <w:rPr>
          <w:rFonts w:ascii="Times New Roman" w:hAnsi="Times New Roman" w:cs="Times New Roman"/>
          <w:bCs/>
          <w:sz w:val="24"/>
          <w:szCs w:val="24"/>
          <w:lang w:bidi="he-IL"/>
        </w:rPr>
        <w:t>αξία</w:t>
      </w:r>
      <w:r w:rsidR="0065547D" w:rsidRPr="00912D98">
        <w:rPr>
          <w:rFonts w:ascii="Times New Roman" w:hAnsi="Times New Roman" w:cs="Times New Roman"/>
          <w:sz w:val="24"/>
          <w:szCs w:val="24"/>
          <w:lang w:bidi="he-IL"/>
        </w:rPr>
        <w:t xml:space="preserve"> των αφηγήσεων</w:t>
      </w:r>
      <w:r w:rsidRPr="00912D98">
        <w:rPr>
          <w:rFonts w:ascii="Times New Roman" w:hAnsi="Times New Roman" w:cs="Times New Roman"/>
          <w:sz w:val="24"/>
          <w:szCs w:val="24"/>
          <w:lang w:bidi="he-IL"/>
        </w:rPr>
        <w:t xml:space="preserve"> (πρβλ. </w:t>
      </w:r>
      <w:r w:rsidR="00F22C2C" w:rsidRPr="00912D98">
        <w:rPr>
          <w:rFonts w:ascii="Times New Roman" w:hAnsi="Times New Roman" w:cs="Times New Roman"/>
          <w:sz w:val="24"/>
          <w:szCs w:val="24"/>
          <w:lang w:bidi="he-IL"/>
        </w:rPr>
        <w:t xml:space="preserve">τα έργα του </w:t>
      </w:r>
      <w:r w:rsidRPr="00912D98">
        <w:rPr>
          <w:rFonts w:ascii="Times New Roman" w:hAnsi="Times New Roman" w:cs="Times New Roman"/>
          <w:sz w:val="24"/>
          <w:szCs w:val="24"/>
          <w:lang w:bidi="he-IL"/>
        </w:rPr>
        <w:t>Χόρχε Μπουκάι)</w:t>
      </w:r>
      <w:r w:rsidR="0065547D" w:rsidRPr="00912D98">
        <w:rPr>
          <w:rFonts w:ascii="Times New Roman" w:hAnsi="Times New Roman" w:cs="Times New Roman"/>
          <w:sz w:val="24"/>
          <w:szCs w:val="24"/>
          <w:lang w:bidi="he-IL"/>
        </w:rPr>
        <w:t xml:space="preserve">. Δεν είναι άλλωστε τυχαίο ότι στη νότια κλιτή της Ακροπόλεως στην Αθήνα, το Ασκληπιείο ήταν άρρηκτα συνδεδεμένο με το θέατρο του Διονύσου, διασύνδεση που διαπιστώνουμε και στο κατεξοχήν θεραπευτήριο της αρχαιότητας, την Επίδαυρο. Η ίαση δεν χορηγείται μόνον με τους </w:t>
      </w:r>
      <w:r w:rsidR="00F22C2C" w:rsidRPr="00912D98">
        <w:rPr>
          <w:rFonts w:ascii="Times New Roman" w:hAnsi="Times New Roman" w:cs="Times New Roman"/>
          <w:i/>
          <w:sz w:val="24"/>
          <w:szCs w:val="24"/>
          <w:lang w:bidi="he-IL"/>
        </w:rPr>
        <w:t xml:space="preserve">καθαρμούς και τη συγκεκριμένη δίαιτα - </w:t>
      </w:r>
      <w:r w:rsidR="0065547D" w:rsidRPr="00912D98">
        <w:rPr>
          <w:rFonts w:ascii="Times New Roman" w:hAnsi="Times New Roman" w:cs="Times New Roman"/>
          <w:i/>
          <w:sz w:val="24"/>
          <w:szCs w:val="24"/>
          <w:lang w:bidi="he-IL"/>
        </w:rPr>
        <w:t xml:space="preserve">αγωγή, </w:t>
      </w:r>
      <w:r w:rsidR="00F22C2C" w:rsidRPr="00912D98">
        <w:rPr>
          <w:rFonts w:ascii="Times New Roman" w:hAnsi="Times New Roman" w:cs="Times New Roman"/>
          <w:sz w:val="24"/>
          <w:szCs w:val="24"/>
          <w:lang w:bidi="he-IL"/>
        </w:rPr>
        <w:t xml:space="preserve">καθώς επίσης </w:t>
      </w:r>
      <w:r w:rsidRPr="00912D98">
        <w:rPr>
          <w:rFonts w:ascii="Times New Roman" w:hAnsi="Times New Roman" w:cs="Times New Roman"/>
          <w:sz w:val="24"/>
          <w:szCs w:val="24"/>
          <w:lang w:bidi="he-IL"/>
        </w:rPr>
        <w:t>και τη</w:t>
      </w:r>
      <w:r w:rsidR="00913D8B" w:rsidRPr="00912D98">
        <w:rPr>
          <w:rFonts w:ascii="Times New Roman" w:hAnsi="Times New Roman" w:cs="Times New Roman"/>
          <w:sz w:val="24"/>
          <w:szCs w:val="24"/>
          <w:lang w:bidi="he-IL"/>
        </w:rPr>
        <w:t>ν εγκοίμηση</w:t>
      </w:r>
      <w:r w:rsidR="0065547D" w:rsidRPr="00912D98">
        <w:rPr>
          <w:rFonts w:ascii="Times New Roman" w:hAnsi="Times New Roman" w:cs="Times New Roman"/>
          <w:sz w:val="24"/>
          <w:szCs w:val="24"/>
          <w:lang w:bidi="he-IL"/>
        </w:rPr>
        <w:t xml:space="preserve"> στο </w:t>
      </w:r>
      <w:r w:rsidR="0065547D" w:rsidRPr="00912D98">
        <w:rPr>
          <w:rFonts w:ascii="Times New Roman" w:hAnsi="Times New Roman" w:cs="Times New Roman"/>
          <w:i/>
          <w:sz w:val="24"/>
          <w:szCs w:val="24"/>
          <w:lang w:bidi="he-IL"/>
        </w:rPr>
        <w:t>Άβατον,</w:t>
      </w:r>
      <w:r w:rsidR="0065547D" w:rsidRPr="00912D98">
        <w:rPr>
          <w:rFonts w:ascii="Times New Roman" w:hAnsi="Times New Roman" w:cs="Times New Roman"/>
          <w:sz w:val="24"/>
          <w:szCs w:val="24"/>
          <w:lang w:bidi="he-IL"/>
        </w:rPr>
        <w:t xml:space="preserve"> αλλά και μέσω της συμμετοχής σε θεατρικές παραστάσεις, και μάλιστα </w:t>
      </w:r>
      <w:r w:rsidR="0065547D" w:rsidRPr="00912D98">
        <w:rPr>
          <w:rFonts w:ascii="Times New Roman" w:hAnsi="Times New Roman" w:cs="Times New Roman"/>
          <w:i/>
          <w:sz w:val="24"/>
          <w:szCs w:val="24"/>
          <w:lang w:bidi="he-IL"/>
        </w:rPr>
        <w:t>τραγικές</w:t>
      </w:r>
      <w:r w:rsidR="0065547D" w:rsidRPr="00912D98">
        <w:rPr>
          <w:rFonts w:ascii="Times New Roman" w:hAnsi="Times New Roman" w:cs="Times New Roman"/>
          <w:sz w:val="24"/>
          <w:szCs w:val="24"/>
          <w:lang w:bidi="he-IL"/>
        </w:rPr>
        <w:t xml:space="preserve">, οι οποίες συντελούν στην </w:t>
      </w:r>
      <w:r w:rsidR="0065547D" w:rsidRPr="00912D98">
        <w:rPr>
          <w:rFonts w:ascii="Times New Roman" w:hAnsi="Times New Roman" w:cs="Times New Roman"/>
          <w:i/>
          <w:sz w:val="24"/>
          <w:szCs w:val="24"/>
          <w:lang w:bidi="he-IL"/>
        </w:rPr>
        <w:t>κάθαρση</w:t>
      </w:r>
      <w:r w:rsidR="0065547D" w:rsidRPr="00912D98">
        <w:rPr>
          <w:rStyle w:val="a5"/>
          <w:rFonts w:ascii="Times New Roman" w:hAnsi="Times New Roman" w:cs="Times New Roman"/>
          <w:sz w:val="24"/>
          <w:szCs w:val="24"/>
          <w:lang w:bidi="he-IL"/>
        </w:rPr>
        <w:footnoteReference w:id="50"/>
      </w:r>
      <w:r w:rsidR="0065547D" w:rsidRPr="00912D98">
        <w:rPr>
          <w:rFonts w:ascii="Times New Roman" w:hAnsi="Times New Roman" w:cs="Times New Roman"/>
          <w:sz w:val="24"/>
          <w:szCs w:val="24"/>
          <w:lang w:bidi="he-IL"/>
        </w:rPr>
        <w:t xml:space="preserve">. Βεβαίως στα θέατρα των αυτοκρατορικών Χρόνων (οι οποίοι εν προκειμένω μας ενδιαφέρουν ιδιαίτερα ένεκα της Καινής Διαθήκης), εκτός από τον </w:t>
      </w:r>
      <w:r w:rsidR="0065547D" w:rsidRPr="00912D98">
        <w:rPr>
          <w:rFonts w:ascii="Times New Roman" w:hAnsi="Times New Roman" w:cs="Times New Roman"/>
          <w:i/>
          <w:sz w:val="24"/>
          <w:szCs w:val="24"/>
          <w:lang w:bidi="he-IL"/>
        </w:rPr>
        <w:t>Ευρυπίδη</w:t>
      </w:r>
      <w:r w:rsidR="0065547D" w:rsidRPr="00912D98">
        <w:rPr>
          <w:rFonts w:ascii="Times New Roman" w:hAnsi="Times New Roman" w:cs="Times New Roman"/>
          <w:sz w:val="24"/>
          <w:szCs w:val="24"/>
          <w:lang w:bidi="he-IL"/>
        </w:rPr>
        <w:t>, ο οποίος ήταν ο πλέον προσφιλής από τους τραγικούς (</w:t>
      </w:r>
      <w:r w:rsidR="0065547D" w:rsidRPr="00912D98">
        <w:rPr>
          <w:rFonts w:ascii="Times New Roman" w:hAnsi="Times New Roman" w:cs="Times New Roman"/>
          <w:i/>
          <w:sz w:val="24"/>
          <w:szCs w:val="24"/>
          <w:lang w:bidi="he-IL"/>
        </w:rPr>
        <w:t>τραγωδοδιδασκάλους</w:t>
      </w:r>
      <w:r w:rsidR="0065547D" w:rsidRPr="00912D98">
        <w:rPr>
          <w:rFonts w:ascii="Times New Roman" w:hAnsi="Times New Roman" w:cs="Times New Roman"/>
          <w:sz w:val="24"/>
          <w:szCs w:val="24"/>
          <w:lang w:bidi="he-IL"/>
        </w:rPr>
        <w:t xml:space="preserve">), και τον </w:t>
      </w:r>
      <w:r w:rsidR="0065547D" w:rsidRPr="00912D98">
        <w:rPr>
          <w:rFonts w:ascii="Times New Roman" w:hAnsi="Times New Roman" w:cs="Times New Roman"/>
          <w:i/>
          <w:sz w:val="24"/>
          <w:szCs w:val="24"/>
          <w:lang w:bidi="he-IL"/>
        </w:rPr>
        <w:t>Μένανδρο</w:t>
      </w:r>
      <w:r w:rsidR="0065547D" w:rsidRPr="00912D98">
        <w:rPr>
          <w:rFonts w:ascii="Times New Roman" w:hAnsi="Times New Roman" w:cs="Times New Roman"/>
          <w:sz w:val="24"/>
          <w:szCs w:val="24"/>
          <w:lang w:bidi="he-IL"/>
        </w:rPr>
        <w:t xml:space="preserve"> (εκπρόσωπο της νέας κωμωδίας), οι </w:t>
      </w:r>
      <w:r w:rsidR="0065547D" w:rsidRPr="00912D98">
        <w:rPr>
          <w:rFonts w:ascii="Times New Roman" w:hAnsi="Times New Roman" w:cs="Times New Roman"/>
          <w:i/>
          <w:sz w:val="24"/>
          <w:szCs w:val="24"/>
          <w:lang w:bidi="he-IL"/>
        </w:rPr>
        <w:t>Ομηριστές</w:t>
      </w:r>
      <w:r w:rsidR="0065547D" w:rsidRPr="00912D98">
        <w:rPr>
          <w:rFonts w:ascii="Times New Roman" w:hAnsi="Times New Roman" w:cs="Times New Roman"/>
          <w:sz w:val="24"/>
          <w:szCs w:val="24"/>
          <w:lang w:bidi="he-IL"/>
        </w:rPr>
        <w:t xml:space="preserve">, συγκεκριμένοι μίμοι, ανέβαζαν επί σκηνές περικοπές από τον μεγάλο τυφλό επικό ποιητή και έτσι οι θεατές και διά της «εικόνας» αφομοίωναν τα μηνύματα των επών του. Ούτως ή άλλως την εποχή της γέννησης του Κυρίου Ιησού </w:t>
      </w:r>
      <w:r w:rsidRPr="00912D98">
        <w:rPr>
          <w:rFonts w:ascii="Times New Roman" w:hAnsi="Times New Roman" w:cs="Times New Roman"/>
          <w:sz w:val="24"/>
          <w:szCs w:val="24"/>
          <w:lang w:bidi="he-IL"/>
        </w:rPr>
        <w:t xml:space="preserve">και του κηρύγματος του Ευαγγελίου του, </w:t>
      </w:r>
      <w:r w:rsidR="0065547D" w:rsidRPr="00912D98">
        <w:rPr>
          <w:rFonts w:ascii="Times New Roman" w:hAnsi="Times New Roman" w:cs="Times New Roman"/>
          <w:sz w:val="24"/>
          <w:szCs w:val="24"/>
          <w:lang w:bidi="he-IL"/>
        </w:rPr>
        <w:t>το θέαμα</w:t>
      </w:r>
      <w:r w:rsidR="00F22C2C" w:rsidRPr="00912D98">
        <w:rPr>
          <w:rFonts w:ascii="Times New Roman" w:hAnsi="Times New Roman" w:cs="Times New Roman"/>
          <w:sz w:val="24"/>
          <w:szCs w:val="24"/>
          <w:lang w:bidi="he-IL"/>
        </w:rPr>
        <w:t xml:space="preserve"> (και μάλιστα σε </w:t>
      </w:r>
      <w:r w:rsidR="00F22C2C" w:rsidRPr="00912D98">
        <w:rPr>
          <w:rFonts w:ascii="Times New Roman" w:hAnsi="Times New Roman" w:cs="Times New Roman"/>
          <w:i/>
          <w:sz w:val="24"/>
          <w:szCs w:val="24"/>
          <w:lang w:bidi="he-IL"/>
        </w:rPr>
        <w:t>παννυχίδες</w:t>
      </w:r>
      <w:r w:rsidR="00913D8B" w:rsidRPr="00912D98">
        <w:rPr>
          <w:rFonts w:ascii="Times New Roman" w:hAnsi="Times New Roman" w:cs="Times New Roman"/>
          <w:i/>
          <w:sz w:val="24"/>
          <w:szCs w:val="24"/>
          <w:lang w:bidi="he-IL"/>
        </w:rPr>
        <w:t xml:space="preserve"> και θεολογία [= ερμηνεία αίνων των θεών]</w:t>
      </w:r>
      <w:r w:rsidR="00F22C2C" w:rsidRPr="00912D98">
        <w:rPr>
          <w:rFonts w:ascii="Times New Roman" w:hAnsi="Times New Roman" w:cs="Times New Roman"/>
          <w:sz w:val="24"/>
          <w:szCs w:val="24"/>
          <w:lang w:bidi="he-IL"/>
        </w:rPr>
        <w:t>)</w:t>
      </w:r>
      <w:r w:rsidR="0065547D" w:rsidRPr="00912D98">
        <w:rPr>
          <w:rFonts w:ascii="Times New Roman" w:hAnsi="Times New Roman" w:cs="Times New Roman"/>
          <w:sz w:val="24"/>
          <w:szCs w:val="24"/>
          <w:lang w:bidi="he-IL"/>
        </w:rPr>
        <w:t>, όπως και η θρησκεία και η ιστοριογραφία</w:t>
      </w:r>
      <w:r w:rsidR="00F22C2C" w:rsidRPr="00912D98">
        <w:rPr>
          <w:rFonts w:ascii="Times New Roman" w:hAnsi="Times New Roman" w:cs="Times New Roman"/>
          <w:sz w:val="24"/>
          <w:szCs w:val="24"/>
          <w:lang w:bidi="he-IL"/>
        </w:rPr>
        <w:t>,</w:t>
      </w:r>
      <w:r w:rsidR="0065547D" w:rsidRPr="00912D98">
        <w:rPr>
          <w:rFonts w:ascii="Times New Roman" w:hAnsi="Times New Roman" w:cs="Times New Roman"/>
          <w:sz w:val="24"/>
          <w:szCs w:val="24"/>
          <w:lang w:bidi="he-IL"/>
        </w:rPr>
        <w:t xml:space="preserve"> ζούνε την απόλυτη ακμή.</w:t>
      </w:r>
    </w:p>
    <w:p w:rsidR="0065547D" w:rsidRPr="00912D98" w:rsidRDefault="001D6C75" w:rsidP="001D6C75">
      <w:pPr>
        <w:autoSpaceDE w:val="0"/>
        <w:autoSpaceDN w:val="0"/>
        <w:adjustRightInd w:val="0"/>
        <w:ind w:firstLine="567"/>
        <w:jc w:val="both"/>
        <w:rPr>
          <w:rFonts w:ascii="Times New Roman" w:hAnsi="Times New Roman" w:cs="Times New Roman"/>
          <w:sz w:val="24"/>
          <w:szCs w:val="24"/>
        </w:rPr>
      </w:pPr>
      <w:r w:rsidRPr="00912D98">
        <w:rPr>
          <w:rFonts w:ascii="Times New Roman" w:hAnsi="Times New Roman" w:cs="Times New Roman"/>
          <w:sz w:val="24"/>
          <w:szCs w:val="24"/>
        </w:rPr>
        <w:t>Τον 20</w:t>
      </w:r>
      <w:r w:rsidRPr="00912D98">
        <w:rPr>
          <w:rFonts w:ascii="Times New Roman" w:hAnsi="Times New Roman" w:cs="Times New Roman"/>
          <w:sz w:val="24"/>
          <w:szCs w:val="24"/>
          <w:vertAlign w:val="superscript"/>
        </w:rPr>
        <w:t>ο</w:t>
      </w:r>
      <w:r w:rsidRPr="00912D98">
        <w:rPr>
          <w:rFonts w:ascii="Times New Roman" w:hAnsi="Times New Roman" w:cs="Times New Roman"/>
          <w:sz w:val="24"/>
          <w:szCs w:val="24"/>
        </w:rPr>
        <w:t xml:space="preserve"> αι. και ιδίως το β’ ήμισυ </w:t>
      </w:r>
      <w:r w:rsidR="0065547D" w:rsidRPr="00912D98">
        <w:rPr>
          <w:rFonts w:ascii="Times New Roman" w:hAnsi="Times New Roman" w:cs="Times New Roman"/>
          <w:sz w:val="24"/>
          <w:szCs w:val="24"/>
        </w:rPr>
        <w:t xml:space="preserve">μετά τη μετάβαση από τις γεωργικές (αγροκτηνοτροφικές) κοινωνίες σε αστικές, </w:t>
      </w:r>
      <w:r w:rsidRPr="00912D98">
        <w:rPr>
          <w:rFonts w:ascii="Times New Roman" w:hAnsi="Times New Roman" w:cs="Times New Roman"/>
          <w:sz w:val="24"/>
          <w:szCs w:val="24"/>
        </w:rPr>
        <w:t xml:space="preserve">ο άνθρωπος εγκαταστημένος αποξενώθηκε </w:t>
      </w:r>
      <w:r w:rsidR="0065547D" w:rsidRPr="00912D98">
        <w:rPr>
          <w:rFonts w:ascii="Times New Roman" w:hAnsi="Times New Roman" w:cs="Times New Roman"/>
          <w:sz w:val="24"/>
          <w:szCs w:val="24"/>
        </w:rPr>
        <w:t xml:space="preserve">προς τον κύκλο της φύσης (ο οποίος εμπεριέχει τη ζωή και τον θάνατο), ο οποίος διδάσκει συγκεκριμένο έθος, ενώ πλέον έπαψαν να βιώνονται οι διαβατήριες τελετές (με τα τρία στάδια: αποχωρισμός, διάβαση, ενσωμάτωση). Γενικότερα λησμονήθηκε η τελετουργία, «η οποία λειτουργεί ως μήτρα συμβόλων και μύηση θείας εμπειρίας (δια μέσου της βίωσης του πόνου – θανάτου - αναγέννησης). Σημειωτέον ότι όλες οι μεγάλες </w:t>
      </w:r>
      <w:r w:rsidR="00384B30" w:rsidRPr="00912D98">
        <w:rPr>
          <w:rFonts w:ascii="Times New Roman" w:hAnsi="Times New Roman" w:cs="Times New Roman"/>
          <w:sz w:val="24"/>
          <w:szCs w:val="24"/>
        </w:rPr>
        <w:t xml:space="preserve">ιεροτελεστίες </w:t>
      </w:r>
      <w:r w:rsidR="0065547D" w:rsidRPr="00912D98">
        <w:rPr>
          <w:rFonts w:ascii="Times New Roman" w:hAnsi="Times New Roman" w:cs="Times New Roman"/>
          <w:sz w:val="24"/>
          <w:szCs w:val="24"/>
        </w:rPr>
        <w:lastRenderedPageBreak/>
        <w:t xml:space="preserve">αποτελούν κατά βάθος </w:t>
      </w:r>
      <w:r w:rsidR="0065547D" w:rsidRPr="00912D98">
        <w:rPr>
          <w:rFonts w:ascii="Times New Roman" w:hAnsi="Times New Roman" w:cs="Times New Roman"/>
          <w:i/>
          <w:sz w:val="24"/>
          <w:szCs w:val="24"/>
        </w:rPr>
        <w:t xml:space="preserve">εμπειρίες </w:t>
      </w:r>
      <w:r w:rsidR="0065547D" w:rsidRPr="00912D98">
        <w:rPr>
          <w:rFonts w:ascii="Times New Roman" w:hAnsi="Times New Roman" w:cs="Times New Roman"/>
          <w:sz w:val="24"/>
          <w:szCs w:val="24"/>
        </w:rPr>
        <w:t>δραματοποιημένου</w:t>
      </w:r>
      <w:r w:rsidR="0065547D" w:rsidRPr="00912D98">
        <w:rPr>
          <w:rFonts w:ascii="Times New Roman" w:hAnsi="Times New Roman" w:cs="Times New Roman"/>
          <w:i/>
          <w:sz w:val="24"/>
          <w:szCs w:val="24"/>
        </w:rPr>
        <w:t xml:space="preserve"> θανάτου,</w:t>
      </w:r>
      <w:r w:rsidR="0065547D" w:rsidRPr="00912D98">
        <w:rPr>
          <w:rFonts w:ascii="Times New Roman" w:hAnsi="Times New Roman" w:cs="Times New Roman"/>
          <w:sz w:val="24"/>
          <w:szCs w:val="24"/>
        </w:rPr>
        <w:t xml:space="preserve"> καθώς στον πυρήνα τους επιβιώνει ο μύθος </w:t>
      </w:r>
      <w:r w:rsidR="0065547D" w:rsidRPr="00912D98">
        <w:rPr>
          <w:rFonts w:ascii="Times New Roman" w:hAnsi="Times New Roman" w:cs="Times New Roman"/>
          <w:i/>
          <w:sz w:val="24"/>
          <w:szCs w:val="24"/>
        </w:rPr>
        <w:t>του νεαρού νεκρού</w:t>
      </w:r>
      <w:r w:rsidR="0065547D" w:rsidRPr="00912D98">
        <w:rPr>
          <w:rFonts w:ascii="Times New Roman" w:hAnsi="Times New Roman" w:cs="Times New Roman"/>
          <w:sz w:val="24"/>
          <w:szCs w:val="24"/>
        </w:rPr>
        <w:t xml:space="preserve">. Έτσι μέσω της αναβίωσης του συγκεκριμένου μύθου, η οποία συντελείται μέσω της παραστατικότητας / εκδραμάτισης (τραγούδι [= ποίηση, μέλος, χορός], εικόνα και δρώμενο) μυσταγωγούν τον συμμετέχοντα σε μια </w:t>
      </w:r>
      <w:r w:rsidR="0065547D" w:rsidRPr="00912D98">
        <w:rPr>
          <w:rFonts w:ascii="Times New Roman" w:hAnsi="Times New Roman" w:cs="Times New Roman"/>
          <w:i/>
          <w:sz w:val="24"/>
          <w:szCs w:val="24"/>
        </w:rPr>
        <w:t xml:space="preserve">άλλη </w:t>
      </w:r>
      <w:r w:rsidR="0065547D" w:rsidRPr="00912D98">
        <w:rPr>
          <w:rFonts w:ascii="Times New Roman" w:hAnsi="Times New Roman" w:cs="Times New Roman"/>
          <w:sz w:val="24"/>
          <w:szCs w:val="24"/>
        </w:rPr>
        <w:t>γνώση ενός αιφνίδιου, άλαλου, άγριου κόσμου (όπως π.χ. η «κακή -φόνισσα μάνα», το αρνητικό μητρικό θείο), ο οποίος δαμάζεται μόνον εάν τον αναΠαραστήσουμε τελετουργικά. Σε αυτήν την αναπαράσταση ο χρόνος, ο οποίος στη ζωή είναι μέγεθος αδυσώπητο, μεταμορφώνεται σε ιερό με τη δύναμη να μεταμορφώνει υπάρξεις και να παράγει Τέχνη εικαστική».</w:t>
      </w:r>
      <w:r w:rsidR="0065547D" w:rsidRPr="00912D98">
        <w:rPr>
          <w:rStyle w:val="a5"/>
          <w:rFonts w:ascii="Times New Roman" w:hAnsi="Times New Roman" w:cs="Times New Roman"/>
          <w:sz w:val="24"/>
          <w:szCs w:val="24"/>
        </w:rPr>
        <w:t xml:space="preserve"> </w:t>
      </w:r>
      <w:r w:rsidR="0065547D" w:rsidRPr="00912D98">
        <w:rPr>
          <w:rStyle w:val="a5"/>
          <w:rFonts w:ascii="Times New Roman" w:hAnsi="Times New Roman" w:cs="Times New Roman"/>
          <w:sz w:val="24"/>
          <w:szCs w:val="24"/>
        </w:rPr>
        <w:footnoteReference w:id="51"/>
      </w:r>
      <w:r w:rsidR="0065547D" w:rsidRPr="00912D98">
        <w:rPr>
          <w:rFonts w:ascii="Times New Roman" w:hAnsi="Times New Roman" w:cs="Times New Roman"/>
          <w:sz w:val="24"/>
          <w:szCs w:val="24"/>
        </w:rPr>
        <w:t xml:space="preserve"> </w:t>
      </w:r>
    </w:p>
    <w:p w:rsidR="0065547D" w:rsidRPr="00912D98" w:rsidRDefault="0065547D" w:rsidP="0065547D">
      <w:pPr>
        <w:autoSpaceDE w:val="0"/>
        <w:autoSpaceDN w:val="0"/>
        <w:adjustRightInd w:val="0"/>
        <w:ind w:firstLine="567"/>
        <w:jc w:val="both"/>
        <w:rPr>
          <w:rFonts w:ascii="Times New Roman" w:hAnsi="Times New Roman" w:cs="Times New Roman"/>
          <w:sz w:val="24"/>
          <w:szCs w:val="24"/>
        </w:rPr>
      </w:pPr>
      <w:r w:rsidRPr="00912D98">
        <w:rPr>
          <w:rFonts w:ascii="Times New Roman" w:hAnsi="Times New Roman" w:cs="Times New Roman"/>
          <w:sz w:val="24"/>
          <w:szCs w:val="24"/>
        </w:rPr>
        <w:t xml:space="preserve">Από τα ανωτέρω αποδεικνύεται η βαθιά διασύνδεση του αφηγήματος με το έθος και το ήθος. Ο </w:t>
      </w:r>
      <w:hyperlink r:id="rId9" w:history="1">
        <w:r w:rsidRPr="00912D98">
          <w:rPr>
            <w:rStyle w:val="-"/>
            <w:rFonts w:ascii="Times New Roman" w:hAnsi="Times New Roman" w:cs="Times New Roman"/>
            <w:sz w:val="24"/>
            <w:szCs w:val="24"/>
            <w:lang w:val="de-DE"/>
          </w:rPr>
          <w:t>Franz</w:t>
        </w:r>
        <w:r w:rsidRPr="00912D98">
          <w:rPr>
            <w:rStyle w:val="-"/>
            <w:rFonts w:ascii="Times New Roman" w:hAnsi="Times New Roman" w:cs="Times New Roman"/>
            <w:sz w:val="24"/>
            <w:szCs w:val="24"/>
          </w:rPr>
          <w:t xml:space="preserve"> </w:t>
        </w:r>
        <w:r w:rsidRPr="00912D98">
          <w:rPr>
            <w:rStyle w:val="-"/>
            <w:rFonts w:ascii="Times New Roman" w:hAnsi="Times New Roman" w:cs="Times New Roman"/>
            <w:sz w:val="24"/>
            <w:szCs w:val="24"/>
            <w:lang w:val="de-DE"/>
          </w:rPr>
          <w:t>Wendel</w:t>
        </w:r>
        <w:r w:rsidRPr="00912D98">
          <w:rPr>
            <w:rStyle w:val="-"/>
            <w:rFonts w:ascii="Times New Roman" w:hAnsi="Times New Roman" w:cs="Times New Roman"/>
            <w:sz w:val="24"/>
            <w:szCs w:val="24"/>
          </w:rPr>
          <w:t xml:space="preserve"> </w:t>
        </w:r>
        <w:r w:rsidRPr="00912D98">
          <w:rPr>
            <w:rStyle w:val="-"/>
            <w:rFonts w:ascii="Times New Roman" w:hAnsi="Times New Roman" w:cs="Times New Roman"/>
            <w:sz w:val="24"/>
            <w:szCs w:val="24"/>
            <w:lang w:val="de-DE"/>
          </w:rPr>
          <w:t>Niehl</w:t>
        </w:r>
      </w:hyperlink>
      <w:r w:rsidRPr="00912D98">
        <w:rPr>
          <w:rFonts w:ascii="Times New Roman" w:hAnsi="Times New Roman" w:cs="Times New Roman"/>
          <w:sz w:val="24"/>
          <w:szCs w:val="24"/>
        </w:rPr>
        <w:t xml:space="preserve"> </w:t>
      </w:r>
      <w:r w:rsidR="00B71730" w:rsidRPr="00912D98">
        <w:rPr>
          <w:rFonts w:ascii="Times New Roman" w:hAnsi="Times New Roman" w:cs="Times New Roman"/>
          <w:sz w:val="24"/>
          <w:szCs w:val="24"/>
        </w:rPr>
        <w:t xml:space="preserve">στο λήμμα («αφηγείσθαι» - </w:t>
      </w:r>
      <w:r w:rsidRPr="00912D98">
        <w:rPr>
          <w:rFonts w:ascii="Times New Roman" w:hAnsi="Times New Roman" w:cs="Times New Roman"/>
          <w:i/>
          <w:sz w:val="24"/>
          <w:szCs w:val="24"/>
          <w:lang w:val="de-DE"/>
        </w:rPr>
        <w:t>Erz</w:t>
      </w:r>
      <w:r w:rsidRPr="00912D98">
        <w:rPr>
          <w:rFonts w:ascii="Times New Roman" w:hAnsi="Times New Roman" w:cs="Times New Roman"/>
          <w:i/>
          <w:sz w:val="24"/>
          <w:szCs w:val="24"/>
        </w:rPr>
        <w:t>ä</w:t>
      </w:r>
      <w:r w:rsidRPr="00912D98">
        <w:rPr>
          <w:rFonts w:ascii="Times New Roman" w:hAnsi="Times New Roman" w:cs="Times New Roman"/>
          <w:i/>
          <w:sz w:val="24"/>
          <w:szCs w:val="24"/>
          <w:lang w:val="de-DE"/>
        </w:rPr>
        <w:t>hlen</w:t>
      </w:r>
      <w:r w:rsidR="00B71730" w:rsidRPr="00912D98">
        <w:rPr>
          <w:rFonts w:ascii="Times New Roman" w:hAnsi="Times New Roman" w:cs="Times New Roman"/>
          <w:i/>
          <w:sz w:val="24"/>
          <w:szCs w:val="24"/>
        </w:rPr>
        <w:t>)</w:t>
      </w:r>
      <w:r w:rsidRPr="00912D98">
        <w:rPr>
          <w:rFonts w:ascii="Times New Roman" w:hAnsi="Times New Roman" w:cs="Times New Roman"/>
          <w:sz w:val="24"/>
          <w:szCs w:val="24"/>
        </w:rPr>
        <w:t xml:space="preserve"> συμπυκνώνει τις εξής διαστάσεις που έχει το αφήγημα για κάθε ανθρώπινη ύπαρξη και τη βιοηθική της: </w:t>
      </w:r>
    </w:p>
    <w:p w:rsidR="0065547D" w:rsidRPr="00912D98" w:rsidRDefault="00384B30" w:rsidP="0065547D">
      <w:pPr>
        <w:autoSpaceDE w:val="0"/>
        <w:autoSpaceDN w:val="0"/>
        <w:adjustRightInd w:val="0"/>
        <w:ind w:left="1418" w:hanging="284"/>
        <w:jc w:val="both"/>
        <w:rPr>
          <w:rFonts w:ascii="Times New Roman" w:hAnsi="Times New Roman" w:cs="Times New Roman"/>
          <w:bCs/>
          <w:sz w:val="24"/>
          <w:szCs w:val="24"/>
        </w:rPr>
      </w:pPr>
      <w:r w:rsidRPr="00912D98">
        <w:rPr>
          <w:rFonts w:ascii="Times New Roman" w:hAnsi="Times New Roman" w:cs="Times New Roman"/>
          <w:bCs/>
          <w:sz w:val="24"/>
          <w:szCs w:val="24"/>
        </w:rPr>
        <w:t>Ι.</w:t>
      </w:r>
      <w:r w:rsidR="00EE104E">
        <w:rPr>
          <w:rFonts w:ascii="Times New Roman" w:hAnsi="Times New Roman" w:cs="Times New Roman"/>
          <w:bCs/>
          <w:sz w:val="24"/>
          <w:szCs w:val="24"/>
        </w:rPr>
        <w:t xml:space="preserve"> </w:t>
      </w:r>
      <w:r w:rsidRPr="00912D98">
        <w:rPr>
          <w:rFonts w:ascii="Times New Roman" w:hAnsi="Times New Roman" w:cs="Times New Roman"/>
          <w:bCs/>
          <w:sz w:val="24"/>
          <w:szCs w:val="24"/>
        </w:rPr>
        <w:t xml:space="preserve">Η </w:t>
      </w:r>
      <w:r w:rsidRPr="00912D98">
        <w:rPr>
          <w:rFonts w:ascii="Times New Roman" w:hAnsi="Times New Roman" w:cs="Times New Roman"/>
          <w:b/>
          <w:bCs/>
          <w:sz w:val="24"/>
          <w:szCs w:val="24"/>
        </w:rPr>
        <w:t>υποκειμενική</w:t>
      </w:r>
      <w:r w:rsidRPr="00912D98">
        <w:rPr>
          <w:rFonts w:ascii="Times New Roman" w:hAnsi="Times New Roman" w:cs="Times New Roman"/>
          <w:bCs/>
          <w:sz w:val="24"/>
          <w:szCs w:val="24"/>
        </w:rPr>
        <w:t xml:space="preserve"> </w:t>
      </w:r>
      <w:r w:rsidRPr="00912D98">
        <w:rPr>
          <w:rFonts w:ascii="Times New Roman" w:hAnsi="Times New Roman" w:cs="Times New Roman"/>
          <w:b/>
          <w:bCs/>
          <w:sz w:val="24"/>
          <w:szCs w:val="24"/>
        </w:rPr>
        <w:t xml:space="preserve">διάσταση </w:t>
      </w:r>
      <w:r w:rsidRPr="00912D98">
        <w:rPr>
          <w:rFonts w:ascii="Times New Roman" w:hAnsi="Times New Roman" w:cs="Times New Roman"/>
          <w:bCs/>
          <w:sz w:val="24"/>
          <w:szCs w:val="24"/>
        </w:rPr>
        <w:t xml:space="preserve">- </w:t>
      </w:r>
      <w:r w:rsidR="0065547D" w:rsidRPr="00912D98">
        <w:rPr>
          <w:rFonts w:ascii="Times New Roman" w:hAnsi="Times New Roman" w:cs="Times New Roman"/>
          <w:bCs/>
          <w:sz w:val="24"/>
          <w:szCs w:val="24"/>
        </w:rPr>
        <w:t>η ταυτότητα</w:t>
      </w:r>
      <w:r w:rsidR="00763A0C" w:rsidRPr="00912D98">
        <w:rPr>
          <w:rFonts w:ascii="Times New Roman" w:hAnsi="Times New Roman" w:cs="Times New Roman"/>
          <w:bCs/>
          <w:sz w:val="24"/>
          <w:szCs w:val="24"/>
        </w:rPr>
        <w:t xml:space="preserve"> του ανθρώπου ως </w:t>
      </w:r>
      <w:r w:rsidR="00BD213C" w:rsidRPr="00912D98">
        <w:rPr>
          <w:rFonts w:ascii="Times New Roman" w:hAnsi="Times New Roman" w:cs="Times New Roman"/>
          <w:bCs/>
          <w:sz w:val="24"/>
          <w:szCs w:val="24"/>
        </w:rPr>
        <w:t xml:space="preserve">πορεία </w:t>
      </w:r>
      <w:r w:rsidR="00763A0C" w:rsidRPr="00912D98">
        <w:rPr>
          <w:rFonts w:ascii="Times New Roman" w:hAnsi="Times New Roman" w:cs="Times New Roman"/>
          <w:bCs/>
          <w:sz w:val="24"/>
          <w:szCs w:val="24"/>
        </w:rPr>
        <w:t>αφηγηματική</w:t>
      </w:r>
      <w:r w:rsidR="0065547D" w:rsidRPr="00912D98">
        <w:rPr>
          <w:rFonts w:ascii="Times New Roman" w:hAnsi="Times New Roman" w:cs="Times New Roman"/>
          <w:bCs/>
          <w:sz w:val="24"/>
          <w:szCs w:val="24"/>
        </w:rPr>
        <w:t>: Οι άνθρωποι ανακαλύπτουν ποιοι είναι, διηγούμενοι τις ιστορίες τους στους άλλους και στον εαυτό τους. Σε ανέκδοτα και συζητήσεις με τον εαυτό μας, επεξεργαζόμαστε και σχεδιάζουμε ένα παρελθόν</w:t>
      </w:r>
      <w:r w:rsidR="00763A0C" w:rsidRPr="00912D98">
        <w:rPr>
          <w:rFonts w:ascii="Times New Roman" w:hAnsi="Times New Roman" w:cs="Times New Roman"/>
          <w:bCs/>
          <w:sz w:val="24"/>
          <w:szCs w:val="24"/>
        </w:rPr>
        <w:t>,</w:t>
      </w:r>
      <w:r w:rsidR="0065547D" w:rsidRPr="00912D98">
        <w:rPr>
          <w:rFonts w:ascii="Times New Roman" w:hAnsi="Times New Roman" w:cs="Times New Roman"/>
          <w:bCs/>
          <w:sz w:val="24"/>
          <w:szCs w:val="24"/>
        </w:rPr>
        <w:t xml:space="preserve"> που γίνεται η ιστορία μας, ακόμη και η ταυτότητά μας. Εξάλλου, η ζωή μας δεν είναι τίποτα άλλο από το άθροισμα</w:t>
      </w:r>
      <w:r w:rsidR="00763A0C" w:rsidRPr="00912D98">
        <w:rPr>
          <w:rFonts w:ascii="Times New Roman" w:hAnsi="Times New Roman" w:cs="Times New Roman"/>
          <w:bCs/>
          <w:sz w:val="24"/>
          <w:szCs w:val="24"/>
        </w:rPr>
        <w:t xml:space="preserve"> – τη σούμμα</w:t>
      </w:r>
      <w:r w:rsidR="0065547D" w:rsidRPr="00912D98">
        <w:rPr>
          <w:rFonts w:ascii="Times New Roman" w:hAnsi="Times New Roman" w:cs="Times New Roman"/>
          <w:bCs/>
          <w:sz w:val="24"/>
          <w:szCs w:val="24"/>
        </w:rPr>
        <w:t xml:space="preserve"> των ιστοριών μας. Ο Ricœur περιγρ</w:t>
      </w:r>
      <w:r w:rsidR="00BD213C" w:rsidRPr="00912D98">
        <w:rPr>
          <w:rFonts w:ascii="Times New Roman" w:hAnsi="Times New Roman" w:cs="Times New Roman"/>
          <w:bCs/>
          <w:sz w:val="24"/>
          <w:szCs w:val="24"/>
        </w:rPr>
        <w:t>άφει τη ζωή ενός ατόμου ως ένα σύστημα «ιστών</w:t>
      </w:r>
      <w:r w:rsidR="0065547D" w:rsidRPr="00912D98">
        <w:rPr>
          <w:rFonts w:ascii="Times New Roman" w:hAnsi="Times New Roman" w:cs="Times New Roman"/>
          <w:bCs/>
          <w:sz w:val="24"/>
          <w:szCs w:val="24"/>
        </w:rPr>
        <w:t xml:space="preserve"> αφη</w:t>
      </w:r>
      <w:r w:rsidR="00BD213C" w:rsidRPr="00912D98">
        <w:rPr>
          <w:rFonts w:ascii="Times New Roman" w:hAnsi="Times New Roman" w:cs="Times New Roman"/>
          <w:bCs/>
          <w:sz w:val="24"/>
          <w:szCs w:val="24"/>
        </w:rPr>
        <w:t>γημάτων -</w:t>
      </w:r>
      <w:r w:rsidR="0065547D" w:rsidRPr="00912D98">
        <w:rPr>
          <w:rFonts w:ascii="Times New Roman" w:hAnsi="Times New Roman" w:cs="Times New Roman"/>
          <w:bCs/>
          <w:sz w:val="24"/>
          <w:szCs w:val="24"/>
        </w:rPr>
        <w:t xml:space="preserve"> ιστοριών»</w:t>
      </w:r>
      <w:r w:rsidR="00BD213C" w:rsidRPr="00912D98">
        <w:rPr>
          <w:rFonts w:ascii="Times New Roman" w:hAnsi="Times New Roman" w:cs="Times New Roman"/>
          <w:bCs/>
          <w:sz w:val="24"/>
          <w:szCs w:val="24"/>
        </w:rPr>
        <w:t>, που εμπεριέχουν το</w:t>
      </w:r>
      <w:r w:rsidR="0065547D" w:rsidRPr="00912D98">
        <w:rPr>
          <w:rFonts w:ascii="Times New Roman" w:hAnsi="Times New Roman" w:cs="Times New Roman"/>
          <w:bCs/>
          <w:sz w:val="24"/>
          <w:szCs w:val="24"/>
        </w:rPr>
        <w:t xml:space="preserve"> νόημα και διαμορφώνουν </w:t>
      </w:r>
      <w:r w:rsidR="00BD213C" w:rsidRPr="00912D98">
        <w:rPr>
          <w:rFonts w:ascii="Times New Roman" w:hAnsi="Times New Roman" w:cs="Times New Roman"/>
          <w:bCs/>
          <w:sz w:val="24"/>
          <w:szCs w:val="24"/>
        </w:rPr>
        <w:t xml:space="preserve">την </w:t>
      </w:r>
      <w:r w:rsidR="0065547D" w:rsidRPr="00912D98">
        <w:rPr>
          <w:rFonts w:ascii="Times New Roman" w:hAnsi="Times New Roman" w:cs="Times New Roman"/>
          <w:bCs/>
          <w:sz w:val="24"/>
          <w:szCs w:val="24"/>
        </w:rPr>
        <w:t>ταυτότητα (Ricœur, 1991, 396). Εκτός από ιστορίες, που έχουμε ζήσει οι ίδιοι, αυτές είναι επίσης αφηγήσεις που σκιαγραφούν την άποψή μας για τον κόσμο και τους ανθρώπους.</w:t>
      </w:r>
    </w:p>
    <w:p w:rsidR="0065547D" w:rsidRPr="00912D98" w:rsidRDefault="00384B30" w:rsidP="0065547D">
      <w:pPr>
        <w:ind w:left="1418" w:hanging="284"/>
        <w:jc w:val="both"/>
        <w:rPr>
          <w:rFonts w:ascii="Times New Roman" w:hAnsi="Times New Roman" w:cs="Times New Roman"/>
          <w:bCs/>
          <w:sz w:val="24"/>
          <w:szCs w:val="24"/>
        </w:rPr>
      </w:pPr>
      <w:r w:rsidRPr="00912D98">
        <w:rPr>
          <w:rFonts w:ascii="Times New Roman" w:hAnsi="Times New Roman" w:cs="Times New Roman"/>
          <w:bCs/>
          <w:sz w:val="24"/>
          <w:szCs w:val="24"/>
        </w:rPr>
        <w:t xml:space="preserve">ΙΙ. Η </w:t>
      </w:r>
      <w:r w:rsidRPr="00912D98">
        <w:rPr>
          <w:rFonts w:ascii="Times New Roman" w:hAnsi="Times New Roman" w:cs="Times New Roman"/>
          <w:b/>
          <w:bCs/>
          <w:sz w:val="24"/>
          <w:szCs w:val="24"/>
        </w:rPr>
        <w:t xml:space="preserve">διαπροσωπική διάσταση </w:t>
      </w:r>
      <w:r w:rsidRPr="00912D98">
        <w:rPr>
          <w:rFonts w:ascii="Times New Roman" w:hAnsi="Times New Roman" w:cs="Times New Roman"/>
          <w:bCs/>
          <w:sz w:val="24"/>
          <w:szCs w:val="24"/>
        </w:rPr>
        <w:t xml:space="preserve">- </w:t>
      </w:r>
      <w:r w:rsidR="0065547D" w:rsidRPr="00912D98">
        <w:rPr>
          <w:rFonts w:ascii="Times New Roman" w:hAnsi="Times New Roman" w:cs="Times New Roman"/>
          <w:bCs/>
          <w:sz w:val="24"/>
          <w:szCs w:val="24"/>
        </w:rPr>
        <w:t>οι α</w:t>
      </w:r>
      <w:r w:rsidR="00763A0C" w:rsidRPr="00912D98">
        <w:rPr>
          <w:rFonts w:ascii="Times New Roman" w:hAnsi="Times New Roman" w:cs="Times New Roman"/>
          <w:bCs/>
          <w:sz w:val="24"/>
          <w:szCs w:val="24"/>
        </w:rPr>
        <w:t>φηγήσεις ως μέθοδος επιΚοινωνίας</w:t>
      </w:r>
      <w:r w:rsidR="0065547D" w:rsidRPr="00912D98">
        <w:rPr>
          <w:rFonts w:ascii="Times New Roman" w:hAnsi="Times New Roman" w:cs="Times New Roman"/>
          <w:bCs/>
          <w:sz w:val="24"/>
          <w:szCs w:val="24"/>
        </w:rPr>
        <w:t>: Οι ιστορίες δεν μένουν ως αυτοομιλία στον εσωτερικό συναισ</w:t>
      </w:r>
      <w:r w:rsidRPr="00912D98">
        <w:rPr>
          <w:rFonts w:ascii="Times New Roman" w:hAnsi="Times New Roman" w:cs="Times New Roman"/>
          <w:bCs/>
          <w:sz w:val="24"/>
          <w:szCs w:val="24"/>
        </w:rPr>
        <w:t>θηματικό χώρο. Συχνά διηγούμαστε</w:t>
      </w:r>
      <w:r w:rsidR="0065547D" w:rsidRPr="00912D98">
        <w:rPr>
          <w:rFonts w:ascii="Times New Roman" w:hAnsi="Times New Roman" w:cs="Times New Roman"/>
          <w:bCs/>
          <w:sz w:val="24"/>
          <w:szCs w:val="24"/>
        </w:rPr>
        <w:t xml:space="preserve"> στους άλλους για τον εαυτό μας. Τους κα</w:t>
      </w:r>
      <w:r w:rsidRPr="00912D98">
        <w:rPr>
          <w:rFonts w:ascii="Times New Roman" w:hAnsi="Times New Roman" w:cs="Times New Roman"/>
          <w:bCs/>
          <w:sz w:val="24"/>
          <w:szCs w:val="24"/>
        </w:rPr>
        <w:t>λούμε να υιοθετήσουν τον τρόπο που βλέπουμε τα πράγματα</w:t>
      </w:r>
      <w:r w:rsidR="0065547D" w:rsidRPr="00912D98">
        <w:rPr>
          <w:rFonts w:ascii="Times New Roman" w:hAnsi="Times New Roman" w:cs="Times New Roman"/>
          <w:bCs/>
          <w:sz w:val="24"/>
          <w:szCs w:val="24"/>
        </w:rPr>
        <w:t xml:space="preserve"> και να συμπεριφέρονται ανάλογα προς εμάς. Από αυτή την άποψη, οι ιστορίες είναι μηνύματα, ακόμη και εκκλήσεις, που μεταφέρουν τα ενδιαφέροντα και τις επιθυμίες μας. Συχνά αναθέτουμε και στον «άλλο» έναν ρόλο. Αυτό συμβαίνει ειδικά όταν ο άλλος εμπλέκεται στην ιστορία που διηγούμαστε. Με αυτόν τον τρόπο, οι ιστορίες μπορούν να ενσταλάξουν </w:t>
      </w:r>
      <w:r w:rsidR="00BD213C" w:rsidRPr="00912D98">
        <w:rPr>
          <w:rFonts w:ascii="Times New Roman" w:hAnsi="Times New Roman" w:cs="Times New Roman"/>
          <w:bCs/>
          <w:sz w:val="24"/>
          <w:szCs w:val="24"/>
        </w:rPr>
        <w:t xml:space="preserve">και να ενθαρρύνουν </w:t>
      </w:r>
      <w:r w:rsidR="0065547D" w:rsidRPr="00912D98">
        <w:rPr>
          <w:rFonts w:ascii="Times New Roman" w:hAnsi="Times New Roman" w:cs="Times New Roman"/>
          <w:bCs/>
          <w:sz w:val="24"/>
          <w:szCs w:val="24"/>
        </w:rPr>
        <w:t xml:space="preserve">την εμπιστοσύνη. Μπορούν να δημιουργήσουν αναγνώριση και εγγύτητα. Αλλά μπορούν επίσης να σπείρουν διχόνοια και να πυροδοτήσουν διαφωνίες. Μπορεί να βλάψουν κάποιον άλλο, τη φήμη </w:t>
      </w:r>
      <w:r w:rsidR="00BD213C" w:rsidRPr="00912D98">
        <w:rPr>
          <w:rFonts w:ascii="Times New Roman" w:hAnsi="Times New Roman" w:cs="Times New Roman"/>
          <w:bCs/>
          <w:sz w:val="24"/>
          <w:szCs w:val="24"/>
        </w:rPr>
        <w:t>ακόμη και την αυτοπεποίθησή του</w:t>
      </w:r>
      <w:r w:rsidR="0065547D" w:rsidRPr="00912D98">
        <w:rPr>
          <w:rFonts w:ascii="Times New Roman" w:hAnsi="Times New Roman" w:cs="Times New Roman"/>
          <w:bCs/>
          <w:sz w:val="24"/>
          <w:szCs w:val="24"/>
        </w:rPr>
        <w:t>. Επομένως, είναι λογικό οι αφηγήσεις να μπορούν να χρησιμοποιηθούν στρατηγικά και να τροποποιηθούν ανάλογα με την κατάσταση και τον αποδέκτη. Με τις αφηγήσεις, οι ακροατές μ</w:t>
      </w:r>
      <w:r w:rsidR="00BD213C" w:rsidRPr="00912D98">
        <w:rPr>
          <w:rFonts w:ascii="Times New Roman" w:hAnsi="Times New Roman" w:cs="Times New Roman"/>
          <w:bCs/>
          <w:sz w:val="24"/>
          <w:szCs w:val="24"/>
        </w:rPr>
        <w:t>πορούν να χειραγωγηθούν σε καταστροφικά «ριζο+σπαστικές</w:t>
      </w:r>
      <w:r w:rsidR="00EE104E">
        <w:rPr>
          <w:rFonts w:ascii="Times New Roman" w:hAnsi="Times New Roman" w:cs="Times New Roman"/>
          <w:bCs/>
          <w:sz w:val="24"/>
          <w:szCs w:val="24"/>
        </w:rPr>
        <w:t xml:space="preserve"> </w:t>
      </w:r>
      <w:r w:rsidR="00BD213C" w:rsidRPr="00912D98">
        <w:rPr>
          <w:rFonts w:ascii="Times New Roman" w:hAnsi="Times New Roman" w:cs="Times New Roman"/>
          <w:bCs/>
          <w:sz w:val="24"/>
          <w:szCs w:val="24"/>
        </w:rPr>
        <w:t>επιλογές</w:t>
      </w:r>
      <w:r w:rsidR="0065547D" w:rsidRPr="00912D98">
        <w:rPr>
          <w:rFonts w:ascii="Times New Roman" w:hAnsi="Times New Roman" w:cs="Times New Roman"/>
          <w:bCs/>
          <w:sz w:val="24"/>
          <w:szCs w:val="24"/>
        </w:rPr>
        <w:t>. Αλλά ευτυχώς οι ιστορίες μπορούν επίσης να έχουν ένα διαφωτιστικό, απελευθερωτικό και εξανθρωπιστικό αποτέλεσμα.</w:t>
      </w:r>
    </w:p>
    <w:p w:rsidR="0065547D" w:rsidRPr="00912D98" w:rsidRDefault="0065547D" w:rsidP="0065547D">
      <w:pPr>
        <w:ind w:left="1418" w:hanging="284"/>
        <w:jc w:val="both"/>
        <w:rPr>
          <w:rFonts w:ascii="Times New Roman" w:hAnsi="Times New Roman" w:cs="Times New Roman"/>
          <w:sz w:val="24"/>
          <w:szCs w:val="24"/>
        </w:rPr>
      </w:pPr>
      <w:r w:rsidRPr="00912D98">
        <w:rPr>
          <w:rFonts w:ascii="Times New Roman" w:hAnsi="Times New Roman" w:cs="Times New Roman"/>
          <w:bCs/>
          <w:sz w:val="24"/>
          <w:szCs w:val="24"/>
        </w:rPr>
        <w:t xml:space="preserve">III. Η </w:t>
      </w:r>
      <w:r w:rsidRPr="00912D98">
        <w:rPr>
          <w:rFonts w:ascii="Times New Roman" w:hAnsi="Times New Roman" w:cs="Times New Roman"/>
          <w:b/>
          <w:bCs/>
          <w:sz w:val="24"/>
          <w:szCs w:val="24"/>
        </w:rPr>
        <w:t>ιστορική διάσταση:</w:t>
      </w:r>
      <w:r w:rsidR="00763A0C" w:rsidRPr="00912D98">
        <w:rPr>
          <w:rFonts w:ascii="Times New Roman" w:hAnsi="Times New Roman" w:cs="Times New Roman"/>
          <w:bCs/>
          <w:sz w:val="24"/>
          <w:szCs w:val="24"/>
        </w:rPr>
        <w:t xml:space="preserve"> αφηγήσεις ως «στικάκια»</w:t>
      </w:r>
      <w:r w:rsidRPr="00912D98">
        <w:rPr>
          <w:rFonts w:ascii="Times New Roman" w:hAnsi="Times New Roman" w:cs="Times New Roman"/>
          <w:bCs/>
          <w:sz w:val="24"/>
          <w:szCs w:val="24"/>
        </w:rPr>
        <w:t xml:space="preserve"> συλλογική</w:t>
      </w:r>
      <w:r w:rsidR="00763A0C" w:rsidRPr="00912D98">
        <w:rPr>
          <w:rFonts w:ascii="Times New Roman" w:hAnsi="Times New Roman" w:cs="Times New Roman"/>
          <w:bCs/>
          <w:sz w:val="24"/>
          <w:szCs w:val="24"/>
        </w:rPr>
        <w:t>ς</w:t>
      </w:r>
      <w:r w:rsidRPr="00912D98">
        <w:rPr>
          <w:rFonts w:ascii="Times New Roman" w:hAnsi="Times New Roman" w:cs="Times New Roman"/>
          <w:bCs/>
          <w:sz w:val="24"/>
          <w:szCs w:val="24"/>
        </w:rPr>
        <w:t xml:space="preserve"> μνήμη</w:t>
      </w:r>
      <w:r w:rsidR="00763A0C" w:rsidRPr="00912D98">
        <w:rPr>
          <w:rFonts w:ascii="Times New Roman" w:hAnsi="Times New Roman" w:cs="Times New Roman"/>
          <w:bCs/>
          <w:sz w:val="24"/>
          <w:szCs w:val="24"/>
        </w:rPr>
        <w:t>ς.</w:t>
      </w:r>
      <w:r w:rsidRPr="00912D98">
        <w:rPr>
          <w:rFonts w:ascii="Times New Roman" w:hAnsi="Times New Roman" w:cs="Times New Roman"/>
          <w:bCs/>
          <w:sz w:val="24"/>
          <w:szCs w:val="24"/>
        </w:rPr>
        <w:t xml:space="preserve"> Έτσι οι αφηγήσεις αντιπροσωπεύουν μόνο ένα μέρος, αλλά ένα </w:t>
      </w:r>
      <w:r w:rsidRPr="00912D98">
        <w:rPr>
          <w:rFonts w:ascii="Times New Roman" w:hAnsi="Times New Roman" w:cs="Times New Roman"/>
          <w:bCs/>
          <w:i/>
          <w:sz w:val="24"/>
          <w:szCs w:val="24"/>
        </w:rPr>
        <w:t>πολύ σημαντικό</w:t>
      </w:r>
      <w:r w:rsidRPr="00912D98">
        <w:rPr>
          <w:rFonts w:ascii="Times New Roman" w:hAnsi="Times New Roman" w:cs="Times New Roman"/>
          <w:bCs/>
          <w:sz w:val="24"/>
          <w:szCs w:val="24"/>
        </w:rPr>
        <w:t xml:space="preserve"> μέρος της συλλογικής μνήμης</w:t>
      </w:r>
      <w:r w:rsidRPr="00912D98">
        <w:rPr>
          <w:rFonts w:ascii="Times New Roman" w:hAnsi="Times New Roman" w:cs="Times New Roman"/>
          <w:sz w:val="24"/>
          <w:szCs w:val="24"/>
        </w:rPr>
        <w:t xml:space="preserve">. </w:t>
      </w:r>
      <w:r w:rsidRPr="00912D98">
        <w:rPr>
          <w:rFonts w:ascii="Times New Roman" w:hAnsi="Times New Roman" w:cs="Times New Roman"/>
          <w:sz w:val="24"/>
          <w:szCs w:val="24"/>
        </w:rPr>
        <w:lastRenderedPageBreak/>
        <w:t xml:space="preserve">Στην επικοινωνιακή μνήμη, φυσικά </w:t>
      </w:r>
      <w:r w:rsidR="00763A0C" w:rsidRPr="00912D98">
        <w:rPr>
          <w:rFonts w:ascii="Times New Roman" w:hAnsi="Times New Roman" w:cs="Times New Roman"/>
          <w:sz w:val="24"/>
          <w:szCs w:val="24"/>
        </w:rPr>
        <w:t>«</w:t>
      </w:r>
      <w:r w:rsidRPr="00912D98">
        <w:rPr>
          <w:rFonts w:ascii="Times New Roman" w:hAnsi="Times New Roman" w:cs="Times New Roman"/>
          <w:sz w:val="24"/>
          <w:szCs w:val="24"/>
        </w:rPr>
        <w:t>παίζουν</w:t>
      </w:r>
      <w:r w:rsidR="00763A0C" w:rsidRPr="00912D98">
        <w:rPr>
          <w:rFonts w:ascii="Times New Roman" w:hAnsi="Times New Roman" w:cs="Times New Roman"/>
          <w:sz w:val="24"/>
          <w:szCs w:val="24"/>
        </w:rPr>
        <w:t>»</w:t>
      </w:r>
      <w:r w:rsidRPr="00912D98">
        <w:rPr>
          <w:rFonts w:ascii="Times New Roman" w:hAnsi="Times New Roman" w:cs="Times New Roman"/>
          <w:sz w:val="24"/>
          <w:szCs w:val="24"/>
        </w:rPr>
        <w:t xml:space="preserve"> μεγαλύτερο ρόλο, καθώς περιέχουν βιωμένη ιστορία.</w:t>
      </w:r>
    </w:p>
    <w:p w:rsidR="0065547D" w:rsidRPr="00912D98" w:rsidRDefault="00913D8B" w:rsidP="008A07F9">
      <w:pPr>
        <w:jc w:val="both"/>
        <w:rPr>
          <w:rFonts w:ascii="Times New Roman" w:hAnsi="Times New Roman" w:cs="Times New Roman"/>
          <w:sz w:val="24"/>
          <w:szCs w:val="24"/>
        </w:rPr>
      </w:pPr>
      <w:r w:rsidRPr="00912D98">
        <w:rPr>
          <w:rFonts w:ascii="Times New Roman" w:hAnsi="Times New Roman" w:cs="Times New Roman"/>
          <w:sz w:val="24"/>
          <w:szCs w:val="24"/>
        </w:rPr>
        <w:t xml:space="preserve">Προτού εστιάσουμε το ενδιαφέρον μας στη Βίβλο, ας μην λησμονήσουμε </w:t>
      </w:r>
      <w:r w:rsidR="008A07F9" w:rsidRPr="00912D98">
        <w:rPr>
          <w:rFonts w:ascii="Times New Roman" w:hAnsi="Times New Roman" w:cs="Times New Roman"/>
          <w:sz w:val="24"/>
          <w:szCs w:val="24"/>
        </w:rPr>
        <w:t xml:space="preserve">ότι </w:t>
      </w:r>
      <w:r w:rsidR="0065547D" w:rsidRPr="00912D98">
        <w:rPr>
          <w:rFonts w:ascii="Times New Roman" w:hAnsi="Times New Roman" w:cs="Times New Roman"/>
          <w:sz w:val="24"/>
          <w:szCs w:val="24"/>
        </w:rPr>
        <w:t xml:space="preserve">κάθε Κείμενο </w:t>
      </w:r>
      <w:r w:rsidRPr="00912D98">
        <w:rPr>
          <w:rFonts w:ascii="Times New Roman" w:hAnsi="Times New Roman" w:cs="Times New Roman"/>
          <w:sz w:val="24"/>
          <w:szCs w:val="24"/>
        </w:rPr>
        <w:t xml:space="preserve">προδίδει </w:t>
      </w:r>
      <w:r w:rsidR="0065547D" w:rsidRPr="00912D98">
        <w:rPr>
          <w:rFonts w:ascii="Times New Roman" w:hAnsi="Times New Roman" w:cs="Times New Roman"/>
          <w:sz w:val="24"/>
          <w:szCs w:val="24"/>
        </w:rPr>
        <w:t>τη συνέργεια τριών παραγόντων:</w:t>
      </w:r>
    </w:p>
    <w:p w:rsidR="0065547D" w:rsidRPr="00912D98" w:rsidRDefault="008A07F9" w:rsidP="0065547D">
      <w:pPr>
        <w:ind w:left="1418" w:hanging="284"/>
        <w:jc w:val="both"/>
        <w:rPr>
          <w:rFonts w:ascii="Times New Roman" w:hAnsi="Times New Roman" w:cs="Times New Roman"/>
          <w:sz w:val="24"/>
          <w:szCs w:val="24"/>
        </w:rPr>
      </w:pPr>
      <w:r w:rsidRPr="00912D98">
        <w:rPr>
          <w:rFonts w:ascii="Times New Roman" w:hAnsi="Times New Roman" w:cs="Times New Roman"/>
          <w:sz w:val="24"/>
          <w:szCs w:val="24"/>
        </w:rPr>
        <w:t>1. Τον συν</w:t>
      </w:r>
      <w:r w:rsidR="00913D8B" w:rsidRPr="00912D98">
        <w:rPr>
          <w:rFonts w:ascii="Times New Roman" w:hAnsi="Times New Roman" w:cs="Times New Roman"/>
          <w:sz w:val="24"/>
          <w:szCs w:val="24"/>
        </w:rPr>
        <w:t>+</w:t>
      </w:r>
      <w:r w:rsidR="0093572A" w:rsidRPr="00912D98">
        <w:rPr>
          <w:rFonts w:ascii="Times New Roman" w:hAnsi="Times New Roman" w:cs="Times New Roman"/>
          <w:sz w:val="24"/>
          <w:szCs w:val="24"/>
        </w:rPr>
        <w:t>Γραφέα (αφού με αυτόν τον όρο η ελληνική γλώσσα δηλώνει ότι κανείς δεν δημιουργεί «μόνος»)</w:t>
      </w:r>
    </w:p>
    <w:p w:rsidR="0065547D" w:rsidRPr="00912D98" w:rsidRDefault="0065547D" w:rsidP="0065547D">
      <w:pPr>
        <w:ind w:left="1418" w:hanging="284"/>
        <w:jc w:val="both"/>
        <w:rPr>
          <w:rFonts w:ascii="Times New Roman" w:hAnsi="Times New Roman" w:cs="Times New Roman"/>
          <w:sz w:val="24"/>
          <w:szCs w:val="24"/>
        </w:rPr>
      </w:pPr>
      <w:r w:rsidRPr="00912D98">
        <w:rPr>
          <w:rFonts w:ascii="Times New Roman" w:hAnsi="Times New Roman" w:cs="Times New Roman"/>
          <w:sz w:val="24"/>
          <w:szCs w:val="24"/>
        </w:rPr>
        <w:t>2. Το ίδιο το Κείμενο</w:t>
      </w:r>
      <w:r w:rsidR="0037200D" w:rsidRPr="00912D98">
        <w:rPr>
          <w:rFonts w:ascii="Times New Roman" w:hAnsi="Times New Roman" w:cs="Times New Roman"/>
          <w:sz w:val="24"/>
          <w:szCs w:val="24"/>
        </w:rPr>
        <w:t xml:space="preserve"> και τη ρητορική </w:t>
      </w:r>
      <w:r w:rsidR="0093572A" w:rsidRPr="00912D98">
        <w:rPr>
          <w:rFonts w:ascii="Times New Roman" w:hAnsi="Times New Roman" w:cs="Times New Roman"/>
          <w:sz w:val="24"/>
          <w:szCs w:val="24"/>
        </w:rPr>
        <w:t>«αρχιτεκτονική» του</w:t>
      </w:r>
      <w:r w:rsidR="008A07F9" w:rsidRPr="00912D98">
        <w:rPr>
          <w:rFonts w:ascii="Times New Roman" w:hAnsi="Times New Roman" w:cs="Times New Roman"/>
          <w:sz w:val="24"/>
          <w:szCs w:val="24"/>
        </w:rPr>
        <w:t>.</w:t>
      </w:r>
      <w:r w:rsidR="00EE104E">
        <w:rPr>
          <w:rFonts w:ascii="Times New Roman" w:hAnsi="Times New Roman" w:cs="Times New Roman"/>
          <w:sz w:val="24"/>
          <w:szCs w:val="24"/>
        </w:rPr>
        <w:t xml:space="preserve"> </w:t>
      </w:r>
    </w:p>
    <w:p w:rsidR="0065547D" w:rsidRPr="00912D98" w:rsidRDefault="0037200D" w:rsidP="0065547D">
      <w:pPr>
        <w:ind w:left="1418" w:hanging="284"/>
        <w:jc w:val="both"/>
        <w:rPr>
          <w:rFonts w:ascii="Times New Roman" w:hAnsi="Times New Roman" w:cs="Times New Roman"/>
          <w:sz w:val="24"/>
          <w:szCs w:val="24"/>
        </w:rPr>
      </w:pPr>
      <w:r w:rsidRPr="00912D98">
        <w:rPr>
          <w:rFonts w:ascii="Times New Roman" w:hAnsi="Times New Roman" w:cs="Times New Roman"/>
          <w:sz w:val="24"/>
          <w:szCs w:val="24"/>
        </w:rPr>
        <w:t>3.</w:t>
      </w:r>
      <w:r w:rsidR="008A07F9" w:rsidRPr="00912D98">
        <w:rPr>
          <w:rFonts w:ascii="Times New Roman" w:hAnsi="Times New Roman" w:cs="Times New Roman"/>
          <w:sz w:val="24"/>
          <w:szCs w:val="24"/>
        </w:rPr>
        <w:t>Τ</w:t>
      </w:r>
      <w:r w:rsidR="0065547D" w:rsidRPr="00912D98">
        <w:rPr>
          <w:rFonts w:ascii="Times New Roman" w:hAnsi="Times New Roman" w:cs="Times New Roman"/>
          <w:sz w:val="24"/>
          <w:szCs w:val="24"/>
        </w:rPr>
        <w:t>ον</w:t>
      </w:r>
      <w:r w:rsidR="00913D8B" w:rsidRPr="00912D98">
        <w:rPr>
          <w:rFonts w:ascii="Times New Roman" w:hAnsi="Times New Roman" w:cs="Times New Roman"/>
          <w:sz w:val="24"/>
          <w:szCs w:val="24"/>
        </w:rPr>
        <w:t xml:space="preserve"> ανα+Γνώστη – «</w:t>
      </w:r>
      <w:r w:rsidR="0065547D" w:rsidRPr="00912D98">
        <w:rPr>
          <w:rFonts w:ascii="Times New Roman" w:hAnsi="Times New Roman" w:cs="Times New Roman"/>
          <w:sz w:val="24"/>
          <w:szCs w:val="24"/>
        </w:rPr>
        <w:t>ακροατή</w:t>
      </w:r>
      <w:r w:rsidR="00913D8B" w:rsidRPr="00912D98">
        <w:rPr>
          <w:rFonts w:ascii="Times New Roman" w:hAnsi="Times New Roman" w:cs="Times New Roman"/>
          <w:sz w:val="24"/>
          <w:szCs w:val="24"/>
        </w:rPr>
        <w:t>»</w:t>
      </w:r>
      <w:r w:rsidR="0065547D" w:rsidRPr="00912D98">
        <w:rPr>
          <w:rFonts w:ascii="Times New Roman" w:hAnsi="Times New Roman" w:cs="Times New Roman"/>
          <w:b/>
          <w:sz w:val="24"/>
          <w:szCs w:val="24"/>
        </w:rPr>
        <w:t xml:space="preserve"> </w:t>
      </w:r>
      <w:r w:rsidR="0065547D" w:rsidRPr="00912D98">
        <w:rPr>
          <w:rFonts w:ascii="Times New Roman" w:hAnsi="Times New Roman" w:cs="Times New Roman"/>
          <w:sz w:val="24"/>
          <w:szCs w:val="24"/>
        </w:rPr>
        <w:t xml:space="preserve">(καθώς τα αρχαία Κείμενα γράφτηκαν κατεξοχήν για </w:t>
      </w:r>
      <w:r w:rsidR="0065547D" w:rsidRPr="00912D98">
        <w:rPr>
          <w:rFonts w:ascii="Times New Roman" w:hAnsi="Times New Roman" w:cs="Times New Roman"/>
          <w:i/>
          <w:sz w:val="24"/>
          <w:szCs w:val="24"/>
        </w:rPr>
        <w:t>ακρόαση</w:t>
      </w:r>
      <w:r w:rsidR="0065547D" w:rsidRPr="00912D98">
        <w:rPr>
          <w:rFonts w:ascii="Times New Roman" w:hAnsi="Times New Roman" w:cs="Times New Roman"/>
          <w:sz w:val="24"/>
          <w:szCs w:val="24"/>
        </w:rPr>
        <w:t xml:space="preserve"> και μάλιστα </w:t>
      </w:r>
      <w:r w:rsidR="0065547D" w:rsidRPr="00912D98">
        <w:rPr>
          <w:rFonts w:ascii="Times New Roman" w:hAnsi="Times New Roman" w:cs="Times New Roman"/>
          <w:i/>
          <w:sz w:val="24"/>
          <w:szCs w:val="24"/>
        </w:rPr>
        <w:t>δημόσια</w:t>
      </w:r>
      <w:r w:rsidR="00913D8B" w:rsidRPr="00912D98">
        <w:rPr>
          <w:rFonts w:ascii="Times New Roman" w:hAnsi="Times New Roman" w:cs="Times New Roman"/>
          <w:i/>
          <w:sz w:val="24"/>
          <w:szCs w:val="24"/>
        </w:rPr>
        <w:t xml:space="preserve"> σε Σύναξη</w:t>
      </w:r>
      <w:r w:rsidR="0065547D" w:rsidRPr="00912D98">
        <w:rPr>
          <w:rFonts w:ascii="Times New Roman" w:hAnsi="Times New Roman" w:cs="Times New Roman"/>
          <w:i/>
          <w:sz w:val="24"/>
          <w:szCs w:val="24"/>
        </w:rPr>
        <w:t xml:space="preserve"> </w:t>
      </w:r>
      <w:r w:rsidR="0065547D" w:rsidRPr="00912D98">
        <w:rPr>
          <w:rFonts w:ascii="Times New Roman" w:hAnsi="Times New Roman" w:cs="Times New Roman"/>
          <w:sz w:val="24"/>
          <w:szCs w:val="24"/>
        </w:rPr>
        <w:t>και όχι για ανάγνωση ιδιωτική).</w:t>
      </w:r>
    </w:p>
    <w:p w:rsidR="0065547D" w:rsidRPr="00912D98" w:rsidRDefault="0065547D" w:rsidP="0065547D">
      <w:pPr>
        <w:ind w:firstLine="567"/>
        <w:jc w:val="both"/>
        <w:rPr>
          <w:rFonts w:ascii="Times New Roman" w:hAnsi="Times New Roman" w:cs="Times New Roman"/>
          <w:sz w:val="24"/>
          <w:szCs w:val="24"/>
        </w:rPr>
      </w:pPr>
      <w:r w:rsidRPr="00912D98">
        <w:rPr>
          <w:rFonts w:ascii="Times New Roman" w:hAnsi="Times New Roman" w:cs="Times New Roman"/>
          <w:sz w:val="24"/>
          <w:szCs w:val="24"/>
        </w:rPr>
        <w:t xml:space="preserve">Σήμερα (και στην Παιδαγωγική) δίνεται ιδιαίτερη </w:t>
      </w:r>
      <w:r w:rsidR="00913D8B" w:rsidRPr="00912D98">
        <w:rPr>
          <w:rFonts w:ascii="Times New Roman" w:hAnsi="Times New Roman" w:cs="Times New Roman"/>
          <w:sz w:val="24"/>
          <w:szCs w:val="24"/>
        </w:rPr>
        <w:t xml:space="preserve">έμφαση </w:t>
      </w:r>
      <w:r w:rsidR="0093572A" w:rsidRPr="00912D98">
        <w:rPr>
          <w:rFonts w:ascii="Times New Roman" w:hAnsi="Times New Roman" w:cs="Times New Roman"/>
          <w:sz w:val="24"/>
          <w:szCs w:val="24"/>
        </w:rPr>
        <w:t>στο (3</w:t>
      </w:r>
      <w:r w:rsidRPr="00912D98">
        <w:rPr>
          <w:rFonts w:ascii="Times New Roman" w:hAnsi="Times New Roman" w:cs="Times New Roman"/>
          <w:sz w:val="24"/>
          <w:szCs w:val="24"/>
        </w:rPr>
        <w:t xml:space="preserve">), δηλ. </w:t>
      </w:r>
      <w:r w:rsidR="00913D8B" w:rsidRPr="00912D98">
        <w:rPr>
          <w:rFonts w:ascii="Times New Roman" w:hAnsi="Times New Roman" w:cs="Times New Roman"/>
          <w:sz w:val="24"/>
          <w:szCs w:val="24"/>
        </w:rPr>
        <w:t xml:space="preserve">στον ανα+Γνώστη </w:t>
      </w:r>
      <w:r w:rsidR="0037200D" w:rsidRPr="00912D98">
        <w:rPr>
          <w:rFonts w:ascii="Times New Roman" w:hAnsi="Times New Roman" w:cs="Times New Roman"/>
          <w:sz w:val="24"/>
          <w:szCs w:val="24"/>
        </w:rPr>
        <w:t xml:space="preserve">, ο οποίος όμως έχει πάψει </w:t>
      </w:r>
      <w:r w:rsidR="0093572A" w:rsidRPr="00912D98">
        <w:rPr>
          <w:rFonts w:ascii="Times New Roman" w:hAnsi="Times New Roman" w:cs="Times New Roman"/>
          <w:sz w:val="24"/>
          <w:szCs w:val="24"/>
        </w:rPr>
        <w:t xml:space="preserve">πλέον </w:t>
      </w:r>
      <w:r w:rsidR="0037200D" w:rsidRPr="00912D98">
        <w:rPr>
          <w:rFonts w:ascii="Times New Roman" w:hAnsi="Times New Roman" w:cs="Times New Roman"/>
          <w:sz w:val="24"/>
          <w:szCs w:val="24"/>
        </w:rPr>
        <w:t xml:space="preserve">να είναι </w:t>
      </w:r>
      <w:r w:rsidR="00913D8B" w:rsidRPr="00912D98">
        <w:rPr>
          <w:rFonts w:ascii="Times New Roman" w:hAnsi="Times New Roman" w:cs="Times New Roman"/>
          <w:sz w:val="24"/>
          <w:szCs w:val="24"/>
        </w:rPr>
        <w:t>«ακροατή</w:t>
      </w:r>
      <w:r w:rsidR="0037200D" w:rsidRPr="00912D98">
        <w:rPr>
          <w:rFonts w:ascii="Times New Roman" w:hAnsi="Times New Roman" w:cs="Times New Roman"/>
          <w:sz w:val="24"/>
          <w:szCs w:val="24"/>
        </w:rPr>
        <w:t>ς</w:t>
      </w:r>
      <w:r w:rsidR="00913D8B" w:rsidRPr="00912D98">
        <w:rPr>
          <w:rFonts w:ascii="Times New Roman" w:hAnsi="Times New Roman" w:cs="Times New Roman"/>
          <w:sz w:val="24"/>
          <w:szCs w:val="24"/>
        </w:rPr>
        <w:t>»</w:t>
      </w:r>
      <w:r w:rsidR="0037200D" w:rsidRPr="00912D98">
        <w:rPr>
          <w:rFonts w:ascii="Times New Roman" w:hAnsi="Times New Roman" w:cs="Times New Roman"/>
          <w:sz w:val="24"/>
          <w:szCs w:val="24"/>
        </w:rPr>
        <w:t xml:space="preserve">, καθώς εθίζεται από μικρός να είναι θεατής και μάλιστα «απαθής». Πλέον ο </w:t>
      </w:r>
      <w:r w:rsidRPr="00912D98">
        <w:rPr>
          <w:rFonts w:ascii="Times New Roman" w:hAnsi="Times New Roman" w:cs="Times New Roman"/>
          <w:sz w:val="24"/>
          <w:szCs w:val="24"/>
        </w:rPr>
        <w:t>αν</w:t>
      </w:r>
      <w:r w:rsidR="00913D8B" w:rsidRPr="00912D98">
        <w:rPr>
          <w:rFonts w:ascii="Times New Roman" w:hAnsi="Times New Roman" w:cs="Times New Roman"/>
          <w:sz w:val="24"/>
          <w:szCs w:val="24"/>
        </w:rPr>
        <w:t>αγνώστης δεν θεωρείται μαία, η οποία πρέπει να «εξαγάγει</w:t>
      </w:r>
      <w:r w:rsidRPr="00912D98">
        <w:rPr>
          <w:rFonts w:ascii="Times New Roman" w:hAnsi="Times New Roman" w:cs="Times New Roman"/>
          <w:sz w:val="24"/>
          <w:szCs w:val="24"/>
        </w:rPr>
        <w:t>» ένα ΑΥΣΤΗΡΆ προκαθορισμένο μήνυμα – «σύνθημα», αλλά μητέρα που γονιμοποιεί το Κείμενο</w:t>
      </w:r>
      <w:r w:rsidR="0037200D" w:rsidRPr="00912D98">
        <w:rPr>
          <w:rFonts w:ascii="Times New Roman" w:hAnsi="Times New Roman" w:cs="Times New Roman"/>
          <w:sz w:val="24"/>
          <w:szCs w:val="24"/>
        </w:rPr>
        <w:t>, εάν βεβαίως διαθέτει την υπομονή να μελετήσει το Κείμενο «ολόκληρο» και όχι τεμαχισμένο</w:t>
      </w:r>
      <w:r w:rsidRPr="00912D98">
        <w:rPr>
          <w:rStyle w:val="a5"/>
          <w:rFonts w:ascii="Times New Roman" w:hAnsi="Times New Roman" w:cs="Times New Roman"/>
          <w:sz w:val="24"/>
          <w:szCs w:val="24"/>
        </w:rPr>
        <w:footnoteReference w:id="52"/>
      </w:r>
      <w:r w:rsidR="0037200D" w:rsidRPr="00912D98">
        <w:rPr>
          <w:rFonts w:ascii="Times New Roman" w:hAnsi="Times New Roman" w:cs="Times New Roman"/>
          <w:sz w:val="24"/>
          <w:szCs w:val="24"/>
        </w:rPr>
        <w:t>. Βεβαίως η έμφαση στο (γ)</w:t>
      </w:r>
      <w:r w:rsidRPr="00912D98">
        <w:rPr>
          <w:rFonts w:ascii="Times New Roman" w:hAnsi="Times New Roman" w:cs="Times New Roman"/>
          <w:sz w:val="24"/>
          <w:szCs w:val="24"/>
        </w:rPr>
        <w:t xml:space="preserve"> ενίοτε συνεπάγεται έναν άκρατο υποκειμενισμό, αφού ο αναγνώστης αντί να κάνει </w:t>
      </w:r>
      <w:r w:rsidRPr="00912D98">
        <w:rPr>
          <w:rFonts w:ascii="Times New Roman" w:hAnsi="Times New Roman" w:cs="Times New Roman"/>
          <w:i/>
          <w:sz w:val="24"/>
          <w:szCs w:val="24"/>
        </w:rPr>
        <w:t>ΕΞΗΓΗΣΗ</w:t>
      </w:r>
      <w:r w:rsidRPr="00912D98">
        <w:rPr>
          <w:rFonts w:ascii="Times New Roman" w:hAnsi="Times New Roman" w:cs="Times New Roman"/>
          <w:sz w:val="24"/>
          <w:szCs w:val="24"/>
        </w:rPr>
        <w:t xml:space="preserve">, προβαίνει σε </w:t>
      </w:r>
      <w:r w:rsidRPr="00912D98">
        <w:rPr>
          <w:rFonts w:ascii="Times New Roman" w:hAnsi="Times New Roman" w:cs="Times New Roman"/>
          <w:i/>
          <w:sz w:val="24"/>
          <w:szCs w:val="24"/>
        </w:rPr>
        <w:t xml:space="preserve">ΕΙΣΗΓΗΣΗ </w:t>
      </w:r>
      <w:r w:rsidRPr="00912D98">
        <w:rPr>
          <w:rFonts w:ascii="Times New Roman" w:hAnsi="Times New Roman" w:cs="Times New Roman"/>
          <w:sz w:val="24"/>
          <w:szCs w:val="24"/>
        </w:rPr>
        <w:t xml:space="preserve">δικών του θεωρημάτων ανάλογα και με τις τρέχουσες ερμηνευτικές τάσεις τύπου «–ικός» (π.χ. φεμινιστική, οικολογική κ.ο.κ.). Σύμφωνα με τον Ουμπέρτο Έκο ένα Κείμενο συνήθως εκπέμπει περισσότερα από ό,τι θέλει ο Συγγραφέας του και λιγότερα από όσα εννοούν οι μεταγενέστεροι αναλυτές του. </w:t>
      </w:r>
    </w:p>
    <w:p w:rsidR="00406384" w:rsidRPr="00912D98" w:rsidRDefault="00875E0E" w:rsidP="00406384">
      <w:pPr>
        <w:pStyle w:val="1"/>
        <w:jc w:val="both"/>
        <w:rPr>
          <w:sz w:val="24"/>
          <w:szCs w:val="24"/>
        </w:rPr>
      </w:pPr>
      <w:hyperlink r:id="rId10" w:history="1">
        <w:r w:rsidR="00406384" w:rsidRPr="00912D98">
          <w:rPr>
            <w:rStyle w:val="-"/>
            <w:sz w:val="24"/>
            <w:szCs w:val="24"/>
          </w:rPr>
          <w:t>Το λογοτεχνικό κείμενο η βάση στο επικοινωνιακό σχήμα αφήγησης-ιστορίας» της Έλενας Χ. Στανιού</w:t>
        </w:r>
      </w:hyperlink>
      <w:r w:rsidR="00406384" w:rsidRPr="00912D98">
        <w:rPr>
          <w:sz w:val="24"/>
          <w:szCs w:val="24"/>
        </w:rPr>
        <w:t xml:space="preserve"> </w:t>
      </w:r>
      <w:hyperlink r:id="rId11" w:history="1">
        <w:r w:rsidR="00406384" w:rsidRPr="00912D98">
          <w:rPr>
            <w:rStyle w:val="-"/>
            <w:sz w:val="24"/>
            <w:szCs w:val="24"/>
          </w:rPr>
          <w:t>https://diastixo.gr/arthra/12211-logotexnia-elenh-stanioy</w:t>
        </w:r>
      </w:hyperlink>
      <w:r w:rsidR="00406384" w:rsidRPr="00912D98">
        <w:rPr>
          <w:sz w:val="24"/>
          <w:szCs w:val="24"/>
        </w:rPr>
        <w:t xml:space="preserve"> </w:t>
      </w:r>
    </w:p>
    <w:p w:rsidR="00DC63A6" w:rsidRPr="00912D98" w:rsidRDefault="00DC63A6" w:rsidP="00DC63A6">
      <w:pPr>
        <w:ind w:firstLine="567"/>
        <w:jc w:val="both"/>
        <w:rPr>
          <w:rFonts w:ascii="Times New Roman" w:hAnsi="Times New Roman" w:cs="Times New Roman"/>
          <w:sz w:val="24"/>
          <w:szCs w:val="24"/>
        </w:rPr>
      </w:pPr>
      <w:r w:rsidRPr="00912D98">
        <w:rPr>
          <w:rFonts w:ascii="Times New Roman" w:hAnsi="Times New Roman" w:cs="Times New Roman"/>
          <w:sz w:val="24"/>
          <w:szCs w:val="24"/>
        </w:rPr>
        <w:t>Προτού εστιάσουμε τον φακό μας σ</w:t>
      </w:r>
      <w:r w:rsidR="0037200D" w:rsidRPr="00912D98">
        <w:rPr>
          <w:rFonts w:ascii="Times New Roman" w:hAnsi="Times New Roman" w:cs="Times New Roman"/>
          <w:sz w:val="24"/>
          <w:szCs w:val="24"/>
        </w:rPr>
        <w:t>τη Βίβλο, και με αφόρμηση τα ανωτέρω παραθέτω</w:t>
      </w:r>
      <w:r w:rsidRPr="00912D98">
        <w:rPr>
          <w:rFonts w:ascii="Times New Roman" w:hAnsi="Times New Roman" w:cs="Times New Roman"/>
          <w:sz w:val="24"/>
          <w:szCs w:val="24"/>
        </w:rPr>
        <w:t xml:space="preserve"> τα εξής πολύ σημαντικά, ώστε να παράξουν και σήμερα ήθος συγκεκριμένα αφηγήματα,</w:t>
      </w:r>
      <w:r w:rsidR="0037200D" w:rsidRPr="00912D98">
        <w:rPr>
          <w:rFonts w:ascii="Times New Roman" w:hAnsi="Times New Roman" w:cs="Times New Roman"/>
          <w:sz w:val="24"/>
          <w:szCs w:val="24"/>
        </w:rPr>
        <w:t xml:space="preserve"> τα οποία</w:t>
      </w:r>
      <w:r w:rsidRPr="00912D98">
        <w:rPr>
          <w:rFonts w:ascii="Times New Roman" w:hAnsi="Times New Roman" w:cs="Times New Roman"/>
          <w:sz w:val="24"/>
          <w:szCs w:val="24"/>
        </w:rPr>
        <w:t xml:space="preserve"> ήδη έχουν αντέξει στη φθορά του Χρόνου – Κρόνου και έχουν παιδαγωγήσει γενεές ανθρώπων: </w:t>
      </w:r>
      <w:r w:rsidRPr="00912D98">
        <w:rPr>
          <w:rFonts w:ascii="Times New Roman" w:eastAsia="Calibri" w:hAnsi="Times New Roman" w:cs="Times New Roman"/>
          <w:sz w:val="24"/>
          <w:szCs w:val="24"/>
        </w:rPr>
        <w:t>Επισημαίνει ο Ν. Ματσούκας</w:t>
      </w:r>
      <w:r w:rsidRPr="00912D98">
        <w:rPr>
          <w:rStyle w:val="a5"/>
          <w:rFonts w:ascii="Times New Roman" w:eastAsia="Calibri" w:hAnsi="Times New Roman" w:cs="Times New Roman"/>
          <w:sz w:val="24"/>
          <w:szCs w:val="24"/>
        </w:rPr>
        <w:footnoteReference w:id="53"/>
      </w:r>
      <w:r w:rsidRPr="00912D98">
        <w:rPr>
          <w:rFonts w:ascii="Times New Roman" w:eastAsia="Calibri" w:hAnsi="Times New Roman" w:cs="Times New Roman"/>
          <w:sz w:val="24"/>
          <w:szCs w:val="24"/>
        </w:rPr>
        <w:t>, παραθέτοντας μάλιστα ένα σπουδαιότατο κείμενο του Ι. Κακριδή σχετικά με τα έπη</w:t>
      </w:r>
      <w:r w:rsidRPr="00912D98">
        <w:rPr>
          <w:rFonts w:ascii="Times New Roman" w:eastAsia="Calibri" w:hAnsi="Times New Roman" w:cs="Times New Roman"/>
          <w:i/>
          <w:iCs/>
          <w:sz w:val="24"/>
          <w:szCs w:val="24"/>
        </w:rPr>
        <w:t xml:space="preserve">: «ας μην ξεχνούμε πως στα παλιά εκείνα χρόνια τα ομηρική έπη ήταν από τη φύση τους ακρόαμα. Και είμαστε εμείς σήμερα που έχουμε μετατρέψει το ακρόαμα σε ανάγνωσμα. Έτσι βρίσκουμε όσο θέλουμε καιρό να γυρίσουμε μπρος τις σελίδες του τυπωμένου κειμένου και να κυνηγούμε τις "ανωμαλίες"[...] </w:t>
      </w:r>
      <w:r w:rsidRPr="00912D98">
        <w:rPr>
          <w:rFonts w:ascii="Times New Roman" w:eastAsia="Calibri" w:hAnsi="Times New Roman" w:cs="Times New Roman"/>
          <w:i/>
          <w:iCs/>
          <w:caps/>
          <w:sz w:val="24"/>
          <w:szCs w:val="24"/>
        </w:rPr>
        <w:t>φ</w:t>
      </w:r>
      <w:r w:rsidRPr="00912D98">
        <w:rPr>
          <w:rFonts w:ascii="Times New Roman" w:eastAsia="Calibri" w:hAnsi="Times New Roman" w:cs="Times New Roman"/>
          <w:i/>
          <w:iCs/>
          <w:sz w:val="24"/>
          <w:szCs w:val="24"/>
        </w:rPr>
        <w:t>αντάζομαι πως αν ρωτούσαμε τον Όμηρο σε ποιόν από τους δύο θα ήθελε ν' αρέσει περισσότερο, στον απλοϊκό άνθρωπο η στον φιλόλογο, δε θα δίσταζε ούτε για μια στιγμή να φανερώσει την προτίμησή του. Αν μάλιστα ήταν και λίγο διπλωμάτης θα χαμογελούσε και θα έλεγε: καλέ μου φίλε ξεχνάς πως στα χρόνια που έζησα και έγραψα την Οδύσσεια δεν υπήρχαν φιλόλογοι;»</w:t>
      </w:r>
      <w:r w:rsidRPr="00912D98">
        <w:rPr>
          <w:rStyle w:val="a5"/>
          <w:rFonts w:ascii="Times New Roman" w:eastAsia="Calibri" w:hAnsi="Times New Roman" w:cs="Times New Roman"/>
          <w:sz w:val="24"/>
          <w:szCs w:val="24"/>
        </w:rPr>
        <w:footnoteReference w:id="54"/>
      </w:r>
      <w:r w:rsidRPr="00912D98">
        <w:rPr>
          <w:rFonts w:ascii="Times New Roman" w:eastAsia="Calibri" w:hAnsi="Times New Roman" w:cs="Times New Roman"/>
          <w:iCs/>
          <w:sz w:val="24"/>
          <w:szCs w:val="24"/>
        </w:rPr>
        <w:t xml:space="preserve"> Σημειωτέον ότι το ζητούμενο επί έναν αιώνα ακόμη και στην έρευνα της Βίβλου, ήταν να την «αναλύσεις» σε πολλαπλά στρώματα, ασκώντας την ιστορικοκριτική Ερμηνεία των νεότερων χρόνων. Αυτή η εργασία, όμως, προϋποθέτει την τυπωμένη «σελίδα» του Γουτεμβέργιου, η οποία </w:t>
      </w:r>
      <w:r w:rsidRPr="00912D98">
        <w:rPr>
          <w:rFonts w:ascii="Times New Roman" w:eastAsia="Calibri" w:hAnsi="Times New Roman" w:cs="Times New Roman"/>
          <w:iCs/>
          <w:sz w:val="24"/>
          <w:szCs w:val="24"/>
        </w:rPr>
        <w:lastRenderedPageBreak/>
        <w:t>εμφανίζεται μόλις τον 15</w:t>
      </w:r>
      <w:r w:rsidRPr="00912D98">
        <w:rPr>
          <w:rFonts w:ascii="Times New Roman" w:eastAsia="Calibri" w:hAnsi="Times New Roman" w:cs="Times New Roman"/>
          <w:iCs/>
          <w:sz w:val="24"/>
          <w:szCs w:val="24"/>
          <w:vertAlign w:val="superscript"/>
        </w:rPr>
        <w:t>ο</w:t>
      </w:r>
      <w:r w:rsidRPr="00912D98">
        <w:rPr>
          <w:rFonts w:ascii="Times New Roman" w:eastAsia="Calibri" w:hAnsi="Times New Roman" w:cs="Times New Roman"/>
          <w:iCs/>
          <w:sz w:val="24"/>
          <w:szCs w:val="24"/>
        </w:rPr>
        <w:t xml:space="preserve"> αι. μ.</w:t>
      </w:r>
      <w:r w:rsidR="0093572A" w:rsidRPr="00912D98">
        <w:rPr>
          <w:rFonts w:ascii="Times New Roman" w:eastAsia="Calibri" w:hAnsi="Times New Roman" w:cs="Times New Roman"/>
          <w:iCs/>
          <w:sz w:val="24"/>
          <w:szCs w:val="24"/>
        </w:rPr>
        <w:t xml:space="preserve"> </w:t>
      </w:r>
      <w:r w:rsidRPr="00912D98">
        <w:rPr>
          <w:rFonts w:ascii="Times New Roman" w:eastAsia="Calibri" w:hAnsi="Times New Roman" w:cs="Times New Roman"/>
          <w:iCs/>
          <w:sz w:val="24"/>
          <w:szCs w:val="24"/>
        </w:rPr>
        <w:t>Χ.. Επί αιώνες τα Κείμενα μεταδίδονταν μέσω της προφορικότητας και της επιτελεστικότητας. Άλλωστε ποτέ δεν μαθαίνεις μουσική απομονωμένος σε ένα σκριπτόριο και αποδομώντας μια παρτιτούρα. Συνεπώς σήμερα συνειδητοποιούμε πόσο είναι απαραίτητη είναι η άσκηση της τέχνης της ακοής, την οποία περιγράφει ωραιότατα ο Πλούταρχος στα τέλη του 1</w:t>
      </w:r>
      <w:r w:rsidRPr="00912D98">
        <w:rPr>
          <w:rFonts w:ascii="Times New Roman" w:eastAsia="Calibri" w:hAnsi="Times New Roman" w:cs="Times New Roman"/>
          <w:iCs/>
          <w:sz w:val="24"/>
          <w:szCs w:val="24"/>
          <w:vertAlign w:val="superscript"/>
        </w:rPr>
        <w:t>ου</w:t>
      </w:r>
      <w:r w:rsidRPr="00912D98">
        <w:rPr>
          <w:rFonts w:ascii="Times New Roman" w:eastAsia="Calibri" w:hAnsi="Times New Roman" w:cs="Times New Roman"/>
          <w:iCs/>
          <w:sz w:val="24"/>
          <w:szCs w:val="24"/>
        </w:rPr>
        <w:t xml:space="preserve"> αι. στο ομώνυμο έργο του «Πῶς δεῑ άκούειν», μέρος μιας σημαντικής τριλογίας, η οποία επικεντρώνει στην Αγωγή. Από το ανωτέρω προκύπτει ότι το αφηγήματα επηρεάζουν το ήθος εάν γίνουν αντικείμενο ακρόασης ολόκληρα ως Συνθέσεις και όχι αποσπασματικά και μάλιστα στο πλαίσιο μιας Σύναξης – Κοινότητας, η οποία έστω και σιωπηλά αλληλεπιδρά βαθιά στην Ερμηνεία που επιτελεί ο Κορυφαίος αναγνώστης – ερμηνευτής. </w:t>
      </w:r>
    </w:p>
    <w:p w:rsidR="00DC63A6" w:rsidRPr="00912D98" w:rsidRDefault="00DC63A6" w:rsidP="00DC63A6">
      <w:pPr>
        <w:ind w:firstLine="567"/>
        <w:jc w:val="both"/>
        <w:rPr>
          <w:rFonts w:ascii="Times New Roman" w:hAnsi="Times New Roman" w:cs="Times New Roman"/>
          <w:sz w:val="24"/>
          <w:szCs w:val="24"/>
        </w:rPr>
      </w:pPr>
      <w:r w:rsidRPr="00912D98">
        <w:rPr>
          <w:rFonts w:ascii="Times New Roman" w:hAnsi="Times New Roman" w:cs="Times New Roman"/>
          <w:sz w:val="24"/>
          <w:szCs w:val="24"/>
        </w:rPr>
        <w:t xml:space="preserve">Θα χρησιμοποιήσω δύο εικόνες για να ισχυροποιήσω τα ανωτέρω: </w:t>
      </w:r>
    </w:p>
    <w:p w:rsidR="00DC63A6" w:rsidRPr="00912D98" w:rsidRDefault="00DC63A6" w:rsidP="00DC63A6">
      <w:pPr>
        <w:ind w:firstLine="567"/>
        <w:jc w:val="both"/>
        <w:rPr>
          <w:rFonts w:ascii="Times New Roman" w:hAnsi="Times New Roman" w:cs="Times New Roman"/>
          <w:sz w:val="24"/>
          <w:szCs w:val="24"/>
        </w:rPr>
      </w:pPr>
      <w:r w:rsidRPr="00912D98">
        <w:rPr>
          <w:rFonts w:ascii="Times New Roman" w:hAnsi="Times New Roman" w:cs="Times New Roman"/>
          <w:sz w:val="24"/>
          <w:szCs w:val="24"/>
        </w:rPr>
        <w:t xml:space="preserve">(α) Το Κείμενο συνήθως μοιάζει με μια μελωδική Συμφωνία, γραμμένη όμως με νότες </w:t>
      </w:r>
      <w:r w:rsidRPr="00912D98">
        <w:rPr>
          <w:rFonts w:ascii="Times New Roman" w:hAnsi="Times New Roman" w:cs="Times New Roman"/>
          <w:i/>
          <w:sz w:val="24"/>
          <w:szCs w:val="24"/>
        </w:rPr>
        <w:t>βυζαντινές</w:t>
      </w:r>
      <w:r w:rsidRPr="00912D98">
        <w:rPr>
          <w:rFonts w:ascii="Times New Roman" w:hAnsi="Times New Roman" w:cs="Times New Roman"/>
          <w:sz w:val="24"/>
          <w:szCs w:val="24"/>
        </w:rPr>
        <w:t>. Οι τελευταίες δεν έχουν αξία αυτές καθαυτές (όπως αντιθέτως συμβαίνει στην ευρωπαϊκή Μουσική) αλλά σε σχέση με ό,τι προηγείται. Είναι γνωστό ότι το βυζαντινό μέλος ακολουθεί ποικίλους μουσικούς δρόμους και επιστρέφει στην αρχή του.</w:t>
      </w:r>
    </w:p>
    <w:p w:rsidR="00DC63A6" w:rsidRPr="00912D98" w:rsidRDefault="00DC63A6" w:rsidP="00DC63A6">
      <w:pPr>
        <w:ind w:firstLine="567"/>
        <w:jc w:val="both"/>
        <w:rPr>
          <w:rFonts w:ascii="Times New Roman" w:hAnsi="Times New Roman" w:cs="Times New Roman"/>
          <w:sz w:val="24"/>
          <w:szCs w:val="24"/>
        </w:rPr>
      </w:pPr>
      <w:r w:rsidRPr="00912D98">
        <w:rPr>
          <w:rFonts w:ascii="Times New Roman" w:hAnsi="Times New Roman" w:cs="Times New Roman"/>
          <w:sz w:val="24"/>
          <w:szCs w:val="24"/>
        </w:rPr>
        <w:t xml:space="preserve"> (β) Το Κείμενο μοιάζει με μελωδική πρόσκληση σε έναν αληθινό Γάμο, όπως περιγράφεται και στην Αποκάλυψη η εσχατολογική εμπειρία. Αποκτά σημασία όταν κανείς γεύεται την εμπειρία! Ας μη λησμονούμε ότι τα Κείμενα εντυπώνονταν στη μνήμη και αναβίωναν σε συνδυασμό σχεδόν πάντα με κάποια «συμβολική» τελετουργία και γιορτή. Θα διαπιστώσουμε ευθύς αμέσως ότι η Έξοδος όπως και το Άσμα των Ασμάτων συνδέονταν με το πασχαλινό δείπνο, ο Ιωνάς με την τρομερή ημέρα του Εξιλασμού, η Εσθήρ με το καρναβάλι των Κλήρων! Και κάθε γιορτή ειδικά στον Ισραήλ συνδέεται με μια αλλαγή σελίδας της Φύσης (Πάσχα = άνοιξη – Γλυκύ Έαρ / μετακίνηση από τα χειμαδιά), στην Ιστορία (απελευθέρωση από τους «Αιγύπτιους») και τα Έσχατα. </w:t>
      </w:r>
    </w:p>
    <w:p w:rsidR="008C049F" w:rsidRPr="00912D98" w:rsidRDefault="008C049F" w:rsidP="00DC63A6">
      <w:pPr>
        <w:ind w:firstLine="567"/>
        <w:jc w:val="both"/>
        <w:rPr>
          <w:rFonts w:ascii="Times New Roman" w:hAnsi="Times New Roman" w:cs="Times New Roman"/>
          <w:sz w:val="24"/>
          <w:szCs w:val="24"/>
        </w:rPr>
      </w:pPr>
      <w:r w:rsidRPr="00912D98">
        <w:rPr>
          <w:rFonts w:ascii="Times New Roman" w:hAnsi="Times New Roman" w:cs="Times New Roman"/>
          <w:sz w:val="24"/>
          <w:szCs w:val="24"/>
        </w:rPr>
        <w:t>Σημειωτέον ότι και το Κοράνιο συνδέεται με την (</w:t>
      </w:r>
      <w:r w:rsidRPr="00912D98">
        <w:rPr>
          <w:rFonts w:ascii="Times New Roman" w:hAnsi="Times New Roman" w:cs="Times New Roman"/>
          <w:spacing w:val="15"/>
          <w:sz w:val="24"/>
          <w:szCs w:val="24"/>
        </w:rPr>
        <w:t>al-qurʾān</w:t>
      </w:r>
      <w:r w:rsidRPr="00912D98">
        <w:rPr>
          <w:rFonts w:ascii="Times New Roman" w:hAnsi="Times New Roman" w:cs="Times New Roman"/>
          <w:sz w:val="24"/>
          <w:szCs w:val="24"/>
        </w:rPr>
        <w:t xml:space="preserve">, το Κοράνιο) &lt; </w:t>
      </w:r>
      <w:hyperlink r:id="rId12" w:tooltip="قرآن (δεν έχει γραφτεί ακόμα - αν θέλετε, μπορείτε να το γράψετε εσείς)" w:history="1">
        <w:r w:rsidRPr="00912D98">
          <w:rPr>
            <w:rStyle w:val="-"/>
            <w:rFonts w:ascii="Times New Roman" w:hAnsi="Times New Roman" w:cs="Times New Roman"/>
            <w:sz w:val="24"/>
            <w:szCs w:val="24"/>
          </w:rPr>
          <w:t>قرآن</w:t>
        </w:r>
      </w:hyperlink>
      <w:r w:rsidRPr="00912D98">
        <w:rPr>
          <w:rFonts w:ascii="Times New Roman" w:hAnsi="Times New Roman" w:cs="Times New Roman"/>
          <w:sz w:val="24"/>
          <w:szCs w:val="24"/>
        </w:rPr>
        <w:t xml:space="preserve"> (</w:t>
      </w:r>
      <w:r w:rsidRPr="00912D98">
        <w:rPr>
          <w:rFonts w:ascii="Times New Roman" w:hAnsi="Times New Roman" w:cs="Times New Roman"/>
          <w:spacing w:val="15"/>
          <w:sz w:val="24"/>
          <w:szCs w:val="24"/>
        </w:rPr>
        <w:t>qurʾān</w:t>
      </w:r>
      <w:r w:rsidRPr="00912D98">
        <w:rPr>
          <w:rFonts w:ascii="Times New Roman" w:hAnsi="Times New Roman" w:cs="Times New Roman"/>
          <w:sz w:val="24"/>
          <w:szCs w:val="24"/>
        </w:rPr>
        <w:t xml:space="preserve">, </w:t>
      </w:r>
      <w:hyperlink r:id="rId13" w:tooltip="διάβασμα" w:history="1">
        <w:r w:rsidRPr="00912D98">
          <w:rPr>
            <w:rStyle w:val="-"/>
            <w:rFonts w:ascii="Times New Roman" w:hAnsi="Times New Roman" w:cs="Times New Roman"/>
            <w:sz w:val="24"/>
            <w:szCs w:val="24"/>
          </w:rPr>
          <w:t>διάβασμα</w:t>
        </w:r>
      </w:hyperlink>
      <w:r w:rsidRPr="00912D98">
        <w:rPr>
          <w:rFonts w:ascii="Times New Roman" w:hAnsi="Times New Roman" w:cs="Times New Roman"/>
          <w:sz w:val="24"/>
          <w:szCs w:val="24"/>
        </w:rPr>
        <w:t xml:space="preserve">)&lt; </w:t>
      </w:r>
      <w:hyperlink r:id="rId14" w:tooltip="قرأ (δεν έχει γραφτεί ακόμα - αν θέλετε, μπορείτε να το γράψετε εσείς)" w:history="1">
        <w:r w:rsidRPr="00912D98">
          <w:rPr>
            <w:rStyle w:val="-"/>
            <w:rFonts w:ascii="Times New Roman" w:hAnsi="Times New Roman" w:cs="Times New Roman"/>
            <w:sz w:val="24"/>
            <w:szCs w:val="24"/>
          </w:rPr>
          <w:t>قرأ</w:t>
        </w:r>
      </w:hyperlink>
      <w:r w:rsidRPr="00912D98">
        <w:rPr>
          <w:rFonts w:ascii="Times New Roman" w:hAnsi="Times New Roman" w:cs="Times New Roman"/>
          <w:sz w:val="24"/>
          <w:szCs w:val="24"/>
        </w:rPr>
        <w:t xml:space="preserve"> (</w:t>
      </w:r>
      <w:r w:rsidRPr="00912D98">
        <w:rPr>
          <w:rFonts w:ascii="Times New Roman" w:hAnsi="Times New Roman" w:cs="Times New Roman"/>
          <w:spacing w:val="15"/>
          <w:sz w:val="24"/>
          <w:szCs w:val="24"/>
        </w:rPr>
        <w:t>qaraʾa</w:t>
      </w:r>
      <w:r w:rsidRPr="00912D98">
        <w:rPr>
          <w:rFonts w:ascii="Times New Roman" w:hAnsi="Times New Roman" w:cs="Times New Roman"/>
          <w:sz w:val="24"/>
          <w:szCs w:val="24"/>
        </w:rPr>
        <w:t xml:space="preserve">, </w:t>
      </w:r>
      <w:hyperlink r:id="rId15" w:tooltip="διαβάζω" w:history="1">
        <w:r w:rsidRPr="00912D98">
          <w:rPr>
            <w:rStyle w:val="-"/>
            <w:rFonts w:ascii="Times New Roman" w:hAnsi="Times New Roman" w:cs="Times New Roman"/>
            <w:sz w:val="24"/>
            <w:szCs w:val="24"/>
          </w:rPr>
          <w:t>διαβάζω</w:t>
        </w:r>
      </w:hyperlink>
      <w:r w:rsidRPr="00912D98">
        <w:rPr>
          <w:rFonts w:ascii="Times New Roman" w:hAnsi="Times New Roman" w:cs="Times New Roman"/>
          <w:sz w:val="24"/>
          <w:szCs w:val="24"/>
        </w:rPr>
        <w:t xml:space="preserve">) &lt; </w:t>
      </w:r>
      <w:hyperlink r:id="rId16" w:tooltip="ρίζα" w:history="1">
        <w:r w:rsidRPr="00912D98">
          <w:rPr>
            <w:rStyle w:val="-"/>
            <w:rFonts w:ascii="Times New Roman" w:hAnsi="Times New Roman" w:cs="Times New Roman"/>
            <w:sz w:val="24"/>
            <w:szCs w:val="24"/>
          </w:rPr>
          <w:t>ρίζα</w:t>
        </w:r>
      </w:hyperlink>
      <w:r w:rsidRPr="00912D98">
        <w:rPr>
          <w:rFonts w:ascii="Times New Roman" w:hAnsi="Times New Roman" w:cs="Times New Roman"/>
          <w:sz w:val="24"/>
          <w:szCs w:val="24"/>
        </w:rPr>
        <w:t xml:space="preserve"> </w:t>
      </w:r>
      <w:hyperlink r:id="rId17" w:tooltip="ق ر ء (δεν έχει γραφτεί ακόμα - αν θέλετε, μπορείτε να το γράψετε εσείς)" w:history="1">
        <w:r w:rsidRPr="00912D98">
          <w:rPr>
            <w:rStyle w:val="-"/>
            <w:rFonts w:ascii="Times New Roman" w:hAnsi="Times New Roman" w:cs="Times New Roman"/>
            <w:sz w:val="24"/>
            <w:szCs w:val="24"/>
          </w:rPr>
          <w:t>ق ر ء</w:t>
        </w:r>
      </w:hyperlink>
      <w:r w:rsidRPr="00912D98">
        <w:rPr>
          <w:rFonts w:ascii="Times New Roman" w:hAnsi="Times New Roman" w:cs="Times New Roman"/>
          <w:sz w:val="24"/>
          <w:szCs w:val="24"/>
        </w:rPr>
        <w:t xml:space="preserve"> (</w:t>
      </w:r>
      <w:r w:rsidRPr="00912D98">
        <w:rPr>
          <w:rFonts w:ascii="Times New Roman" w:hAnsi="Times New Roman" w:cs="Times New Roman"/>
          <w:spacing w:val="15"/>
          <w:sz w:val="24"/>
          <w:szCs w:val="24"/>
        </w:rPr>
        <w:t>q-r-ʾ</w:t>
      </w:r>
      <w:r w:rsidRPr="00912D98">
        <w:rPr>
          <w:rFonts w:ascii="Times New Roman" w:hAnsi="Times New Roman" w:cs="Times New Roman"/>
          <w:sz w:val="24"/>
          <w:szCs w:val="24"/>
        </w:rPr>
        <w:t>)</w:t>
      </w:r>
      <w:r w:rsidRPr="00912D98">
        <w:rPr>
          <w:rFonts w:ascii="Times New Roman" w:hAnsi="Times New Roman" w:cs="Times New Roman"/>
          <w:color w:val="0000FF"/>
          <w:sz w:val="24"/>
          <w:szCs w:val="24"/>
        </w:rPr>
        <w:t>Λίγοι γνωρίζουν ότι η ιερή λέξη «Κοράνιο» είναι ελληνικότατη και μάλιστα ομηρική*. Προέρχεται από το ιερό ελληνικό ρήμα «κορέω», που σημαίνει σπέρνω -τον Λόγο του Θεού!- και κατ’ επέκταση «σαρώνω». Το ρήμα «κορέω» εκφράζει και την ιερή πράξη της δημιουργίας: όταν ο πατέρας μας «εκόρευσε», δηλαδή έσπειρε τον σπόρο του στην κόρη-μάνα μας και έπλασαν εμάς! Σήμερα το ρήμα είναι γνωστό ως: «δια-κορεύω», από το κόρη: δια-κορεύω&lt;κόρη. Δηλαδή η πιο δημιουργική πράξη στον κόσμο!</w:t>
      </w:r>
    </w:p>
    <w:p w:rsidR="0065547D" w:rsidRPr="00912D98" w:rsidRDefault="0065547D" w:rsidP="0065547D">
      <w:pPr>
        <w:ind w:firstLine="567"/>
        <w:jc w:val="both"/>
        <w:rPr>
          <w:rFonts w:ascii="Times New Roman" w:hAnsi="Times New Roman" w:cs="Times New Roman"/>
          <w:sz w:val="24"/>
          <w:szCs w:val="24"/>
        </w:rPr>
      </w:pPr>
      <w:r w:rsidRPr="00912D98">
        <w:rPr>
          <w:rFonts w:ascii="Times New Roman" w:hAnsi="Times New Roman" w:cs="Times New Roman"/>
          <w:sz w:val="24"/>
          <w:szCs w:val="24"/>
        </w:rPr>
        <w:t xml:space="preserve">Γι’ αυτό και στην παρούσα </w:t>
      </w:r>
      <w:r w:rsidR="0093572A" w:rsidRPr="00912D98">
        <w:rPr>
          <w:rFonts w:ascii="Times New Roman" w:hAnsi="Times New Roman" w:cs="Times New Roman"/>
          <w:sz w:val="24"/>
          <w:szCs w:val="24"/>
        </w:rPr>
        <w:t>Εργασία θα επικεντρωθούμε στο (2</w:t>
      </w:r>
      <w:r w:rsidRPr="00912D98">
        <w:rPr>
          <w:rFonts w:ascii="Times New Roman" w:hAnsi="Times New Roman" w:cs="Times New Roman"/>
          <w:sz w:val="24"/>
          <w:szCs w:val="24"/>
        </w:rPr>
        <w:t xml:space="preserve">), το αφήγημα, όπου διακρίνουμε τα εξής </w:t>
      </w:r>
      <w:r w:rsidRPr="00912D98">
        <w:rPr>
          <w:rFonts w:ascii="Times New Roman" w:hAnsi="Times New Roman" w:cs="Times New Roman"/>
          <w:i/>
          <w:sz w:val="24"/>
          <w:szCs w:val="24"/>
        </w:rPr>
        <w:t>μόρια</w:t>
      </w:r>
      <w:r w:rsidRPr="00912D98">
        <w:rPr>
          <w:rFonts w:ascii="Times New Roman" w:hAnsi="Times New Roman" w:cs="Times New Roman"/>
          <w:sz w:val="24"/>
          <w:szCs w:val="24"/>
        </w:rPr>
        <w:t xml:space="preserve">, σύμφωνα με τον Αριστοτέλη και την </w:t>
      </w:r>
      <w:r w:rsidRPr="00912D98">
        <w:rPr>
          <w:rFonts w:ascii="Times New Roman" w:hAnsi="Times New Roman" w:cs="Times New Roman"/>
          <w:i/>
          <w:sz w:val="24"/>
          <w:szCs w:val="24"/>
        </w:rPr>
        <w:t xml:space="preserve">Ποιητική </w:t>
      </w:r>
      <w:r w:rsidRPr="00912D98">
        <w:rPr>
          <w:rFonts w:ascii="Times New Roman" w:hAnsi="Times New Roman" w:cs="Times New Roman"/>
          <w:sz w:val="24"/>
          <w:szCs w:val="24"/>
        </w:rPr>
        <w:t>(1449b-1450b):</w:t>
      </w:r>
      <w:r w:rsidRPr="00912D98">
        <w:rPr>
          <w:rStyle w:val="a5"/>
          <w:rFonts w:ascii="Times New Roman" w:hAnsi="Times New Roman" w:cs="Times New Roman"/>
          <w:sz w:val="24"/>
          <w:szCs w:val="24"/>
        </w:rPr>
        <w:footnoteReference w:id="55"/>
      </w:r>
      <w:r w:rsidRPr="00912D98">
        <w:rPr>
          <w:rFonts w:ascii="Times New Roman" w:hAnsi="Times New Roman" w:cs="Times New Roman"/>
          <w:sz w:val="24"/>
          <w:szCs w:val="24"/>
        </w:rPr>
        <w:t xml:space="preserve"> τα πρώτα τρία αφορούν το </w:t>
      </w:r>
      <w:r w:rsidRPr="00912D98">
        <w:rPr>
          <w:rFonts w:ascii="Times New Roman" w:hAnsi="Times New Roman" w:cs="Times New Roman"/>
          <w:i/>
          <w:sz w:val="24"/>
          <w:szCs w:val="24"/>
        </w:rPr>
        <w:t>τι</w:t>
      </w:r>
      <w:r w:rsidRPr="00912D98">
        <w:rPr>
          <w:rFonts w:ascii="Times New Roman" w:hAnsi="Times New Roman" w:cs="Times New Roman"/>
          <w:sz w:val="24"/>
          <w:szCs w:val="24"/>
        </w:rPr>
        <w:t xml:space="preserve"> του θεάματος και τα άλλα τρία το </w:t>
      </w:r>
      <w:r w:rsidRPr="00912D98">
        <w:rPr>
          <w:rFonts w:ascii="Times New Roman" w:hAnsi="Times New Roman" w:cs="Times New Roman"/>
          <w:i/>
          <w:sz w:val="24"/>
          <w:szCs w:val="24"/>
        </w:rPr>
        <w:t>πώς</w:t>
      </w:r>
      <w:r w:rsidRPr="00912D98">
        <w:rPr>
          <w:rStyle w:val="a5"/>
          <w:rFonts w:ascii="Times New Roman" w:hAnsi="Times New Roman" w:cs="Times New Roman"/>
          <w:sz w:val="24"/>
          <w:szCs w:val="24"/>
        </w:rPr>
        <w:footnoteReference w:id="56"/>
      </w:r>
      <w:r w:rsidRPr="00912D98">
        <w:rPr>
          <w:rFonts w:ascii="Times New Roman" w:hAnsi="Times New Roman" w:cs="Times New Roman"/>
          <w:sz w:val="24"/>
          <w:szCs w:val="24"/>
        </w:rPr>
        <w:t>:</w:t>
      </w:r>
    </w:p>
    <w:p w:rsidR="0065547D" w:rsidRPr="00912D98" w:rsidRDefault="0065547D" w:rsidP="0065547D">
      <w:pPr>
        <w:pStyle w:val="a7"/>
        <w:numPr>
          <w:ilvl w:val="0"/>
          <w:numId w:val="9"/>
        </w:numPr>
        <w:spacing w:after="200" w:line="276" w:lineRule="auto"/>
        <w:ind w:left="1418" w:hanging="284"/>
        <w:rPr>
          <w:rFonts w:ascii="Times New Roman" w:hAnsi="Times New Roman"/>
          <w:sz w:val="24"/>
          <w:szCs w:val="24"/>
        </w:rPr>
      </w:pPr>
      <w:r w:rsidRPr="00912D98">
        <w:rPr>
          <w:rFonts w:ascii="Times New Roman" w:hAnsi="Times New Roman"/>
          <w:b/>
          <w:i/>
          <w:sz w:val="24"/>
          <w:szCs w:val="24"/>
        </w:rPr>
        <w:t>Μύθος</w:t>
      </w:r>
      <w:r w:rsidRPr="00912D98">
        <w:rPr>
          <w:rFonts w:ascii="Times New Roman" w:hAnsi="Times New Roman"/>
          <w:sz w:val="24"/>
          <w:szCs w:val="24"/>
        </w:rPr>
        <w:t xml:space="preserve"> – το «σενάριο» - η πλοκή (κλιμάκωση της σύγκρουσης και αποκλιμάκωση [</w:t>
      </w:r>
      <w:r w:rsidRPr="00912D98">
        <w:rPr>
          <w:rFonts w:ascii="Times New Roman" w:hAnsi="Times New Roman"/>
          <w:i/>
          <w:sz w:val="24"/>
          <w:szCs w:val="24"/>
        </w:rPr>
        <w:t>δέση</w:t>
      </w:r>
      <w:r w:rsidRPr="00912D98">
        <w:rPr>
          <w:rFonts w:ascii="Times New Roman" w:hAnsi="Times New Roman"/>
          <w:sz w:val="24"/>
          <w:szCs w:val="24"/>
        </w:rPr>
        <w:t xml:space="preserve"> και </w:t>
      </w:r>
      <w:r w:rsidRPr="00912D98">
        <w:rPr>
          <w:rFonts w:ascii="Times New Roman" w:hAnsi="Times New Roman"/>
          <w:i/>
          <w:sz w:val="24"/>
          <w:szCs w:val="24"/>
        </w:rPr>
        <w:t>λύση</w:t>
      </w:r>
      <w:r w:rsidRPr="00912D98">
        <w:rPr>
          <w:rFonts w:ascii="Times New Roman" w:hAnsi="Times New Roman"/>
          <w:sz w:val="24"/>
          <w:szCs w:val="24"/>
        </w:rPr>
        <w:t>], περιπέτεια, αναγνώριση).</w:t>
      </w:r>
    </w:p>
    <w:p w:rsidR="0065547D" w:rsidRPr="00912D98" w:rsidRDefault="0065547D" w:rsidP="0065547D">
      <w:pPr>
        <w:pStyle w:val="a7"/>
        <w:numPr>
          <w:ilvl w:val="0"/>
          <w:numId w:val="9"/>
        </w:numPr>
        <w:spacing w:after="200" w:line="276" w:lineRule="auto"/>
        <w:ind w:left="1418" w:hanging="284"/>
        <w:rPr>
          <w:rFonts w:ascii="Times New Roman" w:hAnsi="Times New Roman"/>
          <w:sz w:val="24"/>
          <w:szCs w:val="24"/>
        </w:rPr>
      </w:pPr>
      <w:r w:rsidRPr="00912D98">
        <w:rPr>
          <w:rFonts w:ascii="Times New Roman" w:hAnsi="Times New Roman"/>
          <w:b/>
          <w:i/>
          <w:sz w:val="24"/>
          <w:szCs w:val="24"/>
        </w:rPr>
        <w:t>Ήθος</w:t>
      </w:r>
      <w:r w:rsidRPr="00912D98">
        <w:rPr>
          <w:rFonts w:ascii="Times New Roman" w:hAnsi="Times New Roman"/>
          <w:b/>
          <w:sz w:val="24"/>
          <w:szCs w:val="24"/>
        </w:rPr>
        <w:t xml:space="preserve"> </w:t>
      </w:r>
      <w:r w:rsidRPr="00912D98">
        <w:rPr>
          <w:rFonts w:ascii="Times New Roman" w:hAnsi="Times New Roman"/>
          <w:sz w:val="24"/>
          <w:szCs w:val="24"/>
        </w:rPr>
        <w:t>- Χαρακτήρες (ήρωας / πρωταγωνισ</w:t>
      </w:r>
      <w:r w:rsidR="008A07F9" w:rsidRPr="00912D98">
        <w:rPr>
          <w:rFonts w:ascii="Times New Roman" w:hAnsi="Times New Roman"/>
          <w:sz w:val="24"/>
          <w:szCs w:val="24"/>
        </w:rPr>
        <w:t>τής, αντιήρωας / αντικείμενος, βοηθός – π</w:t>
      </w:r>
      <w:r w:rsidRPr="00912D98">
        <w:rPr>
          <w:rFonts w:ascii="Times New Roman" w:hAnsi="Times New Roman"/>
          <w:sz w:val="24"/>
          <w:szCs w:val="24"/>
        </w:rPr>
        <w:t>αράκλητος, πειρακτήρι</w:t>
      </w:r>
      <w:r w:rsidR="008A07F9" w:rsidRPr="00912D98">
        <w:rPr>
          <w:rFonts w:ascii="Times New Roman" w:hAnsi="Times New Roman"/>
          <w:sz w:val="24"/>
          <w:szCs w:val="24"/>
        </w:rPr>
        <w:t xml:space="preserve"> / τρίκστερ, δευτεροαγωνιστές [ πρβλ. δραματικό τρίγωνο]).</w:t>
      </w:r>
      <w:r w:rsidRPr="00912D98">
        <w:rPr>
          <w:rFonts w:ascii="Times New Roman" w:hAnsi="Times New Roman"/>
          <w:sz w:val="24"/>
          <w:szCs w:val="24"/>
        </w:rPr>
        <w:t xml:space="preserve"> </w:t>
      </w:r>
    </w:p>
    <w:p w:rsidR="0065547D" w:rsidRPr="00912D98" w:rsidRDefault="0065547D" w:rsidP="0065547D">
      <w:pPr>
        <w:pStyle w:val="a7"/>
        <w:numPr>
          <w:ilvl w:val="0"/>
          <w:numId w:val="9"/>
        </w:numPr>
        <w:spacing w:after="200" w:line="276" w:lineRule="auto"/>
        <w:ind w:left="1418" w:hanging="284"/>
        <w:rPr>
          <w:rFonts w:ascii="Times New Roman" w:hAnsi="Times New Roman"/>
          <w:sz w:val="24"/>
          <w:szCs w:val="24"/>
        </w:rPr>
      </w:pPr>
      <w:r w:rsidRPr="00912D98">
        <w:rPr>
          <w:rFonts w:ascii="Times New Roman" w:hAnsi="Times New Roman"/>
          <w:b/>
          <w:i/>
          <w:sz w:val="24"/>
          <w:szCs w:val="24"/>
        </w:rPr>
        <w:t>Διάνοια</w:t>
      </w:r>
      <w:r w:rsidR="00EE104E">
        <w:rPr>
          <w:rFonts w:ascii="Times New Roman" w:hAnsi="Times New Roman"/>
          <w:b/>
          <w:i/>
          <w:sz w:val="24"/>
          <w:szCs w:val="24"/>
        </w:rPr>
        <w:t xml:space="preserve"> </w:t>
      </w:r>
      <w:r w:rsidRPr="00912D98">
        <w:rPr>
          <w:rFonts w:ascii="Times New Roman" w:hAnsi="Times New Roman"/>
          <w:sz w:val="24"/>
          <w:szCs w:val="24"/>
        </w:rPr>
        <w:t>(σκέψεις)</w:t>
      </w:r>
      <w:r w:rsidR="008A07F9" w:rsidRPr="00912D98">
        <w:rPr>
          <w:rFonts w:ascii="Times New Roman" w:hAnsi="Times New Roman"/>
          <w:sz w:val="24"/>
          <w:szCs w:val="24"/>
        </w:rPr>
        <w:t>.</w:t>
      </w:r>
    </w:p>
    <w:p w:rsidR="0065547D" w:rsidRPr="00912D98" w:rsidRDefault="0065547D" w:rsidP="0065547D">
      <w:pPr>
        <w:pStyle w:val="a7"/>
        <w:numPr>
          <w:ilvl w:val="0"/>
          <w:numId w:val="9"/>
        </w:numPr>
        <w:spacing w:after="200" w:line="276" w:lineRule="auto"/>
        <w:ind w:left="1418" w:hanging="284"/>
        <w:rPr>
          <w:rFonts w:ascii="Times New Roman" w:hAnsi="Times New Roman"/>
          <w:sz w:val="24"/>
          <w:szCs w:val="24"/>
        </w:rPr>
      </w:pPr>
      <w:r w:rsidRPr="00912D98">
        <w:rPr>
          <w:rFonts w:ascii="Times New Roman" w:hAnsi="Times New Roman"/>
          <w:b/>
          <w:i/>
          <w:sz w:val="24"/>
          <w:szCs w:val="24"/>
        </w:rPr>
        <w:t xml:space="preserve">Λέξη </w:t>
      </w:r>
      <w:r w:rsidRPr="00912D98">
        <w:rPr>
          <w:rFonts w:ascii="Times New Roman" w:hAnsi="Times New Roman"/>
          <w:sz w:val="24"/>
          <w:szCs w:val="24"/>
        </w:rPr>
        <w:t>(γλωσσική διατύπωση + ύφος: διάλογος, μονόλογος, προεικόν</w:t>
      </w:r>
      <w:r w:rsidR="008A07F9" w:rsidRPr="00912D98">
        <w:rPr>
          <w:rFonts w:ascii="Times New Roman" w:hAnsi="Times New Roman"/>
          <w:sz w:val="24"/>
          <w:szCs w:val="24"/>
        </w:rPr>
        <w:t>ιση, δραματική ειρωνεία κ.ο.κ.).</w:t>
      </w:r>
    </w:p>
    <w:p w:rsidR="0065547D" w:rsidRPr="00912D98" w:rsidRDefault="0065547D" w:rsidP="0065547D">
      <w:pPr>
        <w:pStyle w:val="a7"/>
        <w:numPr>
          <w:ilvl w:val="0"/>
          <w:numId w:val="9"/>
        </w:numPr>
        <w:spacing w:after="200" w:line="276" w:lineRule="auto"/>
        <w:ind w:left="1418" w:hanging="284"/>
        <w:rPr>
          <w:rFonts w:ascii="Times New Roman" w:hAnsi="Times New Roman"/>
          <w:sz w:val="24"/>
          <w:szCs w:val="24"/>
        </w:rPr>
      </w:pPr>
      <w:r w:rsidRPr="00912D98">
        <w:rPr>
          <w:rFonts w:ascii="Times New Roman" w:hAnsi="Times New Roman"/>
          <w:b/>
          <w:i/>
          <w:sz w:val="24"/>
          <w:szCs w:val="24"/>
        </w:rPr>
        <w:lastRenderedPageBreak/>
        <w:t>Όψη</w:t>
      </w:r>
      <w:r w:rsidRPr="00912D98">
        <w:rPr>
          <w:rFonts w:ascii="Times New Roman" w:hAnsi="Times New Roman"/>
          <w:sz w:val="24"/>
          <w:szCs w:val="24"/>
        </w:rPr>
        <w:t xml:space="preserve"> - θέαση (σκηνογραφία που εξαρτάται και από την τέχνη του </w:t>
      </w:r>
      <w:r w:rsidRPr="00912D98">
        <w:rPr>
          <w:rFonts w:ascii="Times New Roman" w:hAnsi="Times New Roman"/>
          <w:i/>
          <w:sz w:val="24"/>
          <w:szCs w:val="24"/>
        </w:rPr>
        <w:t>σκευοποιού</w:t>
      </w:r>
      <w:r w:rsidRPr="00912D98">
        <w:rPr>
          <w:rFonts w:ascii="Times New Roman" w:hAnsi="Times New Roman"/>
          <w:sz w:val="24"/>
          <w:szCs w:val="24"/>
        </w:rPr>
        <w:t xml:space="preserve"> [= κατασκευαστής προσωπείων])</w:t>
      </w:r>
      <w:r w:rsidR="008A07F9" w:rsidRPr="00912D98">
        <w:rPr>
          <w:rFonts w:ascii="Times New Roman" w:hAnsi="Times New Roman"/>
          <w:sz w:val="24"/>
          <w:szCs w:val="24"/>
        </w:rPr>
        <w:t>.</w:t>
      </w:r>
      <w:r w:rsidRPr="00912D98">
        <w:rPr>
          <w:rFonts w:ascii="Times New Roman" w:hAnsi="Times New Roman"/>
          <w:sz w:val="24"/>
          <w:szCs w:val="24"/>
        </w:rPr>
        <w:t xml:space="preserve"> </w:t>
      </w:r>
    </w:p>
    <w:p w:rsidR="0065547D" w:rsidRPr="00912D98" w:rsidRDefault="0065547D" w:rsidP="0065547D">
      <w:pPr>
        <w:pStyle w:val="a7"/>
        <w:numPr>
          <w:ilvl w:val="0"/>
          <w:numId w:val="9"/>
        </w:numPr>
        <w:spacing w:after="200" w:line="276" w:lineRule="auto"/>
        <w:ind w:left="1418" w:hanging="284"/>
        <w:rPr>
          <w:rFonts w:ascii="Times New Roman" w:hAnsi="Times New Roman"/>
          <w:i/>
          <w:sz w:val="24"/>
          <w:szCs w:val="24"/>
        </w:rPr>
      </w:pPr>
      <w:r w:rsidRPr="00912D98">
        <w:rPr>
          <w:rFonts w:ascii="Times New Roman" w:hAnsi="Times New Roman"/>
          <w:b/>
          <w:i/>
          <w:sz w:val="24"/>
          <w:szCs w:val="24"/>
        </w:rPr>
        <w:t xml:space="preserve">Μελοποιία </w:t>
      </w:r>
      <w:r w:rsidRPr="00912D98">
        <w:rPr>
          <w:rStyle w:val="a5"/>
          <w:rFonts w:ascii="Times New Roman" w:hAnsi="Times New Roman"/>
          <w:sz w:val="24"/>
          <w:szCs w:val="24"/>
        </w:rPr>
        <w:footnoteReference w:id="57"/>
      </w:r>
      <w:r w:rsidRPr="00912D98">
        <w:rPr>
          <w:rFonts w:ascii="Times New Roman" w:hAnsi="Times New Roman"/>
          <w:sz w:val="24"/>
          <w:szCs w:val="24"/>
        </w:rPr>
        <w:t xml:space="preserve">. </w:t>
      </w:r>
    </w:p>
    <w:p w:rsidR="008C69CE" w:rsidRPr="00912D98" w:rsidRDefault="0037200D" w:rsidP="008C69CE">
      <w:pPr>
        <w:jc w:val="both"/>
        <w:rPr>
          <w:rFonts w:ascii="Times New Roman" w:hAnsi="Times New Roman" w:cs="Times New Roman"/>
          <w:bCs/>
          <w:iCs/>
          <w:sz w:val="24"/>
          <w:szCs w:val="24"/>
        </w:rPr>
      </w:pPr>
      <w:r w:rsidRPr="00912D98">
        <w:rPr>
          <w:rFonts w:ascii="Times New Roman" w:hAnsi="Times New Roman" w:cs="Times New Roman"/>
          <w:bCs/>
          <w:iCs/>
          <w:sz w:val="24"/>
          <w:szCs w:val="24"/>
        </w:rPr>
        <w:t>Συμπερασματικά θ</w:t>
      </w:r>
      <w:r w:rsidR="008C69CE" w:rsidRPr="00912D98">
        <w:rPr>
          <w:rFonts w:ascii="Times New Roman" w:hAnsi="Times New Roman" w:cs="Times New Roman"/>
          <w:bCs/>
          <w:iCs/>
          <w:sz w:val="24"/>
          <w:szCs w:val="24"/>
        </w:rPr>
        <w:t>εωρούμε τις βιβλικές περικοπές</w:t>
      </w:r>
      <w:r w:rsidRPr="00912D98">
        <w:rPr>
          <w:rFonts w:ascii="Times New Roman" w:hAnsi="Times New Roman" w:cs="Times New Roman"/>
          <w:bCs/>
          <w:iCs/>
          <w:sz w:val="24"/>
          <w:szCs w:val="24"/>
        </w:rPr>
        <w:t xml:space="preserve"> ως</w:t>
      </w:r>
    </w:p>
    <w:p w:rsidR="008C69CE" w:rsidRPr="00912D98" w:rsidRDefault="008C69CE" w:rsidP="008C69CE">
      <w:pPr>
        <w:pStyle w:val="a7"/>
        <w:numPr>
          <w:ilvl w:val="0"/>
          <w:numId w:val="8"/>
        </w:numPr>
        <w:spacing w:after="200" w:line="276" w:lineRule="auto"/>
        <w:rPr>
          <w:rFonts w:ascii="Times New Roman" w:hAnsi="Times New Roman"/>
          <w:b/>
          <w:bCs/>
          <w:i/>
          <w:iCs/>
          <w:sz w:val="24"/>
          <w:szCs w:val="24"/>
        </w:rPr>
      </w:pPr>
      <w:r w:rsidRPr="00912D98">
        <w:rPr>
          <w:rFonts w:ascii="Times New Roman" w:hAnsi="Times New Roman"/>
          <w:b/>
          <w:bCs/>
          <w:i/>
          <w:iCs/>
          <w:sz w:val="24"/>
          <w:szCs w:val="24"/>
        </w:rPr>
        <w:t>μέλη - παρτιτούρες ενός αρμονικού όλου</w:t>
      </w:r>
    </w:p>
    <w:p w:rsidR="008C69CE" w:rsidRPr="00912D98" w:rsidRDefault="008C69CE" w:rsidP="008C69CE">
      <w:pPr>
        <w:pStyle w:val="a7"/>
        <w:numPr>
          <w:ilvl w:val="0"/>
          <w:numId w:val="8"/>
        </w:numPr>
        <w:spacing w:after="200" w:line="276" w:lineRule="auto"/>
        <w:rPr>
          <w:rFonts w:ascii="Times New Roman" w:hAnsi="Times New Roman"/>
          <w:b/>
          <w:bCs/>
          <w:i/>
          <w:iCs/>
          <w:sz w:val="24"/>
          <w:szCs w:val="24"/>
        </w:rPr>
      </w:pPr>
      <w:r w:rsidRPr="00912D98">
        <w:rPr>
          <w:rFonts w:ascii="Times New Roman" w:hAnsi="Times New Roman"/>
          <w:b/>
          <w:bCs/>
          <w:i/>
          <w:iCs/>
          <w:sz w:val="24"/>
          <w:szCs w:val="24"/>
        </w:rPr>
        <w:t xml:space="preserve">ακούσματα από μια Σύναξη σε Πορεία!!! </w:t>
      </w:r>
      <w:r w:rsidRPr="00912D98">
        <w:rPr>
          <w:rStyle w:val="a5"/>
          <w:rFonts w:ascii="Times New Roman" w:hAnsi="Times New Roman"/>
          <w:sz w:val="24"/>
          <w:szCs w:val="24"/>
        </w:rPr>
        <w:footnoteReference w:id="58"/>
      </w:r>
    </w:p>
    <w:p w:rsidR="008C69CE" w:rsidRPr="00912D98" w:rsidRDefault="008C69CE" w:rsidP="008C69CE">
      <w:pPr>
        <w:pStyle w:val="a7"/>
        <w:numPr>
          <w:ilvl w:val="0"/>
          <w:numId w:val="8"/>
        </w:numPr>
        <w:spacing w:after="200" w:line="276" w:lineRule="auto"/>
        <w:rPr>
          <w:rFonts w:ascii="Times New Roman" w:hAnsi="Times New Roman"/>
          <w:b/>
          <w:bCs/>
          <w:i/>
          <w:iCs/>
          <w:sz w:val="24"/>
          <w:szCs w:val="24"/>
        </w:rPr>
      </w:pPr>
      <w:r w:rsidRPr="00912D98">
        <w:rPr>
          <w:rFonts w:ascii="Times New Roman" w:hAnsi="Times New Roman"/>
          <w:b/>
          <w:bCs/>
          <w:i/>
          <w:iCs/>
          <w:sz w:val="24"/>
          <w:szCs w:val="24"/>
        </w:rPr>
        <w:t>Ουβερτούρες για Ευχαριστία + Δράση</w:t>
      </w:r>
    </w:p>
    <w:p w:rsidR="008C69CE" w:rsidRPr="00912D98" w:rsidRDefault="008C69CE" w:rsidP="0065547D">
      <w:pPr>
        <w:pStyle w:val="a7"/>
        <w:spacing w:after="200" w:line="276" w:lineRule="auto"/>
        <w:ind w:left="1418"/>
        <w:rPr>
          <w:rFonts w:ascii="Times New Roman" w:hAnsi="Times New Roman"/>
          <w:b/>
          <w:i/>
          <w:sz w:val="24"/>
          <w:szCs w:val="24"/>
        </w:rPr>
      </w:pPr>
    </w:p>
    <w:p w:rsidR="0065547D" w:rsidRPr="00912D98" w:rsidRDefault="0065547D" w:rsidP="0065547D">
      <w:pPr>
        <w:pStyle w:val="4"/>
        <w:numPr>
          <w:ilvl w:val="2"/>
          <w:numId w:val="12"/>
        </w:numPr>
        <w:ind w:left="0" w:firstLine="0"/>
        <w:rPr>
          <w:rFonts w:ascii="Times New Roman" w:hAnsi="Times New Roman" w:cs="Times New Roman"/>
          <w:sz w:val="24"/>
          <w:szCs w:val="24"/>
        </w:rPr>
      </w:pPr>
      <w:r w:rsidRPr="00912D98">
        <w:rPr>
          <w:rFonts w:ascii="Times New Roman" w:hAnsi="Times New Roman" w:cs="Times New Roman"/>
          <w:sz w:val="24"/>
          <w:szCs w:val="24"/>
        </w:rPr>
        <w:t>Τα βιβλικά Κείμενα ως Αφηγήματα</w:t>
      </w:r>
    </w:p>
    <w:p w:rsidR="008A07F9" w:rsidRPr="00912D98" w:rsidRDefault="008A07F9" w:rsidP="001C7FD6">
      <w:pPr>
        <w:tabs>
          <w:tab w:val="left" w:pos="426"/>
        </w:tabs>
        <w:autoSpaceDE w:val="0"/>
        <w:autoSpaceDN w:val="0"/>
        <w:adjustRightInd w:val="0"/>
        <w:spacing w:after="0"/>
        <w:jc w:val="both"/>
        <w:rPr>
          <w:rFonts w:ascii="Times New Roman" w:hAnsi="Times New Roman" w:cs="Times New Roman"/>
          <w:sz w:val="24"/>
          <w:szCs w:val="24"/>
          <w:lang w:bidi="he-IL"/>
        </w:rPr>
      </w:pPr>
    </w:p>
    <w:p w:rsidR="00A45F4A" w:rsidRPr="00912D98" w:rsidRDefault="00A45F4A" w:rsidP="00A45F4A">
      <w:pPr>
        <w:jc w:val="both"/>
        <w:rPr>
          <w:rFonts w:ascii="Times New Roman" w:hAnsi="Times New Roman" w:cs="Times New Roman"/>
          <w:sz w:val="24"/>
          <w:szCs w:val="24"/>
        </w:rPr>
      </w:pPr>
      <w:r w:rsidRPr="00912D98">
        <w:rPr>
          <w:rFonts w:ascii="Times New Roman" w:hAnsi="Times New Roman" w:cs="Times New Roman"/>
          <w:sz w:val="24"/>
          <w:szCs w:val="24"/>
        </w:rPr>
        <w:t xml:space="preserve">Η ίδια η Αγία Γραφή σήμερα </w:t>
      </w:r>
      <w:r w:rsidR="00B71730" w:rsidRPr="00912D98">
        <w:rPr>
          <w:rFonts w:ascii="Times New Roman" w:hAnsi="Times New Roman" w:cs="Times New Roman"/>
          <w:sz w:val="24"/>
          <w:szCs w:val="24"/>
        </w:rPr>
        <w:t>(τον 21</w:t>
      </w:r>
      <w:r w:rsidR="00B71730" w:rsidRPr="00912D98">
        <w:rPr>
          <w:rFonts w:ascii="Times New Roman" w:hAnsi="Times New Roman" w:cs="Times New Roman"/>
          <w:sz w:val="24"/>
          <w:szCs w:val="24"/>
          <w:vertAlign w:val="superscript"/>
        </w:rPr>
        <w:t>ο</w:t>
      </w:r>
      <w:r w:rsidR="00B71730" w:rsidRPr="00912D98">
        <w:rPr>
          <w:rFonts w:ascii="Times New Roman" w:hAnsi="Times New Roman" w:cs="Times New Roman"/>
          <w:sz w:val="24"/>
          <w:szCs w:val="24"/>
        </w:rPr>
        <w:t xml:space="preserve"> αι.) </w:t>
      </w:r>
      <w:r w:rsidRPr="00912D98">
        <w:rPr>
          <w:rFonts w:ascii="Times New Roman" w:hAnsi="Times New Roman" w:cs="Times New Roman"/>
          <w:sz w:val="24"/>
          <w:szCs w:val="24"/>
        </w:rPr>
        <w:t>είναι:</w:t>
      </w:r>
    </w:p>
    <w:p w:rsidR="00A45F4A" w:rsidRPr="00912D98" w:rsidRDefault="00A45F4A" w:rsidP="00A45F4A">
      <w:pPr>
        <w:ind w:left="1418" w:hanging="284"/>
        <w:jc w:val="both"/>
        <w:rPr>
          <w:rFonts w:ascii="Times New Roman" w:hAnsi="Times New Roman" w:cs="Times New Roman"/>
          <w:sz w:val="24"/>
          <w:szCs w:val="24"/>
        </w:rPr>
      </w:pPr>
      <w:r w:rsidRPr="00912D98">
        <w:rPr>
          <w:rFonts w:ascii="Times New Roman" w:hAnsi="Times New Roman" w:cs="Times New Roman"/>
          <w:b/>
          <w:i/>
          <w:sz w:val="24"/>
          <w:szCs w:val="24"/>
        </w:rPr>
        <w:t xml:space="preserve">Α. </w:t>
      </w:r>
      <w:r w:rsidRPr="00912D98">
        <w:rPr>
          <w:rFonts w:ascii="Times New Roman" w:hAnsi="Times New Roman" w:cs="Times New Roman"/>
          <w:sz w:val="24"/>
          <w:szCs w:val="24"/>
        </w:rPr>
        <w:t xml:space="preserve">ιδιωτικό Κείμενο, που συνήθως </w:t>
      </w:r>
      <w:r w:rsidR="00B71730" w:rsidRPr="00912D98">
        <w:rPr>
          <w:rFonts w:ascii="Times New Roman" w:hAnsi="Times New Roman" w:cs="Times New Roman"/>
          <w:sz w:val="24"/>
          <w:szCs w:val="24"/>
        </w:rPr>
        <w:t xml:space="preserve">ὀμως </w:t>
      </w:r>
      <w:r w:rsidRPr="00912D98">
        <w:rPr>
          <w:rFonts w:ascii="Times New Roman" w:hAnsi="Times New Roman" w:cs="Times New Roman"/>
          <w:sz w:val="24"/>
          <w:szCs w:val="24"/>
        </w:rPr>
        <w:t>δεν διαβάζεται, όπως παλαιότερα,</w:t>
      </w:r>
    </w:p>
    <w:p w:rsidR="00A45F4A" w:rsidRPr="00912D98" w:rsidRDefault="00A45F4A" w:rsidP="00A45F4A">
      <w:pPr>
        <w:ind w:left="1418" w:hanging="284"/>
        <w:jc w:val="both"/>
        <w:rPr>
          <w:rFonts w:ascii="Times New Roman" w:hAnsi="Times New Roman" w:cs="Times New Roman"/>
          <w:sz w:val="24"/>
          <w:szCs w:val="24"/>
        </w:rPr>
      </w:pPr>
      <w:r w:rsidRPr="00912D98">
        <w:rPr>
          <w:rFonts w:ascii="Times New Roman" w:hAnsi="Times New Roman" w:cs="Times New Roman"/>
          <w:b/>
          <w:i/>
          <w:sz w:val="24"/>
          <w:szCs w:val="24"/>
        </w:rPr>
        <w:t>Β.</w:t>
      </w:r>
      <w:r w:rsidR="00EE104E">
        <w:rPr>
          <w:rFonts w:ascii="Times New Roman" w:hAnsi="Times New Roman" w:cs="Times New Roman"/>
          <w:b/>
          <w:i/>
          <w:sz w:val="24"/>
          <w:szCs w:val="24"/>
        </w:rPr>
        <w:t xml:space="preserve"> </w:t>
      </w:r>
      <w:r w:rsidRPr="00912D98">
        <w:rPr>
          <w:rFonts w:ascii="Times New Roman" w:hAnsi="Times New Roman" w:cs="Times New Roman"/>
          <w:sz w:val="24"/>
          <w:szCs w:val="24"/>
        </w:rPr>
        <w:t xml:space="preserve">πολιτιστικό Αγαθό που έχει κυριολεκτικά σφραγίσει ανεξίτηλα τον «δυτικό» κόσμο </w:t>
      </w:r>
    </w:p>
    <w:p w:rsidR="00A45F4A" w:rsidRPr="00912D98" w:rsidRDefault="00A45F4A" w:rsidP="00A45F4A">
      <w:pPr>
        <w:ind w:left="1418" w:hanging="284"/>
        <w:jc w:val="both"/>
        <w:rPr>
          <w:rFonts w:ascii="Times New Roman" w:hAnsi="Times New Roman" w:cs="Times New Roman"/>
          <w:sz w:val="24"/>
          <w:szCs w:val="24"/>
        </w:rPr>
      </w:pPr>
      <w:r w:rsidRPr="00912D98">
        <w:rPr>
          <w:rFonts w:ascii="Times New Roman" w:hAnsi="Times New Roman" w:cs="Times New Roman"/>
          <w:b/>
          <w:i/>
          <w:sz w:val="24"/>
          <w:szCs w:val="24"/>
        </w:rPr>
        <w:t xml:space="preserve">Γ. </w:t>
      </w:r>
      <w:r w:rsidRPr="00912D98">
        <w:rPr>
          <w:rFonts w:ascii="Times New Roman" w:hAnsi="Times New Roman" w:cs="Times New Roman"/>
          <w:sz w:val="24"/>
          <w:szCs w:val="24"/>
        </w:rPr>
        <w:t xml:space="preserve">Βίβλος της Κοινότητας / Εκκλησίας, όπου ως βιβλίο «συμ+βολίζει» την ίδια την Παρουσία και τη Μαρτυρία του Αναστάντος ανάμεσά μας. Είναι άρα ένα Κείμενο που </w:t>
      </w:r>
      <w:r w:rsidRPr="00912D98">
        <w:rPr>
          <w:rFonts w:ascii="Times New Roman" w:hAnsi="Times New Roman" w:cs="Times New Roman"/>
          <w:bCs/>
          <w:i/>
          <w:sz w:val="24"/>
          <w:szCs w:val="24"/>
        </w:rPr>
        <w:t xml:space="preserve">μεταλαμβάνεται </w:t>
      </w:r>
      <w:r w:rsidRPr="00912D98">
        <w:rPr>
          <w:rFonts w:ascii="Times New Roman" w:hAnsi="Times New Roman" w:cs="Times New Roman"/>
          <w:sz w:val="24"/>
          <w:szCs w:val="24"/>
        </w:rPr>
        <w:t>μέσω της Λατρείας και της Πατερικής Ερμηνείας και προσλαμβάνεται από την Τέχνη και τη Φιλολογία ανακαλώντας επίσης ιστορικούς σταθμούς της εκπληκτικής συμπόρευσης του Θεού με το «πήλινο πλάσμα» Του, που φέρει όμως τα δικά Του αποτυπώματα. Άλλωστε η Ιστορία στον Αρχαίο Κόσμο δεν γραφόταν ως ρεπορτάζ αλλά ως γεννήτρια Ήθους, προβολής Παραδειγμάτων, Πρόκλησης σε Μίμηση ή αποφυγή αλλά και αναβίωση των Γεγονότων μέσω της σύναξης ή / και της λατρείας.</w:t>
      </w:r>
      <w:r w:rsidRPr="00912D98">
        <w:rPr>
          <w:rFonts w:ascii="Times New Roman" w:hAnsi="Times New Roman" w:cs="Times New Roman"/>
          <w:i/>
          <w:sz w:val="24"/>
          <w:szCs w:val="24"/>
        </w:rPr>
        <w:t xml:space="preserve"> </w:t>
      </w:r>
    </w:p>
    <w:p w:rsidR="00A45F4A" w:rsidRPr="00912D98" w:rsidRDefault="00A45F4A" w:rsidP="00A45F4A">
      <w:pPr>
        <w:jc w:val="both"/>
        <w:rPr>
          <w:rFonts w:ascii="Times New Roman" w:hAnsi="Times New Roman" w:cs="Times New Roman"/>
          <w:sz w:val="24"/>
          <w:szCs w:val="24"/>
        </w:rPr>
      </w:pPr>
      <w:r w:rsidRPr="00912D98">
        <w:rPr>
          <w:rFonts w:ascii="Times New Roman" w:hAnsi="Times New Roman" w:cs="Times New Roman"/>
          <w:sz w:val="24"/>
          <w:szCs w:val="24"/>
        </w:rPr>
        <w:t>Ειδικότερα τα β</w:t>
      </w:r>
      <w:r w:rsidR="00B71730" w:rsidRPr="00912D98">
        <w:rPr>
          <w:rFonts w:ascii="Times New Roman" w:hAnsi="Times New Roman" w:cs="Times New Roman"/>
          <w:sz w:val="24"/>
          <w:szCs w:val="24"/>
        </w:rPr>
        <w:t>ιβλικά «ακούσματα» αποτελούν</w:t>
      </w:r>
      <w:r w:rsidRPr="00912D98">
        <w:rPr>
          <w:rFonts w:ascii="Times New Roman" w:hAnsi="Times New Roman" w:cs="Times New Roman"/>
          <w:sz w:val="24"/>
          <w:szCs w:val="24"/>
        </w:rPr>
        <w:t xml:space="preserve">: </w:t>
      </w:r>
    </w:p>
    <w:p w:rsidR="00A45F4A" w:rsidRPr="00912D98" w:rsidRDefault="00A45F4A" w:rsidP="00A45F4A">
      <w:pPr>
        <w:ind w:left="1418" w:hanging="284"/>
        <w:jc w:val="both"/>
        <w:rPr>
          <w:rFonts w:ascii="Times New Roman" w:hAnsi="Times New Roman" w:cs="Times New Roman"/>
          <w:sz w:val="24"/>
          <w:szCs w:val="24"/>
        </w:rPr>
      </w:pPr>
      <w:r w:rsidRPr="00912D98">
        <w:rPr>
          <w:rFonts w:ascii="Times New Roman" w:hAnsi="Times New Roman" w:cs="Times New Roman"/>
          <w:sz w:val="24"/>
          <w:szCs w:val="24"/>
        </w:rPr>
        <w:t xml:space="preserve"> </w:t>
      </w:r>
      <w:r w:rsidRPr="00912D98">
        <w:rPr>
          <w:rFonts w:ascii="Times New Roman" w:hAnsi="Times New Roman" w:cs="Times New Roman"/>
          <w:b/>
          <w:i/>
          <w:sz w:val="24"/>
          <w:szCs w:val="24"/>
          <w:lang w:val="de-DE"/>
        </w:rPr>
        <w:t>A</w:t>
      </w:r>
      <w:r w:rsidRPr="00912D98">
        <w:rPr>
          <w:rFonts w:ascii="Times New Roman" w:hAnsi="Times New Roman" w:cs="Times New Roman"/>
          <w:b/>
          <w:i/>
          <w:sz w:val="24"/>
          <w:szCs w:val="24"/>
        </w:rPr>
        <w:t xml:space="preserve">. </w:t>
      </w:r>
      <w:r w:rsidRPr="00912D98">
        <w:rPr>
          <w:rFonts w:ascii="Times New Roman" w:hAnsi="Times New Roman" w:cs="Times New Roman"/>
          <w:sz w:val="24"/>
          <w:szCs w:val="24"/>
        </w:rPr>
        <w:t>Ιστορία καθώς σε αυτήν επεμβαίνει ο σ</w:t>
      </w:r>
      <w:r w:rsidRPr="00912D98">
        <w:rPr>
          <w:rFonts w:ascii="Times New Roman" w:hAnsi="Times New Roman" w:cs="Times New Roman"/>
          <w:i/>
          <w:sz w:val="24"/>
          <w:szCs w:val="24"/>
        </w:rPr>
        <w:t xml:space="preserve">υντροφικός </w:t>
      </w:r>
      <w:r w:rsidRPr="00912D98">
        <w:rPr>
          <w:rFonts w:ascii="Times New Roman" w:hAnsi="Times New Roman" w:cs="Times New Roman"/>
          <w:sz w:val="24"/>
          <w:szCs w:val="24"/>
        </w:rPr>
        <w:t xml:space="preserve">Θεός της έκΠληξης και τίποτε δεν (πρέπει να) είναι «εκτός τόπου και χρόνου» </w:t>
      </w:r>
    </w:p>
    <w:p w:rsidR="00A45F4A" w:rsidRPr="00912D98" w:rsidRDefault="00A45F4A" w:rsidP="00A45F4A">
      <w:pPr>
        <w:ind w:left="1418" w:hanging="284"/>
        <w:jc w:val="both"/>
        <w:rPr>
          <w:rFonts w:ascii="Times New Roman" w:hAnsi="Times New Roman" w:cs="Times New Roman"/>
          <w:sz w:val="24"/>
          <w:szCs w:val="24"/>
        </w:rPr>
      </w:pPr>
      <w:r w:rsidRPr="00912D98">
        <w:rPr>
          <w:rFonts w:ascii="Times New Roman" w:hAnsi="Times New Roman" w:cs="Times New Roman"/>
          <w:b/>
          <w:i/>
          <w:sz w:val="24"/>
          <w:szCs w:val="24"/>
          <w:lang w:val="de-DE"/>
        </w:rPr>
        <w:t>B</w:t>
      </w:r>
      <w:r w:rsidRPr="00912D98">
        <w:rPr>
          <w:rFonts w:ascii="Times New Roman" w:hAnsi="Times New Roman" w:cs="Times New Roman"/>
          <w:b/>
          <w:i/>
          <w:sz w:val="24"/>
          <w:szCs w:val="24"/>
        </w:rPr>
        <w:t xml:space="preserve">. </w:t>
      </w:r>
      <w:r w:rsidRPr="00912D98">
        <w:rPr>
          <w:rFonts w:ascii="Times New Roman" w:hAnsi="Times New Roman" w:cs="Times New Roman"/>
          <w:sz w:val="24"/>
          <w:szCs w:val="24"/>
        </w:rPr>
        <w:t>Αφήγημα καθώς εφαρμόζονται οι τεχνικές της διήγησης ώστε το περιεχόμενο να ενΤυπωθεί στη μνήμη και την καρδιά των ακροατών ως αυθεντική ψυχαγωγία.</w:t>
      </w:r>
    </w:p>
    <w:p w:rsidR="00A45F4A" w:rsidRPr="00912D98" w:rsidRDefault="00A45F4A" w:rsidP="00A45F4A">
      <w:pPr>
        <w:ind w:left="1418" w:hanging="284"/>
        <w:jc w:val="both"/>
        <w:rPr>
          <w:rFonts w:ascii="Times New Roman" w:hAnsi="Times New Roman" w:cs="Times New Roman"/>
          <w:bCs/>
          <w:sz w:val="24"/>
          <w:szCs w:val="24"/>
        </w:rPr>
      </w:pPr>
      <w:r w:rsidRPr="00912D98">
        <w:rPr>
          <w:rFonts w:ascii="Times New Roman" w:hAnsi="Times New Roman" w:cs="Times New Roman"/>
          <w:b/>
          <w:i/>
          <w:sz w:val="24"/>
          <w:szCs w:val="24"/>
        </w:rPr>
        <w:t xml:space="preserve">Γ. </w:t>
      </w:r>
      <w:r w:rsidRPr="00912D98">
        <w:rPr>
          <w:rFonts w:ascii="Times New Roman" w:hAnsi="Times New Roman" w:cs="Times New Roman"/>
          <w:sz w:val="24"/>
          <w:szCs w:val="24"/>
        </w:rPr>
        <w:t xml:space="preserve">Θεολογία – </w:t>
      </w:r>
      <w:r w:rsidRPr="00912D98">
        <w:rPr>
          <w:rFonts w:ascii="Times New Roman" w:hAnsi="Times New Roman" w:cs="Times New Roman"/>
          <w:bCs/>
          <w:i/>
          <w:sz w:val="24"/>
          <w:szCs w:val="24"/>
        </w:rPr>
        <w:t>«Ευαγγέλιο»</w:t>
      </w:r>
      <w:r w:rsidRPr="00912D98">
        <w:rPr>
          <w:rFonts w:ascii="Times New Roman" w:hAnsi="Times New Roman" w:cs="Times New Roman"/>
          <w:bCs/>
          <w:sz w:val="24"/>
          <w:szCs w:val="24"/>
        </w:rPr>
        <w:t xml:space="preserve"> της Δράσης του Προσωπικού Θεού στην Ιστορία και της Αντίδρασης – των αντιδράσεων του λαού ή / και του ανθρώπου. </w:t>
      </w:r>
    </w:p>
    <w:p w:rsidR="00A45F4A" w:rsidRPr="00912D98" w:rsidRDefault="00A45F4A" w:rsidP="00A45F4A">
      <w:pPr>
        <w:jc w:val="both"/>
        <w:rPr>
          <w:rFonts w:ascii="Times New Roman" w:hAnsi="Times New Roman" w:cs="Times New Roman"/>
          <w:bCs/>
          <w:sz w:val="24"/>
          <w:szCs w:val="24"/>
        </w:rPr>
      </w:pPr>
      <w:r w:rsidRPr="00912D98">
        <w:rPr>
          <w:rFonts w:ascii="Times New Roman" w:hAnsi="Times New Roman" w:cs="Times New Roman"/>
          <w:bCs/>
          <w:sz w:val="24"/>
          <w:szCs w:val="24"/>
        </w:rPr>
        <w:lastRenderedPageBreak/>
        <w:t xml:space="preserve">Από αυτό το </w:t>
      </w:r>
      <w:r w:rsidR="00763A0C" w:rsidRPr="00912D98">
        <w:rPr>
          <w:rFonts w:ascii="Times New Roman" w:hAnsi="Times New Roman" w:cs="Times New Roman"/>
          <w:bCs/>
          <w:sz w:val="24"/>
          <w:szCs w:val="24"/>
        </w:rPr>
        <w:t>στοιχείο πηγάζουν και οι τρεις κ</w:t>
      </w:r>
      <w:r w:rsidRPr="00912D98">
        <w:rPr>
          <w:rFonts w:ascii="Times New Roman" w:hAnsi="Times New Roman" w:cs="Times New Roman"/>
          <w:bCs/>
          <w:sz w:val="24"/>
          <w:szCs w:val="24"/>
        </w:rPr>
        <w:t xml:space="preserve">ατανοήσεις: </w:t>
      </w:r>
    </w:p>
    <w:p w:rsidR="00A45F4A" w:rsidRPr="00912D98" w:rsidRDefault="00A45F4A" w:rsidP="00A45F4A">
      <w:pPr>
        <w:ind w:left="1418" w:hanging="284"/>
        <w:jc w:val="both"/>
        <w:rPr>
          <w:rFonts w:ascii="Times New Roman" w:hAnsi="Times New Roman" w:cs="Times New Roman"/>
          <w:bCs/>
          <w:sz w:val="24"/>
          <w:szCs w:val="24"/>
        </w:rPr>
      </w:pPr>
      <w:r w:rsidRPr="00912D98">
        <w:rPr>
          <w:rFonts w:ascii="Times New Roman" w:hAnsi="Times New Roman" w:cs="Times New Roman"/>
          <w:bCs/>
          <w:sz w:val="24"/>
          <w:szCs w:val="24"/>
        </w:rPr>
        <w:t xml:space="preserve">Α. </w:t>
      </w:r>
      <w:r w:rsidR="00B71730" w:rsidRPr="00912D98">
        <w:rPr>
          <w:rFonts w:ascii="Times New Roman" w:hAnsi="Times New Roman" w:cs="Times New Roman"/>
          <w:bCs/>
          <w:sz w:val="24"/>
          <w:szCs w:val="24"/>
        </w:rPr>
        <w:t>η ι</w:t>
      </w:r>
      <w:r w:rsidR="00763A0C" w:rsidRPr="00912D98">
        <w:rPr>
          <w:rFonts w:ascii="Times New Roman" w:hAnsi="Times New Roman" w:cs="Times New Roman"/>
          <w:bCs/>
          <w:sz w:val="24"/>
          <w:szCs w:val="24"/>
        </w:rPr>
        <w:t>στορική κα</w:t>
      </w:r>
      <w:r w:rsidRPr="00912D98">
        <w:rPr>
          <w:rFonts w:ascii="Times New Roman" w:hAnsi="Times New Roman" w:cs="Times New Roman"/>
          <w:bCs/>
          <w:sz w:val="24"/>
          <w:szCs w:val="24"/>
        </w:rPr>
        <w:t xml:space="preserve">τανόηση (Ντοκουμέντο – </w:t>
      </w:r>
      <w:r w:rsidRPr="00912D98">
        <w:rPr>
          <w:rFonts w:ascii="Times New Roman" w:hAnsi="Times New Roman" w:cs="Times New Roman"/>
          <w:bCs/>
          <w:i/>
          <w:sz w:val="24"/>
          <w:szCs w:val="24"/>
          <w:lang w:val="en-US"/>
        </w:rPr>
        <w:t>History</w:t>
      </w:r>
      <w:r w:rsidRPr="00912D98">
        <w:rPr>
          <w:rFonts w:ascii="Times New Roman" w:hAnsi="Times New Roman" w:cs="Times New Roman"/>
          <w:bCs/>
          <w:i/>
          <w:sz w:val="24"/>
          <w:szCs w:val="24"/>
        </w:rPr>
        <w:t xml:space="preserve"> / </w:t>
      </w:r>
      <w:r w:rsidRPr="00912D98">
        <w:rPr>
          <w:rFonts w:ascii="Times New Roman" w:hAnsi="Times New Roman" w:cs="Times New Roman"/>
          <w:bCs/>
          <w:i/>
          <w:sz w:val="24"/>
          <w:szCs w:val="24"/>
          <w:lang w:val="en-US"/>
        </w:rPr>
        <w:t>Herstory</w:t>
      </w:r>
      <w:r w:rsidRPr="00912D98">
        <w:rPr>
          <w:rFonts w:ascii="Times New Roman" w:hAnsi="Times New Roman" w:cs="Times New Roman"/>
          <w:bCs/>
          <w:sz w:val="24"/>
          <w:szCs w:val="24"/>
        </w:rPr>
        <w:t>)</w:t>
      </w:r>
    </w:p>
    <w:p w:rsidR="00A45F4A" w:rsidRPr="00912D98" w:rsidRDefault="00A45F4A" w:rsidP="00A45F4A">
      <w:pPr>
        <w:ind w:left="1418" w:hanging="284"/>
        <w:jc w:val="both"/>
        <w:rPr>
          <w:rFonts w:ascii="Times New Roman" w:hAnsi="Times New Roman" w:cs="Times New Roman"/>
          <w:bCs/>
          <w:sz w:val="24"/>
          <w:szCs w:val="24"/>
        </w:rPr>
      </w:pPr>
      <w:r w:rsidRPr="00912D98">
        <w:rPr>
          <w:rFonts w:ascii="Times New Roman" w:hAnsi="Times New Roman" w:cs="Times New Roman"/>
          <w:bCs/>
          <w:sz w:val="24"/>
          <w:szCs w:val="24"/>
        </w:rPr>
        <w:t xml:space="preserve">Β. </w:t>
      </w:r>
      <w:r w:rsidR="00B71730" w:rsidRPr="00912D98">
        <w:rPr>
          <w:rFonts w:ascii="Times New Roman" w:hAnsi="Times New Roman" w:cs="Times New Roman"/>
          <w:bCs/>
          <w:sz w:val="24"/>
          <w:szCs w:val="24"/>
        </w:rPr>
        <w:t>η φ</w:t>
      </w:r>
      <w:r w:rsidR="00763A0C" w:rsidRPr="00912D98">
        <w:rPr>
          <w:rFonts w:ascii="Times New Roman" w:hAnsi="Times New Roman" w:cs="Times New Roman"/>
          <w:bCs/>
          <w:sz w:val="24"/>
          <w:szCs w:val="24"/>
        </w:rPr>
        <w:t>ιλολογική / λογοτεχνική</w:t>
      </w:r>
      <w:r w:rsidR="00EE104E">
        <w:rPr>
          <w:rFonts w:ascii="Times New Roman" w:hAnsi="Times New Roman" w:cs="Times New Roman"/>
          <w:bCs/>
          <w:sz w:val="24"/>
          <w:szCs w:val="24"/>
        </w:rPr>
        <w:t xml:space="preserve"> </w:t>
      </w:r>
      <w:r w:rsidR="00763A0C" w:rsidRPr="00912D98">
        <w:rPr>
          <w:rFonts w:ascii="Times New Roman" w:hAnsi="Times New Roman" w:cs="Times New Roman"/>
          <w:bCs/>
          <w:sz w:val="24"/>
          <w:szCs w:val="24"/>
        </w:rPr>
        <w:t>κ</w:t>
      </w:r>
      <w:r w:rsidRPr="00912D98">
        <w:rPr>
          <w:rFonts w:ascii="Times New Roman" w:hAnsi="Times New Roman" w:cs="Times New Roman"/>
          <w:bCs/>
          <w:sz w:val="24"/>
          <w:szCs w:val="24"/>
        </w:rPr>
        <w:t>ατανόηση (</w:t>
      </w:r>
      <w:r w:rsidRPr="00912D98">
        <w:rPr>
          <w:rFonts w:ascii="Times New Roman" w:hAnsi="Times New Roman" w:cs="Times New Roman"/>
          <w:bCs/>
          <w:i/>
          <w:sz w:val="24"/>
          <w:szCs w:val="24"/>
        </w:rPr>
        <w:t>Μνημείο Τέχνης</w:t>
      </w:r>
      <w:r w:rsidRPr="00912D98">
        <w:rPr>
          <w:rFonts w:ascii="Times New Roman" w:hAnsi="Times New Roman" w:cs="Times New Roman"/>
          <w:bCs/>
          <w:sz w:val="24"/>
          <w:szCs w:val="24"/>
        </w:rPr>
        <w:t>)</w:t>
      </w:r>
    </w:p>
    <w:p w:rsidR="00A45F4A" w:rsidRPr="00912D98" w:rsidRDefault="00B71730" w:rsidP="00A45F4A">
      <w:pPr>
        <w:ind w:left="1418" w:hanging="284"/>
        <w:jc w:val="both"/>
        <w:rPr>
          <w:rFonts w:ascii="Times New Roman" w:hAnsi="Times New Roman" w:cs="Times New Roman"/>
          <w:sz w:val="24"/>
          <w:szCs w:val="24"/>
        </w:rPr>
      </w:pPr>
      <w:r w:rsidRPr="00912D98">
        <w:rPr>
          <w:rFonts w:ascii="Times New Roman" w:hAnsi="Times New Roman" w:cs="Times New Roman"/>
          <w:bCs/>
          <w:sz w:val="24"/>
          <w:szCs w:val="24"/>
        </w:rPr>
        <w:t>Γ. η θ</w:t>
      </w:r>
      <w:r w:rsidR="00763A0C" w:rsidRPr="00912D98">
        <w:rPr>
          <w:rFonts w:ascii="Times New Roman" w:hAnsi="Times New Roman" w:cs="Times New Roman"/>
          <w:bCs/>
          <w:sz w:val="24"/>
          <w:szCs w:val="24"/>
        </w:rPr>
        <w:t>εολογική κ</w:t>
      </w:r>
      <w:r w:rsidR="00A45F4A" w:rsidRPr="00912D98">
        <w:rPr>
          <w:rFonts w:ascii="Times New Roman" w:hAnsi="Times New Roman" w:cs="Times New Roman"/>
          <w:bCs/>
          <w:sz w:val="24"/>
          <w:szCs w:val="24"/>
        </w:rPr>
        <w:t>ατανόηση (Κείμενο</w:t>
      </w:r>
      <w:r w:rsidR="00A45F4A" w:rsidRPr="00912D98">
        <w:rPr>
          <w:rFonts w:ascii="Times New Roman" w:hAnsi="Times New Roman" w:cs="Times New Roman"/>
          <w:sz w:val="24"/>
          <w:szCs w:val="24"/>
        </w:rPr>
        <w:t xml:space="preserve"> = «λόγος περί του Λόγου» - «Μαρτυρία» ΣυγΚατάβασης του Θεού και Πίστης / Αφοσίωσης του λαού και του ανθρώπου)</w:t>
      </w:r>
    </w:p>
    <w:p w:rsidR="00A45F4A" w:rsidRPr="00912D98" w:rsidRDefault="00A45F4A" w:rsidP="00A45F4A">
      <w:pPr>
        <w:ind w:firstLine="567"/>
        <w:jc w:val="both"/>
        <w:rPr>
          <w:rFonts w:ascii="Times New Roman" w:hAnsi="Times New Roman" w:cs="Times New Roman"/>
          <w:sz w:val="24"/>
          <w:szCs w:val="24"/>
        </w:rPr>
      </w:pPr>
      <w:r w:rsidRPr="00912D98">
        <w:rPr>
          <w:rFonts w:ascii="Times New Roman" w:hAnsi="Times New Roman" w:cs="Times New Roman"/>
          <w:sz w:val="24"/>
          <w:szCs w:val="24"/>
        </w:rPr>
        <w:t>Κάνοντας μία πρώτη αποτίμηση, η Βίβλος διαθέτει χαρακτηριστικά, τα οποία ανταποκρίνονται στις σύγχρονες τάσεις μιας κοινωνίας που αυτοχαρακτηρίζεται μετανεωτερική:</w:t>
      </w:r>
    </w:p>
    <w:p w:rsidR="00A45F4A" w:rsidRPr="00912D98" w:rsidRDefault="00A45F4A" w:rsidP="00A45F4A">
      <w:pPr>
        <w:pStyle w:val="a7"/>
        <w:numPr>
          <w:ilvl w:val="0"/>
          <w:numId w:val="10"/>
        </w:numPr>
        <w:spacing w:after="200" w:line="276" w:lineRule="auto"/>
        <w:ind w:left="1418" w:hanging="284"/>
        <w:rPr>
          <w:rFonts w:ascii="Times New Roman" w:hAnsi="Times New Roman"/>
          <w:bCs/>
          <w:sz w:val="24"/>
          <w:szCs w:val="24"/>
        </w:rPr>
      </w:pPr>
      <w:r w:rsidRPr="00912D98">
        <w:rPr>
          <w:rFonts w:ascii="Times New Roman" w:hAnsi="Times New Roman"/>
          <w:sz w:val="24"/>
          <w:szCs w:val="24"/>
        </w:rPr>
        <w:t xml:space="preserve">Η Βίβλος είναι ένα </w:t>
      </w:r>
      <w:r w:rsidRPr="00912D98">
        <w:rPr>
          <w:rFonts w:ascii="Times New Roman" w:hAnsi="Times New Roman"/>
          <w:bCs/>
          <w:sz w:val="24"/>
          <w:szCs w:val="24"/>
        </w:rPr>
        <w:t>πολυφωνικό έργο, καθώς βασικές διακηρύξεις του (όπως η Δημιουργία, ο Δεκάλογος, η Κυριακή Προσευχή, τα ιδρυτικά λόγια της θείας Ευχαριστίας, τα «απομνημονεύματα» των αποστόλων) απαντούν σε περισσότερες από μία διατυπώσεις. Υπό μία έννοια η πολυγλωσσία της Βαβέλ δύναται να βιωθεί ως ευλογία και ως οντολογική συμφωνία όταν δοξάζεται ο αληθινός Θεός όχι μαζικά όπως συμβαίνει στα ολοκληρωτικά καθεστώτα αλλά στη «γλώσσα» εκάστου όντος.</w:t>
      </w:r>
    </w:p>
    <w:p w:rsidR="00A45F4A" w:rsidRPr="00912D98" w:rsidRDefault="00A45F4A" w:rsidP="00A45F4A">
      <w:pPr>
        <w:pStyle w:val="a7"/>
        <w:numPr>
          <w:ilvl w:val="0"/>
          <w:numId w:val="10"/>
        </w:numPr>
        <w:spacing w:after="200" w:line="276" w:lineRule="auto"/>
        <w:ind w:left="1418" w:hanging="284"/>
        <w:rPr>
          <w:rFonts w:ascii="Times New Roman" w:hAnsi="Times New Roman"/>
          <w:sz w:val="24"/>
          <w:szCs w:val="24"/>
        </w:rPr>
      </w:pPr>
      <w:r w:rsidRPr="00912D98">
        <w:rPr>
          <w:rFonts w:ascii="Times New Roman" w:hAnsi="Times New Roman"/>
          <w:bCs/>
          <w:sz w:val="24"/>
          <w:szCs w:val="24"/>
        </w:rPr>
        <w:t>Η Βίβλος επίσης είναι ένα αντιφωνικό έργο</w:t>
      </w:r>
      <w:r w:rsidRPr="00912D98">
        <w:rPr>
          <w:rFonts w:ascii="Times New Roman" w:hAnsi="Times New Roman"/>
          <w:sz w:val="24"/>
          <w:szCs w:val="24"/>
        </w:rPr>
        <w:t xml:space="preserve">. Σε αντίθεση προς τον διαρκή επιτακτικό μονόλογο του Κορανίου και το απάνθισμα κυριακών λογίων σε ομώνυμα απόκρυφα Ευαγγέλια, η Α.Γ. προ(σ)καλεί ποικιλοτρόπως σε διάλογο καθώς ο ίδιος ο τριαδικός Θεός μέσω της συζήτησης δημιουργεί ένα «απ - έναντι» κατ’ εικόνα και καθ’ ομοίωσιν δική Του. Σε αυτήν (την Α.Γ.) περιέχονται περικοπές με άμεσο διάλογο ενώ στην καρδιά της Βίβλου ο Λόγος προσλαμβάνει δημιουργικά τη σάρκα του κόσμου. Σε αυτήν τη συνήχηση ακούγονται καθάριες οι φωνές κατεξοχήν των περιθωριοποιμένων: των στείρων γυναικών, των σκλάβων, των παιδιών στο καμίνι. Επίσης αντιλαλούν οι κραυγές διαμαρτυρίας προς τον Θεό για τη αδικία που φαίνεται να θριαμβεύει, όπως και η σκληρή κριτική απέναντι στις θρησκευτικές εκδηλώσεις που δεν συνοδεύονται από συμπόνια. Δεν απουσιάζουν και στιγμιότυπα έντονης διαφωνίας μεταξύ των πρωταγωνιστών (όπως η επίπληξη του Πέτρου από τον Παύλο στο </w:t>
      </w:r>
      <w:r w:rsidRPr="00912D98">
        <w:rPr>
          <w:rFonts w:ascii="Times New Roman" w:hAnsi="Times New Roman"/>
          <w:i/>
          <w:sz w:val="24"/>
          <w:szCs w:val="24"/>
        </w:rPr>
        <w:t xml:space="preserve">Γαλάτας </w:t>
      </w:r>
      <w:r w:rsidRPr="00912D98">
        <w:rPr>
          <w:rFonts w:ascii="Times New Roman" w:hAnsi="Times New Roman"/>
          <w:sz w:val="24"/>
          <w:szCs w:val="24"/>
        </w:rPr>
        <w:t>2).</w:t>
      </w:r>
    </w:p>
    <w:p w:rsidR="00A45F4A" w:rsidRPr="00912D98" w:rsidRDefault="00A45F4A" w:rsidP="00A45F4A">
      <w:pPr>
        <w:pStyle w:val="a7"/>
        <w:numPr>
          <w:ilvl w:val="0"/>
          <w:numId w:val="10"/>
        </w:numPr>
        <w:spacing w:after="200" w:line="276" w:lineRule="auto"/>
        <w:ind w:left="1418" w:hanging="284"/>
        <w:rPr>
          <w:rFonts w:ascii="Times New Roman" w:hAnsi="Times New Roman"/>
          <w:bCs/>
          <w:sz w:val="24"/>
          <w:szCs w:val="24"/>
        </w:rPr>
      </w:pPr>
      <w:r w:rsidRPr="00912D98">
        <w:rPr>
          <w:rFonts w:ascii="Times New Roman" w:hAnsi="Times New Roman"/>
          <w:sz w:val="24"/>
          <w:szCs w:val="24"/>
        </w:rPr>
        <w:t xml:space="preserve">Η Βίβλος έχει </w:t>
      </w:r>
      <w:r w:rsidRPr="00912D98">
        <w:rPr>
          <w:rFonts w:ascii="Times New Roman" w:hAnsi="Times New Roman"/>
          <w:bCs/>
          <w:sz w:val="24"/>
          <w:szCs w:val="24"/>
        </w:rPr>
        <w:t>αφηγηματικό - περιπετειώδη χαρακτήρα. Δεν αναφέρεται κατεξοχήν στο ποιος εί</w:t>
      </w:r>
      <w:r w:rsidR="008C049F" w:rsidRPr="00912D98">
        <w:rPr>
          <w:rFonts w:ascii="Times New Roman" w:hAnsi="Times New Roman"/>
          <w:bCs/>
          <w:sz w:val="24"/>
          <w:szCs w:val="24"/>
        </w:rPr>
        <w:t>ναι αλλά πώς δρα ο Θεός της έκΣ</w:t>
      </w:r>
      <w:r w:rsidRPr="00912D98">
        <w:rPr>
          <w:rFonts w:ascii="Times New Roman" w:hAnsi="Times New Roman"/>
          <w:bCs/>
          <w:sz w:val="24"/>
          <w:szCs w:val="24"/>
        </w:rPr>
        <w:t>τασης, της ελευθερίας και της φιλανθρωπίας. Οι αφηγήσεις της είναι δραματικές: έχουν έντονα τα χαρακτηριστικά της κλιμάκωσης, της ανατροπής (περιπέτειας) ενώ αρκετές δεν έχουν ευτυχές (</w:t>
      </w:r>
      <w:r w:rsidRPr="00912D98">
        <w:rPr>
          <w:rFonts w:ascii="Times New Roman" w:hAnsi="Times New Roman"/>
          <w:bCs/>
          <w:sz w:val="24"/>
          <w:szCs w:val="24"/>
          <w:lang w:val="en-US"/>
        </w:rPr>
        <w:t>happy</w:t>
      </w:r>
      <w:r w:rsidRPr="00912D98">
        <w:rPr>
          <w:rFonts w:ascii="Times New Roman" w:hAnsi="Times New Roman"/>
          <w:bCs/>
          <w:sz w:val="24"/>
          <w:szCs w:val="24"/>
        </w:rPr>
        <w:t xml:space="preserve"> </w:t>
      </w:r>
      <w:r w:rsidRPr="00912D98">
        <w:rPr>
          <w:rFonts w:ascii="Times New Roman" w:hAnsi="Times New Roman"/>
          <w:bCs/>
          <w:sz w:val="24"/>
          <w:szCs w:val="24"/>
          <w:lang w:val="en-US"/>
        </w:rPr>
        <w:t>end</w:t>
      </w:r>
      <w:r w:rsidRPr="00912D98">
        <w:rPr>
          <w:rFonts w:ascii="Times New Roman" w:hAnsi="Times New Roman"/>
          <w:bCs/>
          <w:sz w:val="24"/>
          <w:szCs w:val="24"/>
        </w:rPr>
        <w:t xml:space="preserve">) αλλά ανοικτό τέλος (πρβλ. Ιωνάς, Κατά Μάρκον, Πράξεις). </w:t>
      </w:r>
      <w:r w:rsidRPr="00912D98">
        <w:rPr>
          <w:rFonts w:ascii="Times New Roman" w:hAnsi="Times New Roman"/>
          <w:bCs/>
          <w:sz w:val="24"/>
          <w:szCs w:val="24"/>
          <w:lang w:val="en-US"/>
        </w:rPr>
        <w:t>To</w:t>
      </w:r>
      <w:r w:rsidRPr="00912D98">
        <w:rPr>
          <w:rFonts w:ascii="Times New Roman" w:hAnsi="Times New Roman"/>
          <w:bCs/>
          <w:sz w:val="24"/>
          <w:szCs w:val="24"/>
        </w:rPr>
        <w:t xml:space="preserve"> ζητούμενο των αφηγήσεων είναι η ενεργοποίηση (το </w:t>
      </w:r>
      <w:r w:rsidRPr="00912D98">
        <w:rPr>
          <w:rFonts w:ascii="Times New Roman" w:hAnsi="Times New Roman"/>
          <w:bCs/>
          <w:sz w:val="24"/>
          <w:szCs w:val="24"/>
          <w:lang w:val="en-US"/>
        </w:rPr>
        <w:t>Engagement</w:t>
      </w:r>
      <w:r w:rsidRPr="00912D98">
        <w:rPr>
          <w:rFonts w:ascii="Times New Roman" w:hAnsi="Times New Roman"/>
          <w:bCs/>
          <w:sz w:val="24"/>
          <w:szCs w:val="24"/>
        </w:rPr>
        <w:t>) των πιστών στον Κύριο χάριν κυρίως των αδυνάτων με την αυτοσυνειδησία ότι και «εμείς κάποτε ήμαστε σκλάβοι σε αλλότρια γη» και χάριν της απαλλαγής της γης από ό,τι τη διαφθείρει.</w:t>
      </w:r>
    </w:p>
    <w:p w:rsidR="00A45F4A" w:rsidRPr="00912D98" w:rsidRDefault="00A45F4A" w:rsidP="00A45F4A">
      <w:pPr>
        <w:pStyle w:val="a7"/>
        <w:numPr>
          <w:ilvl w:val="0"/>
          <w:numId w:val="10"/>
        </w:numPr>
        <w:spacing w:after="200" w:line="276" w:lineRule="auto"/>
        <w:ind w:left="1418" w:hanging="284"/>
        <w:rPr>
          <w:rFonts w:ascii="Times New Roman" w:hAnsi="Times New Roman"/>
          <w:bCs/>
          <w:sz w:val="24"/>
          <w:szCs w:val="24"/>
        </w:rPr>
      </w:pPr>
      <w:r w:rsidRPr="00912D98">
        <w:rPr>
          <w:rFonts w:ascii="Times New Roman" w:hAnsi="Times New Roman"/>
          <w:bCs/>
          <w:sz w:val="24"/>
          <w:szCs w:val="24"/>
        </w:rPr>
        <w:t xml:space="preserve">Η Βίβλος θα μπορούσε να ονομαστεί ένα διαχρονικό </w:t>
      </w:r>
      <w:r w:rsidRPr="00912D98">
        <w:rPr>
          <w:rFonts w:ascii="Times New Roman" w:hAnsi="Times New Roman"/>
          <w:bCs/>
          <w:sz w:val="24"/>
          <w:szCs w:val="24"/>
          <w:lang w:val="en-US"/>
        </w:rPr>
        <w:t>Facebook</w:t>
      </w:r>
      <w:r w:rsidRPr="00912D98">
        <w:rPr>
          <w:rFonts w:ascii="Times New Roman" w:hAnsi="Times New Roman"/>
          <w:bCs/>
          <w:sz w:val="24"/>
          <w:szCs w:val="24"/>
        </w:rPr>
        <w:t xml:space="preserve"> («προσωπο – Βίβλος») όπου όμως τα πρόσωπα δεν παρουσιάζονται συνήθως χαμογελαστά και μακιγιαρισμένα, όπως κατά κόρον συμβαίνει στο γνωστό μέσω κοινωνικής δικτύωσης, το οποίο έχει κερδίσει σήμερα το ζωτικό ενδιαφέρον μικρών και μεγάλων. Σε αντίθεση και προς μεταγενέστερους Βίους των Αγίων, οι ήρωες της Αγίας Γραφής (όπως ο Δαυίδ και ο Πέτρος) παρουσιάζονται με μεγάλες πτώσεις αλλά και αναστάσεις.</w:t>
      </w:r>
      <w:r w:rsidR="00EE104E">
        <w:rPr>
          <w:rFonts w:ascii="Times New Roman" w:hAnsi="Times New Roman"/>
          <w:bCs/>
          <w:sz w:val="24"/>
          <w:szCs w:val="24"/>
        </w:rPr>
        <w:t xml:space="preserve"> </w:t>
      </w:r>
      <w:r w:rsidRPr="00912D98">
        <w:rPr>
          <w:rFonts w:ascii="Times New Roman" w:hAnsi="Times New Roman"/>
          <w:bCs/>
          <w:sz w:val="24"/>
          <w:szCs w:val="24"/>
        </w:rPr>
        <w:t>Το κατεξοχήν μοτίβο, που ως κόκκινη κλωστή διαπερνά το σύνολο των 72 βιβλίων, είναι η έξοδος από καθ</w:t>
      </w:r>
      <w:r w:rsidRPr="00912D98">
        <w:rPr>
          <w:rFonts w:ascii="Times New Roman" w:hAnsi="Times New Roman"/>
          <w:bCs/>
          <w:i/>
          <w:sz w:val="24"/>
          <w:szCs w:val="24"/>
        </w:rPr>
        <w:t>ιερωμένους</w:t>
      </w:r>
      <w:r w:rsidRPr="00912D98">
        <w:rPr>
          <w:rFonts w:ascii="Times New Roman" w:hAnsi="Times New Roman"/>
          <w:bCs/>
          <w:sz w:val="24"/>
          <w:szCs w:val="24"/>
        </w:rPr>
        <w:t xml:space="preserve"> ειδωλοποιημένους θεσμούς (πρβλ. Αβραάμ) και ο μη ετεροπροσδιορισμός της ταυτότητας του</w:t>
      </w:r>
      <w:r w:rsidRPr="00912D98">
        <w:rPr>
          <w:rFonts w:ascii="Times New Roman" w:hAnsi="Times New Roman"/>
          <w:sz w:val="24"/>
          <w:szCs w:val="24"/>
        </w:rPr>
        <w:t xml:space="preserve"> προσώπου από τα δεδομένα - κεκτημένα του παρελθόντος όπως επί αιώνες ήταν το γένος - η </w:t>
      </w:r>
      <w:r w:rsidRPr="00912D98">
        <w:rPr>
          <w:rFonts w:ascii="Times New Roman" w:hAnsi="Times New Roman"/>
          <w:i/>
          <w:sz w:val="24"/>
          <w:szCs w:val="24"/>
        </w:rPr>
        <w:t>ευγένεια</w:t>
      </w:r>
      <w:r w:rsidRPr="00912D98">
        <w:rPr>
          <w:rFonts w:ascii="Times New Roman" w:hAnsi="Times New Roman"/>
          <w:sz w:val="24"/>
          <w:szCs w:val="24"/>
        </w:rPr>
        <w:t xml:space="preserve">, ο οίκος, η ιδιοκτησία. Πρόκειται για την ανάληψη ενός ρίσκου: Καθένας προκαλείται να </w:t>
      </w:r>
      <w:r w:rsidRPr="00912D98">
        <w:rPr>
          <w:rFonts w:ascii="Times New Roman" w:hAnsi="Times New Roman"/>
          <w:sz w:val="24"/>
          <w:szCs w:val="24"/>
        </w:rPr>
        <w:lastRenderedPageBreak/>
        <w:t>διαμορφώσει την προσωπική ταυτότητά του όχι μέσω της επωνυμίας – του γένους του ή ακόμη και της ανάγνωσης – αποστήθισης</w:t>
      </w:r>
      <w:r w:rsidR="00EE104E">
        <w:rPr>
          <w:rFonts w:ascii="Times New Roman" w:hAnsi="Times New Roman"/>
          <w:sz w:val="24"/>
          <w:szCs w:val="24"/>
        </w:rPr>
        <w:t xml:space="preserve"> </w:t>
      </w:r>
      <w:r w:rsidRPr="00912D98">
        <w:rPr>
          <w:rFonts w:ascii="Times New Roman" w:hAnsi="Times New Roman"/>
          <w:sz w:val="24"/>
          <w:szCs w:val="24"/>
        </w:rPr>
        <w:t xml:space="preserve">ιερών βίβλων αλλά διά της </w:t>
      </w:r>
      <w:r w:rsidRPr="00912D98">
        <w:rPr>
          <w:rFonts w:ascii="Times New Roman" w:hAnsi="Times New Roman"/>
          <w:bCs/>
          <w:i/>
          <w:sz w:val="24"/>
          <w:szCs w:val="24"/>
        </w:rPr>
        <w:t>εμπειρίας</w:t>
      </w:r>
      <w:r w:rsidRPr="00912D98">
        <w:rPr>
          <w:rFonts w:ascii="Times New Roman" w:hAnsi="Times New Roman"/>
          <w:bCs/>
          <w:sz w:val="24"/>
          <w:szCs w:val="24"/>
        </w:rPr>
        <w:t xml:space="preserve"> της </w:t>
      </w:r>
      <w:r w:rsidRPr="00912D98">
        <w:rPr>
          <w:rFonts w:ascii="Times New Roman" w:hAnsi="Times New Roman"/>
          <w:bCs/>
          <w:i/>
          <w:sz w:val="24"/>
          <w:szCs w:val="24"/>
        </w:rPr>
        <w:t>συ</w:t>
      </w:r>
      <w:r w:rsidRPr="00912D98">
        <w:rPr>
          <w:rFonts w:ascii="Times New Roman" w:hAnsi="Times New Roman"/>
          <w:bCs/>
          <w:sz w:val="24"/>
          <w:szCs w:val="24"/>
        </w:rPr>
        <w:t xml:space="preserve">μπόρευσης – συνόδου με έναν Θεό των Πατέρων και της έκπληξης. Η ίδια η Α.Γ. δεν είναι ένα πακέτο 76 ή 79 βιβλίων (χωρισμένο σε δύο ενότητες), που προϋπήρχε της Δημιουργίας και απεστάλη μέσω αγγέλου </w:t>
      </w:r>
      <w:r w:rsidRPr="00912D98">
        <w:rPr>
          <w:rFonts w:ascii="Times New Roman" w:hAnsi="Times New Roman"/>
          <w:bCs/>
          <w:sz w:val="24"/>
          <w:szCs w:val="24"/>
          <w:lang w:val="en-US"/>
        </w:rPr>
        <w:t>courier</w:t>
      </w:r>
      <w:r w:rsidRPr="00912D98">
        <w:rPr>
          <w:rFonts w:ascii="Times New Roman" w:hAnsi="Times New Roman"/>
          <w:bCs/>
          <w:sz w:val="24"/>
          <w:szCs w:val="24"/>
        </w:rPr>
        <w:t xml:space="preserve"> στη γη, αλλά ένα δέντρο με πολυποίκιλα κλαδιά το οποίο ρίζωσε στο πεδίο / την «έρημο» της κοινοβιακής ζώσας</w:t>
      </w:r>
      <w:r w:rsidR="00EE104E">
        <w:rPr>
          <w:rFonts w:ascii="Times New Roman" w:hAnsi="Times New Roman"/>
          <w:bCs/>
          <w:sz w:val="24"/>
          <w:szCs w:val="24"/>
        </w:rPr>
        <w:t xml:space="preserve"> </w:t>
      </w:r>
      <w:r w:rsidRPr="00912D98">
        <w:rPr>
          <w:rFonts w:ascii="Times New Roman" w:hAnsi="Times New Roman"/>
          <w:bCs/>
          <w:sz w:val="24"/>
          <w:szCs w:val="24"/>
        </w:rPr>
        <w:t>εμπειρίας ενός Θεού προσωπικού</w:t>
      </w:r>
      <w:r w:rsidRPr="00912D98">
        <w:rPr>
          <w:rStyle w:val="a5"/>
          <w:rFonts w:ascii="Times New Roman" w:eastAsiaTheme="majorEastAsia" w:hAnsi="Times New Roman"/>
          <w:bCs/>
          <w:sz w:val="24"/>
          <w:szCs w:val="24"/>
        </w:rPr>
        <w:footnoteReference w:id="59"/>
      </w:r>
      <w:r w:rsidRPr="00912D98">
        <w:rPr>
          <w:rFonts w:ascii="Times New Roman" w:hAnsi="Times New Roman"/>
          <w:bCs/>
          <w:sz w:val="24"/>
          <w:szCs w:val="24"/>
        </w:rPr>
        <w:t xml:space="preserve">, ο οποίος (α) ζει – </w:t>
      </w:r>
      <w:r w:rsidRPr="00912D98">
        <w:rPr>
          <w:rFonts w:ascii="Times New Roman" w:hAnsi="Times New Roman"/>
          <w:bCs/>
          <w:i/>
          <w:sz w:val="24"/>
          <w:szCs w:val="24"/>
        </w:rPr>
        <w:t>συν</w:t>
      </w:r>
      <w:r w:rsidRPr="00912D98">
        <w:rPr>
          <w:rFonts w:ascii="Times New Roman" w:hAnsi="Times New Roman"/>
          <w:bCs/>
          <w:sz w:val="24"/>
          <w:szCs w:val="24"/>
        </w:rPr>
        <w:t xml:space="preserve">υπάρχει κατεξοχήν με τους ταπεινούς, περιθωριακούς και καταφρονεμένους σκλάβους, (β) διαλέγεται / συνομιλεί αδιάκοπα, (γ) και συμπορεύεται προς μια Γη της επαγγελίας </w:t>
      </w:r>
      <w:r w:rsidRPr="00912D98">
        <w:rPr>
          <w:rFonts w:ascii="Times New Roman" w:hAnsi="Times New Roman"/>
          <w:bCs/>
          <w:i/>
          <w:sz w:val="24"/>
          <w:szCs w:val="24"/>
        </w:rPr>
        <w:t xml:space="preserve">πάντα </w:t>
      </w:r>
      <w:r w:rsidRPr="00912D98">
        <w:rPr>
          <w:rFonts w:ascii="Times New Roman" w:hAnsi="Times New Roman"/>
          <w:bCs/>
          <w:sz w:val="24"/>
          <w:szCs w:val="24"/>
        </w:rPr>
        <w:t>μέσω της «ερήμου». Ας μην λησμονείται επίσης ότι τα πλέον θεολογικά κείμενα της Βίβλου (όπως αυτά που αναφέρονται στη Δημιουργία και Χριστολογία) είναι ποίηση.</w:t>
      </w:r>
    </w:p>
    <w:p w:rsidR="00A45F4A" w:rsidRPr="00912D98" w:rsidRDefault="00A45F4A" w:rsidP="00A45F4A">
      <w:pPr>
        <w:pStyle w:val="a7"/>
        <w:numPr>
          <w:ilvl w:val="0"/>
          <w:numId w:val="10"/>
        </w:numPr>
        <w:spacing w:after="200" w:line="276" w:lineRule="auto"/>
        <w:ind w:left="1418" w:hanging="284"/>
        <w:rPr>
          <w:rFonts w:ascii="Times New Roman" w:hAnsi="Times New Roman"/>
          <w:sz w:val="24"/>
          <w:szCs w:val="24"/>
        </w:rPr>
      </w:pPr>
      <w:r w:rsidRPr="00912D98">
        <w:rPr>
          <w:rFonts w:ascii="Times New Roman" w:hAnsi="Times New Roman"/>
          <w:bCs/>
          <w:sz w:val="24"/>
          <w:szCs w:val="24"/>
        </w:rPr>
        <w:t>Μέσω των ποικίλων αφηγημάτων και του κατεξοχήν αφηγήματός της η Βίβλος, παράγει νέα</w:t>
      </w:r>
      <w:r w:rsidRPr="00912D98">
        <w:rPr>
          <w:rFonts w:ascii="Times New Roman" w:hAnsi="Times New Roman"/>
          <w:sz w:val="24"/>
          <w:szCs w:val="24"/>
        </w:rPr>
        <w:t xml:space="preserve"> Βιοηθική, η οποία σχετίζεται όχι απλώς με το ζην αλλά με το ευ συζην.</w:t>
      </w:r>
    </w:p>
    <w:p w:rsidR="008C69CE" w:rsidRPr="00912D98" w:rsidRDefault="00F329A5" w:rsidP="008A07F9">
      <w:pPr>
        <w:tabs>
          <w:tab w:val="left" w:pos="426"/>
        </w:tabs>
        <w:autoSpaceDE w:val="0"/>
        <w:autoSpaceDN w:val="0"/>
        <w:adjustRightInd w:val="0"/>
        <w:jc w:val="both"/>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1.3.3 </w:t>
      </w:r>
      <w:r w:rsidRPr="00912D98">
        <w:rPr>
          <w:rFonts w:ascii="Times New Roman" w:hAnsi="Times New Roman" w:cs="Times New Roman"/>
          <w:b/>
          <w:sz w:val="24"/>
          <w:szCs w:val="24"/>
          <w:lang w:bidi="he-IL"/>
        </w:rPr>
        <w:t>Αφηγηματική Ηθική</w:t>
      </w:r>
      <w:r w:rsidR="00A45F4A" w:rsidRPr="00912D98">
        <w:rPr>
          <w:rFonts w:ascii="Times New Roman" w:hAnsi="Times New Roman" w:cs="Times New Roman"/>
          <w:sz w:val="24"/>
          <w:szCs w:val="24"/>
          <w:lang w:bidi="he-IL"/>
        </w:rPr>
        <w:tab/>
      </w:r>
    </w:p>
    <w:p w:rsidR="0065547D" w:rsidRPr="00912D98" w:rsidRDefault="00B71730" w:rsidP="008A07F9">
      <w:pPr>
        <w:tabs>
          <w:tab w:val="left" w:pos="426"/>
        </w:tabs>
        <w:autoSpaceDE w:val="0"/>
        <w:autoSpaceDN w:val="0"/>
        <w:adjustRightInd w:val="0"/>
        <w:jc w:val="both"/>
        <w:rPr>
          <w:rFonts w:ascii="Times New Roman" w:hAnsi="Times New Roman" w:cs="Times New Roman"/>
          <w:sz w:val="24"/>
          <w:szCs w:val="24"/>
          <w:lang w:bidi="he-IL"/>
        </w:rPr>
      </w:pPr>
      <w:r w:rsidRPr="00912D98">
        <w:rPr>
          <w:rFonts w:ascii="Times New Roman" w:hAnsi="Times New Roman" w:cs="Times New Roman"/>
          <w:sz w:val="24"/>
          <w:szCs w:val="24"/>
          <w:lang w:bidi="he-IL"/>
        </w:rPr>
        <w:tab/>
      </w:r>
      <w:r w:rsidR="0065547D" w:rsidRPr="00912D98">
        <w:rPr>
          <w:rFonts w:ascii="Times New Roman" w:hAnsi="Times New Roman" w:cs="Times New Roman"/>
          <w:sz w:val="24"/>
          <w:szCs w:val="24"/>
          <w:lang w:bidi="he-IL"/>
        </w:rPr>
        <w:t xml:space="preserve">Η Βίβλος ουσιαστικά προσφέρει </w:t>
      </w:r>
      <w:r w:rsidR="0065547D" w:rsidRPr="00912D98">
        <w:rPr>
          <w:rFonts w:ascii="Times New Roman" w:hAnsi="Times New Roman" w:cs="Times New Roman"/>
          <w:b/>
          <w:sz w:val="24"/>
          <w:szCs w:val="24"/>
          <w:lang w:bidi="he-IL"/>
        </w:rPr>
        <w:t>μια αφηγηματική ηθική</w:t>
      </w:r>
      <w:r w:rsidR="008C69CE" w:rsidRPr="00912D98">
        <w:rPr>
          <w:rStyle w:val="a5"/>
          <w:rFonts w:ascii="Times New Roman" w:hAnsi="Times New Roman" w:cs="Times New Roman"/>
          <w:b/>
          <w:sz w:val="24"/>
          <w:szCs w:val="24"/>
          <w:lang w:bidi="he-IL"/>
        </w:rPr>
        <w:footnoteReference w:id="60"/>
      </w:r>
      <w:r w:rsidR="0065547D" w:rsidRPr="00912D98">
        <w:rPr>
          <w:rFonts w:ascii="Times New Roman" w:hAnsi="Times New Roman" w:cs="Times New Roman"/>
          <w:b/>
          <w:sz w:val="24"/>
          <w:szCs w:val="24"/>
          <w:lang w:bidi="he-IL"/>
        </w:rPr>
        <w:t xml:space="preserve">, </w:t>
      </w:r>
      <w:r w:rsidR="0065547D" w:rsidRPr="00912D98">
        <w:rPr>
          <w:rFonts w:ascii="Times New Roman" w:hAnsi="Times New Roman" w:cs="Times New Roman"/>
          <w:sz w:val="24"/>
          <w:szCs w:val="24"/>
          <w:lang w:bidi="he-IL"/>
        </w:rPr>
        <w:t>η οποία μάλιστα δεν συνδεόταν απ</w:t>
      </w:r>
      <w:r w:rsidR="008A07F9" w:rsidRPr="00912D98">
        <w:rPr>
          <w:rFonts w:ascii="Times New Roman" w:hAnsi="Times New Roman" w:cs="Times New Roman"/>
          <w:sz w:val="24"/>
          <w:szCs w:val="24"/>
          <w:lang w:bidi="he-IL"/>
        </w:rPr>
        <w:t xml:space="preserve">λώς με την ακοή ενός διηγήματος, </w:t>
      </w:r>
      <w:r w:rsidR="0065547D" w:rsidRPr="00912D98">
        <w:rPr>
          <w:rFonts w:ascii="Times New Roman" w:hAnsi="Times New Roman" w:cs="Times New Roman"/>
          <w:sz w:val="24"/>
          <w:szCs w:val="24"/>
          <w:lang w:bidi="he-IL"/>
        </w:rPr>
        <w:t>αλλά με την αναβίωσή του με τρόπο απτό κατά το πασχαλινό δείπνο στην αρχή της άνοιξης.</w:t>
      </w:r>
      <w:r w:rsidR="008A07F9" w:rsidRPr="00912D98">
        <w:rPr>
          <w:rFonts w:ascii="Times New Roman" w:hAnsi="Times New Roman" w:cs="Times New Roman"/>
          <w:sz w:val="24"/>
          <w:szCs w:val="24"/>
          <w:lang w:bidi="he-IL"/>
        </w:rPr>
        <w:t xml:space="preserve"> </w:t>
      </w:r>
      <w:r w:rsidR="0065547D" w:rsidRPr="00912D98">
        <w:rPr>
          <w:rFonts w:ascii="Times New Roman" w:hAnsi="Times New Roman" w:cs="Times New Roman"/>
          <w:sz w:val="24"/>
          <w:szCs w:val="24"/>
        </w:rPr>
        <w:t xml:space="preserve">Πρέπει να συνειδητοποιήσουμε ότι η δεύτερη πλάκα των Εντολών του Γιαχβέ, που αφορά στις διανθρώπινες σχέσεις με επιστέγασμα το «ουκ επιθυμήσεις» αποτελεί κοινό τόπο μεταξύ πολλών λαών και βέβαια όχι αποκλειστικότητα ισραηλιτική. Σημειώνει ο </w:t>
      </w:r>
      <w:r w:rsidR="0065547D" w:rsidRPr="00912D98">
        <w:rPr>
          <w:rFonts w:ascii="Times New Roman" w:hAnsi="Times New Roman" w:cs="Times New Roman"/>
          <w:sz w:val="24"/>
          <w:szCs w:val="24"/>
          <w:lang w:val="de-DE"/>
        </w:rPr>
        <w:t>H</w:t>
      </w:r>
      <w:r w:rsidR="0065547D" w:rsidRPr="00912D98">
        <w:rPr>
          <w:rFonts w:ascii="Times New Roman" w:hAnsi="Times New Roman" w:cs="Times New Roman"/>
          <w:sz w:val="24"/>
          <w:szCs w:val="24"/>
        </w:rPr>
        <w:t xml:space="preserve">. </w:t>
      </w:r>
      <w:r w:rsidR="0065547D" w:rsidRPr="00912D98">
        <w:rPr>
          <w:rFonts w:ascii="Times New Roman" w:hAnsi="Times New Roman" w:cs="Times New Roman"/>
          <w:sz w:val="24"/>
          <w:szCs w:val="24"/>
          <w:lang w:val="de-DE"/>
        </w:rPr>
        <w:t>K</w:t>
      </w:r>
      <w:r w:rsidR="0065547D" w:rsidRPr="00912D98">
        <w:rPr>
          <w:rFonts w:ascii="Times New Roman" w:hAnsi="Times New Roman" w:cs="Times New Roman"/>
          <w:sz w:val="24"/>
          <w:szCs w:val="24"/>
        </w:rPr>
        <w:t>ü</w:t>
      </w:r>
      <w:r w:rsidR="0065547D" w:rsidRPr="00912D98">
        <w:rPr>
          <w:rFonts w:ascii="Times New Roman" w:hAnsi="Times New Roman" w:cs="Times New Roman"/>
          <w:sz w:val="24"/>
          <w:szCs w:val="24"/>
          <w:lang w:val="de-DE"/>
        </w:rPr>
        <w:t>ng</w:t>
      </w:r>
      <w:r w:rsidR="0065547D" w:rsidRPr="00912D98">
        <w:rPr>
          <w:rFonts w:ascii="Times New Roman" w:hAnsi="Times New Roman" w:cs="Times New Roman"/>
          <w:sz w:val="24"/>
          <w:szCs w:val="24"/>
        </w:rPr>
        <w:t>: «</w:t>
      </w:r>
      <w:r w:rsidR="0065547D" w:rsidRPr="00912D98">
        <w:rPr>
          <w:rFonts w:ascii="Times New Roman" w:hAnsi="Times New Roman" w:cs="Times New Roman"/>
          <w:i/>
          <w:sz w:val="24"/>
          <w:szCs w:val="24"/>
        </w:rPr>
        <w:t>οι Δέκα Εντολές αυτονόητα έχουν μία ιστορία. Οι ηθικές</w:t>
      </w:r>
      <w:r w:rsidR="008A07F9" w:rsidRPr="00912D98">
        <w:rPr>
          <w:rFonts w:ascii="Times New Roman" w:hAnsi="Times New Roman" w:cs="Times New Roman"/>
          <w:i/>
          <w:sz w:val="24"/>
          <w:szCs w:val="24"/>
        </w:rPr>
        <w:t xml:space="preserve"> υποδείξεις της Παλαιάς Διαθήκη</w:t>
      </w:r>
      <w:r w:rsidR="0065547D" w:rsidRPr="00912D98">
        <w:rPr>
          <w:rFonts w:ascii="Times New Roman" w:hAnsi="Times New Roman" w:cs="Times New Roman"/>
          <w:i/>
          <w:sz w:val="24"/>
          <w:szCs w:val="24"/>
        </w:rPr>
        <w:t xml:space="preserve">ς, όπως και οι διηγήσεις για την αρχή και το τέλος του κόσμου, δεν έχουν πέσει άμεσα από τον ουρανό. Η έρευνα της Παλαιάς Διαθήκης έχει αποδείξει αυτό σε πλάτος: όχι μόνο το μεταγενέστερο ήθος των προφητών και το υστερότερο ήθος της σοφιολογικής γραμματείας, που ηχεί πολύ «κοσμικό», αλλά και αυτό το πρώιμο ήθος του μωσαϊκού νόμου: Οι εντολές του «δεύτερου πίνακα» για τις διανθρώπινες σχέσεις ανάγονται στις προϊσραηλιτικές, ημινομαδικές ηθικές και δικαιικές παραδόσεις και παρουσιάζουν πολυάριθμες αναλογίες στην Εγγύς Ανατολή. […] θεμελιώδεις λίγες και απλές εντολές για μια ανθρώπινη συμβίωση ανάγονται προ της πίστεως στον Γιαχβέ και δεν είναι ειδικά ισραηλιτικές, όταν τις συγκρίνουμε με το ήθος των λαών μεταξύ Αιγύπτου και Μεσοποταμίας. Τι είναι τότε ειδικά ισραηλιτικό; </w:t>
      </w:r>
      <w:r w:rsidR="0065547D" w:rsidRPr="00912D98">
        <w:rPr>
          <w:rFonts w:ascii="Times New Roman" w:hAnsi="Times New Roman" w:cs="Times New Roman"/>
          <w:bCs/>
          <w:i/>
          <w:sz w:val="24"/>
          <w:szCs w:val="24"/>
        </w:rPr>
        <w:t>Ότι αυτές οι απαιτήσεις υποτάσσονται στην αυθεντία του Θεού της Διαθήκης, τον Γιαχβέ, προς τον οποίον σχετίζονται τα καθήκοντα του «πρώτου πίνακα» και προπαντός η θεμελιώδης εντολή της σύνδεσης μόνον με τον Γιαχβέ με αποκλεισμό άλλων θεοτήτων! Το ιδιότυπο της βιβλικής ηθικής δεν συνίσταται λοιπόν στο ότι διατυπώθηκαν νέοι ηθικοί κανόνες, αλλά στο ότι οι παραδοθείσες εντολές τέθηκαν υπό την νομιμοποιούσα και προστατεύουσα αυθεντία του ενός αληθινού Θεού και της Διαθήκης του. Οι ηθικοί κανόνες, που εδράζονται στις ανθρώπινες εμπειρίες του παρελθόντος δεν είναι επομένως για το Ισραήλ δεσμευτικός ανθρώπινος νόμος ή ένας μόνον</w:t>
      </w:r>
      <w:r w:rsidR="0065547D" w:rsidRPr="00912D98">
        <w:rPr>
          <w:rFonts w:ascii="Times New Roman" w:hAnsi="Times New Roman" w:cs="Times New Roman"/>
          <w:i/>
          <w:sz w:val="24"/>
          <w:szCs w:val="24"/>
        </w:rPr>
        <w:t xml:space="preserve"> γενικός νόμος του Θεού, αλλά οι κατηγορηματικές απαιτήσεις του ενός αληθινού Θεού των Πατέρων, που γνωρίσθηκε στην Ιστορία. Η παραδοχή του παραδοθέντος ήθους σ’ αυτή την καινούργια σχέση με τον Θεό παρέχει νέα κίνητρα για την ηθική ζωή (αποφασιστικά ελατήρια γίνονται η ευχαριστία, η αγάπη, το κέρδος της ζωής, η χορηγηθείσα ελευθερία) και έτσι το ήθος αποκτά δυναμισμό (οι υφιστάμενοι ηθικοί κανόνες διαμορφώνονται περαιτέρω, ενώ νέοι κανόνες αναπτύσσονται ή γίνονται παραδεκτοί)». </w:t>
      </w:r>
    </w:p>
    <w:p w:rsidR="0065547D" w:rsidRPr="00912D98" w:rsidRDefault="0065547D" w:rsidP="0065547D">
      <w:pPr>
        <w:ind w:firstLine="567"/>
        <w:jc w:val="both"/>
        <w:rPr>
          <w:rFonts w:ascii="Times New Roman" w:hAnsi="Times New Roman" w:cs="Times New Roman"/>
          <w:i/>
          <w:sz w:val="24"/>
          <w:szCs w:val="24"/>
        </w:rPr>
      </w:pPr>
      <w:r w:rsidRPr="00912D98">
        <w:rPr>
          <w:rFonts w:ascii="Times New Roman" w:hAnsi="Times New Roman" w:cs="Times New Roman"/>
          <w:sz w:val="24"/>
          <w:szCs w:val="24"/>
        </w:rPr>
        <w:lastRenderedPageBreak/>
        <w:t xml:space="preserve">Θα προσθέταμε το εξής, αφορμώμενοι από την </w:t>
      </w:r>
      <w:r w:rsidRPr="00912D98">
        <w:rPr>
          <w:rFonts w:ascii="Times New Roman" w:hAnsi="Times New Roman" w:cs="Times New Roman"/>
          <w:b/>
          <w:sz w:val="24"/>
          <w:szCs w:val="24"/>
        </w:rPr>
        <w:t>επικεφαλίδα των Δέκα Εντολών:</w:t>
      </w:r>
      <w:r w:rsidRPr="00912D98">
        <w:rPr>
          <w:rFonts w:ascii="Times New Roman" w:hAnsi="Times New Roman" w:cs="Times New Roman"/>
          <w:b/>
          <w:i/>
          <w:sz w:val="24"/>
          <w:szCs w:val="24"/>
        </w:rPr>
        <w:t xml:space="preserve"> </w:t>
      </w:r>
      <w:r w:rsidRPr="00912D98">
        <w:rPr>
          <w:rFonts w:ascii="Times New Roman" w:hAnsi="Times New Roman" w:cs="Times New Roman"/>
          <w:i/>
          <w:sz w:val="24"/>
          <w:szCs w:val="24"/>
          <w:lang w:bidi="he-IL"/>
        </w:rPr>
        <w:t>Καὶ ἐλά</w:t>
      </w:r>
      <w:r w:rsidR="001C7FD6" w:rsidRPr="00912D98">
        <w:rPr>
          <w:rFonts w:ascii="Times New Roman" w:hAnsi="Times New Roman" w:cs="Times New Roman"/>
          <w:i/>
          <w:sz w:val="24"/>
          <w:szCs w:val="24"/>
          <w:lang w:bidi="he-IL"/>
        </w:rPr>
        <w:t>λησεν Κ</w:t>
      </w:r>
      <w:r w:rsidRPr="00912D98">
        <w:rPr>
          <w:rFonts w:ascii="Times New Roman" w:hAnsi="Times New Roman" w:cs="Times New Roman"/>
          <w:i/>
          <w:sz w:val="24"/>
          <w:szCs w:val="24"/>
          <w:lang w:bidi="he-IL"/>
        </w:rPr>
        <w:t>ύριος πάντας τοὺς λόγους τούτους λέγων: ἐγώ εἰμι Κύριος ὁ Θεός σου ὅστις ἐξήγαγόν σε ἐκ γῆς Αἰγύπτου ἐξ οἴκου δουλείας</w:t>
      </w:r>
      <w:r w:rsidRPr="00912D98">
        <w:rPr>
          <w:rFonts w:ascii="Times New Roman" w:hAnsi="Times New Roman" w:cs="Times New Roman"/>
          <w:sz w:val="24"/>
          <w:szCs w:val="24"/>
          <w:lang w:bidi="he-IL"/>
        </w:rPr>
        <w:t xml:space="preserve"> (Έξ. 20, 1-2). Εν προκειμένω η ηθική του Δεκα</w:t>
      </w:r>
      <w:r w:rsidR="001C7FD6" w:rsidRPr="00912D98">
        <w:rPr>
          <w:rFonts w:ascii="Times New Roman" w:hAnsi="Times New Roman" w:cs="Times New Roman"/>
          <w:sz w:val="24"/>
          <w:szCs w:val="24"/>
          <w:lang w:bidi="he-IL"/>
        </w:rPr>
        <w:t xml:space="preserve">λόγου δεν σχετίζεται άρρηκτα </w:t>
      </w:r>
      <w:r w:rsidRPr="00912D98">
        <w:rPr>
          <w:rFonts w:ascii="Times New Roman" w:hAnsi="Times New Roman" w:cs="Times New Roman"/>
          <w:sz w:val="24"/>
          <w:szCs w:val="24"/>
          <w:lang w:bidi="he-IL"/>
        </w:rPr>
        <w:t xml:space="preserve">μόνον με τον Ένα Θεό, αλλά και με το ολόκληρο το </w:t>
      </w:r>
      <w:r w:rsidR="001C7FD6" w:rsidRPr="00912D98">
        <w:rPr>
          <w:rFonts w:ascii="Times New Roman" w:hAnsi="Times New Roman" w:cs="Times New Roman"/>
          <w:sz w:val="24"/>
          <w:szCs w:val="24"/>
          <w:lang w:bidi="he-IL"/>
        </w:rPr>
        <w:t>«</w:t>
      </w:r>
      <w:r w:rsidRPr="00912D98">
        <w:rPr>
          <w:rFonts w:ascii="Times New Roman" w:hAnsi="Times New Roman" w:cs="Times New Roman"/>
          <w:sz w:val="24"/>
          <w:szCs w:val="24"/>
          <w:lang w:bidi="he-IL"/>
        </w:rPr>
        <w:t>αφήγημα</w:t>
      </w:r>
      <w:r w:rsidR="001C7FD6" w:rsidRPr="00912D98">
        <w:rPr>
          <w:rFonts w:ascii="Times New Roman" w:hAnsi="Times New Roman" w:cs="Times New Roman"/>
          <w:sz w:val="24"/>
          <w:szCs w:val="24"/>
          <w:lang w:bidi="he-IL"/>
        </w:rPr>
        <w:t>»,</w:t>
      </w:r>
      <w:r w:rsidRPr="00912D98">
        <w:rPr>
          <w:rFonts w:ascii="Times New Roman" w:hAnsi="Times New Roman" w:cs="Times New Roman"/>
          <w:sz w:val="24"/>
          <w:szCs w:val="24"/>
          <w:lang w:bidi="he-IL"/>
        </w:rPr>
        <w:t xml:space="preserve"> το οποίο προηγείται και έπεται της Παράδοσης των Δέκα Εντολών. Πρόκειται για την Έξοδο από τη Βαβέλ των ειδώλων προς τη Γη της Επαγγελίας, έστω κι αν στο τέλος της Τορά, τα τελευταία κεφάλαια του Δευτερονομίου αυτή η είσοδος παραμένει αίτημα, καθώς ο λαός και μετά την εγκατάσταση στη Χαναάν επέμενε να επιλέγει όχι τη ζωή αλλά το θάνατο. Μία άλλη κόκκινη κλωστή αυτού του αφηγήματος είναι η επιθυμία του Γιαχβέ να κατοικήσει ανάμεσα στους ανθρώπους, εξαλείφοντας κάθε δάκρυ όχι μόνον από τον άνθρωπο (όπως καταγράφει και η Αποκάλυψη) αλλά και το Σύμπαν, το οποίο δημιούργησε από αγάπη. Συνεπώς από την επικεφαλίδα και την κειμενική συνάφεια του Δεκαλόγου, εξάγεται ότι πρώτα βιώνει κάποιος τον Θεό Του ως ελευθερωτή και εραστή του πλάσματος και της κτίσης και έπεται η εφαρμογή των εντολών ως οδοδεικτών – «ταξιδιωτικού Οδηγού» προς την αληθινή Εδέμ – Σιών – Γη.</w:t>
      </w:r>
    </w:p>
    <w:p w:rsidR="0065547D" w:rsidRPr="00912D98" w:rsidRDefault="0065547D" w:rsidP="0065547D">
      <w:pPr>
        <w:pStyle w:val="a7"/>
        <w:spacing w:line="276" w:lineRule="auto"/>
        <w:ind w:left="0" w:firstLine="567"/>
        <w:rPr>
          <w:rFonts w:ascii="Times New Roman" w:hAnsi="Times New Roman"/>
          <w:sz w:val="24"/>
          <w:szCs w:val="24"/>
        </w:rPr>
      </w:pPr>
      <w:r w:rsidRPr="00912D98">
        <w:rPr>
          <w:rFonts w:ascii="Times New Roman" w:eastAsiaTheme="minorHAnsi" w:hAnsi="Times New Roman"/>
          <w:sz w:val="24"/>
          <w:szCs w:val="24"/>
          <w:lang w:eastAsia="en-US" w:bidi="he-IL"/>
        </w:rPr>
        <w:t xml:space="preserve">Είναι χαρακτηριστικό επίσης της Βίβλου ότι η Τορά ή Νόμος, όπως ονομαζόταν από τους αλεξανδρινούς η Πέντάτευχος, και βεβαίως όλες οι εντολές που καταγράφονται σε αυτήν (την Πεντάτευχο), εισάγονται </w:t>
      </w:r>
      <w:r w:rsidRPr="00912D98">
        <w:rPr>
          <w:rFonts w:ascii="Times New Roman" w:eastAsiaTheme="minorHAnsi" w:hAnsi="Times New Roman"/>
          <w:b/>
          <w:sz w:val="24"/>
          <w:szCs w:val="24"/>
          <w:lang w:eastAsia="en-US" w:bidi="he-IL"/>
        </w:rPr>
        <w:t>με τα δύο εξαιρετικά Ποιήματα περί της Δημιουργίας του Σύμπαντος</w:t>
      </w:r>
      <w:r w:rsidRPr="00912D98">
        <w:rPr>
          <w:rFonts w:ascii="Times New Roman" w:eastAsiaTheme="minorHAnsi" w:hAnsi="Times New Roman"/>
          <w:sz w:val="24"/>
          <w:szCs w:val="24"/>
          <w:lang w:eastAsia="en-US" w:bidi="he-IL"/>
        </w:rPr>
        <w:t xml:space="preserve">, καθώς η </w:t>
      </w:r>
      <w:r w:rsidRPr="00912D98">
        <w:rPr>
          <w:rFonts w:ascii="Times New Roman" w:eastAsiaTheme="minorHAnsi" w:hAnsi="Times New Roman"/>
          <w:i/>
          <w:sz w:val="24"/>
          <w:szCs w:val="24"/>
          <w:lang w:eastAsia="en-US" w:bidi="he-IL"/>
        </w:rPr>
        <w:t xml:space="preserve">θεωρία – η θέαση </w:t>
      </w:r>
      <w:r w:rsidRPr="00912D98">
        <w:rPr>
          <w:rFonts w:ascii="Times New Roman" w:eastAsiaTheme="minorHAnsi" w:hAnsi="Times New Roman"/>
          <w:sz w:val="24"/>
          <w:szCs w:val="24"/>
          <w:lang w:eastAsia="en-US" w:bidi="he-IL"/>
        </w:rPr>
        <w:t>της Κτίσης είναι επίσης δομικό στοιχείο μιας βιοηθικής, η οποία είναι ελεύθερη από</w:t>
      </w:r>
      <w:r w:rsidR="00EE104E">
        <w:rPr>
          <w:rFonts w:ascii="Times New Roman" w:eastAsiaTheme="minorHAnsi" w:hAnsi="Times New Roman"/>
          <w:sz w:val="24"/>
          <w:szCs w:val="24"/>
          <w:lang w:eastAsia="en-US" w:bidi="he-IL"/>
        </w:rPr>
        <w:t xml:space="preserve"> </w:t>
      </w:r>
      <w:r w:rsidRPr="00912D98">
        <w:rPr>
          <w:rFonts w:ascii="Times New Roman" w:eastAsiaTheme="minorHAnsi" w:hAnsi="Times New Roman"/>
          <w:sz w:val="24"/>
          <w:szCs w:val="24"/>
          <w:lang w:eastAsia="en-US" w:bidi="he-IL"/>
        </w:rPr>
        <w:t>καταναγκασμούς και επιταγές. Σημειώνει ο Φίλων</w:t>
      </w:r>
      <w:r w:rsidRPr="00912D98">
        <w:rPr>
          <w:rFonts w:ascii="Times New Roman" w:eastAsiaTheme="minorHAnsi" w:hAnsi="Times New Roman"/>
          <w:i/>
          <w:sz w:val="24"/>
          <w:szCs w:val="24"/>
          <w:lang w:eastAsia="en-US" w:bidi="he-IL"/>
        </w:rPr>
        <w:t>: «</w:t>
      </w:r>
      <w:r w:rsidRPr="00912D98">
        <w:rPr>
          <w:rFonts w:ascii="Times New Roman" w:hAnsi="Times New Roman"/>
          <w:i/>
          <w:sz w:val="24"/>
          <w:szCs w:val="24"/>
          <w:lang w:eastAsia="en-US"/>
        </w:rPr>
        <w:t xml:space="preserve">Από τους άλλους νομοθέτες, ορισμένοι παρέθεσαν στη σειρά, γυμνά και χωρίς καλλωπισμούς, </w:t>
      </w:r>
      <w:r w:rsidRPr="00912D98">
        <w:rPr>
          <w:rFonts w:ascii="Times New Roman" w:hAnsi="Times New Roman"/>
          <w:bCs/>
          <w:i/>
          <w:sz w:val="24"/>
          <w:szCs w:val="24"/>
          <w:lang w:eastAsia="en-US"/>
        </w:rPr>
        <w:t>τα καθιερωμένα δίκαια</w:t>
      </w:r>
      <w:r w:rsidRPr="00912D98">
        <w:rPr>
          <w:rFonts w:ascii="Times New Roman" w:hAnsi="Times New Roman"/>
          <w:i/>
          <w:sz w:val="24"/>
          <w:szCs w:val="24"/>
          <w:lang w:eastAsia="en-US"/>
        </w:rPr>
        <w:t xml:space="preserve"> και άλλοι περιέβαλλαν τα νοήματα τους με τόσες περιττολογίες που σκότισαν τον νου των ανθρώπων, κα</w:t>
      </w:r>
      <w:r w:rsidRPr="00912D98">
        <w:rPr>
          <w:rFonts w:ascii="Times New Roman" w:hAnsi="Times New Roman"/>
          <w:i/>
          <w:sz w:val="24"/>
          <w:szCs w:val="24"/>
          <w:lang w:eastAsia="en-US"/>
        </w:rPr>
        <w:softHyphen/>
        <w:t>λύπτοντας την αλήθεια με πλάσματα του μύθου. Ο Μωυσής όμως απέρριψε και τα δυο, το ένα ως άσκεπτο, αβασάνιστο και αφιλοσόφητο, το άλλο ως πλήρες ψεύδους και επιτήδευσης, και εισήγαγε τους νόμους με εντυ</w:t>
      </w:r>
      <w:r w:rsidRPr="00912D98">
        <w:rPr>
          <w:rFonts w:ascii="Times New Roman" w:hAnsi="Times New Roman"/>
          <w:i/>
          <w:sz w:val="24"/>
          <w:szCs w:val="24"/>
          <w:lang w:eastAsia="en-US"/>
        </w:rPr>
        <w:softHyphen/>
        <w:t>πωσιακό και αξιοθαύμαστο τρόπο: Από τη μια απέφυγε να αρχίσει απότομα να παραθέτει εκείνα που πρέπει ή δεν πρέπει να γίνονται κι από την άλλη, επειδή ήταν απαραίτητο, να προετοιμάσει εκείνους που επρόκειτο να χρησιμοποιήσουν τους νόμους, απέφυγε να εφεύρει μύθους ο ίδιος ή να συναινέσει σε μύθους που είχαν συνθέσει άλλοι. Η εισαγωγή του, όπως είπα, είναι εξαιρετική. Συνίσταται από τη διήγηση της δημιουργίας του κόσμου, καθώς εξυπακούεται ότι ο κόσμος βρίσκεται σε αρμονική σχέση με τον νόμο και ο νόμος με τον κόσμο και ότι ο άνθρωπος που υπακούει στον νόμο είναι αυτόματα πολίτης του σύμπαντος με το να ευθυγραμμίζει τις πράξεις του (Περί δημιουργίας της Γης</w:t>
      </w:r>
      <w:r w:rsidRPr="00912D98">
        <w:rPr>
          <w:rFonts w:ascii="Times New Roman" w:hAnsi="Times New Roman"/>
          <w:sz w:val="24"/>
          <w:szCs w:val="24"/>
          <w:lang w:eastAsia="en-US"/>
        </w:rPr>
        <w:t xml:space="preserve"> [</w:t>
      </w:r>
      <w:r w:rsidRPr="00912D98">
        <w:rPr>
          <w:rFonts w:ascii="Times New Roman" w:eastAsiaTheme="minorHAnsi" w:hAnsi="Times New Roman"/>
          <w:bCs/>
          <w:sz w:val="24"/>
          <w:szCs w:val="24"/>
          <w:lang w:val="en-US" w:eastAsia="en-US" w:bidi="he-IL"/>
        </w:rPr>
        <w:t>De</w:t>
      </w:r>
      <w:r w:rsidRPr="00912D98">
        <w:rPr>
          <w:rFonts w:ascii="Times New Roman" w:eastAsiaTheme="minorHAnsi" w:hAnsi="Times New Roman"/>
          <w:bCs/>
          <w:sz w:val="24"/>
          <w:szCs w:val="24"/>
          <w:lang w:eastAsia="en-US" w:bidi="he-IL"/>
        </w:rPr>
        <w:t xml:space="preserve"> </w:t>
      </w:r>
      <w:r w:rsidRPr="00912D98">
        <w:rPr>
          <w:rFonts w:ascii="Times New Roman" w:eastAsiaTheme="minorHAnsi" w:hAnsi="Times New Roman"/>
          <w:bCs/>
          <w:sz w:val="24"/>
          <w:szCs w:val="24"/>
          <w:lang w:val="en-US" w:eastAsia="en-US" w:bidi="he-IL"/>
        </w:rPr>
        <w:t>opificio</w:t>
      </w:r>
      <w:r w:rsidRPr="00912D98">
        <w:rPr>
          <w:rFonts w:ascii="Times New Roman" w:eastAsiaTheme="minorHAnsi" w:hAnsi="Times New Roman"/>
          <w:bCs/>
          <w:sz w:val="24"/>
          <w:szCs w:val="24"/>
          <w:lang w:eastAsia="en-US" w:bidi="he-IL"/>
        </w:rPr>
        <w:t xml:space="preserve"> </w:t>
      </w:r>
      <w:r w:rsidRPr="00912D98">
        <w:rPr>
          <w:rFonts w:ascii="Times New Roman" w:eastAsiaTheme="minorHAnsi" w:hAnsi="Times New Roman"/>
          <w:bCs/>
          <w:sz w:val="24"/>
          <w:szCs w:val="24"/>
          <w:lang w:val="en-US" w:eastAsia="en-US" w:bidi="he-IL"/>
        </w:rPr>
        <w:t>mundi</w:t>
      </w:r>
      <w:r w:rsidRPr="00912D98">
        <w:rPr>
          <w:rFonts w:ascii="Times New Roman" w:eastAsiaTheme="minorHAnsi" w:hAnsi="Times New Roman"/>
          <w:bCs/>
          <w:sz w:val="24"/>
          <w:szCs w:val="24"/>
          <w:lang w:eastAsia="en-US" w:bidi="he-IL"/>
        </w:rPr>
        <w:t xml:space="preserve"> ] 1:1 Μτφρ. Κάκτος)».</w:t>
      </w:r>
      <w:r w:rsidRPr="00912D98">
        <w:rPr>
          <w:rStyle w:val="a5"/>
          <w:rFonts w:ascii="Times New Roman" w:eastAsiaTheme="minorHAnsi" w:hAnsi="Times New Roman"/>
          <w:bCs/>
          <w:sz w:val="24"/>
          <w:szCs w:val="24"/>
          <w:lang w:eastAsia="en-US" w:bidi="he-IL"/>
        </w:rPr>
        <w:footnoteReference w:id="61"/>
      </w:r>
      <w:r w:rsidRPr="00912D98">
        <w:rPr>
          <w:rFonts w:ascii="Times New Roman" w:eastAsiaTheme="minorHAnsi" w:hAnsi="Times New Roman"/>
          <w:bCs/>
          <w:sz w:val="24"/>
          <w:szCs w:val="24"/>
          <w:lang w:eastAsia="en-US" w:bidi="he-IL"/>
        </w:rPr>
        <w:t xml:space="preserve"> Και στον ελληνικό Κόσμο διαπιστώνουμε ότι η θεωρία της αρμονίας του Σύμπαντος (και ιδίως των πλανητών) είναι καθοριστική για τη διαμόρφωση συγκεκριμένου έθους και ήθους</w:t>
      </w:r>
      <w:r w:rsidRPr="00912D98">
        <w:rPr>
          <w:rFonts w:ascii="Times New Roman" w:eastAsiaTheme="minorHAnsi" w:hAnsi="Times New Roman"/>
          <w:sz w:val="24"/>
          <w:szCs w:val="24"/>
          <w:lang w:eastAsia="en-US" w:bidi="he-IL"/>
        </w:rPr>
        <w:t xml:space="preserve"> καθώς εκτός των άλλων σχετίζεται και τον προσδιορισμό ενός εορτολογικού Ημερολογίου, το οποίο μέχρι σήμερα αναβιώνει τον λόγο «Γενηθήτω Φως». </w:t>
      </w:r>
      <w:r w:rsidR="009724CC" w:rsidRPr="00912D98">
        <w:rPr>
          <w:rFonts w:ascii="Times New Roman" w:eastAsiaTheme="minorHAnsi" w:hAnsi="Times New Roman"/>
          <w:sz w:val="24"/>
          <w:szCs w:val="24"/>
          <w:lang w:eastAsia="en-US" w:bidi="he-IL"/>
        </w:rPr>
        <w:t>Ο άγιος Πορφύριος</w:t>
      </w:r>
      <w:r w:rsidR="003D5BFE" w:rsidRPr="00912D98">
        <w:rPr>
          <w:rStyle w:val="a5"/>
          <w:rFonts w:ascii="Times New Roman" w:eastAsiaTheme="minorHAnsi" w:hAnsi="Times New Roman"/>
          <w:sz w:val="24"/>
          <w:szCs w:val="24"/>
          <w:lang w:eastAsia="en-US" w:bidi="he-IL"/>
        </w:rPr>
        <w:footnoteReference w:id="62"/>
      </w:r>
      <w:r w:rsidR="009724CC" w:rsidRPr="00912D98">
        <w:rPr>
          <w:rFonts w:ascii="Times New Roman" w:eastAsiaTheme="minorHAnsi" w:hAnsi="Times New Roman"/>
          <w:sz w:val="24"/>
          <w:szCs w:val="24"/>
          <w:lang w:eastAsia="en-US" w:bidi="he-IL"/>
        </w:rPr>
        <w:t xml:space="preserve"> των ημερών μας πραγματοποίησε το πρώτο πιο ουσιαστικό Κήρυγμα </w:t>
      </w:r>
      <w:r w:rsidR="003D5BFE" w:rsidRPr="00912D98">
        <w:rPr>
          <w:rFonts w:ascii="Times New Roman" w:eastAsiaTheme="minorHAnsi" w:hAnsi="Times New Roman"/>
          <w:sz w:val="24"/>
          <w:szCs w:val="24"/>
          <w:lang w:eastAsia="en-US" w:bidi="he-IL"/>
        </w:rPr>
        <w:t xml:space="preserve">πάνω σε ένα βράχο </w:t>
      </w:r>
      <w:r w:rsidR="009724CC" w:rsidRPr="00912D98">
        <w:rPr>
          <w:rFonts w:ascii="Times New Roman" w:eastAsiaTheme="minorHAnsi" w:hAnsi="Times New Roman"/>
          <w:sz w:val="24"/>
          <w:szCs w:val="24"/>
          <w:lang w:eastAsia="en-US" w:bidi="he-IL"/>
        </w:rPr>
        <w:t>απευθυνόμενος</w:t>
      </w:r>
      <w:r w:rsidR="003D5BFE" w:rsidRPr="00912D98">
        <w:rPr>
          <w:rFonts w:ascii="Times New Roman" w:eastAsiaTheme="minorHAnsi" w:hAnsi="Times New Roman"/>
          <w:sz w:val="24"/>
          <w:szCs w:val="24"/>
          <w:lang w:eastAsia="en-US" w:bidi="he-IL"/>
        </w:rPr>
        <w:t xml:space="preserve"> με έκταση των χεριών του και με ένταση φωνής </w:t>
      </w:r>
      <w:r w:rsidR="009724CC" w:rsidRPr="00912D98">
        <w:rPr>
          <w:rFonts w:ascii="Times New Roman" w:eastAsiaTheme="minorHAnsi" w:hAnsi="Times New Roman"/>
          <w:sz w:val="24"/>
          <w:szCs w:val="24"/>
          <w:lang w:eastAsia="en-US" w:bidi="he-IL"/>
        </w:rPr>
        <w:t>στην αγιορείτικη Φύση και προφέροντας το</w:t>
      </w:r>
      <w:r w:rsidR="003D5BFE" w:rsidRPr="00912D98">
        <w:rPr>
          <w:rFonts w:ascii="Times New Roman" w:eastAsiaTheme="minorHAnsi" w:hAnsi="Times New Roman"/>
          <w:sz w:val="24"/>
          <w:szCs w:val="24"/>
          <w:lang w:eastAsia="en-US" w:bidi="he-IL"/>
        </w:rPr>
        <w:t xml:space="preserve"> </w:t>
      </w:r>
      <w:r w:rsidR="003D5BFE" w:rsidRPr="00912D98">
        <w:rPr>
          <w:rFonts w:ascii="Times New Roman" w:eastAsiaTheme="minorHAnsi" w:hAnsi="Times New Roman"/>
          <w:sz w:val="24"/>
          <w:szCs w:val="24"/>
          <w:lang w:val="en-US" w:eastAsia="en-US" w:bidi="he-IL"/>
        </w:rPr>
        <w:t>I</w:t>
      </w:r>
      <w:r w:rsidR="003D5BFE" w:rsidRPr="00912D98">
        <w:rPr>
          <w:rFonts w:ascii="Times New Roman" w:eastAsiaTheme="minorHAnsi" w:hAnsi="Times New Roman"/>
          <w:sz w:val="24"/>
          <w:szCs w:val="24"/>
          <w:lang w:eastAsia="en-US" w:bidi="he-IL"/>
        </w:rPr>
        <w:t>ωαν. 3, 19-20.</w:t>
      </w:r>
      <w:r w:rsidR="009724CC" w:rsidRPr="00912D98">
        <w:rPr>
          <w:rFonts w:ascii="Times New Roman" w:eastAsiaTheme="minorHAnsi" w:hAnsi="Times New Roman"/>
          <w:sz w:val="24"/>
          <w:szCs w:val="24"/>
          <w:lang w:eastAsia="en-US" w:bidi="he-IL"/>
        </w:rPr>
        <w:t>.</w:t>
      </w:r>
      <w:r w:rsidR="003D5BFE" w:rsidRPr="00912D98">
        <w:rPr>
          <w:rFonts w:ascii="Times New Roman" w:eastAsiaTheme="minorHAnsi" w:hAnsi="Times New Roman"/>
          <w:sz w:val="24"/>
          <w:szCs w:val="24"/>
          <w:lang w:eastAsia="en-US" w:bidi="he-IL"/>
        </w:rPr>
        <w:t>ήδη σημειώνει το πόσο οι Γραφές, οι Ψαλμοί και οι Κανόνες μαζί με τη νοερά Ευχή λειτουργούσαν στο νου του καθαρτικά.</w:t>
      </w:r>
    </w:p>
    <w:p w:rsidR="001C7FD6" w:rsidRPr="00912D98" w:rsidRDefault="001C7FD6" w:rsidP="0065547D">
      <w:pPr>
        <w:pStyle w:val="a7"/>
        <w:spacing w:after="200" w:line="276" w:lineRule="auto"/>
        <w:ind w:left="0" w:firstLine="567"/>
        <w:rPr>
          <w:rFonts w:ascii="Times New Roman" w:eastAsiaTheme="minorHAnsi" w:hAnsi="Times New Roman"/>
          <w:sz w:val="24"/>
          <w:szCs w:val="24"/>
          <w:lang w:eastAsia="en-US" w:bidi="he-IL"/>
        </w:rPr>
      </w:pPr>
    </w:p>
    <w:p w:rsidR="0065547D" w:rsidRPr="00912D98" w:rsidRDefault="0065547D" w:rsidP="0065547D">
      <w:pPr>
        <w:pStyle w:val="a7"/>
        <w:spacing w:after="200" w:line="276" w:lineRule="auto"/>
        <w:ind w:left="0" w:firstLine="567"/>
        <w:rPr>
          <w:rFonts w:ascii="Times New Roman" w:hAnsi="Times New Roman"/>
          <w:sz w:val="24"/>
          <w:szCs w:val="24"/>
        </w:rPr>
      </w:pPr>
      <w:r w:rsidRPr="00912D98">
        <w:rPr>
          <w:rFonts w:ascii="Times New Roman" w:eastAsiaTheme="minorHAnsi" w:hAnsi="Times New Roman"/>
          <w:sz w:val="24"/>
          <w:szCs w:val="24"/>
          <w:lang w:eastAsia="en-US" w:bidi="he-IL"/>
        </w:rPr>
        <w:t xml:space="preserve">Το εντυπωσιακό είναι ότι και ο Κύριος Μεσσίας Ιησούς στην αρχαιότερη Βιογραφία του, παραδίδει την ηθική του, που αφορά στα τρία βασικά νεύρα της ανθρώπινης (συν)ύπαρξης, ήτοι στην ηδονή, το χρήμα και τη δόξα, </w:t>
      </w:r>
      <w:r w:rsidRPr="00912D98">
        <w:rPr>
          <w:rFonts w:ascii="Times New Roman" w:eastAsiaTheme="minorHAnsi" w:hAnsi="Times New Roman"/>
          <w:b/>
          <w:sz w:val="24"/>
          <w:szCs w:val="24"/>
          <w:lang w:eastAsia="en-US" w:bidi="he-IL"/>
        </w:rPr>
        <w:t>στο πλαίσιο ενός «αφηγήματος»,</w:t>
      </w:r>
      <w:r w:rsidRPr="00912D98">
        <w:rPr>
          <w:rFonts w:ascii="Times New Roman" w:eastAsiaTheme="minorHAnsi" w:hAnsi="Times New Roman"/>
          <w:sz w:val="24"/>
          <w:szCs w:val="24"/>
          <w:lang w:eastAsia="en-US" w:bidi="he-IL"/>
        </w:rPr>
        <w:t xml:space="preserve"> το οποίο ονομάστηκε «Ευαγγέλιο» και περιγράφει την πλήρη ανατροπή της Πυραμίδας, που τεκμηρίωσαν βιοηθικά τα μεγάλα αφηγήματα της Μεσογείου (ο Όμηρος και ο Βεργίλιος). Ήδη και εκείνος δεν έχει εξαγγείλει αλλά έχει διενεργήσει στο εδώ και το τώρα, την απελευθέρωση των περιθωριακών υπάρξεων που εντοπίζονται στη Γαλιλαία των αλλοδαπών, από το βάρος των ενοχών, του πόνου και του θανάτου: «</w:t>
      </w:r>
      <w:r w:rsidRPr="00912D98">
        <w:rPr>
          <w:rFonts w:ascii="Times New Roman" w:hAnsi="Times New Roman"/>
          <w:i/>
          <w:sz w:val="24"/>
          <w:szCs w:val="24"/>
        </w:rPr>
        <w:t>Μεταξύ των δυο ενοτήτων, που εκτυλίσσονται στη Γαλιλαία και την Ιερουσαλήμ, παρεμβάλλεται η ενότητα 8, 22 - 10, 52</w:t>
      </w:r>
      <w:r w:rsidRPr="00912D98">
        <w:rPr>
          <w:rStyle w:val="a5"/>
          <w:rFonts w:ascii="Times New Roman" w:hAnsi="Times New Roman"/>
          <w:i/>
          <w:sz w:val="24"/>
          <w:szCs w:val="24"/>
        </w:rPr>
        <w:footnoteReference w:id="63"/>
      </w:r>
      <w:r w:rsidRPr="00912D98">
        <w:rPr>
          <w:rFonts w:ascii="Times New Roman" w:hAnsi="Times New Roman"/>
          <w:i/>
          <w:sz w:val="24"/>
          <w:szCs w:val="24"/>
        </w:rPr>
        <w:t xml:space="preserve">, η οποία αφηγείται γεγονότα που διαδραματίζονται </w:t>
      </w:r>
      <w:r w:rsidRPr="00912D98">
        <w:rPr>
          <w:rFonts w:ascii="Times New Roman" w:hAnsi="Times New Roman"/>
          <w:i/>
          <w:iCs/>
          <w:sz w:val="24"/>
          <w:szCs w:val="24"/>
        </w:rPr>
        <w:t xml:space="preserve">καθ’ οδόν. </w:t>
      </w:r>
      <w:r w:rsidRPr="00912D98">
        <w:rPr>
          <w:rFonts w:ascii="Times New Roman" w:hAnsi="Times New Roman"/>
          <w:i/>
          <w:sz w:val="24"/>
          <w:szCs w:val="24"/>
        </w:rPr>
        <w:t xml:space="preserve">Αναφορά στις </w:t>
      </w:r>
      <w:r w:rsidRPr="00912D98">
        <w:rPr>
          <w:rFonts w:ascii="Times New Roman" w:hAnsi="Times New Roman"/>
          <w:i/>
          <w:iCs/>
          <w:sz w:val="24"/>
          <w:szCs w:val="24"/>
        </w:rPr>
        <w:t>οδούς του Κυρίου</w:t>
      </w:r>
      <w:r w:rsidRPr="00912D98">
        <w:rPr>
          <w:rFonts w:ascii="Times New Roman" w:hAnsi="Times New Roman"/>
          <w:i/>
          <w:sz w:val="24"/>
          <w:szCs w:val="24"/>
        </w:rPr>
        <w:t xml:space="preserve"> γίνεται ήδη στην </w:t>
      </w:r>
      <w:r w:rsidRPr="00912D98">
        <w:rPr>
          <w:rFonts w:ascii="Times New Roman" w:hAnsi="Times New Roman"/>
          <w:i/>
          <w:caps/>
          <w:sz w:val="24"/>
          <w:szCs w:val="24"/>
        </w:rPr>
        <w:t>ε</w:t>
      </w:r>
      <w:r w:rsidRPr="00912D98">
        <w:rPr>
          <w:rFonts w:ascii="Times New Roman" w:hAnsi="Times New Roman"/>
          <w:i/>
          <w:sz w:val="24"/>
          <w:szCs w:val="24"/>
        </w:rPr>
        <w:t xml:space="preserve">ισαγωγή του Μκ. μέσω των προφητειών του Ησαΐα και του Μαλαχία. </w:t>
      </w:r>
      <w:r w:rsidRPr="00912D98">
        <w:rPr>
          <w:rFonts w:ascii="Times New Roman" w:hAnsi="Times New Roman"/>
          <w:i/>
          <w:iCs/>
          <w:sz w:val="24"/>
          <w:szCs w:val="24"/>
        </w:rPr>
        <w:t xml:space="preserve">Η οδός αυτή οδηγεί καταρχάς στο βορειότερο σημείο της δράσης του, την ορεινή Καισάρεια του Φιλίππου, στις πηγές του Ιορδάνη, όπου συντελείται και η Μεταμόρφωση και κατόπιν νότια, στην Ιερουσαλήμ του Πάθους, για να επιστρέψει μετά την Ανάσταση στη Γαλιλαία. </w:t>
      </w:r>
      <w:r w:rsidRPr="00912D98">
        <w:rPr>
          <w:rFonts w:ascii="Times New Roman" w:hAnsi="Times New Roman"/>
          <w:i/>
          <w:sz w:val="24"/>
          <w:szCs w:val="24"/>
        </w:rPr>
        <w:t>Με τις τρεις προρρήσεις σχετικά με το επώδυνο και επαίσχυντο Πάθος και την Ανάστασή Του (8, 31</w:t>
      </w:r>
      <w:r w:rsidRPr="00912D98">
        <w:rPr>
          <w:rFonts w:ascii="Times New Roman" w:hAnsi="Times New Roman"/>
          <w:i/>
          <w:sz w:val="24"/>
          <w:szCs w:val="24"/>
          <w:vertAlign w:val="superscript"/>
        </w:rPr>
        <w:t>.</w:t>
      </w:r>
      <w:r w:rsidRPr="00912D98">
        <w:rPr>
          <w:rFonts w:ascii="Times New Roman" w:hAnsi="Times New Roman"/>
          <w:i/>
          <w:sz w:val="24"/>
          <w:szCs w:val="24"/>
        </w:rPr>
        <w:t xml:space="preserve"> 9, 30</w:t>
      </w:r>
      <w:r w:rsidRPr="00912D98">
        <w:rPr>
          <w:rFonts w:ascii="Times New Roman" w:hAnsi="Times New Roman"/>
          <w:i/>
          <w:sz w:val="24"/>
          <w:szCs w:val="24"/>
          <w:vertAlign w:val="superscript"/>
        </w:rPr>
        <w:t>.</w:t>
      </w:r>
      <w:r w:rsidRPr="00912D98">
        <w:rPr>
          <w:rFonts w:ascii="Times New Roman" w:hAnsi="Times New Roman"/>
          <w:i/>
          <w:sz w:val="24"/>
          <w:szCs w:val="24"/>
        </w:rPr>
        <w:t xml:space="preserve"> 10, 32-33), που δεσπόζουν σε αυτήν την ενότητα, ο Ιησούς προσπαθεί να προετοιμάσει προοδευτικά τους μαθητές του για τα γεγονότα, τα οποία αποτελούν το τέλος της μεσσιανικής </w:t>
      </w:r>
      <w:r w:rsidRPr="00912D98">
        <w:rPr>
          <w:rFonts w:ascii="Times New Roman" w:hAnsi="Times New Roman"/>
          <w:i/>
          <w:caps/>
          <w:sz w:val="24"/>
          <w:szCs w:val="24"/>
        </w:rPr>
        <w:t>τ</w:t>
      </w:r>
      <w:r w:rsidRPr="00912D98">
        <w:rPr>
          <w:rFonts w:ascii="Times New Roman" w:hAnsi="Times New Roman"/>
          <w:i/>
          <w:sz w:val="24"/>
          <w:szCs w:val="24"/>
        </w:rPr>
        <w:t xml:space="preserve">ου αποστολής. Σε αυτήν την πορεία καλούνται οι μαθητές και οι ακροατές του Ευαγγελίου να μην μείνουν παθητικοί θεατές αλλά να συμμετάσχουν υπαρξιακά και βιωματικά. Η πρόσκληση για μετοχή σε αυτήν την πορεία εκφράζεται με το </w:t>
      </w:r>
      <w:r w:rsidRPr="00912D98">
        <w:rPr>
          <w:rFonts w:ascii="Times New Roman" w:hAnsi="Times New Roman"/>
          <w:i/>
          <w:iCs/>
          <w:sz w:val="24"/>
          <w:szCs w:val="24"/>
        </w:rPr>
        <w:t xml:space="preserve">ὓπαγε ὀπίσω </w:t>
      </w:r>
      <w:r w:rsidRPr="00912D98">
        <w:rPr>
          <w:rFonts w:ascii="Times New Roman" w:hAnsi="Times New Roman"/>
          <w:i/>
          <w:iCs/>
          <w:caps/>
          <w:sz w:val="24"/>
          <w:szCs w:val="24"/>
        </w:rPr>
        <w:t>μ</w:t>
      </w:r>
      <w:r w:rsidRPr="00912D98">
        <w:rPr>
          <w:rFonts w:ascii="Times New Roman" w:hAnsi="Times New Roman"/>
          <w:i/>
          <w:iCs/>
          <w:sz w:val="24"/>
          <w:szCs w:val="24"/>
        </w:rPr>
        <w:t>ου</w:t>
      </w:r>
      <w:r w:rsidRPr="00912D98">
        <w:rPr>
          <w:rFonts w:ascii="Times New Roman" w:hAnsi="Times New Roman"/>
          <w:i/>
          <w:sz w:val="24"/>
          <w:szCs w:val="24"/>
        </w:rPr>
        <w:t xml:space="preserve">, το οποίο απευθύνει ο Ιησούς στον Πέτρο και όλους τους μαθητές (8, 33-38) και με τη ριζοσπαστική πρόσκλησή </w:t>
      </w:r>
      <w:r w:rsidRPr="00912D98">
        <w:rPr>
          <w:rFonts w:ascii="Times New Roman" w:hAnsi="Times New Roman"/>
          <w:i/>
          <w:caps/>
          <w:sz w:val="24"/>
          <w:szCs w:val="24"/>
        </w:rPr>
        <w:t>τ</w:t>
      </w:r>
      <w:r w:rsidRPr="00912D98">
        <w:rPr>
          <w:rFonts w:ascii="Times New Roman" w:hAnsi="Times New Roman"/>
          <w:i/>
          <w:sz w:val="24"/>
          <w:szCs w:val="24"/>
        </w:rPr>
        <w:t xml:space="preserve">ου στον πλούσιο τηρητή του μωσαϊκού Νόμου να εγκαταλείψει κάθε είδος υλικής εξασφάλισης για να τον ακολουθήσει (10, 17-27). Αυτήν την οδό προς το Πάθος υποδεικνύει ο Ιησούς στους υιούς του Ζεβεδαίου (10, 35-41) και αυτήν ακολουθεί με συνέπεια τελικά ένας τυφλός της Ιεριχώ, ο Βαρτιμαίος (10, 46-52). Η ανταπόδοση γι' αυτούς που θα εγκαταλείψουν τα πάντα και θα τον ακολουθήσουν σε αυτήν τη σταυρική πορεία είναι να λάβουν όσα εγκατέλειψαν εκατονταπλασίονα σε αυτόν τον αιώνα (10, 30) και η κληρονομιά της αιώνιας ζωής (10, 30) μετά τη δικαίωση στο εσχατολογικό δικαστήριο (8, 35-38). Έτσι η ενότητα 8, 22 -10, 52 δεν εισάγει μόνον τη διήγηση του Πάθους, η οποία με λεπτομέρεια καταγράφεται στο Μκ. 11-16, αλλά παράλληλα επισφραγίζει ολόκληρη την πρώτη ενότητα δίνοντας σαφή απάντηση στα δύο πλέον φλέγοντα ερωτήματα του ελληνορωμαϊκού κόσμου σχετικά με τη σωτηρία από τον πόνο και την επίτευξη της θέωσης. […] στα όρια της Ιουδαίας </w:t>
      </w:r>
      <w:r w:rsidRPr="00912D98">
        <w:rPr>
          <w:rFonts w:ascii="Times New Roman" w:hAnsi="Times New Roman"/>
          <w:i/>
          <w:iCs/>
          <w:sz w:val="24"/>
          <w:szCs w:val="24"/>
        </w:rPr>
        <w:t>πέραν του Ιορδάνου</w:t>
      </w:r>
      <w:r w:rsidRPr="00912D98">
        <w:rPr>
          <w:rFonts w:ascii="Times New Roman" w:hAnsi="Times New Roman"/>
          <w:i/>
          <w:sz w:val="24"/>
          <w:szCs w:val="24"/>
        </w:rPr>
        <w:t xml:space="preserve"> ο Ιησούς αγγίζει τα τρία κορυφαία θέματα της ανθρώπινης ύπαρξης: Γάμος/Αγαμία (10, 2-12), Πλούτος/ Πτωχεία (10, 17-27) και Ισχύς/ Ταπείνωση (10, 35-45). Με τις απόψεις που διατυπώνει ο Ιησούς </w:t>
      </w:r>
      <w:r w:rsidRPr="00912D98">
        <w:rPr>
          <w:rFonts w:ascii="Times New Roman" w:hAnsi="Times New Roman"/>
          <w:i/>
          <w:iCs/>
          <w:sz w:val="24"/>
          <w:szCs w:val="24"/>
        </w:rPr>
        <w:t>ανατρέπει εκ βάθρων την καθιερωμένη εδώ και αιώνες κοινωνική πυραμίδα της ιεραρχίας και της εξουσίας</w:t>
      </w:r>
      <w:r w:rsidRPr="00912D98">
        <w:rPr>
          <w:rFonts w:ascii="Times New Roman" w:hAnsi="Times New Roman"/>
          <w:i/>
          <w:sz w:val="24"/>
          <w:szCs w:val="24"/>
        </w:rPr>
        <w:t xml:space="preserve"> και δείχνει το δρόμο της επιστροφής στη Βασιλεία του Θεού</w:t>
      </w:r>
      <w:r w:rsidRPr="00912D98">
        <w:rPr>
          <w:rStyle w:val="a5"/>
          <w:rFonts w:ascii="Times New Roman" w:hAnsi="Times New Roman"/>
          <w:i/>
          <w:sz w:val="24"/>
          <w:szCs w:val="24"/>
        </w:rPr>
        <w:footnoteReference w:id="64"/>
      </w:r>
      <w:r w:rsidRPr="00912D98">
        <w:rPr>
          <w:rFonts w:ascii="Times New Roman" w:hAnsi="Times New Roman"/>
          <w:i/>
          <w:sz w:val="24"/>
          <w:szCs w:val="24"/>
        </w:rPr>
        <w:t xml:space="preserve">. </w:t>
      </w:r>
      <w:r w:rsidRPr="00912D98">
        <w:rPr>
          <w:rFonts w:ascii="Times New Roman" w:hAnsi="Times New Roman"/>
          <w:i/>
          <w:caps/>
          <w:sz w:val="24"/>
          <w:szCs w:val="24"/>
        </w:rPr>
        <w:t>σ</w:t>
      </w:r>
      <w:r w:rsidRPr="00912D98">
        <w:rPr>
          <w:rFonts w:ascii="Times New Roman" w:hAnsi="Times New Roman"/>
          <w:i/>
          <w:sz w:val="24"/>
          <w:szCs w:val="24"/>
        </w:rPr>
        <w:t xml:space="preserve">την τρίτη συλλογή κεντρικό θέμα αποτελεί </w:t>
      </w:r>
      <w:r w:rsidRPr="00912D98">
        <w:rPr>
          <w:rFonts w:ascii="Times New Roman" w:hAnsi="Times New Roman"/>
          <w:i/>
          <w:iCs/>
          <w:sz w:val="24"/>
          <w:szCs w:val="24"/>
        </w:rPr>
        <w:t>ο καθορισμός της σχέσης της Βασιλείας που ευαγγελίστηκε ο Ιησούς πρώτον με αυτή της Ρώμης και δεύτερον με αυτή του Δαυίδ</w:t>
      </w:r>
      <w:r w:rsidRPr="00912D98">
        <w:rPr>
          <w:rStyle w:val="a5"/>
          <w:rFonts w:ascii="Times New Roman" w:hAnsi="Times New Roman"/>
          <w:i/>
          <w:sz w:val="24"/>
          <w:szCs w:val="24"/>
        </w:rPr>
        <w:footnoteReference w:id="65"/>
      </w:r>
      <w:r w:rsidRPr="00912D98">
        <w:rPr>
          <w:rFonts w:ascii="Times New Roman" w:hAnsi="Times New Roman"/>
          <w:i/>
          <w:iCs/>
          <w:sz w:val="24"/>
          <w:szCs w:val="24"/>
        </w:rPr>
        <w:t>.</w:t>
      </w:r>
      <w:r w:rsidRPr="00912D98">
        <w:rPr>
          <w:rFonts w:ascii="Times New Roman" w:hAnsi="Times New Roman"/>
          <w:i/>
          <w:sz w:val="24"/>
          <w:szCs w:val="24"/>
        </w:rPr>
        <w:t xml:space="preserve"> </w:t>
      </w:r>
      <w:r w:rsidRPr="00912D98">
        <w:rPr>
          <w:rFonts w:ascii="Times New Roman" w:hAnsi="Times New Roman"/>
          <w:i/>
          <w:caps/>
          <w:sz w:val="24"/>
          <w:szCs w:val="24"/>
        </w:rPr>
        <w:t>σ</w:t>
      </w:r>
      <w:r w:rsidRPr="00912D98">
        <w:rPr>
          <w:rFonts w:ascii="Times New Roman" w:hAnsi="Times New Roman"/>
          <w:i/>
          <w:sz w:val="24"/>
          <w:szCs w:val="24"/>
        </w:rPr>
        <w:t>τις δύο τελευταίες συλλογές διακρίνει κανείς και τον τρόπο ερμηνείας των Γραφών από τον Ιησού».</w:t>
      </w:r>
      <w:r w:rsidRPr="00912D98">
        <w:rPr>
          <w:rFonts w:ascii="Times New Roman" w:hAnsi="Times New Roman"/>
          <w:sz w:val="24"/>
          <w:szCs w:val="24"/>
          <w:lang w:bidi="he-IL"/>
        </w:rPr>
        <w:t xml:space="preserve"> </w:t>
      </w:r>
    </w:p>
    <w:p w:rsidR="00A45F4A" w:rsidRPr="00912D98" w:rsidRDefault="00A45F4A" w:rsidP="0065547D">
      <w:pPr>
        <w:pStyle w:val="a7"/>
        <w:spacing w:after="200" w:line="276" w:lineRule="auto"/>
        <w:ind w:left="0" w:firstLine="567"/>
        <w:rPr>
          <w:rFonts w:ascii="Times New Roman" w:hAnsi="Times New Roman"/>
          <w:sz w:val="24"/>
          <w:szCs w:val="24"/>
          <w:lang w:bidi="he-IL"/>
        </w:rPr>
      </w:pPr>
    </w:p>
    <w:p w:rsidR="0065547D" w:rsidRPr="00912D98" w:rsidRDefault="0065547D" w:rsidP="0065547D">
      <w:pPr>
        <w:pStyle w:val="a7"/>
        <w:spacing w:after="200" w:line="276" w:lineRule="auto"/>
        <w:ind w:left="0" w:firstLine="567"/>
        <w:rPr>
          <w:rFonts w:ascii="Times New Roman" w:hAnsi="Times New Roman"/>
          <w:sz w:val="24"/>
          <w:szCs w:val="24"/>
        </w:rPr>
      </w:pPr>
      <w:r w:rsidRPr="00912D98">
        <w:rPr>
          <w:rFonts w:ascii="Times New Roman" w:hAnsi="Times New Roman"/>
          <w:sz w:val="24"/>
          <w:szCs w:val="24"/>
          <w:lang w:bidi="he-IL"/>
        </w:rPr>
        <w:t xml:space="preserve">Ολόκληρο το «αφήγημα» του Χριστιανισμού, το οποίο βιώνεται ως ένα εναλλακτικό </w:t>
      </w:r>
      <w:r w:rsidRPr="00912D98">
        <w:rPr>
          <w:rFonts w:ascii="Times New Roman" w:hAnsi="Times New Roman"/>
          <w:sz w:val="24"/>
          <w:szCs w:val="24"/>
          <w:lang w:val="de-DE" w:bidi="he-IL"/>
        </w:rPr>
        <w:t>big</w:t>
      </w:r>
      <w:r w:rsidRPr="00912D98">
        <w:rPr>
          <w:rFonts w:ascii="Times New Roman" w:hAnsi="Times New Roman"/>
          <w:sz w:val="24"/>
          <w:szCs w:val="24"/>
          <w:lang w:bidi="he-IL"/>
        </w:rPr>
        <w:t xml:space="preserve"> </w:t>
      </w:r>
      <w:r w:rsidRPr="00912D98">
        <w:rPr>
          <w:rFonts w:ascii="Times New Roman" w:hAnsi="Times New Roman"/>
          <w:sz w:val="24"/>
          <w:szCs w:val="24"/>
          <w:lang w:val="de-DE" w:bidi="he-IL"/>
        </w:rPr>
        <w:t>bang</w:t>
      </w:r>
      <w:r w:rsidRPr="00912D98">
        <w:rPr>
          <w:rFonts w:ascii="Times New Roman" w:hAnsi="Times New Roman"/>
          <w:sz w:val="24"/>
          <w:szCs w:val="24"/>
          <w:lang w:bidi="he-IL"/>
        </w:rPr>
        <w:t xml:space="preserve"> (=</w:t>
      </w:r>
      <w:r w:rsidR="00EE104E">
        <w:rPr>
          <w:rFonts w:ascii="Times New Roman" w:hAnsi="Times New Roman"/>
          <w:sz w:val="24"/>
          <w:szCs w:val="24"/>
          <w:lang w:bidi="he-IL"/>
        </w:rPr>
        <w:t xml:space="preserve"> </w:t>
      </w:r>
      <w:r w:rsidRPr="00912D98">
        <w:rPr>
          <w:rFonts w:ascii="Times New Roman" w:hAnsi="Times New Roman"/>
          <w:sz w:val="24"/>
          <w:szCs w:val="24"/>
          <w:lang w:bidi="he-IL"/>
        </w:rPr>
        <w:t xml:space="preserve">μεγάλη έκρηξη), διαμορφώνεται όταν η Μαριάμ, μια δεκατετράχρονη (πιθανότατα) «κόρη», </w:t>
      </w:r>
      <w:r w:rsidRPr="00912D98">
        <w:rPr>
          <w:rFonts w:ascii="Times New Roman" w:hAnsi="Times New Roman"/>
          <w:i/>
          <w:sz w:val="24"/>
          <w:szCs w:val="24"/>
          <w:lang w:bidi="he-IL"/>
        </w:rPr>
        <w:t xml:space="preserve">συλλαμβάνει </w:t>
      </w:r>
      <w:r w:rsidRPr="00912D98">
        <w:rPr>
          <w:rFonts w:ascii="Times New Roman" w:hAnsi="Times New Roman"/>
          <w:sz w:val="24"/>
          <w:szCs w:val="24"/>
          <w:lang w:bidi="he-IL"/>
        </w:rPr>
        <w:t xml:space="preserve">το ουράνιο μήνυμα μέσω του ωτός (αυτιού), όπως αναφέρουν Πατέρες. Ο ίδιος ο Μεσσίας αργότερα στο </w:t>
      </w:r>
      <w:r w:rsidRPr="00912D98">
        <w:rPr>
          <w:rFonts w:ascii="Times New Roman" w:hAnsi="Times New Roman"/>
          <w:sz w:val="24"/>
          <w:szCs w:val="24"/>
          <w:lang w:bidi="he-IL"/>
        </w:rPr>
        <w:lastRenderedPageBreak/>
        <w:t xml:space="preserve">δημόσιο χώρο θα μακαρίσει εκείνους, οι οποίοι όχι απλώς </w:t>
      </w:r>
      <w:r w:rsidRPr="00912D98">
        <w:rPr>
          <w:rFonts w:ascii="Times New Roman" w:hAnsi="Times New Roman"/>
          <w:i/>
          <w:sz w:val="24"/>
          <w:szCs w:val="24"/>
          <w:lang w:bidi="he-IL"/>
        </w:rPr>
        <w:t xml:space="preserve">ακούνε </w:t>
      </w:r>
      <w:r w:rsidRPr="00912D98">
        <w:rPr>
          <w:rFonts w:ascii="Times New Roman" w:hAnsi="Times New Roman"/>
          <w:sz w:val="24"/>
          <w:szCs w:val="24"/>
          <w:lang w:bidi="he-IL"/>
        </w:rPr>
        <w:t xml:space="preserve">(= συλλαμβάνουν) αλλά και </w:t>
      </w:r>
      <w:r w:rsidRPr="00912D98">
        <w:rPr>
          <w:rFonts w:ascii="Times New Roman" w:hAnsi="Times New Roman"/>
          <w:i/>
          <w:sz w:val="24"/>
          <w:szCs w:val="24"/>
          <w:lang w:bidi="he-IL"/>
        </w:rPr>
        <w:t>τηρούν</w:t>
      </w:r>
      <w:r w:rsidRPr="00912D98">
        <w:rPr>
          <w:rFonts w:ascii="Times New Roman" w:hAnsi="Times New Roman"/>
          <w:sz w:val="24"/>
          <w:szCs w:val="24"/>
          <w:lang w:bidi="he-IL"/>
        </w:rPr>
        <w:t xml:space="preserve"> (= κυοφορούν) το λόγο του, γεγονός που συνέβη ήδη με τη Θεοτόκο και μάλλον τη διαφοροποιεί από το μεσογειακό «αφήγημα» της Μεγάλης Μάνας. Σημειωτέον ότι στα εβραϊκά και στη σημιτική κοσμοαντίληψη ο όρος «λόγος» (νταμπάρ) σημαίνει και πράγμα: την πραγματικότητα που εκείνος προ(σ)καλεί. </w:t>
      </w:r>
    </w:p>
    <w:p w:rsidR="00B71730" w:rsidRPr="00912D98" w:rsidRDefault="00B71730" w:rsidP="0065547D">
      <w:pPr>
        <w:pStyle w:val="a7"/>
        <w:spacing w:line="276" w:lineRule="auto"/>
        <w:ind w:left="0" w:firstLine="567"/>
        <w:rPr>
          <w:rFonts w:ascii="Times New Roman" w:hAnsi="Times New Roman"/>
          <w:sz w:val="24"/>
          <w:szCs w:val="24"/>
          <w:lang w:bidi="he-IL"/>
        </w:rPr>
      </w:pPr>
    </w:p>
    <w:p w:rsidR="00F329A5" w:rsidRPr="00912D98" w:rsidRDefault="0065547D" w:rsidP="009543F2">
      <w:pPr>
        <w:pStyle w:val="a7"/>
        <w:spacing w:line="276" w:lineRule="auto"/>
        <w:ind w:left="0" w:firstLine="567"/>
        <w:rPr>
          <w:rStyle w:val="verse-span"/>
          <w:rFonts w:ascii="Times New Roman" w:hAnsi="Times New Roman"/>
          <w:sz w:val="24"/>
          <w:szCs w:val="24"/>
          <w:vertAlign w:val="superscript"/>
        </w:rPr>
      </w:pPr>
      <w:r w:rsidRPr="00912D98">
        <w:rPr>
          <w:rFonts w:ascii="Times New Roman" w:hAnsi="Times New Roman"/>
          <w:sz w:val="24"/>
          <w:szCs w:val="24"/>
          <w:lang w:bidi="he-IL"/>
        </w:rPr>
        <w:t>Και στην περίπτωση του Χριστιανισμού το αφήγημα του δεν βιώνεται απλώς μέσω της ενεργούς και επιτελεστικής συνακρόασης και αναβίωσής του μόνον μία φορά το έτος, κατά το πασχαλινό τραπέζι, αλλά κάθε Κυριακή με τη συμμετοχή όλων, ανεξάρτητα φύλου, φυλής και κοινωνικού στάτους στο ίδιο Τραπέζι, το οποίο επίσης διαμορφώνει ήθος καθώς η θεία Λειτουργία απαραίτητα συνοδεύεται από τη Λειτουργία πριν τη Λειτουργία (το μυστήριο της ΣυγΧώρεσης του «άλλου») και τη Λειτουργία μετά τη Λειτουργία (τη μαρτυρία του Φωτός της Ανάστασης στους «έτερους» μέσω του μαρτυρίου, της θυσιαστικής προσφοράς του δικού μας «αίματος» και του δικού μας σώματος. Σε ολόκληρη τη Βίβλο αποφεύγονται οι επιθετικοί προσδιορισμοί των χαρακτήρων, των πρωταγωνιστών ή δευτεραγωνιστών, καθώς αφενός προσκαλείται ο ακροατής (και όχι απλός αναγνώστης) ή μάλλον οι ακροατές ως «Σώμα» να εξαγάγουν συμπεράσματα για τις πράξεις τους (κατεξοχήν από τις συνέπειες και τα αποτυπώματα που αφήνουν στην Ιστορία και στην Κτίση) ενώ πάντα διακρίνεται ο άνθρωπος από την πράξη ή το «πάθος» το</w:t>
      </w:r>
      <w:r w:rsidR="00F329A5" w:rsidRPr="00912D98">
        <w:rPr>
          <w:rStyle w:val="verse-span"/>
          <w:rFonts w:ascii="Times New Roman" w:hAnsi="Times New Roman"/>
          <w:sz w:val="24"/>
          <w:szCs w:val="24"/>
          <w:vertAlign w:val="superscript"/>
        </w:rPr>
        <w:t xml:space="preserve"> </w:t>
      </w:r>
    </w:p>
    <w:p w:rsidR="00F22C2C" w:rsidRPr="00912D98" w:rsidRDefault="00F22C2C">
      <w:pPr>
        <w:rPr>
          <w:rStyle w:val="heading"/>
          <w:rFonts w:ascii="Times New Roman" w:hAnsi="Times New Roman" w:cs="Times New Roman"/>
          <w:b/>
          <w:bCs/>
          <w:sz w:val="24"/>
          <w:szCs w:val="24"/>
        </w:rPr>
      </w:pPr>
      <w:r w:rsidRPr="00912D98">
        <w:rPr>
          <w:rStyle w:val="heading"/>
          <w:rFonts w:ascii="Times New Roman" w:hAnsi="Times New Roman" w:cs="Times New Roman"/>
          <w:b/>
          <w:bCs/>
          <w:sz w:val="24"/>
          <w:szCs w:val="24"/>
        </w:rPr>
        <w:br w:type="page"/>
      </w:r>
    </w:p>
    <w:p w:rsidR="00DF1A75" w:rsidRPr="00912D98" w:rsidRDefault="00DF1A75" w:rsidP="00DF1A75">
      <w:pPr>
        <w:autoSpaceDE w:val="0"/>
        <w:autoSpaceDN w:val="0"/>
        <w:adjustRightInd w:val="0"/>
        <w:spacing w:after="0" w:line="240" w:lineRule="auto"/>
        <w:rPr>
          <w:rStyle w:val="heading"/>
          <w:rFonts w:ascii="Times New Roman" w:hAnsi="Times New Roman" w:cs="Times New Roman"/>
          <w:b/>
          <w:bCs/>
          <w:sz w:val="24"/>
          <w:szCs w:val="24"/>
        </w:rPr>
      </w:pPr>
      <w:r w:rsidRPr="00912D98">
        <w:rPr>
          <w:rStyle w:val="heading"/>
          <w:rFonts w:ascii="Times New Roman" w:hAnsi="Times New Roman" w:cs="Times New Roman"/>
          <w:b/>
          <w:bCs/>
          <w:sz w:val="24"/>
          <w:szCs w:val="24"/>
        </w:rPr>
        <w:lastRenderedPageBreak/>
        <w:t>ΕΠΙΜΕΤΡΟ Ι: Η αγάπη του Θεού υπερνικά την οργή του στον Ωσηέ κεφ. 11</w:t>
      </w:r>
    </w:p>
    <w:p w:rsidR="00F22C2C" w:rsidRPr="00912D98" w:rsidRDefault="00F22C2C" w:rsidP="00DF1A75">
      <w:pPr>
        <w:autoSpaceDE w:val="0"/>
        <w:autoSpaceDN w:val="0"/>
        <w:adjustRightInd w:val="0"/>
        <w:spacing w:after="0" w:line="240" w:lineRule="auto"/>
        <w:rPr>
          <w:rFonts w:ascii="Times New Roman" w:hAnsi="Times New Roman" w:cs="Times New Roman"/>
          <w:sz w:val="24"/>
          <w:szCs w:val="24"/>
        </w:rPr>
      </w:pPr>
    </w:p>
    <w:p w:rsidR="00DF1A75" w:rsidRPr="00912D98" w:rsidRDefault="00DF1A75" w:rsidP="00DF1A75">
      <w:pPr>
        <w:spacing w:line="480" w:lineRule="atLeast"/>
        <w:ind w:firstLine="240"/>
        <w:jc w:val="both"/>
        <w:rPr>
          <w:rFonts w:ascii="Times New Roman" w:hAnsi="Times New Roman" w:cs="Times New Roman"/>
          <w:sz w:val="24"/>
          <w:szCs w:val="24"/>
        </w:rPr>
      </w:pPr>
      <w:r w:rsidRPr="00912D98">
        <w:rPr>
          <w:rStyle w:val="label"/>
          <w:rFonts w:ascii="Times New Roman" w:hAnsi="Times New Roman" w:cs="Times New Roman"/>
          <w:sz w:val="24"/>
          <w:szCs w:val="24"/>
        </w:rPr>
        <w:t xml:space="preserve">1 </w:t>
      </w:r>
      <w:r w:rsidRPr="00912D98">
        <w:rPr>
          <w:rStyle w:val="content"/>
          <w:rFonts w:ascii="Times New Roman" w:hAnsi="Times New Roman" w:cs="Times New Roman"/>
          <w:sz w:val="24"/>
          <w:szCs w:val="24"/>
        </w:rPr>
        <w:t>Ο Κύριος λέει: «Όταν ο Ισραήλ ήταν παιδί, τον αγάπησα και τον κάλεσα από την Αίγυπτο να είναι γιος μου. </w:t>
      </w:r>
      <w:r w:rsidRPr="00912D98">
        <w:rPr>
          <w:rStyle w:val="label"/>
          <w:rFonts w:ascii="Times New Roman" w:hAnsi="Times New Roman" w:cs="Times New Roman"/>
          <w:sz w:val="24"/>
          <w:szCs w:val="24"/>
        </w:rPr>
        <w:t xml:space="preserve">2 </w:t>
      </w:r>
      <w:r w:rsidRPr="00912D98">
        <w:rPr>
          <w:rStyle w:val="content"/>
          <w:rFonts w:ascii="Times New Roman" w:hAnsi="Times New Roman" w:cs="Times New Roman"/>
          <w:sz w:val="24"/>
          <w:szCs w:val="24"/>
        </w:rPr>
        <w:t>Μετά, όμως, όσο τους καλούσα προς εμέ, τόσο αυτοί απομακρύνονταν. Στο Βάαλ πρόσφεραν θυσίες και μπρος στα είδωλά του καίγαν προσφορές. </w:t>
      </w:r>
      <w:r w:rsidRPr="00912D98">
        <w:rPr>
          <w:rStyle w:val="label"/>
          <w:rFonts w:ascii="Times New Roman" w:hAnsi="Times New Roman" w:cs="Times New Roman"/>
          <w:sz w:val="24"/>
          <w:szCs w:val="24"/>
        </w:rPr>
        <w:t xml:space="preserve">3 </w:t>
      </w:r>
      <w:r w:rsidRPr="00912D98">
        <w:rPr>
          <w:rStyle w:val="content"/>
          <w:rFonts w:ascii="Times New Roman" w:hAnsi="Times New Roman" w:cs="Times New Roman"/>
          <w:sz w:val="24"/>
          <w:szCs w:val="24"/>
        </w:rPr>
        <w:t xml:space="preserve">ΕΓΩ </w:t>
      </w:r>
      <w:r w:rsidRPr="00912D98">
        <w:rPr>
          <w:rStyle w:val="content"/>
          <w:rFonts w:ascii="Times New Roman" w:hAnsi="Times New Roman" w:cs="Times New Roman"/>
          <w:strike/>
          <w:sz w:val="24"/>
          <w:szCs w:val="24"/>
        </w:rPr>
        <w:t>δίδαξα</w:t>
      </w:r>
      <w:r w:rsidRPr="00912D98">
        <w:rPr>
          <w:rStyle w:val="content"/>
          <w:rFonts w:ascii="Times New Roman" w:hAnsi="Times New Roman" w:cs="Times New Roman"/>
          <w:sz w:val="24"/>
          <w:szCs w:val="24"/>
        </w:rPr>
        <w:t xml:space="preserve"> </w:t>
      </w:r>
      <w:r w:rsidRPr="00912D98">
        <w:rPr>
          <w:rStyle w:val="content"/>
          <w:rFonts w:ascii="Times New Roman" w:hAnsi="Times New Roman" w:cs="Times New Roman"/>
          <w:b/>
          <w:sz w:val="24"/>
          <w:szCs w:val="24"/>
        </w:rPr>
        <w:t>θήλασα</w:t>
      </w:r>
      <w:r w:rsidRPr="00912D98">
        <w:rPr>
          <w:rStyle w:val="content"/>
          <w:rFonts w:ascii="Times New Roman" w:hAnsi="Times New Roman" w:cs="Times New Roman"/>
          <w:sz w:val="24"/>
          <w:szCs w:val="24"/>
        </w:rPr>
        <w:t xml:space="preserve"> τον Εφραΐμ </w:t>
      </w:r>
      <w:r w:rsidRPr="00912D98">
        <w:rPr>
          <w:rStyle w:val="content"/>
          <w:rFonts w:ascii="Times New Roman" w:hAnsi="Times New Roman" w:cs="Times New Roman"/>
          <w:strike/>
          <w:sz w:val="24"/>
          <w:szCs w:val="24"/>
        </w:rPr>
        <w:t>να περπατάει</w:t>
      </w:r>
      <w:r w:rsidRPr="00912D98">
        <w:rPr>
          <w:rStyle w:val="content"/>
          <w:rFonts w:ascii="Times New Roman" w:hAnsi="Times New Roman" w:cs="Times New Roman"/>
          <w:sz w:val="24"/>
          <w:szCs w:val="24"/>
        </w:rPr>
        <w:t>, τον κράτησα στην αγκαλιά μου, αλλά αυτοί δεν αναγνώρισαν ότι εγώ τους φρόντιζα.</w:t>
      </w:r>
    </w:p>
    <w:p w:rsidR="00DF1A75" w:rsidRPr="00912D98" w:rsidRDefault="00DF1A75" w:rsidP="00DF1A75">
      <w:pPr>
        <w:spacing w:line="480" w:lineRule="atLeast"/>
        <w:ind w:firstLine="240"/>
        <w:jc w:val="both"/>
        <w:rPr>
          <w:rStyle w:val="content"/>
          <w:rFonts w:ascii="Times New Roman" w:hAnsi="Times New Roman" w:cs="Times New Roman"/>
          <w:sz w:val="24"/>
          <w:szCs w:val="24"/>
        </w:rPr>
      </w:pPr>
      <w:r w:rsidRPr="00912D98">
        <w:rPr>
          <w:rStyle w:val="label"/>
          <w:rFonts w:ascii="Times New Roman" w:hAnsi="Times New Roman" w:cs="Times New Roman"/>
          <w:sz w:val="24"/>
          <w:szCs w:val="24"/>
        </w:rPr>
        <w:t xml:space="preserve">4 </w:t>
      </w:r>
      <w:r w:rsidRPr="00912D98">
        <w:rPr>
          <w:rStyle w:val="content"/>
          <w:rFonts w:ascii="Times New Roman" w:hAnsi="Times New Roman" w:cs="Times New Roman"/>
          <w:sz w:val="24"/>
          <w:szCs w:val="24"/>
        </w:rPr>
        <w:t>»Προσεκτικά τούς οδηγούσα, δεμένος μαζί τους με τα δεσμά της καλοσύνης και της αγάπης. Τους φρόντιζα. Ήμουν γι΄ αυτούς όπως εκείνες, οι οποίες υψώνουν ένα μωρό στα στήθη τους κι έσκυβα σε αυτόν για να του δώσει να φάει (</w:t>
      </w:r>
      <w:r w:rsidRPr="00912D98">
        <w:rPr>
          <w:rStyle w:val="content"/>
          <w:rFonts w:ascii="Times New Roman" w:hAnsi="Times New Roman" w:cs="Times New Roman"/>
          <w:strike/>
          <w:sz w:val="24"/>
          <w:szCs w:val="24"/>
        </w:rPr>
        <w:t>σαν το γεωργό, που βγάζει το ζυγό απ’ τη γελάδα του, για να μπορεί ελεύθερα να φάει, κι ακόμα ο ίδιος σκύβει για να την ταΐσει).</w:t>
      </w:r>
      <w:r w:rsidRPr="00912D98">
        <w:rPr>
          <w:rStyle w:val="content"/>
          <w:rFonts w:ascii="Times New Roman" w:hAnsi="Times New Roman" w:cs="Times New Roman"/>
          <w:sz w:val="24"/>
          <w:szCs w:val="24"/>
        </w:rPr>
        <w:t> </w:t>
      </w:r>
      <w:r w:rsidRPr="00912D98">
        <w:rPr>
          <w:rStyle w:val="label"/>
          <w:rFonts w:ascii="Times New Roman" w:hAnsi="Times New Roman" w:cs="Times New Roman"/>
          <w:sz w:val="24"/>
          <w:szCs w:val="24"/>
        </w:rPr>
        <w:t>5</w:t>
      </w:r>
      <w:r w:rsidRPr="00912D98">
        <w:rPr>
          <w:rStyle w:val="content"/>
          <w:rFonts w:ascii="Times New Roman" w:hAnsi="Times New Roman" w:cs="Times New Roman"/>
          <w:sz w:val="24"/>
          <w:szCs w:val="24"/>
        </w:rPr>
        <w:t>Γι’ αυτό δεν είναι ανάγκη να επιστρέψουν στη χώρα της Αιγύπτου· οι Ασσύριοι τώρα θα τους κυβερνούν. Αλλά επειδή αρνήθηκαν να γυρίσουν σ’ εμένα, </w:t>
      </w:r>
      <w:r w:rsidRPr="00912D98">
        <w:rPr>
          <w:rStyle w:val="label"/>
          <w:rFonts w:ascii="Times New Roman" w:hAnsi="Times New Roman" w:cs="Times New Roman"/>
          <w:sz w:val="24"/>
          <w:szCs w:val="24"/>
        </w:rPr>
        <w:t>6</w:t>
      </w:r>
      <w:r w:rsidRPr="00912D98">
        <w:rPr>
          <w:rStyle w:val="content"/>
          <w:rFonts w:ascii="Times New Roman" w:hAnsi="Times New Roman" w:cs="Times New Roman"/>
          <w:sz w:val="24"/>
          <w:szCs w:val="24"/>
        </w:rPr>
        <w:t>το ξίφος θα θερίζει μες στις πόλεις τους και θα καταστραφούν όσοι εναντίον μου δολοπλοκούν. </w:t>
      </w:r>
      <w:r w:rsidRPr="00912D98">
        <w:rPr>
          <w:rStyle w:val="label"/>
          <w:rFonts w:ascii="Times New Roman" w:hAnsi="Times New Roman" w:cs="Times New Roman"/>
          <w:sz w:val="24"/>
          <w:szCs w:val="24"/>
        </w:rPr>
        <w:t>7</w:t>
      </w:r>
      <w:r w:rsidRPr="00912D98">
        <w:rPr>
          <w:rStyle w:val="content"/>
          <w:rFonts w:ascii="Times New Roman" w:hAnsi="Times New Roman" w:cs="Times New Roman"/>
          <w:sz w:val="24"/>
          <w:szCs w:val="24"/>
        </w:rPr>
        <w:t>Και μ’ όλα αυτά ο λαός μου επιμένει ν’ αποστατεί. Φωνάζει, για το ζυγό που τον καταπιέζει, αλλά κανείς δεν βρίσκεται να τους τον πάρει.</w:t>
      </w:r>
    </w:p>
    <w:p w:rsidR="00DF1A75" w:rsidRPr="00912D98" w:rsidRDefault="00DF1A75" w:rsidP="00DF1A75">
      <w:pPr>
        <w:spacing w:line="480" w:lineRule="atLeast"/>
        <w:ind w:firstLine="240"/>
        <w:jc w:val="both"/>
        <w:rPr>
          <w:rStyle w:val="content"/>
          <w:rFonts w:ascii="Times New Roman" w:hAnsi="Times New Roman" w:cs="Times New Roman"/>
          <w:sz w:val="24"/>
          <w:szCs w:val="24"/>
        </w:rPr>
      </w:pPr>
      <w:r w:rsidRPr="00912D98">
        <w:rPr>
          <w:rStyle w:val="label"/>
          <w:rFonts w:ascii="Times New Roman" w:hAnsi="Times New Roman" w:cs="Times New Roman"/>
          <w:sz w:val="24"/>
          <w:szCs w:val="24"/>
        </w:rPr>
        <w:t xml:space="preserve">8 </w:t>
      </w:r>
      <w:r w:rsidRPr="00912D98">
        <w:rPr>
          <w:rStyle w:val="content"/>
          <w:rFonts w:ascii="Times New Roman" w:hAnsi="Times New Roman" w:cs="Times New Roman"/>
          <w:sz w:val="24"/>
          <w:szCs w:val="24"/>
        </w:rPr>
        <w:t>»Πώς θα μπορούσα να σ’ εγκαταλείψω, Εφραΐμ; Πώς θα μπορούσα να σε καταστρέψω, όπως την Αδαμά, ή να σε κάνω όπως έκανα τη Σεβωίμ; Ραγίζει η καρδιά μου όταν το σκέφτομαι· πονώ για σας. </w:t>
      </w:r>
      <w:r w:rsidRPr="00912D98">
        <w:rPr>
          <w:rStyle w:val="label"/>
          <w:rFonts w:ascii="Times New Roman" w:hAnsi="Times New Roman" w:cs="Times New Roman"/>
          <w:sz w:val="24"/>
          <w:szCs w:val="24"/>
        </w:rPr>
        <w:t>9</w:t>
      </w:r>
      <w:r w:rsidRPr="00912D98">
        <w:rPr>
          <w:rStyle w:val="content"/>
          <w:rFonts w:ascii="Times New Roman" w:hAnsi="Times New Roman" w:cs="Times New Roman"/>
          <w:sz w:val="24"/>
          <w:szCs w:val="24"/>
        </w:rPr>
        <w:t>Το φοβερό θυμό μου δεν θα τον αφήσω να ξεσπάσει· δεν θα ξανασκεφτώ να αφανίσω τον Εφραΐμ. Γιατί εγώ είμαι Θεός και όχι άνθρωπος, ο Άγιος Θεός που κατοικεί ανάμεσά σας και δε θα ενεργήσω υπό την επήρεια του θυμού μου. </w:t>
      </w:r>
      <w:r w:rsidRPr="00912D98">
        <w:rPr>
          <w:rStyle w:val="label"/>
          <w:rFonts w:ascii="Times New Roman" w:hAnsi="Times New Roman" w:cs="Times New Roman"/>
          <w:sz w:val="24"/>
          <w:szCs w:val="24"/>
        </w:rPr>
        <w:t xml:space="preserve">10 </w:t>
      </w:r>
      <w:r w:rsidRPr="00912D98">
        <w:rPr>
          <w:rStyle w:val="content"/>
          <w:rFonts w:ascii="Times New Roman" w:hAnsi="Times New Roman" w:cs="Times New Roman"/>
          <w:sz w:val="24"/>
          <w:szCs w:val="24"/>
        </w:rPr>
        <w:t>Οι εξόριστοι θα με ακολουθήσουν, όταν σαν το λιοντάρι θα βρυχιέμαι. Τότε θα ’ρχονται τρέμοντας πέρα απ’ τη θάλασσα, από τη δύση, </w:t>
      </w:r>
      <w:r w:rsidRPr="00912D98">
        <w:rPr>
          <w:rStyle w:val="label"/>
          <w:rFonts w:ascii="Times New Roman" w:hAnsi="Times New Roman" w:cs="Times New Roman"/>
          <w:sz w:val="24"/>
          <w:szCs w:val="24"/>
        </w:rPr>
        <w:t>11</w:t>
      </w:r>
      <w:r w:rsidRPr="00912D98">
        <w:rPr>
          <w:rStyle w:val="content"/>
          <w:rFonts w:ascii="Times New Roman" w:hAnsi="Times New Roman" w:cs="Times New Roman"/>
          <w:sz w:val="24"/>
          <w:szCs w:val="24"/>
        </w:rPr>
        <w:t>από την Αίγυπτο σαν τα σπουργίτια κι από την Ασσυρία σαν τα περιστέρια. Θα τους ξαναγυρίσω πίσω στα σπίτια τους. Εγώ ο Κύριος το λέω».</w:t>
      </w:r>
    </w:p>
    <w:p w:rsidR="00DF1A75" w:rsidRPr="00912D98" w:rsidRDefault="00DF1A75">
      <w:pPr>
        <w:rPr>
          <w:rFonts w:ascii="Times New Roman" w:eastAsia="Times New Roman" w:hAnsi="Times New Roman" w:cs="Times New Roman"/>
          <w:color w:val="000000"/>
          <w:sz w:val="24"/>
          <w:szCs w:val="24"/>
          <w:u w:val="single"/>
        </w:rPr>
      </w:pPr>
    </w:p>
    <w:p w:rsidR="00F8239B" w:rsidRPr="00912D98" w:rsidRDefault="00F8239B">
      <w:pPr>
        <w:rPr>
          <w:rFonts w:ascii="Times New Roman" w:eastAsia="Times New Roman" w:hAnsi="Times New Roman" w:cs="Times New Roman"/>
          <w:color w:val="000000"/>
          <w:sz w:val="24"/>
          <w:szCs w:val="24"/>
          <w:u w:val="single"/>
        </w:rPr>
      </w:pPr>
      <w:r w:rsidRPr="00912D98">
        <w:rPr>
          <w:rFonts w:ascii="Times New Roman" w:eastAsia="Times New Roman" w:hAnsi="Times New Roman" w:cs="Times New Roman"/>
          <w:color w:val="000000"/>
          <w:sz w:val="24"/>
          <w:szCs w:val="24"/>
          <w:u w:val="single"/>
        </w:rPr>
        <w:br w:type="page"/>
      </w:r>
    </w:p>
    <w:p w:rsidR="00ED2C4B" w:rsidRPr="00912D98" w:rsidRDefault="00F22C2C" w:rsidP="0076708B">
      <w:pPr>
        <w:spacing w:after="0" w:line="360" w:lineRule="auto"/>
        <w:jc w:val="both"/>
        <w:rPr>
          <w:rFonts w:ascii="Times New Roman" w:eastAsia="Times New Roman" w:hAnsi="Times New Roman" w:cs="Times New Roman"/>
          <w:b/>
          <w:bCs/>
          <w:color w:val="000000"/>
          <w:sz w:val="24"/>
          <w:szCs w:val="24"/>
        </w:rPr>
      </w:pPr>
      <w:r w:rsidRPr="00912D98">
        <w:rPr>
          <w:rFonts w:ascii="Times New Roman" w:eastAsia="Times New Roman" w:hAnsi="Times New Roman" w:cs="Times New Roman"/>
          <w:color w:val="000000"/>
          <w:sz w:val="24"/>
          <w:szCs w:val="24"/>
        </w:rPr>
        <w:lastRenderedPageBreak/>
        <w:t>ΕΠΙΜ</w:t>
      </w:r>
      <w:r w:rsidR="008C69CE" w:rsidRPr="00912D98">
        <w:rPr>
          <w:rFonts w:ascii="Times New Roman" w:eastAsia="Times New Roman" w:hAnsi="Times New Roman" w:cs="Times New Roman"/>
          <w:color w:val="000000"/>
          <w:sz w:val="24"/>
          <w:szCs w:val="24"/>
        </w:rPr>
        <w:t>Ε</w:t>
      </w:r>
      <w:r w:rsidRPr="00912D98">
        <w:rPr>
          <w:rFonts w:ascii="Times New Roman" w:eastAsia="Times New Roman" w:hAnsi="Times New Roman" w:cs="Times New Roman"/>
          <w:color w:val="000000"/>
          <w:sz w:val="24"/>
          <w:szCs w:val="24"/>
        </w:rPr>
        <w:t xml:space="preserve">ΤΡΟ ΙΙ. </w:t>
      </w:r>
      <w:r w:rsidR="0076708B" w:rsidRPr="00912D98">
        <w:rPr>
          <w:rFonts w:ascii="Times New Roman" w:eastAsia="Times New Roman" w:hAnsi="Times New Roman" w:cs="Times New Roman"/>
          <w:color w:val="000000"/>
          <w:sz w:val="24"/>
          <w:szCs w:val="24"/>
        </w:rPr>
        <w:t xml:space="preserve">ΑΣΜΑ </w:t>
      </w:r>
      <w:r w:rsidR="0076708B" w:rsidRPr="00912D98">
        <w:rPr>
          <w:rFonts w:ascii="Times New Roman" w:eastAsia="Times New Roman" w:hAnsi="Times New Roman" w:cs="Times New Roman"/>
          <w:b/>
          <w:bCs/>
          <w:color w:val="000000"/>
          <w:sz w:val="24"/>
          <w:szCs w:val="24"/>
        </w:rPr>
        <w:t xml:space="preserve">ΚΑΙΝΟ: </w:t>
      </w:r>
    </w:p>
    <w:p w:rsidR="00ED2C4B" w:rsidRPr="00912D98" w:rsidRDefault="0076708B" w:rsidP="0076708B">
      <w:pPr>
        <w:spacing w:after="0" w:line="360" w:lineRule="auto"/>
        <w:jc w:val="both"/>
        <w:rPr>
          <w:rFonts w:ascii="Times New Roman" w:eastAsia="Times New Roman" w:hAnsi="Times New Roman" w:cs="Times New Roman"/>
          <w:color w:val="000000"/>
          <w:sz w:val="24"/>
          <w:szCs w:val="24"/>
        </w:rPr>
      </w:pPr>
      <w:r w:rsidRPr="00912D98">
        <w:rPr>
          <w:rFonts w:ascii="Times New Roman" w:eastAsia="Times New Roman" w:hAnsi="Times New Roman" w:cs="Times New Roman"/>
          <w:color w:val="000000"/>
          <w:sz w:val="24"/>
          <w:szCs w:val="24"/>
        </w:rPr>
        <w:t xml:space="preserve">Πρόσεχε ποια δύναμη είχε το άσμα το καινό. </w:t>
      </w:r>
      <w:r w:rsidRPr="00912D98">
        <w:rPr>
          <w:rFonts w:ascii="Times New Roman" w:eastAsia="Times New Roman" w:hAnsi="Times New Roman" w:cs="Times New Roman"/>
          <w:b/>
          <w:bCs/>
          <w:color w:val="000000"/>
          <w:sz w:val="24"/>
          <w:szCs w:val="24"/>
        </w:rPr>
        <w:t xml:space="preserve">Παρήγαγε ανθρώπους από λίθους κι ανθρώπους από θηρία. </w:t>
      </w:r>
      <w:r w:rsidRPr="00912D98">
        <w:rPr>
          <w:rFonts w:ascii="Times New Roman" w:eastAsia="Times New Roman" w:hAnsi="Times New Roman" w:cs="Times New Roman"/>
          <w:color w:val="000000"/>
          <w:sz w:val="24"/>
          <w:szCs w:val="24"/>
        </w:rPr>
        <w:t xml:space="preserve">Όσοι κατά τα άλλα ήσαν νεκροί, οι αμέτοχοι της αληθινής ζωής, αναβίωσαν με το που έγιναν ακροατές του άσματος. Κόσμησε τούτο το σύμπαν επιμελώς κι έφερε σε συμφωνία τη διαφωνία των στοιχείων, για να καταστήσει τον κόσμο μια συνολική αρμονία Άφησε τη θάλασσα απολυμμένη και την εμπόδισε να ανεβεί στη γη, την γη πάλι την στερέωσε επιπλέουσα και την έπηξε σαν όριο της θάλασσας. </w:t>
      </w:r>
      <w:r w:rsidRPr="00912D98">
        <w:rPr>
          <w:rFonts w:ascii="Times New Roman" w:eastAsia="Times New Roman" w:hAnsi="Times New Roman" w:cs="Times New Roman"/>
          <w:b/>
          <w:bCs/>
          <w:color w:val="000000"/>
          <w:sz w:val="24"/>
          <w:szCs w:val="24"/>
        </w:rPr>
        <w:t xml:space="preserve">Επίσης και την ορμή της φωτιάς την μαλάκωσε με τον αέρα σαν να ανέμιξε τον Δώριο ήχο με τον Λύδιο και τιθάσευσε την σκληρή ψυχρότητα του αέρα με την εμπλοκή της φωτιάς, συνθέτοντας αρμονικά τούτους τους ψηλούς των όλων φθόγγους. </w:t>
      </w:r>
      <w:r w:rsidRPr="00912D98">
        <w:rPr>
          <w:rFonts w:ascii="Times New Roman" w:eastAsia="Times New Roman" w:hAnsi="Times New Roman" w:cs="Times New Roman"/>
          <w:color w:val="000000"/>
          <w:sz w:val="24"/>
          <w:szCs w:val="24"/>
        </w:rPr>
        <w:t xml:space="preserve">Αυτό </w:t>
      </w:r>
      <w:r w:rsidRPr="00912D98">
        <w:rPr>
          <w:rFonts w:ascii="Times New Roman" w:eastAsia="Times New Roman" w:hAnsi="Times New Roman" w:cs="Times New Roman"/>
          <w:b/>
          <w:bCs/>
          <w:color w:val="000000"/>
          <w:sz w:val="24"/>
          <w:szCs w:val="24"/>
        </w:rPr>
        <w:t xml:space="preserve">είναι το άσμα το ακήρατο, το έρεισμα των όλων και αρμονία των πάντων, αφού </w:t>
      </w:r>
      <w:r w:rsidR="00ED2C4B" w:rsidRPr="00912D98">
        <w:rPr>
          <w:rFonts w:ascii="Times New Roman" w:eastAsia="Times New Roman" w:hAnsi="Times New Roman" w:cs="Times New Roman"/>
          <w:b/>
          <w:bCs/>
          <w:color w:val="000000"/>
          <w:sz w:val="24"/>
          <w:szCs w:val="24"/>
        </w:rPr>
        <w:t>απλώθηκε από τα μέσα στα πέρατα</w:t>
      </w:r>
      <w:r w:rsidRPr="00912D98">
        <w:rPr>
          <w:rFonts w:ascii="Times New Roman" w:eastAsia="Times New Roman" w:hAnsi="Times New Roman" w:cs="Times New Roman"/>
          <w:b/>
          <w:bCs/>
          <w:color w:val="000000"/>
          <w:sz w:val="24"/>
          <w:szCs w:val="24"/>
        </w:rPr>
        <w:t xml:space="preserve">. </w:t>
      </w:r>
      <w:r w:rsidRPr="00912D98">
        <w:rPr>
          <w:rFonts w:ascii="Times New Roman" w:eastAsia="Times New Roman" w:hAnsi="Times New Roman" w:cs="Times New Roman"/>
          <w:bCs/>
          <w:color w:val="000000"/>
          <w:sz w:val="24"/>
          <w:szCs w:val="24"/>
        </w:rPr>
        <w:t>Ο</w:t>
      </w:r>
      <w:r w:rsidRPr="00912D98">
        <w:rPr>
          <w:rFonts w:ascii="Times New Roman" w:eastAsia="Times New Roman" w:hAnsi="Times New Roman" w:cs="Times New Roman"/>
          <w:b/>
          <w:bCs/>
          <w:color w:val="000000"/>
          <w:sz w:val="24"/>
          <w:szCs w:val="24"/>
        </w:rPr>
        <w:t xml:space="preserve"> </w:t>
      </w:r>
      <w:r w:rsidRPr="00912D98">
        <w:rPr>
          <w:rFonts w:ascii="Times New Roman" w:eastAsia="Times New Roman" w:hAnsi="Times New Roman" w:cs="Times New Roman"/>
          <w:color w:val="000000"/>
          <w:sz w:val="24"/>
          <w:szCs w:val="24"/>
        </w:rPr>
        <w:t>προερχόμενος από τον Δαβίδ, που υπήρ</w:t>
      </w:r>
      <w:r w:rsidR="00ED2C4B" w:rsidRPr="00912D98">
        <w:rPr>
          <w:rFonts w:ascii="Times New Roman" w:eastAsia="Times New Roman" w:hAnsi="Times New Roman" w:cs="Times New Roman"/>
          <w:color w:val="000000"/>
          <w:sz w:val="24"/>
          <w:szCs w:val="24"/>
        </w:rPr>
        <w:t>χε και προ αυτού, ο Λόγος του Θεού (Θ.)</w:t>
      </w:r>
      <w:r w:rsidRPr="00912D98">
        <w:rPr>
          <w:rFonts w:ascii="Times New Roman" w:eastAsia="Times New Roman" w:hAnsi="Times New Roman" w:cs="Times New Roman"/>
          <w:color w:val="000000"/>
          <w:sz w:val="24"/>
          <w:szCs w:val="24"/>
        </w:rPr>
        <w:t>, περιφρονώντας τη λύρα και την κιθάρα, τα άψυχα όργανα, συνάρμοσε τούτο τον κόσμο και μά</w:t>
      </w:r>
      <w:r w:rsidR="00ED2C4B" w:rsidRPr="00912D98">
        <w:rPr>
          <w:rFonts w:ascii="Times New Roman" w:eastAsia="Times New Roman" w:hAnsi="Times New Roman" w:cs="Times New Roman"/>
          <w:color w:val="000000"/>
          <w:sz w:val="24"/>
          <w:szCs w:val="24"/>
        </w:rPr>
        <w:t>λιστα και τον μικρόκοσμο, τον άνθρωπο (α.)</w:t>
      </w:r>
      <w:r w:rsidRPr="00912D98">
        <w:rPr>
          <w:rFonts w:ascii="Times New Roman" w:eastAsia="Times New Roman" w:hAnsi="Times New Roman" w:cs="Times New Roman"/>
          <w:color w:val="000000"/>
          <w:sz w:val="24"/>
          <w:szCs w:val="24"/>
        </w:rPr>
        <w:t>, την ψυχή και σώμα του</w:t>
      </w:r>
      <w:r w:rsidR="00930DB8" w:rsidRPr="00912D98">
        <w:rPr>
          <w:rFonts w:ascii="Times New Roman" w:eastAsia="Times New Roman" w:hAnsi="Times New Roman" w:cs="Times New Roman"/>
          <w:color w:val="000000"/>
          <w:sz w:val="24"/>
          <w:szCs w:val="24"/>
        </w:rPr>
        <w:t>,</w:t>
      </w:r>
      <w:r w:rsidRPr="00912D98">
        <w:rPr>
          <w:rFonts w:ascii="Times New Roman" w:eastAsia="Times New Roman" w:hAnsi="Times New Roman" w:cs="Times New Roman"/>
          <w:color w:val="000000"/>
          <w:sz w:val="24"/>
          <w:szCs w:val="24"/>
        </w:rPr>
        <w:t xml:space="preserve"> με το άγ. Πνεύμα, κα</w:t>
      </w:r>
      <w:r w:rsidR="00ED2C4B" w:rsidRPr="00912D98">
        <w:rPr>
          <w:rFonts w:ascii="Times New Roman" w:eastAsia="Times New Roman" w:hAnsi="Times New Roman" w:cs="Times New Roman"/>
          <w:color w:val="000000"/>
          <w:sz w:val="24"/>
          <w:szCs w:val="24"/>
        </w:rPr>
        <w:t xml:space="preserve">ι ψάλλει στο Θ. με το πολύφωνο </w:t>
      </w:r>
      <w:r w:rsidRPr="00912D98">
        <w:rPr>
          <w:rFonts w:ascii="Times New Roman" w:eastAsia="Times New Roman" w:hAnsi="Times New Roman" w:cs="Times New Roman"/>
          <w:color w:val="000000"/>
          <w:sz w:val="24"/>
          <w:szCs w:val="24"/>
        </w:rPr>
        <w:t xml:space="preserve">όργανο, και εφυμνεί με όργανο τον ά. </w:t>
      </w:r>
      <w:r w:rsidR="00ED2C4B" w:rsidRPr="00912D98">
        <w:rPr>
          <w:rFonts w:ascii="Times New Roman" w:eastAsia="Times New Roman" w:hAnsi="Times New Roman" w:cs="Times New Roman"/>
          <w:color w:val="000000"/>
          <w:sz w:val="24"/>
          <w:szCs w:val="24"/>
        </w:rPr>
        <w:t>«</w:t>
      </w:r>
      <w:r w:rsidRPr="00912D98">
        <w:rPr>
          <w:rFonts w:ascii="Times New Roman" w:eastAsia="Times New Roman" w:hAnsi="Times New Roman" w:cs="Times New Roman"/>
          <w:color w:val="000000"/>
          <w:sz w:val="24"/>
          <w:szCs w:val="24"/>
        </w:rPr>
        <w:t>Εσύ είσαι πράγματι κι</w:t>
      </w:r>
      <w:r w:rsidR="00930DB8" w:rsidRPr="00912D98">
        <w:rPr>
          <w:rFonts w:ascii="Times New Roman" w:eastAsia="Times New Roman" w:hAnsi="Times New Roman" w:cs="Times New Roman"/>
          <w:color w:val="000000"/>
          <w:sz w:val="24"/>
          <w:szCs w:val="24"/>
        </w:rPr>
        <w:t>θάρα κι αυλός και ναός για μένα»</w:t>
      </w:r>
      <w:r w:rsidRPr="00912D98">
        <w:rPr>
          <w:rFonts w:ascii="Times New Roman" w:eastAsia="Times New Roman" w:hAnsi="Times New Roman" w:cs="Times New Roman"/>
          <w:color w:val="000000"/>
          <w:sz w:val="24"/>
          <w:szCs w:val="24"/>
        </w:rPr>
        <w:t>, κιθάρα κατά την αρμονία, αυλός κατά το Πνεύμα, ναός κατά το Λόγο, ώστε η πρώτη να παίζει, ο αυλός να εμπνέει κι ο ναός να χωρεί τον Κ</w:t>
      </w:r>
      <w:r w:rsidR="00ED2C4B" w:rsidRPr="00912D98">
        <w:rPr>
          <w:rFonts w:ascii="Times New Roman" w:eastAsia="Times New Roman" w:hAnsi="Times New Roman" w:cs="Times New Roman"/>
          <w:color w:val="000000"/>
          <w:sz w:val="24"/>
          <w:szCs w:val="24"/>
        </w:rPr>
        <w:t>ύριο (Κ.)</w:t>
      </w:r>
      <w:r w:rsidRPr="00912D98">
        <w:rPr>
          <w:rFonts w:ascii="Times New Roman" w:eastAsia="Times New Roman" w:hAnsi="Times New Roman" w:cs="Times New Roman"/>
          <w:color w:val="000000"/>
          <w:sz w:val="24"/>
          <w:szCs w:val="24"/>
        </w:rPr>
        <w:t>...</w:t>
      </w:r>
      <w:r w:rsidR="00ED2C4B" w:rsidRPr="00912D98">
        <w:rPr>
          <w:rFonts w:ascii="Times New Roman" w:eastAsia="Times New Roman" w:hAnsi="Times New Roman" w:cs="Times New Roman"/>
          <w:color w:val="000000"/>
          <w:sz w:val="24"/>
          <w:szCs w:val="24"/>
        </w:rPr>
        <w:t xml:space="preserve"> </w:t>
      </w:r>
      <w:r w:rsidRPr="00912D98">
        <w:rPr>
          <w:rFonts w:ascii="Times New Roman" w:eastAsia="Times New Roman" w:hAnsi="Times New Roman" w:cs="Times New Roman"/>
          <w:color w:val="000000"/>
          <w:sz w:val="24"/>
          <w:szCs w:val="24"/>
        </w:rPr>
        <w:t>Ο Κ. επεξεργάσθηκε τον ά. κατ' εικόνα του</w:t>
      </w:r>
      <w:r w:rsidR="00930DB8" w:rsidRPr="00912D98">
        <w:rPr>
          <w:rFonts w:ascii="Times New Roman" w:eastAsia="Times New Roman" w:hAnsi="Times New Roman" w:cs="Times New Roman"/>
          <w:color w:val="000000"/>
          <w:sz w:val="24"/>
          <w:szCs w:val="24"/>
        </w:rPr>
        <w:t>,</w:t>
      </w:r>
      <w:r w:rsidRPr="00912D98">
        <w:rPr>
          <w:rFonts w:ascii="Times New Roman" w:eastAsia="Times New Roman" w:hAnsi="Times New Roman" w:cs="Times New Roman"/>
          <w:color w:val="000000"/>
          <w:sz w:val="24"/>
          <w:szCs w:val="24"/>
        </w:rPr>
        <w:t xml:space="preserve"> καλό έμπνοο όργανο. Και βέβαια κι </w:t>
      </w:r>
      <w:r w:rsidRPr="00912D98">
        <w:rPr>
          <w:rFonts w:ascii="Times New Roman" w:eastAsia="Times New Roman" w:hAnsi="Times New Roman" w:cs="Times New Roman"/>
          <w:caps/>
          <w:color w:val="000000"/>
          <w:sz w:val="24"/>
          <w:szCs w:val="24"/>
        </w:rPr>
        <w:t>α</w:t>
      </w:r>
      <w:r w:rsidRPr="00912D98">
        <w:rPr>
          <w:rFonts w:ascii="Times New Roman" w:eastAsia="Times New Roman" w:hAnsi="Times New Roman" w:cs="Times New Roman"/>
          <w:color w:val="000000"/>
          <w:sz w:val="24"/>
          <w:szCs w:val="24"/>
        </w:rPr>
        <w:t xml:space="preserve">υτός είναι όργανο του Θ. παναρμόνιο, εμμελές κι άγιο, σοφία υπερκόσμια, ουράνιος Λόγος. </w:t>
      </w:r>
    </w:p>
    <w:p w:rsidR="00ED2C4B" w:rsidRPr="00912D98" w:rsidRDefault="00ED2C4B" w:rsidP="0076708B">
      <w:pPr>
        <w:spacing w:after="0" w:line="360" w:lineRule="auto"/>
        <w:jc w:val="both"/>
        <w:rPr>
          <w:rFonts w:ascii="Times New Roman" w:eastAsia="Times New Roman" w:hAnsi="Times New Roman" w:cs="Times New Roman"/>
          <w:b/>
          <w:color w:val="000000"/>
          <w:sz w:val="24"/>
          <w:szCs w:val="24"/>
        </w:rPr>
      </w:pPr>
    </w:p>
    <w:p w:rsidR="0076708B" w:rsidRPr="00912D98" w:rsidRDefault="00ED2C4B" w:rsidP="0076708B">
      <w:pPr>
        <w:spacing w:after="0" w:line="360" w:lineRule="auto"/>
        <w:jc w:val="both"/>
        <w:rPr>
          <w:rFonts w:ascii="Times New Roman" w:eastAsia="Times New Roman" w:hAnsi="Times New Roman" w:cs="Times New Roman"/>
          <w:color w:val="000000"/>
          <w:sz w:val="24"/>
          <w:szCs w:val="24"/>
        </w:rPr>
      </w:pPr>
      <w:r w:rsidRPr="00912D98">
        <w:rPr>
          <w:rFonts w:ascii="Times New Roman" w:eastAsia="Times New Roman" w:hAnsi="Times New Roman" w:cs="Times New Roman"/>
          <w:b/>
          <w:color w:val="000000"/>
          <w:sz w:val="24"/>
          <w:szCs w:val="24"/>
        </w:rPr>
        <w:t xml:space="preserve">Τι </w:t>
      </w:r>
      <w:r w:rsidR="0076708B" w:rsidRPr="00912D98">
        <w:rPr>
          <w:rFonts w:ascii="Times New Roman" w:eastAsia="Times New Roman" w:hAnsi="Times New Roman" w:cs="Times New Roman"/>
          <w:b/>
          <w:color w:val="000000"/>
          <w:sz w:val="24"/>
          <w:szCs w:val="24"/>
        </w:rPr>
        <w:t>θέλει λοιπόν το όργανο, ο Λόγος του Θ., ο Κύριος και το άσμα το καινό;</w:t>
      </w:r>
      <w:r w:rsidR="0076708B" w:rsidRPr="00912D98">
        <w:rPr>
          <w:rFonts w:ascii="Times New Roman" w:eastAsia="Times New Roman" w:hAnsi="Times New Roman" w:cs="Times New Roman"/>
          <w:color w:val="000000"/>
          <w:sz w:val="24"/>
          <w:szCs w:val="24"/>
        </w:rPr>
        <w:t xml:space="preserve"> Να καθαρίσει τα μάτια των τυφλών και</w:t>
      </w:r>
      <w:r w:rsidRPr="00912D98">
        <w:rPr>
          <w:rFonts w:ascii="Times New Roman" w:eastAsia="Times New Roman" w:hAnsi="Times New Roman" w:cs="Times New Roman"/>
          <w:color w:val="000000"/>
          <w:sz w:val="24"/>
          <w:szCs w:val="24"/>
        </w:rPr>
        <w:t xml:space="preserve"> να ανοίξει τα αυτιά των κωφών. </w:t>
      </w:r>
      <w:r w:rsidR="0076708B" w:rsidRPr="00912D98">
        <w:rPr>
          <w:rFonts w:ascii="Times New Roman" w:eastAsia="Times New Roman" w:hAnsi="Times New Roman" w:cs="Times New Roman"/>
          <w:color w:val="000000"/>
          <w:sz w:val="24"/>
          <w:szCs w:val="24"/>
        </w:rPr>
        <w:t>Είναι φιλάνθρωπο το όργανο του Θ.</w:t>
      </w:r>
      <w:r w:rsidR="00930DB8" w:rsidRPr="00912D98">
        <w:rPr>
          <w:rFonts w:ascii="Times New Roman" w:eastAsia="Times New Roman" w:hAnsi="Times New Roman" w:cs="Times New Roman"/>
          <w:color w:val="000000"/>
          <w:sz w:val="24"/>
          <w:szCs w:val="24"/>
        </w:rPr>
        <w:t>.</w:t>
      </w:r>
      <w:r w:rsidR="0076708B" w:rsidRPr="00912D98">
        <w:rPr>
          <w:rFonts w:ascii="Times New Roman" w:eastAsia="Times New Roman" w:hAnsi="Times New Roman" w:cs="Times New Roman"/>
          <w:color w:val="000000"/>
          <w:sz w:val="24"/>
          <w:szCs w:val="24"/>
        </w:rPr>
        <w:t xml:space="preserve"> Ο Κύριος ελεεί, παιδεύ</w:t>
      </w:r>
      <w:r w:rsidRPr="00912D98">
        <w:rPr>
          <w:rFonts w:ascii="Times New Roman" w:eastAsia="Times New Roman" w:hAnsi="Times New Roman" w:cs="Times New Roman"/>
          <w:color w:val="000000"/>
          <w:sz w:val="24"/>
          <w:szCs w:val="24"/>
        </w:rPr>
        <w:t xml:space="preserve">ει, προτρέπει, νουθετεί, σώζει. </w:t>
      </w:r>
      <w:r w:rsidR="0076708B" w:rsidRPr="00912D98">
        <w:rPr>
          <w:rFonts w:ascii="Times New Roman" w:eastAsia="Times New Roman" w:hAnsi="Times New Roman" w:cs="Times New Roman"/>
          <w:color w:val="000000"/>
          <w:sz w:val="24"/>
          <w:szCs w:val="24"/>
        </w:rPr>
        <w:t>Η κακία τρέφεται με τη φθορά των α.</w:t>
      </w:r>
      <w:r w:rsidRPr="00912D98">
        <w:rPr>
          <w:rFonts w:ascii="Times New Roman" w:eastAsia="Times New Roman" w:hAnsi="Times New Roman" w:cs="Times New Roman"/>
          <w:color w:val="000000"/>
          <w:sz w:val="24"/>
          <w:szCs w:val="24"/>
        </w:rPr>
        <w:t>,</w:t>
      </w:r>
      <w:r w:rsidR="0076708B" w:rsidRPr="00912D98">
        <w:rPr>
          <w:rFonts w:ascii="Times New Roman" w:eastAsia="Times New Roman" w:hAnsi="Times New Roman" w:cs="Times New Roman"/>
          <w:color w:val="000000"/>
          <w:sz w:val="24"/>
          <w:szCs w:val="24"/>
        </w:rPr>
        <w:t xml:space="preserve"> ενώ η αλήθεια, σαν την μέλισσα, χωρίς να καταστρέφει, αγ</w:t>
      </w:r>
      <w:r w:rsidRPr="00912D98">
        <w:rPr>
          <w:rFonts w:ascii="Times New Roman" w:eastAsia="Times New Roman" w:hAnsi="Times New Roman" w:cs="Times New Roman"/>
          <w:color w:val="000000"/>
          <w:sz w:val="24"/>
          <w:szCs w:val="24"/>
        </w:rPr>
        <w:t>άλλεται μόνο με τη σωτηρία των ανθρώπων</w:t>
      </w:r>
      <w:r w:rsidR="0076708B" w:rsidRPr="00912D98">
        <w:rPr>
          <w:rFonts w:ascii="Times New Roman" w:eastAsia="Times New Roman" w:hAnsi="Times New Roman" w:cs="Times New Roman"/>
          <w:color w:val="000000"/>
          <w:sz w:val="24"/>
          <w:szCs w:val="24"/>
        </w:rPr>
        <w:t>. Έχεις λοιπόν την υπόσχεση, έχεις τη</w:t>
      </w:r>
      <w:r w:rsidR="00930DB8" w:rsidRPr="00912D98">
        <w:rPr>
          <w:rFonts w:ascii="Times New Roman" w:eastAsia="Times New Roman" w:hAnsi="Times New Roman" w:cs="Times New Roman"/>
          <w:color w:val="000000"/>
          <w:sz w:val="24"/>
          <w:szCs w:val="24"/>
        </w:rPr>
        <w:t>ν φιλανθρωπία. Μετάλαβε τη χάρη!</w:t>
      </w:r>
      <w:r w:rsidR="0076708B" w:rsidRPr="00912D98">
        <w:rPr>
          <w:rFonts w:ascii="Times New Roman" w:eastAsia="Times New Roman" w:hAnsi="Times New Roman" w:cs="Times New Roman"/>
          <w:color w:val="000000"/>
          <w:sz w:val="24"/>
          <w:szCs w:val="24"/>
        </w:rPr>
        <w:t xml:space="preserve"> Να μην θεωρήσεις το </w:t>
      </w:r>
      <w:r w:rsidR="0076708B" w:rsidRPr="00912D98">
        <w:rPr>
          <w:rFonts w:ascii="Times New Roman" w:eastAsia="Times New Roman" w:hAnsi="Times New Roman" w:cs="Times New Roman"/>
          <w:b/>
          <w:color w:val="000000"/>
          <w:sz w:val="24"/>
          <w:szCs w:val="24"/>
        </w:rPr>
        <w:t>άσμα το σωτήριο</w:t>
      </w:r>
      <w:r w:rsidR="0076708B" w:rsidRPr="00912D98">
        <w:rPr>
          <w:rFonts w:ascii="Times New Roman" w:eastAsia="Times New Roman" w:hAnsi="Times New Roman" w:cs="Times New Roman"/>
          <w:color w:val="000000"/>
          <w:sz w:val="24"/>
          <w:szCs w:val="24"/>
        </w:rPr>
        <w:t>, νέο με την έννοια ενός νέου σ</w:t>
      </w:r>
      <w:r w:rsidRPr="00912D98">
        <w:rPr>
          <w:rFonts w:ascii="Times New Roman" w:eastAsia="Times New Roman" w:hAnsi="Times New Roman" w:cs="Times New Roman"/>
          <w:color w:val="000000"/>
          <w:sz w:val="24"/>
          <w:szCs w:val="24"/>
        </w:rPr>
        <w:t>κεύους ή σπιτιού, γιατί υπήρχε «</w:t>
      </w:r>
      <w:r w:rsidR="0076708B" w:rsidRPr="00912D98">
        <w:rPr>
          <w:rFonts w:ascii="Times New Roman" w:eastAsia="Times New Roman" w:hAnsi="Times New Roman" w:cs="Times New Roman"/>
          <w:color w:val="000000"/>
          <w:sz w:val="24"/>
          <w:szCs w:val="24"/>
        </w:rPr>
        <w:t>προ του εωσφόρου</w:t>
      </w:r>
      <w:r w:rsidRPr="00912D98">
        <w:rPr>
          <w:rFonts w:ascii="Times New Roman" w:eastAsia="Times New Roman" w:hAnsi="Times New Roman" w:cs="Times New Roman"/>
          <w:color w:val="000000"/>
          <w:sz w:val="24"/>
          <w:szCs w:val="24"/>
        </w:rPr>
        <w:t>»</w:t>
      </w:r>
      <w:r w:rsidR="00EE104E">
        <w:rPr>
          <w:rFonts w:ascii="Times New Roman" w:eastAsia="Times New Roman" w:hAnsi="Times New Roman" w:cs="Times New Roman"/>
          <w:color w:val="000000"/>
          <w:sz w:val="24"/>
          <w:szCs w:val="24"/>
        </w:rPr>
        <w:t xml:space="preserve"> </w:t>
      </w:r>
      <w:r w:rsidR="0076708B" w:rsidRPr="00912D98">
        <w:rPr>
          <w:rFonts w:ascii="Times New Roman" w:eastAsia="Times New Roman" w:hAnsi="Times New Roman" w:cs="Times New Roman"/>
          <w:color w:val="000000"/>
          <w:sz w:val="24"/>
          <w:szCs w:val="24"/>
        </w:rPr>
        <w:t>και "εν αρχή ην ο Λόγος'..</w:t>
      </w:r>
    </w:p>
    <w:p w:rsidR="00930DB8" w:rsidRPr="00912D98" w:rsidRDefault="00930DB8" w:rsidP="0076708B">
      <w:pPr>
        <w:spacing w:after="0" w:line="360" w:lineRule="auto"/>
        <w:jc w:val="both"/>
        <w:rPr>
          <w:rFonts w:ascii="Times New Roman" w:eastAsia="Times New Roman" w:hAnsi="Times New Roman" w:cs="Times New Roman"/>
          <w:color w:val="000000"/>
          <w:sz w:val="24"/>
          <w:szCs w:val="24"/>
        </w:rPr>
      </w:pPr>
    </w:p>
    <w:p w:rsidR="0076708B" w:rsidRPr="00912D98" w:rsidRDefault="0076708B" w:rsidP="0076708B">
      <w:pPr>
        <w:spacing w:after="0" w:line="360" w:lineRule="auto"/>
        <w:jc w:val="both"/>
        <w:rPr>
          <w:rFonts w:ascii="Times New Roman" w:hAnsi="Times New Roman" w:cs="Times New Roman"/>
          <w:sz w:val="24"/>
          <w:szCs w:val="24"/>
        </w:rPr>
      </w:pPr>
      <w:r w:rsidRPr="00912D98">
        <w:rPr>
          <w:rFonts w:ascii="Times New Roman" w:eastAsia="Times New Roman" w:hAnsi="Times New Roman" w:cs="Times New Roman"/>
          <w:color w:val="000000"/>
          <w:sz w:val="24"/>
          <w:szCs w:val="24"/>
        </w:rPr>
        <w:t>Είναι αίτιος του ότι υπήρξαμε από παλιά (γιατί ήταν μέσα στο Θ.) και του ότι υπήρξαμε αγαθοί (αφού τώρα φανερώθηκε στους ά.),</w:t>
      </w:r>
      <w:r w:rsidR="00ED2C4B" w:rsidRPr="00912D98">
        <w:rPr>
          <w:rFonts w:ascii="Times New Roman" w:eastAsia="Times New Roman" w:hAnsi="Times New Roman" w:cs="Times New Roman"/>
          <w:color w:val="000000"/>
          <w:sz w:val="24"/>
          <w:szCs w:val="24"/>
        </w:rPr>
        <w:t xml:space="preserve"> αίτιος αυτός ο ίδιος ο Λόγος. Κ</w:t>
      </w:r>
      <w:r w:rsidRPr="00912D98">
        <w:rPr>
          <w:rFonts w:ascii="Times New Roman" w:eastAsia="Times New Roman" w:hAnsi="Times New Roman" w:cs="Times New Roman"/>
          <w:color w:val="000000"/>
          <w:sz w:val="24"/>
          <w:szCs w:val="24"/>
        </w:rPr>
        <w:t xml:space="preserve">ι </w:t>
      </w:r>
      <w:r w:rsidRPr="00912D98">
        <w:rPr>
          <w:rFonts w:ascii="Times New Roman" w:eastAsia="Times New Roman" w:hAnsi="Times New Roman" w:cs="Times New Roman"/>
          <w:b/>
          <w:bCs/>
          <w:color w:val="000000"/>
          <w:sz w:val="24"/>
          <w:szCs w:val="24"/>
        </w:rPr>
        <w:t xml:space="preserve">αφού μαζί με την πλάση χορήγησε στην αρχή το ζην, ως </w:t>
      </w:r>
      <w:r w:rsidRPr="00912D98">
        <w:rPr>
          <w:rFonts w:ascii="Times New Roman" w:eastAsia="Times New Roman" w:hAnsi="Times New Roman" w:cs="Times New Roman"/>
          <w:b/>
          <w:bCs/>
          <w:i/>
          <w:iCs/>
          <w:color w:val="000000"/>
          <w:sz w:val="24"/>
          <w:szCs w:val="24"/>
        </w:rPr>
        <w:t xml:space="preserve">δημιουργός, </w:t>
      </w:r>
      <w:r w:rsidRPr="00912D98">
        <w:rPr>
          <w:rFonts w:ascii="Times New Roman" w:eastAsia="Times New Roman" w:hAnsi="Times New Roman" w:cs="Times New Roman"/>
          <w:b/>
          <w:bCs/>
          <w:color w:val="000000"/>
          <w:sz w:val="24"/>
          <w:szCs w:val="24"/>
        </w:rPr>
        <w:t xml:space="preserve">όταν φανερώθηκε δίδαξε το 'ευ ζην' ως </w:t>
      </w:r>
      <w:r w:rsidRPr="00912D98">
        <w:rPr>
          <w:rFonts w:ascii="Times New Roman" w:eastAsia="Times New Roman" w:hAnsi="Times New Roman" w:cs="Times New Roman"/>
          <w:b/>
          <w:bCs/>
          <w:i/>
          <w:iCs/>
          <w:color w:val="000000"/>
          <w:sz w:val="24"/>
          <w:szCs w:val="24"/>
        </w:rPr>
        <w:t xml:space="preserve">δάσκαλος, </w:t>
      </w:r>
      <w:r w:rsidRPr="00912D98">
        <w:rPr>
          <w:rFonts w:ascii="Times New Roman" w:eastAsia="Times New Roman" w:hAnsi="Times New Roman" w:cs="Times New Roman"/>
          <w:b/>
          <w:bCs/>
          <w:color w:val="000000"/>
          <w:sz w:val="24"/>
          <w:szCs w:val="24"/>
        </w:rPr>
        <w:t>ώστε έπειτα ν</w:t>
      </w:r>
      <w:r w:rsidR="00ED2C4B" w:rsidRPr="00912D98">
        <w:rPr>
          <w:rFonts w:ascii="Times New Roman" w:eastAsia="Times New Roman" w:hAnsi="Times New Roman" w:cs="Times New Roman"/>
          <w:b/>
          <w:bCs/>
          <w:color w:val="000000"/>
          <w:sz w:val="24"/>
          <w:szCs w:val="24"/>
        </w:rPr>
        <w:t xml:space="preserve">α χορηγήσει ως Θ. το 'αεί ζην'. </w:t>
      </w:r>
      <w:r w:rsidRPr="00912D98">
        <w:rPr>
          <w:rFonts w:ascii="Times New Roman" w:eastAsia="Times New Roman" w:hAnsi="Times New Roman" w:cs="Times New Roman"/>
          <w:bCs/>
          <w:color w:val="000000"/>
          <w:sz w:val="24"/>
          <w:szCs w:val="24"/>
        </w:rPr>
        <w:t>Το</w:t>
      </w:r>
      <w:r w:rsidRPr="00912D98">
        <w:rPr>
          <w:rFonts w:ascii="Times New Roman" w:eastAsia="Times New Roman" w:hAnsi="Times New Roman" w:cs="Times New Roman"/>
          <w:b/>
          <w:bCs/>
          <w:color w:val="000000"/>
          <w:sz w:val="24"/>
          <w:szCs w:val="24"/>
        </w:rPr>
        <w:t xml:space="preserve"> </w:t>
      </w:r>
      <w:r w:rsidRPr="00912D98">
        <w:rPr>
          <w:rFonts w:ascii="Times New Roman" w:eastAsia="Times New Roman" w:hAnsi="Times New Roman" w:cs="Times New Roman"/>
          <w:color w:val="000000"/>
          <w:sz w:val="24"/>
          <w:szCs w:val="24"/>
        </w:rPr>
        <w:t xml:space="preserve">πονηρό ερπετό ακόμη και τώρα γοητεύοντας, καταδουλώνει και κακοποιεί τους ά., τιμωρώντας τους σαν τους </w:t>
      </w:r>
      <w:r w:rsidRPr="00912D98">
        <w:rPr>
          <w:rFonts w:ascii="Times New Roman" w:eastAsia="Times New Roman" w:hAnsi="Times New Roman" w:cs="Times New Roman"/>
          <w:i/>
          <w:color w:val="000000"/>
          <w:sz w:val="24"/>
          <w:szCs w:val="24"/>
        </w:rPr>
        <w:t>βαρβάρους,</w:t>
      </w:r>
      <w:r w:rsidRPr="00912D98">
        <w:rPr>
          <w:rFonts w:ascii="Times New Roman" w:eastAsia="Times New Roman" w:hAnsi="Times New Roman" w:cs="Times New Roman"/>
          <w:color w:val="000000"/>
          <w:sz w:val="24"/>
          <w:szCs w:val="24"/>
        </w:rPr>
        <w:t xml:space="preserve"> που όπως λέγεται δένουν τους αιχμαλώτους τους με νεκρά σώματα, μέχρις ότου σαπίσουν μαζί με αυτά. Ο πονηρός αυτός τύραννος και δράκοντας, όσους κατορθώσει να σφετερισθεί εκ γενετής, περισφίγγοντάς τους με λίθους και ξύλα κι αγάλματα κι άλλα παρόμοια είδωλα, με τον άθλιο δεσμό της δεισιδαιμονίας, τους κατεβάζει στον τάφο και τους θάβει ζωντανούς, μέ</w:t>
      </w:r>
      <w:r w:rsidR="00ED2C4B" w:rsidRPr="00912D98">
        <w:rPr>
          <w:rFonts w:ascii="Times New Roman" w:eastAsia="Times New Roman" w:hAnsi="Times New Roman" w:cs="Times New Roman"/>
          <w:color w:val="000000"/>
          <w:sz w:val="24"/>
          <w:szCs w:val="24"/>
        </w:rPr>
        <w:t>χρις ότου φθαρούν μαζί με αυτά.</w:t>
      </w:r>
      <w:r w:rsidRPr="00912D98">
        <w:rPr>
          <w:rFonts w:ascii="Times New Roman" w:eastAsia="Times New Roman" w:hAnsi="Times New Roman" w:cs="Times New Roman"/>
          <w:color w:val="000000"/>
          <w:sz w:val="24"/>
          <w:szCs w:val="24"/>
        </w:rPr>
        <w:t xml:space="preserve"> Είναι </w:t>
      </w:r>
      <w:r w:rsidRPr="00912D98">
        <w:rPr>
          <w:rFonts w:ascii="Times New Roman" w:eastAsia="Times New Roman" w:hAnsi="Times New Roman" w:cs="Times New Roman"/>
          <w:b/>
          <w:bCs/>
          <w:color w:val="000000"/>
          <w:sz w:val="24"/>
          <w:szCs w:val="24"/>
        </w:rPr>
        <w:t>πολύφωνος ο Σωτήρ και πολύτρ</w:t>
      </w:r>
      <w:r w:rsidR="00ED2C4B" w:rsidRPr="00912D98">
        <w:rPr>
          <w:rFonts w:ascii="Times New Roman" w:eastAsia="Times New Roman" w:hAnsi="Times New Roman" w:cs="Times New Roman"/>
          <w:b/>
          <w:bCs/>
          <w:color w:val="000000"/>
          <w:sz w:val="24"/>
          <w:szCs w:val="24"/>
        </w:rPr>
        <w:t>οπος στο έργο της σωτηρίας των ανθρώπων</w:t>
      </w:r>
      <w:r w:rsidRPr="00912D98">
        <w:rPr>
          <w:rFonts w:ascii="Times New Roman" w:eastAsia="Times New Roman" w:hAnsi="Times New Roman" w:cs="Times New Roman"/>
          <w:b/>
          <w:bCs/>
          <w:color w:val="000000"/>
          <w:sz w:val="24"/>
          <w:szCs w:val="24"/>
        </w:rPr>
        <w:t xml:space="preserve">. </w:t>
      </w:r>
      <w:r w:rsidRPr="00912D98">
        <w:rPr>
          <w:rFonts w:ascii="Times New Roman" w:eastAsia="Times New Roman" w:hAnsi="Times New Roman" w:cs="Times New Roman"/>
          <w:color w:val="000000"/>
          <w:sz w:val="24"/>
          <w:szCs w:val="24"/>
        </w:rPr>
        <w:t>Απειλώντας νουθετεί, λοιδορώντας επαναφέρει, θρηνών</w:t>
      </w:r>
      <w:r w:rsidR="00ED2C4B" w:rsidRPr="00912D98">
        <w:rPr>
          <w:rFonts w:ascii="Times New Roman" w:eastAsia="Times New Roman" w:hAnsi="Times New Roman" w:cs="Times New Roman"/>
          <w:color w:val="000000"/>
          <w:sz w:val="24"/>
          <w:szCs w:val="24"/>
        </w:rPr>
        <w:t xml:space="preserve">τας ελεεί, ψάλλοντας </w:t>
      </w:r>
      <w:r w:rsidR="00ED2C4B" w:rsidRPr="00912D98">
        <w:rPr>
          <w:rFonts w:ascii="Times New Roman" w:eastAsia="Times New Roman" w:hAnsi="Times New Roman" w:cs="Times New Roman"/>
          <w:color w:val="000000"/>
          <w:sz w:val="24"/>
          <w:szCs w:val="24"/>
        </w:rPr>
        <w:lastRenderedPageBreak/>
        <w:t xml:space="preserve">παρακαλεί. </w:t>
      </w:r>
      <w:r w:rsidRPr="00912D98">
        <w:rPr>
          <w:rFonts w:ascii="Times New Roman" w:eastAsia="Times New Roman" w:hAnsi="Times New Roman" w:cs="Times New Roman"/>
          <w:color w:val="000000"/>
          <w:sz w:val="24"/>
          <w:szCs w:val="24"/>
        </w:rPr>
        <w:t>Πρόδρομος ο Ιωάννης και η φωνή είναι πρόδρομος</w:t>
      </w:r>
      <w:r w:rsidR="00ED2C4B" w:rsidRPr="00912D98">
        <w:rPr>
          <w:rFonts w:ascii="Times New Roman" w:eastAsia="Times New Roman" w:hAnsi="Times New Roman" w:cs="Times New Roman"/>
          <w:color w:val="000000"/>
          <w:sz w:val="24"/>
          <w:szCs w:val="24"/>
        </w:rPr>
        <w:t xml:space="preserve"> του Λόγου, φωνή προσκλητήρια. </w:t>
      </w:r>
      <w:r w:rsidRPr="00912D98">
        <w:rPr>
          <w:rFonts w:ascii="Times New Roman" w:eastAsia="Times New Roman" w:hAnsi="Times New Roman" w:cs="Times New Roman"/>
          <w:color w:val="000000"/>
          <w:sz w:val="24"/>
          <w:szCs w:val="24"/>
        </w:rPr>
        <w:t xml:space="preserve">Ένας είναι ο άνδρας της </w:t>
      </w:r>
      <w:r w:rsidR="00ED2C4B" w:rsidRPr="00912D98">
        <w:rPr>
          <w:rFonts w:ascii="Times New Roman" w:eastAsia="Times New Roman" w:hAnsi="Times New Roman" w:cs="Times New Roman"/>
          <w:color w:val="000000"/>
          <w:sz w:val="24"/>
          <w:szCs w:val="24"/>
        </w:rPr>
        <w:t>(</w:t>
      </w:r>
      <w:r w:rsidR="00930DB8" w:rsidRPr="00912D98">
        <w:rPr>
          <w:rFonts w:ascii="Times New Roman" w:eastAsia="Calibri" w:hAnsi="Times New Roman" w:cs="Times New Roman"/>
          <w:sz w:val="24"/>
          <w:szCs w:val="24"/>
        </w:rPr>
        <w:t>Προς Έλληνες Á, 41</w:t>
      </w:r>
      <w:r w:rsidRPr="00912D98">
        <w:rPr>
          <w:rFonts w:ascii="Times New Roman" w:eastAsia="Calibri" w:hAnsi="Times New Roman" w:cs="Times New Roman"/>
          <w:sz w:val="24"/>
          <w:szCs w:val="24"/>
        </w:rPr>
        <w:t>.</w:t>
      </w:r>
      <w:r w:rsidRPr="00912D98">
        <w:rPr>
          <w:rFonts w:ascii="Times New Roman" w:hAnsi="Times New Roman" w:cs="Times New Roman"/>
          <w:sz w:val="24"/>
          <w:szCs w:val="24"/>
        </w:rPr>
        <w:t>)</w:t>
      </w:r>
    </w:p>
    <w:p w:rsidR="008C69CE" w:rsidRPr="00912D98" w:rsidRDefault="008C69CE" w:rsidP="008C69CE">
      <w:pPr>
        <w:ind w:left="360"/>
        <w:jc w:val="both"/>
        <w:rPr>
          <w:rStyle w:val="verse-span"/>
          <w:rFonts w:ascii="Times New Roman" w:hAnsi="Times New Roman" w:cs="Times New Roman"/>
          <w:b/>
          <w:sz w:val="24"/>
          <w:szCs w:val="24"/>
          <w:vertAlign w:val="superscript"/>
        </w:rPr>
      </w:pPr>
      <w:r w:rsidRPr="00912D98">
        <w:rPr>
          <w:rStyle w:val="verse-span"/>
          <w:rFonts w:ascii="Times New Roman" w:hAnsi="Times New Roman" w:cs="Times New Roman"/>
          <w:b/>
          <w:sz w:val="24"/>
          <w:szCs w:val="24"/>
          <w:vertAlign w:val="superscript"/>
        </w:rPr>
        <w:t xml:space="preserve">ΕΠΙΜΕΤΡΟ ΙΙΙ. </w:t>
      </w:r>
      <w:proofErr w:type="gramStart"/>
      <w:r w:rsidRPr="00912D98">
        <w:rPr>
          <w:rStyle w:val="mw-headline"/>
          <w:rFonts w:ascii="Times New Roman" w:hAnsi="Times New Roman" w:cs="Times New Roman"/>
          <w:sz w:val="24"/>
          <w:szCs w:val="24"/>
          <w:lang w:val="en-US"/>
        </w:rPr>
        <w:t>discourse</w:t>
      </w:r>
      <w:proofErr w:type="gramEnd"/>
      <w:r w:rsidR="00F329A5" w:rsidRPr="00912D98">
        <w:rPr>
          <w:rStyle w:val="a5"/>
          <w:rFonts w:ascii="Times New Roman" w:hAnsi="Times New Roman" w:cs="Times New Roman"/>
          <w:sz w:val="24"/>
          <w:szCs w:val="24"/>
          <w:lang w:val="en-US"/>
        </w:rPr>
        <w:footnoteReference w:id="66"/>
      </w:r>
      <w:r w:rsidRPr="00912D98">
        <w:rPr>
          <w:rStyle w:val="mw-headline"/>
          <w:rFonts w:ascii="Times New Roman" w:hAnsi="Times New Roman" w:cs="Times New Roman"/>
          <w:sz w:val="24"/>
          <w:szCs w:val="24"/>
        </w:rPr>
        <w:t xml:space="preserve"> </w:t>
      </w:r>
      <w:r w:rsidRPr="00912D98">
        <w:rPr>
          <w:rStyle w:val="mw-headline"/>
          <w:rFonts w:ascii="Times New Roman" w:hAnsi="Times New Roman" w:cs="Times New Roman"/>
          <w:sz w:val="24"/>
          <w:szCs w:val="24"/>
          <w:lang w:val="en-US"/>
        </w:rPr>
        <w:t>ethics</w:t>
      </w:r>
    </w:p>
    <w:p w:rsidR="008C69CE" w:rsidRPr="00912D98" w:rsidRDefault="008C69CE" w:rsidP="008C69CE">
      <w:pPr>
        <w:ind w:left="360"/>
        <w:jc w:val="both"/>
        <w:rPr>
          <w:rStyle w:val="verse-span"/>
          <w:rFonts w:ascii="Times New Roman" w:hAnsi="Times New Roman" w:cs="Times New Roman"/>
          <w:b/>
          <w:sz w:val="24"/>
          <w:szCs w:val="24"/>
          <w:vertAlign w:val="superscript"/>
        </w:rPr>
      </w:pPr>
      <w:r w:rsidRPr="00912D98">
        <w:rPr>
          <w:rStyle w:val="verse-span"/>
          <w:rFonts w:ascii="Times New Roman" w:hAnsi="Times New Roman" w:cs="Times New Roman"/>
          <w:b/>
          <w:sz w:val="24"/>
          <w:szCs w:val="24"/>
          <w:vertAlign w:val="superscript"/>
        </w:rPr>
        <w:t>α.</w:t>
      </w:r>
      <w:r w:rsidR="00EE104E">
        <w:rPr>
          <w:rStyle w:val="verse-span"/>
          <w:rFonts w:ascii="Times New Roman" w:hAnsi="Times New Roman" w:cs="Times New Roman"/>
          <w:b/>
          <w:sz w:val="24"/>
          <w:szCs w:val="24"/>
          <w:vertAlign w:val="superscript"/>
        </w:rPr>
        <w:t xml:space="preserve"> </w:t>
      </w:r>
      <w:r w:rsidRPr="00912D98">
        <w:rPr>
          <w:rStyle w:val="verse-span"/>
          <w:rFonts w:ascii="Times New Roman" w:hAnsi="Times New Roman" w:cs="Times New Roman"/>
          <w:b/>
          <w:sz w:val="24"/>
          <w:szCs w:val="24"/>
          <w:vertAlign w:val="superscript"/>
        </w:rPr>
        <w:t>ΓΕΝΕΣΙΣ 18, 18-31</w:t>
      </w:r>
      <w:r w:rsidRPr="00912D98">
        <w:rPr>
          <w:rStyle w:val="a5"/>
          <w:rFonts w:ascii="Times New Roman" w:hAnsi="Times New Roman" w:cs="Times New Roman"/>
          <w:b/>
          <w:sz w:val="24"/>
          <w:szCs w:val="24"/>
        </w:rPr>
        <w:footnoteReference w:id="67"/>
      </w:r>
      <w:r w:rsidRPr="00912D98">
        <w:rPr>
          <w:rStyle w:val="verse-span"/>
          <w:rFonts w:ascii="Times New Roman" w:hAnsi="Times New Roman" w:cs="Times New Roman"/>
          <w:b/>
          <w:sz w:val="24"/>
          <w:szCs w:val="24"/>
          <w:vertAlign w:val="superscript"/>
        </w:rPr>
        <w:t xml:space="preserve"> </w:t>
      </w:r>
      <w:hyperlink r:id="rId18" w:history="1">
        <w:r w:rsidRPr="00912D98">
          <w:rPr>
            <w:rStyle w:val="-"/>
            <w:rFonts w:ascii="Times New Roman" w:hAnsi="Times New Roman" w:cs="Times New Roman"/>
            <w:sz w:val="24"/>
            <w:szCs w:val="24"/>
            <w:vertAlign w:val="superscript"/>
            <w:lang w:val="en-US"/>
          </w:rPr>
          <w:t>https</w:t>
        </w:r>
        <w:r w:rsidRPr="00912D98">
          <w:rPr>
            <w:rStyle w:val="-"/>
            <w:rFonts w:ascii="Times New Roman" w:hAnsi="Times New Roman" w:cs="Times New Roman"/>
            <w:sz w:val="24"/>
            <w:szCs w:val="24"/>
            <w:vertAlign w:val="superscript"/>
          </w:rPr>
          <w:t>://</w:t>
        </w:r>
        <w:r w:rsidRPr="00912D98">
          <w:rPr>
            <w:rStyle w:val="-"/>
            <w:rFonts w:ascii="Times New Roman" w:hAnsi="Times New Roman" w:cs="Times New Roman"/>
            <w:sz w:val="24"/>
            <w:szCs w:val="24"/>
            <w:vertAlign w:val="superscript"/>
            <w:lang w:val="en-US"/>
          </w:rPr>
          <w:t>greek</w:t>
        </w:r>
        <w:r w:rsidRPr="00912D98">
          <w:rPr>
            <w:rStyle w:val="-"/>
            <w:rFonts w:ascii="Times New Roman" w:hAnsi="Times New Roman" w:cs="Times New Roman"/>
            <w:sz w:val="24"/>
            <w:szCs w:val="24"/>
            <w:vertAlign w:val="superscript"/>
          </w:rPr>
          <w:t>.</w:t>
        </w:r>
        <w:r w:rsidRPr="00912D98">
          <w:rPr>
            <w:rStyle w:val="-"/>
            <w:rFonts w:ascii="Times New Roman" w:hAnsi="Times New Roman" w:cs="Times New Roman"/>
            <w:sz w:val="24"/>
            <w:szCs w:val="24"/>
            <w:vertAlign w:val="superscript"/>
            <w:lang w:val="en-US"/>
          </w:rPr>
          <w:t>global</w:t>
        </w:r>
        <w:r w:rsidRPr="00912D98">
          <w:rPr>
            <w:rStyle w:val="-"/>
            <w:rFonts w:ascii="Times New Roman" w:hAnsi="Times New Roman" w:cs="Times New Roman"/>
            <w:sz w:val="24"/>
            <w:szCs w:val="24"/>
            <w:vertAlign w:val="superscript"/>
          </w:rPr>
          <w:t>.</w:t>
        </w:r>
        <w:r w:rsidRPr="00912D98">
          <w:rPr>
            <w:rStyle w:val="-"/>
            <w:rFonts w:ascii="Times New Roman" w:hAnsi="Times New Roman" w:cs="Times New Roman"/>
            <w:sz w:val="24"/>
            <w:szCs w:val="24"/>
            <w:vertAlign w:val="superscript"/>
            <w:lang w:val="en-US"/>
          </w:rPr>
          <w:t>bible</w:t>
        </w:r>
        <w:r w:rsidRPr="00912D98">
          <w:rPr>
            <w:rStyle w:val="-"/>
            <w:rFonts w:ascii="Times New Roman" w:hAnsi="Times New Roman" w:cs="Times New Roman"/>
            <w:sz w:val="24"/>
            <w:szCs w:val="24"/>
            <w:vertAlign w:val="superscript"/>
          </w:rPr>
          <w:t>/</w:t>
        </w:r>
        <w:r w:rsidRPr="00912D98">
          <w:rPr>
            <w:rStyle w:val="-"/>
            <w:rFonts w:ascii="Times New Roman" w:hAnsi="Times New Roman" w:cs="Times New Roman"/>
            <w:sz w:val="24"/>
            <w:szCs w:val="24"/>
            <w:vertAlign w:val="superscript"/>
            <w:lang w:val="en-US"/>
          </w:rPr>
          <w:t>bible</w:t>
        </w:r>
        <w:r w:rsidRPr="00912D98">
          <w:rPr>
            <w:rStyle w:val="-"/>
            <w:rFonts w:ascii="Times New Roman" w:hAnsi="Times New Roman" w:cs="Times New Roman"/>
            <w:sz w:val="24"/>
            <w:szCs w:val="24"/>
            <w:vertAlign w:val="superscript"/>
          </w:rPr>
          <w:t>/</w:t>
        </w:r>
        <w:r w:rsidRPr="00912D98">
          <w:rPr>
            <w:rStyle w:val="-"/>
            <w:rFonts w:ascii="Times New Roman" w:hAnsi="Times New Roman" w:cs="Times New Roman"/>
            <w:sz w:val="24"/>
            <w:szCs w:val="24"/>
            <w:vertAlign w:val="superscript"/>
            <w:lang w:val="en-US"/>
          </w:rPr>
          <w:t>d</w:t>
        </w:r>
        <w:r w:rsidRPr="00912D98">
          <w:rPr>
            <w:rStyle w:val="-"/>
            <w:rFonts w:ascii="Times New Roman" w:hAnsi="Times New Roman" w:cs="Times New Roman"/>
            <w:sz w:val="24"/>
            <w:szCs w:val="24"/>
            <w:vertAlign w:val="superscript"/>
          </w:rPr>
          <w:t>09</w:t>
        </w:r>
        <w:r w:rsidRPr="00912D98">
          <w:rPr>
            <w:rStyle w:val="-"/>
            <w:rFonts w:ascii="Times New Roman" w:hAnsi="Times New Roman" w:cs="Times New Roman"/>
            <w:sz w:val="24"/>
            <w:szCs w:val="24"/>
            <w:vertAlign w:val="superscript"/>
            <w:lang w:val="en-US"/>
          </w:rPr>
          <w:t>e</w:t>
        </w:r>
        <w:r w:rsidRPr="00912D98">
          <w:rPr>
            <w:rStyle w:val="-"/>
            <w:rFonts w:ascii="Times New Roman" w:hAnsi="Times New Roman" w:cs="Times New Roman"/>
            <w:sz w:val="24"/>
            <w:szCs w:val="24"/>
            <w:vertAlign w:val="superscript"/>
          </w:rPr>
          <w:t>9</w:t>
        </w:r>
        <w:r w:rsidRPr="00912D98">
          <w:rPr>
            <w:rStyle w:val="-"/>
            <w:rFonts w:ascii="Times New Roman" w:hAnsi="Times New Roman" w:cs="Times New Roman"/>
            <w:sz w:val="24"/>
            <w:szCs w:val="24"/>
            <w:vertAlign w:val="superscript"/>
            <w:lang w:val="en-US"/>
          </w:rPr>
          <w:t>a</w:t>
        </w:r>
        <w:r w:rsidRPr="00912D98">
          <w:rPr>
            <w:rStyle w:val="-"/>
            <w:rFonts w:ascii="Times New Roman" w:hAnsi="Times New Roman" w:cs="Times New Roman"/>
            <w:sz w:val="24"/>
            <w:szCs w:val="24"/>
            <w:vertAlign w:val="superscript"/>
          </w:rPr>
          <w:t>676</w:t>
        </w:r>
        <w:r w:rsidRPr="00912D98">
          <w:rPr>
            <w:rStyle w:val="-"/>
            <w:rFonts w:ascii="Times New Roman" w:hAnsi="Times New Roman" w:cs="Times New Roman"/>
            <w:sz w:val="24"/>
            <w:szCs w:val="24"/>
            <w:vertAlign w:val="superscript"/>
            <w:lang w:val="en-US"/>
          </w:rPr>
          <w:t>bf</w:t>
        </w:r>
        <w:r w:rsidRPr="00912D98">
          <w:rPr>
            <w:rStyle w:val="-"/>
            <w:rFonts w:ascii="Times New Roman" w:hAnsi="Times New Roman" w:cs="Times New Roman"/>
            <w:sz w:val="24"/>
            <w:szCs w:val="24"/>
            <w:vertAlign w:val="superscript"/>
          </w:rPr>
          <w:t>6592</w:t>
        </w:r>
        <w:r w:rsidRPr="00912D98">
          <w:rPr>
            <w:rStyle w:val="-"/>
            <w:rFonts w:ascii="Times New Roman" w:hAnsi="Times New Roman" w:cs="Times New Roman"/>
            <w:sz w:val="24"/>
            <w:szCs w:val="24"/>
            <w:vertAlign w:val="superscript"/>
            <w:lang w:val="en-US"/>
          </w:rPr>
          <w:t>d</w:t>
        </w:r>
        <w:r w:rsidRPr="00912D98">
          <w:rPr>
            <w:rStyle w:val="-"/>
            <w:rFonts w:ascii="Times New Roman" w:hAnsi="Times New Roman" w:cs="Times New Roman"/>
            <w:sz w:val="24"/>
            <w:szCs w:val="24"/>
            <w:vertAlign w:val="superscript"/>
          </w:rPr>
          <w:t>-01/1</w:t>
        </w:r>
        <w:r w:rsidRPr="00912D98">
          <w:rPr>
            <w:rStyle w:val="-"/>
            <w:rFonts w:ascii="Times New Roman" w:hAnsi="Times New Roman" w:cs="Times New Roman"/>
            <w:sz w:val="24"/>
            <w:szCs w:val="24"/>
            <w:vertAlign w:val="superscript"/>
            <w:lang w:val="en-US"/>
          </w:rPr>
          <w:t>KI</w:t>
        </w:r>
        <w:r w:rsidRPr="00912D98">
          <w:rPr>
            <w:rStyle w:val="-"/>
            <w:rFonts w:ascii="Times New Roman" w:hAnsi="Times New Roman" w:cs="Times New Roman"/>
            <w:sz w:val="24"/>
            <w:szCs w:val="24"/>
            <w:vertAlign w:val="superscript"/>
          </w:rPr>
          <w:t>.3</w:t>
        </w:r>
      </w:hyperlink>
      <w:r w:rsidRPr="00912D98">
        <w:rPr>
          <w:rStyle w:val="verse-span"/>
          <w:rFonts w:ascii="Times New Roman" w:hAnsi="Times New Roman" w:cs="Times New Roman"/>
          <w:b/>
          <w:sz w:val="24"/>
          <w:szCs w:val="24"/>
          <w:vertAlign w:val="superscript"/>
        </w:rPr>
        <w:t xml:space="preserve"> </w:t>
      </w:r>
    </w:p>
    <w:p w:rsidR="008C69CE" w:rsidRPr="00912D98" w:rsidRDefault="008C69CE" w:rsidP="008C69CE">
      <w:pPr>
        <w:ind w:left="360"/>
        <w:jc w:val="both"/>
        <w:rPr>
          <w:rStyle w:val="verse-span"/>
          <w:rFonts w:ascii="Times New Roman" w:hAnsi="Times New Roman" w:cs="Times New Roman"/>
          <w:sz w:val="24"/>
          <w:szCs w:val="24"/>
        </w:rPr>
      </w:pPr>
      <w:r w:rsidRPr="00912D98">
        <w:rPr>
          <w:rStyle w:val="verse-span"/>
          <w:rFonts w:ascii="Times New Roman" w:hAnsi="Times New Roman" w:cs="Times New Roman"/>
          <w:b/>
          <w:sz w:val="24"/>
          <w:szCs w:val="24"/>
          <w:vertAlign w:val="superscript"/>
        </w:rPr>
        <w:t xml:space="preserve">είναι δίκιο να καταστρέψεις τους αθώους με τους ένοχους; Διάλογος για νομικά θέματα </w:t>
      </w:r>
    </w:p>
    <w:p w:rsidR="008C69CE" w:rsidRPr="00912D98" w:rsidRDefault="008C69CE" w:rsidP="008C69CE">
      <w:pPr>
        <w:pStyle w:val="p"/>
        <w:jc w:val="both"/>
      </w:pPr>
      <w:r w:rsidRPr="00912D98">
        <w:rPr>
          <w:rStyle w:val="verse-span"/>
          <w:vertAlign w:val="superscript"/>
        </w:rPr>
        <w:t>16</w:t>
      </w:r>
      <w:r w:rsidRPr="00912D98">
        <w:rPr>
          <w:rStyle w:val="verse-span"/>
        </w:rPr>
        <w:t xml:space="preserve">Από ’κει οι άντρες έφυγαν και κατευθύνθηκαν προς τα Σόδομα. Ο Αβραάμ βάδιζε μαζί τους για να τους κατευοδώσει. </w:t>
      </w:r>
      <w:r w:rsidRPr="00912D98">
        <w:rPr>
          <w:rStyle w:val="verse-span"/>
          <w:vertAlign w:val="superscript"/>
        </w:rPr>
        <w:t>17</w:t>
      </w:r>
      <w:r w:rsidRPr="00912D98">
        <w:rPr>
          <w:rStyle w:val="verse-span"/>
        </w:rPr>
        <w:t xml:space="preserve">Τότε ο Κύριος είπε: «Είναι σωστό να κρύψω από τον Αβραάμ αυτό που πρόκειται να πράξω; </w:t>
      </w:r>
      <w:r w:rsidRPr="00912D98">
        <w:rPr>
          <w:rStyle w:val="verse-span"/>
          <w:vertAlign w:val="superscript"/>
        </w:rPr>
        <w:t>18</w:t>
      </w:r>
      <w:r w:rsidRPr="00912D98">
        <w:rPr>
          <w:rStyle w:val="verse-span"/>
        </w:rPr>
        <w:t xml:space="preserve">Ένα μεγάλο και ισχυρό έθνος θα προέλθει, λοιπόν, από τον Αβραάμ και στο πρόσωπό του θα ευλογηθούν όλα τα έθνη της γης. </w:t>
      </w:r>
      <w:r w:rsidRPr="00912D98">
        <w:rPr>
          <w:rStyle w:val="verse-span"/>
          <w:vertAlign w:val="superscript"/>
        </w:rPr>
        <w:t>19</w:t>
      </w:r>
      <w:r w:rsidRPr="00912D98">
        <w:rPr>
          <w:rStyle w:val="verse-span"/>
        </w:rPr>
        <w:t>Αυτόν διάλεξα για να διατάξει τους γιους του και τους απογόνους του ν’ ακολουθούν το δρόμο του Κυρίου, να κάνουν το σωστό και το δίκαιο, ώστε ο Κύριος να πραγματοποιήσει όσα έχει υποσχεθεί στον Αβραάμ».</w:t>
      </w:r>
    </w:p>
    <w:p w:rsidR="008C69CE" w:rsidRPr="00912D98" w:rsidRDefault="008C69CE" w:rsidP="008C69CE">
      <w:pPr>
        <w:pStyle w:val="p"/>
        <w:jc w:val="both"/>
      </w:pPr>
      <w:r w:rsidRPr="00912D98">
        <w:rPr>
          <w:rStyle w:val="verse-span"/>
          <w:vertAlign w:val="superscript"/>
        </w:rPr>
        <w:t>20</w:t>
      </w:r>
      <w:r w:rsidRPr="00912D98">
        <w:rPr>
          <w:rStyle w:val="verse-span"/>
        </w:rPr>
        <w:t xml:space="preserve">Είπε λοιπόν ο Κύριος: «Η κακή φήμη των Σοδόμων και των Γομόρρων διαδόθηκε πολύ και η αμαρτία τους είναι πολύ βαριά. </w:t>
      </w:r>
      <w:r w:rsidRPr="00912D98">
        <w:rPr>
          <w:rStyle w:val="verse-span"/>
          <w:vertAlign w:val="superscript"/>
        </w:rPr>
        <w:t>21</w:t>
      </w:r>
      <w:r w:rsidRPr="00912D98">
        <w:rPr>
          <w:rStyle w:val="verse-span"/>
        </w:rPr>
        <w:t xml:space="preserve">θα κατεβώ, λοιπόν, να εξακριβώσω αν αληθεύουν όλες αυτές οι διαδόσεις που έφτασαν ως εμένα». </w:t>
      </w:r>
      <w:r w:rsidRPr="00912D98">
        <w:rPr>
          <w:rStyle w:val="verse-span"/>
          <w:vertAlign w:val="superscript"/>
        </w:rPr>
        <w:t>22</w:t>
      </w:r>
      <w:r w:rsidRPr="00912D98">
        <w:rPr>
          <w:rStyle w:val="verse-span"/>
        </w:rPr>
        <w:t>Οι δύο από τους άντρες έφυγαν από ’κει και κατευθύνθηκαν προς τα Σόδομα. Αλλά ο Κύριος παρέμεινε ακόμη μαζί με τον Αβραάμ.</w:t>
      </w:r>
    </w:p>
    <w:p w:rsidR="008C69CE" w:rsidRPr="00912D98" w:rsidRDefault="008C69CE" w:rsidP="008C69CE">
      <w:pPr>
        <w:pStyle w:val="p"/>
        <w:jc w:val="both"/>
      </w:pPr>
      <w:r w:rsidRPr="00912D98">
        <w:rPr>
          <w:rStyle w:val="verse-span"/>
          <w:vertAlign w:val="superscript"/>
        </w:rPr>
        <w:t>23</w:t>
      </w:r>
      <w:r w:rsidRPr="00912D98">
        <w:rPr>
          <w:rStyle w:val="verse-span"/>
        </w:rPr>
        <w:t xml:space="preserve">Πλησίασε τότε ο Αβραάμ και του είπε: «θα καταστρέψεις τους δικαίους μαζί με τους αμαρτωλούς; </w:t>
      </w:r>
      <w:r w:rsidRPr="00912D98">
        <w:rPr>
          <w:rStyle w:val="verse-span"/>
          <w:vertAlign w:val="superscript"/>
        </w:rPr>
        <w:t>24</w:t>
      </w:r>
      <w:r w:rsidRPr="00912D98">
        <w:rPr>
          <w:rStyle w:val="verse-span"/>
        </w:rPr>
        <w:t xml:space="preserve">Ίσως υπάρχουν πενήντα δίκαιοι στην πόλη. Θα τους καταστρέψεις κι αυτούς; Δε θα συγχωρήσεις την περιοχή για χάρη των πενήντα δικαίων που βρίσκονται σ’ αυτήν; </w:t>
      </w:r>
      <w:r w:rsidRPr="00912D98">
        <w:rPr>
          <w:rStyle w:val="verse-span"/>
          <w:vertAlign w:val="superscript"/>
        </w:rPr>
        <w:t>25</w:t>
      </w:r>
      <w:r w:rsidRPr="00912D98">
        <w:rPr>
          <w:rStyle w:val="verse-span"/>
        </w:rPr>
        <w:t>Δε γίνεται να το κάνεις εσύ αυτό, να θανατώσεις δηλαδή δικαίους κι αμαρτωλούς μαζί, σαν να ήταν όλοι το ίδιο. Δεν είναι δυνατό! Ο κριτής όλης της γης δεν πρέπει να αποδώσει δικαιοσύνη;»</w:t>
      </w:r>
    </w:p>
    <w:p w:rsidR="008C69CE" w:rsidRPr="00912D98" w:rsidRDefault="008C69CE" w:rsidP="008C69CE">
      <w:pPr>
        <w:pStyle w:val="p"/>
        <w:jc w:val="both"/>
      </w:pPr>
      <w:r w:rsidRPr="00912D98">
        <w:rPr>
          <w:rStyle w:val="verse-span"/>
          <w:vertAlign w:val="superscript"/>
        </w:rPr>
        <w:t>26</w:t>
      </w:r>
      <w:r w:rsidRPr="00912D98">
        <w:rPr>
          <w:rStyle w:val="verse-span"/>
        </w:rPr>
        <w:t>Ο Κύριος απάντησε: «Αν βρω στην πόλη των Σοδόμων πενήντα δικαίους, θα συγχωρήσω για χάρη τους ολόκληρη την περιοχή».</w:t>
      </w:r>
    </w:p>
    <w:p w:rsidR="008C69CE" w:rsidRPr="00912D98" w:rsidRDefault="008C69CE" w:rsidP="008C69CE">
      <w:pPr>
        <w:pStyle w:val="p"/>
        <w:jc w:val="both"/>
      </w:pPr>
      <w:r w:rsidRPr="00912D98">
        <w:rPr>
          <w:rStyle w:val="verse-span"/>
          <w:vertAlign w:val="superscript"/>
        </w:rPr>
        <w:t>27</w:t>
      </w:r>
      <w:r w:rsidRPr="00912D98">
        <w:rPr>
          <w:rStyle w:val="verse-span"/>
        </w:rPr>
        <w:t xml:space="preserve">Ο Αβραάμ αποκρίθηκε: «Συγχώρησέ με, Κύριέ μου, που τολμώ να σου μιλάω, ενώ είμαι χώμα και σκόνη. </w:t>
      </w:r>
      <w:r w:rsidRPr="00912D98">
        <w:rPr>
          <w:rStyle w:val="verse-span"/>
          <w:vertAlign w:val="superscript"/>
        </w:rPr>
        <w:t>28</w:t>
      </w:r>
      <w:r w:rsidRPr="00912D98">
        <w:rPr>
          <w:rStyle w:val="verse-span"/>
        </w:rPr>
        <w:t>Ίσως όμως από τους πενήντα δικαίους να λείπουν πέντε· θα καταστρέψεις εξαιτίας τών πέντε όλη την πόλη;» Ο Κύριος απάντησε: «Δε θα την καταστρέψω αν βρω εκεί σαράντα πέντε δικαίους».</w:t>
      </w:r>
    </w:p>
    <w:p w:rsidR="008C69CE" w:rsidRPr="00912D98" w:rsidRDefault="008C69CE" w:rsidP="008C69CE">
      <w:pPr>
        <w:pStyle w:val="p"/>
        <w:jc w:val="both"/>
      </w:pPr>
      <w:r w:rsidRPr="00912D98">
        <w:rPr>
          <w:rStyle w:val="verse-span"/>
          <w:vertAlign w:val="superscript"/>
        </w:rPr>
        <w:t>29</w:t>
      </w:r>
      <w:r w:rsidRPr="00912D98">
        <w:rPr>
          <w:rStyle w:val="verse-span"/>
        </w:rPr>
        <w:t>Ο Αβραάμ συνέχισε: «Ίσως όμως βρεθούν εκεί μόνο σαράντα». Ο Κύριος απάντησε: «Για χάρη των σαράντα δε θα κάνω τίποτα».</w:t>
      </w:r>
    </w:p>
    <w:p w:rsidR="008C69CE" w:rsidRPr="00912D98" w:rsidRDefault="008C69CE" w:rsidP="008C69CE">
      <w:pPr>
        <w:pStyle w:val="p"/>
        <w:jc w:val="both"/>
      </w:pPr>
      <w:r w:rsidRPr="00912D98">
        <w:rPr>
          <w:rStyle w:val="verse-span"/>
          <w:vertAlign w:val="superscript"/>
        </w:rPr>
        <w:t>30</w:t>
      </w:r>
      <w:r w:rsidRPr="00912D98">
        <w:rPr>
          <w:rStyle w:val="verse-span"/>
        </w:rPr>
        <w:t>Ο Αβραάμ ξαναμίλησε: «Μη θυμώσεις, Κύριέ μου, που θα σου μιλήσω πάλι: Ίσως βρεθούν εκεί τριάντα δίκαιοι». Κι ο Κύριος απάντησε: «Δε θα κάνω τίποτα αν βρω εκεί τριάντα».</w:t>
      </w:r>
    </w:p>
    <w:p w:rsidR="008C69CE" w:rsidRPr="00912D98" w:rsidRDefault="008C69CE" w:rsidP="008C69CE">
      <w:pPr>
        <w:pStyle w:val="p"/>
        <w:jc w:val="both"/>
      </w:pPr>
      <w:r w:rsidRPr="00912D98">
        <w:rPr>
          <w:rStyle w:val="verse-span"/>
          <w:vertAlign w:val="superscript"/>
        </w:rPr>
        <w:t>31</w:t>
      </w:r>
      <w:r w:rsidRPr="00912D98">
        <w:rPr>
          <w:rStyle w:val="verse-span"/>
        </w:rPr>
        <w:t>Ο Αβραάμ επέμεινε: «Τώρα που άρχισα να μιλάω με τον Κύριό μου, ας πω κάτι ακόμα: Αν βρεθούν εκεί είκοσι;» Ο Κύριος απάντησε: «Δε θα καταστρέψω την πόλη για χάρη των είκοσι».</w:t>
      </w:r>
    </w:p>
    <w:p w:rsidR="008C69CE" w:rsidRPr="00912D98" w:rsidRDefault="008C69CE" w:rsidP="008C69CE">
      <w:pPr>
        <w:pStyle w:val="p"/>
        <w:jc w:val="both"/>
      </w:pPr>
      <w:r w:rsidRPr="00912D98">
        <w:rPr>
          <w:rStyle w:val="verse-span"/>
          <w:vertAlign w:val="superscript"/>
        </w:rPr>
        <w:t>32</w:t>
      </w:r>
      <w:r w:rsidRPr="00912D98">
        <w:rPr>
          <w:rStyle w:val="verse-span"/>
        </w:rPr>
        <w:t>Ο Αβραάμ επανήλθε: «Μη θυμώσεις, Κύριέ μου, που θα σου μιλήσω για μια φορά ακόμα: Ίσως βρεθούν εκεί δέκα δίκαιοι». Ο Κύριος απάντησε: «Δε θα καταστρέψω την πόλη, για χάρη των δέκα».</w:t>
      </w:r>
      <w:r w:rsidRPr="00912D98">
        <w:rPr>
          <w:rStyle w:val="verse-span"/>
          <w:vertAlign w:val="superscript"/>
        </w:rPr>
        <w:t>33</w:t>
      </w:r>
      <w:r w:rsidRPr="00912D98">
        <w:rPr>
          <w:rStyle w:val="verse-span"/>
        </w:rPr>
        <w:t>Μόλις ο Κύριος τελείωσε τη συνομιλία του με τον Αβραάμ έφυγε· κι ο Αβραάμ ξαναγύρισε στη σκηνή του.</w:t>
      </w:r>
    </w:p>
    <w:p w:rsidR="008C69CE" w:rsidRPr="00912D98" w:rsidRDefault="008C69CE" w:rsidP="008C69CE">
      <w:pPr>
        <w:pStyle w:val="s1"/>
        <w:ind w:firstLine="720"/>
        <w:jc w:val="both"/>
        <w:rPr>
          <w:b/>
        </w:rPr>
      </w:pPr>
      <w:r w:rsidRPr="00912D98">
        <w:rPr>
          <w:b/>
        </w:rPr>
        <w:t>β. Η σοφή κρίση του Σολομώντα (Β΄Παρ. 1:3-12)</w:t>
      </w:r>
    </w:p>
    <w:p w:rsidR="008C69CE" w:rsidRPr="00912D98" w:rsidRDefault="008C69CE" w:rsidP="008C69CE">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912D98">
        <w:rPr>
          <w:rFonts w:ascii="Times New Roman" w:eastAsia="Times New Roman" w:hAnsi="Times New Roman" w:cs="Times New Roman"/>
          <w:b/>
          <w:sz w:val="24"/>
          <w:szCs w:val="24"/>
          <w:lang w:eastAsia="el-GR"/>
        </w:rPr>
        <w:t xml:space="preserve">Ο Σολομών ζητάει σοφία </w:t>
      </w:r>
    </w:p>
    <w:p w:rsidR="008C69CE" w:rsidRPr="00912D98" w:rsidRDefault="008C69CE" w:rsidP="008C69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12D98">
        <w:rPr>
          <w:rFonts w:ascii="Times New Roman" w:eastAsia="Times New Roman" w:hAnsi="Times New Roman" w:cs="Times New Roman"/>
          <w:sz w:val="24"/>
          <w:szCs w:val="24"/>
          <w:vertAlign w:val="superscript"/>
          <w:lang w:eastAsia="el-GR"/>
        </w:rPr>
        <w:lastRenderedPageBreak/>
        <w:t>4</w:t>
      </w:r>
      <w:r w:rsidRPr="00912D98">
        <w:rPr>
          <w:rFonts w:ascii="Times New Roman" w:eastAsia="Times New Roman" w:hAnsi="Times New Roman" w:cs="Times New Roman"/>
          <w:sz w:val="24"/>
          <w:szCs w:val="24"/>
          <w:lang w:eastAsia="el-GR"/>
        </w:rPr>
        <w:t xml:space="preserve">Κάποτε ο βασιλιάς πήγε στη Γαβαών να θυσιάσει εκεί, γιατί ήταν πολύ σπουδαίος εκείνος ο ιερός τόπος. Χίλια ολοκαυτώματα πρόσφερε ο Σολομών στο θυσιαστήριο εκείνο. </w:t>
      </w:r>
      <w:r w:rsidRPr="00912D98">
        <w:rPr>
          <w:rFonts w:ascii="Times New Roman" w:eastAsia="Times New Roman" w:hAnsi="Times New Roman" w:cs="Times New Roman"/>
          <w:sz w:val="24"/>
          <w:szCs w:val="24"/>
          <w:vertAlign w:val="superscript"/>
          <w:lang w:eastAsia="el-GR"/>
        </w:rPr>
        <w:t>5</w:t>
      </w:r>
      <w:r w:rsidRPr="00912D98">
        <w:rPr>
          <w:rFonts w:ascii="Times New Roman" w:eastAsia="Times New Roman" w:hAnsi="Times New Roman" w:cs="Times New Roman"/>
          <w:sz w:val="24"/>
          <w:szCs w:val="24"/>
          <w:lang w:eastAsia="el-GR"/>
        </w:rPr>
        <w:t xml:space="preserve">Τη νύχτα, εκεί στη Γαβαών, του παρουσιάστηκε ο Κύριος, ο Θεός, σε όνειρο και του είπε: «Ζήτησέ μου τι θέλεις να σου δώσω». </w:t>
      </w:r>
      <w:r w:rsidRPr="00912D98">
        <w:rPr>
          <w:rFonts w:ascii="Times New Roman" w:eastAsia="Times New Roman" w:hAnsi="Times New Roman" w:cs="Times New Roman"/>
          <w:sz w:val="24"/>
          <w:szCs w:val="24"/>
          <w:vertAlign w:val="superscript"/>
          <w:lang w:eastAsia="el-GR"/>
        </w:rPr>
        <w:t>6</w:t>
      </w:r>
      <w:r w:rsidRPr="00912D98">
        <w:rPr>
          <w:rFonts w:ascii="Times New Roman" w:eastAsia="Times New Roman" w:hAnsi="Times New Roman" w:cs="Times New Roman"/>
          <w:sz w:val="24"/>
          <w:szCs w:val="24"/>
          <w:lang w:eastAsia="el-GR"/>
        </w:rPr>
        <w:t xml:space="preserve">Ο Σολομών απάντησε: «Κύριε, εσύ έδειξες μεγάλη αγάπη στο δούλο σου το Δαβίδ, τον πατέρα μου, γιατί έζησε με πιστότητα, δικαιοσύνη και ειλικρίνεια απέναντί σου. Αυτή σου την αγάπη την εκδήλωσες με το να του δώσεις έναν γιο που να τον διαδεχτεί στο θρόνο, όπως συμβαίνει σήμερα. </w:t>
      </w:r>
      <w:r w:rsidRPr="00912D98">
        <w:rPr>
          <w:rFonts w:ascii="Times New Roman" w:eastAsia="Times New Roman" w:hAnsi="Times New Roman" w:cs="Times New Roman"/>
          <w:sz w:val="24"/>
          <w:szCs w:val="24"/>
          <w:vertAlign w:val="superscript"/>
          <w:lang w:eastAsia="el-GR"/>
        </w:rPr>
        <w:t>7</w:t>
      </w:r>
      <w:r w:rsidRPr="00912D98">
        <w:rPr>
          <w:rFonts w:ascii="Times New Roman" w:eastAsia="Times New Roman" w:hAnsi="Times New Roman" w:cs="Times New Roman"/>
          <w:sz w:val="24"/>
          <w:szCs w:val="24"/>
          <w:lang w:eastAsia="el-GR"/>
        </w:rPr>
        <w:t xml:space="preserve">Και τώρα, Κύριε Θεέ μου, εσύ έκανες βασιλιά εμένα το δούλο σου στη θέση εκείνου, παρ’ όλο που εγώ είμαι πολύ νέος και δεν ξέρω να κυβερνώ. </w:t>
      </w:r>
      <w:r w:rsidRPr="00912D98">
        <w:rPr>
          <w:rFonts w:ascii="Times New Roman" w:eastAsia="Times New Roman" w:hAnsi="Times New Roman" w:cs="Times New Roman"/>
          <w:sz w:val="24"/>
          <w:szCs w:val="24"/>
          <w:vertAlign w:val="superscript"/>
          <w:lang w:eastAsia="el-GR"/>
        </w:rPr>
        <w:t>8</w:t>
      </w:r>
      <w:r w:rsidRPr="00912D98">
        <w:rPr>
          <w:rFonts w:ascii="Times New Roman" w:eastAsia="Times New Roman" w:hAnsi="Times New Roman" w:cs="Times New Roman"/>
          <w:sz w:val="24"/>
          <w:szCs w:val="24"/>
          <w:lang w:eastAsia="el-GR"/>
        </w:rPr>
        <w:t xml:space="preserve">Ο δούλος σου βρέθηκα επικεφαλής του εκλεκτού λαού σου, ενός λαού τόσο πολυάριθμου, που δεν είναι δυνατόν να καταμετρηθεί. </w:t>
      </w:r>
      <w:r w:rsidRPr="00912D98">
        <w:rPr>
          <w:rFonts w:ascii="Times New Roman" w:eastAsia="Times New Roman" w:hAnsi="Times New Roman" w:cs="Times New Roman"/>
          <w:sz w:val="24"/>
          <w:szCs w:val="24"/>
          <w:vertAlign w:val="superscript"/>
          <w:lang w:eastAsia="el-GR"/>
        </w:rPr>
        <w:t>9</w:t>
      </w:r>
      <w:r w:rsidRPr="00912D98">
        <w:rPr>
          <w:rFonts w:ascii="Times New Roman" w:eastAsia="Times New Roman" w:hAnsi="Times New Roman" w:cs="Times New Roman"/>
          <w:sz w:val="24"/>
          <w:szCs w:val="24"/>
          <w:lang w:eastAsia="el-GR"/>
        </w:rPr>
        <w:t>Δώσε μου, λοιπόν Κύριε, τη σοφία που χρειάζομαι για να διοικώ το λαό σου και να διακρίνω τι είναι καλό και τι κακό γι’ αυτούς, γιατί χωρίς αυτήν την ικανότητα, ποιος θα μπορούσε να κυβερνήσει αυτόν το λαό σου, τον τόσο πολυπληθή;»</w:t>
      </w:r>
    </w:p>
    <w:p w:rsidR="008C69CE" w:rsidRPr="00912D98" w:rsidRDefault="008C69CE" w:rsidP="008C69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12D98">
        <w:rPr>
          <w:rFonts w:ascii="Times New Roman" w:eastAsia="Times New Roman" w:hAnsi="Times New Roman" w:cs="Times New Roman"/>
          <w:sz w:val="24"/>
          <w:szCs w:val="24"/>
          <w:vertAlign w:val="superscript"/>
          <w:lang w:eastAsia="el-GR"/>
        </w:rPr>
        <w:t>10-11</w:t>
      </w:r>
      <w:r w:rsidRPr="00912D98">
        <w:rPr>
          <w:rFonts w:ascii="Times New Roman" w:eastAsia="Times New Roman" w:hAnsi="Times New Roman" w:cs="Times New Roman"/>
          <w:sz w:val="24"/>
          <w:szCs w:val="24"/>
          <w:lang w:eastAsia="el-GR"/>
        </w:rPr>
        <w:t xml:space="preserve">Ο Κύριος ευχαριστήθηκε με το αίτημα του βασιλιά Σολομώντα, και του είπε: «Επειδή δεν ζήτησες μακροβιότητα ούτε πλούτο ούτε το θάνατο των εχθρών σου, αλλά μου ζήτησες την ικανότητα να κυβερνάς με σοφία και δικαιοσύνη, </w:t>
      </w:r>
      <w:r w:rsidRPr="00912D98">
        <w:rPr>
          <w:rFonts w:ascii="Times New Roman" w:eastAsia="Times New Roman" w:hAnsi="Times New Roman" w:cs="Times New Roman"/>
          <w:sz w:val="24"/>
          <w:szCs w:val="24"/>
          <w:vertAlign w:val="superscript"/>
          <w:lang w:eastAsia="el-GR"/>
        </w:rPr>
        <w:t>12</w:t>
      </w:r>
      <w:r w:rsidRPr="00912D98">
        <w:rPr>
          <w:rFonts w:ascii="Times New Roman" w:eastAsia="Times New Roman" w:hAnsi="Times New Roman" w:cs="Times New Roman"/>
          <w:sz w:val="24"/>
          <w:szCs w:val="24"/>
          <w:lang w:eastAsia="el-GR"/>
        </w:rPr>
        <w:t xml:space="preserve">γι’ αυτό κι εγώ, όπως μου ζήτησες, θα σου δώσω σοφία και γνώση, όση κανένας δεν είχε πριν από σένα ούτε μετά από σένα θα έχει. </w:t>
      </w:r>
      <w:r w:rsidRPr="00912D98">
        <w:rPr>
          <w:rFonts w:ascii="Times New Roman" w:eastAsia="Times New Roman" w:hAnsi="Times New Roman" w:cs="Times New Roman"/>
          <w:sz w:val="24"/>
          <w:szCs w:val="24"/>
          <w:vertAlign w:val="superscript"/>
          <w:lang w:eastAsia="el-GR"/>
        </w:rPr>
        <w:t>13</w:t>
      </w:r>
      <w:r w:rsidRPr="00912D98">
        <w:rPr>
          <w:rFonts w:ascii="Times New Roman" w:eastAsia="Times New Roman" w:hAnsi="Times New Roman" w:cs="Times New Roman"/>
          <w:sz w:val="24"/>
          <w:szCs w:val="24"/>
          <w:lang w:eastAsia="el-GR"/>
        </w:rPr>
        <w:t xml:space="preserve">Κι επιπλέον σου δίνω όσα δε ζήτησες: πλούτο και δόξα, ώστε να μην υπάρξει κανένας σαν κι εσένα ανάμεσα στους άλλους βασιλιάδες, όσο θα ζεις. </w:t>
      </w:r>
      <w:r w:rsidRPr="00912D98">
        <w:rPr>
          <w:rFonts w:ascii="Times New Roman" w:eastAsia="Times New Roman" w:hAnsi="Times New Roman" w:cs="Times New Roman"/>
          <w:sz w:val="24"/>
          <w:szCs w:val="24"/>
          <w:vertAlign w:val="superscript"/>
          <w:lang w:eastAsia="el-GR"/>
        </w:rPr>
        <w:t>14</w:t>
      </w:r>
      <w:r w:rsidRPr="00912D98">
        <w:rPr>
          <w:rFonts w:ascii="Times New Roman" w:eastAsia="Times New Roman" w:hAnsi="Times New Roman" w:cs="Times New Roman"/>
          <w:sz w:val="24"/>
          <w:szCs w:val="24"/>
          <w:lang w:eastAsia="el-GR"/>
        </w:rPr>
        <w:t>Κι αν ακολουθείς το θέλημά μου και τηρείς τους νόμους μου και τις εντολές μου, όπως ο πατέρας σου ο Δαβίδ, θα αυξήσω και τα χρόνια της ζωής σου».</w:t>
      </w:r>
    </w:p>
    <w:p w:rsidR="008C69CE" w:rsidRPr="00912D98" w:rsidRDefault="008C69CE" w:rsidP="008C69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12D98">
        <w:rPr>
          <w:rFonts w:ascii="Times New Roman" w:eastAsia="Times New Roman" w:hAnsi="Times New Roman" w:cs="Times New Roman"/>
          <w:sz w:val="24"/>
          <w:szCs w:val="24"/>
          <w:vertAlign w:val="superscript"/>
          <w:lang w:eastAsia="el-GR"/>
        </w:rPr>
        <w:t>15</w:t>
      </w:r>
      <w:r w:rsidRPr="00912D98">
        <w:rPr>
          <w:rFonts w:ascii="Times New Roman" w:eastAsia="Times New Roman" w:hAnsi="Times New Roman" w:cs="Times New Roman"/>
          <w:sz w:val="24"/>
          <w:szCs w:val="24"/>
          <w:lang w:eastAsia="el-GR"/>
        </w:rPr>
        <w:t>Έπειτα ο Σολομών ξύπνησε και όλα ήταν όνειρο. Γύρισε στην Ιερουσαλήμ και παρουσιάστηκε μπροστά στην κιβωτό της διαθήκης του Κυρίου· μετά πρόσφερε ολοκαυτώματα και θυσίες κοινωνίας και τέλος κάλεσε σε συμπόσιο όλους τους δούλους του.</w:t>
      </w:r>
    </w:p>
    <w:p w:rsidR="008C69CE" w:rsidRPr="00912D98" w:rsidRDefault="008C69CE" w:rsidP="008C69CE">
      <w:pPr>
        <w:pStyle w:val="p"/>
        <w:jc w:val="both"/>
      </w:pPr>
      <w:r w:rsidRPr="00912D98">
        <w:rPr>
          <w:rStyle w:val="verse-span"/>
          <w:vertAlign w:val="superscript"/>
        </w:rPr>
        <w:t>16</w:t>
      </w:r>
      <w:r w:rsidRPr="00912D98">
        <w:rPr>
          <w:rStyle w:val="verse-span"/>
        </w:rPr>
        <w:t xml:space="preserve">Μια μέρα ήρθαν και παρουσιάστηκαν μπροστά στο βασιλιά δυο πόρνες. </w:t>
      </w:r>
      <w:r w:rsidRPr="00912D98">
        <w:rPr>
          <w:rStyle w:val="verse-span"/>
          <w:vertAlign w:val="superscript"/>
        </w:rPr>
        <w:t>17</w:t>
      </w:r>
      <w:r w:rsidRPr="00912D98">
        <w:rPr>
          <w:rStyle w:val="verse-span"/>
        </w:rPr>
        <w:t xml:space="preserve">Η πρώτη είπε: «Άκουσε, κύριέ μου: Εγώ και η γυναίκα αυτή μένουμε στο ίδιο σπίτι. Όταν γέννησα ήταν κι αυτή στο σπίτι. </w:t>
      </w:r>
      <w:r w:rsidRPr="00912D98">
        <w:rPr>
          <w:rStyle w:val="verse-span"/>
          <w:vertAlign w:val="superscript"/>
        </w:rPr>
        <w:t>18</w:t>
      </w:r>
      <w:r w:rsidRPr="00912D98">
        <w:rPr>
          <w:rStyle w:val="verse-span"/>
        </w:rPr>
        <w:t xml:space="preserve">Την τρίτη μέρα από τότε που γέννησα εγώ, γέννησε κι αυτή. Κατοικούσαμε μαζί· δεν υπήρχε άλλος στο σπίτι εκτός από μας τις δυο. </w:t>
      </w:r>
      <w:r w:rsidRPr="00912D98">
        <w:rPr>
          <w:rStyle w:val="verse-span"/>
          <w:vertAlign w:val="superscript"/>
        </w:rPr>
        <w:t>19</w:t>
      </w:r>
      <w:r w:rsidRPr="00912D98">
        <w:rPr>
          <w:rStyle w:val="verse-span"/>
        </w:rPr>
        <w:t xml:space="preserve">Μια νύχτα, καθώς αυτή η γυναίκα κοιμόταν, πλάκωσε το γιο της και το μωρό πέθανε. </w:t>
      </w:r>
      <w:r w:rsidRPr="00912D98">
        <w:rPr>
          <w:rStyle w:val="verse-span"/>
          <w:vertAlign w:val="superscript"/>
        </w:rPr>
        <w:t>20</w:t>
      </w:r>
      <w:r w:rsidRPr="00912D98">
        <w:rPr>
          <w:rStyle w:val="verse-span"/>
        </w:rPr>
        <w:t xml:space="preserve">Τότε σηκώθηκε μέσα στη νύχτα, ενώ εγώ κοιμόμουν, πήρε το γιο μου από το πλευρό μου κι έβαλε στη θέση του τον δικό της, που ήταν νεκρός, και το δικό μου παιδί το πήρε αυτή. </w:t>
      </w:r>
      <w:r w:rsidRPr="00912D98">
        <w:rPr>
          <w:rStyle w:val="verse-span"/>
          <w:vertAlign w:val="superscript"/>
        </w:rPr>
        <w:t>21</w:t>
      </w:r>
      <w:r w:rsidRPr="00912D98">
        <w:rPr>
          <w:rStyle w:val="verse-span"/>
        </w:rPr>
        <w:t>Όταν σηκώθηκα το πρωί να θηλάσω το παιδί, ήταν πεθαμένο. Αλλά όταν το κοίταξα προσεκτικά στο φως, είδα πως δεν ήταν αυτός ο γιος μου που είχα γεννήσει».</w:t>
      </w:r>
    </w:p>
    <w:p w:rsidR="008C69CE" w:rsidRPr="00912D98" w:rsidRDefault="008C69CE" w:rsidP="008C69CE">
      <w:pPr>
        <w:pStyle w:val="p"/>
        <w:jc w:val="both"/>
      </w:pPr>
      <w:r w:rsidRPr="00912D98">
        <w:rPr>
          <w:rStyle w:val="verse-span"/>
          <w:vertAlign w:val="superscript"/>
        </w:rPr>
        <w:t>22</w:t>
      </w:r>
      <w:r w:rsidRPr="00912D98">
        <w:rPr>
          <w:rStyle w:val="verse-span"/>
        </w:rPr>
        <w:t>Τότε η άλλη γυναίκα φώναξε: «Όχι, ο δικός μου γιος είναι ο ζωντανός και ο δικός σου είναι ο νεκρός». Αλλά η πρώτη ξαναείπε: «Όχι, ο δικός σου γιος είναι ο νεκρός κι ο δικός μου είναι ο ζωντανός». Έτσι φιλονικούσαν μπροστά στο βασιλιά.</w:t>
      </w:r>
    </w:p>
    <w:p w:rsidR="008C69CE" w:rsidRPr="00912D98" w:rsidRDefault="008C69CE" w:rsidP="008C69CE">
      <w:pPr>
        <w:pStyle w:val="p"/>
        <w:jc w:val="both"/>
      </w:pPr>
      <w:r w:rsidRPr="00912D98">
        <w:rPr>
          <w:rStyle w:val="verse-span"/>
          <w:vertAlign w:val="superscript"/>
        </w:rPr>
        <w:t>23</w:t>
      </w:r>
      <w:r w:rsidRPr="00912D98">
        <w:rPr>
          <w:rStyle w:val="verse-span"/>
        </w:rPr>
        <w:t xml:space="preserve">Τότε είπε ο βασιλιάς: «Η μια σας λέει: “ο δικός μου γιος είναι ο ζωντανός και ο δικός σου είναι ο νεκρός” και η άλλη λέει: “όχι, ο δικός σου γιος είναι ο νεκρός και ο δικός μου είναι ο ζωντανός”. </w:t>
      </w:r>
      <w:r w:rsidRPr="00912D98">
        <w:rPr>
          <w:rStyle w:val="verse-span"/>
          <w:vertAlign w:val="superscript"/>
        </w:rPr>
        <w:t>24</w:t>
      </w:r>
      <w:r w:rsidRPr="00912D98">
        <w:rPr>
          <w:rStyle w:val="verse-span"/>
        </w:rPr>
        <w:t xml:space="preserve">Φέρτε μου εδώ ένα σπαθί», πρόσταξε. Του έφεραν το σπαθί </w:t>
      </w:r>
      <w:r w:rsidRPr="00912D98">
        <w:rPr>
          <w:rStyle w:val="verse-span"/>
          <w:vertAlign w:val="superscript"/>
        </w:rPr>
        <w:t>25</w:t>
      </w:r>
      <w:r w:rsidRPr="00912D98">
        <w:rPr>
          <w:rStyle w:val="verse-span"/>
        </w:rPr>
        <w:t xml:space="preserve">και είπε: «Μοιράστε το ζωντανό παιδί στα δύο, και δώστε το μισό στη μία και το μισό στην άλλη». </w:t>
      </w:r>
      <w:r w:rsidRPr="00912D98">
        <w:rPr>
          <w:rStyle w:val="verse-span"/>
          <w:vertAlign w:val="superscript"/>
        </w:rPr>
        <w:t>26</w:t>
      </w:r>
      <w:r w:rsidRPr="00912D98">
        <w:rPr>
          <w:rStyle w:val="verse-span"/>
        </w:rPr>
        <w:t>Τότε, η γυναίκα που είχε το ζωντανό παιδί, ένιωσε τα σπλάχνα της να ταράζονται για το γιο της και είπε στο βασιλιά: «Αχ, κύριέ μου! Δώστε σ’ αυτήν το παιδί και μην το σκοτώνετε». Η άλλη όμως έλεγε: «Μοιράστε το, μοιράστε το! Έτσι δε θ’ ανήκει ούτε σ’ εμένα ούτε σ’ εκείνη».</w:t>
      </w:r>
    </w:p>
    <w:p w:rsidR="008C69CE" w:rsidRPr="00912D98" w:rsidRDefault="008C69CE" w:rsidP="008C69CE">
      <w:pPr>
        <w:pStyle w:val="p"/>
        <w:jc w:val="both"/>
      </w:pPr>
      <w:r w:rsidRPr="00912D98">
        <w:rPr>
          <w:rStyle w:val="verse-span"/>
          <w:vertAlign w:val="superscript"/>
        </w:rPr>
        <w:t>27</w:t>
      </w:r>
      <w:r w:rsidRPr="00912D98">
        <w:rPr>
          <w:rStyle w:val="verse-span"/>
        </w:rPr>
        <w:t xml:space="preserve">Τότε αποκρίθηκε ο βασιλιάς και είπε: «Δώστε στην πρώτη γυναίκα το παιδί και μην της το σκοτώνετε· αυτή είναι η μάνα του». </w:t>
      </w:r>
      <w:r w:rsidRPr="00912D98">
        <w:rPr>
          <w:rStyle w:val="verse-span"/>
          <w:vertAlign w:val="superscript"/>
        </w:rPr>
        <w:t>28</w:t>
      </w:r>
      <w:r w:rsidRPr="00912D98">
        <w:rPr>
          <w:rStyle w:val="verse-span"/>
        </w:rPr>
        <w:t>Όλοι οι Ισραηλίτες έμαθαν πώς έκρινε ο βασιλιάς και αισθάνθηκαν σεβασμό γι’ αυτόν. Κατάλαβαν ότι ο Θεός τού είχε δώσει σοφία, η οποία τον κατεύθυνε να αποδίδει το δίκαιο.</w:t>
      </w:r>
    </w:p>
    <w:p w:rsidR="008C69CE" w:rsidRPr="00912D98" w:rsidRDefault="008C69CE" w:rsidP="008C69CE">
      <w:pPr>
        <w:jc w:val="both"/>
        <w:rPr>
          <w:rFonts w:ascii="Times New Roman" w:hAnsi="Times New Roman" w:cs="Times New Roman"/>
          <w:b/>
          <w:sz w:val="24"/>
          <w:szCs w:val="24"/>
        </w:rPr>
      </w:pPr>
      <w:r w:rsidRPr="00912D98">
        <w:rPr>
          <w:rFonts w:ascii="Times New Roman" w:hAnsi="Times New Roman" w:cs="Times New Roman"/>
          <w:b/>
          <w:sz w:val="24"/>
          <w:szCs w:val="24"/>
        </w:rPr>
        <w:t xml:space="preserve">ΈΞΟΔΟΣ 22, 21-24 </w:t>
      </w:r>
    </w:p>
    <w:p w:rsidR="0076708B" w:rsidRPr="00912D98" w:rsidRDefault="0076708B">
      <w:pPr>
        <w:rPr>
          <w:rFonts w:ascii="Times New Roman" w:hAnsi="Times New Roman" w:cs="Times New Roman"/>
          <w:b/>
          <w:bCs/>
          <w:iCs/>
          <w:sz w:val="24"/>
          <w:szCs w:val="24"/>
          <w:highlight w:val="yellow"/>
        </w:rPr>
      </w:pPr>
      <w:r w:rsidRPr="00912D98">
        <w:rPr>
          <w:rFonts w:ascii="Times New Roman" w:hAnsi="Times New Roman" w:cs="Times New Roman"/>
          <w:b/>
          <w:bCs/>
          <w:iCs/>
          <w:sz w:val="24"/>
          <w:szCs w:val="24"/>
          <w:highlight w:val="yellow"/>
        </w:rPr>
        <w:br w:type="page"/>
      </w:r>
    </w:p>
    <w:p w:rsidR="00DF1A75" w:rsidRPr="00912D98" w:rsidRDefault="00DF1A75" w:rsidP="00DF1A75">
      <w:pPr>
        <w:autoSpaceDE w:val="0"/>
        <w:autoSpaceDN w:val="0"/>
        <w:adjustRightInd w:val="0"/>
        <w:spacing w:after="0" w:line="240" w:lineRule="auto"/>
        <w:jc w:val="both"/>
        <w:rPr>
          <w:rFonts w:ascii="Times New Roman" w:hAnsi="Times New Roman" w:cs="Times New Roman"/>
          <w:sz w:val="24"/>
          <w:szCs w:val="24"/>
          <w:lang w:val="de-DE"/>
        </w:rPr>
      </w:pPr>
      <w:r w:rsidRPr="00912D98">
        <w:rPr>
          <w:rFonts w:ascii="Times New Roman" w:hAnsi="Times New Roman" w:cs="Times New Roman"/>
          <w:sz w:val="24"/>
          <w:szCs w:val="24"/>
        </w:rPr>
        <w:lastRenderedPageBreak/>
        <w:t xml:space="preserve">ΚΕΙΜΕΝΟ 2 Σάρξ μου ἐξ αὐτῶν (LXX-Hos ix 12). </w:t>
      </w:r>
      <w:r w:rsidRPr="00912D98">
        <w:rPr>
          <w:rFonts w:ascii="Times New Roman" w:hAnsi="Times New Roman" w:cs="Times New Roman"/>
          <w:sz w:val="24"/>
          <w:szCs w:val="24"/>
          <w:lang w:val="de-DE"/>
        </w:rPr>
        <w:t>Zur Theologie der Sprache der Septuaginta. Vetus Testamentum 51 (2001) 336-353.</w:t>
      </w:r>
    </w:p>
    <w:p w:rsidR="00DF1A75" w:rsidRPr="00912D98" w:rsidRDefault="00DF1A75" w:rsidP="00DF1A75">
      <w:pPr>
        <w:autoSpaceDE w:val="0"/>
        <w:autoSpaceDN w:val="0"/>
        <w:adjustRightInd w:val="0"/>
        <w:spacing w:after="0" w:line="240" w:lineRule="auto"/>
        <w:jc w:val="both"/>
        <w:rPr>
          <w:rFonts w:ascii="Times New Roman" w:hAnsi="Times New Roman" w:cs="Times New Roman"/>
          <w:sz w:val="24"/>
          <w:szCs w:val="24"/>
          <w:lang w:val="de-DE"/>
        </w:rPr>
      </w:pPr>
    </w:p>
    <w:p w:rsidR="00DF1A75" w:rsidRPr="00912D98" w:rsidRDefault="00DF1A75" w:rsidP="00DF1A75">
      <w:pPr>
        <w:autoSpaceDE w:val="0"/>
        <w:autoSpaceDN w:val="0"/>
        <w:adjustRightInd w:val="0"/>
        <w:spacing w:after="0" w:line="240" w:lineRule="auto"/>
        <w:jc w:val="both"/>
        <w:rPr>
          <w:rFonts w:ascii="Times New Roman" w:hAnsi="Times New Roman" w:cs="Times New Roman"/>
          <w:sz w:val="24"/>
          <w:szCs w:val="24"/>
          <w:lang w:val="de-DE"/>
        </w:rPr>
      </w:pPr>
      <w:r w:rsidRPr="00912D98">
        <w:rPr>
          <w:rFonts w:ascii="Times New Roman" w:hAnsi="Times New Roman" w:cs="Times New Roman"/>
          <w:sz w:val="24"/>
          <w:szCs w:val="24"/>
        </w:rPr>
        <w:t>Ἡ</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λέξη</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σὰρξ</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στὸν</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Ὠσηὲ</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Ο</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καὶ</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τὸν</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Ἰωάννη</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Εἰς</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Μαρτύριον</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τοῖς</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Ἔθνεσι</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Τόμος</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Χαριστήριος</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Εἰκοσαετηρικὸς</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εἰς</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τὸν</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Οἰκουμενικὸν</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Πατριάρχην</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κ</w:t>
      </w:r>
      <w:r w:rsidRPr="00912D98">
        <w:rPr>
          <w:rFonts w:ascii="Times New Roman" w:hAnsi="Times New Roman" w:cs="Times New Roman"/>
          <w:sz w:val="24"/>
          <w:szCs w:val="24"/>
          <w:lang w:val="de-DE"/>
        </w:rPr>
        <w:t>.</w:t>
      </w:r>
      <w:r w:rsidRPr="00912D98">
        <w:rPr>
          <w:rFonts w:ascii="Times New Roman" w:hAnsi="Times New Roman" w:cs="Times New Roman"/>
          <w:sz w:val="24"/>
          <w:szCs w:val="24"/>
        </w:rPr>
        <w:t>κ</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Βαρθολομαῖον</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Ἀριστοτέλειο</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Πανεπιστήμιο</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Θεσσαλονίκης</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Θεολογική</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Σχολή</w:t>
      </w:r>
      <w:r w:rsidRPr="00912D98">
        <w:rPr>
          <w:rFonts w:ascii="Times New Roman" w:hAnsi="Times New Roman" w:cs="Times New Roman"/>
          <w:sz w:val="24"/>
          <w:szCs w:val="24"/>
          <w:lang w:val="de-DE"/>
        </w:rPr>
        <w:t xml:space="preserve">, </w:t>
      </w:r>
      <w:r w:rsidRPr="00912D98">
        <w:rPr>
          <w:rFonts w:ascii="Times New Roman" w:hAnsi="Times New Roman" w:cs="Times New Roman"/>
          <w:sz w:val="24"/>
          <w:szCs w:val="24"/>
        </w:rPr>
        <w:t>Θεσσαλονίκη</w:t>
      </w:r>
      <w:r w:rsidRPr="00912D98">
        <w:rPr>
          <w:rFonts w:ascii="Times New Roman" w:hAnsi="Times New Roman" w:cs="Times New Roman"/>
          <w:sz w:val="24"/>
          <w:szCs w:val="24"/>
          <w:lang w:val="de-DE"/>
        </w:rPr>
        <w:t xml:space="preserve"> 2011, 201-216.</w:t>
      </w:r>
    </w:p>
    <w:p w:rsidR="00DF1A75" w:rsidRPr="00912D98" w:rsidRDefault="00DF1A75" w:rsidP="00DF1A75">
      <w:pPr>
        <w:autoSpaceDE w:val="0"/>
        <w:autoSpaceDN w:val="0"/>
        <w:adjustRightInd w:val="0"/>
        <w:spacing w:after="0" w:line="240" w:lineRule="auto"/>
        <w:jc w:val="both"/>
        <w:rPr>
          <w:rFonts w:ascii="Times New Roman" w:hAnsi="Times New Roman" w:cs="Times New Roman"/>
          <w:sz w:val="24"/>
          <w:szCs w:val="24"/>
          <w:lang w:val="de-DE"/>
        </w:rPr>
      </w:pPr>
    </w:p>
    <w:p w:rsidR="00DF1A75" w:rsidRPr="00912D98" w:rsidRDefault="00DF1A75" w:rsidP="00DF1A75">
      <w:pPr>
        <w:autoSpaceDE w:val="0"/>
        <w:autoSpaceDN w:val="0"/>
        <w:adjustRightInd w:val="0"/>
        <w:spacing w:after="0" w:line="240" w:lineRule="auto"/>
        <w:jc w:val="both"/>
        <w:rPr>
          <w:rFonts w:ascii="Times New Roman" w:hAnsi="Times New Roman" w:cs="Times New Roman"/>
          <w:sz w:val="24"/>
          <w:szCs w:val="24"/>
        </w:rPr>
      </w:pPr>
      <w:r w:rsidRPr="00912D98">
        <w:rPr>
          <w:rFonts w:ascii="Times New Roman" w:hAnsi="Times New Roman" w:cs="Times New Roman"/>
          <w:sz w:val="24"/>
          <w:szCs w:val="24"/>
        </w:rPr>
        <w:t xml:space="preserve">O Βultmann υποστήριξε στο Υπόμνημά του στο Κατά Ιωάννην Ευαγγέλιο (1941), ότι η Καινοδιαθηκική Επιστήμη οφείλει να κατανοεί και να ερμηνεύει το Πρόλογο του Δ΄ Ευαγγελίου από την οπτική της Αρχαίας Ελληνικής Φιλοσοφίας. Η παρούσα συγκριτική μελέτη της χρήσεως του πολυσήμαντου όρου «σάρξ» στους Ο΄ και στο Κατά Ιωάννην Ευαγγέλιο αποδεικνύει ότι ο Ευαγγελιστής παρέλαβε τη λέξη «σάρξ» και τη φράση «σάρξ μου» επί Θεού από το Ο΄-Ωσ. 9,12 για να εκφράσει την ενανθρώπιση του Υιού του Θεού και να εξηγήσει σε ποιόν πραγματικά ήθελαν να παραπέμψουν όλοι οι ανθρωπομορφισμοί της Παλαιάς Διαθήκης. Στη Δυτική Εξηγητική Παράδοση, η οποία, κατά το μάλλον ή ήττον, εκκινεί από τις ιδεολογικές προϋποθεσεις του Bultmann, το γεγονός αυτό συστηματικά παραθεωρείται. Το παρόν πόνημα, στηριζόμενο σε παλαιότερη ad hoc παλαιοδιαθηκική μελέτη μας δημοσιευθείσα στο Vetus Testamentum (2001), μετά τη θέση του προβλήματος στον πρόλογο, εξετάζει στο πρώτο μέρος το ζήτημα των ανθρωπομορφισμών με βάση την κριτική του Ξενοφάνη στον Όμηρο και τις περί σωματικότητας του θείου αντιλήψεις των Στωικών εν σχέσει προς την υποτιθέμενη υποτίμηση του σώματος στον πλατωνικό Κρατύλο (400c). Στο δεύτερο μέρος, εξηγείται η εβραϊκή διατύπωση </w:t>
      </w:r>
      <w:r w:rsidRPr="00912D98">
        <w:rPr>
          <w:rFonts w:ascii="Times New Roman" w:hAnsi="Times New Roman" w:cs="Times New Roman"/>
          <w:sz w:val="24"/>
          <w:szCs w:val="24"/>
          <w:lang w:bidi="he-IL"/>
        </w:rPr>
        <w:t xml:space="preserve">מהם בשורי </w:t>
      </w:r>
      <w:r w:rsidRPr="00912D98">
        <w:rPr>
          <w:rFonts w:ascii="Times New Roman" w:hAnsi="Times New Roman" w:cs="Times New Roman"/>
          <w:sz w:val="24"/>
          <w:szCs w:val="24"/>
        </w:rPr>
        <w:t>σημασιολογικώς και οι τρόποι ελληνικών και αραμαϊκών αποδόσεώς της εν σχέσει προς παλαιοδιαθηκικές εκφράσεις που δηλούν ότι ο Θεός δεν είναι σάρξ. Η εβδομηκοντολογική εκδοχή ότι ο Κύριος έχει σῶμα/σάρκα κατά το Ο΄-Ωσ. 9,12 θεωρείται εν προκειμένω τομή στην εξέλιξη της Ιουδαϊκής θεολογικής γλώσσας και σκέψεως κατά τους Ελληνιστικούς Χρόνους. Στο τρίτο μέρος εξετάζονται συνώνυμες παλαιοδιαθηκικές εκφράσεις, οιοποίες παραπέμπουν σε ερμηνευτικές τάσεις, οι οποίες διαδραμάτισαν καθοριστικό ρόλο στις γλωσσικές επιλογές του μεταφραστή του βιβλίου του Ωσηέ. Στο πέμπτο μέρος συγκρίνεται το Ο΄-Ωσ. 9,12 και το Ιωάνν. 6,55 εν αντιδιαστολή προς σχετικές διατυπώσεις των ευχαριστιακών λόγων του Χριστού στον Παύλο και τους Συνοπτικούς. Στο έκτο μέρος παραβάλλονται εννοιολογικώς συνώνυμοι και αντίθετοι όροι του Ωσηέ και του Ιωάννη σχετικοί με το «σάρξ μου» λ.χ. «τέκνα / υἱοί θεοῦ» εν αντιδιαστολή προς τα «τέκνα διαβόλου». Στο έβδομο μέρος εξηγείται η σχέση της φράσεως «οἶκος Κυρίου» (Ο΄-Ωσ. 9,4) προς τα Ιωάνν. 1,14 και 6,51. Το πόνημα κατακλείεται με τα συμπεράσματα. Σε παράρτημα εν υποσημειώσει (34) παρουσιάζονται τοποθετήσεις Αποστολικών Πατέρων, οι οποίες μαρτυρούν ότι ήδη στην Αρχαία Εκκλησία είχε επισημανθεί η σχέση Ωσηέ και Ιωάννη και είχε ερμηνευθεί αναλόγως.</w:t>
      </w:r>
    </w:p>
    <w:p w:rsidR="00DF1A75" w:rsidRPr="00912D98" w:rsidRDefault="00DF1A75" w:rsidP="00DF1A75">
      <w:pPr>
        <w:autoSpaceDE w:val="0"/>
        <w:autoSpaceDN w:val="0"/>
        <w:adjustRightInd w:val="0"/>
        <w:spacing w:after="0" w:line="240" w:lineRule="auto"/>
        <w:rPr>
          <w:rFonts w:ascii="Times New Roman" w:hAnsi="Times New Roman" w:cs="Times New Roman"/>
          <w:sz w:val="24"/>
          <w:szCs w:val="24"/>
        </w:rPr>
      </w:pPr>
    </w:p>
    <w:p w:rsidR="00DF1A75" w:rsidRPr="00912D98" w:rsidRDefault="00DF1A75" w:rsidP="00DF1A75">
      <w:pPr>
        <w:autoSpaceDE w:val="0"/>
        <w:autoSpaceDN w:val="0"/>
        <w:adjustRightInd w:val="0"/>
        <w:spacing w:after="0" w:line="240" w:lineRule="auto"/>
        <w:rPr>
          <w:rFonts w:ascii="Times New Roman" w:hAnsi="Times New Roman" w:cs="Times New Roman"/>
          <w:sz w:val="24"/>
          <w:szCs w:val="24"/>
        </w:rPr>
      </w:pPr>
    </w:p>
    <w:p w:rsidR="00DF1A75" w:rsidRPr="00912D98" w:rsidRDefault="00DF1A75" w:rsidP="00DF1A75">
      <w:pPr>
        <w:autoSpaceDE w:val="0"/>
        <w:autoSpaceDN w:val="0"/>
        <w:adjustRightInd w:val="0"/>
        <w:spacing w:after="0" w:line="240" w:lineRule="auto"/>
        <w:jc w:val="both"/>
        <w:rPr>
          <w:rFonts w:ascii="Times New Roman" w:hAnsi="Times New Roman" w:cs="Times New Roman"/>
          <w:sz w:val="24"/>
          <w:szCs w:val="24"/>
        </w:rPr>
      </w:pPr>
      <w:r w:rsidRPr="00912D98">
        <w:rPr>
          <w:rFonts w:ascii="Times New Roman" w:hAnsi="Times New Roman" w:cs="Times New Roman"/>
          <w:sz w:val="24"/>
          <w:szCs w:val="24"/>
        </w:rPr>
        <w:t>Το Μασωριτικό κείμενο αποφεύγει τη χρήση του όρου בשר («σῶμα»/«σάρξ») προκειμένου περί του Θεού. Οι Ο΄ όμως, στους οποίους η νεώτερη και σύγχρονη έρευνα αποδίδει την τάση περιορισμού της αλόγιστης χρήσεως ή και αποφυγής των ανθρωπομορφισμών, κατ΄ εξαίρεσιν στο Ωσ. 9,12 κάνουν λόγο περί «σαρκός» του Θεού. Η έκφραση αυτή αντικατοπτρίζεται στο κατά Ιωάννην Ευαγγέλιο, στη διδασκαλία περί της «σαρκώσεως» του Λόγου (Ιωανν. 1) και τους «ευχαριστιακούς» λόγους στο Ιωανν. 6,51-58· η θεολογική σημασία της όμως παραθεωρείται στη νεώτερη και σύγχρονη έρευνα, διότι το εβραϊκό κείμενο בשרי מהם , που υποτίθεται ότι αποδίδει στην ελληνική, θεωρείται δευτερεύουσα προσθήκη, που έχει υποστεί φθορά, η δε ελληνική απόδοσή της «σάρξ μου ἐξ αὐτῶν» ανάγεται από του Η.S. Nyberg (1935:70) και εντεύθεν σε λανθασμένη ερμηνεία του πρωτοτύπου («Fehldeutung»), που δεν έχει κανένα απολύτως νόημα («ganz töricht») στη δεδομένη συνάφεια. Σκοπός της παρούσας μελέτης είναι να συμβάλλει στη διαλεύκανση του θεολογικού νοήματος της εν λόγω εβδομηκοντολογικής αποδόσεως και στον τρόπο, με τον οποίο ενδεχομένως εργάσθηκε ο μεταφραστής του βιβλίου του Ωσηέ, προκειμένου η μετάφρασή του να μήν παραποιήσει «τὸν νοῦν» του πρωτοτύπου.</w:t>
      </w:r>
    </w:p>
    <w:p w:rsidR="00DF1A75" w:rsidRPr="00912D98" w:rsidRDefault="00DF1A75" w:rsidP="00DF1A75">
      <w:pPr>
        <w:autoSpaceDE w:val="0"/>
        <w:autoSpaceDN w:val="0"/>
        <w:adjustRightInd w:val="0"/>
        <w:spacing w:after="0" w:line="240" w:lineRule="auto"/>
        <w:jc w:val="both"/>
        <w:rPr>
          <w:rFonts w:ascii="Times New Roman" w:hAnsi="Times New Roman" w:cs="Times New Roman"/>
          <w:sz w:val="24"/>
          <w:szCs w:val="24"/>
        </w:rPr>
      </w:pPr>
    </w:p>
    <w:p w:rsidR="00DF1A75" w:rsidRPr="00912D98" w:rsidRDefault="00DF1A75" w:rsidP="00DF1A75">
      <w:pPr>
        <w:autoSpaceDE w:val="0"/>
        <w:autoSpaceDN w:val="0"/>
        <w:adjustRightInd w:val="0"/>
        <w:spacing w:after="0" w:line="240" w:lineRule="auto"/>
        <w:jc w:val="both"/>
        <w:rPr>
          <w:rFonts w:ascii="Times New Roman" w:hAnsi="Times New Roman" w:cs="Times New Roman"/>
          <w:sz w:val="24"/>
          <w:szCs w:val="24"/>
        </w:rPr>
      </w:pPr>
      <w:r w:rsidRPr="00912D98">
        <w:rPr>
          <w:rFonts w:ascii="Times New Roman" w:hAnsi="Times New Roman" w:cs="Times New Roman"/>
          <w:sz w:val="24"/>
          <w:szCs w:val="24"/>
        </w:rPr>
        <w:t xml:space="preserve">Στο πρώτο μέρος (Ι) αναλύεται η ενότητα Ωσ. 9,10-17 (Μ΄ και Ο΄), που αφορά στην τιμωρία του Εφραίμ, εξ επόψεως μορφοϊστορικής (Formgeschichte) και ιστορίας των γραπτών παραδόσεων της Παλαιάς Διαθήκης (Traditionsgeschichte). Διαπιστώνεται ότι το Μασωριτικό κείμενο σε επίμαχα σημεία, ως λ.χ. οι στίχ. 10. 15. 17, χρησιμοποιεί λεξιλόγιο, που παραπέμπει κατ΄ ευθείαν στο Δευτερονόμιο (32,9-25) και την </w:t>
      </w:r>
      <w:r w:rsidRPr="00912D98">
        <w:rPr>
          <w:rFonts w:ascii="Times New Roman" w:hAnsi="Times New Roman" w:cs="Times New Roman"/>
          <w:sz w:val="24"/>
          <w:szCs w:val="24"/>
        </w:rPr>
        <w:lastRenderedPageBreak/>
        <w:t>Πρωτοϊστορία (Γεν. 2,23), και επιτρέπει ιδεολογικούς και θεολογικούς συσχετισμούς, τους οποίους ενδεχομένως να είχε κάνει και ο αρχαίος μεταφραστής ερμηνεύοντας πρώτα το προς μετάφρασιν κείμενό του. Σκοπός του εβραϊκού κειμένου εδώ είναι να ερμηνεύσει ιστορικά γεγονότα υπό το φώς της Πρωτοϊστορίας κάνοντας συνειρμούς, τους οποίους μπορούμε σήμερα να παρακολουθήσουμε μόνον, εάν αναλύσουμε τη γλώσσα του κειμένου και αναζητήσουμε παράλληλα σε άλλα κείμενα, βιβλικά ή και εξωβιβλικά. Αναλόγως φαίνεται ότι εργάστηκε τότε και ο αρχαίος μεταφραστής.</w:t>
      </w:r>
    </w:p>
    <w:p w:rsidR="00DF1A75" w:rsidRPr="00912D98" w:rsidRDefault="00DF1A75" w:rsidP="00DF1A75">
      <w:pPr>
        <w:autoSpaceDE w:val="0"/>
        <w:autoSpaceDN w:val="0"/>
        <w:adjustRightInd w:val="0"/>
        <w:spacing w:after="0" w:line="240" w:lineRule="auto"/>
        <w:rPr>
          <w:rFonts w:ascii="Times New Roman" w:hAnsi="Times New Roman" w:cs="Times New Roman"/>
          <w:sz w:val="24"/>
          <w:szCs w:val="24"/>
        </w:rPr>
      </w:pPr>
    </w:p>
    <w:p w:rsidR="00DF1A75" w:rsidRPr="00912D98" w:rsidRDefault="00DF1A75" w:rsidP="00DF1A75">
      <w:pPr>
        <w:autoSpaceDE w:val="0"/>
        <w:autoSpaceDN w:val="0"/>
        <w:adjustRightInd w:val="0"/>
        <w:spacing w:after="0" w:line="240" w:lineRule="auto"/>
        <w:rPr>
          <w:rFonts w:ascii="Times New Roman" w:hAnsi="Times New Roman" w:cs="Times New Roman"/>
          <w:sz w:val="24"/>
          <w:szCs w:val="24"/>
        </w:rPr>
      </w:pPr>
      <w:r w:rsidRPr="00912D98">
        <w:rPr>
          <w:rFonts w:ascii="Times New Roman" w:hAnsi="Times New Roman" w:cs="Times New Roman"/>
          <w:sz w:val="24"/>
          <w:szCs w:val="24"/>
        </w:rPr>
        <w:t>Όλοι οι άνθρωποι είναι «σάρξ». Είναι «σὰρξ Θεοῦ» διότι είναι δημιουργήματά του. Ο λαός (Ισραήλ) είναι «σὰρξ Θεοῦ» διότι ο Θεός τον κάλεσε και σύναψε μαζί του διαθήκη. Αμαρτάνοντας ο λαός αποκόπτεται από το Θεό, του οποίου ήταν ένεκα της διαθήκης «σάρκα ἐκ τῆς σαρκός του», με τον οποίον δηλαδή ήταν «σάρκα μία» (πρβλ. Γεν 2,25). Εντεύθεν, το «σάρξ μου ἐξ αὐτῶν» δύναται να σημαίνει «ό,τι θα απομείνει» μετά την απομάκρυνση του αμαρτωλού μέρους (Ωσ. 2,25 πρβλ. Ζαχ. 13,8εξ), δηλαδή το «ευσεβές υπόλοιπο» του λαού που ανήκει στο Θεό, εκ του οποίου θα προέρχονταν ο αναμενόμενος στην Παλαιά Διαθήκη Μεσσίας.</w:t>
      </w:r>
    </w:p>
    <w:p w:rsidR="00DF1A75" w:rsidRPr="00912D98" w:rsidRDefault="00DF1A75" w:rsidP="00DF1A75">
      <w:pPr>
        <w:autoSpaceDE w:val="0"/>
        <w:autoSpaceDN w:val="0"/>
        <w:adjustRightInd w:val="0"/>
        <w:spacing w:after="0" w:line="240" w:lineRule="auto"/>
        <w:rPr>
          <w:rFonts w:ascii="Times New Roman" w:hAnsi="Times New Roman" w:cs="Times New Roman"/>
          <w:sz w:val="24"/>
          <w:szCs w:val="24"/>
        </w:rPr>
      </w:pPr>
    </w:p>
    <w:p w:rsidR="00483C1D" w:rsidRPr="00912D98" w:rsidRDefault="00DF1A75" w:rsidP="00DF1A75">
      <w:pPr>
        <w:autoSpaceDE w:val="0"/>
        <w:autoSpaceDN w:val="0"/>
        <w:adjustRightInd w:val="0"/>
        <w:spacing w:after="0" w:line="240" w:lineRule="auto"/>
        <w:rPr>
          <w:rFonts w:ascii="Times New Roman" w:hAnsi="Times New Roman" w:cs="Times New Roman"/>
          <w:sz w:val="24"/>
          <w:szCs w:val="24"/>
        </w:rPr>
      </w:pPr>
      <w:r w:rsidRPr="00912D98">
        <w:rPr>
          <w:rFonts w:ascii="Times New Roman" w:hAnsi="Times New Roman" w:cs="Times New Roman"/>
          <w:sz w:val="24"/>
          <w:szCs w:val="24"/>
        </w:rPr>
        <w:t>Στο έκτο μέρος (VI) συνοψίζονται τα συμπεράσματα και υπογραμμίζεται ότι η Θεολογία της Γλώσσας των Ο΄ δεν ανιχνεύεται παντού αδιακρίτως, αλλά πρέπει να αναζητηθεί εκεί, όπου πράγματι υπάρχουν θεολογικές εκφράσεις. Το κείμενο των Ο΄, εν προκειμένω, προϋποθέτει την παρομοίωση της σχέσεως Θεού και λαού προς τη σχέση ανδρός και γυναικός κατά το Ωσ. 1-3 πρβλ. Γεν 2,23, την οποία και επεκτείνει (πρβλ. Γεν 2,25). Έτσι ο όρος «σὰρξ Θεοῦ» είναι δηλωτικός των τέκνων του Θεού και αποβαίνει προτύπωση της θείας ενσαρκώσεως.</w:t>
      </w:r>
    </w:p>
    <w:p w:rsidR="00483C1D" w:rsidRPr="00912D98" w:rsidRDefault="00483C1D" w:rsidP="00DF1A75">
      <w:pPr>
        <w:autoSpaceDE w:val="0"/>
        <w:autoSpaceDN w:val="0"/>
        <w:adjustRightInd w:val="0"/>
        <w:spacing w:after="0" w:line="240" w:lineRule="auto"/>
        <w:rPr>
          <w:rFonts w:ascii="Times New Roman" w:hAnsi="Times New Roman" w:cs="Times New Roman"/>
          <w:sz w:val="24"/>
          <w:szCs w:val="24"/>
        </w:rPr>
      </w:pPr>
    </w:p>
    <w:p w:rsidR="005F3F60" w:rsidRPr="00912D98" w:rsidRDefault="00483C1D" w:rsidP="00DF1A75">
      <w:pPr>
        <w:autoSpaceDE w:val="0"/>
        <w:autoSpaceDN w:val="0"/>
        <w:adjustRightInd w:val="0"/>
        <w:spacing w:after="0" w:line="240" w:lineRule="auto"/>
        <w:rPr>
          <w:rStyle w:val="content"/>
          <w:rFonts w:ascii="Times New Roman" w:hAnsi="Times New Roman" w:cs="Times New Roman"/>
          <w:sz w:val="24"/>
          <w:szCs w:val="24"/>
        </w:rPr>
      </w:pPr>
      <w:r w:rsidRPr="00912D98">
        <w:rPr>
          <w:rFonts w:ascii="Times New Roman" w:hAnsi="Times New Roman" w:cs="Times New Roman"/>
          <w:sz w:val="24"/>
          <w:szCs w:val="24"/>
        </w:rPr>
        <w:t>ΠΗΛΟΣ</w:t>
      </w:r>
      <w:r w:rsidR="005F3F60" w:rsidRPr="00912D98">
        <w:rPr>
          <w:rFonts w:ascii="Times New Roman" w:hAnsi="Times New Roman" w:cs="Times New Roman"/>
          <w:b/>
          <w:bCs/>
          <w:iCs/>
          <w:sz w:val="24"/>
          <w:szCs w:val="24"/>
          <w:highlight w:val="yellow"/>
        </w:rPr>
        <w:br w:type="page"/>
      </w:r>
    </w:p>
    <w:p w:rsidR="009E2558" w:rsidRPr="00912D98" w:rsidRDefault="009E2558" w:rsidP="0008580B">
      <w:pPr>
        <w:outlineLvl w:val="0"/>
        <w:rPr>
          <w:rFonts w:ascii="Times New Roman" w:hAnsi="Times New Roman" w:cs="Times New Roman"/>
          <w:b/>
          <w:bCs/>
          <w:iCs/>
          <w:sz w:val="24"/>
          <w:szCs w:val="24"/>
          <w:highlight w:val="yellow"/>
        </w:rPr>
      </w:pPr>
      <w:r w:rsidRPr="00912D98">
        <w:rPr>
          <w:rFonts w:ascii="Times New Roman" w:hAnsi="Times New Roman" w:cs="Times New Roman"/>
          <w:b/>
          <w:bCs/>
          <w:iCs/>
          <w:sz w:val="24"/>
          <w:szCs w:val="24"/>
          <w:highlight w:val="yellow"/>
        </w:rPr>
        <w:lastRenderedPageBreak/>
        <w:t>ΕΠΙΜΕΤΡΟ ΙΙ Ανακάλυψη Παιδαγωγικής αξίας Θείας Ευχαριστίας (Π. Βασιλειάδη)</w:t>
      </w:r>
      <w:r w:rsidRPr="00912D98">
        <w:rPr>
          <w:rStyle w:val="a5"/>
          <w:rFonts w:ascii="Times New Roman" w:hAnsi="Times New Roman" w:cs="Times New Roman"/>
          <w:b/>
          <w:bCs/>
          <w:sz w:val="24"/>
          <w:szCs w:val="24"/>
          <w:highlight w:val="yellow"/>
        </w:rPr>
        <w:footnoteReference w:id="68"/>
      </w:r>
    </w:p>
    <w:p w:rsidR="009E2558" w:rsidRPr="00912D98" w:rsidRDefault="00875E0E" w:rsidP="009E2558">
      <w:pPr>
        <w:outlineLvl w:val="0"/>
        <w:rPr>
          <w:rFonts w:ascii="Times New Roman" w:hAnsi="Times New Roman" w:cs="Times New Roman"/>
          <w:b/>
          <w:bCs/>
          <w:iCs/>
          <w:sz w:val="24"/>
          <w:szCs w:val="24"/>
          <w:highlight w:val="yellow"/>
        </w:rPr>
      </w:pPr>
      <w:hyperlink r:id="rId19" w:history="1">
        <w:r w:rsidR="009E2558" w:rsidRPr="00912D98">
          <w:rPr>
            <w:rStyle w:val="-"/>
            <w:rFonts w:ascii="Times New Roman" w:hAnsi="Times New Roman" w:cs="Times New Roman"/>
            <w:b/>
            <w:bCs/>
            <w:iCs/>
            <w:sz w:val="24"/>
            <w:szCs w:val="24"/>
            <w:highlight w:val="yellow"/>
          </w:rPr>
          <w:t>http://users.auth.gr/~pv/bibliko%20ypovathro.htm</w:t>
        </w:r>
      </w:hyperlink>
      <w:r w:rsidR="009E2558" w:rsidRPr="00912D98">
        <w:rPr>
          <w:rFonts w:ascii="Times New Roman" w:hAnsi="Times New Roman" w:cs="Times New Roman"/>
          <w:b/>
          <w:bCs/>
          <w:iCs/>
          <w:sz w:val="24"/>
          <w:szCs w:val="24"/>
          <w:highlight w:val="yellow"/>
        </w:rPr>
        <w:t xml:space="preserve"> </w:t>
      </w:r>
    </w:p>
    <w:p w:rsidR="009E2558" w:rsidRPr="00912D98" w:rsidRDefault="009E2558" w:rsidP="009E2558">
      <w:pPr>
        <w:shd w:val="clear" w:color="auto" w:fill="FFFFFF"/>
        <w:autoSpaceDE w:val="0"/>
        <w:autoSpaceDN w:val="0"/>
        <w:adjustRightInd w:val="0"/>
        <w:jc w:val="both"/>
        <w:rPr>
          <w:rFonts w:ascii="Times New Roman" w:hAnsi="Times New Roman" w:cs="Times New Roman"/>
          <w:sz w:val="24"/>
          <w:szCs w:val="24"/>
          <w:highlight w:val="yellow"/>
        </w:rPr>
      </w:pPr>
      <w:r w:rsidRPr="00912D98">
        <w:rPr>
          <w:rFonts w:ascii="Times New Roman" w:hAnsi="Times New Roman" w:cs="Times New Roman"/>
          <w:sz w:val="24"/>
          <w:szCs w:val="24"/>
          <w:highlight w:val="yellow"/>
        </w:rPr>
        <w:t>α. Πρώτα από όλα, εάν οι αρχές πού διατυπώθηκαν πιο πά</w:t>
      </w:r>
      <w:r w:rsidRPr="00912D98">
        <w:rPr>
          <w:rFonts w:ascii="Times New Roman" w:hAnsi="Times New Roman" w:cs="Times New Roman"/>
          <w:sz w:val="24"/>
          <w:szCs w:val="24"/>
          <w:highlight w:val="yellow"/>
        </w:rPr>
        <w:softHyphen/>
        <w:t>νω εφαρμοσθούν πλήρως, ή λατρεία μας φυσιολογικά θα πρέ</w:t>
      </w:r>
      <w:r w:rsidRPr="00912D98">
        <w:rPr>
          <w:rFonts w:ascii="Times New Roman" w:hAnsi="Times New Roman" w:cs="Times New Roman"/>
          <w:sz w:val="24"/>
          <w:szCs w:val="24"/>
          <w:highlight w:val="yellow"/>
        </w:rPr>
        <w:softHyphen/>
        <w:t xml:space="preserve">πει να πραγματοποιείται </w:t>
      </w:r>
      <w:r w:rsidRPr="00912D98">
        <w:rPr>
          <w:rFonts w:ascii="Times New Roman" w:hAnsi="Times New Roman" w:cs="Times New Roman"/>
          <w:b/>
          <w:sz w:val="24"/>
          <w:szCs w:val="24"/>
          <w:highlight w:val="yellow"/>
        </w:rPr>
        <w:t>στην καθομιλουμένη γλώσσα των λαών</w:t>
      </w:r>
      <w:r w:rsidRPr="00912D98">
        <w:rPr>
          <w:rFonts w:ascii="Times New Roman" w:hAnsi="Times New Roman" w:cs="Times New Roman"/>
          <w:sz w:val="24"/>
          <w:szCs w:val="24"/>
          <w:highlight w:val="yellow"/>
        </w:rPr>
        <w:t>. Αιώνες τώρα η Ορθοδοξία επικαλείται το παράδειγ</w:t>
      </w:r>
      <w:r w:rsidRPr="00912D98">
        <w:rPr>
          <w:rFonts w:ascii="Times New Roman" w:hAnsi="Times New Roman" w:cs="Times New Roman"/>
          <w:sz w:val="24"/>
          <w:szCs w:val="24"/>
          <w:highlight w:val="yellow"/>
        </w:rPr>
        <w:softHyphen/>
        <w:t>μα των Αγίων Κυρίλλου και Μεθοδίου, στην πρόσφατη όμως πρακτική, αυτή η αρχή συχνά καταστρατηγείται. Οι εκκλη</w:t>
      </w:r>
      <w:r w:rsidRPr="00912D98">
        <w:rPr>
          <w:rFonts w:ascii="Times New Roman" w:hAnsi="Times New Roman" w:cs="Times New Roman"/>
          <w:sz w:val="24"/>
          <w:szCs w:val="24"/>
          <w:highlight w:val="yellow"/>
        </w:rPr>
        <w:softHyphen/>
        <w:t>σίες μας πρέπει να εξετάσουν κατά πόσο ή γλώσσα της λα</w:t>
      </w:r>
      <w:r w:rsidRPr="00912D98">
        <w:rPr>
          <w:rFonts w:ascii="Times New Roman" w:hAnsi="Times New Roman" w:cs="Times New Roman"/>
          <w:sz w:val="24"/>
          <w:szCs w:val="24"/>
          <w:highlight w:val="yellow"/>
        </w:rPr>
        <w:softHyphen/>
        <w:t xml:space="preserve">τρείας τους στην πραγματικότητα μεταφέρει το πραγματικό της νόημα στον πιστό και στον κόσμο. </w:t>
      </w:r>
    </w:p>
    <w:p w:rsidR="009E2558" w:rsidRPr="00912D98" w:rsidRDefault="009E2558" w:rsidP="009E2558">
      <w:pPr>
        <w:shd w:val="clear" w:color="auto" w:fill="FFFFFF"/>
        <w:autoSpaceDE w:val="0"/>
        <w:autoSpaceDN w:val="0"/>
        <w:adjustRightInd w:val="0"/>
        <w:jc w:val="both"/>
        <w:rPr>
          <w:rFonts w:ascii="Times New Roman" w:hAnsi="Times New Roman" w:cs="Times New Roman"/>
          <w:sz w:val="24"/>
          <w:szCs w:val="24"/>
          <w:highlight w:val="yellow"/>
        </w:rPr>
      </w:pPr>
      <w:r w:rsidRPr="00912D98">
        <w:rPr>
          <w:rFonts w:ascii="Times New Roman" w:hAnsi="Times New Roman" w:cs="Times New Roman"/>
          <w:sz w:val="24"/>
          <w:szCs w:val="24"/>
          <w:highlight w:val="yellow"/>
        </w:rPr>
        <w:t>β. Η λειτουργική λατρεία πραγματοποιείται από όλη την ευχαριστιακή σύναξη, όχι μόνο από τον κλήρο. Γι' αυτό το λό</w:t>
      </w:r>
      <w:r w:rsidRPr="00912D98">
        <w:rPr>
          <w:rFonts w:ascii="Times New Roman" w:hAnsi="Times New Roman" w:cs="Times New Roman"/>
          <w:sz w:val="24"/>
          <w:szCs w:val="24"/>
          <w:highlight w:val="yellow"/>
        </w:rPr>
        <w:softHyphen/>
        <w:t xml:space="preserve">γο στη λειτουργική προσευχή γενικά χρησιμοποιείται </w:t>
      </w:r>
      <w:r w:rsidRPr="00912D98">
        <w:rPr>
          <w:rFonts w:ascii="Times New Roman" w:hAnsi="Times New Roman" w:cs="Times New Roman"/>
          <w:b/>
          <w:sz w:val="24"/>
          <w:szCs w:val="24"/>
          <w:highlight w:val="yellow"/>
        </w:rPr>
        <w:t>το πρώ</w:t>
      </w:r>
      <w:r w:rsidRPr="00912D98">
        <w:rPr>
          <w:rFonts w:ascii="Times New Roman" w:hAnsi="Times New Roman" w:cs="Times New Roman"/>
          <w:b/>
          <w:sz w:val="24"/>
          <w:szCs w:val="24"/>
          <w:highlight w:val="yellow"/>
        </w:rPr>
        <w:softHyphen/>
        <w:t>το πρόσωπο πληθυντικού</w:t>
      </w:r>
      <w:r w:rsidRPr="00912D98">
        <w:rPr>
          <w:rFonts w:ascii="Times New Roman" w:hAnsi="Times New Roman" w:cs="Times New Roman"/>
          <w:sz w:val="24"/>
          <w:szCs w:val="24"/>
          <w:highlight w:val="yellow"/>
        </w:rPr>
        <w:t>. Αυτό, για παράδειγμα, είναι ξεκά</w:t>
      </w:r>
      <w:r w:rsidRPr="00912D98">
        <w:rPr>
          <w:rFonts w:ascii="Times New Roman" w:hAnsi="Times New Roman" w:cs="Times New Roman"/>
          <w:sz w:val="24"/>
          <w:szCs w:val="24"/>
          <w:highlight w:val="yellow"/>
        </w:rPr>
        <w:softHyphen/>
        <w:t>θαρο στην ευχαριστιακή αναφορά, την κεντρική προσευχή της ευχαριστιακής λειτουργίας "</w:t>
      </w:r>
      <w:r w:rsidRPr="00912D98">
        <w:rPr>
          <w:rFonts w:ascii="Times New Roman" w:hAnsi="Times New Roman" w:cs="Times New Roman"/>
          <w:b/>
          <w:i/>
          <w:sz w:val="24"/>
          <w:szCs w:val="24"/>
          <w:highlight w:val="yellow"/>
        </w:rPr>
        <w:t>Μεμνημένοι τοίνυν</w:t>
      </w:r>
      <w:r w:rsidRPr="00912D98">
        <w:rPr>
          <w:rFonts w:ascii="Times New Roman" w:hAnsi="Times New Roman" w:cs="Times New Roman"/>
          <w:sz w:val="24"/>
          <w:szCs w:val="24"/>
          <w:highlight w:val="yellow"/>
        </w:rPr>
        <w:t xml:space="preserve"> της σωτηρί</w:t>
      </w:r>
      <w:r w:rsidRPr="00912D98">
        <w:rPr>
          <w:rFonts w:ascii="Times New Roman" w:hAnsi="Times New Roman" w:cs="Times New Roman"/>
          <w:sz w:val="24"/>
          <w:szCs w:val="24"/>
          <w:highlight w:val="yellow"/>
        </w:rPr>
        <w:softHyphen/>
        <w:t>ου ταύτης εντολής... τα σα εκ των σων σοί προσφέροντες κα</w:t>
      </w:r>
      <w:r w:rsidRPr="00912D98">
        <w:rPr>
          <w:rFonts w:ascii="Times New Roman" w:hAnsi="Times New Roman" w:cs="Times New Roman"/>
          <w:sz w:val="24"/>
          <w:szCs w:val="24"/>
          <w:highlight w:val="yellow"/>
        </w:rPr>
        <w:softHyphen/>
        <w:t>τά πάντα και δια πάντα...σε υμνούμεν, σε ευλογούμεν, σοί εύχαριστοΰμεν...". Ή κεντρική πράξη εδώ είναι δική μας συλλογική προσφορά αίνων και ευχαριστίας, η θεία Ευχαρι</w:t>
      </w:r>
      <w:r w:rsidRPr="00912D98">
        <w:rPr>
          <w:rFonts w:ascii="Times New Roman" w:hAnsi="Times New Roman" w:cs="Times New Roman"/>
          <w:sz w:val="24"/>
          <w:szCs w:val="24"/>
          <w:highlight w:val="yellow"/>
        </w:rPr>
        <w:softHyphen/>
        <w:t>στία μας. Για να είναι, ως εκ τούτου, λειτουργική η προσευ</w:t>
      </w:r>
      <w:r w:rsidRPr="00912D98">
        <w:rPr>
          <w:rFonts w:ascii="Times New Roman" w:hAnsi="Times New Roman" w:cs="Times New Roman"/>
          <w:sz w:val="24"/>
          <w:szCs w:val="24"/>
          <w:highlight w:val="yellow"/>
        </w:rPr>
        <w:softHyphen/>
        <w:t xml:space="preserve">χή της κοινότητας, </w:t>
      </w:r>
      <w:r w:rsidRPr="00912D98">
        <w:rPr>
          <w:rFonts w:ascii="Times New Roman" w:hAnsi="Times New Roman" w:cs="Times New Roman"/>
          <w:b/>
          <w:sz w:val="24"/>
          <w:szCs w:val="24"/>
          <w:highlight w:val="yellow"/>
        </w:rPr>
        <w:t xml:space="preserve">θα πρέπει όλες </w:t>
      </w:r>
      <w:r w:rsidRPr="00912D98">
        <w:rPr>
          <w:rFonts w:ascii="Times New Roman" w:hAnsi="Times New Roman" w:cs="Times New Roman"/>
          <w:b/>
          <w:sz w:val="24"/>
          <w:szCs w:val="24"/>
          <w:highlight w:val="yellow"/>
          <w:lang w:val="en-US"/>
        </w:rPr>
        <w:t>o</w:t>
      </w:r>
      <w:r w:rsidRPr="00912D98">
        <w:rPr>
          <w:rFonts w:ascii="Times New Roman" w:hAnsi="Times New Roman" w:cs="Times New Roman"/>
          <w:b/>
          <w:sz w:val="24"/>
          <w:szCs w:val="24"/>
          <w:highlight w:val="yellow"/>
        </w:rPr>
        <w:t>ι ευχές να εκφωνούνται εις επήκοον πάντων</w:t>
      </w:r>
      <w:r w:rsidRPr="00912D98">
        <w:rPr>
          <w:rFonts w:ascii="Times New Roman" w:hAnsi="Times New Roman" w:cs="Times New Roman"/>
          <w:sz w:val="24"/>
          <w:szCs w:val="24"/>
          <w:highlight w:val="yellow"/>
        </w:rPr>
        <w:t xml:space="preserve">. </w:t>
      </w:r>
    </w:p>
    <w:p w:rsidR="009E2558" w:rsidRPr="00912D98" w:rsidRDefault="009E2558" w:rsidP="009E2558">
      <w:pPr>
        <w:shd w:val="clear" w:color="auto" w:fill="FFFFFF"/>
        <w:autoSpaceDE w:val="0"/>
        <w:autoSpaceDN w:val="0"/>
        <w:adjustRightInd w:val="0"/>
        <w:jc w:val="both"/>
        <w:rPr>
          <w:rFonts w:ascii="Times New Roman" w:hAnsi="Times New Roman" w:cs="Times New Roman"/>
          <w:sz w:val="24"/>
          <w:szCs w:val="24"/>
          <w:highlight w:val="yellow"/>
        </w:rPr>
      </w:pPr>
      <w:r w:rsidRPr="00912D98">
        <w:rPr>
          <w:rFonts w:ascii="Times New Roman" w:hAnsi="Times New Roman" w:cs="Times New Roman"/>
          <w:sz w:val="24"/>
          <w:szCs w:val="24"/>
          <w:highlight w:val="yellow"/>
        </w:rPr>
        <w:t>γ. Οι εκκλησίες μας θα πρέπει να εξετάσουν κριτικά τα στοιχεία εκείνα πού παρακωλύουν την πλήρη συμμετοχή του λαού στη λατρεία. Ή φύση της συλλογικότητας της κοινής λα</w:t>
      </w:r>
      <w:r w:rsidRPr="00912D98">
        <w:rPr>
          <w:rFonts w:ascii="Times New Roman" w:hAnsi="Times New Roman" w:cs="Times New Roman"/>
          <w:sz w:val="24"/>
          <w:szCs w:val="24"/>
          <w:highlight w:val="yellow"/>
        </w:rPr>
        <w:softHyphen/>
        <w:t xml:space="preserve">τρείας απαιτεί να λαμβάνεται υπόψη </w:t>
      </w:r>
      <w:r w:rsidRPr="00912D98">
        <w:rPr>
          <w:rFonts w:ascii="Times New Roman" w:hAnsi="Times New Roman" w:cs="Times New Roman"/>
          <w:b/>
          <w:sz w:val="24"/>
          <w:szCs w:val="24"/>
          <w:highlight w:val="yellow"/>
        </w:rPr>
        <w:t>η δυναμική του ιερού χώρου</w:t>
      </w:r>
      <w:r w:rsidRPr="00912D98">
        <w:rPr>
          <w:rFonts w:ascii="Times New Roman" w:hAnsi="Times New Roman" w:cs="Times New Roman"/>
          <w:sz w:val="24"/>
          <w:szCs w:val="24"/>
          <w:highlight w:val="yellow"/>
        </w:rPr>
        <w:t>. Οφείλουμε να είμαστε ενήμεροι για τις θεμιτές εναλ</w:t>
      </w:r>
      <w:r w:rsidRPr="00912D98">
        <w:rPr>
          <w:rFonts w:ascii="Times New Roman" w:hAnsi="Times New Roman" w:cs="Times New Roman"/>
          <w:sz w:val="24"/>
          <w:szCs w:val="24"/>
          <w:highlight w:val="yellow"/>
        </w:rPr>
        <w:softHyphen/>
        <w:t>λακτικές λύσεις στην αρχιτεκτονική και διαρρύθμιση του εκ</w:t>
      </w:r>
      <w:r w:rsidRPr="00912D98">
        <w:rPr>
          <w:rFonts w:ascii="Times New Roman" w:hAnsi="Times New Roman" w:cs="Times New Roman"/>
          <w:sz w:val="24"/>
          <w:szCs w:val="24"/>
          <w:highlight w:val="yellow"/>
        </w:rPr>
        <w:softHyphen/>
        <w:t>κλησιαστικού χώρου. Για παράδειγμα, δεν θα έπρεπε μήπως το εικονοστάσιο να επιτρέπει οπτική επαφή των πιστών, συν</w:t>
      </w:r>
      <w:r w:rsidRPr="00912D98">
        <w:rPr>
          <w:rFonts w:ascii="Times New Roman" w:hAnsi="Times New Roman" w:cs="Times New Roman"/>
          <w:sz w:val="24"/>
          <w:szCs w:val="24"/>
          <w:highlight w:val="yellow"/>
        </w:rPr>
        <w:softHyphen/>
        <w:t>δέοντας τους με την ιερατική λειτουργία, η οποία και τελεί</w:t>
      </w:r>
      <w:r w:rsidRPr="00912D98">
        <w:rPr>
          <w:rFonts w:ascii="Times New Roman" w:hAnsi="Times New Roman" w:cs="Times New Roman"/>
          <w:sz w:val="24"/>
          <w:szCs w:val="24"/>
          <w:highlight w:val="yellow"/>
        </w:rPr>
        <w:softHyphen/>
        <w:t>ται στο όνομά τους; Πού είναι το κατάλληλο μέρος για την ανάγνωση των Ιερών Γραφών και πώς μπορεί αυτό να προ</w:t>
      </w:r>
      <w:r w:rsidRPr="00912D98">
        <w:rPr>
          <w:rFonts w:ascii="Times New Roman" w:hAnsi="Times New Roman" w:cs="Times New Roman"/>
          <w:sz w:val="24"/>
          <w:szCs w:val="24"/>
          <w:highlight w:val="yellow"/>
        </w:rPr>
        <w:softHyphen/>
        <w:t xml:space="preserve">σαρμοστεί στις διάφορες συνθήκες; Οι χορωδίες και οι ψάλτες διευκολύνουν τη συμμετοχή του εκκλησιάσματος; </w:t>
      </w:r>
      <w:r w:rsidRPr="00912D98">
        <w:rPr>
          <w:rFonts w:ascii="Times New Roman" w:hAnsi="Times New Roman" w:cs="Times New Roman"/>
          <w:b/>
          <w:sz w:val="24"/>
          <w:szCs w:val="24"/>
          <w:highlight w:val="yellow"/>
        </w:rPr>
        <w:t>Το είδος της μουσικής πού χρησιμοποιείται είναι το καταλληλό</w:t>
      </w:r>
      <w:r w:rsidRPr="00912D98">
        <w:rPr>
          <w:rFonts w:ascii="Times New Roman" w:hAnsi="Times New Roman" w:cs="Times New Roman"/>
          <w:b/>
          <w:sz w:val="24"/>
          <w:szCs w:val="24"/>
          <w:highlight w:val="yellow"/>
        </w:rPr>
        <w:softHyphen/>
        <w:t>τερο για να αποδώσει τα νοήματα του κειμένου;</w:t>
      </w:r>
      <w:r w:rsidRPr="00912D98">
        <w:rPr>
          <w:rFonts w:ascii="Times New Roman" w:hAnsi="Times New Roman" w:cs="Times New Roman"/>
          <w:sz w:val="24"/>
          <w:szCs w:val="24"/>
          <w:highlight w:val="yellow"/>
        </w:rPr>
        <w:t xml:space="preserve"> </w:t>
      </w:r>
      <w:r w:rsidRPr="00912D98">
        <w:rPr>
          <w:rFonts w:ascii="Times New Roman" w:hAnsi="Times New Roman" w:cs="Times New Roman"/>
          <w:b/>
          <w:sz w:val="24"/>
          <w:szCs w:val="24"/>
          <w:highlight w:val="yellow"/>
        </w:rPr>
        <w:t>Μήπως ορι</w:t>
      </w:r>
      <w:r w:rsidRPr="00912D98">
        <w:rPr>
          <w:rFonts w:ascii="Times New Roman" w:hAnsi="Times New Roman" w:cs="Times New Roman"/>
          <w:b/>
          <w:sz w:val="24"/>
          <w:szCs w:val="24"/>
          <w:highlight w:val="yellow"/>
        </w:rPr>
        <w:softHyphen/>
        <w:t>σμένες τάξεις και ομάδες πιστών αποκλείονται συστηματικά από την πλήρη συμμετοχή; (π.χ. οι γυναίκες, ως αποτέλεσμα λανθασμένης εφαρμογής των περί καθαρότητας διατάξεων της Παλαιάς Διαθήκης· τα παιδιά, ως αποτέλεσμα της συνή</w:t>
      </w:r>
      <w:r w:rsidRPr="00912D98">
        <w:rPr>
          <w:rFonts w:ascii="Times New Roman" w:hAnsi="Times New Roman" w:cs="Times New Roman"/>
          <w:b/>
          <w:sz w:val="24"/>
          <w:szCs w:val="24"/>
          <w:highlight w:val="yellow"/>
        </w:rPr>
        <w:softHyphen/>
        <w:t>θειας, να στέλνονται σε κατηχητικά σχολεία κατά τη διάρκεια της Θείας λειτουργίας)</w:t>
      </w:r>
      <w:r w:rsidRPr="00912D98">
        <w:rPr>
          <w:rFonts w:ascii="Times New Roman" w:hAnsi="Times New Roman" w:cs="Times New Roman"/>
          <w:b/>
          <w:sz w:val="24"/>
          <w:szCs w:val="24"/>
          <w:highlight w:val="yellow"/>
          <w:vertAlign w:val="superscript"/>
        </w:rPr>
        <w:t>50</w:t>
      </w:r>
      <w:r w:rsidRPr="00912D98">
        <w:rPr>
          <w:rFonts w:ascii="Times New Roman" w:hAnsi="Times New Roman" w:cs="Times New Roman"/>
          <w:b/>
          <w:sz w:val="24"/>
          <w:szCs w:val="24"/>
          <w:highlight w:val="yellow"/>
        </w:rPr>
        <w:t>".</w:t>
      </w:r>
      <w:r w:rsidRPr="00912D98">
        <w:rPr>
          <w:rFonts w:ascii="Times New Roman" w:hAnsi="Times New Roman" w:cs="Times New Roman"/>
          <w:sz w:val="24"/>
          <w:szCs w:val="24"/>
          <w:highlight w:val="yellow"/>
        </w:rPr>
        <w:t xml:space="preserve"> </w:t>
      </w:r>
    </w:p>
    <w:p w:rsidR="009E2558" w:rsidRPr="00912D98" w:rsidRDefault="009E2558" w:rsidP="009E2558">
      <w:pPr>
        <w:shd w:val="clear" w:color="auto" w:fill="FFFFFF"/>
        <w:autoSpaceDE w:val="0"/>
        <w:autoSpaceDN w:val="0"/>
        <w:adjustRightInd w:val="0"/>
        <w:jc w:val="both"/>
        <w:rPr>
          <w:rFonts w:ascii="Times New Roman" w:hAnsi="Times New Roman" w:cs="Times New Roman"/>
          <w:sz w:val="24"/>
          <w:szCs w:val="24"/>
        </w:rPr>
      </w:pPr>
      <w:r w:rsidRPr="00912D98">
        <w:rPr>
          <w:rFonts w:ascii="Times New Roman" w:hAnsi="Times New Roman" w:cs="Times New Roman"/>
          <w:i/>
          <w:iCs/>
          <w:sz w:val="24"/>
          <w:szCs w:val="24"/>
          <w:highlight w:val="yellow"/>
        </w:rPr>
        <w:t>3. Τα προσδοκώμενα αποτελέσματα μιας γνήσιας λειτουργικής αναγέννησης</w:t>
      </w:r>
      <w:r w:rsidRPr="00912D98">
        <w:rPr>
          <w:rFonts w:ascii="Times New Roman" w:hAnsi="Times New Roman" w:cs="Times New Roman"/>
          <w:sz w:val="24"/>
          <w:szCs w:val="24"/>
          <w:highlight w:val="yellow"/>
        </w:rPr>
        <w:t xml:space="preserve"> Σύμφωνα με την 'Ορθόδοξη παράδοση, το πρόβλημα της υπέρβασης του κάκου στον κόσμο δεν είναι πρωταρχικά και αποκλειστικά ηθικό· είναι κατά βάση εκκλησιολογικό. Η η</w:t>
      </w:r>
      <w:r w:rsidRPr="00912D98">
        <w:rPr>
          <w:rFonts w:ascii="Times New Roman" w:hAnsi="Times New Roman" w:cs="Times New Roman"/>
          <w:sz w:val="24"/>
          <w:szCs w:val="24"/>
          <w:highlight w:val="yellow"/>
        </w:rPr>
        <w:softHyphen/>
        <w:t>θική και κοινωνική ευθύνη της Εκκλησίας τόσο ως οργανισμού, όσο και των μεμονωμένων μελών της, είναι η λογική συνέπεια της εκκλησιαστής αυτοσυνειδησίας. Κατά συνέπεια, η μαρτυ</w:t>
      </w:r>
      <w:r w:rsidRPr="00912D98">
        <w:rPr>
          <w:rFonts w:ascii="Times New Roman" w:hAnsi="Times New Roman" w:cs="Times New Roman"/>
          <w:sz w:val="24"/>
          <w:szCs w:val="24"/>
          <w:highlight w:val="yellow"/>
        </w:rPr>
        <w:softHyphen/>
        <w:t>ρία της Εκκλησίας στον κόσμο, ιδίως κατά τη μετανεωτερική εποχή, περνάει απαραίτητα μέσα από την αυθεντική έκφρα</w:t>
      </w:r>
      <w:r w:rsidRPr="00912D98">
        <w:rPr>
          <w:rFonts w:ascii="Times New Roman" w:hAnsi="Times New Roman" w:cs="Times New Roman"/>
          <w:sz w:val="24"/>
          <w:szCs w:val="24"/>
          <w:highlight w:val="yellow"/>
        </w:rPr>
        <w:softHyphen/>
        <w:t>ση της λατρείας της, και κατά κύριο λόγο της Ευχαριστίας. Και μια γνήσια λειτουργική αναγέννηση δεν μπορεί παρά να αναδείξει τις ιδιότητες της Βασιλείας του Θεού, την οποία ή Θεία Ευχαριστία εικονίζει. Και οί ιδιότητες αυτές, όπως -ανάμεσα σε πολλά άλλα - η πλήρης και ισότιμη συμμετοχή […]</w:t>
      </w:r>
      <w:r w:rsidRPr="00912D98">
        <w:rPr>
          <w:rFonts w:ascii="Times New Roman" w:hAnsi="Times New Roman" w:cs="Times New Roman"/>
          <w:bCs/>
          <w:sz w:val="24"/>
          <w:szCs w:val="24"/>
        </w:rPr>
        <w:t xml:space="preserve"> </w:t>
      </w:r>
    </w:p>
    <w:p w:rsidR="009E2558" w:rsidRPr="00912D98" w:rsidRDefault="009E2558" w:rsidP="009E2558">
      <w:pPr>
        <w:jc w:val="both"/>
        <w:outlineLvl w:val="0"/>
        <w:rPr>
          <w:rFonts w:ascii="Times New Roman" w:hAnsi="Times New Roman" w:cs="Times New Roman"/>
          <w:iCs/>
          <w:sz w:val="24"/>
          <w:szCs w:val="24"/>
        </w:rPr>
      </w:pPr>
      <w:r w:rsidRPr="00912D98">
        <w:rPr>
          <w:rFonts w:ascii="Times New Roman" w:hAnsi="Times New Roman" w:cs="Times New Roman"/>
          <w:iCs/>
          <w:sz w:val="24"/>
          <w:szCs w:val="24"/>
        </w:rPr>
        <w:t>Παρατηρήσεις στην Ανάγνωση των Γραφών στη θεία Λειτουργία της Σύναξης</w:t>
      </w:r>
    </w:p>
    <w:p w:rsidR="009E2558" w:rsidRPr="00912D98" w:rsidRDefault="009E2558" w:rsidP="009E2558">
      <w:pPr>
        <w:pStyle w:val="a7"/>
        <w:numPr>
          <w:ilvl w:val="0"/>
          <w:numId w:val="2"/>
        </w:numPr>
        <w:spacing w:after="200" w:line="276" w:lineRule="auto"/>
        <w:rPr>
          <w:rFonts w:ascii="Times New Roman" w:hAnsi="Times New Roman"/>
          <w:iCs/>
          <w:sz w:val="24"/>
          <w:szCs w:val="24"/>
        </w:rPr>
      </w:pPr>
      <w:r w:rsidRPr="00912D98">
        <w:rPr>
          <w:rFonts w:ascii="Times New Roman" w:hAnsi="Times New Roman"/>
          <w:iCs/>
          <w:sz w:val="24"/>
          <w:szCs w:val="24"/>
        </w:rPr>
        <w:t>[Βάπτιση + Χορός]</w:t>
      </w:r>
    </w:p>
    <w:p w:rsidR="009E2558" w:rsidRPr="00912D98" w:rsidRDefault="009E2558" w:rsidP="009E2558">
      <w:pPr>
        <w:pStyle w:val="a7"/>
        <w:numPr>
          <w:ilvl w:val="0"/>
          <w:numId w:val="2"/>
        </w:numPr>
        <w:spacing w:after="200" w:line="276" w:lineRule="auto"/>
        <w:rPr>
          <w:rFonts w:ascii="Times New Roman" w:hAnsi="Times New Roman"/>
          <w:i/>
          <w:iCs/>
          <w:sz w:val="24"/>
          <w:szCs w:val="24"/>
        </w:rPr>
      </w:pPr>
      <w:r w:rsidRPr="00912D98">
        <w:rPr>
          <w:rFonts w:ascii="Times New Roman" w:hAnsi="Times New Roman"/>
          <w:b/>
          <w:iCs/>
          <w:sz w:val="24"/>
          <w:szCs w:val="24"/>
        </w:rPr>
        <w:t>(1) Τρισάγιο</w:t>
      </w:r>
      <w:r w:rsidRPr="00912D98">
        <w:rPr>
          <w:rFonts w:ascii="Times New Roman" w:hAnsi="Times New Roman"/>
          <w:i/>
          <w:iCs/>
          <w:sz w:val="24"/>
          <w:szCs w:val="24"/>
        </w:rPr>
        <w:t xml:space="preserve"> (Ησαΐας) –</w:t>
      </w:r>
      <w:r w:rsidRPr="00912D98">
        <w:rPr>
          <w:rFonts w:ascii="Times New Roman" w:hAnsi="Times New Roman"/>
          <w:iCs/>
          <w:sz w:val="24"/>
          <w:szCs w:val="24"/>
        </w:rPr>
        <w:t xml:space="preserve"> (2)</w:t>
      </w:r>
      <w:r w:rsidRPr="00912D98">
        <w:rPr>
          <w:rFonts w:ascii="Times New Roman" w:hAnsi="Times New Roman"/>
          <w:i/>
          <w:iCs/>
          <w:sz w:val="24"/>
          <w:szCs w:val="24"/>
        </w:rPr>
        <w:t xml:space="preserve"> </w:t>
      </w:r>
      <w:r w:rsidRPr="00912D98">
        <w:rPr>
          <w:rFonts w:ascii="Times New Roman" w:hAnsi="Times New Roman"/>
          <w:b/>
          <w:iCs/>
          <w:sz w:val="24"/>
          <w:szCs w:val="24"/>
        </w:rPr>
        <w:t>Αλληλουάριο</w:t>
      </w:r>
      <w:r w:rsidRPr="00912D98">
        <w:rPr>
          <w:rFonts w:ascii="Times New Roman" w:hAnsi="Times New Roman"/>
          <w:i/>
          <w:iCs/>
          <w:sz w:val="24"/>
          <w:szCs w:val="24"/>
        </w:rPr>
        <w:t xml:space="preserve"> </w:t>
      </w:r>
      <w:r w:rsidRPr="00912D98">
        <w:rPr>
          <w:rFonts w:ascii="Times New Roman" w:hAnsi="Times New Roman"/>
          <w:iCs/>
          <w:sz w:val="24"/>
          <w:szCs w:val="24"/>
        </w:rPr>
        <w:t>(Γάμοι)</w:t>
      </w:r>
      <w:r w:rsidRPr="00912D98">
        <w:rPr>
          <w:rFonts w:ascii="Times New Roman" w:hAnsi="Times New Roman"/>
          <w:i/>
          <w:iCs/>
          <w:sz w:val="24"/>
          <w:szCs w:val="24"/>
        </w:rPr>
        <w:t xml:space="preserve"> </w:t>
      </w:r>
    </w:p>
    <w:p w:rsidR="009E2558" w:rsidRPr="00912D98" w:rsidRDefault="009E2558" w:rsidP="009E2558">
      <w:pPr>
        <w:pStyle w:val="a7"/>
        <w:numPr>
          <w:ilvl w:val="0"/>
          <w:numId w:val="2"/>
        </w:numPr>
        <w:spacing w:after="200" w:line="276" w:lineRule="auto"/>
        <w:rPr>
          <w:rFonts w:ascii="Times New Roman" w:hAnsi="Times New Roman"/>
          <w:i/>
          <w:iCs/>
          <w:sz w:val="24"/>
          <w:szCs w:val="24"/>
        </w:rPr>
      </w:pPr>
      <w:r w:rsidRPr="00912D98">
        <w:rPr>
          <w:rFonts w:ascii="Times New Roman" w:hAnsi="Times New Roman"/>
          <w:i/>
          <w:iCs/>
          <w:sz w:val="24"/>
          <w:szCs w:val="24"/>
        </w:rPr>
        <w:lastRenderedPageBreak/>
        <w:t>Σοφία &gt;</w:t>
      </w:r>
      <w:r w:rsidR="00EE104E">
        <w:rPr>
          <w:rFonts w:ascii="Times New Roman" w:hAnsi="Times New Roman"/>
          <w:i/>
          <w:iCs/>
          <w:sz w:val="24"/>
          <w:szCs w:val="24"/>
        </w:rPr>
        <w:t xml:space="preserve"> </w:t>
      </w:r>
      <w:r w:rsidRPr="00912D98">
        <w:rPr>
          <w:rFonts w:ascii="Times New Roman" w:hAnsi="Times New Roman"/>
          <w:iCs/>
          <w:sz w:val="24"/>
          <w:szCs w:val="24"/>
        </w:rPr>
        <w:t xml:space="preserve">(1) </w:t>
      </w:r>
      <w:r w:rsidRPr="00912D98">
        <w:rPr>
          <w:rFonts w:ascii="Times New Roman" w:hAnsi="Times New Roman"/>
          <w:b/>
          <w:iCs/>
          <w:sz w:val="24"/>
          <w:szCs w:val="24"/>
        </w:rPr>
        <w:t xml:space="preserve">Ορθοί </w:t>
      </w:r>
      <w:r w:rsidRPr="00912D98">
        <w:rPr>
          <w:rFonts w:ascii="Times New Roman" w:hAnsi="Times New Roman"/>
          <w:iCs/>
          <w:sz w:val="24"/>
          <w:szCs w:val="24"/>
        </w:rPr>
        <w:t xml:space="preserve">+ (2) </w:t>
      </w:r>
      <w:r w:rsidRPr="00912D98">
        <w:rPr>
          <w:rFonts w:ascii="Times New Roman" w:hAnsi="Times New Roman"/>
          <w:b/>
          <w:iCs/>
          <w:sz w:val="24"/>
          <w:szCs w:val="24"/>
        </w:rPr>
        <w:t>Ειρήνη</w:t>
      </w:r>
      <w:r w:rsidRPr="00912D98">
        <w:rPr>
          <w:rFonts w:ascii="Times New Roman" w:hAnsi="Times New Roman"/>
          <w:i/>
          <w:iCs/>
          <w:sz w:val="24"/>
          <w:szCs w:val="24"/>
        </w:rPr>
        <w:t xml:space="preserve"> (Σαλόμ) </w:t>
      </w:r>
      <w:r w:rsidRPr="00912D98">
        <w:rPr>
          <w:rFonts w:ascii="Times New Roman" w:hAnsi="Times New Roman"/>
          <w:iCs/>
          <w:sz w:val="24"/>
          <w:szCs w:val="24"/>
        </w:rPr>
        <w:t xml:space="preserve">(3) ΠΑΣΙ </w:t>
      </w:r>
    </w:p>
    <w:p w:rsidR="009E2558" w:rsidRPr="00912D98" w:rsidRDefault="009E2558" w:rsidP="0076708B">
      <w:pPr>
        <w:pStyle w:val="a7"/>
        <w:numPr>
          <w:ilvl w:val="0"/>
          <w:numId w:val="2"/>
        </w:numPr>
        <w:spacing w:after="200" w:line="276" w:lineRule="auto"/>
        <w:rPr>
          <w:rFonts w:ascii="Times New Roman" w:hAnsi="Times New Roman"/>
          <w:i/>
          <w:iCs/>
          <w:sz w:val="24"/>
          <w:szCs w:val="24"/>
        </w:rPr>
      </w:pPr>
      <w:r w:rsidRPr="00912D98">
        <w:rPr>
          <w:rFonts w:ascii="Times New Roman" w:hAnsi="Times New Roman"/>
          <w:i/>
          <w:iCs/>
          <w:sz w:val="24"/>
          <w:szCs w:val="24"/>
        </w:rPr>
        <w:t xml:space="preserve">Ανάγνωση «Εκ του </w:t>
      </w:r>
      <w:r w:rsidRPr="00912D98">
        <w:rPr>
          <w:rFonts w:ascii="Times New Roman" w:hAnsi="Times New Roman"/>
          <w:b/>
          <w:i/>
          <w:iCs/>
          <w:sz w:val="24"/>
          <w:szCs w:val="24"/>
        </w:rPr>
        <w:t>Κατά […] Αγίου Ευαγγελίου</w:t>
      </w:r>
      <w:r w:rsidRPr="00912D98">
        <w:rPr>
          <w:rFonts w:ascii="Times New Roman" w:hAnsi="Times New Roman"/>
          <w:i/>
          <w:iCs/>
          <w:sz w:val="24"/>
          <w:szCs w:val="24"/>
        </w:rPr>
        <w:t>» (</w:t>
      </w:r>
      <w:r w:rsidRPr="00912D98">
        <w:rPr>
          <w:rFonts w:ascii="Times New Roman" w:hAnsi="Times New Roman"/>
          <w:b/>
          <w:i/>
          <w:iCs/>
          <w:sz w:val="24"/>
          <w:szCs w:val="24"/>
        </w:rPr>
        <w:t>Ενεργητική Ακρόαση</w:t>
      </w:r>
      <w:r w:rsidRPr="00912D98">
        <w:rPr>
          <w:rFonts w:ascii="Times New Roman" w:hAnsi="Times New Roman"/>
          <w:i/>
          <w:iCs/>
          <w:sz w:val="24"/>
          <w:szCs w:val="24"/>
        </w:rPr>
        <w:t xml:space="preserve"> /Κρίση – </w:t>
      </w:r>
      <w:r w:rsidRPr="00912D98">
        <w:rPr>
          <w:rFonts w:ascii="Times New Roman" w:hAnsi="Times New Roman"/>
          <w:b/>
          <w:i/>
          <w:iCs/>
          <w:sz w:val="24"/>
          <w:szCs w:val="24"/>
        </w:rPr>
        <w:t xml:space="preserve">Κήρυγμα </w:t>
      </w:r>
      <w:r w:rsidRPr="00912D98">
        <w:rPr>
          <w:rFonts w:ascii="Times New Roman" w:hAnsi="Times New Roman"/>
          <w:iCs/>
          <w:sz w:val="24"/>
          <w:szCs w:val="24"/>
        </w:rPr>
        <w:t xml:space="preserve">«Ντελάλης </w:t>
      </w:r>
      <w:r w:rsidRPr="00912D98">
        <w:rPr>
          <w:rFonts w:ascii="Times New Roman" w:hAnsi="Times New Roman"/>
          <w:b/>
          <w:iCs/>
          <w:sz w:val="24"/>
          <w:szCs w:val="24"/>
        </w:rPr>
        <w:t>Βασιλείας</w:t>
      </w:r>
      <w:r w:rsidRPr="00912D98">
        <w:rPr>
          <w:rFonts w:ascii="Times New Roman" w:hAnsi="Times New Roman"/>
          <w:iCs/>
          <w:sz w:val="24"/>
          <w:szCs w:val="24"/>
        </w:rPr>
        <w:t>» - Έξοδος Κατηχουμένων</w:t>
      </w:r>
      <w:r w:rsidRPr="00912D98">
        <w:rPr>
          <w:rFonts w:ascii="Times New Roman" w:hAnsi="Times New Roman"/>
          <w:i/>
          <w:iCs/>
          <w:sz w:val="24"/>
          <w:szCs w:val="24"/>
        </w:rPr>
        <w:t>)</w:t>
      </w:r>
    </w:p>
    <w:p w:rsidR="009E2558" w:rsidRPr="00912D98" w:rsidRDefault="009E2558" w:rsidP="0008580B">
      <w:pPr>
        <w:pStyle w:val="a7"/>
        <w:outlineLvl w:val="0"/>
        <w:rPr>
          <w:rFonts w:ascii="Times New Roman" w:hAnsi="Times New Roman"/>
          <w:b/>
          <w:iCs/>
          <w:sz w:val="24"/>
          <w:szCs w:val="24"/>
        </w:rPr>
      </w:pPr>
      <w:r w:rsidRPr="00912D98">
        <w:rPr>
          <w:rFonts w:ascii="Times New Roman" w:hAnsi="Times New Roman"/>
          <w:b/>
          <w:iCs/>
          <w:sz w:val="24"/>
          <w:szCs w:val="24"/>
        </w:rPr>
        <w:t>Μυσταγωγία – Περφόρμανς (= Παραστατικότητα)</w:t>
      </w:r>
    </w:p>
    <w:p w:rsidR="009E2558" w:rsidRPr="00912D98" w:rsidRDefault="009E2558" w:rsidP="009E2558">
      <w:pPr>
        <w:pStyle w:val="a7"/>
        <w:numPr>
          <w:ilvl w:val="0"/>
          <w:numId w:val="2"/>
        </w:numPr>
        <w:spacing w:after="200" w:line="276" w:lineRule="auto"/>
        <w:rPr>
          <w:rFonts w:ascii="Times New Roman" w:hAnsi="Times New Roman"/>
          <w:iCs/>
          <w:sz w:val="24"/>
          <w:szCs w:val="24"/>
        </w:rPr>
      </w:pPr>
      <w:r w:rsidRPr="00912D98">
        <w:rPr>
          <w:rFonts w:ascii="Times New Roman" w:hAnsi="Times New Roman"/>
          <w:iCs/>
          <w:sz w:val="24"/>
          <w:szCs w:val="24"/>
        </w:rPr>
        <w:t>Αγαπήσωμεν Αλλήλους (Ασπασμός)</w:t>
      </w:r>
    </w:p>
    <w:p w:rsidR="009E2558" w:rsidRPr="00912D98" w:rsidRDefault="009E2558" w:rsidP="009E2558">
      <w:pPr>
        <w:pStyle w:val="a7"/>
        <w:numPr>
          <w:ilvl w:val="0"/>
          <w:numId w:val="2"/>
        </w:numPr>
        <w:spacing w:after="200" w:line="276" w:lineRule="auto"/>
        <w:rPr>
          <w:rFonts w:ascii="Times New Roman" w:hAnsi="Times New Roman"/>
          <w:i/>
          <w:iCs/>
          <w:sz w:val="24"/>
          <w:szCs w:val="24"/>
        </w:rPr>
      </w:pPr>
      <w:r w:rsidRPr="00912D98">
        <w:rPr>
          <w:rFonts w:ascii="Times New Roman" w:hAnsi="Times New Roman"/>
          <w:i/>
          <w:iCs/>
          <w:sz w:val="24"/>
          <w:szCs w:val="24"/>
        </w:rPr>
        <w:t xml:space="preserve">Ἀνω σχώμεν τας καρδίας </w:t>
      </w:r>
      <w:r w:rsidRPr="00912D98">
        <w:rPr>
          <w:rFonts w:ascii="Times New Roman" w:hAnsi="Times New Roman"/>
          <w:iCs/>
          <w:sz w:val="24"/>
          <w:szCs w:val="24"/>
        </w:rPr>
        <w:t>(«Ανάληψη»)</w:t>
      </w:r>
    </w:p>
    <w:p w:rsidR="009E2558" w:rsidRPr="00912D98" w:rsidRDefault="009E2558" w:rsidP="009E2558">
      <w:pPr>
        <w:pStyle w:val="a7"/>
        <w:numPr>
          <w:ilvl w:val="0"/>
          <w:numId w:val="2"/>
        </w:numPr>
        <w:spacing w:after="200" w:line="276" w:lineRule="auto"/>
        <w:rPr>
          <w:rFonts w:ascii="Times New Roman" w:hAnsi="Times New Roman"/>
          <w:i/>
          <w:iCs/>
          <w:sz w:val="24"/>
          <w:szCs w:val="24"/>
        </w:rPr>
      </w:pPr>
      <w:r w:rsidRPr="00912D98">
        <w:rPr>
          <w:rFonts w:ascii="Times New Roman" w:hAnsi="Times New Roman"/>
          <w:b/>
          <w:iCs/>
          <w:sz w:val="24"/>
          <w:szCs w:val="24"/>
        </w:rPr>
        <w:t>«Ευχαριστία»:</w:t>
      </w:r>
      <w:r w:rsidRPr="00912D98">
        <w:rPr>
          <w:rFonts w:ascii="Times New Roman" w:hAnsi="Times New Roman"/>
          <w:b/>
          <w:i/>
          <w:iCs/>
          <w:sz w:val="24"/>
          <w:szCs w:val="24"/>
        </w:rPr>
        <w:t xml:space="preserve"> Δημιουργία + Αναδημιουργία</w:t>
      </w:r>
      <w:r w:rsidRPr="00912D98">
        <w:rPr>
          <w:rFonts w:ascii="Times New Roman" w:hAnsi="Times New Roman"/>
          <w:i/>
          <w:iCs/>
          <w:sz w:val="24"/>
          <w:szCs w:val="24"/>
        </w:rPr>
        <w:t xml:space="preserve"> </w:t>
      </w:r>
    </w:p>
    <w:p w:rsidR="009E2558" w:rsidRPr="00912D98" w:rsidRDefault="009E2558" w:rsidP="009E2558">
      <w:pPr>
        <w:pStyle w:val="a7"/>
        <w:numPr>
          <w:ilvl w:val="0"/>
          <w:numId w:val="2"/>
        </w:numPr>
        <w:spacing w:after="200" w:line="276" w:lineRule="auto"/>
        <w:rPr>
          <w:rFonts w:ascii="Times New Roman" w:hAnsi="Times New Roman"/>
          <w:i/>
          <w:iCs/>
          <w:sz w:val="24"/>
          <w:szCs w:val="24"/>
        </w:rPr>
      </w:pPr>
      <w:r w:rsidRPr="00912D98">
        <w:rPr>
          <w:rFonts w:ascii="Times New Roman" w:hAnsi="Times New Roman"/>
          <w:i/>
          <w:iCs/>
          <w:sz w:val="24"/>
          <w:szCs w:val="24"/>
        </w:rPr>
        <w:t>Ωσαννά (Ανάμνηση)</w:t>
      </w:r>
      <w:r w:rsidRPr="00912D98">
        <w:rPr>
          <w:rFonts w:ascii="Times New Roman" w:hAnsi="Times New Roman"/>
          <w:b/>
          <w:i/>
          <w:iCs/>
          <w:sz w:val="24"/>
          <w:szCs w:val="24"/>
        </w:rPr>
        <w:t xml:space="preserve"> </w:t>
      </w:r>
      <w:r w:rsidRPr="00912D98">
        <w:rPr>
          <w:rFonts w:ascii="Times New Roman" w:hAnsi="Times New Roman"/>
          <w:i/>
          <w:iCs/>
          <w:sz w:val="24"/>
          <w:szCs w:val="24"/>
        </w:rPr>
        <w:t xml:space="preserve">– </w:t>
      </w:r>
      <w:r w:rsidRPr="00912D98">
        <w:rPr>
          <w:rFonts w:ascii="Times New Roman" w:hAnsi="Times New Roman"/>
          <w:b/>
          <w:i/>
          <w:iCs/>
          <w:sz w:val="24"/>
          <w:szCs w:val="24"/>
        </w:rPr>
        <w:t>Κατάβαση Αγίου Πνεύματος (Πεντηκοστή)</w:t>
      </w:r>
    </w:p>
    <w:p w:rsidR="009E2558" w:rsidRPr="00912D98" w:rsidRDefault="009E2558" w:rsidP="009E2558">
      <w:pPr>
        <w:pStyle w:val="a7"/>
        <w:numPr>
          <w:ilvl w:val="0"/>
          <w:numId w:val="2"/>
        </w:numPr>
        <w:spacing w:after="200" w:line="276" w:lineRule="auto"/>
        <w:rPr>
          <w:rFonts w:ascii="Times New Roman" w:hAnsi="Times New Roman"/>
          <w:i/>
          <w:iCs/>
          <w:sz w:val="24"/>
          <w:szCs w:val="24"/>
        </w:rPr>
      </w:pPr>
      <w:r w:rsidRPr="00912D98">
        <w:rPr>
          <w:rFonts w:ascii="Times New Roman" w:hAnsi="Times New Roman"/>
          <w:b/>
          <w:iCs/>
          <w:sz w:val="24"/>
          <w:szCs w:val="24"/>
        </w:rPr>
        <w:t xml:space="preserve">Συμμετοχή στο Τραπέζι + Πάθος </w:t>
      </w:r>
      <w:r w:rsidRPr="00912D98">
        <w:rPr>
          <w:rFonts w:ascii="Times New Roman" w:hAnsi="Times New Roman"/>
          <w:i/>
          <w:iCs/>
          <w:sz w:val="24"/>
          <w:szCs w:val="24"/>
        </w:rPr>
        <w:t>(άρτος = Σώμα, οίνος – Αίμα)+ Κάθαρση (ΦΩΣ)</w:t>
      </w:r>
    </w:p>
    <w:p w:rsidR="009E2558" w:rsidRPr="00912D98" w:rsidRDefault="009E2558" w:rsidP="009E2558">
      <w:pPr>
        <w:pStyle w:val="a7"/>
        <w:numPr>
          <w:ilvl w:val="0"/>
          <w:numId w:val="2"/>
        </w:numPr>
        <w:spacing w:after="200" w:line="276" w:lineRule="auto"/>
        <w:rPr>
          <w:rFonts w:ascii="Times New Roman" w:hAnsi="Times New Roman"/>
          <w:iCs/>
          <w:sz w:val="24"/>
          <w:szCs w:val="24"/>
        </w:rPr>
      </w:pPr>
      <w:r w:rsidRPr="00912D98">
        <w:rPr>
          <w:rFonts w:ascii="Times New Roman" w:hAnsi="Times New Roman"/>
          <w:iCs/>
          <w:sz w:val="24"/>
          <w:szCs w:val="24"/>
        </w:rPr>
        <w:t>«Έξοδος» στον Κόσμο (Διακονία – Μαρτυρία)</w:t>
      </w:r>
    </w:p>
    <w:p w:rsidR="00B44938" w:rsidRPr="00912D98" w:rsidRDefault="00B44938" w:rsidP="0008580B">
      <w:pPr>
        <w:pBdr>
          <w:top w:val="single" w:sz="4" w:space="1" w:color="auto"/>
          <w:left w:val="single" w:sz="4" w:space="4" w:color="auto"/>
          <w:bottom w:val="single" w:sz="4" w:space="1" w:color="auto"/>
          <w:right w:val="single" w:sz="4" w:space="4" w:color="auto"/>
        </w:pBdr>
        <w:outlineLvl w:val="0"/>
        <w:rPr>
          <w:rFonts w:ascii="Times New Roman" w:eastAsia="Calibri" w:hAnsi="Times New Roman" w:cs="Times New Roman"/>
          <w:b/>
          <w:sz w:val="24"/>
          <w:szCs w:val="24"/>
        </w:rPr>
      </w:pPr>
      <w:r w:rsidRPr="00912D98">
        <w:rPr>
          <w:rFonts w:ascii="Times New Roman" w:eastAsia="Calibri" w:hAnsi="Times New Roman" w:cs="Times New Roman"/>
          <w:b/>
          <w:sz w:val="24"/>
          <w:szCs w:val="24"/>
        </w:rPr>
        <w:t xml:space="preserve">ΑΣΚΗΣΗ: </w:t>
      </w:r>
    </w:p>
    <w:p w:rsidR="00B44938" w:rsidRPr="00912D98" w:rsidRDefault="00B44938" w:rsidP="00B4493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12D98">
        <w:rPr>
          <w:rFonts w:ascii="Times New Roman" w:hAnsi="Times New Roman" w:cs="Times New Roman"/>
          <w:sz w:val="24"/>
          <w:szCs w:val="24"/>
        </w:rPr>
        <w:t xml:space="preserve">Οι συμμετέχοντες θα πρέπει να κάνουν φωτογραφίες / μεταφορές με θέμα "Η ανάγνωση της Βίβλου για μένα είναι </w:t>
      </w:r>
      <w:r w:rsidRPr="00912D98">
        <w:rPr>
          <w:rFonts w:ascii="Times New Roman" w:hAnsi="Times New Roman" w:cs="Times New Roman"/>
          <w:b/>
          <w:sz w:val="24"/>
          <w:szCs w:val="24"/>
        </w:rPr>
        <w:t>σαν</w:t>
      </w:r>
      <w:r w:rsidRPr="00912D98">
        <w:rPr>
          <w:rFonts w:ascii="Times New Roman" w:hAnsi="Times New Roman" w:cs="Times New Roman"/>
          <w:sz w:val="24"/>
          <w:szCs w:val="24"/>
        </w:rPr>
        <w:t xml:space="preserve"> ..." (μία κάρτα ανά πρόταση, 2-3 κάρτες ανά συμμετέχοντα), </w:t>
      </w:r>
    </w:p>
    <w:p w:rsidR="00B44938" w:rsidRPr="00912D98" w:rsidRDefault="00B44938" w:rsidP="00B44938">
      <w:pPr>
        <w:pStyle w:val="a7"/>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912D98">
        <w:rPr>
          <w:rFonts w:ascii="Times New Roman" w:hAnsi="Times New Roman"/>
          <w:sz w:val="24"/>
          <w:szCs w:val="24"/>
        </w:rPr>
        <w:t>π.χ. "Η ανάγνωση της Βίβλου είναι για μένα σαν να..</w:t>
      </w:r>
    </w:p>
    <w:p w:rsidR="00B44938" w:rsidRPr="00912D98" w:rsidRDefault="00B44938" w:rsidP="00B44938">
      <w:pPr>
        <w:pStyle w:val="a7"/>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912D98">
        <w:rPr>
          <w:rFonts w:ascii="Times New Roman" w:hAnsi="Times New Roman"/>
          <w:sz w:val="24"/>
          <w:szCs w:val="24"/>
        </w:rPr>
        <w:t>- Μασάω σκληρό ψωμί</w:t>
      </w:r>
    </w:p>
    <w:p w:rsidR="00B44938" w:rsidRPr="00912D98" w:rsidRDefault="00B44938" w:rsidP="00B44938">
      <w:pPr>
        <w:pStyle w:val="a7"/>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912D98">
        <w:rPr>
          <w:rFonts w:ascii="Times New Roman" w:hAnsi="Times New Roman"/>
          <w:sz w:val="24"/>
          <w:szCs w:val="24"/>
        </w:rPr>
        <w:t>- Περπατάω σε έναν όμορφο κήπο</w:t>
      </w:r>
    </w:p>
    <w:p w:rsidR="00B44938" w:rsidRPr="00912D98" w:rsidRDefault="00B44938" w:rsidP="00B44938">
      <w:pPr>
        <w:pStyle w:val="a7"/>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912D98">
        <w:rPr>
          <w:rFonts w:ascii="Times New Roman" w:hAnsi="Times New Roman"/>
          <w:sz w:val="24"/>
          <w:szCs w:val="24"/>
        </w:rPr>
        <w:t>- να μεταφέρομαι σε ξένους κόσμους με τη μηχανή του χρόνου - κλπ.</w:t>
      </w:r>
      <w:r w:rsidRPr="00912D98">
        <w:rPr>
          <w:rFonts w:ascii="Times New Roman" w:hAnsi="Times New Roman"/>
          <w:b/>
          <w:sz w:val="24"/>
          <w:szCs w:val="24"/>
        </w:rPr>
        <w:t xml:space="preserve"> (5 λεπτά)</w:t>
      </w:r>
    </w:p>
    <w:p w:rsidR="00B44938" w:rsidRPr="00912D98" w:rsidRDefault="00B44938" w:rsidP="00B44938">
      <w:pPr>
        <w:pStyle w:val="a7"/>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912D98">
        <w:rPr>
          <w:rFonts w:ascii="Times New Roman" w:hAnsi="Times New Roman"/>
          <w:sz w:val="24"/>
          <w:szCs w:val="24"/>
        </w:rPr>
        <w:br/>
        <w:t>2. Οι κάρτες συλλέγονται και αναμιγνύονται. Κάθε ένας τραβά 2-3 φύλλα. (2 λεπτά)</w:t>
      </w:r>
    </w:p>
    <w:p w:rsidR="00B44938" w:rsidRPr="00912D98" w:rsidRDefault="00B44938" w:rsidP="00B44938">
      <w:pPr>
        <w:pStyle w:val="a7"/>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912D98">
        <w:rPr>
          <w:rFonts w:ascii="Times New Roman" w:hAnsi="Times New Roman"/>
          <w:sz w:val="24"/>
          <w:szCs w:val="24"/>
        </w:rPr>
        <w:br/>
        <w:t>3. Ο καθένας σηκώνεται και μετακινείται στην αίθουσα ("αγορά"), επικοινωνώντας με άλλους, ακούγοντας / διαβάζοντας τι έχει το άλλο πρόσωπο στην κάρτα του, ενδεχομένως ανταλλάσσοντας κάρτες (ποια «μεταφορά» μού αρέσει και ποια θα ήθελα να ξεφορτωθώ;) (15 λεπτά)</w:t>
      </w:r>
      <w:r w:rsidRPr="00912D98">
        <w:rPr>
          <w:rFonts w:ascii="Times New Roman" w:hAnsi="Times New Roman"/>
          <w:sz w:val="24"/>
          <w:szCs w:val="24"/>
        </w:rPr>
        <w:br/>
      </w:r>
    </w:p>
    <w:p w:rsidR="00B44938" w:rsidRPr="00912D98" w:rsidRDefault="00B44938" w:rsidP="00B44938">
      <w:pPr>
        <w:pStyle w:val="a7"/>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912D98">
        <w:rPr>
          <w:rFonts w:ascii="Times New Roman" w:hAnsi="Times New Roman"/>
          <w:sz w:val="24"/>
          <w:szCs w:val="24"/>
        </w:rPr>
        <w:t>4. Στην ολομέλεια, κάθε άτομο διαβάζει τις κάρτες που κατέχει. Έτσι ο καθένας ακούει και πάλι όλες τις μεταφορές που αναπτύσσονται στην ομάδα. (8-10 λεπτά)</w:t>
      </w:r>
    </w:p>
    <w:p w:rsidR="00B44938" w:rsidRPr="00912D98" w:rsidRDefault="00B44938" w:rsidP="00B44938">
      <w:pPr>
        <w:pStyle w:val="a7"/>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912D98">
        <w:rPr>
          <w:rFonts w:ascii="Times New Roman" w:hAnsi="Times New Roman"/>
          <w:b/>
          <w:sz w:val="24"/>
          <w:szCs w:val="24"/>
        </w:rPr>
        <w:t>Υποδείξεις:</w:t>
      </w:r>
      <w:r w:rsidRPr="00912D98">
        <w:rPr>
          <w:rFonts w:ascii="Times New Roman" w:hAnsi="Times New Roman"/>
          <w:sz w:val="24"/>
          <w:szCs w:val="24"/>
        </w:rPr>
        <w:t xml:space="preserve"> Συνολική διάρκεια (ανάλογα με το μέγεθος της ομάδας): 30-50 λεπτά περίπου 10-20 συμμετέχοντες, για τους οποίους η καταγραφή των δικών τους σκέψεων δεν είναι ξένο υλικό: ανά συμμετέχοντα 3 κάρτες / χαρτί και 1 μολύβι. Η αίθουσα στην οποία μπορούν όλοι να περπατήσουν ταυτόχρονα, τοποθετεί καρέκλες στον τοίχο ως κύκλο καρέκλες. Φυσικά, αυτή η μέθοδος μπορεί επίσης να εφαρμοστεί σε οποιοδήποτε θέμα, π.χ. "Για μένα, το δείπνο του Κυρίου είναι σαν ...", "Η εκκλησία είναι σαν ...", "Η οικογένεια είναι σαν ...", κλπ.</w:t>
      </w:r>
    </w:p>
    <w:p w:rsidR="00B44938" w:rsidRPr="00912D98" w:rsidRDefault="00B44938" w:rsidP="0076708B">
      <w:pPr>
        <w:pStyle w:val="a7"/>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912D98">
        <w:rPr>
          <w:rFonts w:ascii="Times New Roman" w:hAnsi="Times New Roman"/>
          <w:sz w:val="24"/>
          <w:szCs w:val="24"/>
        </w:rPr>
        <w:br/>
      </w:r>
      <w:r w:rsidRPr="00912D98">
        <w:rPr>
          <w:rFonts w:ascii="Times New Roman" w:hAnsi="Times New Roman"/>
          <w:b/>
          <w:sz w:val="24"/>
          <w:szCs w:val="24"/>
        </w:rPr>
        <w:t>Η Βίβλος είναι (δεν) όπως ...</w:t>
      </w:r>
      <w:r w:rsidRPr="00912D98">
        <w:rPr>
          <w:rFonts w:ascii="Times New Roman" w:hAnsi="Times New Roman"/>
          <w:sz w:val="24"/>
          <w:szCs w:val="24"/>
        </w:rPr>
        <w:t xml:space="preserve"> Στη μέση (καθημερινά) αντικείμενα θέση (π.χ., οδοντόβουρτσα, σαπούνι, υφάσματα πλυσίματος, ρολόι, στυλό, το πορτοφόλι, τηλέφωνο / κινητό τηλέφωνο, παπούτσια, καλώδιο, σουγιάδες, εργαλεία, κίνησης, λουλούδι, BGB, GG, κλπ). Προσοχή: Πρέπει να υπάρχουν τουλάχιστον τόσα στοιχεία ως συμμετέχοντες. Οι συμμετέχοντες πρέπει (πολύ γρήγορα) να επιλέξουν ένα, να το χειριστούν σιωπηλά και τελικά να εξηγήσουν στους άλλους τι είναι η σχέση τους με τη Βίβλο.</w:t>
      </w:r>
    </w:p>
    <w:p w:rsidR="00B44938" w:rsidRPr="00912D98" w:rsidRDefault="00B44938" w:rsidP="00B44938">
      <w:pPr>
        <w:ind w:right="374"/>
        <w:jc w:val="both"/>
        <w:rPr>
          <w:rFonts w:ascii="Times New Roman" w:eastAsia="Calibri" w:hAnsi="Times New Roman" w:cs="Times New Roman"/>
          <w:b/>
          <w:sz w:val="24"/>
          <w:szCs w:val="24"/>
          <w:lang w:bidi="he-IL"/>
        </w:rPr>
      </w:pPr>
      <w:r w:rsidRPr="00912D98">
        <w:rPr>
          <w:rFonts w:ascii="Times New Roman" w:eastAsia="Calibri" w:hAnsi="Times New Roman" w:cs="Times New Roman"/>
          <w:b/>
          <w:sz w:val="24"/>
          <w:szCs w:val="24"/>
          <w:lang w:bidi="he-IL"/>
        </w:rPr>
        <w:lastRenderedPageBreak/>
        <w:t>Εξαιρετικά «συμβολικά» έχουν επανέλθει οι λέξεις Εικόνα (Icon) και Λόγος (</w:t>
      </w:r>
      <w:r w:rsidRPr="00912D98">
        <w:rPr>
          <w:rFonts w:ascii="Times New Roman" w:eastAsia="Calibri" w:hAnsi="Times New Roman" w:cs="Times New Roman"/>
          <w:b/>
          <w:sz w:val="24"/>
          <w:szCs w:val="24"/>
          <w:lang w:val="en-US" w:bidi="he-IL"/>
        </w:rPr>
        <w:t>Logo</w:t>
      </w:r>
      <w:r w:rsidRPr="00912D98">
        <w:rPr>
          <w:rFonts w:ascii="Times New Roman" w:eastAsia="Calibri" w:hAnsi="Times New Roman" w:cs="Times New Roman"/>
          <w:b/>
          <w:sz w:val="24"/>
          <w:szCs w:val="24"/>
          <w:lang w:bidi="he-IL"/>
        </w:rPr>
        <w:t xml:space="preserve">) στο ευρωπαϊκό λεξιλόγιο αλλά </w:t>
      </w:r>
      <w:r w:rsidRPr="00912D98">
        <w:rPr>
          <w:rFonts w:ascii="Times New Roman" w:eastAsia="Calibri" w:hAnsi="Times New Roman" w:cs="Times New Roman"/>
          <w:b/>
          <w:noProof/>
          <w:sz w:val="24"/>
          <w:szCs w:val="24"/>
          <w:lang w:eastAsia="el-GR"/>
        </w:rPr>
        <w:drawing>
          <wp:anchor distT="0" distB="0" distL="114300" distR="114300" simplePos="0" relativeHeight="251659264" behindDoc="0" locked="0" layoutInCell="1" allowOverlap="1">
            <wp:simplePos x="0" y="0"/>
            <wp:positionH relativeFrom="column">
              <wp:posOffset>3372485</wp:posOffset>
            </wp:positionH>
            <wp:positionV relativeFrom="paragraph">
              <wp:posOffset>468630</wp:posOffset>
            </wp:positionV>
            <wp:extent cx="1720850" cy="1195070"/>
            <wp:effectExtent l="19050" t="0" r="0" b="0"/>
            <wp:wrapTopAndBottom/>
            <wp:docPr id="3" name="Εικόνα 1" descr="apple 6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6 color logo"/>
                    <pic:cNvPicPr>
                      <a:picLocks noChangeAspect="1" noChangeArrowheads="1"/>
                    </pic:cNvPicPr>
                  </pic:nvPicPr>
                  <pic:blipFill>
                    <a:blip r:embed="rId20" cstate="print"/>
                    <a:srcRect/>
                    <a:stretch>
                      <a:fillRect/>
                    </a:stretch>
                  </pic:blipFill>
                  <pic:spPr bwMode="auto">
                    <a:xfrm>
                      <a:off x="0" y="0"/>
                      <a:ext cx="1720850" cy="1195070"/>
                    </a:xfrm>
                    <a:prstGeom prst="rect">
                      <a:avLst/>
                    </a:prstGeom>
                    <a:noFill/>
                    <a:ln w="9525">
                      <a:noFill/>
                      <a:miter lim="800000"/>
                      <a:headEnd/>
                      <a:tailEnd/>
                    </a:ln>
                  </pic:spPr>
                </pic:pic>
              </a:graphicData>
            </a:graphic>
          </wp:anchor>
        </w:drawing>
      </w:r>
      <w:r w:rsidRPr="00912D98">
        <w:rPr>
          <w:rFonts w:ascii="Times New Roman" w:eastAsia="Calibri" w:hAnsi="Times New Roman" w:cs="Times New Roman"/>
          <w:b/>
          <w:sz w:val="24"/>
          <w:szCs w:val="24"/>
          <w:lang w:bidi="he-IL"/>
        </w:rPr>
        <w:t>συνδεόμενα με κάτι σαν το παρακάτω ….</w:t>
      </w:r>
    </w:p>
    <w:p w:rsidR="00B44938" w:rsidRPr="00912D98" w:rsidRDefault="00B44938" w:rsidP="00B44938">
      <w:pPr>
        <w:ind w:right="374"/>
        <w:jc w:val="center"/>
        <w:rPr>
          <w:rFonts w:ascii="Times New Roman" w:eastAsia="Calibri" w:hAnsi="Times New Roman" w:cs="Times New Roman"/>
          <w:b/>
          <w:sz w:val="24"/>
          <w:szCs w:val="24"/>
          <w:lang w:bidi="he-IL"/>
        </w:rPr>
      </w:pPr>
      <w:r w:rsidRPr="00912D98">
        <w:rPr>
          <w:rFonts w:ascii="Times New Roman" w:hAnsi="Times New Roman" w:cs="Times New Roman"/>
          <w:sz w:val="24"/>
          <w:szCs w:val="24"/>
        </w:rPr>
        <w:t xml:space="preserve"> </w:t>
      </w:r>
      <w:hyperlink r:id="rId21" w:history="1">
        <w:r w:rsidRPr="00912D98">
          <w:rPr>
            <w:rStyle w:val="-"/>
            <w:rFonts w:ascii="Times New Roman" w:eastAsia="Calibri" w:hAnsi="Times New Roman" w:cs="Times New Roman"/>
            <w:b/>
            <w:sz w:val="24"/>
            <w:szCs w:val="24"/>
            <w:lang w:bidi="he-IL"/>
          </w:rPr>
          <w:t>https://www.macworld.com/article/3287055/iphone-ipad/apple-a-little-more-color-please.html</w:t>
        </w:r>
      </w:hyperlink>
    </w:p>
    <w:p w:rsidR="00B44938" w:rsidRPr="00912D98" w:rsidRDefault="00B44938" w:rsidP="00B44938">
      <w:pPr>
        <w:rPr>
          <w:rFonts w:ascii="Times New Roman" w:hAnsi="Times New Roman" w:cs="Times New Roman"/>
          <w:sz w:val="24"/>
          <w:szCs w:val="24"/>
        </w:rPr>
      </w:pPr>
    </w:p>
    <w:p w:rsidR="0008580B" w:rsidRPr="00912D98" w:rsidRDefault="0008580B">
      <w:pPr>
        <w:rPr>
          <w:rFonts w:ascii="Times New Roman" w:hAnsi="Times New Roman" w:cs="Times New Roman"/>
          <w:sz w:val="24"/>
          <w:szCs w:val="24"/>
        </w:rPr>
      </w:pPr>
      <w:r w:rsidRPr="00912D98">
        <w:rPr>
          <w:rFonts w:ascii="Times New Roman" w:hAnsi="Times New Roman" w:cs="Times New Roman"/>
          <w:sz w:val="24"/>
          <w:szCs w:val="24"/>
        </w:rPr>
        <w:br w:type="page"/>
      </w:r>
    </w:p>
    <w:p w:rsidR="000C4E8A" w:rsidRPr="00912D98" w:rsidRDefault="0008580B" w:rsidP="000C4E8A">
      <w:pPr>
        <w:autoSpaceDE w:val="0"/>
        <w:autoSpaceDN w:val="0"/>
        <w:adjustRightInd w:val="0"/>
        <w:spacing w:after="0" w:line="240" w:lineRule="auto"/>
        <w:jc w:val="both"/>
        <w:rPr>
          <w:rFonts w:ascii="Times New Roman" w:hAnsi="Times New Roman" w:cs="Times New Roman"/>
          <w:sz w:val="24"/>
          <w:szCs w:val="24"/>
        </w:rPr>
      </w:pPr>
      <w:r w:rsidRPr="00912D98">
        <w:rPr>
          <w:rFonts w:ascii="Times New Roman" w:hAnsi="Times New Roman" w:cs="Times New Roman"/>
          <w:sz w:val="24"/>
          <w:szCs w:val="24"/>
        </w:rPr>
        <w:lastRenderedPageBreak/>
        <w:t>Το επόμενο κεφάλαιο 4, για τον Λόγο, αποτελεί (μαζί με το 5, για τον «υιό του ανθρώπου») κέντρο</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βάρους αυτού του τόμου. Εδώ, αφού παρουσιαστεί σχετικό υλικό από τους Έλληνες</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φιλοσόφους, την Παλαιά Διαθήκη (περί λόγου /</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davar), και τον Φίλωνα, όπου ο λόγος</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περιγράφεται σαν «δεύτερος θεός», η εστίαση έρχεται στα σίγουρα αδίκως παραμελημένα</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Targumim και στον εκεί χρησιμοποιούμενο όρο Memra για τη θεότητα (στη συναγωγή</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αντικαθιστούσε το Τετραγράμματο Όνομα του Θεού). Πολύ σημαντικά, εδώ</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παρουσιάζονται και Παλαιστινά Targumim, όπου ο αυτός όρος χρησιμοποιείται με</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ανάλογο τρόπο, όπως ο Λόγος στο Ευαγγέλιο του Ιωάννη. Μάλιστα, όπως η Σοφία και η</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Τορά, ο Memra προσωποποιείται, ομιλεί, δημιουργεί, μεσολαβεί. Στη συνέχεια ο</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λόγος/Memra συνδέεται με την Παρουσία του Θεού, τη Shekinah. Αυτός ο τελευταίος</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όρος παραπέμπει στη θεολογία της σκηνής του Μαρτυρίου (και από εκεί σε εκείνη του</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 xml:space="preserve">ναού), αφού ο εβραϊκός shakhan πιθανότατα προέρχεται εκ του ελληνικού σκηνέω </w:t>
      </w:r>
      <w:r w:rsidR="000C4E8A" w:rsidRPr="00912D98">
        <w:rPr>
          <w:rFonts w:ascii="Times New Roman" w:hAnsi="Times New Roman" w:cs="Times New Roman"/>
          <w:sz w:val="24"/>
          <w:szCs w:val="24"/>
        </w:rPr>
        <w:t>–</w:t>
      </w:r>
      <w:r w:rsidRPr="00912D98">
        <w:rPr>
          <w:rFonts w:ascii="Times New Roman" w:hAnsi="Times New Roman" w:cs="Times New Roman"/>
          <w:sz w:val="24"/>
          <w:szCs w:val="24"/>
        </w:rPr>
        <w:t>ώ</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(και σκηνή ). Από αυτή την άποψη, με υπόβαθρο της θεολογία της σκηνής του Μαρτυρίου,</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το Ιω 1,14, όπου ο Λόγος γίνεται σάρκα και σκηνώνει ανάμεσα στους ανθρώπους, μοιάζει</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 xml:space="preserve">να διαθέτει ένα άλλο ερμηνευτικό βάθος. Τούτο ενισχύεται με την προφανή σύνδεση </w:t>
      </w:r>
      <w:r w:rsidR="000C4E8A" w:rsidRPr="00912D98">
        <w:rPr>
          <w:rFonts w:ascii="Times New Roman" w:hAnsi="Times New Roman" w:cs="Times New Roman"/>
          <w:sz w:val="24"/>
          <w:szCs w:val="24"/>
        </w:rPr>
        <w:t xml:space="preserve">της </w:t>
      </w:r>
      <w:r w:rsidRPr="00912D98">
        <w:rPr>
          <w:rFonts w:ascii="Times New Roman" w:hAnsi="Times New Roman" w:cs="Times New Roman"/>
          <w:sz w:val="24"/>
          <w:szCs w:val="24"/>
        </w:rPr>
        <w:t>σκηνής του Μαρτυρίου με την Παρουσία/Shekinah του Θεού, με τον λόγο/Memra, και</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 xml:space="preserve">το ναό. </w:t>
      </w:r>
    </w:p>
    <w:p w:rsidR="000C4E8A" w:rsidRPr="00912D98" w:rsidRDefault="000C4E8A" w:rsidP="000C4E8A">
      <w:pPr>
        <w:autoSpaceDE w:val="0"/>
        <w:autoSpaceDN w:val="0"/>
        <w:adjustRightInd w:val="0"/>
        <w:spacing w:after="0" w:line="240" w:lineRule="auto"/>
        <w:jc w:val="both"/>
        <w:rPr>
          <w:rFonts w:ascii="Times New Roman" w:hAnsi="Times New Roman" w:cs="Times New Roman"/>
          <w:sz w:val="24"/>
          <w:szCs w:val="24"/>
        </w:rPr>
      </w:pPr>
    </w:p>
    <w:p w:rsidR="000C46EF" w:rsidRPr="00912D98" w:rsidRDefault="0008580B" w:rsidP="000C4E8A">
      <w:pPr>
        <w:autoSpaceDE w:val="0"/>
        <w:autoSpaceDN w:val="0"/>
        <w:adjustRightInd w:val="0"/>
        <w:spacing w:after="0" w:line="240" w:lineRule="auto"/>
        <w:jc w:val="both"/>
        <w:rPr>
          <w:rFonts w:ascii="Times New Roman" w:hAnsi="Times New Roman" w:cs="Times New Roman"/>
          <w:sz w:val="24"/>
          <w:szCs w:val="24"/>
        </w:rPr>
      </w:pPr>
      <w:r w:rsidRPr="00912D98">
        <w:rPr>
          <w:rFonts w:ascii="Times New Roman" w:hAnsi="Times New Roman" w:cs="Times New Roman"/>
          <w:sz w:val="24"/>
          <w:szCs w:val="24"/>
        </w:rPr>
        <w:t>Έτσι, εκτίθεται η ιδιαίτατη σχέση του Ιησού Χριστού με το ναό (σε Ευαγγέλια</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και επιστολές της ΚΔ), καθώς και η πρωτότυπη υποφώσκουσα σύνδεση του σαρκωμένου</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λόγου/davar με το Άγιο των Αγίων/devir στο ναό της Ιερουσαλήμ. Ακολουθεί θεμελίωση</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της θεώρησης του (σώματος του) Χριστού/Λόγου ως ναού/σκηνής και της οργανικής και</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πνευματικής σύνδεσης των πιστών με τον Χριστό-ναό/Λόγο-σκηνή. Από εδώ και η</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ιεροποίηση και ναοποίηση αυτών των ίδιων των πιστών, κατά το δικό του πρότυπο. Αυτή</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η προσέγγιση έχει ένα σχετικό προηγούμενο στις αντιλήψεις των κοινοβιατών του</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Κουμράν, σχετικά με την κοινότητα/Yaḥad ως ναό και σώμα πιστών ιερουργών. Εδώ</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 xml:space="preserve">παρατίθεται υλικό και από το βιβλίο του προφήτη Ιεζεκιήλ (2,8 - 3,3), </w:t>
      </w:r>
      <w:r w:rsidRPr="00912D98">
        <w:rPr>
          <w:rFonts w:ascii="Times New Roman" w:hAnsi="Times New Roman" w:cs="Times New Roman"/>
          <w:b/>
          <w:sz w:val="24"/>
          <w:szCs w:val="24"/>
        </w:rPr>
        <w:t>όπου η λίαν</w:t>
      </w:r>
      <w:r w:rsidR="000C4E8A" w:rsidRPr="00912D98">
        <w:rPr>
          <w:rFonts w:ascii="Times New Roman" w:hAnsi="Times New Roman" w:cs="Times New Roman"/>
          <w:b/>
          <w:sz w:val="24"/>
          <w:szCs w:val="24"/>
        </w:rPr>
        <w:t xml:space="preserve"> </w:t>
      </w:r>
      <w:r w:rsidRPr="00912D98">
        <w:rPr>
          <w:rFonts w:ascii="Times New Roman" w:hAnsi="Times New Roman" w:cs="Times New Roman"/>
          <w:b/>
          <w:sz w:val="24"/>
          <w:szCs w:val="24"/>
        </w:rPr>
        <w:t>νοηματογόνος αφήγηση για τη βρώση του λόγου του Θεού από τον προφήτη</w:t>
      </w:r>
      <w:r w:rsidRPr="00912D98">
        <w:rPr>
          <w:rFonts w:ascii="Times New Roman" w:hAnsi="Times New Roman" w:cs="Times New Roman"/>
          <w:sz w:val="24"/>
          <w:szCs w:val="24"/>
        </w:rPr>
        <w:t xml:space="preserve"> (με τη μορφή</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 xml:space="preserve">χειρογράφου). Εδώ υπονοείται </w:t>
      </w:r>
      <w:r w:rsidRPr="00912D98">
        <w:rPr>
          <w:rFonts w:ascii="Times New Roman" w:hAnsi="Times New Roman" w:cs="Times New Roman"/>
          <w:b/>
          <w:sz w:val="24"/>
          <w:szCs w:val="24"/>
        </w:rPr>
        <w:t>η εν-σωμάτωση του «λόγου του Θεού»</w:t>
      </w:r>
      <w:r w:rsidRPr="00912D98">
        <w:rPr>
          <w:rFonts w:ascii="Times New Roman" w:hAnsi="Times New Roman" w:cs="Times New Roman"/>
          <w:sz w:val="24"/>
          <w:szCs w:val="24"/>
        </w:rPr>
        <w:t xml:space="preserve"> σε έναν εκλεκτό</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άνθρωπο και η εικόνα που προκύπτει μοιάζει με είδος προτύπωσης της σάρκωσης του</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Λόγου στο Ιω 1. Το κεφάλαιο κατακλείεται με μια σύντομη επανεξέταση του Ιω 1 (ειδικά,</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του προλόγου) μέσα από το φως των προαναφερθέντων, το οποίο πλέον αναδεικνύεται σαν</w:t>
      </w:r>
      <w:r w:rsidR="000C4E8A" w:rsidRPr="00912D98">
        <w:rPr>
          <w:rFonts w:ascii="Times New Roman" w:hAnsi="Times New Roman" w:cs="Times New Roman"/>
          <w:sz w:val="24"/>
          <w:szCs w:val="24"/>
        </w:rPr>
        <w:t xml:space="preserve"> </w:t>
      </w:r>
      <w:r w:rsidRPr="00912D98">
        <w:rPr>
          <w:rFonts w:ascii="Times New Roman" w:hAnsi="Times New Roman" w:cs="Times New Roman"/>
          <w:sz w:val="24"/>
          <w:szCs w:val="24"/>
        </w:rPr>
        <w:t>ένα πολύ περισσότερο ιουδαϊκό κείμενο από όσο συχνά πιστεύεται πως είναι.</w:t>
      </w:r>
    </w:p>
    <w:p w:rsidR="000C46EF" w:rsidRPr="00912D98" w:rsidRDefault="000C46EF">
      <w:pPr>
        <w:rPr>
          <w:rFonts w:ascii="Times New Roman" w:hAnsi="Times New Roman" w:cs="Times New Roman"/>
          <w:sz w:val="24"/>
          <w:szCs w:val="24"/>
        </w:rPr>
      </w:pPr>
      <w:r w:rsidRPr="00912D98">
        <w:rPr>
          <w:rFonts w:ascii="Times New Roman" w:hAnsi="Times New Roman" w:cs="Times New Roman"/>
          <w:sz w:val="24"/>
          <w:szCs w:val="24"/>
        </w:rPr>
        <w:br w:type="page"/>
      </w:r>
    </w:p>
    <w:p w:rsidR="00D22334" w:rsidRPr="00912D98" w:rsidRDefault="00D22334" w:rsidP="00D22334">
      <w:pPr>
        <w:ind w:left="-1260" w:firstLine="1260"/>
        <w:jc w:val="center"/>
        <w:outlineLvl w:val="0"/>
        <w:rPr>
          <w:rFonts w:ascii="Times New Roman" w:hAnsi="Times New Roman" w:cs="Times New Roman"/>
          <w:b/>
          <w:caps/>
          <w:sz w:val="24"/>
          <w:szCs w:val="24"/>
        </w:rPr>
      </w:pPr>
      <w:r w:rsidRPr="00912D98">
        <w:rPr>
          <w:rFonts w:ascii="Times New Roman" w:hAnsi="Times New Roman" w:cs="Times New Roman"/>
          <w:sz w:val="24"/>
          <w:szCs w:val="24"/>
        </w:rPr>
        <w:lastRenderedPageBreak/>
        <w:t>Επίμετρο</w:t>
      </w:r>
      <w:r w:rsidR="001D1104" w:rsidRPr="00912D98">
        <w:rPr>
          <w:rFonts w:ascii="Times New Roman" w:hAnsi="Times New Roman" w:cs="Times New Roman"/>
          <w:sz w:val="24"/>
          <w:szCs w:val="24"/>
        </w:rPr>
        <w:t xml:space="preserve"> ΙΙΙ</w:t>
      </w:r>
      <w:r w:rsidRPr="00912D98">
        <w:rPr>
          <w:rFonts w:ascii="Times New Roman" w:hAnsi="Times New Roman" w:cs="Times New Roman"/>
          <w:sz w:val="24"/>
          <w:szCs w:val="24"/>
        </w:rPr>
        <w:t xml:space="preserve">: </w:t>
      </w:r>
      <w:r w:rsidRPr="00912D98">
        <w:rPr>
          <w:rFonts w:ascii="Times New Roman" w:hAnsi="Times New Roman" w:cs="Times New Roman"/>
          <w:b/>
          <w:caps/>
          <w:sz w:val="24"/>
          <w:szCs w:val="24"/>
        </w:rPr>
        <w:t>Η συγκρότηση της Βίβλου</w:t>
      </w:r>
    </w:p>
    <w:p w:rsidR="00D22334" w:rsidRPr="00912D98" w:rsidRDefault="00D22334" w:rsidP="00D22334">
      <w:pPr>
        <w:ind w:left="-1260" w:firstLine="1260"/>
        <w:jc w:val="center"/>
        <w:outlineLvl w:val="0"/>
        <w:rPr>
          <w:rFonts w:ascii="Times New Roman" w:hAnsi="Times New Roman" w:cs="Times New Roman"/>
          <w:b/>
          <w:caps/>
          <w:sz w:val="24"/>
          <w:szCs w:val="24"/>
        </w:rPr>
      </w:pPr>
    </w:p>
    <w:p w:rsidR="00D22334" w:rsidRPr="00912D98" w:rsidRDefault="00D22334" w:rsidP="00D22334">
      <w:pPr>
        <w:outlineLvl w:val="0"/>
        <w:rPr>
          <w:rFonts w:ascii="Times New Roman" w:hAnsi="Times New Roman" w:cs="Times New Roman"/>
          <w:sz w:val="24"/>
          <w:szCs w:val="24"/>
        </w:rPr>
      </w:pPr>
      <w:r w:rsidRPr="00912D98">
        <w:rPr>
          <w:rFonts w:ascii="Times New Roman" w:hAnsi="Times New Roman" w:cs="Times New Roman"/>
          <w:i/>
          <w:sz w:val="24"/>
          <w:szCs w:val="24"/>
        </w:rPr>
        <w:t xml:space="preserve"> ΧΡΟΝΙΚΑ</w:t>
      </w:r>
      <w:r w:rsidRPr="00912D98">
        <w:rPr>
          <w:rFonts w:ascii="Times New Roman" w:hAnsi="Times New Roman" w:cs="Times New Roman"/>
          <w:sz w:val="24"/>
          <w:szCs w:val="24"/>
        </w:rPr>
        <w:t xml:space="preserve"> . ΣΕΠΤΕΜΒΡΙΟΣ - ΟΚΤΩΒΡΙΟΣ 2008</w:t>
      </w:r>
    </w:p>
    <w:p w:rsidR="00D22334" w:rsidRPr="00912D98" w:rsidRDefault="00D22334" w:rsidP="00D22334">
      <w:pPr>
        <w:shd w:val="clear" w:color="auto" w:fill="FFFFFF"/>
        <w:autoSpaceDE w:val="0"/>
        <w:autoSpaceDN w:val="0"/>
        <w:adjustRightInd w:val="0"/>
        <w:jc w:val="right"/>
        <w:outlineLvl w:val="0"/>
        <w:rPr>
          <w:rFonts w:ascii="Times New Roman" w:hAnsi="Times New Roman" w:cs="Times New Roman"/>
          <w:sz w:val="24"/>
          <w:szCs w:val="24"/>
        </w:rPr>
      </w:pPr>
      <w:r w:rsidRPr="00912D98">
        <w:rPr>
          <w:rFonts w:ascii="Times New Roman" w:hAnsi="Times New Roman" w:cs="Times New Roman"/>
          <w:sz w:val="24"/>
          <w:szCs w:val="24"/>
        </w:rPr>
        <w:t>Του Καθηγητή ΜΙΛΤ. ΚΩΝΣΤΑΝΤΙΝΟΥ</w:t>
      </w:r>
    </w:p>
    <w:p w:rsidR="00D22334" w:rsidRPr="00912D98" w:rsidRDefault="00D22334" w:rsidP="0065547D">
      <w:pPr>
        <w:shd w:val="clear" w:color="auto" w:fill="FFFFFF"/>
        <w:autoSpaceDE w:val="0"/>
        <w:autoSpaceDN w:val="0"/>
        <w:adjustRightInd w:val="0"/>
        <w:jc w:val="both"/>
        <w:rPr>
          <w:rFonts w:ascii="Times New Roman" w:hAnsi="Times New Roman" w:cs="Times New Roman"/>
          <w:sz w:val="24"/>
          <w:szCs w:val="24"/>
        </w:rPr>
      </w:pPr>
      <w:r w:rsidRPr="00912D98">
        <w:rPr>
          <w:rFonts w:ascii="Times New Roman" w:hAnsi="Times New Roman" w:cs="Times New Roman"/>
          <w:sz w:val="24"/>
          <w:szCs w:val="24"/>
        </w:rPr>
        <w:t>Χίλια χρόνια περίπου μεσολάβησαν από τότε που άρχισαν να διαμορφώνονται οι πρώτες παραδόσεις μιας, μικρής σχε</w:t>
      </w:r>
      <w:r w:rsidRPr="00912D98">
        <w:rPr>
          <w:rFonts w:ascii="Times New Roman" w:hAnsi="Times New Roman" w:cs="Times New Roman"/>
          <w:sz w:val="24"/>
          <w:szCs w:val="24"/>
        </w:rPr>
        <w:softHyphen/>
        <w:t>τικά, νομαδικής φυλής, που περιπλα</w:t>
      </w:r>
      <w:r w:rsidRPr="00912D98">
        <w:rPr>
          <w:rFonts w:ascii="Times New Roman" w:hAnsi="Times New Roman" w:cs="Times New Roman"/>
          <w:sz w:val="24"/>
          <w:szCs w:val="24"/>
        </w:rPr>
        <w:softHyphen/>
        <w:t>νιόταν αναζητώντας βοσκότοπους έξω από τα όρια του πολιτισμένου κόσμου της αρχαιότητας, μεταξύ Μεσοποταμίας και Αιγύπτου, μέχρι να απαρτιστεί η ποικιλόμορφη συλλογή κειμένων που αποτέλεσε την κοινή ιερή βίβλο της Συναγωγής και της πρώτης χριστιανικής Εκκλησίας και τιτλοφορήθηκε από τη δεύτερη «Παλαιά Διαθήκη». Πανάρχαιοι θρύλοι και παραδόσεις που μιλούν για τη δημιουργία του κόσμου, για μάχες του Θεού με τις δυνάμεις του χάους, για δράκοντας και γίγαντες και για τα πρώτα βήματα του ανθρώπου πάνω στη γη, αφηγήσεις και τραγούδια για τα κατορθώ</w:t>
      </w:r>
      <w:r w:rsidRPr="00912D98">
        <w:rPr>
          <w:rFonts w:ascii="Times New Roman" w:hAnsi="Times New Roman" w:cs="Times New Roman"/>
          <w:sz w:val="24"/>
          <w:szCs w:val="24"/>
        </w:rPr>
        <w:softHyphen/>
        <w:t>ματα αρχαίων ηρώων αλλά και για τις μικρότητες και τις αδυναμίες των ανθρώπων, γενεαλογικοί κα</w:t>
      </w:r>
      <w:r w:rsidRPr="00912D98">
        <w:rPr>
          <w:rFonts w:ascii="Times New Roman" w:hAnsi="Times New Roman" w:cs="Times New Roman"/>
          <w:sz w:val="24"/>
          <w:szCs w:val="24"/>
        </w:rPr>
        <w:softHyphen/>
        <w:t>τάλογοι που χάνονται στα βάθη των αιώνων, νό</w:t>
      </w:r>
      <w:r w:rsidRPr="00912D98">
        <w:rPr>
          <w:rFonts w:ascii="Times New Roman" w:hAnsi="Times New Roman" w:cs="Times New Roman"/>
          <w:sz w:val="24"/>
          <w:szCs w:val="24"/>
        </w:rPr>
        <w:softHyphen/>
        <w:t>μοι που καλύπτουν όλο το φάσμα της ανθρώπινης δραστηριότητας, χρονικά βασιλιάδων και καθημε</w:t>
      </w:r>
      <w:r w:rsidRPr="00912D98">
        <w:rPr>
          <w:rFonts w:ascii="Times New Roman" w:hAnsi="Times New Roman" w:cs="Times New Roman"/>
          <w:sz w:val="24"/>
          <w:szCs w:val="24"/>
        </w:rPr>
        <w:softHyphen/>
        <w:t>ρινές ιστορίες φτωχών ανθρώπων, περιγραφές μα</w:t>
      </w:r>
      <w:r w:rsidRPr="00912D98">
        <w:rPr>
          <w:rFonts w:ascii="Times New Roman" w:hAnsi="Times New Roman" w:cs="Times New Roman"/>
          <w:sz w:val="24"/>
          <w:szCs w:val="24"/>
        </w:rPr>
        <w:softHyphen/>
        <w:t>χών που άλλαξαν την πορεία του κόσμου αλλάκαι του αγώνα του αγρότη, του βοσκού, του κοινωνι</w:t>
      </w:r>
      <w:r w:rsidRPr="00912D98">
        <w:rPr>
          <w:rFonts w:ascii="Times New Roman" w:hAnsi="Times New Roman" w:cs="Times New Roman"/>
          <w:sz w:val="24"/>
          <w:szCs w:val="24"/>
        </w:rPr>
        <w:softHyphen/>
        <w:t>κά περιθωριοποιημένου για επιβίωση, λαϊκά παρα</w:t>
      </w:r>
      <w:r w:rsidRPr="00912D98">
        <w:rPr>
          <w:rFonts w:ascii="Times New Roman" w:hAnsi="Times New Roman" w:cs="Times New Roman"/>
          <w:sz w:val="24"/>
          <w:szCs w:val="24"/>
        </w:rPr>
        <w:softHyphen/>
        <w:t>μύθια που τέρπουν με την απλότητα της αφήγησης τους και διδάσκουν βασικές ηθικές αλήθειες, ποιή</w:t>
      </w:r>
      <w:r w:rsidRPr="00912D98">
        <w:rPr>
          <w:rFonts w:ascii="Times New Roman" w:hAnsi="Times New Roman" w:cs="Times New Roman"/>
          <w:sz w:val="24"/>
          <w:szCs w:val="24"/>
        </w:rPr>
        <w:softHyphen/>
        <w:t>ματα που υμνούν το μεγαλείο και τη δόξα του Θεού, εκφράζουν τον πόνο και τις ανησυχίες του απελπι</w:t>
      </w:r>
      <w:r w:rsidRPr="00912D98">
        <w:rPr>
          <w:rFonts w:ascii="Times New Roman" w:hAnsi="Times New Roman" w:cs="Times New Roman"/>
          <w:sz w:val="24"/>
          <w:szCs w:val="24"/>
        </w:rPr>
        <w:softHyphen/>
        <w:t>σμένου, αλλά και τις χαρές της ζωής και του έρωτα, παροιμίες, βγαλμένες από την πείρα και τις αναπο</w:t>
      </w:r>
      <w:r w:rsidRPr="00912D98">
        <w:rPr>
          <w:rFonts w:ascii="Times New Roman" w:hAnsi="Times New Roman" w:cs="Times New Roman"/>
          <w:sz w:val="24"/>
          <w:szCs w:val="24"/>
        </w:rPr>
        <w:softHyphen/>
        <w:t>διές της ζωής, προφητείες που με απαράμιλλη δύνα</w:t>
      </w:r>
      <w:r w:rsidRPr="00912D98">
        <w:rPr>
          <w:rFonts w:ascii="Times New Roman" w:hAnsi="Times New Roman" w:cs="Times New Roman"/>
          <w:sz w:val="24"/>
          <w:szCs w:val="24"/>
        </w:rPr>
        <w:softHyphen/>
        <w:t>μη και παραστατικό λόγο μεταφέρουν τα μηνύμα</w:t>
      </w:r>
      <w:r w:rsidRPr="00912D98">
        <w:rPr>
          <w:rFonts w:ascii="Times New Roman" w:hAnsi="Times New Roman" w:cs="Times New Roman"/>
          <w:sz w:val="24"/>
          <w:szCs w:val="24"/>
        </w:rPr>
        <w:softHyphen/>
        <w:t>τα του Θεού στο λαό του και αποκαλυπτικά οράμα</w:t>
      </w:r>
      <w:r w:rsidRPr="00912D98">
        <w:rPr>
          <w:rFonts w:ascii="Times New Roman" w:hAnsi="Times New Roman" w:cs="Times New Roman"/>
          <w:sz w:val="24"/>
          <w:szCs w:val="24"/>
        </w:rPr>
        <w:softHyphen/>
        <w:t>τα που μέσα από πολυσύνθετες εικόνες εκφράζουν την προσδοκία για το τέλος της Ιστορίας, όλα μαζί, κατάλληλα επεξεργασμένα και ενταγμένα στη συνάφεια τους, συντίθενται αρμονικά, όπως τα πολ</w:t>
      </w:r>
      <w:r w:rsidRPr="00912D98">
        <w:rPr>
          <w:rFonts w:ascii="Times New Roman" w:hAnsi="Times New Roman" w:cs="Times New Roman"/>
          <w:sz w:val="24"/>
          <w:szCs w:val="24"/>
        </w:rPr>
        <w:softHyphen/>
        <w:t>λά χρώματα που συνθέτουν το φως, για να απο</w:t>
      </w:r>
      <w:r w:rsidRPr="00912D98">
        <w:rPr>
          <w:rFonts w:ascii="Times New Roman" w:hAnsi="Times New Roman" w:cs="Times New Roman"/>
          <w:sz w:val="24"/>
          <w:szCs w:val="24"/>
        </w:rPr>
        <w:softHyphen/>
        <w:t>τελέσουν αυτό το μοναδικό στο είδος του βιβλίο.</w:t>
      </w:r>
    </w:p>
    <w:p w:rsidR="00D22334" w:rsidRPr="00912D98" w:rsidRDefault="00D22334" w:rsidP="0065547D">
      <w:pPr>
        <w:shd w:val="clear" w:color="auto" w:fill="FFFFFF"/>
        <w:autoSpaceDE w:val="0"/>
        <w:autoSpaceDN w:val="0"/>
        <w:adjustRightInd w:val="0"/>
        <w:jc w:val="both"/>
        <w:rPr>
          <w:rFonts w:ascii="Times New Roman" w:hAnsi="Times New Roman" w:cs="Times New Roman"/>
          <w:sz w:val="24"/>
          <w:szCs w:val="24"/>
        </w:rPr>
      </w:pPr>
      <w:r w:rsidRPr="00912D98">
        <w:rPr>
          <w:rFonts w:ascii="Times New Roman" w:hAnsi="Times New Roman" w:cs="Times New Roman"/>
          <w:sz w:val="24"/>
          <w:szCs w:val="24"/>
        </w:rPr>
        <w:t xml:space="preserve">Όμως η </w:t>
      </w:r>
      <w:r w:rsidRPr="00912D98">
        <w:rPr>
          <w:rFonts w:ascii="Times New Roman" w:hAnsi="Times New Roman" w:cs="Times New Roman"/>
          <w:i/>
          <w:iCs/>
          <w:sz w:val="24"/>
          <w:szCs w:val="24"/>
        </w:rPr>
        <w:t xml:space="preserve">Βίβλος </w:t>
      </w:r>
      <w:r w:rsidRPr="00912D98">
        <w:rPr>
          <w:rFonts w:ascii="Times New Roman" w:hAnsi="Times New Roman" w:cs="Times New Roman"/>
          <w:sz w:val="24"/>
          <w:szCs w:val="24"/>
        </w:rPr>
        <w:t>δεν είναι μόνον ανθρώπινο έρ</w:t>
      </w:r>
      <w:r w:rsidRPr="00912D98">
        <w:rPr>
          <w:rFonts w:ascii="Times New Roman" w:hAnsi="Times New Roman" w:cs="Times New Roman"/>
          <w:sz w:val="24"/>
          <w:szCs w:val="24"/>
        </w:rPr>
        <w:softHyphen/>
        <w:t>γο αλλά και θείο, καθώς δεν είναι προϊόν γραφείου, καρπός των θεωρητικών αναζητήσεων κάποιου δι</w:t>
      </w:r>
      <w:r w:rsidRPr="00912D98">
        <w:rPr>
          <w:rFonts w:ascii="Times New Roman" w:hAnsi="Times New Roman" w:cs="Times New Roman"/>
          <w:sz w:val="24"/>
          <w:szCs w:val="24"/>
        </w:rPr>
        <w:softHyphen/>
        <w:t>ανοουμένου ή το κατασκεύασμα κάποιου ιερατείου, αλλά πίσω από κάθε βιβλικό κείμενο υπάρχει η απο</w:t>
      </w:r>
      <w:r w:rsidRPr="00912D98">
        <w:rPr>
          <w:rFonts w:ascii="Times New Roman" w:hAnsi="Times New Roman" w:cs="Times New Roman"/>
          <w:sz w:val="24"/>
          <w:szCs w:val="24"/>
        </w:rPr>
        <w:softHyphen/>
        <w:t>κάλυψη του Θεού προς τον λαό του, ο οποίος τη βί</w:t>
      </w:r>
      <w:r w:rsidRPr="00912D98">
        <w:rPr>
          <w:rFonts w:ascii="Times New Roman" w:hAnsi="Times New Roman" w:cs="Times New Roman"/>
          <w:sz w:val="24"/>
          <w:szCs w:val="24"/>
        </w:rPr>
        <w:softHyphen/>
        <w:t>ωσε και διατήρησε ζωντανή στην παράδοση του την εμπειρία της. Σ' αυτά τα χίλια χρόνια συνέβησαν πολλά. Βα</w:t>
      </w:r>
      <w:r w:rsidRPr="00912D98">
        <w:rPr>
          <w:rFonts w:ascii="Times New Roman" w:hAnsi="Times New Roman" w:cs="Times New Roman"/>
          <w:sz w:val="24"/>
          <w:szCs w:val="24"/>
        </w:rPr>
        <w:softHyphen/>
        <w:t>σίλεια διάφορα σχηματίστηκαν, και κυριάρχησαν για μεγαλύτερα ή μικρότερα χρονικά διαστήματα στο προσκήνιο της Ιστορίας, για να παραχωρήσουν στη συνέχεια τη θέση τους σε άλλα, πολιτισμοί αναπτύχθηκαν και καταύγασαν την ανθρωπότητα, για να παρακμάσουν αργότερα και να σβήσουν, φυλές και λαοί άλλοτε με τις μετακινήσεις τους, τις επαναστάσεις τους και τους πολέμους τους και άλλοτε με τα ειρηνικά τους έργα, το εμπόριο, τη φιλοσοφία και τα τεχνικά τους επιτεύγματα επηρέασαν την ιστορική πορεία της ανθρωπότητας.</w:t>
      </w:r>
    </w:p>
    <w:p w:rsidR="00D22334" w:rsidRPr="00912D98" w:rsidRDefault="00D22334" w:rsidP="0065547D">
      <w:pPr>
        <w:shd w:val="clear" w:color="auto" w:fill="FFFFFF"/>
        <w:autoSpaceDE w:val="0"/>
        <w:autoSpaceDN w:val="0"/>
        <w:adjustRightInd w:val="0"/>
        <w:jc w:val="both"/>
        <w:rPr>
          <w:rFonts w:ascii="Times New Roman" w:hAnsi="Times New Roman" w:cs="Times New Roman"/>
          <w:sz w:val="24"/>
          <w:szCs w:val="24"/>
        </w:rPr>
      </w:pPr>
      <w:r w:rsidRPr="00912D98">
        <w:rPr>
          <w:rFonts w:ascii="Times New Roman" w:hAnsi="Times New Roman" w:cs="Times New Roman"/>
          <w:sz w:val="24"/>
          <w:szCs w:val="24"/>
        </w:rPr>
        <w:t xml:space="preserve">Ο απόηχος όλων αυτών γεμίζει τις σελίδες της </w:t>
      </w:r>
      <w:r w:rsidRPr="00912D98">
        <w:rPr>
          <w:rFonts w:ascii="Times New Roman" w:hAnsi="Times New Roman" w:cs="Times New Roman"/>
          <w:i/>
          <w:iCs/>
          <w:sz w:val="24"/>
          <w:szCs w:val="24"/>
        </w:rPr>
        <w:t xml:space="preserve">Παλαιάς Διαθήκης, </w:t>
      </w:r>
      <w:r w:rsidRPr="00912D98">
        <w:rPr>
          <w:rFonts w:ascii="Times New Roman" w:hAnsi="Times New Roman" w:cs="Times New Roman"/>
          <w:sz w:val="24"/>
          <w:szCs w:val="24"/>
        </w:rPr>
        <w:t>όμως δεν είναι αυτά τα γεγονότα του παρελθόντος που κεντρίζουν το ενδιαφέρον των βιβλικών συγγραφέων. Όταν αφηγούνται Ιστορία, στόχος τους δεν είναι η μελέτη και η γνώση του πα</w:t>
      </w:r>
      <w:r w:rsidRPr="00912D98">
        <w:rPr>
          <w:rFonts w:ascii="Times New Roman" w:hAnsi="Times New Roman" w:cs="Times New Roman"/>
          <w:sz w:val="24"/>
          <w:szCs w:val="24"/>
        </w:rPr>
        <w:softHyphen/>
        <w:t>ρελθόντος της ανθρώπινης κοινωνίας, αλλά η μελέ</w:t>
      </w:r>
      <w:r w:rsidRPr="00912D98">
        <w:rPr>
          <w:rFonts w:ascii="Times New Roman" w:hAnsi="Times New Roman" w:cs="Times New Roman"/>
          <w:sz w:val="24"/>
          <w:szCs w:val="24"/>
        </w:rPr>
        <w:softHyphen/>
        <w:t>τη των ενεργειών του Θεού για τη σωτηρία του κό</w:t>
      </w:r>
      <w:r w:rsidRPr="00912D98">
        <w:rPr>
          <w:rFonts w:ascii="Times New Roman" w:hAnsi="Times New Roman" w:cs="Times New Roman"/>
          <w:sz w:val="24"/>
          <w:szCs w:val="24"/>
        </w:rPr>
        <w:softHyphen/>
        <w:t>σμου. Δεν είναι το παρελθόν αυτό που καθορίζει το περιεχόμενο της ανθρώπινης Ιστορίας, αλλά η προ</w:t>
      </w:r>
      <w:r w:rsidRPr="00912D98">
        <w:rPr>
          <w:rFonts w:ascii="Times New Roman" w:hAnsi="Times New Roman" w:cs="Times New Roman"/>
          <w:sz w:val="24"/>
          <w:szCs w:val="24"/>
        </w:rPr>
        <w:softHyphen/>
        <w:t>οπτική του μέλλοντος. Με αυτό το κριτήριο επιλέ</w:t>
      </w:r>
      <w:r w:rsidRPr="00912D98">
        <w:rPr>
          <w:rFonts w:ascii="Times New Roman" w:hAnsi="Times New Roman" w:cs="Times New Roman"/>
          <w:sz w:val="24"/>
          <w:szCs w:val="24"/>
        </w:rPr>
        <w:softHyphen/>
        <w:t>γει ο βιβλικός «ιστορικός» τα γεγονότα που θα αφη</w:t>
      </w:r>
      <w:r w:rsidRPr="00912D98">
        <w:rPr>
          <w:rFonts w:ascii="Times New Roman" w:hAnsi="Times New Roman" w:cs="Times New Roman"/>
          <w:sz w:val="24"/>
          <w:szCs w:val="24"/>
        </w:rPr>
        <w:softHyphen/>
        <w:t>γηθεί και αυτός είναι ο λόγος που οι μετακινήσεις ενός περιπλανώμενου βοσκού, του Αβραάμ, απο</w:t>
      </w:r>
      <w:r w:rsidRPr="00912D98">
        <w:rPr>
          <w:rFonts w:ascii="Times New Roman" w:hAnsi="Times New Roman" w:cs="Times New Roman"/>
          <w:sz w:val="24"/>
          <w:szCs w:val="24"/>
        </w:rPr>
        <w:softHyphen/>
        <w:t>κτούν στο έργο του κεντρική σημασία και επισκιάζουν όλα τα σύγχρονα του συνταρακτικά γεγονότα, όπως η πτώση του αρχαίου βαβυλωνιακού βασιλεί</w:t>
      </w:r>
      <w:r w:rsidRPr="00912D98">
        <w:rPr>
          <w:rFonts w:ascii="Times New Roman" w:hAnsi="Times New Roman" w:cs="Times New Roman"/>
          <w:sz w:val="24"/>
          <w:szCs w:val="24"/>
        </w:rPr>
        <w:softHyphen/>
        <w:t xml:space="preserve">ου ή οι μετακινήσεις των Χουριτών. «Έτσι, όλα όσα συνέβησαν σε αυτά τα χίλια χρόνια αποκτούν νόημα από μία </w:t>
      </w:r>
      <w:r w:rsidRPr="00912D98">
        <w:rPr>
          <w:rFonts w:ascii="Times New Roman" w:hAnsi="Times New Roman" w:cs="Times New Roman"/>
          <w:sz w:val="24"/>
          <w:szCs w:val="24"/>
        </w:rPr>
        <w:lastRenderedPageBreak/>
        <w:t>μόνο μέρα, τη μέρα την οποία «ηγαλλιάσατο ίνα ίδη» ο Αβραάμ.</w:t>
      </w:r>
      <w:r w:rsidRPr="00912D98">
        <w:rPr>
          <w:rFonts w:ascii="Times New Roman" w:hAnsi="Times New Roman" w:cs="Times New Roman"/>
          <w:sz w:val="24"/>
          <w:szCs w:val="24"/>
          <w:vertAlign w:val="superscript"/>
        </w:rPr>
        <w:t>1</w:t>
      </w:r>
      <w:r w:rsidRPr="00912D98">
        <w:rPr>
          <w:rFonts w:ascii="Times New Roman" w:hAnsi="Times New Roman" w:cs="Times New Roman"/>
          <w:sz w:val="24"/>
          <w:szCs w:val="24"/>
        </w:rPr>
        <w:t xml:space="preserve"> Και είναι ακριβώς η προσμο</w:t>
      </w:r>
      <w:r w:rsidRPr="00912D98">
        <w:rPr>
          <w:rFonts w:ascii="Times New Roman" w:hAnsi="Times New Roman" w:cs="Times New Roman"/>
          <w:sz w:val="24"/>
          <w:szCs w:val="24"/>
        </w:rPr>
        <w:softHyphen/>
        <w:t xml:space="preserve">νή αυτής της μεγάλης μέρας το κοινό στοιχείο που, αν και σε ολόκληρη την </w:t>
      </w:r>
      <w:r w:rsidRPr="00912D98">
        <w:rPr>
          <w:rFonts w:ascii="Times New Roman" w:hAnsi="Times New Roman" w:cs="Times New Roman"/>
          <w:i/>
          <w:iCs/>
          <w:sz w:val="24"/>
          <w:szCs w:val="24"/>
        </w:rPr>
        <w:t xml:space="preserve">Παλαιά Διαθήκη </w:t>
      </w:r>
      <w:r w:rsidRPr="00912D98">
        <w:rPr>
          <w:rFonts w:ascii="Times New Roman" w:hAnsi="Times New Roman" w:cs="Times New Roman"/>
          <w:sz w:val="24"/>
          <w:szCs w:val="24"/>
        </w:rPr>
        <w:t>παραμένει ανεκπλήρωτη ελπίδα, συγκροτεί τούτη την ποικιλό</w:t>
      </w:r>
      <w:r w:rsidRPr="00912D98">
        <w:rPr>
          <w:rFonts w:ascii="Times New Roman" w:hAnsi="Times New Roman" w:cs="Times New Roman"/>
          <w:sz w:val="24"/>
          <w:szCs w:val="24"/>
        </w:rPr>
        <w:softHyphen/>
        <w:t>μορφη συλλογή σε ενιαίο σώμα και προσδίδει σ' αυ</w:t>
      </w:r>
      <w:r w:rsidRPr="00912D98">
        <w:rPr>
          <w:rFonts w:ascii="Times New Roman" w:hAnsi="Times New Roman" w:cs="Times New Roman"/>
          <w:sz w:val="24"/>
          <w:szCs w:val="24"/>
        </w:rPr>
        <w:softHyphen/>
        <w:t>τήν τη θαυμαστή της ενότητα από το πρώτο μέχρι το τελευταίο βιβλίο της.</w:t>
      </w:r>
    </w:p>
    <w:p w:rsidR="00D22334" w:rsidRPr="00912D98" w:rsidRDefault="00D22334" w:rsidP="0065547D">
      <w:pPr>
        <w:shd w:val="clear" w:color="auto" w:fill="FFFFFF"/>
        <w:autoSpaceDE w:val="0"/>
        <w:autoSpaceDN w:val="0"/>
        <w:adjustRightInd w:val="0"/>
        <w:jc w:val="both"/>
        <w:rPr>
          <w:rFonts w:ascii="Times New Roman" w:hAnsi="Times New Roman" w:cs="Times New Roman"/>
          <w:sz w:val="24"/>
          <w:szCs w:val="24"/>
        </w:rPr>
      </w:pPr>
      <w:r w:rsidRPr="00912D98">
        <w:rPr>
          <w:rFonts w:ascii="Times New Roman" w:hAnsi="Times New Roman" w:cs="Times New Roman"/>
          <w:sz w:val="24"/>
          <w:szCs w:val="24"/>
        </w:rPr>
        <w:t xml:space="preserve">Εφόσον, λοιπόν, η </w:t>
      </w:r>
      <w:r w:rsidRPr="00912D98">
        <w:rPr>
          <w:rFonts w:ascii="Times New Roman" w:hAnsi="Times New Roman" w:cs="Times New Roman"/>
          <w:i/>
          <w:iCs/>
          <w:sz w:val="24"/>
          <w:szCs w:val="24"/>
        </w:rPr>
        <w:t xml:space="preserve">Βίβλος </w:t>
      </w:r>
      <w:r w:rsidRPr="00912D98">
        <w:rPr>
          <w:rFonts w:ascii="Times New Roman" w:hAnsi="Times New Roman" w:cs="Times New Roman"/>
          <w:sz w:val="24"/>
          <w:szCs w:val="24"/>
        </w:rPr>
        <w:t>δεν είναι προϊόν ενός συγγραφέα ή μιας εποχής, αλλά περιλαμβάνει κεί</w:t>
      </w:r>
      <w:r w:rsidRPr="00912D98">
        <w:rPr>
          <w:rFonts w:ascii="Times New Roman" w:hAnsi="Times New Roman" w:cs="Times New Roman"/>
          <w:sz w:val="24"/>
          <w:szCs w:val="24"/>
        </w:rPr>
        <w:softHyphen/>
        <w:t>μενα που καλύπτουν μια μακραίωνη χρονική πε</w:t>
      </w:r>
      <w:r w:rsidRPr="00912D98">
        <w:rPr>
          <w:rFonts w:ascii="Times New Roman" w:hAnsi="Times New Roman" w:cs="Times New Roman"/>
          <w:sz w:val="24"/>
          <w:szCs w:val="24"/>
        </w:rPr>
        <w:softHyphen/>
        <w:t>ρίοδο, στα οποία αντικατοπτρί</w:t>
      </w:r>
      <w:r w:rsidRPr="00912D98">
        <w:rPr>
          <w:rFonts w:ascii="Times New Roman" w:hAnsi="Times New Roman" w:cs="Times New Roman"/>
          <w:sz w:val="24"/>
          <w:szCs w:val="24"/>
        </w:rPr>
        <w:softHyphen/>
        <w:t>ζονται οι γλωσσικές ιδιομορ</w:t>
      </w:r>
      <w:r w:rsidRPr="00912D98">
        <w:rPr>
          <w:rFonts w:ascii="Times New Roman" w:hAnsi="Times New Roman" w:cs="Times New Roman"/>
          <w:sz w:val="24"/>
          <w:szCs w:val="24"/>
        </w:rPr>
        <w:softHyphen/>
        <w:t>φίες και τα εκφραστικά μέσα της κάθε εποχής, οι φιλοσοφι</w:t>
      </w:r>
      <w:r w:rsidRPr="00912D98">
        <w:rPr>
          <w:rFonts w:ascii="Times New Roman" w:hAnsi="Times New Roman" w:cs="Times New Roman"/>
          <w:sz w:val="24"/>
          <w:szCs w:val="24"/>
        </w:rPr>
        <w:softHyphen/>
        <w:t>κές, θεολογικές και θρησκευ</w:t>
      </w:r>
      <w:r w:rsidRPr="00912D98">
        <w:rPr>
          <w:rFonts w:ascii="Times New Roman" w:hAnsi="Times New Roman" w:cs="Times New Roman"/>
          <w:sz w:val="24"/>
          <w:szCs w:val="24"/>
        </w:rPr>
        <w:softHyphen/>
        <w:t>τικές ιδέες και αντιλήψεις, κα</w:t>
      </w:r>
      <w:r w:rsidRPr="00912D98">
        <w:rPr>
          <w:rFonts w:ascii="Times New Roman" w:hAnsi="Times New Roman" w:cs="Times New Roman"/>
          <w:sz w:val="24"/>
          <w:szCs w:val="24"/>
        </w:rPr>
        <w:softHyphen/>
        <w:t>θώς και τα κάθε φορά πολιτικά και κοινωνικά δεδομένα, είναι προφανές ότι η προσέγγιση της δεν είναι δυνατή με μόνα εφό</w:t>
      </w:r>
      <w:r w:rsidRPr="00912D98">
        <w:rPr>
          <w:rFonts w:ascii="Times New Roman" w:hAnsi="Times New Roman" w:cs="Times New Roman"/>
          <w:sz w:val="24"/>
          <w:szCs w:val="24"/>
        </w:rPr>
        <w:softHyphen/>
        <w:t>δια το λεξικό και τη γραμματι</w:t>
      </w:r>
      <w:r w:rsidRPr="00912D98">
        <w:rPr>
          <w:rFonts w:ascii="Times New Roman" w:hAnsi="Times New Roman" w:cs="Times New Roman"/>
          <w:sz w:val="24"/>
          <w:szCs w:val="24"/>
        </w:rPr>
        <w:softHyphen/>
        <w:t>κή της εβραϊκής ή της ελληνι</w:t>
      </w:r>
      <w:r w:rsidRPr="00912D98">
        <w:rPr>
          <w:rFonts w:ascii="Times New Roman" w:hAnsi="Times New Roman" w:cs="Times New Roman"/>
          <w:sz w:val="24"/>
          <w:szCs w:val="24"/>
        </w:rPr>
        <w:softHyphen/>
        <w:t>κής γλώσσας. Όπως είναι γνω</w:t>
      </w:r>
      <w:r w:rsidRPr="00912D98">
        <w:rPr>
          <w:rFonts w:ascii="Times New Roman" w:hAnsi="Times New Roman" w:cs="Times New Roman"/>
          <w:sz w:val="24"/>
          <w:szCs w:val="24"/>
        </w:rPr>
        <w:softHyphen/>
        <w:t>στό, κάθε γλώσσα διακρίνεται από τις άλλες όχι μόνον από το διαφορετικό λεξιλόγιο ή τους κανόνες γραμματικής και σύνταξης, αλλά και από τους ιδιαίτερους τρόπους έκφρασης. Μητρική γλώσ</w:t>
      </w:r>
      <w:r w:rsidRPr="00912D98">
        <w:rPr>
          <w:rFonts w:ascii="Times New Roman" w:hAnsi="Times New Roman" w:cs="Times New Roman"/>
          <w:sz w:val="24"/>
          <w:szCs w:val="24"/>
        </w:rPr>
        <w:softHyphen/>
        <w:t xml:space="preserve">σα των συγγραφέων </w:t>
      </w:r>
      <w:r w:rsidRPr="00912D98">
        <w:rPr>
          <w:rFonts w:ascii="Times New Roman" w:hAnsi="Times New Roman" w:cs="Times New Roman"/>
          <w:i/>
          <w:iCs/>
          <w:sz w:val="24"/>
          <w:szCs w:val="24"/>
        </w:rPr>
        <w:t xml:space="preserve">της Αγίας Γραφής </w:t>
      </w:r>
      <w:r w:rsidRPr="00912D98">
        <w:rPr>
          <w:rFonts w:ascii="Times New Roman" w:hAnsi="Times New Roman" w:cs="Times New Roman"/>
          <w:sz w:val="24"/>
          <w:szCs w:val="24"/>
        </w:rPr>
        <w:t>ήταν τα εβρα</w:t>
      </w:r>
      <w:r w:rsidRPr="00912D98">
        <w:rPr>
          <w:rFonts w:ascii="Times New Roman" w:hAnsi="Times New Roman" w:cs="Times New Roman"/>
          <w:sz w:val="24"/>
          <w:szCs w:val="24"/>
        </w:rPr>
        <w:softHyphen/>
        <w:t>ϊκά ή τα αραμαϊκά που ανήκουν στην ευρύτερη οι</w:t>
      </w:r>
      <w:r w:rsidRPr="00912D98">
        <w:rPr>
          <w:rFonts w:ascii="Times New Roman" w:hAnsi="Times New Roman" w:cs="Times New Roman"/>
          <w:sz w:val="24"/>
          <w:szCs w:val="24"/>
        </w:rPr>
        <w:softHyphen/>
        <w:t>κογένεια των λεγόμενων σημιτικών γλωσσών. Κατά συνέπεια, σκέφτονταν και εκφράζονταν κατά τον ση</w:t>
      </w:r>
      <w:r w:rsidRPr="00912D98">
        <w:rPr>
          <w:rFonts w:ascii="Times New Roman" w:hAnsi="Times New Roman" w:cs="Times New Roman"/>
          <w:sz w:val="24"/>
          <w:szCs w:val="24"/>
        </w:rPr>
        <w:softHyphen/>
        <w:t xml:space="preserve">μιτικό τρόπο, ακόμη και όταν μετέφραζαν, όπως οι «Εβδομήκοντα», ή έγραφαν, όπως οι συγγραφείς της </w:t>
      </w:r>
      <w:r w:rsidRPr="00912D98">
        <w:rPr>
          <w:rFonts w:ascii="Times New Roman" w:hAnsi="Times New Roman" w:cs="Times New Roman"/>
          <w:i/>
          <w:iCs/>
          <w:sz w:val="24"/>
          <w:szCs w:val="24"/>
        </w:rPr>
        <w:t xml:space="preserve">Καινής Διαθήκης, </w:t>
      </w:r>
      <w:r w:rsidRPr="00912D98">
        <w:rPr>
          <w:rFonts w:ascii="Times New Roman" w:hAnsi="Times New Roman" w:cs="Times New Roman"/>
          <w:sz w:val="24"/>
          <w:szCs w:val="24"/>
        </w:rPr>
        <w:t>στα ελληνικά.</w:t>
      </w:r>
    </w:p>
    <w:p w:rsidR="00D22334" w:rsidRPr="00912D98" w:rsidRDefault="00D22334" w:rsidP="0065547D">
      <w:pPr>
        <w:shd w:val="clear" w:color="auto" w:fill="FFFFFF"/>
        <w:autoSpaceDE w:val="0"/>
        <w:autoSpaceDN w:val="0"/>
        <w:adjustRightInd w:val="0"/>
        <w:jc w:val="both"/>
        <w:outlineLvl w:val="0"/>
        <w:rPr>
          <w:rFonts w:ascii="Times New Roman" w:hAnsi="Times New Roman" w:cs="Times New Roman"/>
          <w:sz w:val="24"/>
          <w:szCs w:val="24"/>
        </w:rPr>
      </w:pPr>
      <w:r w:rsidRPr="00912D98">
        <w:rPr>
          <w:rFonts w:ascii="Times New Roman" w:hAnsi="Times New Roman" w:cs="Times New Roman"/>
          <w:b/>
          <w:bCs/>
          <w:sz w:val="24"/>
          <w:szCs w:val="24"/>
        </w:rPr>
        <w:t>Ο τρόπος έκφρασης των βιβλικών συγγραφέων</w:t>
      </w:r>
    </w:p>
    <w:p w:rsidR="00D22334" w:rsidRPr="00912D98" w:rsidRDefault="00D22334" w:rsidP="0065547D">
      <w:pPr>
        <w:shd w:val="clear" w:color="auto" w:fill="FFFFFF"/>
        <w:autoSpaceDE w:val="0"/>
        <w:autoSpaceDN w:val="0"/>
        <w:adjustRightInd w:val="0"/>
        <w:jc w:val="both"/>
        <w:rPr>
          <w:rFonts w:ascii="Times New Roman" w:hAnsi="Times New Roman" w:cs="Times New Roman"/>
          <w:sz w:val="24"/>
          <w:szCs w:val="24"/>
        </w:rPr>
      </w:pPr>
      <w:r w:rsidRPr="00912D98">
        <w:rPr>
          <w:rFonts w:ascii="Times New Roman" w:hAnsi="Times New Roman" w:cs="Times New Roman"/>
          <w:sz w:val="24"/>
          <w:szCs w:val="24"/>
        </w:rPr>
        <w:t>Ένα από τα κυρία χαρακτηριστικά του σημιτικού τρόπου έκφρασης είναι η αποφυγή της χρήσης αφη</w:t>
      </w:r>
      <w:r w:rsidRPr="00912D98">
        <w:rPr>
          <w:rFonts w:ascii="Times New Roman" w:hAnsi="Times New Roman" w:cs="Times New Roman"/>
          <w:sz w:val="24"/>
          <w:szCs w:val="24"/>
        </w:rPr>
        <w:softHyphen/>
        <w:t>ρημένων ουσιαστικών, στη θέση των οποίων συχνά τίθεται ένα συγκεκριμένο ουσιαστικό που αποδίδει συμβολικά το νόημα μιας έννοιας. Η έννοια «δύνα</w:t>
      </w:r>
      <w:r w:rsidRPr="00912D98">
        <w:rPr>
          <w:rFonts w:ascii="Times New Roman" w:hAnsi="Times New Roman" w:cs="Times New Roman"/>
          <w:sz w:val="24"/>
          <w:szCs w:val="24"/>
        </w:rPr>
        <w:softHyphen/>
        <w:t xml:space="preserve">μη», για παράδειγμα, αποδίδεται συνήθως με τη λέξη </w:t>
      </w:r>
      <w:r w:rsidRPr="00912D98">
        <w:rPr>
          <w:rFonts w:ascii="Times New Roman" w:hAnsi="Times New Roman" w:cs="Times New Roman"/>
          <w:b/>
          <w:sz w:val="24"/>
          <w:szCs w:val="24"/>
        </w:rPr>
        <w:t>«κέρας»,</w:t>
      </w:r>
      <w:r w:rsidRPr="00912D98">
        <w:rPr>
          <w:rFonts w:ascii="Times New Roman" w:hAnsi="Times New Roman" w:cs="Times New Roman"/>
          <w:sz w:val="24"/>
          <w:szCs w:val="24"/>
        </w:rPr>
        <w:t xml:space="preserve"> επειδή τα κέρατα του ταύρου συμβολίζουν τη δύναμη του: «Υψώθη κέρας μου εν Θεώ μου».</w:t>
      </w:r>
      <w:r w:rsidRPr="00912D98">
        <w:rPr>
          <w:rFonts w:ascii="Times New Roman" w:hAnsi="Times New Roman" w:cs="Times New Roman"/>
          <w:sz w:val="24"/>
          <w:szCs w:val="24"/>
          <w:vertAlign w:val="superscript"/>
        </w:rPr>
        <w:t>2</w:t>
      </w:r>
      <w:r w:rsidRPr="00912D98">
        <w:rPr>
          <w:rFonts w:ascii="Times New Roman" w:hAnsi="Times New Roman" w:cs="Times New Roman"/>
          <w:sz w:val="24"/>
          <w:szCs w:val="24"/>
        </w:rPr>
        <w:t>Με την ίδια σημασία χρησιμοποιείται επίσης η λέξη «</w:t>
      </w:r>
      <w:r w:rsidRPr="00912D98">
        <w:rPr>
          <w:rFonts w:ascii="Times New Roman" w:hAnsi="Times New Roman" w:cs="Times New Roman"/>
          <w:b/>
          <w:sz w:val="24"/>
          <w:szCs w:val="24"/>
        </w:rPr>
        <w:t>βραχίων</w:t>
      </w:r>
      <w:r w:rsidRPr="00912D98">
        <w:rPr>
          <w:rFonts w:ascii="Times New Roman" w:hAnsi="Times New Roman" w:cs="Times New Roman"/>
          <w:sz w:val="24"/>
          <w:szCs w:val="24"/>
        </w:rPr>
        <w:t>», το σύμβολο της ανθρώπινης δύναμης: «Λυτρώσομαι υμάς εν βραχίονι υψηλώ».</w:t>
      </w:r>
      <w:r w:rsidRPr="00912D98">
        <w:rPr>
          <w:rFonts w:ascii="Times New Roman" w:hAnsi="Times New Roman" w:cs="Times New Roman"/>
          <w:sz w:val="24"/>
          <w:szCs w:val="24"/>
          <w:vertAlign w:val="superscript"/>
        </w:rPr>
        <w:t>3</w:t>
      </w:r>
      <w:r w:rsidRPr="00912D98">
        <w:rPr>
          <w:rFonts w:ascii="Times New Roman" w:hAnsi="Times New Roman" w:cs="Times New Roman"/>
          <w:sz w:val="24"/>
          <w:szCs w:val="24"/>
        </w:rPr>
        <w:t xml:space="preserve"> Κατά ανά</w:t>
      </w:r>
      <w:r w:rsidRPr="00912D98">
        <w:rPr>
          <w:rFonts w:ascii="Times New Roman" w:hAnsi="Times New Roman" w:cs="Times New Roman"/>
          <w:sz w:val="24"/>
          <w:szCs w:val="24"/>
        </w:rPr>
        <w:softHyphen/>
        <w:t>λογο τρόπο η λέξη «</w:t>
      </w:r>
      <w:r w:rsidRPr="00912D98">
        <w:rPr>
          <w:rFonts w:ascii="Times New Roman" w:hAnsi="Times New Roman" w:cs="Times New Roman"/>
          <w:b/>
          <w:sz w:val="24"/>
          <w:szCs w:val="24"/>
        </w:rPr>
        <w:t>πέτρα</w:t>
      </w:r>
      <w:r w:rsidRPr="00912D98">
        <w:rPr>
          <w:rFonts w:ascii="Times New Roman" w:hAnsi="Times New Roman" w:cs="Times New Roman"/>
          <w:sz w:val="24"/>
          <w:szCs w:val="24"/>
        </w:rPr>
        <w:t>» δηλώνει τη σταθερότη</w:t>
      </w:r>
      <w:r w:rsidRPr="00912D98">
        <w:rPr>
          <w:rFonts w:ascii="Times New Roman" w:hAnsi="Times New Roman" w:cs="Times New Roman"/>
          <w:sz w:val="24"/>
          <w:szCs w:val="24"/>
        </w:rPr>
        <w:softHyphen/>
        <w:t>τα και γίνεται σύμβολο της πιστότητας του Θεού στις επαγγελίες του: «Κύριε, πέτρα μου!».</w:t>
      </w:r>
      <w:r w:rsidRPr="00912D98">
        <w:rPr>
          <w:rFonts w:ascii="Times New Roman" w:hAnsi="Times New Roman" w:cs="Times New Roman"/>
          <w:sz w:val="24"/>
          <w:szCs w:val="24"/>
          <w:vertAlign w:val="superscript"/>
        </w:rPr>
        <w:t>4</w:t>
      </w:r>
      <w:r w:rsidRPr="00912D98">
        <w:rPr>
          <w:rFonts w:ascii="Times New Roman" w:hAnsi="Times New Roman" w:cs="Times New Roman"/>
          <w:sz w:val="24"/>
          <w:szCs w:val="24"/>
        </w:rPr>
        <w:t xml:space="preserve"> Η «</w:t>
      </w:r>
      <w:r w:rsidRPr="00912D98">
        <w:rPr>
          <w:rFonts w:ascii="Times New Roman" w:hAnsi="Times New Roman" w:cs="Times New Roman"/>
          <w:b/>
          <w:sz w:val="24"/>
          <w:szCs w:val="24"/>
        </w:rPr>
        <w:t>καρδιά</w:t>
      </w:r>
      <w:r w:rsidRPr="00912D98">
        <w:rPr>
          <w:rFonts w:ascii="Times New Roman" w:hAnsi="Times New Roman" w:cs="Times New Roman"/>
          <w:sz w:val="24"/>
          <w:szCs w:val="24"/>
        </w:rPr>
        <w:t>», που θεωρείτο κέντρο των συναισθημάτων και της λο</w:t>
      </w:r>
      <w:r w:rsidRPr="00912D98">
        <w:rPr>
          <w:rFonts w:ascii="Times New Roman" w:hAnsi="Times New Roman" w:cs="Times New Roman"/>
          <w:sz w:val="24"/>
          <w:szCs w:val="24"/>
        </w:rPr>
        <w:softHyphen/>
        <w:t>γικής, δηλώνει τη σκέψη και γενικά τον εσωτερικό κόσμο του ανθρώπου: «Μετεστράφη η καρδία φαραώ»,</w:t>
      </w:r>
      <w:r w:rsidRPr="00912D98">
        <w:rPr>
          <w:rFonts w:ascii="Times New Roman" w:hAnsi="Times New Roman" w:cs="Times New Roman"/>
          <w:sz w:val="24"/>
          <w:szCs w:val="24"/>
          <w:vertAlign w:val="superscript"/>
        </w:rPr>
        <w:t>5</w:t>
      </w:r>
      <w:r w:rsidRPr="00912D98">
        <w:rPr>
          <w:rFonts w:ascii="Times New Roman" w:hAnsi="Times New Roman" w:cs="Times New Roman"/>
          <w:sz w:val="24"/>
          <w:szCs w:val="24"/>
        </w:rPr>
        <w:t xml:space="preserve"> «Εξέστη καρδία αυτών»</w:t>
      </w:r>
      <w:r w:rsidRPr="00912D98">
        <w:rPr>
          <w:rFonts w:ascii="Times New Roman" w:hAnsi="Times New Roman" w:cs="Times New Roman"/>
          <w:sz w:val="24"/>
          <w:szCs w:val="24"/>
          <w:vertAlign w:val="superscript"/>
        </w:rPr>
        <w:t>6</w:t>
      </w:r>
      <w:r w:rsidRPr="00912D98">
        <w:rPr>
          <w:rFonts w:ascii="Times New Roman" w:hAnsi="Times New Roman" w:cs="Times New Roman"/>
          <w:sz w:val="24"/>
          <w:szCs w:val="24"/>
        </w:rPr>
        <w:t xml:space="preserve"> και η «μάχαιρα» (= ξίφος), το κατ' εξοχήν όπλο της εποχής, δηλώνει την έννοια του πολέμου: «Επάξω εφ' υμάς μάχαιραν».</w:t>
      </w:r>
      <w:r w:rsidRPr="00912D98">
        <w:rPr>
          <w:rFonts w:ascii="Times New Roman" w:hAnsi="Times New Roman" w:cs="Times New Roman"/>
          <w:sz w:val="24"/>
          <w:szCs w:val="24"/>
          <w:vertAlign w:val="superscript"/>
        </w:rPr>
        <w:t>7</w:t>
      </w:r>
    </w:p>
    <w:p w:rsidR="00D22334" w:rsidRPr="00912D98" w:rsidRDefault="00D22334" w:rsidP="0065547D">
      <w:pPr>
        <w:shd w:val="clear" w:color="auto" w:fill="FFFFFF"/>
        <w:autoSpaceDE w:val="0"/>
        <w:autoSpaceDN w:val="0"/>
        <w:adjustRightInd w:val="0"/>
        <w:jc w:val="both"/>
        <w:rPr>
          <w:rFonts w:ascii="Times New Roman" w:hAnsi="Times New Roman" w:cs="Times New Roman"/>
          <w:sz w:val="24"/>
          <w:szCs w:val="24"/>
        </w:rPr>
      </w:pPr>
      <w:r w:rsidRPr="00912D98">
        <w:rPr>
          <w:rFonts w:ascii="Times New Roman" w:hAnsi="Times New Roman" w:cs="Times New Roman"/>
          <w:sz w:val="24"/>
          <w:szCs w:val="24"/>
        </w:rPr>
        <w:t>Ένα ανάλογο χαρακτηριστι</w:t>
      </w:r>
      <w:r w:rsidRPr="00912D98">
        <w:rPr>
          <w:rFonts w:ascii="Times New Roman" w:hAnsi="Times New Roman" w:cs="Times New Roman"/>
          <w:sz w:val="24"/>
          <w:szCs w:val="24"/>
        </w:rPr>
        <w:softHyphen/>
        <w:t xml:space="preserve">κό αποτελεί </w:t>
      </w:r>
      <w:r w:rsidRPr="00912D98">
        <w:rPr>
          <w:rFonts w:ascii="Times New Roman" w:hAnsi="Times New Roman" w:cs="Times New Roman"/>
          <w:b/>
          <w:sz w:val="24"/>
          <w:szCs w:val="24"/>
        </w:rPr>
        <w:t>η αντικατάσταση ενός συγκεκριμένου ουσιαστι</w:t>
      </w:r>
      <w:r w:rsidRPr="00912D98">
        <w:rPr>
          <w:rFonts w:ascii="Times New Roman" w:hAnsi="Times New Roman" w:cs="Times New Roman"/>
          <w:b/>
          <w:sz w:val="24"/>
          <w:szCs w:val="24"/>
        </w:rPr>
        <w:softHyphen/>
        <w:t>κού από ένα άλλο, που αποτε</w:t>
      </w:r>
      <w:r w:rsidRPr="00912D98">
        <w:rPr>
          <w:rFonts w:ascii="Times New Roman" w:hAnsi="Times New Roman" w:cs="Times New Roman"/>
          <w:b/>
          <w:sz w:val="24"/>
          <w:szCs w:val="24"/>
        </w:rPr>
        <w:softHyphen/>
        <w:t>λεί μέρος του όλου</w:t>
      </w:r>
      <w:r w:rsidRPr="00912D98">
        <w:rPr>
          <w:rFonts w:ascii="Times New Roman" w:hAnsi="Times New Roman" w:cs="Times New Roman"/>
          <w:sz w:val="24"/>
          <w:szCs w:val="24"/>
        </w:rPr>
        <w:t>. Έτσι, αντί για «</w:t>
      </w:r>
      <w:r w:rsidRPr="00912D98">
        <w:rPr>
          <w:rFonts w:ascii="Times New Roman" w:hAnsi="Times New Roman" w:cs="Times New Roman"/>
          <w:b/>
          <w:sz w:val="24"/>
          <w:szCs w:val="24"/>
        </w:rPr>
        <w:t>πόλη</w:t>
      </w:r>
      <w:r w:rsidRPr="00912D98">
        <w:rPr>
          <w:rFonts w:ascii="Times New Roman" w:hAnsi="Times New Roman" w:cs="Times New Roman"/>
          <w:sz w:val="24"/>
          <w:szCs w:val="24"/>
        </w:rPr>
        <w:t>» γίνεται συχνά λόγος για «</w:t>
      </w:r>
      <w:r w:rsidRPr="00912D98">
        <w:rPr>
          <w:rFonts w:ascii="Times New Roman" w:hAnsi="Times New Roman" w:cs="Times New Roman"/>
          <w:b/>
          <w:sz w:val="24"/>
          <w:szCs w:val="24"/>
        </w:rPr>
        <w:t>πύλες</w:t>
      </w:r>
      <w:r w:rsidRPr="00912D98">
        <w:rPr>
          <w:rFonts w:ascii="Times New Roman" w:hAnsi="Times New Roman" w:cs="Times New Roman"/>
          <w:sz w:val="24"/>
          <w:szCs w:val="24"/>
        </w:rPr>
        <w:t>», εφόσον η πύλη είναι το σημαντικότερο μέρος της πόλης και αποτελεί σε περίοδο ειρήνης το κέντρο της δημόσιας ζωής, ενώ σε καιρό πολέμου τον κύριο στόχο των επιτιθεμένων, ή ακόμα και για «</w:t>
      </w:r>
      <w:r w:rsidRPr="00912D98">
        <w:rPr>
          <w:rFonts w:ascii="Times New Roman" w:hAnsi="Times New Roman" w:cs="Times New Roman"/>
          <w:b/>
          <w:sz w:val="24"/>
          <w:szCs w:val="24"/>
        </w:rPr>
        <w:t>μοχλούς</w:t>
      </w:r>
      <w:r w:rsidRPr="00912D98">
        <w:rPr>
          <w:rFonts w:ascii="Times New Roman" w:hAnsi="Times New Roman" w:cs="Times New Roman"/>
          <w:sz w:val="24"/>
          <w:szCs w:val="24"/>
        </w:rPr>
        <w:t>» των πυλών, εφόσον η ασφάλεια μιας πόλης και επομένως η ύπαρξη της εξαρτάται από την αντοχή των μεντεσέδων της πύλης της: «Αγαπά Κύ</w:t>
      </w:r>
      <w:r w:rsidRPr="00912D98">
        <w:rPr>
          <w:rFonts w:ascii="Times New Roman" w:hAnsi="Times New Roman" w:cs="Times New Roman"/>
          <w:sz w:val="24"/>
          <w:szCs w:val="24"/>
        </w:rPr>
        <w:softHyphen/>
        <w:t>ριος τας πύλας Σιών, υπέρ πάντα τα σκηνώματα Ια</w:t>
      </w:r>
      <w:r w:rsidRPr="00912D98">
        <w:rPr>
          <w:rFonts w:ascii="Times New Roman" w:hAnsi="Times New Roman" w:cs="Times New Roman"/>
          <w:sz w:val="24"/>
          <w:szCs w:val="24"/>
        </w:rPr>
        <w:softHyphen/>
        <w:t>κώβ»,</w:t>
      </w:r>
      <w:r w:rsidRPr="00912D98">
        <w:rPr>
          <w:rFonts w:ascii="Times New Roman" w:hAnsi="Times New Roman" w:cs="Times New Roman"/>
          <w:sz w:val="24"/>
          <w:szCs w:val="24"/>
          <w:vertAlign w:val="superscript"/>
        </w:rPr>
        <w:t>8</w:t>
      </w:r>
      <w:r w:rsidRPr="00912D98">
        <w:rPr>
          <w:rFonts w:ascii="Times New Roman" w:hAnsi="Times New Roman" w:cs="Times New Roman"/>
          <w:sz w:val="24"/>
          <w:szCs w:val="24"/>
        </w:rPr>
        <w:t xml:space="preserve"> «Ότι συνέτριψεν πύλας χαλκάς και μοχλούς σιδηρούς συνέκλασεν».</w:t>
      </w:r>
      <w:r w:rsidRPr="00912D98">
        <w:rPr>
          <w:rFonts w:ascii="Times New Roman" w:hAnsi="Times New Roman" w:cs="Times New Roman"/>
          <w:sz w:val="24"/>
          <w:szCs w:val="24"/>
          <w:vertAlign w:val="superscript"/>
        </w:rPr>
        <w:t>9</w:t>
      </w:r>
      <w:r w:rsidRPr="00912D98">
        <w:rPr>
          <w:rFonts w:ascii="Times New Roman" w:hAnsi="Times New Roman" w:cs="Times New Roman"/>
          <w:sz w:val="24"/>
          <w:szCs w:val="24"/>
        </w:rPr>
        <w:t xml:space="preserve"> Κατά παρόμοιο τρόπο απο</w:t>
      </w:r>
      <w:r w:rsidRPr="00912D98">
        <w:rPr>
          <w:rFonts w:ascii="Times New Roman" w:hAnsi="Times New Roman" w:cs="Times New Roman"/>
          <w:sz w:val="24"/>
          <w:szCs w:val="24"/>
        </w:rPr>
        <w:softHyphen/>
        <w:t xml:space="preserve">φεύγεται η συνολική θεώρηση των πραγμάτων και </w:t>
      </w:r>
      <w:r w:rsidRPr="00912D98">
        <w:rPr>
          <w:rFonts w:ascii="Times New Roman" w:hAnsi="Times New Roman" w:cs="Times New Roman"/>
          <w:b/>
          <w:sz w:val="24"/>
          <w:szCs w:val="24"/>
        </w:rPr>
        <w:t>η ολότητα δηλώνεται πάντοτε περιγραφικά</w:t>
      </w:r>
      <w:r w:rsidRPr="00912D98">
        <w:rPr>
          <w:rFonts w:ascii="Times New Roman" w:hAnsi="Times New Roman" w:cs="Times New Roman"/>
          <w:sz w:val="24"/>
          <w:szCs w:val="24"/>
        </w:rPr>
        <w:t>. Ο πληθυ</w:t>
      </w:r>
      <w:r w:rsidRPr="00912D98">
        <w:rPr>
          <w:rFonts w:ascii="Times New Roman" w:hAnsi="Times New Roman" w:cs="Times New Roman"/>
          <w:sz w:val="24"/>
          <w:szCs w:val="24"/>
        </w:rPr>
        <w:softHyphen/>
        <w:t>σμός μιας πόλης δηλώνεται με την έκφραση: «από νε</w:t>
      </w:r>
      <w:r w:rsidRPr="00912D98">
        <w:rPr>
          <w:rFonts w:ascii="Times New Roman" w:hAnsi="Times New Roman" w:cs="Times New Roman"/>
          <w:sz w:val="24"/>
          <w:szCs w:val="24"/>
        </w:rPr>
        <w:softHyphen/>
        <w:t>ανίσκου έως πρεσβυτέρου»</w:t>
      </w:r>
      <w:r w:rsidRPr="00912D98">
        <w:rPr>
          <w:rFonts w:ascii="Times New Roman" w:hAnsi="Times New Roman" w:cs="Times New Roman"/>
          <w:sz w:val="24"/>
          <w:szCs w:val="24"/>
          <w:vertAlign w:val="superscript"/>
        </w:rPr>
        <w:t>10</w:t>
      </w:r>
      <w:r w:rsidRPr="00912D98">
        <w:rPr>
          <w:rFonts w:ascii="Times New Roman" w:hAnsi="Times New Roman" w:cs="Times New Roman"/>
          <w:sz w:val="24"/>
          <w:szCs w:val="24"/>
        </w:rPr>
        <w:t xml:space="preserve"> ή «από μικρού έως με</w:t>
      </w:r>
      <w:r w:rsidRPr="00912D98">
        <w:rPr>
          <w:rFonts w:ascii="Times New Roman" w:hAnsi="Times New Roman" w:cs="Times New Roman"/>
          <w:sz w:val="24"/>
          <w:szCs w:val="24"/>
        </w:rPr>
        <w:softHyphen/>
        <w:t>γάλου»,</w:t>
      </w:r>
      <w:r w:rsidRPr="00912D98">
        <w:rPr>
          <w:rFonts w:ascii="Times New Roman" w:hAnsi="Times New Roman" w:cs="Times New Roman"/>
          <w:sz w:val="24"/>
          <w:szCs w:val="24"/>
          <w:vertAlign w:val="superscript"/>
        </w:rPr>
        <w:t>11</w:t>
      </w:r>
      <w:r w:rsidRPr="00912D98">
        <w:rPr>
          <w:rFonts w:ascii="Times New Roman" w:hAnsi="Times New Roman" w:cs="Times New Roman"/>
          <w:sz w:val="24"/>
          <w:szCs w:val="24"/>
        </w:rPr>
        <w:t xml:space="preserve"> τα βασίλεια της γης εκπροσωπούνται από τους «βασιλείς... τους πόρρω και τους εγγύς»</w:t>
      </w:r>
      <w:r w:rsidRPr="00912D98">
        <w:rPr>
          <w:rFonts w:ascii="Times New Roman" w:hAnsi="Times New Roman" w:cs="Times New Roman"/>
          <w:sz w:val="24"/>
          <w:szCs w:val="24"/>
          <w:vertAlign w:val="superscript"/>
        </w:rPr>
        <w:t>12</w:t>
      </w:r>
      <w:r w:rsidRPr="00912D98">
        <w:rPr>
          <w:rFonts w:ascii="Times New Roman" w:hAnsi="Times New Roman" w:cs="Times New Roman"/>
          <w:sz w:val="24"/>
          <w:szCs w:val="24"/>
        </w:rPr>
        <w:t xml:space="preserve"> και το σύμπαν περιγράφεται με βάση τα επιμέρους συ</w:t>
      </w:r>
      <w:r w:rsidRPr="00912D98">
        <w:rPr>
          <w:rFonts w:ascii="Times New Roman" w:hAnsi="Times New Roman" w:cs="Times New Roman"/>
          <w:sz w:val="24"/>
          <w:szCs w:val="24"/>
        </w:rPr>
        <w:softHyphen/>
        <w:t>στατικά του: «τον ουρανόν και την γην και την θά</w:t>
      </w:r>
      <w:r w:rsidRPr="00912D98">
        <w:rPr>
          <w:rFonts w:ascii="Times New Roman" w:hAnsi="Times New Roman" w:cs="Times New Roman"/>
          <w:sz w:val="24"/>
          <w:szCs w:val="24"/>
        </w:rPr>
        <w:softHyphen/>
        <w:t>λασσαν και πάντα τα εν αυτοίς».</w:t>
      </w:r>
      <w:r w:rsidRPr="00912D98">
        <w:rPr>
          <w:rFonts w:ascii="Times New Roman" w:hAnsi="Times New Roman" w:cs="Times New Roman"/>
          <w:sz w:val="24"/>
          <w:szCs w:val="24"/>
          <w:vertAlign w:val="superscript"/>
        </w:rPr>
        <w:t>13</w:t>
      </w:r>
    </w:p>
    <w:p w:rsidR="00D22334" w:rsidRPr="00912D98" w:rsidRDefault="00D22334" w:rsidP="0065547D">
      <w:pPr>
        <w:shd w:val="clear" w:color="auto" w:fill="FFFFFF"/>
        <w:autoSpaceDE w:val="0"/>
        <w:autoSpaceDN w:val="0"/>
        <w:adjustRightInd w:val="0"/>
        <w:jc w:val="both"/>
        <w:rPr>
          <w:rFonts w:ascii="Times New Roman" w:hAnsi="Times New Roman" w:cs="Times New Roman"/>
          <w:sz w:val="24"/>
          <w:szCs w:val="24"/>
        </w:rPr>
      </w:pPr>
      <w:r w:rsidRPr="00912D98">
        <w:rPr>
          <w:rFonts w:ascii="Times New Roman" w:hAnsi="Times New Roman" w:cs="Times New Roman"/>
          <w:b/>
          <w:sz w:val="24"/>
          <w:szCs w:val="24"/>
        </w:rPr>
        <w:t xml:space="preserve">Πολύ συχνά προτιμάται από τους βιβλικούς συγγραφείς η χρήση ρημάτων, </w:t>
      </w:r>
      <w:r w:rsidRPr="00912D98">
        <w:rPr>
          <w:rFonts w:ascii="Times New Roman" w:hAnsi="Times New Roman" w:cs="Times New Roman"/>
          <w:sz w:val="24"/>
          <w:szCs w:val="24"/>
        </w:rPr>
        <w:t>γιατί το ρήμα δηλώνει ενέργεια και ενέχει μεγαλύτερη δυναμική από το στατικό όνομα. Αλλά και από τα ρήματα προτιμώ</w:t>
      </w:r>
      <w:r w:rsidRPr="00912D98">
        <w:rPr>
          <w:rFonts w:ascii="Times New Roman" w:hAnsi="Times New Roman" w:cs="Times New Roman"/>
          <w:sz w:val="24"/>
          <w:szCs w:val="24"/>
        </w:rPr>
        <w:softHyphen/>
        <w:t xml:space="preserve">νται εκείνα που δηλώνουν </w:t>
      </w:r>
      <w:r w:rsidRPr="00912D98">
        <w:rPr>
          <w:rFonts w:ascii="Times New Roman" w:hAnsi="Times New Roman" w:cs="Times New Roman"/>
          <w:b/>
          <w:sz w:val="24"/>
          <w:szCs w:val="24"/>
        </w:rPr>
        <w:t xml:space="preserve">αισθητικά </w:t>
      </w:r>
      <w:r w:rsidRPr="00912D98">
        <w:rPr>
          <w:rFonts w:ascii="Times New Roman" w:hAnsi="Times New Roman" w:cs="Times New Roman"/>
          <w:sz w:val="24"/>
          <w:szCs w:val="24"/>
        </w:rPr>
        <w:t>ένα γεγονός. Έτσι, αντί για το ρήμα «</w:t>
      </w:r>
      <w:r w:rsidRPr="00912D98">
        <w:rPr>
          <w:rFonts w:ascii="Times New Roman" w:hAnsi="Times New Roman" w:cs="Times New Roman"/>
          <w:b/>
          <w:sz w:val="24"/>
          <w:szCs w:val="24"/>
        </w:rPr>
        <w:t>σκέπτομαι</w:t>
      </w:r>
      <w:r w:rsidRPr="00912D98">
        <w:rPr>
          <w:rFonts w:ascii="Times New Roman" w:hAnsi="Times New Roman" w:cs="Times New Roman"/>
          <w:sz w:val="24"/>
          <w:szCs w:val="24"/>
        </w:rPr>
        <w:t>», προτιμάται το «λέγω εν τη καρδία μου»; «Μη είπης εν τη καρδία σου».</w:t>
      </w:r>
      <w:r w:rsidRPr="00912D98">
        <w:rPr>
          <w:rFonts w:ascii="Times New Roman" w:hAnsi="Times New Roman" w:cs="Times New Roman"/>
          <w:sz w:val="24"/>
          <w:szCs w:val="24"/>
          <w:vertAlign w:val="superscript"/>
        </w:rPr>
        <w:t>14</w:t>
      </w:r>
      <w:r w:rsidRPr="00912D98">
        <w:rPr>
          <w:rFonts w:ascii="Times New Roman" w:hAnsi="Times New Roman" w:cs="Times New Roman"/>
          <w:sz w:val="24"/>
          <w:szCs w:val="24"/>
        </w:rPr>
        <w:t xml:space="preserve"> Η προτίμηση των ρημάτων οφείλεται στο ότι για τους σημίτες το κύριο βάρος πέφτει όχι στο υπάρχον, άλλα στο γινόμενο, στο ενεργούμενο/Ετσι εξηγείται η </w:t>
      </w:r>
      <w:r w:rsidRPr="00912D98">
        <w:rPr>
          <w:rFonts w:ascii="Times New Roman" w:hAnsi="Times New Roman" w:cs="Times New Roman"/>
          <w:sz w:val="24"/>
          <w:szCs w:val="24"/>
        </w:rPr>
        <w:lastRenderedPageBreak/>
        <w:t>συχνή χρήση του ρήματος «ποιώ», ακό</w:t>
      </w:r>
      <w:r w:rsidRPr="00912D98">
        <w:rPr>
          <w:rFonts w:ascii="Times New Roman" w:hAnsi="Times New Roman" w:cs="Times New Roman"/>
          <w:sz w:val="24"/>
          <w:szCs w:val="24"/>
        </w:rPr>
        <w:softHyphen/>
        <w:t>μη και σε περιπτώσεις που δεν δικαιολογούνται από το ελληνικό γλωσσικό αίσθημα: «ποιείν δικαιοσύνην και κρίσιν»</w:t>
      </w:r>
      <w:r w:rsidRPr="00912D98">
        <w:rPr>
          <w:rFonts w:ascii="Times New Roman" w:hAnsi="Times New Roman" w:cs="Times New Roman"/>
          <w:sz w:val="24"/>
          <w:szCs w:val="24"/>
          <w:vertAlign w:val="superscript"/>
        </w:rPr>
        <w:t>15</w:t>
      </w:r>
      <w:r w:rsidRPr="00912D98">
        <w:rPr>
          <w:rFonts w:ascii="Times New Roman" w:hAnsi="Times New Roman" w:cs="Times New Roman"/>
          <w:sz w:val="24"/>
          <w:szCs w:val="24"/>
        </w:rPr>
        <w:t xml:space="preserve"> ή «ποιήσετε εις εμέ έλεος και αλήθειαν»,</w:t>
      </w:r>
      <w:r w:rsidRPr="00912D98">
        <w:rPr>
          <w:rFonts w:ascii="Times New Roman" w:hAnsi="Times New Roman" w:cs="Times New Roman"/>
          <w:sz w:val="24"/>
          <w:szCs w:val="24"/>
          <w:vertAlign w:val="superscript"/>
        </w:rPr>
        <w:t>16</w:t>
      </w:r>
      <w:r w:rsidRPr="00912D98">
        <w:rPr>
          <w:rFonts w:ascii="Times New Roman" w:hAnsi="Times New Roman" w:cs="Times New Roman"/>
          <w:sz w:val="24"/>
          <w:szCs w:val="24"/>
        </w:rPr>
        <w:t xml:space="preserve"> κ.ά.</w:t>
      </w:r>
    </w:p>
    <w:p w:rsidR="00D22334" w:rsidRPr="00912D98" w:rsidRDefault="00D22334" w:rsidP="0065547D">
      <w:pPr>
        <w:shd w:val="clear" w:color="auto" w:fill="FFFFFF"/>
        <w:autoSpaceDE w:val="0"/>
        <w:autoSpaceDN w:val="0"/>
        <w:adjustRightInd w:val="0"/>
        <w:jc w:val="both"/>
        <w:rPr>
          <w:rFonts w:ascii="Times New Roman" w:hAnsi="Times New Roman" w:cs="Times New Roman"/>
          <w:sz w:val="24"/>
          <w:szCs w:val="24"/>
        </w:rPr>
      </w:pPr>
      <w:r w:rsidRPr="00912D98">
        <w:rPr>
          <w:rFonts w:ascii="Times New Roman" w:hAnsi="Times New Roman" w:cs="Times New Roman"/>
          <w:sz w:val="24"/>
          <w:szCs w:val="24"/>
        </w:rPr>
        <w:t xml:space="preserve">Για τον λόγο αυτό στην </w:t>
      </w:r>
      <w:r w:rsidRPr="00912D98">
        <w:rPr>
          <w:rFonts w:ascii="Times New Roman" w:hAnsi="Times New Roman" w:cs="Times New Roman"/>
          <w:i/>
          <w:iCs/>
          <w:sz w:val="24"/>
          <w:szCs w:val="24"/>
        </w:rPr>
        <w:t xml:space="preserve">Παλαιά Διαθήκη </w:t>
      </w:r>
      <w:r w:rsidRPr="00912D98">
        <w:rPr>
          <w:rFonts w:ascii="Times New Roman" w:hAnsi="Times New Roman" w:cs="Times New Roman"/>
          <w:b/>
          <w:sz w:val="24"/>
          <w:szCs w:val="24"/>
        </w:rPr>
        <w:t>δεν υπάρ</w:t>
      </w:r>
      <w:r w:rsidRPr="00912D98">
        <w:rPr>
          <w:rFonts w:ascii="Times New Roman" w:hAnsi="Times New Roman" w:cs="Times New Roman"/>
          <w:b/>
          <w:sz w:val="24"/>
          <w:szCs w:val="24"/>
        </w:rPr>
        <w:softHyphen/>
        <w:t>χουν περιγραφές</w:t>
      </w:r>
      <w:r w:rsidRPr="00912D98">
        <w:rPr>
          <w:rFonts w:ascii="Times New Roman" w:hAnsi="Times New Roman" w:cs="Times New Roman"/>
          <w:sz w:val="24"/>
          <w:szCs w:val="24"/>
        </w:rPr>
        <w:t xml:space="preserve">, αλλά </w:t>
      </w:r>
      <w:r w:rsidRPr="00912D98">
        <w:rPr>
          <w:rFonts w:ascii="Times New Roman" w:hAnsi="Times New Roman" w:cs="Times New Roman"/>
          <w:b/>
          <w:sz w:val="24"/>
          <w:szCs w:val="24"/>
        </w:rPr>
        <w:t>η παράσταση ενός πράγματος</w:t>
      </w:r>
      <w:r w:rsidRPr="00912D98">
        <w:rPr>
          <w:rFonts w:ascii="Times New Roman" w:hAnsi="Times New Roman" w:cs="Times New Roman"/>
          <w:sz w:val="24"/>
          <w:szCs w:val="24"/>
        </w:rPr>
        <w:t xml:space="preserve"> (κόσμος, κιβωτός, σκηνή, ναός κ.λπ.) προκύπτει από την αφήγηση για την κατασκευή του. Η κιβω</w:t>
      </w:r>
      <w:r w:rsidRPr="00912D98">
        <w:rPr>
          <w:rFonts w:ascii="Times New Roman" w:hAnsi="Times New Roman" w:cs="Times New Roman"/>
          <w:sz w:val="24"/>
          <w:szCs w:val="24"/>
        </w:rPr>
        <w:softHyphen/>
        <w:t>τός του Νώε, για παράδειγμα, δεν περιγράφεται ως ένα ξύλινο καράβι διαστάσεων 300x50x30 πήχεων, αλλά η μορφή της προκύπτει από την αφήγηση: «Και είπεν ο Θεός προς Νώε... ποιήσουν σεαυτώ κιβωτόν εκ ξύλων τετραγώνων... ούτως ποιήσεις την κιβω</w:t>
      </w:r>
      <w:r w:rsidRPr="00912D98">
        <w:rPr>
          <w:rFonts w:ascii="Times New Roman" w:hAnsi="Times New Roman" w:cs="Times New Roman"/>
          <w:sz w:val="24"/>
          <w:szCs w:val="24"/>
        </w:rPr>
        <w:softHyphen/>
        <w:t>τόν. Τριακοσίων πήχεων το μήκος...».</w:t>
      </w:r>
      <w:r w:rsidRPr="00912D98">
        <w:rPr>
          <w:rFonts w:ascii="Times New Roman" w:hAnsi="Times New Roman" w:cs="Times New Roman"/>
          <w:sz w:val="24"/>
          <w:szCs w:val="24"/>
          <w:vertAlign w:val="superscript"/>
        </w:rPr>
        <w:t>17</w:t>
      </w:r>
      <w:r w:rsidRPr="00912D98">
        <w:rPr>
          <w:rFonts w:ascii="Times New Roman" w:hAnsi="Times New Roman" w:cs="Times New Roman"/>
          <w:sz w:val="24"/>
          <w:szCs w:val="24"/>
        </w:rPr>
        <w:t xml:space="preserve"> Κατά ανάλογο τρόπο, ο Αβραάμ δεν ήταν ένας πιστός στον Θεό άνθρωπος, αλλά ένας άνθρωπος που πίστευε στον Θεό και ο Ιακώβ δεν είχε δώδεκα γιους, αλλά γέννη</w:t>
      </w:r>
      <w:r w:rsidRPr="00912D98">
        <w:rPr>
          <w:rFonts w:ascii="Times New Roman" w:hAnsi="Times New Roman" w:cs="Times New Roman"/>
          <w:sz w:val="24"/>
          <w:szCs w:val="24"/>
        </w:rPr>
        <w:softHyphen/>
        <w:t xml:space="preserve">σε δώδεκα γιους. Για τον ίδιο λόγο απουσιάζει απότην </w:t>
      </w:r>
      <w:r w:rsidRPr="00912D98">
        <w:rPr>
          <w:rFonts w:ascii="Times New Roman" w:hAnsi="Times New Roman" w:cs="Times New Roman"/>
          <w:i/>
          <w:iCs/>
          <w:sz w:val="24"/>
          <w:szCs w:val="24"/>
        </w:rPr>
        <w:t xml:space="preserve">Αγία Γραφή </w:t>
      </w:r>
      <w:r w:rsidRPr="00912D98">
        <w:rPr>
          <w:rFonts w:ascii="Times New Roman" w:hAnsi="Times New Roman" w:cs="Times New Roman"/>
          <w:sz w:val="24"/>
          <w:szCs w:val="24"/>
        </w:rPr>
        <w:t>οποιοσδήποτε ορισμός της θεότητας. Οι βιβλικοί συγγραφείς δεν ορίζουν τον Θεό, αλλά αφηγούνται τις ενέργειες του μέσα από τις οποίες γίνονται φανερές οι ιδιότητες του. Από την ιδιομορ</w:t>
      </w:r>
      <w:r w:rsidRPr="00912D98">
        <w:rPr>
          <w:rFonts w:ascii="Times New Roman" w:hAnsi="Times New Roman" w:cs="Times New Roman"/>
          <w:sz w:val="24"/>
          <w:szCs w:val="24"/>
        </w:rPr>
        <w:softHyphen/>
        <w:t xml:space="preserve">φία αυτήν εξηγείται η αναφορά της </w:t>
      </w:r>
      <w:r w:rsidRPr="00912D98">
        <w:rPr>
          <w:rFonts w:ascii="Times New Roman" w:hAnsi="Times New Roman" w:cs="Times New Roman"/>
          <w:i/>
          <w:iCs/>
          <w:sz w:val="24"/>
          <w:szCs w:val="24"/>
        </w:rPr>
        <w:t>Παλαιάς Διαθή</w:t>
      </w:r>
      <w:r w:rsidRPr="00912D98">
        <w:rPr>
          <w:rFonts w:ascii="Times New Roman" w:hAnsi="Times New Roman" w:cs="Times New Roman"/>
          <w:i/>
          <w:iCs/>
          <w:sz w:val="24"/>
          <w:szCs w:val="24"/>
        </w:rPr>
        <w:softHyphen/>
        <w:t xml:space="preserve">κης </w:t>
      </w:r>
      <w:r w:rsidRPr="00912D98">
        <w:rPr>
          <w:rFonts w:ascii="Times New Roman" w:hAnsi="Times New Roman" w:cs="Times New Roman"/>
          <w:sz w:val="24"/>
          <w:szCs w:val="24"/>
        </w:rPr>
        <w:t>ακόμη και σε μύθους και θρύλους, οι οποίοι δεν θα πρέπει να κατανοηθούν σαν ιστορικά γεγονότα, αλλά ως προσπάθεια περιγραφής κάποιας ιδιότη</w:t>
      </w:r>
      <w:r w:rsidRPr="00912D98">
        <w:rPr>
          <w:rFonts w:ascii="Times New Roman" w:hAnsi="Times New Roman" w:cs="Times New Roman"/>
          <w:sz w:val="24"/>
          <w:szCs w:val="24"/>
        </w:rPr>
        <w:softHyphen/>
        <w:t>τας του Θεού μέσα από τις ενέργειες του. Κλασικό παράδειγμα στην προκειμένη περίπτωση αποτελεί η χρήση του πανάρχαιου μύθου της δημιουργίας του κόσμου ύστερα από πάλη του Θεού με τις δυνάμεις του χάους και τη συντριβή τους. Το ότι ο Θεός είναι δημιουργός του κόσμου δεν προκύπτει από κάποιον φιλοσοφικό στοχασμό —του τύπου των «αποδείξε</w:t>
      </w:r>
      <w:r w:rsidRPr="00912D98">
        <w:rPr>
          <w:rFonts w:ascii="Times New Roman" w:hAnsi="Times New Roman" w:cs="Times New Roman"/>
          <w:sz w:val="24"/>
          <w:szCs w:val="24"/>
        </w:rPr>
        <w:softHyphen/>
        <w:t>ων» της ύπαρξης του Θεού που περιέχονταν κάπο</w:t>
      </w:r>
      <w:r w:rsidRPr="00912D98">
        <w:rPr>
          <w:rFonts w:ascii="Times New Roman" w:hAnsi="Times New Roman" w:cs="Times New Roman"/>
          <w:sz w:val="24"/>
          <w:szCs w:val="24"/>
        </w:rPr>
        <w:softHyphen/>
        <w:t>τε στα σχολικά και κατηχητικά εγχειρίδια— αλλά από το «γεγονός» ότι αυτός συνέτριψε «τας κεφαλάς δρακόντων επί του ύδατος».</w:t>
      </w:r>
      <w:r w:rsidRPr="00912D98">
        <w:rPr>
          <w:rFonts w:ascii="Times New Roman" w:hAnsi="Times New Roman" w:cs="Times New Roman"/>
          <w:sz w:val="24"/>
          <w:szCs w:val="24"/>
          <w:vertAlign w:val="superscript"/>
        </w:rPr>
        <w:t>18</w:t>
      </w:r>
      <w:r w:rsidRPr="00912D98">
        <w:rPr>
          <w:rFonts w:ascii="Times New Roman" w:hAnsi="Times New Roman" w:cs="Times New Roman"/>
          <w:sz w:val="24"/>
          <w:szCs w:val="24"/>
        </w:rPr>
        <w:t xml:space="preserve"> </w:t>
      </w:r>
    </w:p>
    <w:p w:rsidR="0065547D" w:rsidRPr="00912D98" w:rsidRDefault="0065547D" w:rsidP="0065547D">
      <w:pPr>
        <w:jc w:val="both"/>
        <w:rPr>
          <w:rFonts w:ascii="Times New Roman" w:hAnsi="Times New Roman" w:cs="Times New Roman"/>
          <w:sz w:val="24"/>
          <w:szCs w:val="24"/>
        </w:rPr>
      </w:pPr>
      <w:r w:rsidRPr="00912D98">
        <w:rPr>
          <w:rFonts w:ascii="Times New Roman" w:hAnsi="Times New Roman" w:cs="Times New Roman"/>
          <w:sz w:val="24"/>
          <w:szCs w:val="24"/>
          <w:highlight w:val="yellow"/>
        </w:rPr>
        <w:t xml:space="preserve">Εύχομαι όλοι εσείς οι συμμετέχοντες μέσα από τις ενδιαφέρουσες εισηγήσεις του Συνεδρίου να γίνετε μικροί «ποιητές», οι οποίοι εν χώρα και σκιά θανάτου θα ανακαλύψετε και θα εξακτινώσετε το φως, το κάλλος αλλά και τη ρωμαλέα δύναμη – τη ζωή που μας εμπνέει ο καλλιτέχνης Λόγος και ως ανάγνωσμα αλλά και κατεξοχήν ως </w:t>
      </w:r>
      <w:r w:rsidRPr="00912D98">
        <w:rPr>
          <w:rFonts w:ascii="Times New Roman" w:hAnsi="Times New Roman" w:cs="Times New Roman"/>
          <w:i/>
          <w:sz w:val="24"/>
          <w:szCs w:val="24"/>
          <w:highlight w:val="yellow"/>
        </w:rPr>
        <w:t>παιδίον</w:t>
      </w:r>
      <w:r w:rsidRPr="00912D98">
        <w:rPr>
          <w:rFonts w:ascii="Times New Roman" w:hAnsi="Times New Roman" w:cs="Times New Roman"/>
          <w:sz w:val="24"/>
          <w:szCs w:val="24"/>
          <w:highlight w:val="yellow"/>
        </w:rPr>
        <w:t xml:space="preserve"> και μάλιστα </w:t>
      </w:r>
      <w:r w:rsidRPr="00912D98">
        <w:rPr>
          <w:rFonts w:ascii="Times New Roman" w:hAnsi="Times New Roman" w:cs="Times New Roman"/>
          <w:i/>
          <w:sz w:val="24"/>
          <w:szCs w:val="24"/>
          <w:highlight w:val="yellow"/>
        </w:rPr>
        <w:t>νέον</w:t>
      </w:r>
      <w:r w:rsidRPr="00912D98">
        <w:rPr>
          <w:rFonts w:ascii="Times New Roman" w:hAnsi="Times New Roman" w:cs="Times New Roman"/>
          <w:sz w:val="24"/>
          <w:szCs w:val="24"/>
          <w:highlight w:val="yellow"/>
        </w:rPr>
        <w:t>, Αυτός</w:t>
      </w:r>
      <w:r w:rsidR="00EE104E">
        <w:rPr>
          <w:rFonts w:ascii="Times New Roman" w:hAnsi="Times New Roman" w:cs="Times New Roman"/>
          <w:sz w:val="24"/>
          <w:szCs w:val="24"/>
          <w:highlight w:val="yellow"/>
        </w:rPr>
        <w:t xml:space="preserve"> </w:t>
      </w:r>
      <w:r w:rsidRPr="00912D98">
        <w:rPr>
          <w:rFonts w:ascii="Times New Roman" w:hAnsi="Times New Roman" w:cs="Times New Roman"/>
          <w:i/>
          <w:sz w:val="24"/>
          <w:szCs w:val="24"/>
          <w:highlight w:val="yellow"/>
        </w:rPr>
        <w:t>ο προαιώνιος Θεός</w:t>
      </w:r>
      <w:r w:rsidRPr="00912D98">
        <w:rPr>
          <w:rFonts w:ascii="Times New Roman" w:hAnsi="Times New Roman" w:cs="Times New Roman"/>
          <w:sz w:val="24"/>
          <w:szCs w:val="24"/>
          <w:highlight w:val="yellow"/>
        </w:rPr>
        <w:t>.</w:t>
      </w:r>
      <w:r w:rsidR="00EE104E">
        <w:rPr>
          <w:rFonts w:ascii="Times New Roman" w:hAnsi="Times New Roman" w:cs="Times New Roman"/>
          <w:sz w:val="24"/>
          <w:szCs w:val="24"/>
        </w:rPr>
        <w:t xml:space="preserve"> </w:t>
      </w:r>
    </w:p>
    <w:p w:rsidR="001D1104" w:rsidRPr="00912D98" w:rsidRDefault="001D1104" w:rsidP="00DC63A6">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val="de-DE" w:eastAsia="el-GR"/>
        </w:rPr>
      </w:pPr>
      <w:r w:rsidRPr="00912D98">
        <w:rPr>
          <w:rFonts w:ascii="Times New Roman" w:eastAsia="Times New Roman" w:hAnsi="Times New Roman" w:cs="Times New Roman"/>
          <w:b/>
          <w:bCs/>
          <w:kern w:val="36"/>
          <w:sz w:val="24"/>
          <w:szCs w:val="24"/>
          <w:lang w:val="de-DE" w:eastAsia="el-GR"/>
        </w:rPr>
        <w:t>Slander in Hebrew Thought</w:t>
      </w:r>
    </w:p>
    <w:p w:rsidR="001D1104" w:rsidRPr="00912D98" w:rsidRDefault="00875E0E" w:rsidP="00DC63A6">
      <w:pPr>
        <w:pStyle w:val="Web"/>
        <w:jc w:val="both"/>
        <w:rPr>
          <w:lang w:val="de-DE"/>
        </w:rPr>
      </w:pPr>
      <w:hyperlink r:id="rId22" w:anchor="b5a536a" w:history="1">
        <w:r w:rsidR="001D1104" w:rsidRPr="00912D98">
          <w:rPr>
            <w:rStyle w:val="-"/>
            <w:lang w:val="de-DE"/>
          </w:rPr>
          <w:t>https://weekly.israelbiblecenter.com/slander-in-hebrew-thought/?via=b5a536a&amp;utm_source=email&amp;utm_medium=email&amp;utm_campaign=email_lead_standalone_content_slander-in-hebrew-thought_2021-6-22#b5a536a</w:t>
        </w:r>
      </w:hyperlink>
    </w:p>
    <w:p w:rsidR="001D1104" w:rsidRPr="00912D98" w:rsidRDefault="001D1104" w:rsidP="00DC63A6">
      <w:pPr>
        <w:pStyle w:val="Web"/>
        <w:jc w:val="both"/>
        <w:rPr>
          <w:lang w:val="en-US"/>
        </w:rPr>
      </w:pPr>
      <w:r w:rsidRPr="00912D98">
        <w:rPr>
          <w:lang w:val="de-DE"/>
        </w:rPr>
        <w:t xml:space="preserve"> </w:t>
      </w:r>
      <w:r w:rsidRPr="00912D98">
        <w:rPr>
          <w:lang w:val="en-US"/>
        </w:rPr>
        <w:t xml:space="preserve">Psalm 15 begins with the question, “Who can live in God’s tent, on his holy hill?” (15:1). In other words, what kind of a person can be in close proximity to the Almighty? Who can occupy the same space with a perfect and holy God? The psalmist answers this question by describing such a person: </w:t>
      </w:r>
      <w:r w:rsidRPr="00912D98">
        <w:rPr>
          <w:rStyle w:val="a6"/>
          <w:lang w:val="en-US"/>
        </w:rPr>
        <w:t xml:space="preserve">“He does not slander with his tongue, nor do evil to his neighbor, nor bring shame on his friend” </w:t>
      </w:r>
      <w:r w:rsidRPr="00912D98">
        <w:rPr>
          <w:lang w:val="en-US"/>
        </w:rPr>
        <w:t xml:space="preserve">(Psalm 15:3 NASB). </w:t>
      </w:r>
      <w:hyperlink r:id="rId23" w:tgtFrame="_blank" w:history="1">
        <w:r w:rsidRPr="00912D98">
          <w:rPr>
            <w:rStyle w:val="-"/>
            <w:lang w:val="en-US"/>
          </w:rPr>
          <w:t>The speech of such a worthy person should not be slanderous or defaming.</w:t>
        </w:r>
      </w:hyperlink>
      <w:r w:rsidRPr="00912D98">
        <w:rPr>
          <w:lang w:val="en-US"/>
        </w:rPr>
        <w:t xml:space="preserve"> Consequently, the actions of such a person would not be for evil and they will not lead to shame or reproach for any of his kin or associates. </w:t>
      </w:r>
      <w:r w:rsidRPr="00912D98">
        <w:rPr>
          <w:rStyle w:val="a6"/>
          <w:lang w:val="en-US"/>
        </w:rPr>
        <w:t>But what is “slander,” exactly?</w:t>
      </w:r>
      <w:r w:rsidRPr="00912D98">
        <w:rPr>
          <w:lang w:val="en-US"/>
        </w:rPr>
        <w:t xml:space="preserve"> Most would understand this term as “false speech” but </w:t>
      </w:r>
      <w:r w:rsidRPr="00912D98">
        <w:rPr>
          <w:rStyle w:val="a6"/>
          <w:lang w:val="en-US"/>
        </w:rPr>
        <w:t>the Hebrew language offers a much deeper insight.</w:t>
      </w:r>
    </w:p>
    <w:p w:rsidR="001D1104" w:rsidRPr="00912D98" w:rsidRDefault="001D1104" w:rsidP="00DC63A6">
      <w:pPr>
        <w:pStyle w:val="Web"/>
        <w:jc w:val="both"/>
        <w:rPr>
          <w:lang w:val="en-US"/>
        </w:rPr>
      </w:pPr>
      <w:r w:rsidRPr="00912D98">
        <w:rPr>
          <w:lang w:val="en-US"/>
        </w:rPr>
        <w:t xml:space="preserve">When the Psalm describes a person who “does not slander with his tongue,” it does so in an incredibly vivid way. </w:t>
      </w:r>
      <w:hyperlink r:id="rId24" w:tgtFrame="_blank" w:history="1">
        <w:r w:rsidRPr="00912D98">
          <w:rPr>
            <w:rStyle w:val="-"/>
            <w:lang w:val="en-US"/>
          </w:rPr>
          <w:t>English Bible translations do not fully capture this nuance.</w:t>
        </w:r>
      </w:hyperlink>
      <w:r w:rsidRPr="00912D98">
        <w:rPr>
          <w:lang w:val="en-US"/>
        </w:rPr>
        <w:t xml:space="preserve"> The verb for “slander” in Hebrew is </w:t>
      </w:r>
      <w:r w:rsidRPr="00912D98">
        <w:t>רָגַל</w:t>
      </w:r>
      <w:r w:rsidRPr="00912D98">
        <w:rPr>
          <w:lang w:val="en-US"/>
        </w:rPr>
        <w:t xml:space="preserve"> (</w:t>
      </w:r>
      <w:r w:rsidRPr="00912D98">
        <w:rPr>
          <w:rStyle w:val="ab"/>
          <w:lang w:val="en-US"/>
        </w:rPr>
        <w:t>ragal</w:t>
      </w:r>
      <w:r w:rsidRPr="00912D98">
        <w:rPr>
          <w:lang w:val="en-US"/>
        </w:rPr>
        <w:t xml:space="preserve">). It shares its root with the noun </w:t>
      </w:r>
      <w:r w:rsidRPr="00912D98">
        <w:t>רֶגֶל</w:t>
      </w:r>
      <w:r w:rsidRPr="00912D98">
        <w:rPr>
          <w:lang w:val="en-US"/>
        </w:rPr>
        <w:t xml:space="preserve"> (</w:t>
      </w:r>
      <w:r w:rsidRPr="00912D98">
        <w:rPr>
          <w:rStyle w:val="ab"/>
          <w:lang w:val="en-US"/>
        </w:rPr>
        <w:t>regel</w:t>
      </w:r>
      <w:r w:rsidRPr="00912D98">
        <w:rPr>
          <w:lang w:val="en-US"/>
        </w:rPr>
        <w:t xml:space="preserve">) which means “foot.” The word for “foot solider” or a member of the infantry is </w:t>
      </w:r>
      <w:r w:rsidRPr="00912D98">
        <w:t>רַגְלִי</w:t>
      </w:r>
      <w:r w:rsidRPr="00912D98">
        <w:rPr>
          <w:lang w:val="en-US"/>
        </w:rPr>
        <w:t xml:space="preserve"> (</w:t>
      </w:r>
      <w:r w:rsidRPr="00912D98">
        <w:rPr>
          <w:rStyle w:val="ab"/>
          <w:lang w:val="en-US"/>
        </w:rPr>
        <w:t>ragli</w:t>
      </w:r>
      <w:r w:rsidRPr="00912D98">
        <w:rPr>
          <w:lang w:val="en-US"/>
        </w:rPr>
        <w:t xml:space="preserve">). Many words in Hebrew can originate from this basic root. For example, </w:t>
      </w:r>
      <w:hyperlink r:id="rId25" w:tgtFrame="_blank" w:history="1">
        <w:r w:rsidRPr="00912D98">
          <w:rPr>
            <w:rStyle w:val="-"/>
            <w:lang w:val="en-US"/>
          </w:rPr>
          <w:t>the three “pilgrim feasts”</w:t>
        </w:r>
      </w:hyperlink>
      <w:r w:rsidRPr="00912D98">
        <w:rPr>
          <w:lang w:val="en-US"/>
        </w:rPr>
        <w:t xml:space="preserve"> in the Bible are called </w:t>
      </w:r>
      <w:r w:rsidRPr="00912D98">
        <w:t>רְגָלִים</w:t>
      </w:r>
      <w:r w:rsidRPr="00912D98">
        <w:rPr>
          <w:lang w:val="en-US"/>
        </w:rPr>
        <w:t xml:space="preserve"> (</w:t>
      </w:r>
      <w:r w:rsidRPr="00912D98">
        <w:rPr>
          <w:rStyle w:val="ab"/>
          <w:lang w:val="en-US"/>
        </w:rPr>
        <w:t>regalim</w:t>
      </w:r>
      <w:r w:rsidRPr="00912D98">
        <w:rPr>
          <w:lang w:val="en-US"/>
        </w:rPr>
        <w:t xml:space="preserve">), literally holidays for which “one travels on foot.” Finally, one word for “spies” in Hebrew is </w:t>
      </w:r>
      <w:r w:rsidRPr="00912D98">
        <w:t>מְרַגְּלִים</w:t>
      </w:r>
      <w:r w:rsidRPr="00912D98">
        <w:rPr>
          <w:lang w:val="en-US"/>
        </w:rPr>
        <w:t xml:space="preserve"> (</w:t>
      </w:r>
      <w:r w:rsidRPr="00912D98">
        <w:rPr>
          <w:rStyle w:val="ab"/>
          <w:lang w:val="en-US"/>
        </w:rPr>
        <w:t>meraglim</w:t>
      </w:r>
      <w:r w:rsidRPr="00912D98">
        <w:rPr>
          <w:lang w:val="en-US"/>
        </w:rPr>
        <w:t xml:space="preserve">), someone who “scouts on foot.” </w:t>
      </w:r>
      <w:r w:rsidRPr="00912D98">
        <w:rPr>
          <w:rStyle w:val="a6"/>
          <w:lang w:val="en-US"/>
        </w:rPr>
        <w:t>But what do “feet” have to do with slanderous speech?</w:t>
      </w:r>
      <w:r w:rsidRPr="00912D98">
        <w:rPr>
          <w:lang w:val="en-US"/>
        </w:rPr>
        <w:t xml:space="preserve"> There is a clear connection, but it can only be seen in Hebrew.</w:t>
      </w:r>
    </w:p>
    <w:p w:rsidR="001D1104" w:rsidRPr="00912D98" w:rsidRDefault="001D1104" w:rsidP="00DC63A6">
      <w:pPr>
        <w:pStyle w:val="Web"/>
        <w:jc w:val="both"/>
        <w:rPr>
          <w:lang w:val="en-US"/>
        </w:rPr>
      </w:pPr>
      <w:r w:rsidRPr="00912D98">
        <w:rPr>
          <w:lang w:val="en-US"/>
        </w:rPr>
        <w:lastRenderedPageBreak/>
        <w:t xml:space="preserve">The psalmist’s answer begins by describing a person who “walks with integrity” (Ps 15:2). And this “walk” includes thoughts, speech, and actions that can lead to slander, scorn, and contempt (15:3). </w:t>
      </w:r>
      <w:r w:rsidRPr="00912D98">
        <w:rPr>
          <w:rStyle w:val="a6"/>
          <w:lang w:val="en-US"/>
        </w:rPr>
        <w:t xml:space="preserve">The slanderer literally walks all over someone’s reputation with their tongue; slandering is like trampling another person underfoot! </w:t>
      </w:r>
      <w:r w:rsidRPr="00912D98">
        <w:rPr>
          <w:lang w:val="en-US"/>
        </w:rPr>
        <w:t xml:space="preserve">This is the mental image of slander which </w:t>
      </w:r>
      <w:hyperlink r:id="rId26" w:tgtFrame="_blank" w:history="1">
        <w:r w:rsidRPr="00912D98">
          <w:rPr>
            <w:rStyle w:val="-"/>
            <w:lang w:val="en-US"/>
          </w:rPr>
          <w:t>the Hebrew verb paints;</w:t>
        </w:r>
      </w:hyperlink>
      <w:r w:rsidRPr="00912D98">
        <w:rPr>
          <w:lang w:val="en-US"/>
        </w:rPr>
        <w:t xml:space="preserve"> something much more egregious than some false </w:t>
      </w:r>
      <w:proofErr w:type="gramStart"/>
      <w:r w:rsidRPr="00912D98">
        <w:rPr>
          <w:lang w:val="en-US"/>
        </w:rPr>
        <w:t>statements,</w:t>
      </w:r>
      <w:proofErr w:type="gramEnd"/>
      <w:r w:rsidRPr="00912D98">
        <w:rPr>
          <w:lang w:val="en-US"/>
        </w:rPr>
        <w:t xml:space="preserve"> and much weightier than a denigrating remark. To slander other people is to tread upon their very personhood. </w:t>
      </w:r>
      <w:hyperlink r:id="rId27" w:tgtFrame="_blank" w:history="1">
        <w:r w:rsidRPr="00912D98">
          <w:rPr>
            <w:rStyle w:val="-"/>
            <w:lang w:val="en-US"/>
          </w:rPr>
          <w:t>Instead of walking over others, the Psalms encourage the reader to be someone who can tell God, “I walk in your faithfulness” (Ps 26:3).</w:t>
        </w:r>
      </w:hyperlink>
    </w:p>
    <w:p w:rsidR="001D1104" w:rsidRPr="00912D98" w:rsidRDefault="001D1104" w:rsidP="0065547D">
      <w:pPr>
        <w:jc w:val="both"/>
        <w:rPr>
          <w:rFonts w:ascii="Times New Roman" w:hAnsi="Times New Roman" w:cs="Times New Roman"/>
          <w:sz w:val="24"/>
          <w:szCs w:val="24"/>
          <w:lang w:val="en-US"/>
        </w:rPr>
      </w:pPr>
    </w:p>
    <w:p w:rsidR="001D1104" w:rsidRPr="00912D98" w:rsidRDefault="001D1104">
      <w:pPr>
        <w:rPr>
          <w:rFonts w:ascii="Times New Roman" w:hAnsi="Times New Roman" w:cs="Times New Roman"/>
          <w:sz w:val="24"/>
          <w:szCs w:val="24"/>
          <w:lang w:val="en-US"/>
        </w:rPr>
      </w:pPr>
      <w:r w:rsidRPr="00912D98">
        <w:rPr>
          <w:rFonts w:ascii="Times New Roman" w:hAnsi="Times New Roman" w:cs="Times New Roman"/>
          <w:sz w:val="24"/>
          <w:szCs w:val="24"/>
          <w:lang w:val="en-US"/>
        </w:rPr>
        <w:br w:type="page"/>
      </w:r>
    </w:p>
    <w:p w:rsidR="001D1104" w:rsidRPr="00912D98" w:rsidRDefault="001D1104" w:rsidP="001D1104">
      <w:pPr>
        <w:spacing w:after="0" w:line="360" w:lineRule="auto"/>
        <w:jc w:val="center"/>
        <w:outlineLvl w:val="0"/>
        <w:rPr>
          <w:rFonts w:ascii="Times New Roman" w:hAnsi="Times New Roman" w:cs="Times New Roman"/>
          <w:b/>
          <w:sz w:val="24"/>
          <w:szCs w:val="24"/>
        </w:rPr>
      </w:pPr>
      <w:r w:rsidRPr="00912D98">
        <w:rPr>
          <w:rFonts w:ascii="Times New Roman" w:hAnsi="Times New Roman" w:cs="Times New Roman"/>
          <w:b/>
          <w:sz w:val="24"/>
          <w:szCs w:val="24"/>
        </w:rPr>
        <w:lastRenderedPageBreak/>
        <w:t>Προσφώνηση Γιανναρά</w:t>
      </w:r>
    </w:p>
    <w:p w:rsidR="001D1104" w:rsidRPr="00912D98" w:rsidRDefault="001D1104" w:rsidP="001D1104">
      <w:pPr>
        <w:spacing w:after="0" w:line="360" w:lineRule="auto"/>
        <w:jc w:val="right"/>
        <w:outlineLvl w:val="0"/>
        <w:rPr>
          <w:rFonts w:ascii="Times New Roman" w:hAnsi="Times New Roman" w:cs="Times New Roman"/>
          <w:sz w:val="24"/>
          <w:szCs w:val="24"/>
        </w:rPr>
      </w:pPr>
      <w:r w:rsidRPr="00912D98">
        <w:rPr>
          <w:rFonts w:ascii="Times New Roman" w:hAnsi="Times New Roman" w:cs="Times New Roman"/>
          <w:b/>
          <w:bCs/>
          <w:sz w:val="24"/>
          <w:szCs w:val="24"/>
        </w:rPr>
        <w:t>Σωτήριος Δεσπότης</w:t>
      </w:r>
    </w:p>
    <w:p w:rsidR="001D1104" w:rsidRPr="00912D98" w:rsidRDefault="001D1104" w:rsidP="001D1104">
      <w:pPr>
        <w:spacing w:after="0" w:line="360" w:lineRule="auto"/>
        <w:jc w:val="both"/>
        <w:rPr>
          <w:rFonts w:ascii="Times New Roman" w:hAnsi="Times New Roman" w:cs="Times New Roman"/>
          <w:sz w:val="24"/>
          <w:szCs w:val="24"/>
        </w:rPr>
      </w:pPr>
    </w:p>
    <w:p w:rsidR="001D1104" w:rsidRPr="00912D98" w:rsidRDefault="001D1104" w:rsidP="001D1104">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Έχω και εγώ την χαρά να ευρίσκομαι ενώπιον ενός ανθρώπου, ο οποίος τη δεκαετία του 80 αποτέλεσε πηγή έμπνευσης και κριτικού στοχασμού για εμάς τους φοιτητές τότε, αναφορικά με το τι όντως είναι η Θεο</w:t>
      </w:r>
      <w:r w:rsidRPr="00912D98">
        <w:rPr>
          <w:rFonts w:ascii="Times New Roman" w:hAnsi="Times New Roman" w:cs="Times New Roman"/>
          <w:b/>
          <w:i/>
          <w:sz w:val="24"/>
          <w:szCs w:val="24"/>
        </w:rPr>
        <w:t>λογία</w:t>
      </w:r>
      <w:r w:rsidRPr="00912D98">
        <w:rPr>
          <w:rFonts w:ascii="Times New Roman" w:hAnsi="Times New Roman" w:cs="Times New Roman"/>
          <w:sz w:val="24"/>
          <w:szCs w:val="24"/>
        </w:rPr>
        <w:t xml:space="preserve"> και η Εκκλησία στην αυθεντική της εκδοχή. Μετά από τόσα χρόνια έχω την ευτυχία ή μάλλον την ευλογία να είμαι δίπλα του, για να ακούσω την εισήγησή του σε ένα θέμα το οποίο κάπως με εξέπληξε όταν το πληροφορήθηκα, αγαπητέ κύριε Γιανναρά. Παραδόξως για μένα είστε μάλλον είναι ο καταφατισμός της πραγματικής ζωής και όχι τόσο ο αποφατισμός παρά τη σπουδή σας την κρίσιμη δεκαετία του 60 στα αρεοπαγιτικά συγγράμματα και τον απαισιόδοξο κάπως τόνο που σας διακρίνει για το παρόν της Ανατολής σε αρκετές δημοσιεύσεις σας.</w:t>
      </w:r>
    </w:p>
    <w:p w:rsidR="001D1104" w:rsidRPr="00912D98" w:rsidRDefault="001D1104" w:rsidP="001D1104">
      <w:pPr>
        <w:spacing w:after="0" w:line="360" w:lineRule="auto"/>
        <w:jc w:val="both"/>
        <w:rPr>
          <w:rFonts w:ascii="Times New Roman" w:hAnsi="Times New Roman" w:cs="Times New Roman"/>
          <w:sz w:val="24"/>
          <w:szCs w:val="24"/>
        </w:rPr>
      </w:pPr>
    </w:p>
    <w:p w:rsidR="001D1104" w:rsidRPr="00912D98" w:rsidRDefault="001D1104" w:rsidP="001D1104">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Αυτό το επιβεβαίωσε, όμως, και μία δική σας πρόσφατη συνέντευξη, σχετικά με την ταυτότητα του Έλληνα. Εκεί</w:t>
      </w:r>
      <w:r w:rsidRPr="00912D98">
        <w:rPr>
          <w:rStyle w:val="a5"/>
          <w:rFonts w:ascii="Times New Roman" w:hAnsi="Times New Roman" w:cs="Times New Roman"/>
          <w:sz w:val="24"/>
          <w:szCs w:val="24"/>
        </w:rPr>
        <w:footnoteReference w:id="69"/>
      </w:r>
      <w:r w:rsidRPr="00912D98">
        <w:rPr>
          <w:rFonts w:ascii="Times New Roman" w:hAnsi="Times New Roman" w:cs="Times New Roman"/>
          <w:sz w:val="24"/>
          <w:szCs w:val="24"/>
        </w:rPr>
        <w:t xml:space="preserve"> αναφέρετε τα εξής:</w:t>
      </w:r>
      <w:r w:rsidRPr="00912D98">
        <w:rPr>
          <w:rFonts w:ascii="Times New Roman" w:hAnsi="Times New Roman" w:cs="Times New Roman"/>
          <w:sz w:val="24"/>
          <w:szCs w:val="24"/>
          <w:highlight w:val="yellow"/>
        </w:rPr>
        <w:t xml:space="preserve"> </w:t>
      </w:r>
      <w:r w:rsidRPr="00912D98">
        <w:rPr>
          <w:rFonts w:ascii="Times New Roman" w:hAnsi="Times New Roman" w:cs="Times New Roman"/>
          <w:sz w:val="24"/>
          <w:szCs w:val="24"/>
        </w:rPr>
        <w:t xml:space="preserve">" Είναι λάθος να βλέπουμε την ορθοδοξία ως θρησκεία. Διότι με τα σημερινά δεδομένα, ίσως και γενικότερα, η θρησκεία είναι μια ατομική επιλογή, ένα ψυχολογικό γεγονός Στον ελληνισμό και σε άλλες παραδοσιακές κοινωνίες, υπήρχε μια νοηματοδότηση της ζωής, υπήρχε ένα νόημα, μια αναφορά στην αιτία και στον σκοπό, άρα και κάποιοι κανόνες αληθείας που προέκυπταν από αυτό το σκοπό και την αιτία. Η Εκκλησία απαντούσε στον Έλληνα σε αυτά τα πολύ βασικά και θεμελιώδη ερωτήματα, τα οποία έδιναν νόημα στη ζωή και στον θάνατο. Όταν χάσει ένας λαός μια τέτοια νοηματοδότηση, τότε επικρατεί ένας μηδενισμός, όπως σήμερα. Τα πάντα είναι χρησιμότητα, κατανάλωση, δεν υπάρχει τίποτα που να δίνει πραγματική χαρά ζωής. </w:t>
      </w:r>
      <w:r w:rsidRPr="00912D98">
        <w:rPr>
          <w:rFonts w:ascii="Times New Roman" w:hAnsi="Times New Roman" w:cs="Times New Roman"/>
          <w:b/>
          <w:sz w:val="24"/>
          <w:szCs w:val="24"/>
        </w:rPr>
        <w:t>Γιατί μόνο εάν ψηλαφείς ένα νόημα στη ζωή σου, μπορείς να έχεις χαρά ζωής. Διαφορετικά η χαρά της ζωής είναι η κατανάλωση.</w:t>
      </w:r>
      <w:r w:rsidRPr="00912D98">
        <w:rPr>
          <w:rFonts w:ascii="Times New Roman" w:hAnsi="Times New Roman" w:cs="Times New Roman"/>
          <w:sz w:val="24"/>
          <w:szCs w:val="24"/>
        </w:rPr>
        <w:t xml:space="preserve">”. </w:t>
      </w:r>
    </w:p>
    <w:p w:rsidR="001D1104" w:rsidRPr="00912D98" w:rsidRDefault="001D1104" w:rsidP="001D1104">
      <w:pPr>
        <w:spacing w:after="0" w:line="360" w:lineRule="auto"/>
        <w:jc w:val="both"/>
        <w:rPr>
          <w:rFonts w:ascii="Times New Roman" w:hAnsi="Times New Roman" w:cs="Times New Roman"/>
          <w:sz w:val="24"/>
          <w:szCs w:val="24"/>
        </w:rPr>
      </w:pPr>
    </w:p>
    <w:p w:rsidR="001D1104" w:rsidRPr="00912D98" w:rsidRDefault="001D1104" w:rsidP="001D1104">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Και κατόπιν προσθέτετε: «Σκεφτείτε γιατί είχε αυτή τη δυναμική αυτός ο πολιτισμός που γεννήθηκε από τη βαρβαρική Δύση. Ο λόγος είναι ότι πρόκειται για έναν πολιτισμό που κολακεύει τα ένστικτα, τον εγωτισμό, τον ναρκισσισμό. Σκεφτείτε πώς μεγαλώνει σήμερα ένα παιδί. Ένα παιδί της αγροτικής κοινωνίας για να έχει φως ή για να έχει θερμότητα, έπρεπε πρώτα από όλα να έχει μια προσωπική σχέση με υλικά πράγματα. Αυτή η σχέση δημιουργούσε ασυνείδητα μια στάση ζωής. Έπρεπε να σεβαστείς τον άλλο όρο της σχέσης, τα ξύλα για να ανάψεις φωτιά, έπρεπε να τα σεβαστείς, δεν μπορούσες να τους επιβάλεις να ανάψουν. Αυτές οι λεπτομέρειες δημιουργούσαν έναν ψυχισμό, ο άνθρωπος ήξερε να σχετίζεται, ήξερε να αποδέχεται, ήξερε να ταπεινώνεται, να παραιτείται από το εγώ».</w:t>
      </w:r>
    </w:p>
    <w:p w:rsidR="001D1104" w:rsidRPr="00912D98" w:rsidRDefault="001D1104" w:rsidP="001D1104">
      <w:pPr>
        <w:spacing w:after="0" w:line="360" w:lineRule="auto"/>
        <w:jc w:val="both"/>
        <w:rPr>
          <w:rFonts w:ascii="Times New Roman" w:hAnsi="Times New Roman" w:cs="Times New Roman"/>
          <w:sz w:val="24"/>
          <w:szCs w:val="24"/>
        </w:rPr>
      </w:pPr>
    </w:p>
    <w:p w:rsidR="001D1104" w:rsidRPr="00912D98" w:rsidRDefault="001D1104" w:rsidP="001D1104">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lastRenderedPageBreak/>
        <w:t>Αυτός είναι ο καταφατισμός που μας διδάξατε και άρα θέλω πολύ να ακούσω από εσάς το νόημα του αποφατισμού σήμερα, σε μια περίοδο που η Εκκλησία καλείται να μεταγγίσει αληθινή ελπίδα. Αλλά προτού δώσω το λόγο στο Χρήστο Γιανναρά, θέλω να ευχαριστήσω από την καρδιά μου την πραγματική συν</w:t>
      </w:r>
      <w:r w:rsidRPr="00912D98">
        <w:rPr>
          <w:rFonts w:ascii="Times New Roman" w:hAnsi="Times New Roman" w:cs="Times New Roman"/>
          <w:b/>
          <w:i/>
          <w:sz w:val="24"/>
          <w:szCs w:val="24"/>
        </w:rPr>
        <w:t>άδελφο</w:t>
      </w:r>
      <w:r w:rsidRPr="00912D98">
        <w:rPr>
          <w:rFonts w:ascii="Times New Roman" w:hAnsi="Times New Roman" w:cs="Times New Roman"/>
          <w:sz w:val="24"/>
          <w:szCs w:val="24"/>
        </w:rPr>
        <w:t xml:space="preserve"> Κίρκη (Κεφαλέα), διότι αυτή είναι η μεγάλη καρδιά που κτυπά κρυμμένη πίσω από τις προσκλήσεις σημαντικών στοχαστών και λογοτεχνών του 20</w:t>
      </w:r>
      <w:r w:rsidRPr="00912D98">
        <w:rPr>
          <w:rFonts w:ascii="Times New Roman" w:hAnsi="Times New Roman" w:cs="Times New Roman"/>
          <w:sz w:val="24"/>
          <w:szCs w:val="24"/>
          <w:vertAlign w:val="superscript"/>
        </w:rPr>
        <w:t>ου</w:t>
      </w:r>
      <w:r w:rsidRPr="00912D98">
        <w:rPr>
          <w:rFonts w:ascii="Times New Roman" w:hAnsi="Times New Roman" w:cs="Times New Roman"/>
          <w:sz w:val="24"/>
          <w:szCs w:val="24"/>
        </w:rPr>
        <w:t xml:space="preserve"> αι. στη Σχολή μας, προκειμένου να κτιστούν οι γέφυρες της Θεολογίας, που θέλει όντως να είναι</w:t>
      </w:r>
      <w:r w:rsidRPr="00912D98">
        <w:rPr>
          <w:rFonts w:ascii="Times New Roman" w:hAnsi="Times New Roman" w:cs="Times New Roman"/>
          <w:b/>
          <w:i/>
          <w:sz w:val="24"/>
          <w:szCs w:val="24"/>
        </w:rPr>
        <w:t xml:space="preserve"> Κοινωνική</w:t>
      </w:r>
      <w:r w:rsidR="00EE104E">
        <w:rPr>
          <w:rFonts w:ascii="Times New Roman" w:hAnsi="Times New Roman" w:cs="Times New Roman"/>
          <w:sz w:val="24"/>
          <w:szCs w:val="24"/>
        </w:rPr>
        <w:t xml:space="preserve"> </w:t>
      </w:r>
      <w:r w:rsidRPr="00912D98">
        <w:rPr>
          <w:rFonts w:ascii="Times New Roman" w:hAnsi="Times New Roman" w:cs="Times New Roman"/>
          <w:sz w:val="24"/>
          <w:szCs w:val="24"/>
        </w:rPr>
        <w:t xml:space="preserve">(πρβλ. </w:t>
      </w:r>
      <w:r w:rsidRPr="00912D98">
        <w:rPr>
          <w:rFonts w:ascii="Times New Roman" w:hAnsi="Times New Roman" w:cs="Times New Roman"/>
          <w:b/>
          <w:i/>
          <w:sz w:val="24"/>
          <w:szCs w:val="24"/>
        </w:rPr>
        <w:t>soct</w:t>
      </w:r>
      <w:r w:rsidRPr="00912D98">
        <w:rPr>
          <w:rFonts w:ascii="Times New Roman" w:hAnsi="Times New Roman" w:cs="Times New Roman"/>
          <w:sz w:val="24"/>
          <w:szCs w:val="24"/>
        </w:rPr>
        <w:t xml:space="preserve">heol [!]) αλλά στεγάζεται σε ένα κτήριο γκρίζο, με πρόσωπα της Τέχνης. Η Κίρκη του Ομήρου μετέβαλε τους συντρόφους του Οδυσσέα σε χοίρους. Η Κίρκη (ή μάλλον Κυριακή, όπως είναι το βαπτιστικό όνομα) Κεφαλέα επιχειρεί να μεταμορφώσει ανθρώπους – νούμερα σε πρόσωπα σκεπτόμενα που μπορούν να ακούσουν ενεργητικά ανθρώπους με σκέψη και να συζητήσουν κριτικά με άτομα που σε «πρώτη ανάγνωση» </w:t>
      </w:r>
      <w:r w:rsidRPr="00912D98">
        <w:rPr>
          <w:rFonts w:ascii="Times New Roman" w:hAnsi="Times New Roman" w:cs="Times New Roman"/>
          <w:b/>
          <w:i/>
          <w:sz w:val="24"/>
          <w:szCs w:val="24"/>
        </w:rPr>
        <w:t>φαίνονται</w:t>
      </w:r>
      <w:r w:rsidRPr="00912D98">
        <w:rPr>
          <w:rFonts w:ascii="Times New Roman" w:hAnsi="Times New Roman" w:cs="Times New Roman"/>
          <w:sz w:val="24"/>
          <w:szCs w:val="24"/>
        </w:rPr>
        <w:t xml:space="preserve"> να περιπλανώνται εκτός της Θεολογικής Σχολής ενώ στην ουσία τους με τη δική τους «γλώσσα», που δεν υπακούει πάντα σε κανόνες και νόρμες, </w:t>
      </w:r>
      <w:r w:rsidRPr="00912D98">
        <w:rPr>
          <w:rFonts w:ascii="Times New Roman" w:hAnsi="Times New Roman" w:cs="Times New Roman"/>
          <w:b/>
          <w:i/>
          <w:sz w:val="24"/>
          <w:szCs w:val="24"/>
        </w:rPr>
        <w:t>ανα</w:t>
      </w:r>
      <w:r w:rsidRPr="00912D98">
        <w:rPr>
          <w:rFonts w:ascii="Times New Roman" w:hAnsi="Times New Roman" w:cs="Times New Roman"/>
          <w:sz w:val="24"/>
          <w:szCs w:val="24"/>
        </w:rPr>
        <w:t xml:space="preserve">ζητούν και </w:t>
      </w:r>
      <w:r w:rsidRPr="00912D98">
        <w:rPr>
          <w:rFonts w:ascii="Times New Roman" w:hAnsi="Times New Roman" w:cs="Times New Roman"/>
          <w:b/>
          <w:i/>
          <w:sz w:val="24"/>
          <w:szCs w:val="24"/>
        </w:rPr>
        <w:t>συ</w:t>
      </w:r>
      <w:r w:rsidRPr="00912D98">
        <w:rPr>
          <w:rFonts w:ascii="Times New Roman" w:hAnsi="Times New Roman" w:cs="Times New Roman"/>
          <w:sz w:val="24"/>
          <w:szCs w:val="24"/>
        </w:rPr>
        <w:t xml:space="preserve">ζητούν με πάθος την Αλήθεια. Παρέχει έτσι τη δυνατότητα στους φοιτητές της Θεολογίας από τη Σχολή να μεταπηδήσουν λίγο στη σχόλη για να γίνουν οι ίδιοι εικαστικοί </w:t>
      </w:r>
      <w:r w:rsidRPr="00912D98">
        <w:rPr>
          <w:rFonts w:ascii="Times New Roman" w:hAnsi="Times New Roman" w:cs="Times New Roman"/>
          <w:b/>
          <w:i/>
          <w:sz w:val="24"/>
          <w:szCs w:val="24"/>
        </w:rPr>
        <w:t>Λογο</w:t>
      </w:r>
      <w:r w:rsidRPr="00912D98">
        <w:rPr>
          <w:rFonts w:ascii="Times New Roman" w:hAnsi="Times New Roman" w:cs="Times New Roman"/>
          <w:sz w:val="24"/>
          <w:szCs w:val="24"/>
        </w:rPr>
        <w:t xml:space="preserve">τέχνες, με λ κεφαλαίο. Άλλωστε «η Ομορφιά σώζει διαχρονικά τον Κόσμο (Ντοστογιέφκυ). </w:t>
      </w:r>
    </w:p>
    <w:p w:rsidR="001D1104" w:rsidRPr="00912D98" w:rsidRDefault="001D1104" w:rsidP="001D1104">
      <w:pPr>
        <w:spacing w:after="0" w:line="360" w:lineRule="auto"/>
        <w:jc w:val="both"/>
        <w:rPr>
          <w:rFonts w:ascii="Times New Roman" w:hAnsi="Times New Roman" w:cs="Times New Roman"/>
          <w:sz w:val="24"/>
          <w:szCs w:val="24"/>
        </w:rPr>
      </w:pPr>
    </w:p>
    <w:p w:rsidR="001D1104" w:rsidRPr="00912D98" w:rsidRDefault="001D1104" w:rsidP="001D1104">
      <w:pPr>
        <w:spacing w:after="0" w:line="360" w:lineRule="auto"/>
        <w:jc w:val="both"/>
        <w:rPr>
          <w:rFonts w:ascii="Times New Roman" w:hAnsi="Times New Roman" w:cs="Times New Roman"/>
          <w:sz w:val="24"/>
          <w:szCs w:val="24"/>
        </w:rPr>
      </w:pPr>
      <w:r w:rsidRPr="00912D98">
        <w:rPr>
          <w:rFonts w:ascii="Times New Roman" w:hAnsi="Times New Roman" w:cs="Times New Roman"/>
          <w:sz w:val="24"/>
          <w:szCs w:val="24"/>
        </w:rPr>
        <w:t>Συνεπώς ένα μεγάλο ευχαριστώ αγαπητή μας Κίρκη, για τα μεγάλα δώρα που μας κάνεις, και με μεγάλο ενδιαφέρον θα ακούσουμε τα περί του αποφατισμού από έναν ρομαντικό αλλά νομίζω στο βάθος του καταφατικό άνθρωπο όπως είναι ο Χρήστος Γιανναράς ”</w:t>
      </w:r>
    </w:p>
    <w:p w:rsidR="00DC63A6" w:rsidRPr="00912D98" w:rsidRDefault="00DC63A6" w:rsidP="001D1104">
      <w:pPr>
        <w:spacing w:after="0" w:line="360" w:lineRule="auto"/>
        <w:jc w:val="both"/>
        <w:rPr>
          <w:rFonts w:ascii="Times New Roman" w:hAnsi="Times New Roman" w:cs="Times New Roman"/>
          <w:sz w:val="24"/>
          <w:szCs w:val="24"/>
        </w:rPr>
      </w:pPr>
    </w:p>
    <w:p w:rsidR="00DC63A6" w:rsidRPr="00912D98" w:rsidRDefault="00DC63A6" w:rsidP="00DC63A6">
      <w:pPr>
        <w:spacing w:before="120"/>
        <w:jc w:val="both"/>
        <w:rPr>
          <w:rStyle w:val="st"/>
          <w:rFonts w:ascii="Times New Roman" w:eastAsiaTheme="majorEastAsia" w:hAnsi="Times New Roman" w:cs="Times New Roman"/>
          <w:sz w:val="24"/>
          <w:szCs w:val="24"/>
        </w:rPr>
      </w:pPr>
      <w:r w:rsidRPr="00912D98">
        <w:rPr>
          <w:rStyle w:val="st"/>
          <w:rFonts w:ascii="Times New Roman" w:eastAsiaTheme="majorEastAsia" w:hAnsi="Times New Roman" w:cs="Times New Roman"/>
          <w:sz w:val="24"/>
          <w:szCs w:val="24"/>
        </w:rPr>
        <w:t xml:space="preserve">Ο </w:t>
      </w:r>
      <w:r w:rsidRPr="00912D98">
        <w:rPr>
          <w:rStyle w:val="ab"/>
          <w:rFonts w:ascii="Times New Roman" w:hAnsi="Times New Roman" w:cs="Times New Roman"/>
          <w:sz w:val="24"/>
          <w:szCs w:val="24"/>
        </w:rPr>
        <w:t>ανορθολογισμός</w:t>
      </w:r>
      <w:r w:rsidRPr="00912D98">
        <w:rPr>
          <w:rStyle w:val="st"/>
          <w:rFonts w:ascii="Times New Roman" w:eastAsiaTheme="majorEastAsia" w:hAnsi="Times New Roman" w:cs="Times New Roman"/>
          <w:sz w:val="24"/>
          <w:szCs w:val="24"/>
        </w:rPr>
        <w:t xml:space="preserve"> του </w:t>
      </w:r>
      <w:r w:rsidRPr="00912D98">
        <w:rPr>
          <w:rStyle w:val="ab"/>
          <w:rFonts w:ascii="Times New Roman" w:hAnsi="Times New Roman" w:cs="Times New Roman"/>
          <w:sz w:val="24"/>
          <w:szCs w:val="24"/>
        </w:rPr>
        <w:t>δυτικού πολιτισμού</w:t>
      </w:r>
      <w:r w:rsidRPr="00912D98">
        <w:rPr>
          <w:rStyle w:val="st"/>
          <w:rFonts w:ascii="Times New Roman" w:eastAsiaTheme="majorEastAsia" w:hAnsi="Times New Roman" w:cs="Times New Roman"/>
          <w:sz w:val="24"/>
          <w:szCs w:val="24"/>
        </w:rPr>
        <w:t xml:space="preserve"> - </w:t>
      </w:r>
      <w:r w:rsidRPr="00912D98">
        <w:rPr>
          <w:rStyle w:val="st"/>
          <w:rFonts w:ascii="Times New Roman" w:eastAsiaTheme="majorEastAsia" w:hAnsi="Times New Roman" w:cs="Times New Roman"/>
          <w:b/>
          <w:sz w:val="24"/>
          <w:szCs w:val="24"/>
        </w:rPr>
        <w:t xml:space="preserve">Μάνος </w:t>
      </w:r>
      <w:r w:rsidRPr="00912D98">
        <w:rPr>
          <w:rStyle w:val="ab"/>
          <w:rFonts w:ascii="Times New Roman" w:hAnsi="Times New Roman" w:cs="Times New Roman"/>
          <w:b/>
          <w:sz w:val="24"/>
          <w:szCs w:val="24"/>
        </w:rPr>
        <w:t>Δανέζης</w:t>
      </w:r>
      <w:r w:rsidRPr="00912D98">
        <w:rPr>
          <w:rStyle w:val="st"/>
          <w:rFonts w:ascii="Times New Roman" w:eastAsiaTheme="majorEastAsia" w:hAnsi="Times New Roman" w:cs="Times New Roman"/>
          <w:b/>
          <w:sz w:val="24"/>
          <w:szCs w:val="24"/>
        </w:rPr>
        <w:t>.</w:t>
      </w:r>
      <w:r w:rsidRPr="00912D98">
        <w:rPr>
          <w:rStyle w:val="st"/>
          <w:rFonts w:ascii="Times New Roman" w:eastAsiaTheme="majorEastAsia" w:hAnsi="Times New Roman" w:cs="Times New Roman"/>
          <w:sz w:val="24"/>
          <w:szCs w:val="24"/>
        </w:rPr>
        <w:t xml:space="preserve"> Είναι πλέον εμφανές πως ο υπάρχον πολιτισμός οδεύει προς την κατάρρευσή του.</w:t>
      </w:r>
    </w:p>
    <w:p w:rsidR="00DC63A6" w:rsidRPr="00912D98" w:rsidRDefault="00DC63A6" w:rsidP="00DC63A6">
      <w:pPr>
        <w:pStyle w:val="a7"/>
        <w:numPr>
          <w:ilvl w:val="0"/>
          <w:numId w:val="5"/>
        </w:numPr>
        <w:spacing w:before="120" w:after="200" w:line="276" w:lineRule="auto"/>
        <w:rPr>
          <w:rFonts w:ascii="Times New Roman" w:hAnsi="Times New Roman"/>
          <w:sz w:val="24"/>
          <w:szCs w:val="24"/>
        </w:rPr>
      </w:pPr>
      <w:r w:rsidRPr="00912D98">
        <w:rPr>
          <w:rFonts w:ascii="Times New Roman" w:hAnsi="Times New Roman"/>
          <w:sz w:val="24"/>
          <w:szCs w:val="24"/>
        </w:rPr>
        <w:t xml:space="preserve">Ορθολογισμός – Οπερασιοναλισμός: Οι επιστημονικές έννοιες έχουν νόημα εάν καταλήγουν σε καθορισμένο σύστημα μέτρησης. Αυτό προκαλεί </w:t>
      </w:r>
      <w:r w:rsidRPr="00912D98">
        <w:rPr>
          <w:rFonts w:ascii="Times New Roman" w:hAnsi="Times New Roman"/>
          <w:b/>
          <w:sz w:val="24"/>
          <w:szCs w:val="24"/>
        </w:rPr>
        <w:t>ριζικό μετασχηματισμό σκέψης</w:t>
      </w:r>
      <w:r w:rsidRPr="00912D98">
        <w:rPr>
          <w:rFonts w:ascii="Times New Roman" w:hAnsi="Times New Roman"/>
          <w:sz w:val="24"/>
          <w:szCs w:val="24"/>
        </w:rPr>
        <w:t xml:space="preserve">: </w:t>
      </w:r>
      <w:r w:rsidRPr="00912D98">
        <w:rPr>
          <w:rFonts w:ascii="Times New Roman" w:hAnsi="Times New Roman"/>
          <w:b/>
          <w:sz w:val="24"/>
          <w:szCs w:val="24"/>
        </w:rPr>
        <w:t xml:space="preserve">Ό,τι δεν μετράται </w:t>
      </w:r>
      <w:r w:rsidRPr="00912D98">
        <w:rPr>
          <w:rFonts w:ascii="Times New Roman" w:hAnsi="Times New Roman"/>
          <w:sz w:val="24"/>
          <w:szCs w:val="24"/>
        </w:rPr>
        <w:t xml:space="preserve">με υποδεκάμετρο και ρολόι – χρονόμετρο. </w:t>
      </w:r>
      <w:r w:rsidRPr="00912D98">
        <w:rPr>
          <w:rFonts w:ascii="Times New Roman" w:hAnsi="Times New Roman"/>
          <w:b/>
          <w:sz w:val="24"/>
          <w:szCs w:val="24"/>
        </w:rPr>
        <w:t>δεν υπάρχει</w:t>
      </w:r>
      <w:r w:rsidRPr="00912D98">
        <w:rPr>
          <w:rFonts w:ascii="Times New Roman" w:hAnsi="Times New Roman"/>
          <w:sz w:val="24"/>
          <w:szCs w:val="24"/>
        </w:rPr>
        <w:t xml:space="preserve"> και άρα </w:t>
      </w:r>
      <w:r w:rsidRPr="00912D98">
        <w:rPr>
          <w:rFonts w:ascii="Times New Roman" w:hAnsi="Times New Roman"/>
          <w:b/>
          <w:sz w:val="24"/>
          <w:szCs w:val="24"/>
        </w:rPr>
        <w:t>το μέτρο σημαντικότερο του μετρούμενου.</w:t>
      </w:r>
      <w:r w:rsidRPr="00912D98">
        <w:rPr>
          <w:rFonts w:ascii="Times New Roman" w:hAnsi="Times New Roman"/>
          <w:sz w:val="24"/>
          <w:szCs w:val="24"/>
        </w:rPr>
        <w:t xml:space="preserve"> </w:t>
      </w:r>
      <w:r w:rsidRPr="00912D98">
        <w:rPr>
          <w:rFonts w:ascii="Times New Roman" w:hAnsi="Times New Roman"/>
          <w:b/>
          <w:sz w:val="24"/>
          <w:szCs w:val="24"/>
        </w:rPr>
        <w:t>Δεν είναι αντικειμενικό / πραγματικό κάτι που δεν μετράται με ρολόι και μεζούρα και δεν γίνεται αποδεκτό από τη λογική.</w:t>
      </w:r>
      <w:r w:rsidRPr="00912D98">
        <w:rPr>
          <w:rFonts w:ascii="Times New Roman" w:hAnsi="Times New Roman"/>
          <w:sz w:val="24"/>
          <w:szCs w:val="24"/>
        </w:rPr>
        <w:t>Άρα το άπειρο και άχρονο σύμπαν, δεν επιδέχεται μονάδα μέτρησης και άρα απορριπτέα ιδέα. Η ποσοτική και κυρίως η ποιοτική πλευρά του πολιτισμού που στηρίζονται σε αξίες που δεν έχουν αντικειμενική πραγματικότητα. Με ποια μεζούρα θα μετρήσω την αγάπη;</w:t>
      </w:r>
      <w:r w:rsidR="00EE104E">
        <w:rPr>
          <w:rFonts w:ascii="Times New Roman" w:hAnsi="Times New Roman"/>
          <w:sz w:val="24"/>
          <w:szCs w:val="24"/>
        </w:rPr>
        <w:t xml:space="preserve"> </w:t>
      </w:r>
      <w:r w:rsidRPr="00912D98">
        <w:rPr>
          <w:rFonts w:ascii="Times New Roman" w:hAnsi="Times New Roman"/>
          <w:sz w:val="24"/>
          <w:szCs w:val="24"/>
        </w:rPr>
        <w:t xml:space="preserve">Πόσα κιλά είστε δίκαιοι; μονάδα μέτρησης με νούμερο μέσω οργάνου. </w:t>
      </w:r>
    </w:p>
    <w:p w:rsidR="00DC63A6" w:rsidRPr="00912D98" w:rsidRDefault="00DC63A6" w:rsidP="00DC63A6">
      <w:pPr>
        <w:pStyle w:val="a7"/>
        <w:numPr>
          <w:ilvl w:val="0"/>
          <w:numId w:val="5"/>
        </w:numPr>
        <w:spacing w:before="120" w:after="200" w:line="276" w:lineRule="auto"/>
        <w:rPr>
          <w:rFonts w:ascii="Times New Roman" w:hAnsi="Times New Roman"/>
          <w:sz w:val="24"/>
          <w:szCs w:val="24"/>
        </w:rPr>
      </w:pPr>
      <w:r w:rsidRPr="00912D98">
        <w:rPr>
          <w:rFonts w:ascii="Times New Roman" w:hAnsi="Times New Roman"/>
          <w:b/>
          <w:sz w:val="24"/>
          <w:szCs w:val="24"/>
        </w:rPr>
        <w:t>Ο πολιτισμός έφτιαξε δικιές του αξίες, παραχαράσσοντας το όνομα των αξιών.</w:t>
      </w:r>
    </w:p>
    <w:p w:rsidR="00DC63A6" w:rsidRPr="00912D98" w:rsidRDefault="00DC63A6" w:rsidP="00DC63A6">
      <w:pPr>
        <w:pStyle w:val="a7"/>
        <w:numPr>
          <w:ilvl w:val="0"/>
          <w:numId w:val="4"/>
        </w:numPr>
        <w:spacing w:before="120" w:after="200" w:line="276" w:lineRule="auto"/>
        <w:rPr>
          <w:rFonts w:ascii="Times New Roman" w:hAnsi="Times New Roman"/>
          <w:sz w:val="24"/>
          <w:szCs w:val="24"/>
        </w:rPr>
      </w:pPr>
      <w:r w:rsidRPr="00912D98">
        <w:rPr>
          <w:rFonts w:ascii="Times New Roman" w:hAnsi="Times New Roman"/>
          <w:sz w:val="24"/>
          <w:szCs w:val="24"/>
        </w:rPr>
        <w:t>Δεν έχουμε φίλους, αλλά συνεργάτες (τόσες χιλιάδες ντόλαρ) που τερματίζουν οι σχέσεις συμφέροντος</w:t>
      </w:r>
    </w:p>
    <w:p w:rsidR="00DC63A6" w:rsidRPr="00912D98" w:rsidRDefault="00DC63A6" w:rsidP="00DC63A6">
      <w:pPr>
        <w:pStyle w:val="a7"/>
        <w:numPr>
          <w:ilvl w:val="0"/>
          <w:numId w:val="4"/>
        </w:numPr>
        <w:spacing w:before="120" w:after="200" w:line="276" w:lineRule="auto"/>
        <w:rPr>
          <w:rFonts w:ascii="Times New Roman" w:hAnsi="Times New Roman"/>
          <w:sz w:val="24"/>
          <w:szCs w:val="24"/>
        </w:rPr>
      </w:pPr>
      <w:r w:rsidRPr="00912D98">
        <w:rPr>
          <w:rFonts w:ascii="Times New Roman" w:hAnsi="Times New Roman"/>
          <w:sz w:val="24"/>
          <w:szCs w:val="24"/>
        </w:rPr>
        <w:t>Δεν ομιλούμε για έρωτα, αλλά για σεξ αφού μετριέται</w:t>
      </w:r>
      <w:r w:rsidR="00EE104E">
        <w:rPr>
          <w:rFonts w:ascii="Times New Roman" w:hAnsi="Times New Roman"/>
          <w:sz w:val="24"/>
          <w:szCs w:val="24"/>
        </w:rPr>
        <w:t xml:space="preserve"> </w:t>
      </w:r>
      <w:r w:rsidRPr="00912D98">
        <w:rPr>
          <w:rFonts w:ascii="Times New Roman" w:hAnsi="Times New Roman"/>
          <w:sz w:val="24"/>
          <w:szCs w:val="24"/>
        </w:rPr>
        <w:t>η επίδοση.</w:t>
      </w:r>
    </w:p>
    <w:p w:rsidR="00DC63A6" w:rsidRPr="00912D98" w:rsidRDefault="00DC63A6" w:rsidP="00DC63A6">
      <w:pPr>
        <w:pStyle w:val="a7"/>
        <w:numPr>
          <w:ilvl w:val="0"/>
          <w:numId w:val="4"/>
        </w:numPr>
        <w:spacing w:before="120" w:after="200" w:line="276" w:lineRule="auto"/>
        <w:rPr>
          <w:rFonts w:ascii="Times New Roman" w:hAnsi="Times New Roman"/>
          <w:sz w:val="24"/>
          <w:szCs w:val="24"/>
        </w:rPr>
      </w:pPr>
      <w:r w:rsidRPr="00912D98">
        <w:rPr>
          <w:rFonts w:ascii="Times New Roman" w:hAnsi="Times New Roman"/>
          <w:sz w:val="24"/>
          <w:szCs w:val="24"/>
        </w:rPr>
        <w:t>Δεν αναφερόμαστε σε δικαιοσύνη αλλά σε νομιμότητα, αν και γνωρίζουμε ότι το νόμιμο δεν είναι πάντα ηθικό. «Κάνε, όμως, οτιδήποτε άδικο αρκεί να φτιάξω νόμο που θα το κάνει νόμιμο».</w:t>
      </w:r>
    </w:p>
    <w:p w:rsidR="00DC63A6" w:rsidRPr="00912D98" w:rsidRDefault="00DC63A6" w:rsidP="00DC63A6">
      <w:pPr>
        <w:pStyle w:val="a7"/>
        <w:numPr>
          <w:ilvl w:val="0"/>
          <w:numId w:val="4"/>
        </w:numPr>
        <w:spacing w:before="120" w:after="200" w:line="276" w:lineRule="auto"/>
        <w:rPr>
          <w:rFonts w:ascii="Times New Roman" w:hAnsi="Times New Roman"/>
          <w:sz w:val="24"/>
          <w:szCs w:val="24"/>
        </w:rPr>
      </w:pPr>
      <w:r w:rsidRPr="00912D98">
        <w:rPr>
          <w:rFonts w:ascii="Times New Roman" w:hAnsi="Times New Roman"/>
          <w:sz w:val="24"/>
          <w:szCs w:val="24"/>
        </w:rPr>
        <w:t xml:space="preserve">Κάνουμε λόγο για Ρευστότητα – </w:t>
      </w:r>
      <w:r w:rsidRPr="00912D98">
        <w:rPr>
          <w:rFonts w:ascii="Times New Roman" w:hAnsi="Times New Roman"/>
          <w:sz w:val="24"/>
          <w:szCs w:val="24"/>
          <w:lang w:val="en-US"/>
        </w:rPr>
        <w:t>shopping</w:t>
      </w:r>
      <w:r w:rsidRPr="00912D98">
        <w:rPr>
          <w:rFonts w:ascii="Times New Roman" w:hAnsi="Times New Roman"/>
          <w:sz w:val="24"/>
          <w:szCs w:val="24"/>
        </w:rPr>
        <w:t xml:space="preserve"> </w:t>
      </w:r>
      <w:r w:rsidRPr="00912D98">
        <w:rPr>
          <w:rFonts w:ascii="Times New Roman" w:hAnsi="Times New Roman"/>
          <w:sz w:val="24"/>
          <w:szCs w:val="24"/>
          <w:lang w:val="en-US"/>
        </w:rPr>
        <w:t>therapy</w:t>
      </w:r>
      <w:r w:rsidRPr="00912D98">
        <w:rPr>
          <w:rFonts w:ascii="Times New Roman" w:hAnsi="Times New Roman"/>
          <w:sz w:val="24"/>
          <w:szCs w:val="24"/>
        </w:rPr>
        <w:t xml:space="preserve"> αντί για </w:t>
      </w:r>
      <w:r w:rsidRPr="00912D98">
        <w:rPr>
          <w:rFonts w:ascii="Times New Roman" w:hAnsi="Times New Roman"/>
          <w:i/>
          <w:sz w:val="24"/>
          <w:szCs w:val="24"/>
        </w:rPr>
        <w:t>σπατάλη</w:t>
      </w:r>
      <w:r w:rsidRPr="00912D98">
        <w:rPr>
          <w:rFonts w:ascii="Times New Roman" w:hAnsi="Times New Roman"/>
          <w:sz w:val="24"/>
          <w:szCs w:val="24"/>
        </w:rPr>
        <w:t xml:space="preserve"> ώστε να είμαστε της μόδας</w:t>
      </w:r>
    </w:p>
    <w:p w:rsidR="00DC63A6" w:rsidRPr="00912D98" w:rsidRDefault="00DC63A6" w:rsidP="00DC63A6">
      <w:pPr>
        <w:pStyle w:val="a7"/>
        <w:numPr>
          <w:ilvl w:val="0"/>
          <w:numId w:val="4"/>
        </w:numPr>
        <w:spacing w:before="120" w:after="200" w:line="276" w:lineRule="auto"/>
        <w:rPr>
          <w:rFonts w:ascii="Times New Roman" w:hAnsi="Times New Roman"/>
          <w:sz w:val="24"/>
          <w:szCs w:val="24"/>
        </w:rPr>
      </w:pPr>
      <w:r w:rsidRPr="00912D98">
        <w:rPr>
          <w:rFonts w:ascii="Times New Roman" w:hAnsi="Times New Roman"/>
          <w:sz w:val="24"/>
          <w:szCs w:val="24"/>
        </w:rPr>
        <w:lastRenderedPageBreak/>
        <w:t xml:space="preserve">Ακόμη και ο άνθρωπος πρέπει να μετράται </w:t>
      </w:r>
      <w:r w:rsidRPr="00912D98">
        <w:rPr>
          <w:rFonts w:ascii="Times New Roman" w:hAnsi="Times New Roman"/>
          <w:b/>
          <w:sz w:val="24"/>
          <w:szCs w:val="24"/>
        </w:rPr>
        <w:t xml:space="preserve">με την ίδια μονάδα </w:t>
      </w:r>
      <w:r w:rsidRPr="00912D98">
        <w:rPr>
          <w:rFonts w:ascii="Times New Roman" w:hAnsi="Times New Roman"/>
          <w:sz w:val="24"/>
          <w:szCs w:val="24"/>
        </w:rPr>
        <w:t>διότι εάν μετριώνται όλα, πρέπει και να συγκρίνονται μεταξύ τους. Και αυτή η μονάδα είναι το χρήμα. Ο τύπος μετατροπής ανθρώπου σε χρήμα Α = Υ</w:t>
      </w:r>
      <w:r w:rsidRPr="00912D98">
        <w:rPr>
          <w:rFonts w:ascii="Times New Roman" w:hAnsi="Times New Roman"/>
          <w:sz w:val="24"/>
          <w:szCs w:val="24"/>
          <w:lang w:val="en-US"/>
        </w:rPr>
        <w:t>n</w:t>
      </w:r>
      <w:r w:rsidRPr="00912D98">
        <w:rPr>
          <w:rFonts w:ascii="Times New Roman" w:hAnsi="Times New Roman"/>
          <w:sz w:val="24"/>
          <w:szCs w:val="24"/>
        </w:rPr>
        <w:t xml:space="preserve"> (παραγωγικότητα ηλικίας ν) *Ρ (πιθανότητα ηλικίας α να ζει στην ηλικία ν) * </w:t>
      </w:r>
      <w:r w:rsidRPr="00912D98">
        <w:rPr>
          <w:rFonts w:ascii="Times New Roman" w:hAnsi="Times New Roman"/>
          <w:sz w:val="24"/>
          <w:szCs w:val="24"/>
          <w:lang w:val="en-US"/>
        </w:rPr>
        <w:t>r</w:t>
      </w:r>
      <w:r w:rsidRPr="00912D98">
        <w:rPr>
          <w:rFonts w:ascii="Times New Roman" w:hAnsi="Times New Roman"/>
          <w:sz w:val="24"/>
          <w:szCs w:val="24"/>
        </w:rPr>
        <w:t xml:space="preserve"> (τρέχοντα επιτόκια). 180 Ευρώ ή 204 Ευρώ για κάθε παιδί που δεν γεννήθηκε.</w:t>
      </w:r>
    </w:p>
    <w:p w:rsidR="00DC63A6" w:rsidRPr="00912D98" w:rsidRDefault="00DC63A6" w:rsidP="00DC63A6">
      <w:pPr>
        <w:spacing w:before="120"/>
        <w:ind w:left="360"/>
        <w:jc w:val="both"/>
        <w:rPr>
          <w:rFonts w:ascii="Times New Roman" w:hAnsi="Times New Roman" w:cs="Times New Roman"/>
          <w:sz w:val="24"/>
          <w:szCs w:val="24"/>
        </w:rPr>
      </w:pPr>
      <w:r w:rsidRPr="00912D98">
        <w:rPr>
          <w:rFonts w:ascii="Times New Roman" w:hAnsi="Times New Roman" w:cs="Times New Roman"/>
          <w:sz w:val="24"/>
          <w:szCs w:val="24"/>
        </w:rPr>
        <w:t xml:space="preserve">Πώς επικρατεί αυτό το μοντέλο λάιφ στάιλ που κατ΄ουσίαν είναι ντέθ στάιλ; Πρώτον με τον </w:t>
      </w:r>
      <w:r w:rsidRPr="00912D98">
        <w:rPr>
          <w:rFonts w:ascii="Times New Roman" w:hAnsi="Times New Roman" w:cs="Times New Roman"/>
          <w:b/>
          <w:sz w:val="24"/>
          <w:szCs w:val="24"/>
        </w:rPr>
        <w:t>πολλαπλασιασμό των πλαστών αναγκών</w:t>
      </w:r>
      <w:r w:rsidRPr="00912D98">
        <w:rPr>
          <w:rFonts w:ascii="Times New Roman" w:hAnsi="Times New Roman" w:cs="Times New Roman"/>
          <w:sz w:val="24"/>
          <w:szCs w:val="24"/>
        </w:rPr>
        <w:t xml:space="preserve"> που συναρτώνται από </w:t>
      </w:r>
      <w:r w:rsidRPr="00912D98">
        <w:rPr>
          <w:rFonts w:ascii="Times New Roman" w:hAnsi="Times New Roman" w:cs="Times New Roman"/>
          <w:b/>
          <w:sz w:val="24"/>
          <w:szCs w:val="24"/>
        </w:rPr>
        <w:t>αντίστοιχους φόβους</w:t>
      </w:r>
      <w:r w:rsidRPr="00912D98">
        <w:rPr>
          <w:rFonts w:ascii="Times New Roman" w:hAnsi="Times New Roman" w:cs="Times New Roman"/>
          <w:sz w:val="24"/>
          <w:szCs w:val="24"/>
        </w:rPr>
        <w:t xml:space="preserve">, οι οποίοι επιτρέπουν σε κάποιους «σωτήρες» να θησαυρίζουν, καθώς όποιος σε φοβίζει σε κάνει έρμαιο της χειραγώγησής του. Η λαιμαργία και η αντιγραφή πολλών ξένων επιθυμιών άνευ νοήματος μέσω της μίμησηςΔεύτερον </w:t>
      </w:r>
      <w:r w:rsidRPr="00912D98">
        <w:rPr>
          <w:rFonts w:ascii="Times New Roman" w:hAnsi="Times New Roman" w:cs="Times New Roman"/>
          <w:b/>
          <w:sz w:val="24"/>
          <w:szCs w:val="24"/>
        </w:rPr>
        <w:t>με μια βιομηχανία παραγωγής ταυτοτήτων</w:t>
      </w:r>
      <w:r w:rsidRPr="00912D98">
        <w:rPr>
          <w:rFonts w:ascii="Times New Roman" w:hAnsi="Times New Roman" w:cs="Times New Roman"/>
          <w:sz w:val="24"/>
          <w:szCs w:val="24"/>
        </w:rPr>
        <w:t xml:space="preserve">, ουσιαστικών προσωπείων που μεταβάλλουν το είναι σε ένα </w:t>
      </w:r>
      <w:r w:rsidRPr="00912D98">
        <w:rPr>
          <w:rFonts w:ascii="Times New Roman" w:hAnsi="Times New Roman" w:cs="Times New Roman"/>
          <w:i/>
          <w:sz w:val="24"/>
          <w:szCs w:val="24"/>
        </w:rPr>
        <w:t>εποικισμένο απροσδιόριστο συσχετιστικό</w:t>
      </w:r>
      <w:r w:rsidRPr="00912D98">
        <w:rPr>
          <w:rFonts w:ascii="Times New Roman" w:hAnsi="Times New Roman" w:cs="Times New Roman"/>
          <w:sz w:val="24"/>
          <w:szCs w:val="24"/>
        </w:rPr>
        <w:t xml:space="preserve"> εαυτό, αναμφίβολα διεσπασμένο αφού πρόκειται για </w:t>
      </w:r>
      <w:r w:rsidRPr="00912D98">
        <w:rPr>
          <w:rFonts w:ascii="Times New Roman" w:hAnsi="Times New Roman" w:cs="Times New Roman"/>
          <w:b/>
          <w:sz w:val="24"/>
          <w:szCs w:val="24"/>
        </w:rPr>
        <w:t>έναν εφαρμοσμένο μηδενισμό αφού πρόκειται για κλασματοποίηση που αποκλείει κάθε ολοκληρωτικό δόσιμο. Πλέον δεν είμαι πολλά αλλά έχω</w:t>
      </w:r>
      <w:r w:rsidRPr="00912D98">
        <w:rPr>
          <w:rFonts w:ascii="Times New Roman" w:hAnsi="Times New Roman" w:cs="Times New Roman"/>
          <w:sz w:val="24"/>
          <w:szCs w:val="24"/>
        </w:rPr>
        <w:t xml:space="preserve"> πολλά και ουσιαστικά τίποτε. Πρβλ. με πόσες περσόνες σερφάρουμε στο διαδίκτυο, όπου κυριαρχεί η σέλφι, ένας ρετουσαρισμένος εαυτός που συνήθως χαμογελά. Μέτρο. ΕΓΩ ΕΙΜΑΙ - ΑΙΩΝΙΟΣ ΕΑΥΤΟΣ</w:t>
      </w:r>
    </w:p>
    <w:p w:rsidR="00DC63A6" w:rsidRPr="00912D98" w:rsidRDefault="00DC63A6" w:rsidP="00DC63A6">
      <w:pPr>
        <w:spacing w:before="120"/>
        <w:ind w:left="360"/>
        <w:jc w:val="both"/>
        <w:rPr>
          <w:rFonts w:ascii="Times New Roman" w:hAnsi="Times New Roman" w:cs="Times New Roman"/>
          <w:sz w:val="24"/>
          <w:szCs w:val="24"/>
        </w:rPr>
      </w:pPr>
      <w:r w:rsidRPr="00912D98">
        <w:rPr>
          <w:rFonts w:ascii="Times New Roman" w:hAnsi="Times New Roman" w:cs="Times New Roman"/>
          <w:sz w:val="24"/>
          <w:szCs w:val="24"/>
        </w:rPr>
        <w:t xml:space="preserve">Ολικότητα (χωροχρονικό συνεχές) όχι διαίρεση σε ατομικότητες, συλλογικό συμφέρον που οδηγεί σε δημοκρατία και όχι σε κάτι σαν δημοκρατία. Εγώ αλλά εμείς. Συμπαντικές αξίες και στην επίγνωση ότι κάθε δράση έχει και αντίδραση. </w:t>
      </w:r>
    </w:p>
    <w:p w:rsidR="00DC63A6" w:rsidRPr="00912D98" w:rsidRDefault="00DC63A6" w:rsidP="001D1104">
      <w:pPr>
        <w:spacing w:after="0" w:line="360" w:lineRule="auto"/>
        <w:jc w:val="both"/>
        <w:rPr>
          <w:rFonts w:ascii="Times New Roman" w:hAnsi="Times New Roman" w:cs="Times New Roman"/>
          <w:sz w:val="24"/>
          <w:szCs w:val="24"/>
        </w:rPr>
      </w:pPr>
    </w:p>
    <w:p w:rsidR="00F329A5" w:rsidRPr="00912D98" w:rsidRDefault="00F329A5">
      <w:pPr>
        <w:rPr>
          <w:rFonts w:ascii="Times New Roman" w:hAnsi="Times New Roman" w:cs="Times New Roman"/>
          <w:sz w:val="24"/>
          <w:szCs w:val="24"/>
        </w:rPr>
      </w:pPr>
      <w:r w:rsidRPr="00912D98">
        <w:rPr>
          <w:rFonts w:ascii="Times New Roman" w:hAnsi="Times New Roman" w:cs="Times New Roman"/>
          <w:sz w:val="24"/>
          <w:szCs w:val="24"/>
        </w:rPr>
        <w:br w:type="page"/>
      </w:r>
    </w:p>
    <w:p w:rsidR="00F329A5" w:rsidRPr="00912D98" w:rsidRDefault="00F329A5" w:rsidP="00F329A5">
      <w:pPr>
        <w:jc w:val="center"/>
        <w:outlineLvl w:val="0"/>
        <w:rPr>
          <w:rFonts w:ascii="Times New Roman" w:hAnsi="Times New Roman" w:cs="Times New Roman"/>
          <w:b/>
          <w:sz w:val="24"/>
          <w:szCs w:val="24"/>
        </w:rPr>
      </w:pPr>
      <w:r w:rsidRPr="00912D98">
        <w:rPr>
          <w:rFonts w:ascii="Times New Roman" w:hAnsi="Times New Roman" w:cs="Times New Roman"/>
          <w:b/>
          <w:sz w:val="24"/>
          <w:szCs w:val="24"/>
        </w:rPr>
        <w:lastRenderedPageBreak/>
        <w:t>Η ΒΙΒΛΟΣ ΩΣ ΟΡΑΤΟΡΙΟ – Ο ΑΝΑΓΝΩΣΤΗΣ ΩΣ ΛΕΚΤΟΡΑΣ (ΕΡΜΗΝΕΥΤΗΣ)</w:t>
      </w:r>
    </w:p>
    <w:p w:rsidR="00F329A5" w:rsidRPr="00912D98" w:rsidRDefault="00F329A5" w:rsidP="00F329A5">
      <w:pPr>
        <w:spacing w:before="120"/>
        <w:jc w:val="both"/>
        <w:rPr>
          <w:rFonts w:ascii="Times New Roman" w:hAnsi="Times New Roman" w:cs="Times New Roman"/>
          <w:i/>
          <w:iCs/>
          <w:sz w:val="24"/>
          <w:szCs w:val="24"/>
        </w:rPr>
      </w:pPr>
      <w:r w:rsidRPr="00912D98">
        <w:rPr>
          <w:rFonts w:ascii="Times New Roman" w:hAnsi="Times New Roman" w:cs="Times New Roman"/>
          <w:sz w:val="24"/>
          <w:szCs w:val="24"/>
        </w:rPr>
        <w:t xml:space="preserve">Θα ήταν ορθότερο, όμως, εάν, αντί να γίνεται λόγος μόνο για </w:t>
      </w:r>
      <w:r w:rsidRPr="00912D98">
        <w:rPr>
          <w:rFonts w:ascii="Times New Roman" w:hAnsi="Times New Roman" w:cs="Times New Roman"/>
          <w:b/>
          <w:bCs/>
          <w:i/>
          <w:iCs/>
          <w:sz w:val="24"/>
          <w:szCs w:val="24"/>
        </w:rPr>
        <w:t xml:space="preserve">ανάγνωση </w:t>
      </w:r>
      <w:r w:rsidRPr="00912D98">
        <w:rPr>
          <w:rFonts w:ascii="Times New Roman" w:hAnsi="Times New Roman" w:cs="Times New Roman"/>
          <w:sz w:val="24"/>
          <w:szCs w:val="24"/>
        </w:rPr>
        <w:t>των κειμένων</w:t>
      </w:r>
      <w:r w:rsidRPr="00912D98">
        <w:rPr>
          <w:rStyle w:val="a5"/>
          <w:rFonts w:ascii="Times New Roman" w:hAnsi="Times New Roman" w:cs="Times New Roman"/>
          <w:sz w:val="24"/>
          <w:szCs w:val="24"/>
        </w:rPr>
        <w:footnoteReference w:id="70"/>
      </w:r>
      <w:r w:rsidRPr="00912D98">
        <w:rPr>
          <w:rFonts w:ascii="Times New Roman" w:hAnsi="Times New Roman" w:cs="Times New Roman"/>
          <w:sz w:val="24"/>
          <w:szCs w:val="24"/>
        </w:rPr>
        <w:t xml:space="preserve">, δινόταν έμφαση στην </w:t>
      </w:r>
      <w:r w:rsidRPr="00912D98">
        <w:rPr>
          <w:rFonts w:ascii="Times New Roman" w:hAnsi="Times New Roman" w:cs="Times New Roman"/>
          <w:b/>
          <w:bCs/>
          <w:i/>
          <w:iCs/>
          <w:sz w:val="24"/>
          <w:szCs w:val="24"/>
        </w:rPr>
        <w:t xml:space="preserve">ακρόαση </w:t>
      </w:r>
      <w:r w:rsidRPr="00912D98">
        <w:rPr>
          <w:rFonts w:ascii="Times New Roman" w:hAnsi="Times New Roman" w:cs="Times New Roman"/>
          <w:sz w:val="24"/>
          <w:szCs w:val="24"/>
        </w:rPr>
        <w:t>αυτών. Αυτό επεσήμανε πρόσφατα ο Ν. Ματσούκας</w:t>
      </w:r>
      <w:r w:rsidRPr="00912D98">
        <w:rPr>
          <w:rStyle w:val="a5"/>
          <w:rFonts w:ascii="Times New Roman" w:hAnsi="Times New Roman" w:cs="Times New Roman"/>
          <w:sz w:val="24"/>
          <w:szCs w:val="24"/>
        </w:rPr>
        <w:footnoteReference w:id="71"/>
      </w:r>
      <w:r w:rsidRPr="00912D98">
        <w:rPr>
          <w:rFonts w:ascii="Times New Roman" w:hAnsi="Times New Roman" w:cs="Times New Roman"/>
          <w:sz w:val="24"/>
          <w:szCs w:val="24"/>
        </w:rPr>
        <w:t>, παραθέτοντας μάλιστα ένα σπουδαιότατο κείμενο του Ι. Κακριδή σχετικά με τα ομηρικά έπη</w:t>
      </w:r>
      <w:r w:rsidRPr="00912D98">
        <w:rPr>
          <w:rFonts w:ascii="Times New Roman" w:hAnsi="Times New Roman" w:cs="Times New Roman"/>
          <w:i/>
          <w:iCs/>
          <w:sz w:val="24"/>
          <w:szCs w:val="24"/>
        </w:rPr>
        <w:t xml:space="preserve">: ας μην ξεχνούμε πως στα παλιά εκείνα χρόνια τα ομηρική έπη ήταν από τη φύση τους </w:t>
      </w:r>
      <w:r w:rsidRPr="00912D98">
        <w:rPr>
          <w:rFonts w:ascii="Times New Roman" w:hAnsi="Times New Roman" w:cs="Times New Roman"/>
          <w:b/>
          <w:bCs/>
          <w:i/>
          <w:iCs/>
          <w:sz w:val="24"/>
          <w:szCs w:val="24"/>
        </w:rPr>
        <w:t>ακρόαμα</w:t>
      </w:r>
      <w:r w:rsidRPr="00912D98">
        <w:rPr>
          <w:rFonts w:ascii="Times New Roman" w:hAnsi="Times New Roman" w:cs="Times New Roman"/>
          <w:i/>
          <w:iCs/>
          <w:sz w:val="24"/>
          <w:szCs w:val="24"/>
        </w:rPr>
        <w:t xml:space="preserve">. Και είμαστε εμείς σήμερα που έχουμε μετατρέψει το ακρόαμα σε ανάγνωσμα. Έτσι βρίσκουμε όσο θέλουμε καιρό να γυρίσουμε μπρος τις σελίδες του τυπωμένου κειμένου και να κυνηγούμε τις "ανωμαλίες"[...] </w:t>
      </w:r>
      <w:r w:rsidRPr="00912D98">
        <w:rPr>
          <w:rFonts w:ascii="Times New Roman" w:hAnsi="Times New Roman" w:cs="Times New Roman"/>
          <w:i/>
          <w:iCs/>
          <w:caps/>
          <w:sz w:val="24"/>
          <w:szCs w:val="24"/>
        </w:rPr>
        <w:t>φ</w:t>
      </w:r>
      <w:r w:rsidRPr="00912D98">
        <w:rPr>
          <w:rFonts w:ascii="Times New Roman" w:hAnsi="Times New Roman" w:cs="Times New Roman"/>
          <w:i/>
          <w:iCs/>
          <w:sz w:val="24"/>
          <w:szCs w:val="24"/>
        </w:rPr>
        <w:t>αντάζομαι πως αν ρωτούσαμε τον Όμηρο σε ποιόν από τους δύο θα ήθελε ν' αρέσει περισσότερο, στον απλοϊκό άνθρωπο η στον φιλόλογο, δε θα δίσταζε ούτε για μια στιγμή να φανερώσει την προτίμησή του. Αν μάλιστα ήταν και λίγο διπλωμάτης θα χαμογελούσε και θα έλεγε: καλέ μου φίλε ξεχνάς πως στα χρόνια που έζησα και έγραψα την Οδύσσειa δεν υπήρχαν φιλόλογοι;</w:t>
      </w:r>
      <w:r w:rsidRPr="00912D98">
        <w:rPr>
          <w:rStyle w:val="a5"/>
          <w:rFonts w:ascii="Times New Roman" w:hAnsi="Times New Roman" w:cs="Times New Roman"/>
          <w:sz w:val="24"/>
          <w:szCs w:val="24"/>
        </w:rPr>
        <w:footnoteReference w:id="72"/>
      </w:r>
    </w:p>
    <w:p w:rsidR="00F329A5" w:rsidRPr="00912D98" w:rsidRDefault="00F329A5" w:rsidP="00F329A5">
      <w:pPr>
        <w:spacing w:before="120"/>
        <w:jc w:val="both"/>
        <w:rPr>
          <w:rFonts w:ascii="Times New Roman" w:hAnsi="Times New Roman" w:cs="Times New Roman"/>
          <w:b/>
          <w:bCs/>
          <w:sz w:val="24"/>
          <w:szCs w:val="24"/>
        </w:rPr>
      </w:pPr>
      <w:r w:rsidRPr="00912D98">
        <w:rPr>
          <w:rFonts w:ascii="Times New Roman" w:hAnsi="Times New Roman" w:cs="Times New Roman"/>
          <w:sz w:val="24"/>
          <w:szCs w:val="24"/>
        </w:rPr>
        <w:t xml:space="preserve">Πραγματικά τα Ευαγγέλια γράφτηκαν για να ακουσθούν κατά τη διάρκεια της λατρευτικής Σύναξης την Κυριακή ημέρα μέσα σε ένα κλίμα εσχατολογικού ενθουσιασμού, ενεργούς ανάμνησης των έργων της θείας Οικονομίας και αναμονής του Ιησού. Κατά πάσα, μάλιστα, πιθανότητα, όπως θα αποδειχθεί και από τη δομή τους, τα </w:t>
      </w:r>
      <w:r w:rsidRPr="00912D98">
        <w:rPr>
          <w:rFonts w:ascii="Times New Roman" w:hAnsi="Times New Roman" w:cs="Times New Roman"/>
          <w:i/>
          <w:iCs/>
          <w:sz w:val="24"/>
          <w:szCs w:val="24"/>
        </w:rPr>
        <w:t xml:space="preserve">απομνημονεύματα </w:t>
      </w:r>
      <w:r w:rsidRPr="00912D98">
        <w:rPr>
          <w:rFonts w:ascii="Times New Roman" w:hAnsi="Times New Roman" w:cs="Times New Roman"/>
          <w:sz w:val="24"/>
          <w:szCs w:val="24"/>
        </w:rPr>
        <w:t>αυτά των αποστόλων (</w:t>
      </w:r>
      <w:r w:rsidRPr="00912D98">
        <w:rPr>
          <w:rFonts w:ascii="Times New Roman" w:hAnsi="Times New Roman" w:cs="Times New Roman"/>
          <w:sz w:val="24"/>
          <w:szCs w:val="24"/>
          <w:lang w:bidi="he-IL"/>
        </w:rPr>
        <w:t xml:space="preserve">Ιουστ. Α’ Απολ. 67, 3) </w:t>
      </w:r>
      <w:r w:rsidRPr="00912D98">
        <w:rPr>
          <w:rFonts w:ascii="Times New Roman" w:hAnsi="Times New Roman" w:cs="Times New Roman"/>
          <w:sz w:val="24"/>
          <w:szCs w:val="24"/>
        </w:rPr>
        <w:t>δε διαβάζονταν - ‘δημοσιεύονταν’ καταρχήν με το σημερινό σύστημα των περικοπών, αλλά ολοκληρωμένα, ως ενιαία σύνολα</w:t>
      </w:r>
      <w:r w:rsidRPr="00912D98">
        <w:rPr>
          <w:rStyle w:val="a5"/>
          <w:rFonts w:ascii="Times New Roman" w:hAnsi="Times New Roman" w:cs="Times New Roman"/>
          <w:sz w:val="24"/>
          <w:szCs w:val="24"/>
        </w:rPr>
        <w:footnoteReference w:id="73"/>
      </w:r>
      <w:r w:rsidRPr="00912D98">
        <w:rPr>
          <w:rFonts w:ascii="Times New Roman" w:hAnsi="Times New Roman" w:cs="Times New Roman"/>
          <w:sz w:val="24"/>
          <w:szCs w:val="24"/>
        </w:rPr>
        <w:t>.</w:t>
      </w:r>
    </w:p>
    <w:p w:rsidR="00F329A5" w:rsidRPr="00912D98" w:rsidRDefault="00F329A5" w:rsidP="00F329A5">
      <w:pPr>
        <w:pStyle w:val="3"/>
        <w:rPr>
          <w:rFonts w:ascii="Times New Roman" w:hAnsi="Times New Roman" w:cs="Times New Roman"/>
          <w:sz w:val="24"/>
          <w:szCs w:val="24"/>
        </w:rPr>
      </w:pPr>
      <w:bookmarkStart w:id="0" w:name="_Toc100418202"/>
      <w:bookmarkStart w:id="1" w:name="_Toc153794744"/>
      <w:r w:rsidRPr="00912D98">
        <w:rPr>
          <w:rFonts w:ascii="Times New Roman" w:hAnsi="Times New Roman" w:cs="Times New Roman"/>
          <w:sz w:val="24"/>
          <w:szCs w:val="24"/>
        </w:rPr>
        <w:t xml:space="preserve">β. Τα κείμενα ως </w:t>
      </w:r>
      <w:bookmarkEnd w:id="0"/>
      <w:bookmarkEnd w:id="1"/>
      <w:r w:rsidRPr="00912D98">
        <w:rPr>
          <w:rFonts w:ascii="Times New Roman" w:hAnsi="Times New Roman" w:cs="Times New Roman"/>
          <w:sz w:val="24"/>
          <w:szCs w:val="24"/>
        </w:rPr>
        <w:t>σύνολα</w:t>
      </w:r>
    </w:p>
    <w:p w:rsidR="00F329A5" w:rsidRPr="00912D98" w:rsidRDefault="00F329A5" w:rsidP="00F329A5">
      <w:pPr>
        <w:spacing w:before="120"/>
        <w:jc w:val="both"/>
        <w:rPr>
          <w:rFonts w:ascii="Times New Roman" w:hAnsi="Times New Roman" w:cs="Times New Roman"/>
          <w:sz w:val="24"/>
          <w:szCs w:val="24"/>
        </w:rPr>
      </w:pPr>
      <w:r w:rsidRPr="00912D98">
        <w:rPr>
          <w:rFonts w:ascii="Times New Roman" w:hAnsi="Times New Roman" w:cs="Times New Roman"/>
          <w:sz w:val="24"/>
          <w:szCs w:val="24"/>
        </w:rPr>
        <w:t xml:space="preserve"> Ένα ερώτημα, το οποίο εύλογα προκύπτει στο σημερινό </w:t>
      </w:r>
      <w:r w:rsidRPr="00912D98">
        <w:rPr>
          <w:rFonts w:ascii="Times New Roman" w:hAnsi="Times New Roman" w:cs="Times New Roman"/>
          <w:b/>
          <w:i/>
          <w:sz w:val="24"/>
          <w:szCs w:val="24"/>
        </w:rPr>
        <w:t xml:space="preserve">αναγνώστη/ακροατή </w:t>
      </w:r>
      <w:r w:rsidRPr="00912D98">
        <w:rPr>
          <w:rFonts w:ascii="Times New Roman" w:hAnsi="Times New Roman" w:cs="Times New Roman"/>
          <w:sz w:val="24"/>
          <w:szCs w:val="24"/>
        </w:rPr>
        <w:t xml:space="preserve">των Ευαγγελίων, είναι το εξής: Εάν τα Ευαγγέλια αποτελούσαν </w:t>
      </w:r>
      <w:r w:rsidRPr="00912D98">
        <w:rPr>
          <w:rFonts w:ascii="Times New Roman" w:hAnsi="Times New Roman" w:cs="Times New Roman"/>
          <w:b/>
          <w:sz w:val="24"/>
          <w:szCs w:val="24"/>
        </w:rPr>
        <w:t xml:space="preserve">ενιαία </w:t>
      </w:r>
      <w:r w:rsidRPr="00912D98">
        <w:rPr>
          <w:rFonts w:ascii="Times New Roman" w:hAnsi="Times New Roman" w:cs="Times New Roman"/>
          <w:sz w:val="24"/>
          <w:szCs w:val="24"/>
        </w:rPr>
        <w:t>ακροάματα και δεν αναγιγνώσκονταν ανθολογημένα (</w:t>
      </w:r>
      <w:r w:rsidRPr="00912D98">
        <w:rPr>
          <w:rFonts w:ascii="Times New Roman" w:hAnsi="Times New Roman" w:cs="Times New Roman"/>
          <w:i/>
          <w:iCs/>
          <w:sz w:val="24"/>
          <w:szCs w:val="24"/>
        </w:rPr>
        <w:t>κατ' εκλογή</w:t>
      </w:r>
      <w:r w:rsidRPr="00912D98">
        <w:rPr>
          <w:rFonts w:ascii="Times New Roman" w:hAnsi="Times New Roman" w:cs="Times New Roman"/>
          <w:sz w:val="24"/>
          <w:szCs w:val="24"/>
        </w:rPr>
        <w:t xml:space="preserve">) στη Λατρεία, όπως συμβαίνει σήμερα, τότε πώς μπορούσαν οι συμμετέχοντες στη Σύναξη να συγκρατήσουν το πλήθος των περιστατικών, των θαυμάτων και των παραβολών που εμπεριείχαν </w:t>
      </w:r>
      <w:r w:rsidRPr="00912D98">
        <w:rPr>
          <w:rFonts w:ascii="Times New Roman" w:hAnsi="Times New Roman" w:cs="Times New Roman"/>
          <w:i/>
          <w:sz w:val="24"/>
          <w:szCs w:val="24"/>
        </w:rPr>
        <w:t xml:space="preserve">τα απομνημονεύματα </w:t>
      </w:r>
      <w:r w:rsidRPr="00912D98">
        <w:rPr>
          <w:rFonts w:ascii="Times New Roman" w:hAnsi="Times New Roman" w:cs="Times New Roman"/>
          <w:sz w:val="24"/>
          <w:szCs w:val="24"/>
        </w:rPr>
        <w:t xml:space="preserve">αυτά των αποστόλων και ταυτόχρονα να συλλάβουν το θεολογικό στίγμα και μήνυμα που ήθελε να στείλει ο συγγραφέας; </w:t>
      </w:r>
    </w:p>
    <w:p w:rsidR="00F329A5" w:rsidRPr="00912D98" w:rsidRDefault="00F329A5" w:rsidP="00F329A5">
      <w:pPr>
        <w:spacing w:before="120"/>
        <w:jc w:val="both"/>
        <w:rPr>
          <w:rFonts w:ascii="Times New Roman" w:hAnsi="Times New Roman" w:cs="Times New Roman"/>
          <w:sz w:val="24"/>
          <w:szCs w:val="24"/>
        </w:rPr>
      </w:pPr>
      <w:r w:rsidRPr="00912D98">
        <w:rPr>
          <w:rFonts w:ascii="Times New Roman" w:hAnsi="Times New Roman" w:cs="Times New Roman"/>
          <w:sz w:val="24"/>
          <w:szCs w:val="24"/>
        </w:rPr>
        <w:t>Ακριβώς γι’ αυτόν το λόγο ο Στ. Παπαδόπουλος</w:t>
      </w:r>
      <w:r w:rsidRPr="00912D98">
        <w:rPr>
          <w:rStyle w:val="a5"/>
          <w:rFonts w:ascii="Times New Roman" w:hAnsi="Times New Roman" w:cs="Times New Roman"/>
          <w:sz w:val="24"/>
          <w:szCs w:val="24"/>
        </w:rPr>
        <w:footnoteReference w:id="74"/>
      </w:r>
      <w:r w:rsidRPr="00912D98">
        <w:rPr>
          <w:rFonts w:ascii="Times New Roman" w:hAnsi="Times New Roman" w:cs="Times New Roman"/>
          <w:sz w:val="24"/>
          <w:szCs w:val="24"/>
        </w:rPr>
        <w:t xml:space="preserve"> παρομοιάζει το κείμενο της Γραφής με την παρασημαντική γραφή της βυζαντινής μουσικής. </w:t>
      </w:r>
      <w:r w:rsidRPr="00912D98">
        <w:rPr>
          <w:rFonts w:ascii="Times New Roman" w:hAnsi="Times New Roman" w:cs="Times New Roman"/>
          <w:i/>
          <w:iCs/>
          <w:sz w:val="24"/>
          <w:szCs w:val="24"/>
        </w:rPr>
        <w:t xml:space="preserve">Στη μουσική έχουμε τα </w:t>
      </w:r>
      <w:r w:rsidRPr="00912D98">
        <w:rPr>
          <w:rFonts w:ascii="Times New Roman" w:hAnsi="Times New Roman" w:cs="Times New Roman"/>
          <w:b/>
          <w:bCs/>
          <w:i/>
          <w:iCs/>
          <w:sz w:val="24"/>
          <w:szCs w:val="24"/>
        </w:rPr>
        <w:t>σημάδια ή σημεία</w:t>
      </w:r>
      <w:r w:rsidRPr="00912D98">
        <w:rPr>
          <w:rFonts w:ascii="Times New Roman" w:hAnsi="Times New Roman" w:cs="Times New Roman"/>
          <w:i/>
          <w:iCs/>
          <w:sz w:val="24"/>
          <w:szCs w:val="24"/>
        </w:rPr>
        <w:t xml:space="preserve"> με τα οποία παριστάνομε ή δηλώνομε τους μουσικούς φθόγγους […] </w:t>
      </w:r>
      <w:r w:rsidRPr="00912D98">
        <w:rPr>
          <w:rFonts w:ascii="Times New Roman" w:hAnsi="Times New Roman" w:cs="Times New Roman"/>
          <w:i/>
          <w:iCs/>
          <w:caps/>
          <w:sz w:val="24"/>
          <w:szCs w:val="24"/>
        </w:rPr>
        <w:t>τ</w:t>
      </w:r>
      <w:r w:rsidRPr="00912D98">
        <w:rPr>
          <w:rFonts w:ascii="Times New Roman" w:hAnsi="Times New Roman" w:cs="Times New Roman"/>
          <w:i/>
          <w:iCs/>
          <w:sz w:val="24"/>
          <w:szCs w:val="24"/>
        </w:rPr>
        <w:t xml:space="preserve">α σημεία προσπαθούν να υποδείξουν την ύπαρξη, το κάλλος τους, την ποιότητά τους […] </w:t>
      </w:r>
      <w:r w:rsidRPr="00912D98">
        <w:rPr>
          <w:rFonts w:ascii="Times New Roman" w:hAnsi="Times New Roman" w:cs="Times New Roman"/>
          <w:i/>
          <w:iCs/>
          <w:caps/>
          <w:sz w:val="24"/>
          <w:szCs w:val="24"/>
        </w:rPr>
        <w:t>δ</w:t>
      </w:r>
      <w:r w:rsidRPr="00912D98">
        <w:rPr>
          <w:rFonts w:ascii="Times New Roman" w:hAnsi="Times New Roman" w:cs="Times New Roman"/>
          <w:i/>
          <w:iCs/>
          <w:sz w:val="24"/>
          <w:szCs w:val="24"/>
        </w:rPr>
        <w:t>εν εξαντλούν τους φθόγγους. Το ευαίσθητο και ασκημένο αυτί μπαίνει βαθύτερα και ευρύτερα στους μουσικούς φθόγγους απ΄ όσο το μη καλλιεργημένο</w:t>
      </w:r>
      <w:r w:rsidRPr="00912D98">
        <w:rPr>
          <w:rFonts w:ascii="Times New Roman" w:hAnsi="Times New Roman" w:cs="Times New Roman"/>
          <w:sz w:val="24"/>
          <w:szCs w:val="24"/>
        </w:rPr>
        <w:t xml:space="preserve">. </w:t>
      </w:r>
    </w:p>
    <w:p w:rsidR="00F329A5" w:rsidRPr="00912D98" w:rsidRDefault="00F329A5" w:rsidP="00F329A5">
      <w:pPr>
        <w:spacing w:before="120"/>
        <w:jc w:val="both"/>
        <w:rPr>
          <w:rFonts w:ascii="Times New Roman" w:hAnsi="Times New Roman" w:cs="Times New Roman"/>
          <w:sz w:val="24"/>
          <w:szCs w:val="24"/>
        </w:rPr>
      </w:pPr>
      <w:r w:rsidRPr="00912D98">
        <w:rPr>
          <w:rFonts w:ascii="Times New Roman" w:hAnsi="Times New Roman" w:cs="Times New Roman"/>
          <w:sz w:val="24"/>
          <w:szCs w:val="24"/>
        </w:rPr>
        <w:t xml:space="preserve">Μόνο με άσκηση μπορεί κανείς να διακρίνει τη </w:t>
      </w:r>
      <w:r w:rsidRPr="00912D98">
        <w:rPr>
          <w:rFonts w:ascii="Times New Roman" w:hAnsi="Times New Roman" w:cs="Times New Roman"/>
          <w:b/>
          <w:bCs/>
          <w:i/>
          <w:iCs/>
          <w:sz w:val="24"/>
          <w:szCs w:val="24"/>
        </w:rPr>
        <w:t>συμφωνία</w:t>
      </w:r>
      <w:r w:rsidRPr="00912D98">
        <w:rPr>
          <w:rFonts w:ascii="Times New Roman" w:hAnsi="Times New Roman" w:cs="Times New Roman"/>
          <w:sz w:val="24"/>
          <w:szCs w:val="24"/>
        </w:rPr>
        <w:t xml:space="preserve"> των βιβλίων-γραφών τα οποία συγκροτούν τη μία Γραφή, παρότι αυτά γράφτηκαν σε εντελώς διαφορετικό χώρο και χρόνο από διαφορετικούς συγγραφείς. Σημειώνει ο χαλκέντερος Ωριγένης: </w:t>
      </w:r>
      <w:r w:rsidRPr="00912D98">
        <w:rPr>
          <w:rFonts w:ascii="Times New Roman" w:hAnsi="Times New Roman" w:cs="Times New Roman"/>
          <w:i/>
          <w:sz w:val="24"/>
          <w:szCs w:val="24"/>
        </w:rPr>
        <w:t xml:space="preserve">Ὡς γὰρ αἱ διάφοροι τοῦ ψαλτηρίου ἢ τῆς κιθάρας χορδαὶ͵ </w:t>
      </w:r>
      <w:r w:rsidRPr="00912D98">
        <w:rPr>
          <w:rFonts w:ascii="Times New Roman" w:hAnsi="Times New Roman" w:cs="Times New Roman"/>
          <w:i/>
          <w:sz w:val="24"/>
          <w:szCs w:val="24"/>
        </w:rPr>
        <w:lastRenderedPageBreak/>
        <w:t xml:space="preserve">ὧν ἑκάστη ἴδιόν τινα φθόγγον καὶ δοκοῦντα μὴ ὅμοιον εἶναι τῷ τῆς ἑτέρας ἀποτελεῖ͵ νομίζονται τῷ ἀμούσῳ καὶ μὴ ἐπισταμένῳ λόγον μουσικῆς συμφωνίας διὰ τὴν ἀνομοιότητα τῶν φθόγγων ἀσύμφωνοι τυγχάνειν· οὕτως οἱ μὴ ἐπιστάμενοι ἀκούειν τῆς τοῦ </w:t>
      </w:r>
      <w:r w:rsidRPr="00912D98">
        <w:rPr>
          <w:rFonts w:ascii="Times New Roman" w:hAnsi="Times New Roman" w:cs="Times New Roman"/>
          <w:i/>
          <w:caps/>
          <w:sz w:val="24"/>
          <w:szCs w:val="24"/>
        </w:rPr>
        <w:t>θ</w:t>
      </w:r>
      <w:r w:rsidRPr="00912D98">
        <w:rPr>
          <w:rFonts w:ascii="Times New Roman" w:hAnsi="Times New Roman" w:cs="Times New Roman"/>
          <w:i/>
          <w:sz w:val="24"/>
          <w:szCs w:val="24"/>
        </w:rPr>
        <w:t xml:space="preserve">εοῦ ἐν ταῖς ἱεραῖς </w:t>
      </w:r>
      <w:r w:rsidRPr="00912D98">
        <w:rPr>
          <w:rFonts w:ascii="Times New Roman" w:hAnsi="Times New Roman" w:cs="Times New Roman"/>
          <w:i/>
          <w:caps/>
          <w:sz w:val="24"/>
          <w:szCs w:val="24"/>
        </w:rPr>
        <w:t>γ</w:t>
      </w:r>
      <w:r w:rsidRPr="00912D98">
        <w:rPr>
          <w:rFonts w:ascii="Times New Roman" w:hAnsi="Times New Roman" w:cs="Times New Roman"/>
          <w:i/>
          <w:sz w:val="24"/>
          <w:szCs w:val="24"/>
        </w:rPr>
        <w:t xml:space="preserve">ραφαῖς ἁρμονίας οἴονται </w:t>
      </w:r>
      <w:r w:rsidRPr="00912D98">
        <w:rPr>
          <w:rFonts w:ascii="Times New Roman" w:hAnsi="Times New Roman" w:cs="Times New Roman"/>
          <w:b/>
          <w:bCs/>
          <w:i/>
          <w:sz w:val="24"/>
          <w:szCs w:val="24"/>
        </w:rPr>
        <w:t>ἀνάρμοστον εἶναι τῇ καινῇ τὴν παλαιὰν</w:t>
      </w:r>
      <w:r w:rsidRPr="00912D98">
        <w:rPr>
          <w:rFonts w:ascii="Times New Roman" w:hAnsi="Times New Roman" w:cs="Times New Roman"/>
          <w:i/>
          <w:sz w:val="24"/>
          <w:szCs w:val="24"/>
        </w:rPr>
        <w:t xml:space="preserve">͵ ἢ τῷ </w:t>
      </w:r>
      <w:r w:rsidRPr="00912D98">
        <w:rPr>
          <w:rFonts w:ascii="Times New Roman" w:hAnsi="Times New Roman" w:cs="Times New Roman"/>
          <w:i/>
          <w:caps/>
          <w:sz w:val="24"/>
          <w:szCs w:val="24"/>
        </w:rPr>
        <w:t>ν</w:t>
      </w:r>
      <w:r w:rsidRPr="00912D98">
        <w:rPr>
          <w:rFonts w:ascii="Times New Roman" w:hAnsi="Times New Roman" w:cs="Times New Roman"/>
          <w:i/>
          <w:sz w:val="24"/>
          <w:szCs w:val="24"/>
        </w:rPr>
        <w:t xml:space="preserve">όμῳ τοὺς </w:t>
      </w:r>
      <w:r w:rsidRPr="00912D98">
        <w:rPr>
          <w:rFonts w:ascii="Times New Roman" w:hAnsi="Times New Roman" w:cs="Times New Roman"/>
          <w:i/>
          <w:caps/>
          <w:sz w:val="24"/>
          <w:szCs w:val="24"/>
        </w:rPr>
        <w:t>π</w:t>
      </w:r>
      <w:r w:rsidRPr="00912D98">
        <w:rPr>
          <w:rFonts w:ascii="Times New Roman" w:hAnsi="Times New Roman" w:cs="Times New Roman"/>
          <w:i/>
          <w:sz w:val="24"/>
          <w:szCs w:val="24"/>
        </w:rPr>
        <w:t xml:space="preserve">ροφήτας͵ ἢ τὰ </w:t>
      </w:r>
      <w:r w:rsidRPr="00912D98">
        <w:rPr>
          <w:rFonts w:ascii="Times New Roman" w:hAnsi="Times New Roman" w:cs="Times New Roman"/>
          <w:i/>
          <w:caps/>
          <w:sz w:val="24"/>
          <w:szCs w:val="24"/>
        </w:rPr>
        <w:t>ε</w:t>
      </w:r>
      <w:r w:rsidRPr="00912D98">
        <w:rPr>
          <w:rFonts w:ascii="Times New Roman" w:hAnsi="Times New Roman" w:cs="Times New Roman"/>
          <w:i/>
          <w:sz w:val="24"/>
          <w:szCs w:val="24"/>
        </w:rPr>
        <w:t xml:space="preserve">ὐαγγέλια ἀλλήλοις͵ ἢ τὸν ἀπόστολον τῷ εὐαγγελίῳ ἢ ἑαυτῷ ἢ τοῖς ἀποστόλοις. ἀλλ΄ ἐλθὼν ὁ πεπαιδευμένος τὴν τοῦ </w:t>
      </w:r>
      <w:r w:rsidRPr="00912D98">
        <w:rPr>
          <w:rFonts w:ascii="Times New Roman" w:hAnsi="Times New Roman" w:cs="Times New Roman"/>
          <w:i/>
          <w:caps/>
          <w:sz w:val="24"/>
          <w:szCs w:val="24"/>
        </w:rPr>
        <w:t>θ</w:t>
      </w:r>
      <w:r w:rsidRPr="00912D98">
        <w:rPr>
          <w:rFonts w:ascii="Times New Roman" w:hAnsi="Times New Roman" w:cs="Times New Roman"/>
          <w:i/>
          <w:sz w:val="24"/>
          <w:szCs w:val="24"/>
        </w:rPr>
        <w:t xml:space="preserve">εοῦ μουσικὴν͵ σοφός τις ἐν ἔργοις καὶ λόγοις τυγχάνων͵ καὶ διὰ τοῦτο χρηματίζων ἂν Δαυὶδ͵ ὃς ἑρμηνεύεται ἱκανὸς χειρὶ͵ ἀποτελέσει φθόγγον μουσικῆς </w:t>
      </w:r>
      <w:r w:rsidRPr="00912D98">
        <w:rPr>
          <w:rFonts w:ascii="Times New Roman" w:hAnsi="Times New Roman" w:cs="Times New Roman"/>
          <w:i/>
          <w:caps/>
          <w:sz w:val="24"/>
          <w:szCs w:val="24"/>
        </w:rPr>
        <w:t>θ</w:t>
      </w:r>
      <w:r w:rsidRPr="00912D98">
        <w:rPr>
          <w:rFonts w:ascii="Times New Roman" w:hAnsi="Times New Roman" w:cs="Times New Roman"/>
          <w:i/>
          <w:sz w:val="24"/>
          <w:szCs w:val="24"/>
        </w:rPr>
        <w:t xml:space="preserve">εοῦ͵ ἀπὸ ταύτης μαθὼν ἐν καιρῷ κρούειν χορδὰς νῦν μὲν νομικὰς νῦν δὲ συμφώνως αὐταῖς εὐαγγελικὰς͵ καὶ νυνὶ μὲν προφητικὰς͵ ὅτε δὲ τὸ εὔλογον ἀπαιτεῖ͵ τὰς ὁμοτονούσας ἀποστολικὰς αὐταῖς͵ οὕτω δὲ καὶ ἀποστολικὰς εὐαγγελικαῖς. </w:t>
      </w:r>
      <w:r w:rsidRPr="00912D98">
        <w:rPr>
          <w:rFonts w:ascii="Times New Roman" w:hAnsi="Times New Roman" w:cs="Times New Roman"/>
          <w:b/>
          <w:bCs/>
          <w:i/>
          <w:sz w:val="24"/>
          <w:szCs w:val="24"/>
        </w:rPr>
        <w:t xml:space="preserve">ἓν γὰρ οἶδεν τὸ τέλειον καὶ ἡρμοσμένον ὄργανον τοῦ </w:t>
      </w:r>
      <w:r w:rsidRPr="00912D98">
        <w:rPr>
          <w:rFonts w:ascii="Times New Roman" w:hAnsi="Times New Roman" w:cs="Times New Roman"/>
          <w:b/>
          <w:bCs/>
          <w:i/>
          <w:caps/>
          <w:sz w:val="24"/>
          <w:szCs w:val="24"/>
        </w:rPr>
        <w:t>θ</w:t>
      </w:r>
      <w:r w:rsidRPr="00912D98">
        <w:rPr>
          <w:rFonts w:ascii="Times New Roman" w:hAnsi="Times New Roman" w:cs="Times New Roman"/>
          <w:b/>
          <w:bCs/>
          <w:i/>
          <w:sz w:val="24"/>
          <w:szCs w:val="24"/>
        </w:rPr>
        <w:t xml:space="preserve">εοῦ εἶναι πᾶσαν τὴν </w:t>
      </w:r>
      <w:r w:rsidRPr="00912D98">
        <w:rPr>
          <w:rFonts w:ascii="Times New Roman" w:hAnsi="Times New Roman" w:cs="Times New Roman"/>
          <w:b/>
          <w:bCs/>
          <w:i/>
          <w:caps/>
          <w:sz w:val="24"/>
          <w:szCs w:val="24"/>
        </w:rPr>
        <w:t>γ</w:t>
      </w:r>
      <w:r w:rsidRPr="00912D98">
        <w:rPr>
          <w:rFonts w:ascii="Times New Roman" w:hAnsi="Times New Roman" w:cs="Times New Roman"/>
          <w:b/>
          <w:bCs/>
          <w:i/>
          <w:sz w:val="24"/>
          <w:szCs w:val="24"/>
        </w:rPr>
        <w:t>ραφὴν͵ μίαν ἀποτελοῦν ἐκ διαφόρων φθόγγων σωτήριον τοῖς μανθάνειν ἐθέλουσι φωνὴν͵ καταπαύουσαν καὶ κωλύουσαν ἐνέργειαν πᾶσαν πονηροῦ πνεύματος</w:t>
      </w:r>
      <w:r w:rsidRPr="00912D98">
        <w:rPr>
          <w:rFonts w:ascii="Times New Roman" w:hAnsi="Times New Roman" w:cs="Times New Roman"/>
          <w:i/>
          <w:sz w:val="24"/>
          <w:szCs w:val="24"/>
        </w:rPr>
        <w:t xml:space="preserve">͵ ὡς κατέπαυσεν ἡ Δαυὶδ μουσικὴ τὸ ἐν τῷ Σαοὺλ πονηρὸν πνεῦμα καὶ πνῖγον αὐτόν. ὁρᾷς οὖν καὶ τρίτως εἰρηνοποιὸν τὸν ἑπομένως τῇ </w:t>
      </w:r>
      <w:r w:rsidRPr="00912D98">
        <w:rPr>
          <w:rFonts w:ascii="Times New Roman" w:hAnsi="Times New Roman" w:cs="Times New Roman"/>
          <w:i/>
          <w:caps/>
          <w:sz w:val="24"/>
          <w:szCs w:val="24"/>
        </w:rPr>
        <w:t>γ</w:t>
      </w:r>
      <w:r w:rsidRPr="00912D98">
        <w:rPr>
          <w:rFonts w:ascii="Times New Roman" w:hAnsi="Times New Roman" w:cs="Times New Roman"/>
          <w:i/>
          <w:sz w:val="24"/>
          <w:szCs w:val="24"/>
        </w:rPr>
        <w:t>ραφῇ καὶ βλέποντα τὴν εἰρήνην πάσης αὐτῆς καὶ ἐμποιοῦντα ταύτην τοῖς ὀρθῶς ζητοῦσι καὶ γνησίως φιλομαθοῦσιν</w:t>
      </w:r>
      <w:r w:rsidRPr="00912D98">
        <w:rPr>
          <w:rStyle w:val="a5"/>
          <w:rFonts w:ascii="Times New Roman" w:hAnsi="Times New Roman" w:cs="Times New Roman"/>
          <w:i/>
          <w:sz w:val="24"/>
          <w:szCs w:val="24"/>
        </w:rPr>
        <w:footnoteReference w:id="75"/>
      </w:r>
      <w:r w:rsidRPr="00912D98">
        <w:rPr>
          <w:rFonts w:ascii="Times New Roman" w:hAnsi="Times New Roman" w:cs="Times New Roman"/>
          <w:i/>
          <w:sz w:val="24"/>
          <w:szCs w:val="24"/>
        </w:rPr>
        <w:t xml:space="preserve">. </w:t>
      </w:r>
    </w:p>
    <w:p w:rsidR="00F329A5" w:rsidRPr="00912D98" w:rsidRDefault="00F329A5" w:rsidP="00F329A5">
      <w:pPr>
        <w:rPr>
          <w:rFonts w:ascii="Times New Roman" w:eastAsia="Times New Roman" w:hAnsi="Times New Roman" w:cs="Times New Roman"/>
          <w:b/>
          <w:bCs/>
          <w:kern w:val="36"/>
          <w:sz w:val="24"/>
          <w:szCs w:val="24"/>
          <w:lang w:eastAsia="el-GR"/>
        </w:rPr>
      </w:pPr>
      <w:r w:rsidRPr="00912D98">
        <w:rPr>
          <w:rFonts w:ascii="Times New Roman" w:hAnsi="Times New Roman" w:cs="Times New Roman"/>
          <w:sz w:val="24"/>
          <w:szCs w:val="24"/>
        </w:rPr>
        <w:t>Ο Στ. Παπαδόπουλος παρομοιάζει</w:t>
      </w:r>
      <w:r w:rsidRPr="00912D98">
        <w:rPr>
          <w:rStyle w:val="a5"/>
          <w:rFonts w:ascii="Times New Roman" w:hAnsi="Times New Roman" w:cs="Times New Roman"/>
          <w:sz w:val="24"/>
          <w:szCs w:val="24"/>
        </w:rPr>
        <w:footnoteReference w:id="76"/>
      </w:r>
      <w:r w:rsidRPr="00912D98">
        <w:rPr>
          <w:rFonts w:ascii="Times New Roman" w:hAnsi="Times New Roman" w:cs="Times New Roman"/>
          <w:sz w:val="24"/>
          <w:szCs w:val="24"/>
        </w:rPr>
        <w:t xml:space="preserve"> επιπλέον τη Βίβλο με την </w:t>
      </w:r>
      <w:r w:rsidRPr="00912D98">
        <w:rPr>
          <w:rFonts w:ascii="Times New Roman" w:hAnsi="Times New Roman" w:cs="Times New Roman"/>
          <w:b/>
          <w:bCs/>
          <w:sz w:val="24"/>
          <w:szCs w:val="24"/>
        </w:rPr>
        <w:t>πρόσκληση σε ένα γάμο</w:t>
      </w:r>
      <w:r w:rsidRPr="00912D98">
        <w:rPr>
          <w:rFonts w:ascii="Times New Roman" w:hAnsi="Times New Roman" w:cs="Times New Roman"/>
          <w:sz w:val="24"/>
          <w:szCs w:val="24"/>
        </w:rPr>
        <w:t xml:space="preserve">. </w:t>
      </w:r>
      <w:r w:rsidRPr="00912D98">
        <w:rPr>
          <w:rFonts w:ascii="Times New Roman" w:hAnsi="Times New Roman" w:cs="Times New Roman"/>
          <w:sz w:val="24"/>
          <w:szCs w:val="24"/>
        </w:rPr>
        <w:br w:type="page"/>
      </w:r>
    </w:p>
    <w:p w:rsidR="00F329A5" w:rsidRPr="00912D98" w:rsidRDefault="00F329A5" w:rsidP="00F329A5">
      <w:pPr>
        <w:pStyle w:val="1"/>
        <w:jc w:val="both"/>
        <w:rPr>
          <w:sz w:val="24"/>
          <w:szCs w:val="24"/>
        </w:rPr>
      </w:pPr>
      <w:r w:rsidRPr="00912D98">
        <w:rPr>
          <w:sz w:val="24"/>
          <w:szCs w:val="24"/>
        </w:rPr>
        <w:lastRenderedPageBreak/>
        <w:t>Επίμετρο Ι : Μια Ματιά στην Τορά</w:t>
      </w:r>
      <w:r w:rsidRPr="00912D98">
        <w:rPr>
          <w:rStyle w:val="a5"/>
          <w:sz w:val="24"/>
          <w:szCs w:val="24"/>
        </w:rPr>
        <w:footnoteReference w:id="77"/>
      </w:r>
      <w:r w:rsidRPr="00912D98">
        <w:rPr>
          <w:sz w:val="24"/>
          <w:szCs w:val="24"/>
        </w:rPr>
        <w:t xml:space="preserve"> και τους Ψαλμούς ως «Συμφωνιών» («Κονσέρτων») - Ορατόριων</w:t>
      </w:r>
    </w:p>
    <w:p w:rsidR="00F329A5" w:rsidRPr="00912D98" w:rsidRDefault="00F329A5" w:rsidP="00F329A5">
      <w:pPr>
        <w:jc w:val="both"/>
        <w:rPr>
          <w:rFonts w:ascii="Times New Roman" w:hAnsi="Times New Roman" w:cs="Times New Roman"/>
          <w:sz w:val="24"/>
          <w:szCs w:val="24"/>
        </w:rPr>
      </w:pPr>
      <w:r w:rsidRPr="00912D98">
        <w:rPr>
          <w:rFonts w:ascii="Times New Roman" w:hAnsi="Times New Roman" w:cs="Times New Roman"/>
          <w:sz w:val="24"/>
          <w:szCs w:val="24"/>
        </w:rPr>
        <w:t>Τα βιβλικά Κείμενα δεν ήταν προορισμένα για ανάγνωση κατ’ ιδίαν διότι λίγοι είχαν την πολυτέλεια να κατέχουν στον οίκο ειλητάρια και ελάχιστοι την ικανότητα να αναγιγνώσκουν (αν και η ανάγνωση γινόταν «δυνατά») όπως επίσης και τον χρόνο να αφιερώσουν στη μελέτη. Τα βιβλία της Α. Γ. ήταν προορισμένα για ακρόαση (οντισιόν) και μάλιστα στο πλαίσιο () μια Σύναξης, η οποία και με «τελετουργικά» αλλά και με την επιτέλεση (περφόρμανς) κατά την ίδια την ανάγνωση από έναν λέκτορα (αναγνώστη ερμηνευτή), αναβίωνε τα γεγονότα, νοηματοδοτώντας το «σκληρό» παρόν και το «άδηλο» μέλλον.</w:t>
      </w:r>
      <w:r w:rsidR="00EE104E">
        <w:rPr>
          <w:rFonts w:ascii="Times New Roman" w:hAnsi="Times New Roman" w:cs="Times New Roman"/>
          <w:sz w:val="24"/>
          <w:szCs w:val="24"/>
        </w:rPr>
        <w:t xml:space="preserve"> </w:t>
      </w:r>
      <w:r w:rsidRPr="00912D98">
        <w:rPr>
          <w:rFonts w:ascii="Times New Roman" w:hAnsi="Times New Roman" w:cs="Times New Roman"/>
          <w:sz w:val="24"/>
          <w:szCs w:val="24"/>
        </w:rPr>
        <w:t xml:space="preserve">Η Τορά (Πεντάτευχος), που μεταφράστηκε στα ελληνικά ως </w:t>
      </w:r>
      <w:r w:rsidRPr="00912D98">
        <w:rPr>
          <w:rFonts w:ascii="Times New Roman" w:hAnsi="Times New Roman" w:cs="Times New Roman"/>
          <w:i/>
          <w:sz w:val="24"/>
          <w:szCs w:val="24"/>
        </w:rPr>
        <w:t>Νόμος</w:t>
      </w:r>
      <w:r w:rsidRPr="00912D98">
        <w:rPr>
          <w:rFonts w:ascii="Times New Roman" w:hAnsi="Times New Roman" w:cs="Times New Roman"/>
          <w:sz w:val="24"/>
          <w:szCs w:val="24"/>
        </w:rPr>
        <w:t xml:space="preserve"> (γεγονός που προκάλεσε πολλές παρερμηνείες), αποτελεί δώρο του Θεού καθ’ οδόν προς την ελευθερία αφού συνιστά τον </w:t>
      </w:r>
      <w:r w:rsidRPr="00912D98">
        <w:rPr>
          <w:rFonts w:ascii="Times New Roman" w:hAnsi="Times New Roman" w:cs="Times New Roman"/>
          <w:b/>
          <w:sz w:val="24"/>
          <w:szCs w:val="24"/>
        </w:rPr>
        <w:t>«ταξιδιωτικό οδηγό προς τη Γη της Επαγγελίας».</w:t>
      </w:r>
      <w:r w:rsidRPr="00912D98">
        <w:rPr>
          <w:rFonts w:ascii="Times New Roman" w:hAnsi="Times New Roman" w:cs="Times New Roman"/>
          <w:sz w:val="24"/>
          <w:szCs w:val="24"/>
        </w:rPr>
        <w:t xml:space="preserve"> Όταν ο Ισραήλ, ο λαός της Διαθήκης, πραγματώνει καθημερινά τις εντολές (οι οποίες είναι «μέσα θείας κοινωνίας»), προφυλάσσεται από τους εσωτερικούς και εξωτερικούς κινδύνους, που απειλούν αυτό το διάβα και επιτυγχάνει την «κατάσχεση», την οποία υποσχέθηκε ο Θεός στους Πατέρες και τις Μητέρες του λαού. Βεβαίως την εποχή που γεννάται ο Κύριος Ιησούς συμβαίνει το εξής:</w:t>
      </w:r>
    </w:p>
    <w:p w:rsidR="00F329A5" w:rsidRPr="00912D98" w:rsidRDefault="00F329A5" w:rsidP="00F329A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12D98">
        <w:rPr>
          <w:rFonts w:ascii="Times New Roman" w:hAnsi="Times New Roman" w:cs="Times New Roman"/>
          <w:i/>
          <w:sz w:val="24"/>
          <w:szCs w:val="24"/>
        </w:rPr>
        <w:t xml:space="preserve">Για τον κόσμο, είτε διάβαζε Ησαΐα, Ιερεμία ή Ιεζεκιήλ, είτε ακολουθούσε τη γραμμή της σκέψης που διαπερνά τα βιβλία των Βασιλειών ή των Παραλειπομένων είτε απλώς διάβαζε την Πεντάτευχο του Μωυσή, κοινώς την Τορά, από τη Γένεση μέχρι και το Δευτερονόμιο, το μήνυμα ήταν το ίδιο. Ο Ισραήλ είχε κληθεί να είναι διαφορετικός, είχε προσκληθεί να λατρεύει τον Ένα Θεό. Ο Ισραήλ, όμως, είχε δραστικά αποτύχει και γι’ αυτό εξορίσθηκε στη Βαβυλώνα. </w:t>
      </w:r>
      <w:r w:rsidRPr="00912D98">
        <w:rPr>
          <w:rFonts w:ascii="Times New Roman" w:hAnsi="Times New Roman" w:cs="Times New Roman"/>
          <w:i/>
          <w:caps/>
          <w:sz w:val="24"/>
          <w:szCs w:val="24"/>
        </w:rPr>
        <w:t>σ</w:t>
      </w:r>
      <w:r w:rsidRPr="00912D98">
        <w:rPr>
          <w:rFonts w:ascii="Times New Roman" w:hAnsi="Times New Roman" w:cs="Times New Roman"/>
          <w:i/>
          <w:sz w:val="24"/>
          <w:szCs w:val="24"/>
        </w:rPr>
        <w:t>υνεπώς πραγματοποιήθηκε το διαζύγιο της διαθήκης. Αυτό αναφέρουν ο ένας μετά τον άλλον οι προφήτες. Ο ένας Θεός είχε εγκαταλείψει τον Ναό της Ιερουσαλήμ στη μοίρα του, στα χέρια των αλλοδαπών. Όπου και να δείτε στις Γραφές του Ισραήλ, το αφήγημα είναι το ίδιο. Κάθε Ιουδαίος από τη βαβυλωνιακή εξορία και εξής, που διάβαζε τα τρία πρώτα κεφάλαια της Γενέσεως με μια ματιά θα διέκρινε την πλέον βασική ιουδαϊκή ιστορία: άνθρωποι τοποθετημένοι σε κήπο, ανυπάκουοι στις εντολές και τελικά εξορισμένοι. Και κάθε Ιουδαίος, ο οποίος διάβαζε τα τελευταία δέκα κεφάλαια του Δευτερονομίου, θα διαπίστωνε να αποτυπώνεται πάντα σε ένα γράφημα το ίδιο αφήγημα: Να λατρεύεις τον ένα Θεό και να κάνεις ό,τι Εκείνος υπαγορεύεις, και τότε η υπεσχημένη Εδέμ είναι δική σου. Αν λατρεύεις άλλους θεούς, θα αντιμετωπίσεις την εξορία. Με τέτοιο τρόπο μελετούσε εκείνα τα κείμενα την εποχή του Παύλου ένας μεγάλος αριθμός Ιουδαίων – και έχουμε γι’ αυτό τη μαρτυρία από μια σειρά βιβλίων της μεταβιβλικής εποχής –, πιστεύοντας ότι ακόμα δεν είχε λήξει η εξορία –με τη θεολογική όπως και την πολιτική σημασία της -.</w:t>
      </w:r>
      <w:r w:rsidR="00EE104E">
        <w:rPr>
          <w:rFonts w:ascii="Times New Roman" w:hAnsi="Times New Roman" w:cs="Times New Roman"/>
          <w:i/>
          <w:sz w:val="24"/>
          <w:szCs w:val="24"/>
        </w:rPr>
        <w:t xml:space="preserve"> </w:t>
      </w:r>
      <w:r w:rsidRPr="00912D98">
        <w:rPr>
          <w:rFonts w:ascii="Times New Roman" w:hAnsi="Times New Roman" w:cs="Times New Roman"/>
          <w:i/>
          <w:sz w:val="24"/>
          <w:szCs w:val="24"/>
        </w:rPr>
        <w:t xml:space="preserve">Το Δευτερονόμιο είχε αναφέρει μια μεγαλειώδη αποκατάσταση. Όλα (τα βιβλία), το Δευτερονόμιο (κεφ. 30), ο Ησαΐας, ο Ιερεμίας και ο Ιεζεκιήλ, απηχούν αυτό το θέμα: οι λόγοι της παραμυθίας στο Ησ. 40-55, η επαγγελία της ανακαίνισης της διαθήκης στο Ιερ. 31, η βεβαίωση της κάθαρσης και αποκατάστασης στα Ιεζ. 36 και 37. Ναι, μερικοί Ιουδαίοι (σε καμιά περίπτωση όλοι) είχαν επιστρέψει από τη Βαβυλώνα. Ναι, ο Ναός είχε ξαναχτιστεί. Αλλά αυτό δεν ήταν, δεν μπορούσε να είναι, η υπόσχεση που επαγγέλθηκαν οι προφήτες και το ίδιο το Δευτερονόμιο. Καθ’ όλη τη διάρκεια αυτής της μακράς </w:t>
      </w:r>
      <w:r w:rsidRPr="00912D98">
        <w:rPr>
          <w:rFonts w:ascii="Times New Roman" w:hAnsi="Times New Roman" w:cs="Times New Roman"/>
          <w:i/>
          <w:sz w:val="24"/>
          <w:szCs w:val="24"/>
        </w:rPr>
        <w:lastRenderedPageBreak/>
        <w:t>περιόδου της αμηχανίας, αντηχεί το παράπονο των (μεταεξοριακών) Έσδρα και Νεεμία: είμαστε και πάλι στη χώρα μας, αλλά είμαστε σκλάβοι! Ξένοι μας κυβερνούν (Έσδρας 9, 9</w:t>
      </w:r>
      <w:r w:rsidRPr="00912D98">
        <w:rPr>
          <w:rFonts w:ascii="Times New Roman" w:hAnsi="Times New Roman" w:cs="Times New Roman"/>
          <w:i/>
          <w:sz w:val="24"/>
          <w:szCs w:val="24"/>
          <w:vertAlign w:val="superscript"/>
        </w:rPr>
        <w:t>.</w:t>
      </w:r>
      <w:r w:rsidRPr="00912D98">
        <w:rPr>
          <w:rFonts w:ascii="Times New Roman" w:hAnsi="Times New Roman" w:cs="Times New Roman"/>
          <w:i/>
          <w:sz w:val="24"/>
          <w:szCs w:val="24"/>
        </w:rPr>
        <w:t xml:space="preserve"> Νεεμίας 9, 36). </w:t>
      </w:r>
      <w:r w:rsidRPr="00912D98">
        <w:rPr>
          <w:rFonts w:ascii="Times New Roman" w:hAnsi="Times New Roman" w:cs="Times New Roman"/>
          <w:i/>
          <w:caps/>
          <w:sz w:val="24"/>
          <w:szCs w:val="24"/>
        </w:rPr>
        <w:t>κ</w:t>
      </w:r>
      <w:r w:rsidRPr="00912D98">
        <w:rPr>
          <w:rFonts w:ascii="Times New Roman" w:hAnsi="Times New Roman" w:cs="Times New Roman"/>
          <w:i/>
          <w:sz w:val="24"/>
          <w:szCs w:val="24"/>
        </w:rPr>
        <w:t>αι βεβαίως οι σκλάβοι χρειάζονται μια Έξοδο. Μια νέα Έξοδο, τη νέα Έξοδο που υποσχέθηκε ο Ησαΐας. Αυτή ήταν η προσδοκία</w:t>
      </w:r>
      <w:r w:rsidRPr="00912D98">
        <w:rPr>
          <w:rFonts w:ascii="Times New Roman" w:hAnsi="Times New Roman" w:cs="Times New Roman"/>
          <w:i/>
          <w:sz w:val="24"/>
          <w:szCs w:val="24"/>
          <w:vertAlign w:val="superscript"/>
        </w:rPr>
        <w:t>.</w:t>
      </w:r>
      <w:r w:rsidRPr="00912D98">
        <w:rPr>
          <w:rFonts w:ascii="Times New Roman" w:hAnsi="Times New Roman" w:cs="Times New Roman"/>
          <w:i/>
          <w:sz w:val="24"/>
          <w:szCs w:val="24"/>
        </w:rPr>
        <w:t xml:space="preserve"> ότι το αφήγημα στην καρδιά της Πεντατεύχου – σκλαβιά, διάσωση, θεϊκή παρουσία, Γη της επαγγελίας- θα ξαναζούσε ως η απάντηση και στο πρόβλημα της διαθηκικής επανάστασης στο Δευτερονόμιο 27—32 </w:t>
      </w:r>
      <w:r w:rsidRPr="00912D98">
        <w:rPr>
          <w:rFonts w:ascii="Times New Roman" w:hAnsi="Times New Roman" w:cs="Times New Roman"/>
          <w:i/>
          <w:iCs/>
          <w:sz w:val="24"/>
          <w:szCs w:val="24"/>
        </w:rPr>
        <w:t>και στο παράλληλο και πιο βαθύ πρόβλημα της ανθρώπινης επανάστασης στα Γένεση 1-3. Το πρώτο θα ήταν το κλειδί για το δεύτερο: όταν ο Θεός της Διαθήκης ήταν να κάνει ό,τι επρόκειτο να κάνει για τον Ισραήλ, τότε με κάποιο τρόπο –ποιος γνώριζε πώς- οι επιπτώσεις θα είχαν αντίκτυπο σε ολόκληρο τον κόσμο</w:t>
      </w:r>
      <w:r w:rsidRPr="00912D98">
        <w:rPr>
          <w:rStyle w:val="a5"/>
          <w:rFonts w:ascii="Times New Roman" w:hAnsi="Times New Roman" w:cs="Times New Roman"/>
          <w:i/>
          <w:iCs/>
          <w:sz w:val="24"/>
          <w:szCs w:val="24"/>
        </w:rPr>
        <w:footnoteReference w:id="78"/>
      </w:r>
      <w:r w:rsidRPr="00912D98">
        <w:rPr>
          <w:rFonts w:ascii="Times New Roman" w:hAnsi="Times New Roman" w:cs="Times New Roman"/>
          <w:i/>
          <w:iCs/>
          <w:sz w:val="24"/>
          <w:szCs w:val="24"/>
        </w:rPr>
        <w:t>.</w:t>
      </w:r>
    </w:p>
    <w:p w:rsidR="00F329A5" w:rsidRPr="00912D98" w:rsidRDefault="00F329A5" w:rsidP="00F329A5">
      <w:pPr>
        <w:jc w:val="both"/>
        <w:rPr>
          <w:rFonts w:ascii="Times New Roman" w:hAnsi="Times New Roman" w:cs="Times New Roman"/>
          <w:sz w:val="24"/>
          <w:szCs w:val="24"/>
        </w:rPr>
      </w:pPr>
      <w:r w:rsidRPr="00912D98">
        <w:rPr>
          <w:rFonts w:ascii="Times New Roman" w:hAnsi="Times New Roman" w:cs="Times New Roman"/>
          <w:sz w:val="24"/>
          <w:szCs w:val="24"/>
        </w:rPr>
        <w:t>1</w:t>
      </w:r>
      <w:r w:rsidRPr="00912D98">
        <w:rPr>
          <w:rFonts w:ascii="Times New Roman" w:hAnsi="Times New Roman" w:cs="Times New Roman"/>
          <w:b/>
          <w:sz w:val="24"/>
          <w:szCs w:val="24"/>
        </w:rPr>
        <w:t>. Η Πεντάτευχος έχει την εξής «αρμονική» κυκλική επικεντρική δομή:</w:t>
      </w:r>
      <w:r w:rsidRPr="00912D98">
        <w:rPr>
          <w:rFonts w:ascii="Times New Roman" w:hAnsi="Times New Roman" w:cs="Times New Roman"/>
          <w:sz w:val="24"/>
          <w:szCs w:val="24"/>
        </w:rPr>
        <w:t xml:space="preserve"> </w:t>
      </w:r>
    </w:p>
    <w:p w:rsidR="00F329A5" w:rsidRPr="00912D98" w:rsidRDefault="00F329A5" w:rsidP="00F329A5">
      <w:pPr>
        <w:jc w:val="both"/>
        <w:rPr>
          <w:rFonts w:ascii="Times New Roman" w:hAnsi="Times New Roman" w:cs="Times New Roman"/>
          <w:sz w:val="24"/>
          <w:szCs w:val="24"/>
        </w:rPr>
      </w:pPr>
      <w:r w:rsidRPr="00912D98">
        <w:rPr>
          <w:rFonts w:ascii="Times New Roman" w:hAnsi="Times New Roman" w:cs="Times New Roman"/>
          <w:sz w:val="24"/>
          <w:szCs w:val="24"/>
        </w:rPr>
        <w:t xml:space="preserve">Α. </w:t>
      </w:r>
      <w:r w:rsidRPr="00912D98">
        <w:rPr>
          <w:rFonts w:ascii="Times New Roman" w:hAnsi="Times New Roman" w:cs="Times New Roman"/>
          <w:b/>
          <w:sz w:val="24"/>
          <w:szCs w:val="24"/>
        </w:rPr>
        <w:t xml:space="preserve">Γένεσις </w:t>
      </w:r>
      <w:r w:rsidRPr="00912D98">
        <w:rPr>
          <w:rFonts w:ascii="Times New Roman" w:hAnsi="Times New Roman" w:cs="Times New Roman"/>
          <w:sz w:val="24"/>
          <w:szCs w:val="24"/>
        </w:rPr>
        <w:t xml:space="preserve">(Δημιουργία του σύμπαντος και του ανθρώπου.Επαγγελία της Γης και του «σπέρματος». Επίλογος Γέν. 49-50: Ευλογία Ιακώβ στους 12 υιούς. Θάνατος Ιακώβ. Ταφή του στη Γη). </w:t>
      </w:r>
    </w:p>
    <w:p w:rsidR="00F329A5" w:rsidRPr="00912D98" w:rsidRDefault="00F329A5" w:rsidP="00F329A5">
      <w:pPr>
        <w:ind w:firstLine="720"/>
        <w:jc w:val="both"/>
        <w:rPr>
          <w:rFonts w:ascii="Times New Roman" w:hAnsi="Times New Roman" w:cs="Times New Roman"/>
          <w:sz w:val="24"/>
          <w:szCs w:val="24"/>
        </w:rPr>
      </w:pPr>
      <w:r w:rsidRPr="00912D98">
        <w:rPr>
          <w:rFonts w:ascii="Times New Roman" w:hAnsi="Times New Roman" w:cs="Times New Roman"/>
          <w:sz w:val="24"/>
          <w:szCs w:val="24"/>
        </w:rPr>
        <w:t xml:space="preserve">Β. Έξοδος 1-16 (Από την Αίγυπτο στο Σινά). </w:t>
      </w:r>
    </w:p>
    <w:p w:rsidR="00F329A5" w:rsidRPr="00912D98" w:rsidRDefault="00F329A5" w:rsidP="00F329A5">
      <w:pPr>
        <w:ind w:left="720" w:firstLine="720"/>
        <w:jc w:val="both"/>
        <w:rPr>
          <w:rFonts w:ascii="Times New Roman" w:hAnsi="Times New Roman" w:cs="Times New Roman"/>
          <w:sz w:val="24"/>
          <w:szCs w:val="24"/>
        </w:rPr>
      </w:pPr>
      <w:r w:rsidRPr="00912D98">
        <w:rPr>
          <w:rFonts w:ascii="Times New Roman" w:hAnsi="Times New Roman" w:cs="Times New Roman"/>
          <w:sz w:val="24"/>
          <w:szCs w:val="24"/>
        </w:rPr>
        <w:t xml:space="preserve">Γ. Έξοδος 17-40 (17-24: </w:t>
      </w:r>
      <w:r w:rsidRPr="00912D98">
        <w:rPr>
          <w:rFonts w:ascii="Times New Roman" w:hAnsi="Times New Roman" w:cs="Times New Roman"/>
          <w:i/>
          <w:sz w:val="24"/>
          <w:szCs w:val="24"/>
        </w:rPr>
        <w:t>Αποκάλυψη της Τορά</w:t>
      </w:r>
      <w:r w:rsidRPr="00912D98">
        <w:rPr>
          <w:rFonts w:ascii="Times New Roman" w:hAnsi="Times New Roman" w:cs="Times New Roman"/>
          <w:sz w:val="24"/>
          <w:szCs w:val="24"/>
        </w:rPr>
        <w:t xml:space="preserve">. 25-40: </w:t>
      </w:r>
      <w:r w:rsidRPr="00912D98">
        <w:rPr>
          <w:rFonts w:ascii="Times New Roman" w:hAnsi="Times New Roman" w:cs="Times New Roman"/>
          <w:i/>
          <w:sz w:val="24"/>
          <w:szCs w:val="24"/>
        </w:rPr>
        <w:t>Οικοδόμηση του Ιερού</w:t>
      </w:r>
      <w:r w:rsidRPr="00912D98">
        <w:rPr>
          <w:rFonts w:ascii="Times New Roman" w:hAnsi="Times New Roman" w:cs="Times New Roman"/>
          <w:sz w:val="24"/>
          <w:szCs w:val="24"/>
        </w:rPr>
        <w:t xml:space="preserve">). </w:t>
      </w:r>
    </w:p>
    <w:p w:rsidR="00F329A5" w:rsidRPr="00912D98" w:rsidRDefault="00F329A5" w:rsidP="00F329A5">
      <w:pPr>
        <w:ind w:left="2160"/>
        <w:jc w:val="both"/>
        <w:rPr>
          <w:rFonts w:ascii="Times New Roman" w:hAnsi="Times New Roman" w:cs="Times New Roman"/>
          <w:sz w:val="24"/>
          <w:szCs w:val="24"/>
        </w:rPr>
      </w:pPr>
      <w:r w:rsidRPr="00912D98">
        <w:rPr>
          <w:rFonts w:ascii="Times New Roman" w:hAnsi="Times New Roman" w:cs="Times New Roman"/>
          <w:sz w:val="24"/>
          <w:szCs w:val="24"/>
        </w:rPr>
        <w:t>Δ. Λευιτικό (</w:t>
      </w:r>
      <w:r w:rsidRPr="00912D98">
        <w:rPr>
          <w:rFonts w:ascii="Times New Roman" w:hAnsi="Times New Roman" w:cs="Times New Roman"/>
          <w:i/>
          <w:sz w:val="24"/>
          <w:szCs w:val="24"/>
        </w:rPr>
        <w:t>Θεολογία του Ιερού:</w:t>
      </w:r>
      <w:r w:rsidRPr="00912D98">
        <w:rPr>
          <w:rFonts w:ascii="Times New Roman" w:hAnsi="Times New Roman" w:cs="Times New Roman"/>
          <w:sz w:val="24"/>
          <w:szCs w:val="24"/>
        </w:rPr>
        <w:t xml:space="preserve"> Ο άγιος Θεός στο μέσον του λαού – πρόσκληση για «αγιασμό»). </w:t>
      </w:r>
    </w:p>
    <w:p w:rsidR="00F329A5" w:rsidRPr="00912D98" w:rsidRDefault="00F329A5" w:rsidP="00F329A5">
      <w:pPr>
        <w:ind w:left="2160" w:firstLine="720"/>
        <w:jc w:val="both"/>
        <w:rPr>
          <w:rFonts w:ascii="Times New Roman" w:hAnsi="Times New Roman" w:cs="Times New Roman"/>
          <w:sz w:val="24"/>
          <w:szCs w:val="24"/>
        </w:rPr>
      </w:pPr>
      <w:r w:rsidRPr="00912D98">
        <w:rPr>
          <w:rFonts w:ascii="Times New Roman" w:hAnsi="Times New Roman" w:cs="Times New Roman"/>
          <w:b/>
          <w:sz w:val="24"/>
          <w:szCs w:val="24"/>
        </w:rPr>
        <w:t xml:space="preserve">Πυρήνας: </w:t>
      </w:r>
      <w:r w:rsidRPr="00912D98">
        <w:rPr>
          <w:rFonts w:ascii="Times New Roman" w:hAnsi="Times New Roman" w:cs="Times New Roman"/>
          <w:b/>
          <w:i/>
          <w:sz w:val="24"/>
          <w:szCs w:val="24"/>
        </w:rPr>
        <w:t>Λευιτικό</w:t>
      </w:r>
      <w:r w:rsidRPr="00912D98">
        <w:rPr>
          <w:rFonts w:ascii="Times New Roman" w:hAnsi="Times New Roman" w:cs="Times New Roman"/>
          <w:b/>
          <w:sz w:val="24"/>
          <w:szCs w:val="24"/>
        </w:rPr>
        <w:t xml:space="preserve"> κεφ. 16. Η συνάντηση με τον Θεό του ελέους και των οικτιρμών (= της μήτρας)</w:t>
      </w:r>
    </w:p>
    <w:p w:rsidR="00F329A5" w:rsidRPr="00912D98" w:rsidRDefault="00F329A5" w:rsidP="00F329A5">
      <w:pPr>
        <w:ind w:left="720" w:firstLine="720"/>
        <w:jc w:val="both"/>
        <w:rPr>
          <w:rFonts w:ascii="Times New Roman" w:hAnsi="Times New Roman" w:cs="Times New Roman"/>
          <w:sz w:val="24"/>
          <w:szCs w:val="24"/>
        </w:rPr>
      </w:pPr>
      <w:r w:rsidRPr="00912D98">
        <w:rPr>
          <w:rFonts w:ascii="Times New Roman" w:hAnsi="Times New Roman" w:cs="Times New Roman"/>
          <w:sz w:val="24"/>
          <w:szCs w:val="24"/>
        </w:rPr>
        <w:t xml:space="preserve">Γ’. Αριθμοί 1, 1- 10, 10: Ο Ισραήλ ως </w:t>
      </w:r>
      <w:r w:rsidRPr="00912D98">
        <w:rPr>
          <w:rFonts w:ascii="Times New Roman" w:hAnsi="Times New Roman" w:cs="Times New Roman"/>
          <w:b/>
          <w:i/>
          <w:sz w:val="24"/>
          <w:szCs w:val="24"/>
        </w:rPr>
        <w:t>αγία</w:t>
      </w:r>
      <w:r w:rsidRPr="00912D98">
        <w:rPr>
          <w:rFonts w:ascii="Times New Roman" w:hAnsi="Times New Roman" w:cs="Times New Roman"/>
          <w:sz w:val="24"/>
          <w:szCs w:val="24"/>
        </w:rPr>
        <w:t xml:space="preserve"> κοινότητα-παρεμβολή. </w:t>
      </w:r>
    </w:p>
    <w:p w:rsidR="00F329A5" w:rsidRPr="00912D98" w:rsidRDefault="00F329A5" w:rsidP="00F329A5">
      <w:pPr>
        <w:ind w:firstLine="720"/>
        <w:jc w:val="both"/>
        <w:rPr>
          <w:rFonts w:ascii="Times New Roman" w:hAnsi="Times New Roman" w:cs="Times New Roman"/>
          <w:sz w:val="24"/>
          <w:szCs w:val="24"/>
        </w:rPr>
      </w:pPr>
      <w:r w:rsidRPr="00912D98">
        <w:rPr>
          <w:rFonts w:ascii="Times New Roman" w:hAnsi="Times New Roman" w:cs="Times New Roman"/>
          <w:sz w:val="24"/>
          <w:szCs w:val="24"/>
        </w:rPr>
        <w:t>Β’. Αριθμοί 11-36 (οι «Πράξεις» της Π.Δ.)</w:t>
      </w:r>
    </w:p>
    <w:p w:rsidR="00F329A5" w:rsidRPr="00912D98" w:rsidRDefault="00F329A5" w:rsidP="00F329A5">
      <w:pPr>
        <w:jc w:val="both"/>
        <w:rPr>
          <w:rFonts w:ascii="Times New Roman" w:hAnsi="Times New Roman" w:cs="Times New Roman"/>
          <w:sz w:val="24"/>
          <w:szCs w:val="24"/>
        </w:rPr>
      </w:pPr>
      <w:r w:rsidRPr="00912D98">
        <w:rPr>
          <w:rFonts w:ascii="Times New Roman" w:hAnsi="Times New Roman" w:cs="Times New Roman"/>
          <w:sz w:val="24"/>
          <w:szCs w:val="24"/>
        </w:rPr>
        <w:t xml:space="preserve">Α’. </w:t>
      </w:r>
      <w:r w:rsidRPr="00912D98">
        <w:rPr>
          <w:rFonts w:ascii="Times New Roman" w:hAnsi="Times New Roman" w:cs="Times New Roman"/>
          <w:b/>
          <w:sz w:val="24"/>
          <w:szCs w:val="24"/>
        </w:rPr>
        <w:t>Δευτερονόμιο:</w:t>
      </w:r>
      <w:r w:rsidRPr="00912D98">
        <w:rPr>
          <w:rFonts w:ascii="Times New Roman" w:hAnsi="Times New Roman" w:cs="Times New Roman"/>
          <w:sz w:val="24"/>
          <w:szCs w:val="24"/>
        </w:rPr>
        <w:t xml:space="preserve"> Εντολές για τη ζωή στη Γη της Επαγγελίας (κεφ. 33-34 Επίλογος: Ευλογία Μωυσή στις Δώδεκα φυλές. Θάνατος Μωυσή. Ταφή του). </w:t>
      </w:r>
    </w:p>
    <w:p w:rsidR="00F329A5" w:rsidRPr="00912D98" w:rsidRDefault="00F329A5" w:rsidP="00F329A5">
      <w:pPr>
        <w:jc w:val="both"/>
        <w:rPr>
          <w:rFonts w:ascii="Times New Roman" w:hAnsi="Times New Roman" w:cs="Times New Roman"/>
          <w:sz w:val="24"/>
          <w:szCs w:val="24"/>
        </w:rPr>
      </w:pPr>
      <w:r w:rsidRPr="00912D98">
        <w:rPr>
          <w:rFonts w:ascii="Times New Roman" w:hAnsi="Times New Roman" w:cs="Times New Roman"/>
          <w:sz w:val="24"/>
          <w:szCs w:val="24"/>
        </w:rPr>
        <w:t xml:space="preserve">Η Τορά – η Πεντάτευχος, ερμηνευόμενη επί τη βάσει του πυρήνα της, ο οποίος εντοπίζεται στο πλέον παρεξηγημένο στον Χριστιανισμό βιβλίο της Π.Δ. (Λευ.), διακηρύσσει: </w:t>
      </w:r>
      <w:r w:rsidRPr="00912D98">
        <w:rPr>
          <w:rFonts w:ascii="Times New Roman" w:hAnsi="Times New Roman" w:cs="Times New Roman"/>
          <w:b/>
          <w:sz w:val="24"/>
          <w:szCs w:val="24"/>
        </w:rPr>
        <w:t>ο Θεός, έτοιμος για συμφιλίωση, συνιστά το νεύρο της Ιστορίας και τη Γεννήτρια της ζωής και του νοήματος</w:t>
      </w:r>
      <w:r w:rsidRPr="00912D98">
        <w:rPr>
          <w:rFonts w:ascii="Times New Roman" w:hAnsi="Times New Roman" w:cs="Times New Roman"/>
          <w:sz w:val="24"/>
          <w:szCs w:val="24"/>
        </w:rPr>
        <w:t>. Την εποχή του Έσδρα (5 - 4</w:t>
      </w:r>
      <w:r w:rsidRPr="00912D98">
        <w:rPr>
          <w:rFonts w:ascii="Times New Roman" w:hAnsi="Times New Roman" w:cs="Times New Roman"/>
          <w:sz w:val="24"/>
          <w:szCs w:val="24"/>
          <w:vertAlign w:val="superscript"/>
        </w:rPr>
        <w:t>ος</w:t>
      </w:r>
      <w:r w:rsidRPr="00912D98">
        <w:rPr>
          <w:rFonts w:ascii="Times New Roman" w:hAnsi="Times New Roman" w:cs="Times New Roman"/>
          <w:sz w:val="24"/>
          <w:szCs w:val="24"/>
        </w:rPr>
        <w:t xml:space="preserve"> αι. π. Χ.), της επιστροφής δηλ. στη Σιών από τη Βαβέλ, ιερατικοί κύκλοι στρεφόμενοι εναντίον του μεγαλοϊδεατισμού, αποκόπτουν τον </w:t>
      </w:r>
      <w:r w:rsidRPr="00912D98">
        <w:rPr>
          <w:rFonts w:ascii="Times New Roman" w:hAnsi="Times New Roman" w:cs="Times New Roman"/>
          <w:i/>
          <w:sz w:val="24"/>
          <w:szCs w:val="24"/>
        </w:rPr>
        <w:t>Ιησού του Ναυή</w:t>
      </w:r>
      <w:r w:rsidRPr="00912D98">
        <w:rPr>
          <w:rFonts w:ascii="Times New Roman" w:hAnsi="Times New Roman" w:cs="Times New Roman"/>
          <w:sz w:val="24"/>
          <w:szCs w:val="24"/>
        </w:rPr>
        <w:t xml:space="preserve"> από την Τορά (Εξάτευχο), και αντί της Γης, προβάλλουν το Νόμο ως βασικό </w:t>
      </w:r>
      <w:r w:rsidRPr="00912D98">
        <w:rPr>
          <w:rFonts w:ascii="Times New Roman" w:hAnsi="Times New Roman" w:cs="Times New Roman"/>
          <w:b/>
          <w:sz w:val="24"/>
          <w:szCs w:val="24"/>
        </w:rPr>
        <w:t>δείκτη ταυτότητας,</w:t>
      </w:r>
      <w:r w:rsidRPr="00912D98">
        <w:rPr>
          <w:rFonts w:ascii="Times New Roman" w:hAnsi="Times New Roman" w:cs="Times New Roman"/>
          <w:sz w:val="24"/>
          <w:szCs w:val="24"/>
        </w:rPr>
        <w:t xml:space="preserve"> καθώς επιθυμούν να περιχαρακώσουν έναντι των άλλων εθνών και φυλών,</w:t>
      </w:r>
      <w:r w:rsidRPr="00912D98">
        <w:rPr>
          <w:rStyle w:val="a5"/>
          <w:rFonts w:ascii="Times New Roman" w:hAnsi="Times New Roman" w:cs="Times New Roman"/>
          <w:sz w:val="24"/>
          <w:szCs w:val="24"/>
        </w:rPr>
        <w:footnoteReference w:id="79"/>
      </w:r>
      <w:r w:rsidRPr="00912D98">
        <w:rPr>
          <w:rFonts w:ascii="Times New Roman" w:hAnsi="Times New Roman" w:cs="Times New Roman"/>
          <w:sz w:val="24"/>
          <w:szCs w:val="24"/>
        </w:rPr>
        <w:t xml:space="preserve"> τον λαό, ο οποίος ζει πλέον στη Διασπορά. </w:t>
      </w:r>
    </w:p>
    <w:p w:rsidR="00F329A5" w:rsidRPr="00912D98" w:rsidRDefault="00F329A5" w:rsidP="00F329A5">
      <w:pPr>
        <w:jc w:val="both"/>
        <w:rPr>
          <w:rFonts w:ascii="Times New Roman" w:hAnsi="Times New Roman" w:cs="Times New Roman"/>
          <w:bCs/>
          <w:sz w:val="24"/>
          <w:szCs w:val="24"/>
        </w:rPr>
      </w:pPr>
      <w:r w:rsidRPr="00912D98">
        <w:rPr>
          <w:rFonts w:ascii="Times New Roman" w:hAnsi="Times New Roman" w:cs="Times New Roman"/>
          <w:bCs/>
          <w:sz w:val="24"/>
          <w:szCs w:val="24"/>
        </w:rPr>
        <w:t xml:space="preserve">Επιπλέον η Τορά δεσπόζει και στα άλλα μέρη της Π.Δ., αφού οι Προφήτες επικεντρώνουν στο πώς εφαρμόζεται αυτή στην </w:t>
      </w:r>
      <w:r w:rsidRPr="00912D98">
        <w:rPr>
          <w:rFonts w:ascii="Times New Roman" w:hAnsi="Times New Roman" w:cs="Times New Roman"/>
          <w:b/>
          <w:bCs/>
          <w:sz w:val="24"/>
          <w:szCs w:val="24"/>
        </w:rPr>
        <w:t>πολιτική ζωή</w:t>
      </w:r>
      <w:r w:rsidRPr="00912D98">
        <w:rPr>
          <w:rFonts w:ascii="Times New Roman" w:hAnsi="Times New Roman" w:cs="Times New Roman"/>
          <w:bCs/>
          <w:sz w:val="24"/>
          <w:szCs w:val="24"/>
        </w:rPr>
        <w:t>, ενώ τα Αγιόγραφα (Ψαλμοί, σοφιολογική Γραμματεία) πώς ο Νόμος συμβάλλει στην καλλιέργεια της</w:t>
      </w:r>
      <w:r w:rsidR="00EE104E">
        <w:rPr>
          <w:rFonts w:ascii="Times New Roman" w:hAnsi="Times New Roman" w:cs="Times New Roman"/>
          <w:bCs/>
          <w:sz w:val="24"/>
          <w:szCs w:val="24"/>
        </w:rPr>
        <w:t xml:space="preserve"> </w:t>
      </w:r>
      <w:r w:rsidRPr="00912D98">
        <w:rPr>
          <w:rFonts w:ascii="Times New Roman" w:hAnsi="Times New Roman" w:cs="Times New Roman"/>
          <w:b/>
          <w:bCs/>
          <w:sz w:val="24"/>
          <w:szCs w:val="24"/>
        </w:rPr>
        <w:t>εσωτερικής ύπαρξης</w:t>
      </w:r>
      <w:r w:rsidRPr="00912D98">
        <w:rPr>
          <w:rFonts w:ascii="Times New Roman" w:hAnsi="Times New Roman" w:cs="Times New Roman"/>
          <w:bCs/>
          <w:sz w:val="24"/>
          <w:szCs w:val="24"/>
        </w:rPr>
        <w:t xml:space="preserve">. Έτσι ο Δανιήλ στην εβραϊκή Π.Δ. δεν ανήκει στους Προφήτες, αλλά στα Αγιόγραφα, αφού εισάγεται με την υπακοή στην Τορά (κεφ. 3. 6)! </w:t>
      </w:r>
    </w:p>
    <w:p w:rsidR="00F329A5" w:rsidRPr="00912D98" w:rsidRDefault="00F329A5" w:rsidP="00F329A5">
      <w:pPr>
        <w:jc w:val="both"/>
        <w:rPr>
          <w:rFonts w:ascii="Times New Roman" w:hAnsi="Times New Roman" w:cs="Times New Roman"/>
          <w:sz w:val="24"/>
          <w:szCs w:val="24"/>
        </w:rPr>
      </w:pPr>
      <w:r w:rsidRPr="00912D98">
        <w:rPr>
          <w:rFonts w:ascii="Times New Roman" w:hAnsi="Times New Roman" w:cs="Times New Roman"/>
          <w:b/>
          <w:sz w:val="24"/>
          <w:szCs w:val="24"/>
        </w:rPr>
        <w:lastRenderedPageBreak/>
        <w:t>2. Επίσης το Ψαλτήρι</w:t>
      </w:r>
      <w:r w:rsidRPr="00912D98">
        <w:rPr>
          <w:rStyle w:val="a5"/>
          <w:rFonts w:ascii="Times New Roman" w:hAnsi="Times New Roman" w:cs="Times New Roman"/>
          <w:b/>
          <w:sz w:val="24"/>
          <w:szCs w:val="24"/>
        </w:rPr>
        <w:footnoteReference w:id="80"/>
      </w:r>
      <w:r w:rsidRPr="00912D98">
        <w:rPr>
          <w:rFonts w:ascii="Times New Roman" w:hAnsi="Times New Roman" w:cs="Times New Roman"/>
          <w:sz w:val="24"/>
          <w:szCs w:val="24"/>
        </w:rPr>
        <w:t xml:space="preserve">, </w:t>
      </w:r>
      <w:r w:rsidRPr="00912D98">
        <w:rPr>
          <w:rFonts w:ascii="Times New Roman" w:hAnsi="Times New Roman" w:cs="Times New Roman"/>
          <w:bCs/>
          <w:sz w:val="24"/>
          <w:szCs w:val="24"/>
        </w:rPr>
        <w:t xml:space="preserve">που εισάγεται με τον ύμνο σε όποιον εφαρμόζει το Νόμο και μοιάζει με το δέντρο της ζωής, </w:t>
      </w:r>
      <w:r w:rsidRPr="00912D98">
        <w:rPr>
          <w:rFonts w:ascii="Times New Roman" w:hAnsi="Times New Roman" w:cs="Times New Roman"/>
          <w:sz w:val="24"/>
          <w:szCs w:val="24"/>
        </w:rPr>
        <w:t>εκτός από «καθρέφτης» της ανθρώπινης ψυχής, είναι και καθρέφτης της ιστορίας και της προοπτικής ολόκληρου του λαού. Κινούμενο ανάμεσα στους Ψ. 1-2 (</w:t>
      </w:r>
      <w:r w:rsidRPr="00912D98">
        <w:rPr>
          <w:rFonts w:ascii="Times New Roman" w:hAnsi="Times New Roman" w:cs="Times New Roman"/>
          <w:i/>
          <w:sz w:val="24"/>
          <w:szCs w:val="24"/>
        </w:rPr>
        <w:t>Πρόλογος</w:t>
      </w:r>
      <w:r w:rsidRPr="00912D98">
        <w:rPr>
          <w:rFonts w:ascii="Times New Roman" w:hAnsi="Times New Roman" w:cs="Times New Roman"/>
          <w:sz w:val="24"/>
          <w:szCs w:val="24"/>
        </w:rPr>
        <w:t xml:space="preserve">) και τους Ψ. 146 - 150 («Αλληλούια» - </w:t>
      </w:r>
      <w:r w:rsidRPr="00912D98">
        <w:rPr>
          <w:rFonts w:ascii="Times New Roman" w:hAnsi="Times New Roman" w:cs="Times New Roman"/>
          <w:i/>
          <w:sz w:val="24"/>
          <w:szCs w:val="24"/>
        </w:rPr>
        <w:t>Επίλογος</w:t>
      </w:r>
      <w:r w:rsidRPr="00912D98">
        <w:rPr>
          <w:rFonts w:ascii="Times New Roman" w:hAnsi="Times New Roman" w:cs="Times New Roman"/>
          <w:sz w:val="24"/>
          <w:szCs w:val="24"/>
        </w:rPr>
        <w:t xml:space="preserve">), διαιρείται κατά το πρότυπο της </w:t>
      </w:r>
      <w:r w:rsidRPr="00912D98">
        <w:rPr>
          <w:rFonts w:ascii="Times New Roman" w:hAnsi="Times New Roman" w:cs="Times New Roman"/>
          <w:i/>
          <w:sz w:val="24"/>
          <w:szCs w:val="24"/>
        </w:rPr>
        <w:t>Πεντατεύχου</w:t>
      </w:r>
      <w:r w:rsidRPr="00912D98">
        <w:rPr>
          <w:rFonts w:ascii="Times New Roman" w:hAnsi="Times New Roman" w:cs="Times New Roman"/>
          <w:sz w:val="24"/>
          <w:szCs w:val="24"/>
        </w:rPr>
        <w:t xml:space="preserve"> σε πέντε βιβλία.</w:t>
      </w:r>
      <w:r w:rsidRPr="00912D98">
        <w:rPr>
          <w:rFonts w:ascii="Times New Roman" w:hAnsi="Times New Roman" w:cs="Times New Roman"/>
          <w:b/>
          <w:sz w:val="24"/>
          <w:szCs w:val="24"/>
        </w:rPr>
        <w:t xml:space="preserve"> </w:t>
      </w:r>
      <w:r w:rsidRPr="00912D98">
        <w:rPr>
          <w:rFonts w:ascii="Times New Roman" w:hAnsi="Times New Roman" w:cs="Times New Roman"/>
          <w:sz w:val="24"/>
          <w:szCs w:val="24"/>
        </w:rPr>
        <w:t>Σε αυτά απεικονίζονται οι βασικοί σταθμοί της ιστορίας του λαού.</w:t>
      </w:r>
      <w:r w:rsidRPr="00912D98">
        <w:rPr>
          <w:rFonts w:ascii="Times New Roman" w:hAnsi="Times New Roman" w:cs="Times New Roman"/>
          <w:b/>
          <w:sz w:val="24"/>
          <w:szCs w:val="24"/>
        </w:rPr>
        <w:t xml:space="preserve"> </w:t>
      </w:r>
      <w:r w:rsidRPr="00912D98">
        <w:rPr>
          <w:rFonts w:ascii="Times New Roman" w:hAnsi="Times New Roman" w:cs="Times New Roman"/>
          <w:sz w:val="24"/>
          <w:szCs w:val="24"/>
        </w:rPr>
        <w:t>Συνεπώς ολόκληρος ο Ψαλτήρας συνιστά την απάντηση του Ισραήλ στην παραδεδομένη υπό του Γιαχβέ Τορά. Άδοντας το βιβλίο, ο αναγνώστης της</w:t>
      </w:r>
      <w:r w:rsidRPr="00912D98">
        <w:rPr>
          <w:rFonts w:ascii="Times New Roman" w:hAnsi="Times New Roman" w:cs="Times New Roman"/>
          <w:i/>
          <w:sz w:val="24"/>
          <w:szCs w:val="24"/>
        </w:rPr>
        <w:t xml:space="preserve"> </w:t>
      </w:r>
      <w:r w:rsidRPr="00912D98">
        <w:rPr>
          <w:rFonts w:ascii="Times New Roman" w:hAnsi="Times New Roman" w:cs="Times New Roman"/>
          <w:sz w:val="24"/>
          <w:szCs w:val="24"/>
        </w:rPr>
        <w:t>προσευχόμενος εν</w:t>
      </w:r>
      <w:r w:rsidRPr="00912D98">
        <w:rPr>
          <w:rFonts w:ascii="Times New Roman" w:hAnsi="Times New Roman" w:cs="Times New Roman"/>
          <w:i/>
          <w:sz w:val="24"/>
          <w:szCs w:val="24"/>
        </w:rPr>
        <w:t xml:space="preserve">θυμείται </w:t>
      </w:r>
      <w:r w:rsidRPr="00912D98">
        <w:rPr>
          <w:rFonts w:ascii="Times New Roman" w:hAnsi="Times New Roman" w:cs="Times New Roman"/>
          <w:sz w:val="24"/>
          <w:szCs w:val="24"/>
        </w:rPr>
        <w:t>στιγμές της αποκάλυψης του Κυρίου</w:t>
      </w:r>
      <w:r w:rsidRPr="00912D98">
        <w:rPr>
          <w:rFonts w:ascii="Times New Roman" w:hAnsi="Times New Roman" w:cs="Times New Roman"/>
          <w:i/>
          <w:sz w:val="24"/>
          <w:szCs w:val="24"/>
        </w:rPr>
        <w:t xml:space="preserve">. </w:t>
      </w:r>
      <w:r w:rsidRPr="00912D98">
        <w:rPr>
          <w:rFonts w:ascii="Times New Roman" w:hAnsi="Times New Roman" w:cs="Times New Roman"/>
          <w:sz w:val="24"/>
          <w:szCs w:val="24"/>
        </w:rPr>
        <w:t xml:space="preserve">Ταυτόχρονα ταξιδεύει βιωματικά στους σταθμούς της Ιστορίας της πίστης του Ισραήλ, μεταβάλλοντας αυτές τις δυνατές εμπειρίες σε γεγονότα της ίδιας του της ύπαρξης. Έτσι βιώνει την ένταση ανάμεσα στη βιωθείσα καταστροφή και την προσδοκώμενη σωτηρία, η οποία γίνεται παρόν, «ήδη» αλλά «όχι ακόμη»! Μέχρι σήμερα το Ψαλτήρι διαβάζεται ολόκληρο κατά την κοίμηση του πιστού και ήταν μαζί με την Αποκάλυψη τα μοναδικά βιβλία της Α.Γ. που μεταφράστηκαν για να δώσουν ελπίδα ζωής στο υπόδουλο γένος των Ρωμιών. Ήδη και στους χρόνους του Βυζαντίου, ενώ είχαν διατυπωθεί επιφυλάξεις για την μελέτη της ΑΓ ιδίως από ησυχαστικούς κύκλους και ενώ άλλα βιβλία της ΠΔ δεν ήταν γνωστά ούτε κατ’ όνομα, ο Ψαλτήρας ήταν το μόνο που είχαν άπαντες στο στόμα τους (Ι. Χρυσόστομος </w:t>
      </w:r>
      <w:r w:rsidRPr="00912D98">
        <w:rPr>
          <w:rFonts w:ascii="Times New Roman" w:hAnsi="Times New Roman" w:cs="Times New Roman"/>
          <w:sz w:val="24"/>
          <w:szCs w:val="24"/>
          <w:lang w:val="en-US"/>
        </w:rPr>
        <w:t>PG</w:t>
      </w:r>
      <w:r w:rsidRPr="00912D98">
        <w:rPr>
          <w:rFonts w:ascii="Times New Roman" w:hAnsi="Times New Roman" w:cs="Times New Roman"/>
          <w:sz w:val="24"/>
          <w:szCs w:val="24"/>
        </w:rPr>
        <w:t xml:space="preserve"> 55.158)</w:t>
      </w:r>
      <w:r w:rsidRPr="00912D98">
        <w:rPr>
          <w:rStyle w:val="a5"/>
          <w:rFonts w:ascii="Times New Roman" w:hAnsi="Times New Roman" w:cs="Times New Roman"/>
          <w:sz w:val="24"/>
          <w:szCs w:val="24"/>
          <w:lang w:val="en-US"/>
        </w:rPr>
        <w:footnoteReference w:id="81"/>
      </w:r>
      <w:r w:rsidRPr="00912D98">
        <w:rPr>
          <w:rFonts w:ascii="Times New Roman" w:hAnsi="Times New Roman" w:cs="Times New Roman"/>
          <w:sz w:val="24"/>
          <w:szCs w:val="24"/>
        </w:rPr>
        <w:t xml:space="preserve">. Αυτό συμβαίνει διότι </w:t>
      </w:r>
      <w:r w:rsidRPr="00912D98">
        <w:rPr>
          <w:rFonts w:ascii="Times New Roman" w:hAnsi="Times New Roman" w:cs="Times New Roman"/>
          <w:i/>
          <w:sz w:val="24"/>
          <w:szCs w:val="24"/>
        </w:rPr>
        <w:t>θίγουν αιώνια προβλήματα του ανθρώπου</w:t>
      </w:r>
      <w:r w:rsidRPr="00912D98">
        <w:rPr>
          <w:rFonts w:ascii="Times New Roman" w:hAnsi="Times New Roman" w:cs="Times New Roman"/>
          <w:sz w:val="24"/>
          <w:szCs w:val="24"/>
        </w:rPr>
        <w:t xml:space="preserve"> ενώ σε αρκετούς εξ αυτών ακούγεται η φωνή του Χριστού και ως κεφαλής αλλά και ως σώματος.</w:t>
      </w:r>
      <w:r w:rsidRPr="00912D98">
        <w:rPr>
          <w:rStyle w:val="a5"/>
          <w:rFonts w:ascii="Times New Roman" w:hAnsi="Times New Roman" w:cs="Times New Roman"/>
          <w:sz w:val="24"/>
          <w:szCs w:val="24"/>
        </w:rPr>
        <w:footnoteReference w:id="82"/>
      </w:r>
    </w:p>
    <w:p w:rsidR="00F329A5" w:rsidRPr="00912D98" w:rsidRDefault="00F329A5" w:rsidP="00F329A5">
      <w:pPr>
        <w:pBdr>
          <w:bottom w:val="single" w:sz="4" w:space="1" w:color="auto"/>
        </w:pBdr>
        <w:jc w:val="center"/>
        <w:outlineLvl w:val="0"/>
        <w:rPr>
          <w:rFonts w:ascii="Times New Roman" w:hAnsi="Times New Roman" w:cs="Times New Roman"/>
          <w:b/>
          <w:bCs/>
          <w:sz w:val="24"/>
          <w:szCs w:val="24"/>
        </w:rPr>
      </w:pPr>
      <w:r w:rsidRPr="00912D98">
        <w:rPr>
          <w:rFonts w:ascii="Times New Roman" w:hAnsi="Times New Roman" w:cs="Times New Roman"/>
          <w:b/>
          <w:bCs/>
          <w:sz w:val="24"/>
          <w:szCs w:val="24"/>
        </w:rPr>
        <w:t>ΔΟΜΗΣΗ ΨΑΛΤΗΡΑ</w:t>
      </w:r>
    </w:p>
    <w:p w:rsidR="00F329A5" w:rsidRPr="00912D98" w:rsidRDefault="00F329A5" w:rsidP="00F329A5">
      <w:pPr>
        <w:jc w:val="both"/>
        <w:rPr>
          <w:rFonts w:ascii="Times New Roman" w:hAnsi="Times New Roman" w:cs="Times New Roman"/>
          <w:color w:val="4F81BD" w:themeColor="accent1"/>
          <w:sz w:val="24"/>
          <w:szCs w:val="24"/>
        </w:rPr>
      </w:pPr>
      <w:r w:rsidRPr="00912D98">
        <w:rPr>
          <w:rFonts w:ascii="Times New Roman" w:hAnsi="Times New Roman" w:cs="Times New Roman"/>
          <w:b/>
          <w:smallCaps/>
          <w:sz w:val="24"/>
          <w:szCs w:val="24"/>
        </w:rPr>
        <w:t xml:space="preserve">Ψ. </w:t>
      </w:r>
      <w:r w:rsidRPr="00912D98">
        <w:rPr>
          <w:rFonts w:ascii="Times New Roman" w:hAnsi="Times New Roman" w:cs="Times New Roman"/>
          <w:b/>
          <w:sz w:val="24"/>
          <w:szCs w:val="24"/>
        </w:rPr>
        <w:t>3 - 41 + 42 - 72</w:t>
      </w:r>
      <w:r w:rsidRPr="00912D98">
        <w:rPr>
          <w:rStyle w:val="a5"/>
          <w:rFonts w:ascii="Times New Roman" w:hAnsi="Times New Roman" w:cs="Times New Roman"/>
          <w:b/>
          <w:sz w:val="24"/>
          <w:szCs w:val="24"/>
        </w:rPr>
        <w:footnoteReference w:id="83"/>
      </w:r>
      <w:r w:rsidRPr="00912D98">
        <w:rPr>
          <w:rFonts w:ascii="Times New Roman" w:hAnsi="Times New Roman" w:cs="Times New Roman"/>
          <w:b/>
          <w:sz w:val="24"/>
          <w:szCs w:val="24"/>
        </w:rPr>
        <w:t xml:space="preserve">: </w:t>
      </w:r>
      <w:r w:rsidRPr="00912D98">
        <w:rPr>
          <w:rFonts w:ascii="Times New Roman" w:hAnsi="Times New Roman" w:cs="Times New Roman"/>
          <w:sz w:val="24"/>
          <w:szCs w:val="24"/>
        </w:rPr>
        <w:t xml:space="preserve">Οι Αίνοι – κατακλείδες των δύο πρώτων ενοτήτων (οι </w:t>
      </w:r>
      <w:r w:rsidRPr="00912D98">
        <w:rPr>
          <w:rFonts w:ascii="Times New Roman" w:hAnsi="Times New Roman" w:cs="Times New Roman"/>
          <w:smallCaps/>
          <w:sz w:val="24"/>
          <w:szCs w:val="24"/>
        </w:rPr>
        <w:t xml:space="preserve">Ψ. </w:t>
      </w:r>
      <w:r w:rsidRPr="00912D98">
        <w:rPr>
          <w:rFonts w:ascii="Times New Roman" w:hAnsi="Times New Roman" w:cs="Times New Roman"/>
          <w:sz w:val="24"/>
          <w:szCs w:val="24"/>
        </w:rPr>
        <w:t>41,14</w:t>
      </w:r>
      <w:r w:rsidR="00EE104E">
        <w:rPr>
          <w:rFonts w:ascii="Times New Roman" w:hAnsi="Times New Roman" w:cs="Times New Roman"/>
          <w:sz w:val="24"/>
          <w:szCs w:val="24"/>
        </w:rPr>
        <w:t xml:space="preserve"> </w:t>
      </w:r>
      <w:r w:rsidRPr="00912D98">
        <w:rPr>
          <w:rFonts w:ascii="Times New Roman" w:hAnsi="Times New Roman" w:cs="Times New Roman"/>
          <w:sz w:val="24"/>
          <w:szCs w:val="24"/>
        </w:rPr>
        <w:t>και 72, 18. 20) παραπέμπουν στη Βασιλεία του Δαυίδ και του Σολομώντα</w:t>
      </w:r>
      <w:r w:rsidRPr="00912D98">
        <w:rPr>
          <w:rFonts w:ascii="Times New Roman" w:hAnsi="Times New Roman" w:cs="Times New Roman"/>
          <w:b/>
          <w:sz w:val="24"/>
          <w:szCs w:val="24"/>
        </w:rPr>
        <w:t xml:space="preserve"> </w:t>
      </w:r>
      <w:r w:rsidRPr="00912D98">
        <w:rPr>
          <w:rFonts w:ascii="Times New Roman" w:hAnsi="Times New Roman" w:cs="Times New Roman"/>
          <w:sz w:val="24"/>
          <w:szCs w:val="24"/>
        </w:rPr>
        <w:t xml:space="preserve">αντίστοιχα, οπότε και οι δύο ομάδες Ψαλμών </w:t>
      </w:r>
      <w:r w:rsidRPr="00912D98">
        <w:rPr>
          <w:rFonts w:ascii="Times New Roman" w:hAnsi="Times New Roman" w:cs="Times New Roman"/>
          <w:smallCaps/>
          <w:sz w:val="24"/>
          <w:szCs w:val="24"/>
        </w:rPr>
        <w:t xml:space="preserve">Ψ. </w:t>
      </w:r>
      <w:r w:rsidRPr="00912D98">
        <w:rPr>
          <w:rFonts w:ascii="Times New Roman" w:hAnsi="Times New Roman" w:cs="Times New Roman"/>
          <w:sz w:val="24"/>
          <w:szCs w:val="24"/>
        </w:rPr>
        <w:t>3-41. 42-72, 40 αποκτούν μεσσιανικό</w:t>
      </w:r>
      <w:r w:rsidR="00EE104E">
        <w:rPr>
          <w:rFonts w:ascii="Times New Roman" w:hAnsi="Times New Roman" w:cs="Times New Roman"/>
          <w:sz w:val="24"/>
          <w:szCs w:val="24"/>
        </w:rPr>
        <w:t xml:space="preserve"> </w:t>
      </w:r>
      <w:r w:rsidRPr="00912D98">
        <w:rPr>
          <w:rFonts w:ascii="Times New Roman" w:hAnsi="Times New Roman" w:cs="Times New Roman"/>
          <w:sz w:val="24"/>
          <w:szCs w:val="24"/>
        </w:rPr>
        <w:t>χρώμα</w:t>
      </w:r>
      <w:r w:rsidRPr="00912D98">
        <w:rPr>
          <w:rFonts w:ascii="Times New Roman" w:hAnsi="Times New Roman" w:cs="Times New Roman"/>
          <w:b/>
          <w:sz w:val="24"/>
          <w:szCs w:val="24"/>
        </w:rPr>
        <w:t xml:space="preserve">. </w:t>
      </w:r>
    </w:p>
    <w:p w:rsidR="00F329A5" w:rsidRPr="00912D98" w:rsidRDefault="00F329A5" w:rsidP="00F329A5">
      <w:pPr>
        <w:pStyle w:val="3"/>
        <w:rPr>
          <w:rFonts w:ascii="Times New Roman" w:hAnsi="Times New Roman" w:cs="Times New Roman"/>
          <w:b w:val="0"/>
          <w:color w:val="auto"/>
          <w:sz w:val="24"/>
          <w:szCs w:val="24"/>
        </w:rPr>
      </w:pPr>
      <w:r w:rsidRPr="00912D98">
        <w:rPr>
          <w:rFonts w:ascii="Times New Roman" w:hAnsi="Times New Roman" w:cs="Times New Roman"/>
          <w:b w:val="0"/>
          <w:color w:val="auto"/>
          <w:sz w:val="24"/>
          <w:szCs w:val="24"/>
        </w:rPr>
        <w:t xml:space="preserve">Ψ. 73 - 89 + 90 – 106: Αντιθέτως η τρίτος βίβλος του Ψαλτήρα επικεντρώνεται </w:t>
      </w:r>
      <w:r w:rsidRPr="00912D98">
        <w:rPr>
          <w:rFonts w:ascii="Times New Roman" w:hAnsi="Times New Roman" w:cs="Times New Roman"/>
          <w:color w:val="auto"/>
          <w:sz w:val="24"/>
          <w:szCs w:val="24"/>
        </w:rPr>
        <w:t>στην κατάρρευση του (δαυιδικού) βασιλείου</w:t>
      </w:r>
      <w:r w:rsidRPr="00912D98">
        <w:rPr>
          <w:rFonts w:ascii="Times New Roman" w:hAnsi="Times New Roman" w:cs="Times New Roman"/>
          <w:b w:val="0"/>
          <w:color w:val="auto"/>
          <w:sz w:val="24"/>
          <w:szCs w:val="24"/>
        </w:rPr>
        <w:t xml:space="preserve">. Η προσευχή της μετάνοιας </w:t>
      </w:r>
      <w:r w:rsidRPr="00912D98">
        <w:rPr>
          <w:rFonts w:ascii="Times New Roman" w:hAnsi="Times New Roman" w:cs="Times New Roman"/>
          <w:b w:val="0"/>
          <w:smallCaps/>
          <w:color w:val="auto"/>
          <w:sz w:val="24"/>
          <w:szCs w:val="24"/>
        </w:rPr>
        <w:t xml:space="preserve">Ψ. </w:t>
      </w:r>
      <w:r w:rsidRPr="00912D98">
        <w:rPr>
          <w:rFonts w:ascii="Times New Roman" w:hAnsi="Times New Roman" w:cs="Times New Roman"/>
          <w:b w:val="0"/>
          <w:color w:val="auto"/>
          <w:sz w:val="24"/>
          <w:szCs w:val="24"/>
        </w:rPr>
        <w:t>106,48 καταγγέλλει την παράδοση του Ισραήλ στους αλλοδαπούς - τα έθνη (στ. 27. 40 κε.) και ικετεύει για τη λύτρωση και τη σύναξη - ανασυγκρότηση του λαού (στ. 47). έτσι στον Ψαλτήρα αντικατοπτρίζεται όλη η ιστορική πορεία του εκλεκτού Ισραήλ, από την εγκαθίδρυση της βασιλείας υπό τον Δαυίδ και Σολομώντα (Ψ. 2/3-41.42-72) και την εποχή της παρακμής (Ψ. 73-89) και την Άλωσή της το 587 π. Χ. (Ψ. 90-106).</w:t>
      </w:r>
    </w:p>
    <w:p w:rsidR="00F329A5" w:rsidRPr="00912D98" w:rsidRDefault="00F329A5" w:rsidP="00F329A5">
      <w:pPr>
        <w:rPr>
          <w:rFonts w:ascii="Times New Roman" w:hAnsi="Times New Roman" w:cs="Times New Roman"/>
          <w:sz w:val="24"/>
          <w:szCs w:val="24"/>
        </w:rPr>
      </w:pPr>
    </w:p>
    <w:p w:rsidR="00F329A5" w:rsidRPr="00912D98" w:rsidRDefault="00F329A5" w:rsidP="00F329A5">
      <w:pPr>
        <w:pStyle w:val="3"/>
        <w:rPr>
          <w:rFonts w:ascii="Times New Roman" w:hAnsi="Times New Roman" w:cs="Times New Roman"/>
          <w:b w:val="0"/>
          <w:color w:val="auto"/>
          <w:sz w:val="24"/>
          <w:szCs w:val="24"/>
        </w:rPr>
      </w:pPr>
      <w:r w:rsidRPr="00912D98">
        <w:rPr>
          <w:rFonts w:ascii="Times New Roman" w:hAnsi="Times New Roman" w:cs="Times New Roman"/>
          <w:color w:val="auto"/>
          <w:sz w:val="24"/>
          <w:szCs w:val="24"/>
        </w:rPr>
        <w:t>Ψ. 107 – 145:</w:t>
      </w:r>
      <w:r w:rsidRPr="00912D98">
        <w:rPr>
          <w:rFonts w:ascii="Times New Roman" w:hAnsi="Times New Roman" w:cs="Times New Roman"/>
          <w:b w:val="0"/>
          <w:color w:val="auto"/>
          <w:sz w:val="24"/>
          <w:szCs w:val="24"/>
        </w:rPr>
        <w:t xml:space="preserve"> η «επιστροφή στη Σιών» (π.χ. «Ψαλμοί των Αναβαθμών» οι οποίοι αναγιγνώσκονται και στην χριστιανική Λειτουργία των Προηγιασμένων).</w:t>
      </w:r>
    </w:p>
    <w:p w:rsidR="00F329A5" w:rsidRPr="00912D98" w:rsidRDefault="00F329A5" w:rsidP="00F329A5">
      <w:pPr>
        <w:jc w:val="both"/>
        <w:rPr>
          <w:rFonts w:ascii="Times New Roman" w:hAnsi="Times New Roman" w:cs="Times New Roman"/>
          <w:color w:val="000000"/>
          <w:sz w:val="24"/>
          <w:szCs w:val="24"/>
        </w:rPr>
      </w:pPr>
    </w:p>
    <w:p w:rsidR="00F329A5" w:rsidRPr="00912D98" w:rsidRDefault="00F329A5" w:rsidP="00F329A5">
      <w:pPr>
        <w:jc w:val="both"/>
        <w:rPr>
          <w:rFonts w:ascii="Times New Roman" w:hAnsi="Times New Roman" w:cs="Times New Roman"/>
          <w:caps/>
          <w:sz w:val="24"/>
          <w:szCs w:val="24"/>
        </w:rPr>
      </w:pPr>
      <w:r w:rsidRPr="00912D98">
        <w:rPr>
          <w:rFonts w:ascii="Times New Roman" w:hAnsi="Times New Roman" w:cs="Times New Roman"/>
          <w:b/>
          <w:color w:val="000000"/>
          <w:sz w:val="24"/>
          <w:szCs w:val="24"/>
        </w:rPr>
        <w:t>Επίλογος:</w:t>
      </w:r>
      <w:r w:rsidRPr="00912D98">
        <w:rPr>
          <w:rFonts w:ascii="Times New Roman" w:hAnsi="Times New Roman" w:cs="Times New Roman"/>
          <w:color w:val="000000"/>
          <w:sz w:val="24"/>
          <w:szCs w:val="24"/>
        </w:rPr>
        <w:t xml:space="preserve"> Στο τέλος του βιβλίου των Ψαλμών, οι οποίοι μέχρι σήμερα συνοδεύουν με την ικεσία, την ευχαριστία αλλά και τη διαμαρτυρία τους τη ζωή του πιστού προς τον Κύριο της Ιστορίας και της Φύσης, περιγράφεται η μετάβαση – «έξοδος» στην εποχή της αποκατάστασης – ανασυγκρότησης του «γένους». Αυτή ταυτίζεται με την εποχή των αίνων - Αλληλούια (όπως άλλωστε συμβαίνει και στην έσχατη ενότητα </w:t>
      </w:r>
      <w:r w:rsidRPr="00912D98">
        <w:rPr>
          <w:rFonts w:ascii="Times New Roman" w:hAnsi="Times New Roman" w:cs="Times New Roman"/>
          <w:color w:val="000000"/>
          <w:sz w:val="24"/>
          <w:szCs w:val="24"/>
        </w:rPr>
        <w:lastRenderedPageBreak/>
        <w:t xml:space="preserve">της </w:t>
      </w:r>
      <w:r w:rsidRPr="00912D98">
        <w:rPr>
          <w:rFonts w:ascii="Times New Roman" w:hAnsi="Times New Roman" w:cs="Times New Roman"/>
          <w:i/>
          <w:color w:val="000000"/>
          <w:sz w:val="24"/>
          <w:szCs w:val="24"/>
        </w:rPr>
        <w:t>Αποκάλυψης του Ιωάννη</w:t>
      </w:r>
      <w:r w:rsidRPr="00912D98">
        <w:rPr>
          <w:rFonts w:ascii="Times New Roman" w:hAnsi="Times New Roman" w:cs="Times New Roman"/>
          <w:color w:val="000000"/>
          <w:sz w:val="24"/>
          <w:szCs w:val="24"/>
        </w:rPr>
        <w:t>). Έτσι ο Γιαχβέ αποδεικνύεται διαχρονικά σε όλη την ιστορική πορεία, όχι μόνον Δημιουργός και Βασιλεύς μέγας αλλά και βοηθός των καταπιεσμένων πτωχών και αδυνάτων (Ψ.145,14</w:t>
      </w:r>
      <w:r w:rsidRPr="00912D98">
        <w:rPr>
          <w:rFonts w:ascii="Times New Roman" w:hAnsi="Times New Roman" w:cs="Times New Roman"/>
          <w:color w:val="000000"/>
          <w:sz w:val="24"/>
          <w:szCs w:val="24"/>
          <w:vertAlign w:val="superscript"/>
        </w:rPr>
        <w:t>.</w:t>
      </w:r>
      <w:r w:rsidRPr="00912D98">
        <w:rPr>
          <w:rFonts w:ascii="Times New Roman" w:hAnsi="Times New Roman" w:cs="Times New Roman"/>
          <w:color w:val="000000"/>
          <w:sz w:val="24"/>
          <w:szCs w:val="24"/>
        </w:rPr>
        <w:t xml:space="preserve"> 146,7-9</w:t>
      </w:r>
      <w:r w:rsidRPr="00912D98">
        <w:rPr>
          <w:rFonts w:ascii="Times New Roman" w:hAnsi="Times New Roman" w:cs="Times New Roman"/>
          <w:color w:val="000000"/>
          <w:sz w:val="24"/>
          <w:szCs w:val="24"/>
          <w:vertAlign w:val="superscript"/>
        </w:rPr>
        <w:t>.</w:t>
      </w:r>
      <w:r w:rsidRPr="00912D98">
        <w:rPr>
          <w:rFonts w:ascii="Times New Roman" w:hAnsi="Times New Roman" w:cs="Times New Roman"/>
          <w:color w:val="000000"/>
          <w:sz w:val="24"/>
          <w:szCs w:val="24"/>
        </w:rPr>
        <w:t xml:space="preserve"> 147).</w:t>
      </w:r>
      <w:r w:rsidRPr="00912D98">
        <w:rPr>
          <w:rFonts w:ascii="Times New Roman" w:hAnsi="Times New Roman" w:cs="Times New Roman"/>
          <w:caps/>
          <w:sz w:val="24"/>
          <w:szCs w:val="24"/>
        </w:rPr>
        <w:t xml:space="preserve"> </w:t>
      </w:r>
    </w:p>
    <w:p w:rsidR="00F329A5" w:rsidRPr="00912D98" w:rsidRDefault="00F329A5" w:rsidP="00F329A5">
      <w:pPr>
        <w:jc w:val="both"/>
        <w:rPr>
          <w:rFonts w:ascii="Times New Roman" w:hAnsi="Times New Roman" w:cs="Times New Roman"/>
          <w:sz w:val="24"/>
          <w:szCs w:val="24"/>
        </w:rPr>
      </w:pPr>
      <w:r w:rsidRPr="00912D98">
        <w:rPr>
          <w:rFonts w:ascii="Times New Roman" w:hAnsi="Times New Roman" w:cs="Times New Roman"/>
          <w:caps/>
          <w:sz w:val="24"/>
          <w:szCs w:val="24"/>
        </w:rPr>
        <w:t>ο</w:t>
      </w:r>
      <w:r w:rsidRPr="00912D98">
        <w:rPr>
          <w:rFonts w:ascii="Times New Roman" w:hAnsi="Times New Roman" w:cs="Times New Roman"/>
          <w:sz w:val="24"/>
          <w:szCs w:val="24"/>
        </w:rPr>
        <w:t xml:space="preserve"> αείμνηστος</w:t>
      </w:r>
      <w:r w:rsidR="00EE104E">
        <w:rPr>
          <w:rFonts w:ascii="Times New Roman" w:hAnsi="Times New Roman" w:cs="Times New Roman"/>
          <w:sz w:val="24"/>
          <w:szCs w:val="24"/>
        </w:rPr>
        <w:t xml:space="preserve"> </w:t>
      </w:r>
      <w:r w:rsidRPr="00912D98">
        <w:rPr>
          <w:rFonts w:ascii="Times New Roman" w:hAnsi="Times New Roman" w:cs="Times New Roman"/>
          <w:sz w:val="24"/>
          <w:szCs w:val="24"/>
        </w:rPr>
        <w:t>Στογιάννος διατύπωσε την άποψη ότι ενώ ο Ιουδαϊσμός ερμήνευε τους Προφήτες νομικά, η πρώτη Εκκλησία ερμήνευε ακόμη και την Τορά προφητικά (σελ. 275). Η διαφορετική έμφαση αποδεικνύεται και από την τελική διαμόρφωση του Κανόνα της Π.Δ. στις δύο κοινότητες.</w:t>
      </w:r>
      <w:r w:rsidRPr="00912D98">
        <w:rPr>
          <w:rStyle w:val="a5"/>
          <w:rFonts w:ascii="Times New Roman" w:hAnsi="Times New Roman" w:cs="Times New Roman"/>
          <w:sz w:val="24"/>
          <w:szCs w:val="24"/>
        </w:rPr>
        <w:footnoteReference w:id="84"/>
      </w:r>
      <w:r w:rsidRPr="00912D98">
        <w:rPr>
          <w:rFonts w:ascii="Times New Roman" w:hAnsi="Times New Roman" w:cs="Times New Roman"/>
          <w:sz w:val="24"/>
          <w:szCs w:val="24"/>
        </w:rPr>
        <w:t xml:space="preserve"> </w:t>
      </w:r>
    </w:p>
    <w:p w:rsidR="00F329A5" w:rsidRPr="00912D98" w:rsidRDefault="00F329A5" w:rsidP="00F329A5">
      <w:pPr>
        <w:pStyle w:val="a7"/>
        <w:numPr>
          <w:ilvl w:val="0"/>
          <w:numId w:val="6"/>
        </w:numPr>
        <w:jc w:val="center"/>
        <w:rPr>
          <w:rFonts w:ascii="Times New Roman" w:hAnsi="Times New Roman"/>
          <w:b/>
          <w:sz w:val="24"/>
          <w:szCs w:val="24"/>
        </w:rPr>
      </w:pPr>
      <w:r w:rsidRPr="00912D98">
        <w:rPr>
          <w:rFonts w:ascii="Times New Roman" w:hAnsi="Times New Roman"/>
          <w:b/>
          <w:sz w:val="24"/>
          <w:szCs w:val="24"/>
        </w:rPr>
        <w:t>ΔΟΜΗΣΗ ΤΟΥ ΑΡΧΑΙΟΤΕΡΟΥ ΕΥΑΓΓΕΛΙΟΥ</w:t>
      </w:r>
      <w:r w:rsidR="00EE104E">
        <w:rPr>
          <w:rFonts w:ascii="Times New Roman" w:hAnsi="Times New Roman"/>
          <w:b/>
          <w:sz w:val="24"/>
          <w:szCs w:val="24"/>
        </w:rPr>
        <w:t xml:space="preserve"> </w:t>
      </w:r>
    </w:p>
    <w:p w:rsidR="00F329A5" w:rsidRPr="00912D98" w:rsidRDefault="00F329A5" w:rsidP="00F329A5">
      <w:pPr>
        <w:pStyle w:val="a7"/>
        <w:jc w:val="center"/>
        <w:rPr>
          <w:rFonts w:ascii="Times New Roman" w:hAnsi="Times New Roman"/>
          <w:b/>
          <w:sz w:val="24"/>
          <w:szCs w:val="24"/>
        </w:rPr>
      </w:pPr>
      <w:r w:rsidRPr="00912D98">
        <w:rPr>
          <w:rFonts w:ascii="Times New Roman" w:hAnsi="Times New Roman"/>
          <w:b/>
          <w:sz w:val="24"/>
          <w:szCs w:val="24"/>
        </w:rPr>
        <w:t>του μη προσφιλούς στην ορθόδοξη Λατρεία Μάρκου</w:t>
      </w:r>
    </w:p>
    <w:p w:rsidR="00F329A5" w:rsidRPr="00912D98" w:rsidRDefault="00F329A5" w:rsidP="00F329A5">
      <w:pPr>
        <w:ind w:right="-2"/>
        <w:jc w:val="both"/>
        <w:rPr>
          <w:rFonts w:ascii="Times New Roman" w:hAnsi="Times New Roman" w:cs="Times New Roman"/>
          <w:sz w:val="24"/>
          <w:szCs w:val="24"/>
        </w:rPr>
      </w:pPr>
    </w:p>
    <w:p w:rsidR="00F329A5" w:rsidRPr="00912D98" w:rsidRDefault="00F329A5" w:rsidP="00F329A5">
      <w:pPr>
        <w:ind w:right="-2"/>
        <w:jc w:val="both"/>
        <w:rPr>
          <w:rFonts w:ascii="Times New Roman" w:hAnsi="Times New Roman" w:cs="Times New Roman"/>
          <w:sz w:val="24"/>
          <w:szCs w:val="24"/>
        </w:rPr>
      </w:pPr>
      <w:r w:rsidRPr="00912D98">
        <w:rPr>
          <w:rFonts w:ascii="Times New Roman" w:hAnsi="Times New Roman" w:cs="Times New Roman"/>
          <w:sz w:val="24"/>
          <w:szCs w:val="24"/>
        </w:rPr>
        <w:t xml:space="preserve">Ολόκληρο το </w:t>
      </w:r>
      <w:r w:rsidRPr="00912D98">
        <w:rPr>
          <w:rFonts w:ascii="Times New Roman" w:hAnsi="Times New Roman" w:cs="Times New Roman"/>
          <w:i/>
          <w:sz w:val="24"/>
          <w:szCs w:val="24"/>
        </w:rPr>
        <w:t>Κατά Μάρκον</w:t>
      </w:r>
      <w:r w:rsidRPr="00912D98">
        <w:rPr>
          <w:rFonts w:ascii="Times New Roman" w:hAnsi="Times New Roman" w:cs="Times New Roman"/>
          <w:sz w:val="24"/>
          <w:szCs w:val="24"/>
        </w:rPr>
        <w:t xml:space="preserve"> πλαισιώνεται από τους οριακούς για την ανθρώπινη ύπαρξη χώρους της </w:t>
      </w:r>
      <w:r w:rsidRPr="00912D98">
        <w:rPr>
          <w:rFonts w:ascii="Times New Roman" w:hAnsi="Times New Roman" w:cs="Times New Roman"/>
          <w:b/>
          <w:bCs/>
          <w:i/>
          <w:iCs/>
          <w:sz w:val="24"/>
          <w:szCs w:val="24"/>
        </w:rPr>
        <w:t>ερήμου και του τάφου</w:t>
      </w:r>
      <w:r w:rsidRPr="00912D98">
        <w:rPr>
          <w:rStyle w:val="a5"/>
          <w:rFonts w:ascii="Times New Roman" w:hAnsi="Times New Roman" w:cs="Times New Roman"/>
          <w:b/>
          <w:bCs/>
          <w:sz w:val="24"/>
          <w:szCs w:val="24"/>
        </w:rPr>
        <w:footnoteReference w:id="85"/>
      </w:r>
      <w:r w:rsidRPr="00912D98">
        <w:rPr>
          <w:rFonts w:ascii="Times New Roman" w:hAnsi="Times New Roman" w:cs="Times New Roman"/>
          <w:sz w:val="24"/>
          <w:szCs w:val="24"/>
        </w:rPr>
        <w:t xml:space="preserve">. Αυτοί θεωρούνταν κατοικίες ακάθαρτων όντων: του διαβόλου και των νεκρών. Παράλληλα αποτελούσαν σύμβολα των θανατηφόρων χαοτικών δυνάμεων που απειλούν να εκμηδενίσουν την ανθρώπινη υπόσταση. Και στους δυο χώρους καταφεύγουν στον Μκ. άνθρωποι, οι οποίοι μέσω </w:t>
      </w:r>
      <w:r w:rsidRPr="00912D98">
        <w:rPr>
          <w:rFonts w:ascii="Times New Roman" w:hAnsi="Times New Roman" w:cs="Times New Roman"/>
          <w:b/>
          <w:i/>
          <w:iCs/>
          <w:sz w:val="24"/>
          <w:szCs w:val="24"/>
        </w:rPr>
        <w:t>αγγελιοφόρων</w:t>
      </w:r>
      <w:r w:rsidRPr="00912D98">
        <w:rPr>
          <w:rFonts w:ascii="Times New Roman" w:hAnsi="Times New Roman" w:cs="Times New Roman"/>
          <w:sz w:val="24"/>
          <w:szCs w:val="24"/>
        </w:rPr>
        <w:t xml:space="preserve"> ανευρίσκουν κάτι διαφορετικό από εκείνο που αναζητούν. Τελικά ο Ιησούς μεταμορφώνει αυτά τα πεδία τους σκότους και του θανάτου σε </w:t>
      </w:r>
      <w:r w:rsidRPr="00912D98">
        <w:rPr>
          <w:rFonts w:ascii="Times New Roman" w:hAnsi="Times New Roman" w:cs="Times New Roman"/>
          <w:b/>
          <w:sz w:val="24"/>
          <w:szCs w:val="24"/>
        </w:rPr>
        <w:t>«γέφυρες»</w:t>
      </w:r>
      <w:r w:rsidRPr="00912D98">
        <w:rPr>
          <w:rFonts w:ascii="Times New Roman" w:hAnsi="Times New Roman" w:cs="Times New Roman"/>
          <w:sz w:val="24"/>
          <w:szCs w:val="24"/>
        </w:rPr>
        <w:t xml:space="preserve"> προς την καινούργια δημιουργία, η οποία αναδύεται μέσω της δικής Του βάπτισης και της ανάστασης: στην έρημο του Ιορδάνη, ενώ ο όχλος αναζητά το βάπτισμα του Ιωάννη, τελικά γίνεται αυτόπτης μάρτυς της χρίσης του Ι. Χριστού με το Άγ. Πνεύμα. Στον τάφο οι γυναίκες, οι οποίες επιθυμούν να αλείψουν με μύρα το νεκρό σώμα, γίνονται μάρτυρες και αγγελιοφόροι της ανάστασης του Μεσσία, ο οποίος </w:t>
      </w:r>
      <w:r w:rsidRPr="00912D98">
        <w:rPr>
          <w:rFonts w:ascii="Times New Roman" w:hAnsi="Times New Roman" w:cs="Times New Roman"/>
          <w:b/>
          <w:bCs/>
          <w:i/>
          <w:iCs/>
          <w:sz w:val="24"/>
          <w:szCs w:val="24"/>
        </w:rPr>
        <w:t>προάγει</w:t>
      </w:r>
      <w:r w:rsidRPr="00912D98">
        <w:rPr>
          <w:rFonts w:ascii="Times New Roman" w:hAnsi="Times New Roman" w:cs="Times New Roman"/>
          <w:sz w:val="24"/>
          <w:szCs w:val="24"/>
        </w:rPr>
        <w:t xml:space="preserve"> αυτές στη Γαλιλαία. </w:t>
      </w:r>
      <w:r w:rsidRPr="00912D98">
        <w:rPr>
          <w:rFonts w:ascii="Times New Roman" w:hAnsi="Times New Roman" w:cs="Times New Roman"/>
          <w:i/>
          <w:sz w:val="24"/>
          <w:szCs w:val="24"/>
        </w:rPr>
        <w:t>Εκεί</w:t>
      </w:r>
      <w:r w:rsidRPr="00912D98">
        <w:rPr>
          <w:rFonts w:ascii="Times New Roman" w:hAnsi="Times New Roman" w:cs="Times New Roman"/>
          <w:sz w:val="24"/>
          <w:szCs w:val="24"/>
        </w:rPr>
        <w:t xml:space="preserve"> (στην πατρίδα-τον οίκο τους) </w:t>
      </w:r>
      <w:r w:rsidRPr="00912D98">
        <w:rPr>
          <w:rFonts w:ascii="Times New Roman" w:hAnsi="Times New Roman" w:cs="Times New Roman"/>
          <w:i/>
          <w:sz w:val="24"/>
          <w:szCs w:val="24"/>
        </w:rPr>
        <w:t>αὐτὸν ὄψεσθε</w:t>
      </w:r>
      <w:r w:rsidRPr="00912D98">
        <w:rPr>
          <w:rFonts w:ascii="Times New Roman" w:hAnsi="Times New Roman" w:cs="Times New Roman"/>
          <w:sz w:val="24"/>
          <w:szCs w:val="24"/>
        </w:rPr>
        <w:t xml:space="preserve"> (16, 7). Και στις δύο περιπτώσεις η αγγελία συνδυάζεται με το </w:t>
      </w:r>
      <w:r w:rsidRPr="00912D98">
        <w:rPr>
          <w:rFonts w:ascii="Times New Roman" w:hAnsi="Times New Roman" w:cs="Times New Roman"/>
          <w:b/>
          <w:bCs/>
          <w:i/>
          <w:iCs/>
          <w:sz w:val="24"/>
          <w:szCs w:val="24"/>
        </w:rPr>
        <w:t>σκίσιμο</w:t>
      </w:r>
      <w:r w:rsidRPr="00912D98">
        <w:rPr>
          <w:rFonts w:ascii="Times New Roman" w:hAnsi="Times New Roman" w:cs="Times New Roman"/>
          <w:sz w:val="24"/>
          <w:szCs w:val="24"/>
        </w:rPr>
        <w:t xml:space="preserve"> του καταπετάσματος του ουρανού (1, 10) και του Ναού (15, 38), για να δηλωθεί ότι τα διαχωριστικά τείχη μεταξύ του κτιστού και ακτίστου με την παρουσία του Ιησού- Υιού του Θεού σαρώνονται. </w:t>
      </w:r>
    </w:p>
    <w:p w:rsidR="00F329A5" w:rsidRPr="00912D98" w:rsidRDefault="00F329A5" w:rsidP="00F329A5">
      <w:pPr>
        <w:ind w:right="-2"/>
        <w:jc w:val="both"/>
        <w:rPr>
          <w:rFonts w:ascii="Times New Roman" w:eastAsia="Arial Unicode MS" w:hAnsi="Times New Roman" w:cs="Times New Roman"/>
          <w:b/>
          <w:sz w:val="24"/>
          <w:szCs w:val="24"/>
        </w:rPr>
      </w:pPr>
      <w:r w:rsidRPr="00912D98">
        <w:rPr>
          <w:rFonts w:ascii="Times New Roman" w:hAnsi="Times New Roman" w:cs="Times New Roman"/>
          <w:sz w:val="24"/>
          <w:szCs w:val="24"/>
        </w:rPr>
        <w:t xml:space="preserve">Ειδικότερα </w:t>
      </w:r>
      <w:r w:rsidRPr="00912D98">
        <w:rPr>
          <w:rFonts w:ascii="Times New Roman" w:eastAsia="Arial Unicode MS" w:hAnsi="Times New Roman" w:cs="Times New Roman"/>
          <w:sz w:val="24"/>
          <w:szCs w:val="24"/>
        </w:rPr>
        <w:t>ο</w:t>
      </w:r>
      <w:r w:rsidR="00EE104E">
        <w:rPr>
          <w:rFonts w:ascii="Times New Roman" w:eastAsia="Arial Unicode MS" w:hAnsi="Times New Roman" w:cs="Times New Roman"/>
          <w:sz w:val="24"/>
          <w:szCs w:val="24"/>
        </w:rPr>
        <w:t xml:space="preserve"> </w:t>
      </w:r>
      <w:r w:rsidRPr="00912D98">
        <w:rPr>
          <w:rFonts w:ascii="Times New Roman" w:eastAsia="Arial Unicode MS" w:hAnsi="Times New Roman" w:cs="Times New Roman"/>
          <w:sz w:val="24"/>
          <w:szCs w:val="24"/>
        </w:rPr>
        <w:t xml:space="preserve">Ιησούς στην </w:t>
      </w:r>
      <w:r w:rsidRPr="00912D98">
        <w:rPr>
          <w:rFonts w:ascii="Times New Roman" w:eastAsia="Arial Unicode MS" w:hAnsi="Times New Roman" w:cs="Times New Roman"/>
          <w:b/>
          <w:sz w:val="24"/>
          <w:szCs w:val="24"/>
        </w:rPr>
        <w:t xml:space="preserve">πρώτη φάση της δράσης </w:t>
      </w:r>
      <w:r w:rsidRPr="00912D98">
        <w:rPr>
          <w:rFonts w:ascii="Times New Roman" w:eastAsia="Arial Unicode MS" w:hAnsi="Times New Roman" w:cs="Times New Roman"/>
          <w:b/>
          <w:caps/>
          <w:sz w:val="24"/>
          <w:szCs w:val="24"/>
        </w:rPr>
        <w:t>τ</w:t>
      </w:r>
      <w:r w:rsidRPr="00912D98">
        <w:rPr>
          <w:rFonts w:ascii="Times New Roman" w:eastAsia="Arial Unicode MS" w:hAnsi="Times New Roman" w:cs="Times New Roman"/>
          <w:b/>
          <w:sz w:val="24"/>
          <w:szCs w:val="24"/>
        </w:rPr>
        <w:t>ου στη Γαλιλαία των αλλοδαπών</w:t>
      </w:r>
      <w:r w:rsidRPr="00912D98">
        <w:rPr>
          <w:rFonts w:ascii="Times New Roman" w:eastAsia="Arial Unicode MS" w:hAnsi="Times New Roman" w:cs="Times New Roman"/>
          <w:sz w:val="24"/>
          <w:szCs w:val="24"/>
        </w:rPr>
        <w:t xml:space="preserve">, έχοντας ως επίκεντρο το σπίτι/την τράπεζα και την ύπαιθρο/κώμη, εγκαινίασε μια καινούργια (και όχι απλώς νέα) τάξη πραγμάτων, η οποία αποκαλύπτεται στον Μκ. με «καταιγιστικό» ρυθμό. Ο Μεσσίας, μετά την εμπειρία του στην έρημο αγόμενος από το Πνεύμα του Θεού, άσκησε κριτική με τον εξουσιαστικό λόγο </w:t>
      </w:r>
      <w:r w:rsidRPr="00912D98">
        <w:rPr>
          <w:rFonts w:ascii="Times New Roman" w:eastAsia="Arial Unicode MS" w:hAnsi="Times New Roman" w:cs="Times New Roman"/>
          <w:caps/>
          <w:sz w:val="24"/>
          <w:szCs w:val="24"/>
        </w:rPr>
        <w:t>τ</w:t>
      </w:r>
      <w:r w:rsidRPr="00912D98">
        <w:rPr>
          <w:rFonts w:ascii="Times New Roman" w:eastAsia="Arial Unicode MS" w:hAnsi="Times New Roman" w:cs="Times New Roman"/>
          <w:sz w:val="24"/>
          <w:szCs w:val="24"/>
        </w:rPr>
        <w:t xml:space="preserve">ου και με τις δυνάμεις (τα θαύματά) </w:t>
      </w:r>
      <w:r w:rsidRPr="00912D98">
        <w:rPr>
          <w:rFonts w:ascii="Times New Roman" w:eastAsia="Arial Unicode MS" w:hAnsi="Times New Roman" w:cs="Times New Roman"/>
          <w:caps/>
          <w:sz w:val="24"/>
          <w:szCs w:val="24"/>
        </w:rPr>
        <w:t>τ</w:t>
      </w:r>
      <w:r w:rsidRPr="00912D98">
        <w:rPr>
          <w:rFonts w:ascii="Times New Roman" w:eastAsia="Arial Unicode MS" w:hAnsi="Times New Roman" w:cs="Times New Roman"/>
          <w:sz w:val="24"/>
          <w:szCs w:val="24"/>
        </w:rPr>
        <w:t xml:space="preserve">ου </w:t>
      </w:r>
      <w:r w:rsidRPr="00912D98">
        <w:rPr>
          <w:rFonts w:ascii="Times New Roman" w:eastAsia="Arial Unicode MS" w:hAnsi="Times New Roman" w:cs="Times New Roman"/>
          <w:b/>
          <w:i/>
          <w:sz w:val="24"/>
          <w:szCs w:val="24"/>
        </w:rPr>
        <w:t>(α)</w:t>
      </w:r>
      <w:r w:rsidRPr="00912D98">
        <w:rPr>
          <w:rFonts w:ascii="Times New Roman" w:eastAsia="Arial Unicode MS" w:hAnsi="Times New Roman" w:cs="Times New Roman"/>
          <w:sz w:val="24"/>
          <w:szCs w:val="24"/>
        </w:rPr>
        <w:t xml:space="preserve"> στις διατάξεις του </w:t>
      </w:r>
      <w:r w:rsidRPr="00912D98">
        <w:rPr>
          <w:rFonts w:ascii="Times New Roman" w:eastAsia="Arial Unicode MS" w:hAnsi="Times New Roman" w:cs="Times New Roman"/>
          <w:b/>
          <w:caps/>
          <w:sz w:val="24"/>
          <w:szCs w:val="24"/>
        </w:rPr>
        <w:t>ι</w:t>
      </w:r>
      <w:r w:rsidRPr="00912D98">
        <w:rPr>
          <w:rFonts w:ascii="Times New Roman" w:eastAsia="Arial Unicode MS" w:hAnsi="Times New Roman" w:cs="Times New Roman"/>
          <w:b/>
          <w:sz w:val="24"/>
          <w:szCs w:val="24"/>
        </w:rPr>
        <w:t>ερατείου</w:t>
      </w:r>
      <w:r w:rsidRPr="00912D98">
        <w:rPr>
          <w:rFonts w:ascii="Times New Roman" w:eastAsia="Arial Unicode MS" w:hAnsi="Times New Roman" w:cs="Times New Roman"/>
          <w:sz w:val="24"/>
          <w:szCs w:val="24"/>
        </w:rPr>
        <w:t xml:space="preserve"> περί καθαρότητας (1, 43), </w:t>
      </w:r>
      <w:r w:rsidRPr="00912D98">
        <w:rPr>
          <w:rFonts w:ascii="Times New Roman" w:eastAsia="Arial Unicode MS" w:hAnsi="Times New Roman" w:cs="Times New Roman"/>
          <w:b/>
          <w:i/>
          <w:sz w:val="24"/>
          <w:szCs w:val="24"/>
        </w:rPr>
        <w:t>(β)</w:t>
      </w:r>
      <w:r w:rsidRPr="00912D98">
        <w:rPr>
          <w:rFonts w:ascii="Times New Roman" w:eastAsia="Arial Unicode MS" w:hAnsi="Times New Roman" w:cs="Times New Roman"/>
          <w:sz w:val="24"/>
          <w:szCs w:val="24"/>
        </w:rPr>
        <w:t xml:space="preserve"> σε εκείνες των </w:t>
      </w:r>
      <w:r w:rsidRPr="00912D98">
        <w:rPr>
          <w:rFonts w:ascii="Times New Roman" w:eastAsia="Arial Unicode MS" w:hAnsi="Times New Roman" w:cs="Times New Roman"/>
          <w:b/>
          <w:caps/>
          <w:sz w:val="24"/>
          <w:szCs w:val="24"/>
        </w:rPr>
        <w:t>γ</w:t>
      </w:r>
      <w:r w:rsidRPr="00912D98">
        <w:rPr>
          <w:rFonts w:ascii="Times New Roman" w:eastAsia="Arial Unicode MS" w:hAnsi="Times New Roman" w:cs="Times New Roman"/>
          <w:b/>
          <w:sz w:val="24"/>
          <w:szCs w:val="24"/>
        </w:rPr>
        <w:t>ραμματέων</w:t>
      </w:r>
      <w:r w:rsidRPr="00912D98">
        <w:rPr>
          <w:rFonts w:ascii="Times New Roman" w:eastAsia="Arial Unicode MS" w:hAnsi="Times New Roman" w:cs="Times New Roman"/>
          <w:sz w:val="24"/>
          <w:szCs w:val="24"/>
        </w:rPr>
        <w:t xml:space="preserve"> σχετικά με την οφειλή και την άφεση (2, 10) και </w:t>
      </w:r>
      <w:r w:rsidRPr="00912D98">
        <w:rPr>
          <w:rFonts w:ascii="Times New Roman" w:eastAsia="Arial Unicode MS" w:hAnsi="Times New Roman" w:cs="Times New Roman"/>
          <w:b/>
          <w:i/>
          <w:sz w:val="24"/>
          <w:szCs w:val="24"/>
        </w:rPr>
        <w:t>(γ)</w:t>
      </w:r>
      <w:r w:rsidRPr="00912D98">
        <w:rPr>
          <w:rFonts w:ascii="Times New Roman" w:eastAsia="Arial Unicode MS" w:hAnsi="Times New Roman" w:cs="Times New Roman"/>
          <w:sz w:val="24"/>
          <w:szCs w:val="24"/>
        </w:rPr>
        <w:t xml:space="preserve"> στην ερμηνεία του Σαββάτου </w:t>
      </w:r>
      <w:r w:rsidRPr="00912D98">
        <w:rPr>
          <w:rFonts w:ascii="Times New Roman" w:eastAsia="Arial Unicode MS" w:hAnsi="Times New Roman" w:cs="Times New Roman"/>
          <w:b/>
          <w:sz w:val="24"/>
          <w:szCs w:val="24"/>
        </w:rPr>
        <w:t xml:space="preserve">από τους Φαρισαίους </w:t>
      </w:r>
      <w:r w:rsidRPr="00912D98">
        <w:rPr>
          <w:rFonts w:ascii="Times New Roman" w:eastAsia="Arial Unicode MS" w:hAnsi="Times New Roman" w:cs="Times New Roman"/>
          <w:sz w:val="24"/>
          <w:szCs w:val="24"/>
        </w:rPr>
        <w:t xml:space="preserve">(2, 28). Κατηγορείται, όμως, ειδικά στο τέλος αυτής της ενότητας ότι ενεργεί με την εξουσία του άρχοντα των δαιμονίων </w:t>
      </w:r>
      <w:r w:rsidRPr="00912D98">
        <w:rPr>
          <w:rFonts w:ascii="Times New Roman" w:eastAsia="Arial Unicode MS" w:hAnsi="Times New Roman" w:cs="Times New Roman"/>
          <w:b/>
          <w:sz w:val="24"/>
          <w:szCs w:val="24"/>
        </w:rPr>
        <w:t xml:space="preserve">Βεελζεβούλ. </w:t>
      </w:r>
      <w:r w:rsidRPr="00912D98">
        <w:rPr>
          <w:rFonts w:ascii="Times New Roman" w:eastAsia="Arial Unicode MS" w:hAnsi="Times New Roman" w:cs="Times New Roman"/>
          <w:sz w:val="24"/>
          <w:szCs w:val="24"/>
        </w:rPr>
        <w:t>Η άρνηση στο πρόσωπό Του, κορυφώνεται με την παρουσία των οικείων Του, οι</w:t>
      </w:r>
      <w:r w:rsidR="00EE104E">
        <w:rPr>
          <w:rFonts w:ascii="Times New Roman" w:eastAsia="Arial Unicode MS" w:hAnsi="Times New Roman" w:cs="Times New Roman"/>
          <w:sz w:val="24"/>
          <w:szCs w:val="24"/>
        </w:rPr>
        <w:t xml:space="preserve"> </w:t>
      </w:r>
      <w:r w:rsidRPr="00912D98">
        <w:rPr>
          <w:rFonts w:ascii="Times New Roman" w:eastAsia="Arial Unicode MS" w:hAnsi="Times New Roman" w:cs="Times New Roman"/>
          <w:sz w:val="24"/>
          <w:szCs w:val="24"/>
        </w:rPr>
        <w:t xml:space="preserve">οποίοι επίσης θεωρούν ότι </w:t>
      </w:r>
      <w:r w:rsidRPr="00912D98">
        <w:rPr>
          <w:rFonts w:ascii="Times New Roman" w:eastAsia="Arial Unicode MS" w:hAnsi="Times New Roman" w:cs="Times New Roman"/>
          <w:i/>
          <w:sz w:val="24"/>
          <w:szCs w:val="24"/>
        </w:rPr>
        <w:t>ἐξέστη</w:t>
      </w:r>
      <w:r w:rsidRPr="00912D98">
        <w:rPr>
          <w:rFonts w:ascii="Times New Roman" w:eastAsia="Arial Unicode MS" w:hAnsi="Times New Roman" w:cs="Times New Roman"/>
          <w:sz w:val="24"/>
          <w:szCs w:val="24"/>
        </w:rPr>
        <w:t>, ρήμα που χρησιμοποιούνταν σε συνάφειες με το δαιμονισμό ή τον εξορκισμό</w:t>
      </w:r>
      <w:r w:rsidRPr="00912D98">
        <w:rPr>
          <w:rStyle w:val="a5"/>
          <w:rFonts w:ascii="Times New Roman" w:eastAsia="Arial Unicode MS" w:hAnsi="Times New Roman" w:cs="Times New Roman"/>
          <w:sz w:val="24"/>
          <w:szCs w:val="24"/>
        </w:rPr>
        <w:footnoteReference w:id="86"/>
      </w:r>
      <w:r w:rsidRPr="00912D98">
        <w:rPr>
          <w:rFonts w:ascii="Times New Roman" w:eastAsia="Arial Unicode MS" w:hAnsi="Times New Roman" w:cs="Times New Roman"/>
          <w:b/>
          <w:sz w:val="24"/>
          <w:szCs w:val="24"/>
        </w:rPr>
        <w:t xml:space="preserve">. </w:t>
      </w:r>
      <w:r w:rsidRPr="00912D98">
        <w:rPr>
          <w:rFonts w:ascii="Times New Roman" w:eastAsia="Arial Unicode MS" w:hAnsi="Times New Roman" w:cs="Times New Roman"/>
          <w:sz w:val="24"/>
          <w:szCs w:val="24"/>
        </w:rPr>
        <w:t>Παρόμοια άρνηση απαντά στην περικοπή που εκτυλίσσεται στην πατρίδα του Ναζαρέτ (</w:t>
      </w:r>
      <w:r w:rsidRPr="00912D98">
        <w:rPr>
          <w:rFonts w:ascii="Times New Roman" w:eastAsia="Arial Unicode MS" w:hAnsi="Times New Roman" w:cs="Times New Roman"/>
          <w:b/>
          <w:sz w:val="24"/>
          <w:szCs w:val="24"/>
        </w:rPr>
        <w:t>6, 1-6) μετά το επεισόδιο των Γερασηνών.</w:t>
      </w:r>
      <w:r w:rsidRPr="00912D98">
        <w:rPr>
          <w:rFonts w:ascii="Times New Roman" w:eastAsia="Arial Unicode MS" w:hAnsi="Times New Roman" w:cs="Times New Roman"/>
          <w:sz w:val="24"/>
          <w:szCs w:val="24"/>
        </w:rPr>
        <w:t xml:space="preserve"> Εκεί οι συντοπίτες του επίσης ενώ στην αρχή εκπλήσσονται μετά σκανδαλίζονται έτσι ώστε και ο ίδιος ο Ιησούς διαπιστώνει ότι κανένας προφήτης δεν είναι αποδεκτός από τους οικείους του. Τελικά και εκείνος </w:t>
      </w:r>
      <w:r w:rsidRPr="00912D98">
        <w:rPr>
          <w:rFonts w:ascii="Times New Roman" w:hAnsi="Times New Roman" w:cs="Times New Roman"/>
          <w:i/>
          <w:sz w:val="24"/>
          <w:szCs w:val="24"/>
          <w:lang w:bidi="he-IL"/>
        </w:rPr>
        <w:t>ἐθαύμαζεν διὰ τὴν ἀπιστίαν αὐτῶν</w:t>
      </w:r>
      <w:r w:rsidRPr="00912D98">
        <w:rPr>
          <w:rFonts w:ascii="Times New Roman" w:hAnsi="Times New Roman" w:cs="Times New Roman"/>
          <w:sz w:val="24"/>
          <w:szCs w:val="24"/>
          <w:lang w:bidi="he-IL"/>
        </w:rPr>
        <w:t xml:space="preserve">, καθώς </w:t>
      </w:r>
      <w:r w:rsidRPr="00912D98">
        <w:rPr>
          <w:rFonts w:ascii="Times New Roman" w:hAnsi="Times New Roman" w:cs="Times New Roman"/>
          <w:i/>
          <w:sz w:val="24"/>
          <w:szCs w:val="24"/>
          <w:lang w:bidi="he-IL"/>
        </w:rPr>
        <w:t>οὐκ ἐδύνατο ἐκεῖ ποιῆσαι οὐδεμίαν δύναμιν</w:t>
      </w:r>
      <w:r w:rsidRPr="00912D98">
        <w:rPr>
          <w:rFonts w:ascii="Times New Roman" w:hAnsi="Times New Roman" w:cs="Times New Roman"/>
          <w:sz w:val="24"/>
          <w:szCs w:val="24"/>
          <w:lang w:bidi="he-IL"/>
        </w:rPr>
        <w:t xml:space="preserve"> (6, 5-6). </w:t>
      </w:r>
      <w:r w:rsidRPr="00912D98">
        <w:rPr>
          <w:rFonts w:ascii="Times New Roman" w:eastAsia="Arial Unicode MS" w:hAnsi="Times New Roman" w:cs="Times New Roman"/>
          <w:sz w:val="24"/>
          <w:szCs w:val="24"/>
        </w:rPr>
        <w:t xml:space="preserve">Και εκεί συνδυάζεται η απόρριψη με την αναφορά στη νέα οικογένειά του, </w:t>
      </w:r>
      <w:r w:rsidRPr="00912D98">
        <w:rPr>
          <w:rFonts w:ascii="Times New Roman" w:eastAsia="Arial Unicode MS" w:hAnsi="Times New Roman" w:cs="Times New Roman"/>
          <w:b/>
          <w:sz w:val="24"/>
          <w:szCs w:val="24"/>
        </w:rPr>
        <w:t>τον κύκλο των μαθητών του</w:t>
      </w:r>
      <w:r w:rsidRPr="00912D98">
        <w:rPr>
          <w:rFonts w:ascii="Times New Roman" w:eastAsia="Arial Unicode MS" w:hAnsi="Times New Roman" w:cs="Times New Roman"/>
          <w:sz w:val="24"/>
          <w:szCs w:val="24"/>
        </w:rPr>
        <w:t xml:space="preserve">. Αυτός (ο κύκλος) λαμβάνει εξουσία και όντως επιστρέφει γεμάτος επιτυχίες. Συνεπώς οι δύο απορρίψεις από τον οίκο συνιστούν </w:t>
      </w:r>
      <w:r w:rsidRPr="00912D98">
        <w:rPr>
          <w:rFonts w:ascii="Times New Roman" w:eastAsia="Arial Unicode MS" w:hAnsi="Times New Roman" w:cs="Times New Roman"/>
          <w:b/>
          <w:sz w:val="24"/>
          <w:szCs w:val="24"/>
        </w:rPr>
        <w:t>το πλαίσιο</w:t>
      </w:r>
      <w:r w:rsidRPr="00912D98">
        <w:rPr>
          <w:rFonts w:ascii="Times New Roman" w:eastAsia="Arial Unicode MS" w:hAnsi="Times New Roman" w:cs="Times New Roman"/>
          <w:sz w:val="24"/>
          <w:szCs w:val="24"/>
        </w:rPr>
        <w:t xml:space="preserve"> δύο εξαιρετικών περικοπών, που περιγράφουν την αποκατάσταση υπό του </w:t>
      </w:r>
      <w:r w:rsidRPr="00912D98">
        <w:rPr>
          <w:rFonts w:ascii="Times New Roman" w:eastAsia="Arial Unicode MS" w:hAnsi="Times New Roman" w:cs="Times New Roman"/>
          <w:sz w:val="24"/>
          <w:szCs w:val="24"/>
        </w:rPr>
        <w:lastRenderedPageBreak/>
        <w:t>Υιού του Θεού μέσω του εξουσιαστικού λόγου Του του Αδάμ και της Εύας παρά την ακαθαρσία και τον θάνατο που τους ταλανίζουν.</w:t>
      </w:r>
      <w:r w:rsidR="00EE104E">
        <w:rPr>
          <w:rFonts w:ascii="Times New Roman" w:eastAsia="Arial Unicode MS" w:hAnsi="Times New Roman" w:cs="Times New Roman"/>
          <w:sz w:val="24"/>
          <w:szCs w:val="24"/>
        </w:rPr>
        <w:t xml:space="preserve"> </w:t>
      </w:r>
    </w:p>
    <w:p w:rsidR="00F329A5" w:rsidRPr="00912D98" w:rsidRDefault="00F329A5" w:rsidP="00F329A5">
      <w:pPr>
        <w:ind w:right="-2"/>
        <w:jc w:val="both"/>
        <w:rPr>
          <w:rFonts w:ascii="Times New Roman" w:hAnsi="Times New Roman" w:cs="Times New Roman"/>
          <w:b/>
          <w:sz w:val="24"/>
          <w:szCs w:val="24"/>
        </w:rPr>
      </w:pPr>
      <w:r w:rsidRPr="00912D98">
        <w:rPr>
          <w:rFonts w:ascii="Times New Roman" w:hAnsi="Times New Roman" w:cs="Times New Roman"/>
          <w:sz w:val="24"/>
          <w:szCs w:val="24"/>
          <w:highlight w:val="yellow"/>
        </w:rPr>
        <w:t xml:space="preserve">Βεβαίως αμέσως μετά την αναφορά στη διευρυμένη νέα οικογένεια του Κυρίου, την οποία απαρτίζουν όσοι τηρούν το λόγο και πριν τη θεραπεία του δαιμονισμένου των Γερασηνών, παρατίθενται στο </w:t>
      </w:r>
      <w:r w:rsidRPr="00912D98">
        <w:rPr>
          <w:rFonts w:ascii="Times New Roman" w:hAnsi="Times New Roman" w:cs="Times New Roman"/>
          <w:b/>
          <w:sz w:val="24"/>
          <w:szCs w:val="24"/>
          <w:highlight w:val="yellow"/>
        </w:rPr>
        <w:t>Μκ. 4, 1-33</w:t>
      </w:r>
      <w:r w:rsidRPr="00912D98">
        <w:rPr>
          <w:rFonts w:ascii="Times New Roman" w:hAnsi="Times New Roman" w:cs="Times New Roman"/>
          <w:sz w:val="24"/>
          <w:szCs w:val="24"/>
          <w:highlight w:val="yellow"/>
        </w:rPr>
        <w:t xml:space="preserve"> παραβολές του </w:t>
      </w:r>
      <w:r w:rsidRPr="00912D98">
        <w:rPr>
          <w:rFonts w:ascii="Times New Roman" w:hAnsi="Times New Roman" w:cs="Times New Roman"/>
          <w:b/>
          <w:i/>
          <w:sz w:val="24"/>
          <w:szCs w:val="24"/>
          <w:highlight w:val="yellow"/>
        </w:rPr>
        <w:t xml:space="preserve">πνευματέμφορου </w:t>
      </w:r>
      <w:r w:rsidRPr="00912D98">
        <w:rPr>
          <w:rFonts w:ascii="Times New Roman" w:hAnsi="Times New Roman" w:cs="Times New Roman"/>
          <w:b/>
          <w:sz w:val="24"/>
          <w:szCs w:val="24"/>
          <w:highlight w:val="yellow"/>
        </w:rPr>
        <w:t>Ιησού</w:t>
      </w:r>
      <w:r w:rsidRPr="00912D98">
        <w:rPr>
          <w:rFonts w:ascii="Times New Roman" w:hAnsi="Times New Roman" w:cs="Times New Roman"/>
          <w:sz w:val="24"/>
          <w:szCs w:val="24"/>
          <w:highlight w:val="yellow"/>
        </w:rPr>
        <w:t xml:space="preserve">, ο οποίος ήδη στην </w:t>
      </w:r>
      <w:r w:rsidRPr="00912D98">
        <w:rPr>
          <w:rFonts w:ascii="Times New Roman" w:hAnsi="Times New Roman" w:cs="Times New Roman"/>
          <w:b/>
          <w:sz w:val="24"/>
          <w:szCs w:val="24"/>
          <w:highlight w:val="yellow"/>
        </w:rPr>
        <w:t xml:space="preserve">έρημο </w:t>
      </w:r>
      <w:r w:rsidRPr="00912D98">
        <w:rPr>
          <w:rFonts w:ascii="Times New Roman" w:hAnsi="Times New Roman" w:cs="Times New Roman"/>
          <w:sz w:val="24"/>
          <w:szCs w:val="24"/>
          <w:highlight w:val="yellow"/>
        </w:rPr>
        <w:t>(όπου εγκαινίασε τη δράση του)</w:t>
      </w:r>
      <w:r w:rsidRPr="00912D98">
        <w:rPr>
          <w:rFonts w:ascii="Times New Roman" w:hAnsi="Times New Roman" w:cs="Times New Roman"/>
          <w:b/>
          <w:sz w:val="24"/>
          <w:szCs w:val="24"/>
          <w:highlight w:val="yellow"/>
        </w:rPr>
        <w:t xml:space="preserve"> </w:t>
      </w:r>
      <w:r w:rsidRPr="00912D98">
        <w:rPr>
          <w:rFonts w:ascii="Times New Roman" w:hAnsi="Times New Roman" w:cs="Times New Roman"/>
          <w:sz w:val="24"/>
          <w:szCs w:val="24"/>
          <w:highlight w:val="yellow"/>
        </w:rPr>
        <w:t xml:space="preserve">συναγελάζεται θηρία ενώ τον διακονούν (= θρέφουν) άγγελοι. Στο Μκ. 4, 30-32 καλείται ο ακροατής να δει το μικροσκοπικό </w:t>
      </w:r>
      <w:r w:rsidRPr="00912D98">
        <w:rPr>
          <w:rFonts w:ascii="Times New Roman" w:hAnsi="Times New Roman" w:cs="Times New Roman"/>
          <w:b/>
          <w:sz w:val="24"/>
          <w:szCs w:val="24"/>
          <w:highlight w:val="yellow"/>
        </w:rPr>
        <w:t>μεσογειακό μαύρο σπόρο του σιναπιού</w:t>
      </w:r>
      <w:r w:rsidRPr="00912D98">
        <w:rPr>
          <w:rFonts w:ascii="Times New Roman" w:hAnsi="Times New Roman" w:cs="Times New Roman"/>
          <w:sz w:val="24"/>
          <w:szCs w:val="24"/>
          <w:highlight w:val="yellow"/>
        </w:rPr>
        <w:t xml:space="preserve"> να εξελίσσεται παραδόξως σε κοσμικό δέντρο – </w:t>
      </w:r>
      <w:r w:rsidRPr="00912D98">
        <w:rPr>
          <w:rFonts w:ascii="Times New Roman" w:hAnsi="Times New Roman" w:cs="Times New Roman"/>
          <w:b/>
          <w:i/>
          <w:sz w:val="24"/>
          <w:szCs w:val="24"/>
          <w:highlight w:val="yellow"/>
        </w:rPr>
        <w:t>αντι</w:t>
      </w:r>
      <w:r w:rsidRPr="00912D98">
        <w:rPr>
          <w:rFonts w:ascii="Times New Roman" w:hAnsi="Times New Roman" w:cs="Times New Roman"/>
          <w:b/>
          <w:sz w:val="24"/>
          <w:szCs w:val="24"/>
          <w:highlight w:val="yellow"/>
        </w:rPr>
        <w:t>κέδρο,</w:t>
      </w:r>
      <w:r w:rsidRPr="00912D98">
        <w:rPr>
          <w:rFonts w:ascii="Times New Roman" w:hAnsi="Times New Roman" w:cs="Times New Roman"/>
          <w:sz w:val="24"/>
          <w:szCs w:val="24"/>
          <w:highlight w:val="yellow"/>
        </w:rPr>
        <w:t xml:space="preserve"> ήτοι σε «εναλλακτική» βασιλεία/αυτοκρατορία (Δαν. 4, 11). Σημειωτέον ότι το σινάπι ανήκει στην τροφή των φτωχών ενώ δεν χρειάζεται ούτε εύφορο έδαφος (όπως το στάρι) ούτε περιποίηση ιδιαίτερη. Ταυτόχρονα είναι πολύτιμο αφού τα φύλλα και ο σπόρος τρώγονται ενώ λειτουργούν και θεραπευτικά. Στο τέλος της ενότητας του κεφ. 4 με τις «γεωργικές» παραβολές μεταδίδεται η αίσθηση της αναβίωσης του Παραδείσου. Η αντίθεση (το κοντράστ) με τη σκηνή της εξεταζόμενης περικοπής, όπου «ζωγραφίζεται», μια αντι-Εδέμ</w:t>
      </w:r>
      <w:r w:rsidRPr="00912D98">
        <w:rPr>
          <w:rFonts w:ascii="Times New Roman" w:hAnsi="Times New Roman" w:cs="Times New Roman"/>
          <w:b/>
          <w:sz w:val="24"/>
          <w:szCs w:val="24"/>
          <w:highlight w:val="yellow"/>
        </w:rPr>
        <w:t xml:space="preserve"> με μνήματα και έναν κατασπαραγμένο από το ακάθαρτο πνεύμα άνθρωπο, είναι εξαιρετικά έντονη</w:t>
      </w:r>
      <w:r w:rsidRPr="00912D98">
        <w:rPr>
          <w:rStyle w:val="a5"/>
          <w:rFonts w:ascii="Times New Roman" w:hAnsi="Times New Roman" w:cs="Times New Roman"/>
          <w:b/>
          <w:sz w:val="24"/>
          <w:szCs w:val="24"/>
          <w:highlight w:val="yellow"/>
        </w:rPr>
        <w:footnoteReference w:id="87"/>
      </w:r>
      <w:r w:rsidRPr="00912D98">
        <w:rPr>
          <w:rFonts w:ascii="Times New Roman" w:hAnsi="Times New Roman" w:cs="Times New Roman"/>
          <w:b/>
          <w:sz w:val="24"/>
          <w:szCs w:val="24"/>
          <w:highlight w:val="yellow"/>
        </w:rPr>
        <w:t>.</w:t>
      </w:r>
    </w:p>
    <w:p w:rsidR="00F329A5" w:rsidRPr="00912D98" w:rsidRDefault="00F329A5" w:rsidP="00F329A5">
      <w:pPr>
        <w:ind w:right="-2"/>
        <w:jc w:val="both"/>
        <w:rPr>
          <w:rFonts w:ascii="Times New Roman" w:hAnsi="Times New Roman" w:cs="Times New Roman"/>
          <w:sz w:val="24"/>
          <w:szCs w:val="24"/>
        </w:rPr>
      </w:pPr>
      <w:r w:rsidRPr="00912D98">
        <w:rPr>
          <w:rFonts w:ascii="Times New Roman" w:hAnsi="Times New Roman" w:cs="Times New Roman"/>
          <w:sz w:val="24"/>
          <w:szCs w:val="24"/>
        </w:rPr>
        <w:t xml:space="preserve">Σε ολόκληρη την ενότητα 1, 14 - 4, 34, ο νέος Αδάμ αποδεικνύει την απόλυτη εξουσία που διαθέτει απέναντι στο διάβολο (1, 23-28), την αρρώστια (1, 29-31), την αμαρτία (2, 1-12) και το Νόμο (2, 15 - 3, 8). Η μυστηριώδης παραβολική διδασκαλία του ίδιου του Ιησού περί της σποράς (του λόγου), της αυτόματης βλάστησης και του δέντρου, το οποίο κατά παράδοξο τρόπο χαρακτηρίζεται από τον Μκ. ως «λάχανο» (4, 32), δίνουν την αίσθηση ότι το μυστήριο της Βασιλείας, το οποίο επενεργείται με την παρουσία του Ιησού, ταυτίζεται με το </w:t>
      </w:r>
      <w:r w:rsidRPr="00912D98">
        <w:rPr>
          <w:rFonts w:ascii="Times New Roman" w:hAnsi="Times New Roman" w:cs="Times New Roman"/>
          <w:i/>
          <w:iCs/>
          <w:sz w:val="24"/>
          <w:szCs w:val="24"/>
        </w:rPr>
        <w:t>μυστήριο της επανάκτησης του χαμένου παραδείσου</w:t>
      </w:r>
      <w:r w:rsidRPr="00912D98">
        <w:rPr>
          <w:rFonts w:ascii="Times New Roman" w:hAnsi="Times New Roman" w:cs="Times New Roman"/>
          <w:sz w:val="24"/>
          <w:szCs w:val="24"/>
        </w:rPr>
        <w:t xml:space="preserve">. Στην ενότητα 4, 35-41 ο Ιησούς καταδαμάζει τις δυνάμεις του χάους και της καταστροφής, υπογραμμίζοντας με τον τρόπο αυτό ότι είναι ο δημιουργός και ο ανακαινιστής του Κόσμου (πρβλ. Ψ. 88 [89], 9-10). Αμέσως μετά μεταβαίνοντας με το πλοίο πέραν της θαλάσσης, αποκαθιστά με τη θεραπεία του δαιμονισμένου των Γερασηνών (5, 1-17) την παραμορφωμένη και ευτελισμένη από το ακάθαρτο πνεύμα εικόνα </w:t>
      </w:r>
      <w:r w:rsidRPr="00912D98">
        <w:rPr>
          <w:rFonts w:ascii="Times New Roman" w:hAnsi="Times New Roman" w:cs="Times New Roman"/>
          <w:caps/>
          <w:sz w:val="24"/>
          <w:szCs w:val="24"/>
        </w:rPr>
        <w:t>τ</w:t>
      </w:r>
      <w:r w:rsidRPr="00912D98">
        <w:rPr>
          <w:rFonts w:ascii="Times New Roman" w:hAnsi="Times New Roman" w:cs="Times New Roman"/>
          <w:sz w:val="24"/>
          <w:szCs w:val="24"/>
        </w:rPr>
        <w:t xml:space="preserve">ου, τον άνθρωπο, τον οποίο στέλνει κατόπιν στον οίκο του για να διακηρύξει όσα αυτός ως </w:t>
      </w:r>
      <w:r w:rsidRPr="00912D98">
        <w:rPr>
          <w:rFonts w:ascii="Times New Roman" w:hAnsi="Times New Roman" w:cs="Times New Roman"/>
          <w:caps/>
          <w:sz w:val="24"/>
          <w:szCs w:val="24"/>
        </w:rPr>
        <w:t>κ</w:t>
      </w:r>
      <w:r w:rsidRPr="00912D98">
        <w:rPr>
          <w:rFonts w:ascii="Times New Roman" w:hAnsi="Times New Roman" w:cs="Times New Roman"/>
          <w:sz w:val="24"/>
          <w:szCs w:val="24"/>
        </w:rPr>
        <w:t>ύριος του έκανε. Μετά τη θεραπεία του παραμορφωμένου Αδάμ, έπεται η αναδημιουργία της "Εύας". Με την ταυτόχρονη θεραπεία της επί δώδεκα συναπτά έτη αιμορροούσης γυναίκας και την ανάσταση της δωδεκαετούς κόρης του αρχισυναγώγου Ιαείρου (5, 21-43), ο Ιησούς αποκαθιστά την πληγωμένη από τη φύση, την κοινωνική διάκριση και το μωσαϊκό Νόμο γυναίκα / Εύα στην πρωταρχική της αξία.</w:t>
      </w:r>
    </w:p>
    <w:p w:rsidR="00F329A5" w:rsidRPr="00912D98" w:rsidRDefault="00F329A5" w:rsidP="00F329A5">
      <w:pPr>
        <w:rPr>
          <w:rFonts w:ascii="Times New Roman" w:hAnsi="Times New Roman" w:cs="Times New Roman"/>
          <w:bCs/>
          <w:sz w:val="24"/>
          <w:szCs w:val="24"/>
          <w:lang w:bidi="he-IL"/>
        </w:rPr>
      </w:pPr>
      <w:r w:rsidRPr="00912D98">
        <w:rPr>
          <w:rFonts w:ascii="Times New Roman" w:hAnsi="Times New Roman" w:cs="Times New Roman"/>
          <w:sz w:val="24"/>
          <w:szCs w:val="24"/>
        </w:rPr>
        <w:t xml:space="preserve">Ακολουθεί η επιβίβαση σε βάρκα και μία εικόνα χάους - αβύσσου. Γενικότερα στον </w:t>
      </w:r>
      <w:r w:rsidRPr="00912D98">
        <w:rPr>
          <w:rFonts w:ascii="Times New Roman" w:hAnsi="Times New Roman" w:cs="Times New Roman"/>
          <w:bCs/>
          <w:sz w:val="24"/>
          <w:szCs w:val="24"/>
          <w:lang w:bidi="he-IL"/>
        </w:rPr>
        <w:t>πυρήνα του Μκ. (όπου κυριαρχούν τα σύμβολα βάρκα-ψωμί), ο Ιησούς πλέον κινείται μεταξύ των δύο πλευρών της λίμνης Γαλιλαίας (Κινερέθ &lt; διότι είχε το σχήμα της άρπας). Αριστερά της «θάλασσας» συναντά κατεξοχήν</w:t>
      </w:r>
      <w:r w:rsidRPr="00912D98">
        <w:rPr>
          <w:rFonts w:ascii="Times New Roman" w:hAnsi="Times New Roman" w:cs="Times New Roman"/>
          <w:sz w:val="24"/>
          <w:szCs w:val="24"/>
          <w:lang w:bidi="he-IL"/>
        </w:rPr>
        <w:t xml:space="preserve"> </w:t>
      </w:r>
      <w:r w:rsidRPr="00912D98">
        <w:rPr>
          <w:rFonts w:ascii="Times New Roman" w:hAnsi="Times New Roman" w:cs="Times New Roman"/>
          <w:bCs/>
          <w:sz w:val="24"/>
          <w:szCs w:val="24"/>
          <w:lang w:bidi="he-IL"/>
        </w:rPr>
        <w:t>Ιουδαίους (</w:t>
      </w:r>
      <w:r w:rsidRPr="00912D98">
        <w:rPr>
          <w:rFonts w:ascii="Times New Roman" w:hAnsi="Times New Roman" w:cs="Times New Roman"/>
          <w:bCs/>
          <w:i/>
          <w:sz w:val="24"/>
          <w:szCs w:val="24"/>
          <w:lang w:bidi="he-IL"/>
        </w:rPr>
        <w:t>εμείς</w:t>
      </w:r>
      <w:r w:rsidRPr="00912D98">
        <w:rPr>
          <w:rFonts w:ascii="Times New Roman" w:hAnsi="Times New Roman" w:cs="Times New Roman"/>
          <w:bCs/>
          <w:sz w:val="24"/>
          <w:szCs w:val="24"/>
          <w:lang w:bidi="he-IL"/>
        </w:rPr>
        <w:t>)</w:t>
      </w:r>
      <w:r w:rsidRPr="00912D98">
        <w:rPr>
          <w:rFonts w:ascii="Times New Roman" w:hAnsi="Times New Roman" w:cs="Times New Roman"/>
          <w:bCs/>
          <w:sz w:val="24"/>
          <w:szCs w:val="24"/>
          <w:vertAlign w:val="superscript"/>
          <w:lang w:bidi="he-IL"/>
        </w:rPr>
        <w:t xml:space="preserve"> </w:t>
      </w:r>
      <w:r w:rsidRPr="00912D98">
        <w:rPr>
          <w:rFonts w:ascii="Times New Roman" w:hAnsi="Times New Roman" w:cs="Times New Roman"/>
          <w:bCs/>
          <w:sz w:val="24"/>
          <w:szCs w:val="24"/>
          <w:lang w:bidi="he-IL"/>
        </w:rPr>
        <w:t>και δεξιά Έλληνες (</w:t>
      </w:r>
      <w:r w:rsidRPr="00912D98">
        <w:rPr>
          <w:rFonts w:ascii="Times New Roman" w:hAnsi="Times New Roman" w:cs="Times New Roman"/>
          <w:bCs/>
          <w:i/>
          <w:sz w:val="24"/>
          <w:szCs w:val="24"/>
          <w:lang w:bidi="he-IL"/>
        </w:rPr>
        <w:t>αυτοί</w:t>
      </w:r>
      <w:r w:rsidRPr="00912D98">
        <w:rPr>
          <w:rFonts w:ascii="Times New Roman" w:hAnsi="Times New Roman" w:cs="Times New Roman"/>
          <w:bCs/>
          <w:sz w:val="24"/>
          <w:szCs w:val="24"/>
          <w:lang w:bidi="he-IL"/>
        </w:rPr>
        <w:t xml:space="preserve">). </w:t>
      </w:r>
    </w:p>
    <w:p w:rsidR="00F329A5" w:rsidRPr="00912D98" w:rsidRDefault="00F329A5" w:rsidP="00F329A5">
      <w:pPr>
        <w:spacing w:after="0" w:line="240" w:lineRule="auto"/>
        <w:jc w:val="center"/>
        <w:outlineLvl w:val="0"/>
        <w:rPr>
          <w:rFonts w:ascii="Times New Roman" w:hAnsi="Times New Roman" w:cs="Times New Roman"/>
          <w:b/>
          <w:sz w:val="24"/>
          <w:szCs w:val="24"/>
        </w:rPr>
      </w:pPr>
      <w:r w:rsidRPr="00912D98">
        <w:rPr>
          <w:rFonts w:ascii="Times New Roman" w:hAnsi="Times New Roman" w:cs="Times New Roman"/>
          <w:b/>
          <w:sz w:val="24"/>
          <w:szCs w:val="24"/>
        </w:rPr>
        <w:t>ΣΥΝΟΨΗ</w:t>
      </w:r>
    </w:p>
    <w:p w:rsidR="00F329A5" w:rsidRPr="00912D98" w:rsidRDefault="00F329A5" w:rsidP="00F329A5">
      <w:pPr>
        <w:spacing w:after="0" w:line="240" w:lineRule="auto"/>
        <w:jc w:val="both"/>
        <w:outlineLvl w:val="1"/>
        <w:rPr>
          <w:rFonts w:ascii="Times New Roman" w:hAnsi="Times New Roman" w:cs="Times New Roman"/>
          <w:sz w:val="24"/>
          <w:szCs w:val="24"/>
        </w:rPr>
      </w:pPr>
    </w:p>
    <w:p w:rsidR="00F329A5" w:rsidRPr="00912D98" w:rsidRDefault="00F329A5" w:rsidP="00F329A5">
      <w:pPr>
        <w:spacing w:after="0" w:line="240" w:lineRule="auto"/>
        <w:jc w:val="both"/>
        <w:outlineLvl w:val="1"/>
        <w:rPr>
          <w:rFonts w:ascii="Times New Roman" w:hAnsi="Times New Roman" w:cs="Times New Roman"/>
          <w:sz w:val="24"/>
          <w:szCs w:val="24"/>
        </w:rPr>
      </w:pPr>
      <w:r w:rsidRPr="00912D98">
        <w:rPr>
          <w:rFonts w:ascii="Times New Roman" w:hAnsi="Times New Roman" w:cs="Times New Roman"/>
          <w:sz w:val="24"/>
          <w:szCs w:val="24"/>
        </w:rPr>
        <w:t>Κάνοντας μία πρώτη αποτίμηση, η Βίβλος διαθέτει χαρακτηριστικά, τα οποία ανταποκρίνονται στις σύγχρονες τάσεις μιας κοινωνίας που αυτοχαρακτηρίζεται μετανεωτερική:</w:t>
      </w:r>
    </w:p>
    <w:p w:rsidR="00F329A5" w:rsidRPr="00912D98" w:rsidRDefault="00F329A5" w:rsidP="00F329A5">
      <w:pPr>
        <w:spacing w:after="0" w:line="240" w:lineRule="auto"/>
        <w:jc w:val="both"/>
        <w:rPr>
          <w:rFonts w:ascii="Times New Roman" w:hAnsi="Times New Roman" w:cs="Times New Roman"/>
          <w:sz w:val="24"/>
          <w:szCs w:val="24"/>
        </w:rPr>
      </w:pPr>
    </w:p>
    <w:p w:rsidR="00F329A5" w:rsidRPr="00912D98" w:rsidRDefault="00F329A5" w:rsidP="00F329A5">
      <w:pPr>
        <w:pStyle w:val="a7"/>
        <w:numPr>
          <w:ilvl w:val="0"/>
          <w:numId w:val="1"/>
        </w:numPr>
        <w:rPr>
          <w:rFonts w:ascii="Times New Roman" w:hAnsi="Times New Roman"/>
          <w:sz w:val="24"/>
          <w:szCs w:val="24"/>
        </w:rPr>
      </w:pPr>
      <w:r w:rsidRPr="00912D98">
        <w:rPr>
          <w:rFonts w:ascii="Times New Roman" w:hAnsi="Times New Roman"/>
          <w:sz w:val="24"/>
          <w:szCs w:val="24"/>
        </w:rPr>
        <w:t xml:space="preserve">Το κατεξοχήν μοτίβο, που ως κόκκινη κλωστή διαπερνά το σύνολο των 72 βιβλίων, είναι </w:t>
      </w:r>
      <w:r w:rsidRPr="00912D98">
        <w:rPr>
          <w:rFonts w:ascii="Times New Roman" w:hAnsi="Times New Roman"/>
          <w:b/>
          <w:sz w:val="24"/>
          <w:szCs w:val="24"/>
        </w:rPr>
        <w:t>η έξοδος από καθ</w:t>
      </w:r>
      <w:r w:rsidRPr="00912D98">
        <w:rPr>
          <w:rFonts w:ascii="Times New Roman" w:hAnsi="Times New Roman"/>
          <w:b/>
          <w:i/>
          <w:sz w:val="24"/>
          <w:szCs w:val="24"/>
        </w:rPr>
        <w:t>ιερωμένους</w:t>
      </w:r>
      <w:r w:rsidRPr="00912D98">
        <w:rPr>
          <w:rFonts w:ascii="Times New Roman" w:hAnsi="Times New Roman"/>
          <w:b/>
          <w:sz w:val="24"/>
          <w:szCs w:val="24"/>
        </w:rPr>
        <w:t xml:space="preserve"> ειδωλοποιημένους θεσμούς</w:t>
      </w:r>
      <w:r w:rsidRPr="00912D98">
        <w:rPr>
          <w:rFonts w:ascii="Times New Roman" w:hAnsi="Times New Roman"/>
          <w:sz w:val="24"/>
          <w:szCs w:val="24"/>
        </w:rPr>
        <w:t xml:space="preserve"> (πρβλ. Αβραάμ) και ο μη ετεροπροσδιορισμός της ταυτότητας του προσώπου από τα δεδομένα - κεκτημένα του παρελθόντος όπως επί αιώνες ήταν το γένος - η </w:t>
      </w:r>
      <w:r w:rsidRPr="00912D98">
        <w:rPr>
          <w:rFonts w:ascii="Times New Roman" w:hAnsi="Times New Roman"/>
          <w:i/>
          <w:sz w:val="24"/>
          <w:szCs w:val="24"/>
        </w:rPr>
        <w:t>ευγένεια</w:t>
      </w:r>
      <w:r w:rsidRPr="00912D98">
        <w:rPr>
          <w:rFonts w:ascii="Times New Roman" w:hAnsi="Times New Roman"/>
          <w:sz w:val="24"/>
          <w:szCs w:val="24"/>
        </w:rPr>
        <w:t xml:space="preserve">, ο οίκος, η ιδιοκτησία. Πρόκειται για την ανάληψη ενός ρίσκου: Καθένας </w:t>
      </w:r>
      <w:r w:rsidRPr="00912D98">
        <w:rPr>
          <w:rFonts w:ascii="Times New Roman" w:hAnsi="Times New Roman"/>
          <w:sz w:val="24"/>
          <w:szCs w:val="24"/>
        </w:rPr>
        <w:lastRenderedPageBreak/>
        <w:t>προκαλείται να διαμορφώσει την προσωπική ταυτότητά του όχι μέσω της επωνυμίας – του γένους του ή ακόμη και της ανάγνωσης – αποστήθισης</w:t>
      </w:r>
      <w:r w:rsidR="00EE104E">
        <w:rPr>
          <w:rFonts w:ascii="Times New Roman" w:hAnsi="Times New Roman"/>
          <w:sz w:val="24"/>
          <w:szCs w:val="24"/>
        </w:rPr>
        <w:t xml:space="preserve"> </w:t>
      </w:r>
      <w:r w:rsidRPr="00912D98">
        <w:rPr>
          <w:rFonts w:ascii="Times New Roman" w:hAnsi="Times New Roman"/>
          <w:sz w:val="24"/>
          <w:szCs w:val="24"/>
        </w:rPr>
        <w:t xml:space="preserve">ιερών βίβλων αλλά διά της </w:t>
      </w:r>
      <w:r w:rsidRPr="00912D98">
        <w:rPr>
          <w:rFonts w:ascii="Times New Roman" w:hAnsi="Times New Roman"/>
          <w:b/>
          <w:i/>
          <w:sz w:val="24"/>
          <w:szCs w:val="24"/>
        </w:rPr>
        <w:t>εμπειρίας</w:t>
      </w:r>
      <w:r w:rsidRPr="00912D98">
        <w:rPr>
          <w:rFonts w:ascii="Times New Roman" w:hAnsi="Times New Roman"/>
          <w:sz w:val="24"/>
          <w:szCs w:val="24"/>
        </w:rPr>
        <w:t xml:space="preserve"> της </w:t>
      </w:r>
      <w:r w:rsidRPr="00912D98">
        <w:rPr>
          <w:rFonts w:ascii="Times New Roman" w:hAnsi="Times New Roman"/>
          <w:b/>
          <w:i/>
          <w:sz w:val="24"/>
          <w:szCs w:val="24"/>
        </w:rPr>
        <w:t>συ</w:t>
      </w:r>
      <w:r w:rsidRPr="00912D98">
        <w:rPr>
          <w:rFonts w:ascii="Times New Roman" w:hAnsi="Times New Roman"/>
          <w:sz w:val="24"/>
          <w:szCs w:val="24"/>
        </w:rPr>
        <w:t xml:space="preserve">μπόρευσης – συνόδου με έναν Θεό των Πατέρων και της έκπληξης. Η ίδια η Α.Γ. δεν είναι ένα πακέτο 76 ή 79 βιβλίων (χωρισμένο σε δύο ενότητες), που προϋπήρχε της Δημιουργίας και απεστάλη μέσω αγγέλου </w:t>
      </w:r>
      <w:r w:rsidRPr="00912D98">
        <w:rPr>
          <w:rFonts w:ascii="Times New Roman" w:hAnsi="Times New Roman"/>
          <w:sz w:val="24"/>
          <w:szCs w:val="24"/>
          <w:lang w:val="en-US"/>
        </w:rPr>
        <w:t>courier</w:t>
      </w:r>
      <w:r w:rsidRPr="00912D98">
        <w:rPr>
          <w:rFonts w:ascii="Times New Roman" w:hAnsi="Times New Roman"/>
          <w:sz w:val="24"/>
          <w:szCs w:val="24"/>
        </w:rPr>
        <w:t xml:space="preserve"> στη γη, αλλά ένα δέντρο με πολυποίκιλα κλαδιά το οποίο ρίζωσε </w:t>
      </w:r>
      <w:r w:rsidRPr="00912D98">
        <w:rPr>
          <w:rFonts w:ascii="Times New Roman" w:hAnsi="Times New Roman"/>
          <w:b/>
          <w:sz w:val="24"/>
          <w:szCs w:val="24"/>
        </w:rPr>
        <w:t>στο πεδίο / την «έρημο» της κοινοβιακής ζώσας</w:t>
      </w:r>
      <w:r w:rsidR="00EE104E">
        <w:rPr>
          <w:rFonts w:ascii="Times New Roman" w:hAnsi="Times New Roman"/>
          <w:b/>
          <w:sz w:val="24"/>
          <w:szCs w:val="24"/>
        </w:rPr>
        <w:t xml:space="preserve"> </w:t>
      </w:r>
      <w:r w:rsidRPr="00912D98">
        <w:rPr>
          <w:rFonts w:ascii="Times New Roman" w:hAnsi="Times New Roman"/>
          <w:b/>
          <w:sz w:val="24"/>
          <w:szCs w:val="24"/>
        </w:rPr>
        <w:t>εμπειρίας ενός Θεού προσωπικού</w:t>
      </w:r>
      <w:r w:rsidRPr="00912D98">
        <w:rPr>
          <w:rStyle w:val="a5"/>
          <w:rFonts w:ascii="Times New Roman" w:hAnsi="Times New Roman"/>
          <w:sz w:val="24"/>
          <w:szCs w:val="24"/>
        </w:rPr>
        <w:footnoteReference w:id="88"/>
      </w:r>
      <w:r w:rsidRPr="00912D98">
        <w:rPr>
          <w:rFonts w:ascii="Times New Roman" w:hAnsi="Times New Roman"/>
          <w:sz w:val="24"/>
          <w:szCs w:val="24"/>
        </w:rPr>
        <w:t xml:space="preserve">, ο οποίος (α) ζει – </w:t>
      </w:r>
      <w:r w:rsidRPr="00912D98">
        <w:rPr>
          <w:rFonts w:ascii="Times New Roman" w:hAnsi="Times New Roman"/>
          <w:b/>
          <w:i/>
          <w:sz w:val="24"/>
          <w:szCs w:val="24"/>
        </w:rPr>
        <w:t>συν</w:t>
      </w:r>
      <w:r w:rsidRPr="00912D98">
        <w:rPr>
          <w:rFonts w:ascii="Times New Roman" w:hAnsi="Times New Roman"/>
          <w:sz w:val="24"/>
          <w:szCs w:val="24"/>
        </w:rPr>
        <w:t xml:space="preserve">υπάρχει κατεξοχήν με τους ταπεινούς, περιθωριακούς και καταφρονεμένους σκλάβους, (β) διαλέγεται / συνομιλεί αδιάκοπα, (γ) και συμπορεύεται προς μια Γη της επαγγελίας </w:t>
      </w:r>
      <w:r w:rsidRPr="00912D98">
        <w:rPr>
          <w:rFonts w:ascii="Times New Roman" w:hAnsi="Times New Roman"/>
          <w:b/>
          <w:i/>
          <w:sz w:val="24"/>
          <w:szCs w:val="24"/>
        </w:rPr>
        <w:t xml:space="preserve">πάντα </w:t>
      </w:r>
      <w:r w:rsidRPr="00912D98">
        <w:rPr>
          <w:rFonts w:ascii="Times New Roman" w:hAnsi="Times New Roman"/>
          <w:sz w:val="24"/>
          <w:szCs w:val="24"/>
        </w:rPr>
        <w:t>μέσω της «ερήμου». Ας μην λησμονείται επίσης ότι τα πλέον θεολογικά κείμενα της Βίβλου (όπως αυτά που αναφέρονται στη Δημιουργία και Χριστολογία) είναι ποίηση.</w:t>
      </w:r>
    </w:p>
    <w:p w:rsidR="00F329A5" w:rsidRPr="00912D98" w:rsidRDefault="00F329A5" w:rsidP="00F329A5">
      <w:pPr>
        <w:pStyle w:val="a7"/>
        <w:numPr>
          <w:ilvl w:val="0"/>
          <w:numId w:val="1"/>
        </w:numPr>
        <w:rPr>
          <w:rFonts w:ascii="Times New Roman" w:hAnsi="Times New Roman"/>
          <w:sz w:val="24"/>
          <w:szCs w:val="24"/>
        </w:rPr>
      </w:pPr>
      <w:r w:rsidRPr="00912D98">
        <w:rPr>
          <w:rFonts w:ascii="Times New Roman" w:hAnsi="Times New Roman"/>
          <w:sz w:val="24"/>
          <w:szCs w:val="24"/>
        </w:rPr>
        <w:t xml:space="preserve">Η Βίβλος είναι ένα </w:t>
      </w:r>
      <w:r w:rsidRPr="00912D98">
        <w:rPr>
          <w:rFonts w:ascii="Times New Roman" w:hAnsi="Times New Roman"/>
          <w:b/>
          <w:sz w:val="24"/>
          <w:szCs w:val="24"/>
        </w:rPr>
        <w:t>πολυφωνικό έργο</w:t>
      </w:r>
      <w:r w:rsidRPr="00912D98">
        <w:rPr>
          <w:rFonts w:ascii="Times New Roman" w:hAnsi="Times New Roman"/>
          <w:sz w:val="24"/>
          <w:szCs w:val="24"/>
        </w:rPr>
        <w:t>, καθώς βασικές διακηρύξεις του (όπως η Δημιουργία, ο Δεκάλογος, η Κυριακή Προσευχή, τα ιδρυτικά λόγια της θείας Ευχαριστίας, τα «απομνημονεύματα» των αποστόλων) απαντούν σε περισσότερες από μία διατυπώσεις. Υπό μία έννοια η πολυγλωσσία της Βαβέλ δύναται να βιωθεί ως ευλογία και ως οντολογική συμφωνία όταν δοξάζεται ο αληθινός Θεός όχι μαζικά όπως συμβαίνει στα ολοκληρωτικά καθεστώτα αλλά στη «γλώσσα» εκάστου όντος.</w:t>
      </w:r>
    </w:p>
    <w:p w:rsidR="00F329A5" w:rsidRPr="00912D98" w:rsidRDefault="00F329A5" w:rsidP="00F329A5">
      <w:pPr>
        <w:pStyle w:val="a7"/>
        <w:numPr>
          <w:ilvl w:val="0"/>
          <w:numId w:val="1"/>
        </w:numPr>
        <w:rPr>
          <w:rFonts w:ascii="Times New Roman" w:hAnsi="Times New Roman"/>
          <w:sz w:val="24"/>
          <w:szCs w:val="24"/>
        </w:rPr>
      </w:pPr>
      <w:r w:rsidRPr="00912D98">
        <w:rPr>
          <w:rFonts w:ascii="Times New Roman" w:hAnsi="Times New Roman"/>
          <w:sz w:val="24"/>
          <w:szCs w:val="24"/>
        </w:rPr>
        <w:t xml:space="preserve">Η Βίβλος επίσης είναι ένα </w:t>
      </w:r>
      <w:r w:rsidRPr="00912D98">
        <w:rPr>
          <w:rFonts w:ascii="Times New Roman" w:hAnsi="Times New Roman"/>
          <w:b/>
          <w:sz w:val="24"/>
          <w:szCs w:val="24"/>
        </w:rPr>
        <w:t>αντιφωνικό έργο</w:t>
      </w:r>
      <w:r w:rsidRPr="00912D98">
        <w:rPr>
          <w:rFonts w:ascii="Times New Roman" w:hAnsi="Times New Roman"/>
          <w:sz w:val="24"/>
          <w:szCs w:val="24"/>
        </w:rPr>
        <w:t xml:space="preserve">. Σε αντίθεση προς τον διαρκή επιτακτικό μονόλογο του Κορανίου και το απάνθισμα κυριακών λογίων σε ομώνυμα απόκρυφα Ευαγγέλια, η Α.Γ. προ(σ)καλεί ποικιλοτρόπως σε διάλογο καθώς ο ίδιος ο τριαδικός Θεός μέσω της συζήτησης δημιουργεί ένα «απ - έναντι» κατ’ εικόνα και καθ’ ομοίωσιν δική Του. Σε αυτήν (την Α.Γ.) περιέχονται περικοπές με άμεσο διάλογο ενώ στην καρδιά της Βίβλου ο Λόγος προσλαμβάνει δημιουργικά τη σάρκα του κόσμου. Σε αυτήν τη συνήχηση ακούγονται καθάριες οι φωνές κατεξοχήν των περιθωριοποιημένων: των στείρων γυναικών, της μάνας γης, των σκλάβων, των παιδιών στο καμίνι. Επίσης αντιλαλούν οι κραυγές διαμαρτυρίας προς τον Θεό για τη αδικία που φαίνεται να θριαμβεύει, όπως και η σκληρή κριτική απέναντι στις θρησκευτικές εκδηλώσεις που δεν συνοδεύονται από συμπόνια. Δεν απουσιάζουν και στιγμιότυπα έντονης διαφωνίας μεταξύ των πρωταγωνιστών (όπως η επίπληξη του Πέτρου από τον Πάυλο στο </w:t>
      </w:r>
      <w:r w:rsidRPr="00912D98">
        <w:rPr>
          <w:rFonts w:ascii="Times New Roman" w:hAnsi="Times New Roman"/>
          <w:i/>
          <w:sz w:val="24"/>
          <w:szCs w:val="24"/>
        </w:rPr>
        <w:t xml:space="preserve">Γαλάτας </w:t>
      </w:r>
      <w:r w:rsidRPr="00912D98">
        <w:rPr>
          <w:rFonts w:ascii="Times New Roman" w:hAnsi="Times New Roman"/>
          <w:sz w:val="24"/>
          <w:szCs w:val="24"/>
        </w:rPr>
        <w:t>2).</w:t>
      </w:r>
    </w:p>
    <w:p w:rsidR="00F329A5" w:rsidRPr="00912D98" w:rsidRDefault="00F329A5" w:rsidP="00F329A5">
      <w:pPr>
        <w:pStyle w:val="a7"/>
        <w:numPr>
          <w:ilvl w:val="0"/>
          <w:numId w:val="1"/>
        </w:numPr>
        <w:rPr>
          <w:rFonts w:ascii="Times New Roman" w:hAnsi="Times New Roman"/>
          <w:sz w:val="24"/>
          <w:szCs w:val="24"/>
        </w:rPr>
      </w:pPr>
      <w:r w:rsidRPr="00912D98">
        <w:rPr>
          <w:rFonts w:ascii="Times New Roman" w:hAnsi="Times New Roman"/>
          <w:sz w:val="24"/>
          <w:szCs w:val="24"/>
        </w:rPr>
        <w:t xml:space="preserve">Η Βίβλος έχει </w:t>
      </w:r>
      <w:r w:rsidRPr="00912D98">
        <w:rPr>
          <w:rFonts w:ascii="Times New Roman" w:hAnsi="Times New Roman"/>
          <w:b/>
          <w:sz w:val="24"/>
          <w:szCs w:val="24"/>
        </w:rPr>
        <w:t>αφηγηματικό - περιπετειώδη χαρακτήρα</w:t>
      </w:r>
      <w:r w:rsidRPr="00912D98">
        <w:rPr>
          <w:rFonts w:ascii="Times New Roman" w:hAnsi="Times New Roman"/>
          <w:sz w:val="24"/>
          <w:szCs w:val="24"/>
        </w:rPr>
        <w:t>. Δεν αναφέρεται κατεξοχήν στο ποιος είναι αλλά πώς δρα ο Θεός της έκ-στασης, της ελευθερίας και της φιλανθρωπίας. Οι αφηγήσεις της είναι δραματικές: έχουν έντονα τα χαρακτηριστικά της κλιμάκωσης, της ανατροπής (περιπέτειας) ενώ αρκετές δεν έχουν ευτυχές (</w:t>
      </w:r>
      <w:r w:rsidRPr="00912D98">
        <w:rPr>
          <w:rFonts w:ascii="Times New Roman" w:hAnsi="Times New Roman"/>
          <w:sz w:val="24"/>
          <w:szCs w:val="24"/>
          <w:lang w:val="en-US"/>
        </w:rPr>
        <w:t>happy</w:t>
      </w:r>
      <w:r w:rsidRPr="00912D98">
        <w:rPr>
          <w:rFonts w:ascii="Times New Roman" w:hAnsi="Times New Roman"/>
          <w:sz w:val="24"/>
          <w:szCs w:val="24"/>
        </w:rPr>
        <w:t xml:space="preserve"> </w:t>
      </w:r>
      <w:r w:rsidRPr="00912D98">
        <w:rPr>
          <w:rFonts w:ascii="Times New Roman" w:hAnsi="Times New Roman"/>
          <w:sz w:val="24"/>
          <w:szCs w:val="24"/>
          <w:lang w:val="en-US"/>
        </w:rPr>
        <w:t>end</w:t>
      </w:r>
      <w:r w:rsidRPr="00912D98">
        <w:rPr>
          <w:rFonts w:ascii="Times New Roman" w:hAnsi="Times New Roman"/>
          <w:sz w:val="24"/>
          <w:szCs w:val="24"/>
        </w:rPr>
        <w:t xml:space="preserve">) αλλά ανοικτό τέλος (πρβλ. Ιωνάς, Κατά Μάρκον, Πράξεις). </w:t>
      </w:r>
      <w:r w:rsidRPr="00912D98">
        <w:rPr>
          <w:rFonts w:ascii="Times New Roman" w:hAnsi="Times New Roman"/>
          <w:sz w:val="24"/>
          <w:szCs w:val="24"/>
          <w:lang w:val="en-US"/>
        </w:rPr>
        <w:t>To</w:t>
      </w:r>
      <w:r w:rsidRPr="00912D98">
        <w:rPr>
          <w:rFonts w:ascii="Times New Roman" w:hAnsi="Times New Roman"/>
          <w:sz w:val="24"/>
          <w:szCs w:val="24"/>
        </w:rPr>
        <w:t xml:space="preserve"> ζητούμενο των αφηγήσεων είναι η ενεργοποίηση (το </w:t>
      </w:r>
      <w:r w:rsidRPr="00912D98">
        <w:rPr>
          <w:rFonts w:ascii="Times New Roman" w:hAnsi="Times New Roman"/>
          <w:sz w:val="24"/>
          <w:szCs w:val="24"/>
          <w:lang w:val="en-US"/>
        </w:rPr>
        <w:t>Engagement</w:t>
      </w:r>
      <w:r w:rsidRPr="00912D98">
        <w:rPr>
          <w:rFonts w:ascii="Times New Roman" w:hAnsi="Times New Roman"/>
          <w:sz w:val="24"/>
          <w:szCs w:val="24"/>
        </w:rPr>
        <w:t>) των πιστών στον Κύριο χάριν κυρίως των αδυνάτων με την αυτοσυνειδησία ότι και «εμείς κάποτε ήμαστε σκλάβοι σε αλλότρια γη» και χάριν της απαλλαγής της γης από ό,τι τη διαφθείρει.</w:t>
      </w:r>
    </w:p>
    <w:p w:rsidR="00F329A5" w:rsidRPr="00912D98" w:rsidRDefault="00F329A5" w:rsidP="00F329A5">
      <w:pPr>
        <w:pStyle w:val="a7"/>
        <w:numPr>
          <w:ilvl w:val="0"/>
          <w:numId w:val="1"/>
        </w:numPr>
        <w:rPr>
          <w:rFonts w:ascii="Times New Roman" w:hAnsi="Times New Roman"/>
          <w:sz w:val="24"/>
          <w:szCs w:val="24"/>
        </w:rPr>
      </w:pPr>
      <w:r w:rsidRPr="00912D98">
        <w:rPr>
          <w:rFonts w:ascii="Times New Roman" w:hAnsi="Times New Roman"/>
          <w:sz w:val="24"/>
          <w:szCs w:val="24"/>
        </w:rPr>
        <w:t xml:space="preserve">Η Βίβλος θα μπορούσε να ονομαστεί ένα </w:t>
      </w:r>
      <w:r w:rsidRPr="00912D98">
        <w:rPr>
          <w:rFonts w:ascii="Times New Roman" w:hAnsi="Times New Roman"/>
          <w:b/>
          <w:sz w:val="24"/>
          <w:szCs w:val="24"/>
        </w:rPr>
        <w:t xml:space="preserve">διαχρονικό </w:t>
      </w:r>
      <w:r w:rsidRPr="00912D98">
        <w:rPr>
          <w:rFonts w:ascii="Times New Roman" w:hAnsi="Times New Roman"/>
          <w:b/>
          <w:sz w:val="24"/>
          <w:szCs w:val="24"/>
          <w:lang w:val="en-US"/>
        </w:rPr>
        <w:t>Facebook</w:t>
      </w:r>
      <w:r w:rsidRPr="00912D98">
        <w:rPr>
          <w:rFonts w:ascii="Times New Roman" w:hAnsi="Times New Roman"/>
          <w:b/>
          <w:sz w:val="24"/>
          <w:szCs w:val="24"/>
        </w:rPr>
        <w:t xml:space="preserve"> («προσωπο – Βίβλος») </w:t>
      </w:r>
      <w:r w:rsidRPr="00912D98">
        <w:rPr>
          <w:rFonts w:ascii="Times New Roman" w:hAnsi="Times New Roman"/>
          <w:sz w:val="24"/>
          <w:szCs w:val="24"/>
        </w:rPr>
        <w:t>όπου όμως τα πρόσωπα δεν παρουσιάζονται συνήθως χαμογελαστά και μακιγιαρισμένα, όπως κατά κόρον συμβαίνει στο γνωστό μέσω κοινωνικής δικτύωσης, το οποίο έχει κερδίσει σήμερα το ζωτικό ενδιαφέρον μικρών και μεγάλων. Σε αντίθεση και προς μεταγενέστερους Βίους των Αγίων, οι ήρωες της Αγίας Γραφής (όπως ο Δαυίδ και ο Πέτρος) παρουσιάζονται με μεγάλες πτώσεις αλλά και αναστάσεις.</w:t>
      </w:r>
      <w:r w:rsidR="00EE104E">
        <w:rPr>
          <w:rFonts w:ascii="Times New Roman" w:hAnsi="Times New Roman"/>
          <w:sz w:val="24"/>
          <w:szCs w:val="24"/>
        </w:rPr>
        <w:t xml:space="preserve"> </w:t>
      </w:r>
    </w:p>
    <w:p w:rsidR="00F329A5" w:rsidRPr="00912D98" w:rsidRDefault="00F329A5" w:rsidP="00F329A5">
      <w:pPr>
        <w:pStyle w:val="a7"/>
        <w:numPr>
          <w:ilvl w:val="0"/>
          <w:numId w:val="1"/>
        </w:numPr>
        <w:rPr>
          <w:rFonts w:ascii="Times New Roman" w:hAnsi="Times New Roman"/>
          <w:sz w:val="24"/>
          <w:szCs w:val="24"/>
        </w:rPr>
      </w:pPr>
      <w:r w:rsidRPr="00912D98">
        <w:rPr>
          <w:rFonts w:ascii="Times New Roman" w:hAnsi="Times New Roman"/>
          <w:sz w:val="24"/>
          <w:szCs w:val="24"/>
        </w:rPr>
        <w:t xml:space="preserve">Μεταξύ των δημοφιλών Ψαλμών και των άγνωστων βιβλίων της Π.Δ., όσον αφορά στην αναγνωρισιμότητα στην ορθόδοξη λατρεία τοποθετούνται οι </w:t>
      </w:r>
      <w:r w:rsidRPr="00912D98">
        <w:rPr>
          <w:rFonts w:ascii="Times New Roman" w:hAnsi="Times New Roman"/>
          <w:b/>
          <w:sz w:val="24"/>
          <w:szCs w:val="24"/>
        </w:rPr>
        <w:t>Προφήτες.</w:t>
      </w:r>
      <w:r w:rsidRPr="00912D98">
        <w:rPr>
          <w:rFonts w:ascii="Times New Roman" w:hAnsi="Times New Roman"/>
          <w:sz w:val="24"/>
          <w:szCs w:val="24"/>
        </w:rPr>
        <w:t xml:space="preserve"> Αποδεικνύεται στην λειτουργική έρευνα</w:t>
      </w:r>
      <w:r w:rsidRPr="00912D98">
        <w:rPr>
          <w:rStyle w:val="a5"/>
          <w:rFonts w:ascii="Times New Roman" w:hAnsi="Times New Roman"/>
          <w:sz w:val="24"/>
          <w:szCs w:val="24"/>
        </w:rPr>
        <w:footnoteReference w:id="89"/>
      </w:r>
      <w:r w:rsidRPr="00912D98">
        <w:rPr>
          <w:rFonts w:ascii="Times New Roman" w:hAnsi="Times New Roman"/>
          <w:sz w:val="24"/>
          <w:szCs w:val="24"/>
        </w:rPr>
        <w:t xml:space="preserve"> ότι για πολλούς αιώνες οι Προφήτες διαβάζονταν πριν τον Απόστολο και το Ευαγγέλιο. Δεν γνωρίζουμε εάν υπήρχε η διάκριση που υπάρχει σήμερα τα παλαιοδιαθηκικά αναγνώσματα να διαβάζονται «χύμα» ενώ τα καινοδιαθηκικά εμμελώς όπως ανακοίνωνε και ο κήρυκας στο θέατρο τα διατάγματα (</w:t>
      </w:r>
      <w:r w:rsidRPr="00912D98">
        <w:rPr>
          <w:rFonts w:ascii="Times New Roman" w:hAnsi="Times New Roman"/>
          <w:sz w:val="24"/>
          <w:szCs w:val="24"/>
          <w:lang w:val="en-US"/>
        </w:rPr>
        <w:t>edicta</w:t>
      </w:r>
      <w:r w:rsidRPr="00912D98">
        <w:rPr>
          <w:rFonts w:ascii="Times New Roman" w:hAnsi="Times New Roman"/>
          <w:sz w:val="24"/>
          <w:szCs w:val="24"/>
        </w:rPr>
        <w:t>) του αυτοκράτορα</w:t>
      </w:r>
      <w:r w:rsidRPr="00912D98">
        <w:rPr>
          <w:rStyle w:val="a5"/>
          <w:rFonts w:ascii="Times New Roman" w:hAnsi="Times New Roman"/>
          <w:sz w:val="24"/>
          <w:szCs w:val="24"/>
        </w:rPr>
        <w:footnoteReference w:id="90"/>
      </w:r>
      <w:r w:rsidRPr="00912D98">
        <w:rPr>
          <w:rFonts w:ascii="Times New Roman" w:hAnsi="Times New Roman"/>
          <w:sz w:val="24"/>
          <w:szCs w:val="24"/>
        </w:rPr>
        <w:t xml:space="preserve">. Σε κάθε περίπτωση οι πιστοί </w:t>
      </w:r>
      <w:r w:rsidRPr="00912D98">
        <w:rPr>
          <w:rFonts w:ascii="Times New Roman" w:hAnsi="Times New Roman"/>
          <w:sz w:val="24"/>
          <w:szCs w:val="24"/>
        </w:rPr>
        <w:lastRenderedPageBreak/>
        <w:t>ακροώνταν τους Προφήτες αλλά και κήρυγμα επ’ αυτών (όπως οι λόγοι που εκφώνησε ο Ι. Χρυσόστομος). Σημειωτέον ότι μια προφητεία θεωρούνταν ότι μπορεί έχει τριπλή αναφορά: στο ιστορικό παρόν της, τον Ι. Χριστό και τα τελικά έσχατα.</w:t>
      </w:r>
    </w:p>
    <w:p w:rsidR="00F329A5" w:rsidRPr="00912D98" w:rsidRDefault="00F329A5" w:rsidP="00F329A5">
      <w:pPr>
        <w:rPr>
          <w:rFonts w:ascii="Times New Roman" w:hAnsi="Times New Roman" w:cs="Times New Roman"/>
          <w:sz w:val="24"/>
          <w:szCs w:val="24"/>
        </w:rPr>
      </w:pPr>
    </w:p>
    <w:p w:rsidR="00F329A5" w:rsidRPr="00912D98" w:rsidRDefault="00F329A5" w:rsidP="00F329A5">
      <w:pPr>
        <w:spacing w:after="0" w:line="240" w:lineRule="auto"/>
        <w:jc w:val="both"/>
        <w:outlineLvl w:val="0"/>
        <w:rPr>
          <w:rFonts w:ascii="Times New Roman" w:hAnsi="Times New Roman" w:cs="Times New Roman"/>
          <w:b/>
          <w:sz w:val="24"/>
          <w:szCs w:val="24"/>
        </w:rPr>
      </w:pPr>
      <w:r w:rsidRPr="00912D98">
        <w:rPr>
          <w:rFonts w:ascii="Times New Roman" w:hAnsi="Times New Roman" w:cs="Times New Roman"/>
          <w:b/>
          <w:sz w:val="24"/>
          <w:szCs w:val="24"/>
        </w:rPr>
        <w:t>ΕΠΙΜΕΤΡΟ</w:t>
      </w:r>
    </w:p>
    <w:p w:rsidR="00F329A5" w:rsidRPr="00912D98" w:rsidRDefault="00F329A5" w:rsidP="00F329A5">
      <w:pPr>
        <w:spacing w:after="0" w:line="240" w:lineRule="auto"/>
        <w:jc w:val="both"/>
        <w:rPr>
          <w:rFonts w:ascii="Times New Roman" w:hAnsi="Times New Roman" w:cs="Times New Roman"/>
          <w:sz w:val="24"/>
          <w:szCs w:val="24"/>
        </w:rPr>
      </w:pPr>
      <w:r w:rsidRPr="00912D98">
        <w:rPr>
          <w:rFonts w:ascii="Times New Roman" w:hAnsi="Times New Roman" w:cs="Times New Roman"/>
          <w:sz w:val="24"/>
          <w:szCs w:val="24"/>
        </w:rPr>
        <w:t xml:space="preserve">Ο αρχέγονος συνδυασμός ΠΔ και Ευχαριστίας ουσιαστικά συνεπάγεται ότι η τελευταία ως Καινή </w:t>
      </w:r>
      <w:r w:rsidRPr="00912D98">
        <w:rPr>
          <w:rFonts w:ascii="Times New Roman" w:hAnsi="Times New Roman" w:cs="Times New Roman"/>
          <w:i/>
          <w:sz w:val="24"/>
          <w:szCs w:val="24"/>
        </w:rPr>
        <w:t xml:space="preserve">Διαθήκη </w:t>
      </w:r>
      <w:r w:rsidRPr="00912D98">
        <w:rPr>
          <w:rFonts w:ascii="Times New Roman" w:hAnsi="Times New Roman" w:cs="Times New Roman"/>
          <w:sz w:val="24"/>
          <w:szCs w:val="24"/>
        </w:rPr>
        <w:t>ένεκα και της ανάμνησης του Πάθους και της Ανάστασης διαδραμάτιζε το ρόλο της εκπλήρωσης της πρώτης. Στο σημείο αυτό είναι σημαντικό να υπογραμμισθεί ότι οι Ιουδαίοι των ελληνορωμαϊκών χρόνων δεν άκουγαν απλώς την Π.Δ. Σύμφωνα και με το Δτ. 6 την εν</w:t>
      </w:r>
      <w:r w:rsidRPr="00912D98">
        <w:rPr>
          <w:rFonts w:ascii="Times New Roman" w:hAnsi="Times New Roman" w:cs="Times New Roman"/>
          <w:i/>
          <w:sz w:val="24"/>
          <w:szCs w:val="24"/>
        </w:rPr>
        <w:t>θυμούνταν</w:t>
      </w:r>
      <w:r w:rsidRPr="00912D98">
        <w:rPr>
          <w:rFonts w:ascii="Times New Roman" w:hAnsi="Times New Roman" w:cs="Times New Roman"/>
          <w:sz w:val="24"/>
          <w:szCs w:val="24"/>
        </w:rPr>
        <w:t xml:space="preserve"> (ήτοι την χάρασσαν βαθιά στο θυμικό) και βίωναν εκ νέου τις εμπειρίες των προγόνων τους δίνοντας σε αυτές εσχατολογική προοπτική. Όντως υπάρχουν βιβλία της Κ.Δ. όπως το</w:t>
      </w:r>
      <w:r w:rsidRPr="00912D98">
        <w:rPr>
          <w:rFonts w:ascii="Times New Roman" w:hAnsi="Times New Roman" w:cs="Times New Roman"/>
          <w:i/>
          <w:sz w:val="24"/>
          <w:szCs w:val="24"/>
        </w:rPr>
        <w:t xml:space="preserve"> Κατά Ιωάννη</w:t>
      </w:r>
      <w:r w:rsidRPr="00912D98">
        <w:rPr>
          <w:rFonts w:ascii="Times New Roman" w:hAnsi="Times New Roman" w:cs="Times New Roman"/>
          <w:sz w:val="24"/>
          <w:szCs w:val="24"/>
        </w:rPr>
        <w:t>, η</w:t>
      </w:r>
      <w:r w:rsidRPr="00912D98">
        <w:rPr>
          <w:rFonts w:ascii="Times New Roman" w:hAnsi="Times New Roman" w:cs="Times New Roman"/>
          <w:i/>
          <w:sz w:val="24"/>
          <w:szCs w:val="24"/>
        </w:rPr>
        <w:t xml:space="preserve"> Προς Εβραίους</w:t>
      </w:r>
      <w:r w:rsidRPr="00912D98">
        <w:rPr>
          <w:rFonts w:ascii="Times New Roman" w:hAnsi="Times New Roman" w:cs="Times New Roman"/>
          <w:sz w:val="24"/>
          <w:szCs w:val="24"/>
        </w:rPr>
        <w:t>, η</w:t>
      </w:r>
      <w:r w:rsidRPr="00912D98">
        <w:rPr>
          <w:rFonts w:ascii="Times New Roman" w:hAnsi="Times New Roman" w:cs="Times New Roman"/>
          <w:i/>
          <w:sz w:val="24"/>
          <w:szCs w:val="24"/>
        </w:rPr>
        <w:t xml:space="preserve"> Αποκάλυψη,</w:t>
      </w:r>
      <w:r w:rsidRPr="00912D98">
        <w:rPr>
          <w:rFonts w:ascii="Times New Roman" w:hAnsi="Times New Roman" w:cs="Times New Roman"/>
          <w:sz w:val="24"/>
          <w:szCs w:val="24"/>
        </w:rPr>
        <w:t xml:space="preserve"> όπου εμμέσως αποδεικνύεται στα πλαίσια της χριστιανικής λατρείας και ειδικότερα του Κηρύγματος βιώνεται χωρίς απαραίτητα να καταγράφεται η εκπλήρωση (α) της π. διαθηκικής Προφητείας αλλά και (β) λατρείας. Το ποιητικό και θεολογικό</w:t>
      </w:r>
      <w:r w:rsidRPr="00912D98">
        <w:rPr>
          <w:rFonts w:ascii="Times New Roman" w:hAnsi="Times New Roman" w:cs="Times New Roman"/>
          <w:i/>
          <w:sz w:val="24"/>
          <w:szCs w:val="24"/>
        </w:rPr>
        <w:t xml:space="preserve"> Κατά Ιωάννη,</w:t>
      </w:r>
      <w:r w:rsidRPr="00912D98">
        <w:rPr>
          <w:rFonts w:ascii="Times New Roman" w:hAnsi="Times New Roman" w:cs="Times New Roman"/>
          <w:sz w:val="24"/>
          <w:szCs w:val="24"/>
        </w:rPr>
        <w:t xml:space="preserve"> όπου ο σαρκωμένος Λόγος ταυτίζεται με τον αμνό, δομεί ολόκληρο το περιεχόμενό του πάνω στον καμβά των ιουδαϊκών εορτών. Η Εβρ. ήταν Ομιλία μάλλον κατά τα πρότυπα της Συναγωγής</w:t>
      </w:r>
      <w:r w:rsidRPr="00912D98">
        <w:rPr>
          <w:rStyle w:val="a5"/>
          <w:rFonts w:ascii="Times New Roman" w:hAnsi="Times New Roman" w:cs="Times New Roman"/>
          <w:sz w:val="24"/>
          <w:szCs w:val="24"/>
        </w:rPr>
        <w:footnoteReference w:id="91"/>
      </w:r>
      <w:r w:rsidRPr="00912D98">
        <w:rPr>
          <w:rFonts w:ascii="Times New Roman" w:hAnsi="Times New Roman" w:cs="Times New Roman"/>
          <w:sz w:val="24"/>
          <w:szCs w:val="24"/>
        </w:rPr>
        <w:t>. Η ίδια αυτοχαρακτηρίζεται στην κατακλείδα</w:t>
      </w:r>
      <w:r w:rsidRPr="00912D98">
        <w:rPr>
          <w:rFonts w:ascii="Times New Roman" w:hAnsi="Times New Roman" w:cs="Times New Roman"/>
          <w:i/>
          <w:sz w:val="24"/>
          <w:szCs w:val="24"/>
        </w:rPr>
        <w:t xml:space="preserve"> λόγος παρακλήσεως</w:t>
      </w:r>
      <w:r w:rsidRPr="00912D98">
        <w:rPr>
          <w:rFonts w:ascii="Times New Roman" w:hAnsi="Times New Roman" w:cs="Times New Roman"/>
          <w:i/>
          <w:sz w:val="24"/>
          <w:szCs w:val="24"/>
          <w:lang w:bidi="he-IL"/>
        </w:rPr>
        <w:t xml:space="preserve"> </w:t>
      </w:r>
      <w:r w:rsidRPr="00912D98">
        <w:rPr>
          <w:rFonts w:ascii="Times New Roman" w:hAnsi="Times New Roman" w:cs="Times New Roman"/>
          <w:sz w:val="24"/>
          <w:szCs w:val="24"/>
          <w:lang w:bidi="he-IL"/>
        </w:rPr>
        <w:t>(13, 2</w:t>
      </w:r>
      <w:r w:rsidRPr="00912D98">
        <w:rPr>
          <w:rFonts w:ascii="Times New Roman" w:hAnsi="Times New Roman" w:cs="Times New Roman"/>
          <w:sz w:val="24"/>
          <w:szCs w:val="24"/>
          <w:vertAlign w:val="superscript"/>
          <w:lang w:bidi="he-IL"/>
        </w:rPr>
        <w:t>2.</w:t>
      </w:r>
      <w:r w:rsidRPr="00912D98">
        <w:rPr>
          <w:rFonts w:ascii="Times New Roman" w:hAnsi="Times New Roman" w:cs="Times New Roman"/>
          <w:sz w:val="24"/>
          <w:szCs w:val="24"/>
          <w:lang w:bidi="he-IL"/>
        </w:rPr>
        <w:t xml:space="preserve"> πρβλ. Πρ. 13, 15)</w:t>
      </w:r>
      <w:r w:rsidRPr="00912D98">
        <w:rPr>
          <w:rFonts w:ascii="Times New Roman" w:hAnsi="Times New Roman" w:cs="Times New Roman"/>
          <w:sz w:val="24"/>
          <w:szCs w:val="24"/>
        </w:rPr>
        <w:t>, τέ.</w:t>
      </w:r>
      <w:r w:rsidRPr="00912D98">
        <w:rPr>
          <w:rFonts w:ascii="Times New Roman" w:hAnsi="Times New Roman" w:cs="Times New Roman"/>
          <w:i/>
          <w:sz w:val="24"/>
          <w:szCs w:val="24"/>
        </w:rPr>
        <w:t xml:space="preserve"> διδασκαλίας </w:t>
      </w:r>
      <w:r w:rsidRPr="00912D98">
        <w:rPr>
          <w:rFonts w:ascii="Times New Roman" w:hAnsi="Times New Roman" w:cs="Times New Roman"/>
          <w:sz w:val="24"/>
          <w:szCs w:val="24"/>
        </w:rPr>
        <w:t>και ταυτόχρονα</w:t>
      </w:r>
      <w:r w:rsidRPr="00912D98">
        <w:rPr>
          <w:rFonts w:ascii="Times New Roman" w:hAnsi="Times New Roman" w:cs="Times New Roman"/>
          <w:i/>
          <w:sz w:val="24"/>
          <w:szCs w:val="24"/>
        </w:rPr>
        <w:t xml:space="preserve"> παρηγοριάς</w:t>
      </w:r>
      <w:r w:rsidRPr="00912D98">
        <w:rPr>
          <w:rStyle w:val="a5"/>
          <w:rFonts w:ascii="Times New Roman" w:hAnsi="Times New Roman" w:cs="Times New Roman"/>
          <w:sz w:val="24"/>
          <w:szCs w:val="24"/>
        </w:rPr>
        <w:footnoteReference w:id="92"/>
      </w:r>
      <w:r w:rsidRPr="00912D98">
        <w:rPr>
          <w:rFonts w:ascii="Times New Roman" w:hAnsi="Times New Roman" w:cs="Times New Roman"/>
          <w:i/>
          <w:sz w:val="24"/>
          <w:szCs w:val="24"/>
        </w:rPr>
        <w:t xml:space="preserve">. </w:t>
      </w:r>
      <w:r w:rsidRPr="00912D98">
        <w:rPr>
          <w:rFonts w:ascii="Times New Roman" w:hAnsi="Times New Roman" w:cs="Times New Roman"/>
          <w:sz w:val="24"/>
          <w:szCs w:val="24"/>
        </w:rPr>
        <w:t xml:space="preserve">Η Αποκ., η οποία αντικατοπτρίζει την χριστιανική επίγεια λατρεία και πλαισιώνεται από τις σκηνές αυτής, επίσης στηρίζει το εσχατολογικό δράμα στο άνοιγμα του επτασφράγιστου βιβλίου αφού οι τρεις επτάδες των πληγών σχετίζονται με την Έξοδο και τον Ζαχαρία. Αυτό συμβαίνει χωρίς να παραπέμπει άμεσα στις Γραφές. Ένα κενό ίσως προκύπτει από το γεγονός ότι η φθινοπωρινή εορτή του Εξιλασμού που με τον πλούσιο συμβολισμό της έχει επηρεάσει βαθιά την ιωάννεια γραμματεία αλλά και άλλα θεολογικά κείμενα όπως η Εβρ. δεν διασώθηκε στο χριστιανικό εορτολόγιο. </w:t>
      </w:r>
    </w:p>
    <w:p w:rsidR="0065547D" w:rsidRPr="00912D98" w:rsidRDefault="0065547D" w:rsidP="0065547D">
      <w:pPr>
        <w:spacing w:after="0" w:line="360" w:lineRule="auto"/>
        <w:jc w:val="both"/>
        <w:rPr>
          <w:rFonts w:ascii="Times New Roman" w:hAnsi="Times New Roman" w:cs="Times New Roman"/>
          <w:sz w:val="24"/>
          <w:szCs w:val="24"/>
        </w:rPr>
      </w:pPr>
    </w:p>
    <w:p w:rsidR="0065547D" w:rsidRPr="00912D98" w:rsidRDefault="0065547D" w:rsidP="0065547D">
      <w:pPr>
        <w:pStyle w:val="Default"/>
        <w:ind w:left="720"/>
        <w:jc w:val="center"/>
        <w:rPr>
          <w:b/>
        </w:rPr>
      </w:pPr>
    </w:p>
    <w:p w:rsidR="005D294C" w:rsidRPr="00912D98" w:rsidRDefault="005D294C">
      <w:pPr>
        <w:rPr>
          <w:rFonts w:ascii="Times New Roman" w:hAnsi="Times New Roman" w:cs="Times New Roman"/>
          <w:b/>
          <w:bCs/>
          <w:i/>
          <w:iCs/>
          <w:sz w:val="24"/>
          <w:szCs w:val="24"/>
        </w:rPr>
      </w:pPr>
      <w:r w:rsidRPr="00912D98">
        <w:rPr>
          <w:rFonts w:ascii="Times New Roman" w:hAnsi="Times New Roman" w:cs="Times New Roman"/>
          <w:b/>
          <w:bCs/>
          <w:i/>
          <w:iCs/>
          <w:sz w:val="24"/>
          <w:szCs w:val="24"/>
        </w:rPr>
        <w:br w:type="page"/>
      </w: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r w:rsidRPr="00912D98">
        <w:rPr>
          <w:rFonts w:ascii="Times New Roman" w:hAnsi="Times New Roman" w:cs="Times New Roman"/>
          <w:sz w:val="24"/>
          <w:szCs w:val="24"/>
          <w:lang w:val="en-US"/>
        </w:rPr>
        <w:lastRenderedPageBreak/>
        <w:t xml:space="preserve">As the first book of the Hebrew Bible, Genesis sets up multiple themes and storylines that are found throughout the Bible. This rich biblical text, and its familiar stories of the </w:t>
      </w:r>
      <w:proofErr w:type="gramStart"/>
      <w:r w:rsidRPr="00912D98">
        <w:rPr>
          <w:rFonts w:ascii="Times New Roman" w:hAnsi="Times New Roman" w:cs="Times New Roman"/>
          <w:sz w:val="24"/>
          <w:szCs w:val="24"/>
          <w:lang w:val="en-US"/>
        </w:rPr>
        <w:t>garden</w:t>
      </w:r>
      <w:proofErr w:type="gramEnd"/>
      <w:r w:rsidRPr="00912D98">
        <w:rPr>
          <w:rFonts w:ascii="Times New Roman" w:hAnsi="Times New Roman" w:cs="Times New Roman"/>
          <w:sz w:val="24"/>
          <w:szCs w:val="24"/>
          <w:lang w:val="en-US"/>
        </w:rPr>
        <w:t xml:space="preserve"> of Eden and the birth of the nation Israel, ultimately points to the arrival of Jesus, who came to fulfill God’s promises in the garden and set right humanity’s failings. A thorough understanding of the structure and themes of Genesis will bring the entire biblical story into clearer focus. These notes will allow you to dig deeper into the ideas presented in our video Visual Commentary: Genesis 1</w:t>
      </w: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r w:rsidRPr="00912D98">
        <w:rPr>
          <w:rFonts w:ascii="Times New Roman" w:hAnsi="Times New Roman" w:cs="Times New Roman"/>
          <w:b/>
          <w:sz w:val="24"/>
          <w:szCs w:val="24"/>
          <w:lang w:val="en-US"/>
        </w:rPr>
        <w:t>Time in Genesis 1 (Eschatology</w:t>
      </w:r>
      <w:r w:rsidRPr="00912D98">
        <w:rPr>
          <w:rFonts w:ascii="Times New Roman" w:hAnsi="Times New Roman" w:cs="Times New Roman"/>
          <w:sz w:val="24"/>
          <w:szCs w:val="24"/>
          <w:lang w:val="en-US"/>
        </w:rPr>
        <w:t xml:space="preserve">) The most self-evident design feature of Genesis 1 is its seven-day sequence. The number seven is an organizing principle for the entire chapter from beginning to end. The first, middle, and final days all focus on the theme of time in a coordinated way. This design highlights the structural significance of “divinely ordered time” in Genesis 1. God provides the essential order (day one) and then delegates the maintenance of that order to others (day four), which is mirrored by the sacred calendar of Israel and leads up to the Sabbath (day seven). Other patterns of seven in Genesis 1 from Umberto Cassuto, </w:t>
      </w:r>
      <w:r w:rsidRPr="00912D98">
        <w:rPr>
          <w:rFonts w:ascii="Times New Roman" w:hAnsi="Times New Roman" w:cs="Times New Roman"/>
          <w:i/>
          <w:iCs/>
          <w:sz w:val="24"/>
          <w:szCs w:val="24"/>
          <w:lang w:val="en-US"/>
        </w:rPr>
        <w:t>A Commentary on the Book of Genesis: Part I, From Adam to Noah (Genesis 1-6)</w:t>
      </w:r>
      <w:r w:rsidRPr="00912D98">
        <w:rPr>
          <w:rFonts w:ascii="Times New Roman" w:hAnsi="Times New Roman" w:cs="Times New Roman"/>
          <w:sz w:val="24"/>
          <w:szCs w:val="24"/>
          <w:lang w:val="en-US"/>
        </w:rPr>
        <w:t>, p.13:</w:t>
      </w: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r w:rsidRPr="00912D98">
        <w:rPr>
          <w:rFonts w:ascii="Times New Roman" w:hAnsi="Times New Roman" w:cs="Times New Roman"/>
          <w:sz w:val="24"/>
          <w:szCs w:val="24"/>
          <w:lang w:val="en-US"/>
        </w:rPr>
        <w:t>Day two focuses on God’s “splitting” the waters, again by speaking a word. But this is followed by an act of creation, as God separates the chaos waters. Every single part of this network of images will be developed throughout the remainder of the biblical narrative.</w:t>
      </w: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Waters </w:t>
      </w:r>
      <w:r w:rsidRPr="00912D98">
        <w:rPr>
          <w:rFonts w:ascii="Times New Roman" w:eastAsia="ArialMT" w:hAnsi="Times New Roman" w:cs="Times New Roman"/>
          <w:sz w:val="24"/>
          <w:szCs w:val="24"/>
          <w:lang w:val="en-US"/>
        </w:rPr>
        <w:t xml:space="preserve">→ </w:t>
      </w:r>
      <w:r w:rsidRPr="00912D98">
        <w:rPr>
          <w:rFonts w:ascii="Times New Roman" w:hAnsi="Times New Roman" w:cs="Times New Roman"/>
          <w:sz w:val="24"/>
          <w:szCs w:val="24"/>
          <w:lang w:val="en-US"/>
        </w:rPr>
        <w:t xml:space="preserve">darkness </w:t>
      </w:r>
      <w:r w:rsidRPr="00912D98">
        <w:rPr>
          <w:rFonts w:ascii="Times New Roman" w:eastAsia="ArialMT" w:hAnsi="Times New Roman" w:cs="Times New Roman"/>
          <w:sz w:val="24"/>
          <w:szCs w:val="24"/>
          <w:lang w:val="en-US"/>
        </w:rPr>
        <w:t xml:space="preserve">→ </w:t>
      </w:r>
      <w:r w:rsidRPr="00912D98">
        <w:rPr>
          <w:rFonts w:ascii="Times New Roman" w:hAnsi="Times New Roman" w:cs="Times New Roman"/>
          <w:sz w:val="24"/>
          <w:szCs w:val="24"/>
          <w:lang w:val="en-US"/>
        </w:rPr>
        <w:t xml:space="preserve">death </w:t>
      </w:r>
      <w:r w:rsidRPr="00912D98">
        <w:rPr>
          <w:rFonts w:ascii="Times New Roman" w:eastAsia="ArialMT" w:hAnsi="Times New Roman" w:cs="Times New Roman"/>
          <w:sz w:val="24"/>
          <w:szCs w:val="24"/>
          <w:lang w:val="en-US"/>
        </w:rPr>
        <w:t xml:space="preserve">→ </w:t>
      </w:r>
      <w:r w:rsidRPr="00912D98">
        <w:rPr>
          <w:rFonts w:ascii="Times New Roman" w:hAnsi="Times New Roman" w:cs="Times New Roman"/>
          <w:sz w:val="24"/>
          <w:szCs w:val="24"/>
          <w:lang w:val="en-US"/>
        </w:rPr>
        <w:t>enemies</w:t>
      </w: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Dry land </w:t>
      </w:r>
      <w:r w:rsidRPr="00912D98">
        <w:rPr>
          <w:rFonts w:ascii="Times New Roman" w:eastAsia="ArialMT" w:hAnsi="Times New Roman" w:cs="Times New Roman"/>
          <w:sz w:val="24"/>
          <w:szCs w:val="24"/>
          <w:lang w:val="en-US"/>
        </w:rPr>
        <w:t xml:space="preserve">→ </w:t>
      </w:r>
      <w:r w:rsidRPr="00912D98">
        <w:rPr>
          <w:rFonts w:ascii="Times New Roman" w:hAnsi="Times New Roman" w:cs="Times New Roman"/>
          <w:sz w:val="24"/>
          <w:szCs w:val="24"/>
          <w:lang w:val="en-US"/>
        </w:rPr>
        <w:t xml:space="preserve">light </w:t>
      </w:r>
      <w:r w:rsidRPr="00912D98">
        <w:rPr>
          <w:rFonts w:ascii="Times New Roman" w:eastAsia="ArialMT" w:hAnsi="Times New Roman" w:cs="Times New Roman"/>
          <w:sz w:val="24"/>
          <w:szCs w:val="24"/>
          <w:lang w:val="en-US"/>
        </w:rPr>
        <w:t xml:space="preserve">→ </w:t>
      </w:r>
      <w:r w:rsidRPr="00912D98">
        <w:rPr>
          <w:rFonts w:ascii="Times New Roman" w:hAnsi="Times New Roman" w:cs="Times New Roman"/>
          <w:sz w:val="24"/>
          <w:szCs w:val="24"/>
          <w:lang w:val="en-US"/>
        </w:rPr>
        <w:t xml:space="preserve">life </w:t>
      </w:r>
      <w:r w:rsidRPr="00912D98">
        <w:rPr>
          <w:rFonts w:ascii="Times New Roman" w:eastAsia="ArialMT" w:hAnsi="Times New Roman" w:cs="Times New Roman"/>
          <w:sz w:val="24"/>
          <w:szCs w:val="24"/>
          <w:lang w:val="en-US"/>
        </w:rPr>
        <w:t xml:space="preserve">→ </w:t>
      </w:r>
      <w:r w:rsidRPr="00912D98">
        <w:rPr>
          <w:rFonts w:ascii="Times New Roman" w:hAnsi="Times New Roman" w:cs="Times New Roman"/>
          <w:sz w:val="24"/>
          <w:szCs w:val="24"/>
          <w:lang w:val="en-US"/>
        </w:rPr>
        <w:t>refuge</w:t>
      </w: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r w:rsidRPr="00912D98">
        <w:rPr>
          <w:rFonts w:ascii="Times New Roman" w:hAnsi="Times New Roman" w:cs="Times New Roman"/>
          <w:sz w:val="24"/>
          <w:szCs w:val="24"/>
          <w:lang w:val="en-US"/>
        </w:rPr>
        <w:t>• God splitting</w:t>
      </w: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The Hebrew word </w:t>
      </w:r>
      <w:r w:rsidRPr="00912D98">
        <w:rPr>
          <w:rFonts w:ascii="Times New Roman" w:hAnsi="Times New Roman" w:cs="Times New Roman"/>
          <w:i/>
          <w:iCs/>
          <w:sz w:val="24"/>
          <w:szCs w:val="24"/>
          <w:lang w:val="en-US"/>
        </w:rPr>
        <w:t xml:space="preserve">nuakh </w:t>
      </w:r>
      <w:r w:rsidRPr="00912D98">
        <w:rPr>
          <w:rFonts w:ascii="Times New Roman" w:hAnsi="Times New Roman" w:cs="Times New Roman"/>
          <w:sz w:val="24"/>
          <w:szCs w:val="24"/>
          <w:lang w:val="en-US"/>
        </w:rPr>
        <w:t>means “to take up residence.”</w:t>
      </w:r>
      <w:r w:rsidRPr="00912D98">
        <w:rPr>
          <w:rFonts w:ascii="Times New Roman" w:hAnsi="Times New Roman" w:cs="Times New Roman"/>
          <w:b/>
          <w:sz w:val="24"/>
          <w:szCs w:val="24"/>
          <w:lang w:val="en-US"/>
        </w:rPr>
        <w:t xml:space="preserve"> When God or people </w:t>
      </w:r>
      <w:r w:rsidRPr="00912D98">
        <w:rPr>
          <w:rFonts w:ascii="Times New Roman" w:hAnsi="Times New Roman" w:cs="Times New Roman"/>
          <w:b/>
          <w:i/>
          <w:iCs/>
          <w:sz w:val="24"/>
          <w:szCs w:val="24"/>
          <w:lang w:val="en-US"/>
        </w:rPr>
        <w:t>nuakh</w:t>
      </w:r>
      <w:r w:rsidRPr="00912D98">
        <w:rPr>
          <w:rFonts w:ascii="Times New Roman" w:hAnsi="Times New Roman" w:cs="Times New Roman"/>
          <w:b/>
          <w:sz w:val="24"/>
          <w:szCs w:val="24"/>
          <w:lang w:val="en-US"/>
        </w:rPr>
        <w:t>, it always involves settling into a place that is safe, secure, and stable</w:t>
      </w:r>
      <w:r w:rsidRPr="00912D98">
        <w:rPr>
          <w:rFonts w:ascii="Times New Roman" w:hAnsi="Times New Roman" w:cs="Times New Roman"/>
          <w:sz w:val="24"/>
          <w:szCs w:val="24"/>
          <w:lang w:val="en-US"/>
        </w:rPr>
        <w:t>.</w:t>
      </w: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r w:rsidRPr="00912D98">
        <w:rPr>
          <w:rFonts w:ascii="Times New Roman" w:hAnsi="Times New Roman" w:cs="Times New Roman"/>
          <w:sz w:val="24"/>
          <w:szCs w:val="24"/>
          <w:lang w:val="en-US"/>
        </w:rPr>
        <w:t>• Exodus 10:14: “The locusts came up over the land of Egypt and rested (</w:t>
      </w:r>
      <w:r w:rsidRPr="00912D98">
        <w:rPr>
          <w:rFonts w:ascii="Times New Roman" w:hAnsi="Times New Roman" w:cs="Times New Roman"/>
          <w:i/>
          <w:iCs/>
          <w:sz w:val="24"/>
          <w:szCs w:val="24"/>
          <w:lang w:val="en-US"/>
        </w:rPr>
        <w:t>nuakh</w:t>
      </w:r>
      <w:r w:rsidRPr="00912D98">
        <w:rPr>
          <w:rFonts w:ascii="Times New Roman" w:hAnsi="Times New Roman" w:cs="Times New Roman"/>
          <w:sz w:val="24"/>
          <w:szCs w:val="24"/>
          <w:lang w:val="en-US"/>
        </w:rPr>
        <w:t>) in all the land.”• Deuteronomy 12:10: “When you cross the Jordan and live in the land which the Lord your God is giving you to inherit, and he gives you rest (</w:t>
      </w:r>
      <w:r w:rsidRPr="00912D98">
        <w:rPr>
          <w:rFonts w:ascii="Times New Roman" w:hAnsi="Times New Roman" w:cs="Times New Roman"/>
          <w:i/>
          <w:iCs/>
          <w:sz w:val="24"/>
          <w:szCs w:val="24"/>
          <w:lang w:val="en-US"/>
        </w:rPr>
        <w:t>nuakh</w:t>
      </w:r>
      <w:r w:rsidRPr="00912D98">
        <w:rPr>
          <w:rFonts w:ascii="Times New Roman" w:hAnsi="Times New Roman" w:cs="Times New Roman"/>
          <w:sz w:val="24"/>
          <w:szCs w:val="24"/>
          <w:lang w:val="en-US"/>
        </w:rPr>
        <w:t>) from all your enemies around you so that you live in security.”</w:t>
      </w: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r w:rsidRPr="00912D98">
        <w:rPr>
          <w:rFonts w:ascii="Times New Roman" w:hAnsi="Times New Roman" w:cs="Times New Roman"/>
          <w:sz w:val="24"/>
          <w:szCs w:val="24"/>
          <w:lang w:val="en-US"/>
        </w:rPr>
        <w:t>• 2 Samuel 7:1: “Now when King David dwelt in his house, for Yahweh had provided rest (</w:t>
      </w:r>
      <w:r w:rsidRPr="00912D98">
        <w:rPr>
          <w:rFonts w:ascii="Times New Roman" w:hAnsi="Times New Roman" w:cs="Times New Roman"/>
          <w:i/>
          <w:iCs/>
          <w:sz w:val="24"/>
          <w:szCs w:val="24"/>
          <w:lang w:val="en-US"/>
        </w:rPr>
        <w:t>nuakh</w:t>
      </w:r>
      <w:r w:rsidRPr="00912D98">
        <w:rPr>
          <w:rFonts w:ascii="Times New Roman" w:hAnsi="Times New Roman" w:cs="Times New Roman"/>
          <w:sz w:val="24"/>
          <w:szCs w:val="24"/>
          <w:lang w:val="en-US"/>
        </w:rPr>
        <w:t>) from his enemies.”</w:t>
      </w: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lang w:val="en-US"/>
        </w:rPr>
      </w:pPr>
      <w:r w:rsidRPr="00912D98">
        <w:rPr>
          <w:rFonts w:ascii="Times New Roman" w:hAnsi="Times New Roman" w:cs="Times New Roman"/>
          <w:sz w:val="24"/>
          <w:szCs w:val="24"/>
          <w:lang w:val="en-US"/>
        </w:rPr>
        <w:t>Wisdom now plays the ultimate authority card. The universalism of her claim in 8:14-</w:t>
      </w:r>
      <w:proofErr w:type="gramStart"/>
      <w:r w:rsidRPr="00912D98">
        <w:rPr>
          <w:rFonts w:ascii="Times New Roman" w:hAnsi="Times New Roman" w:cs="Times New Roman"/>
          <w:sz w:val="24"/>
          <w:szCs w:val="24"/>
          <w:lang w:val="en-US"/>
        </w:rPr>
        <w:t>16, that</w:t>
      </w:r>
      <w:proofErr w:type="gramEnd"/>
      <w:r w:rsidRPr="00912D98">
        <w:rPr>
          <w:rFonts w:ascii="Times New Roman" w:hAnsi="Times New Roman" w:cs="Times New Roman"/>
          <w:sz w:val="24"/>
          <w:szCs w:val="24"/>
          <w:lang w:val="en-US"/>
        </w:rPr>
        <w:t xml:space="preserve"> it is by means of her that all wise rulers operate, is now superseded in the only possible way. She was with Yahweh in the beginning, at the origins of creation. This is a claim of cosmic centrality.</w:t>
      </w:r>
    </w:p>
    <w:p w:rsidR="005D294C" w:rsidRPr="00912D98" w:rsidRDefault="005D294C" w:rsidP="005D294C">
      <w:pPr>
        <w:autoSpaceDE w:val="0"/>
        <w:autoSpaceDN w:val="0"/>
        <w:adjustRightInd w:val="0"/>
        <w:spacing w:after="0" w:line="240" w:lineRule="auto"/>
        <w:jc w:val="both"/>
        <w:rPr>
          <w:rFonts w:ascii="Times New Roman" w:hAnsi="Times New Roman" w:cs="Times New Roman"/>
          <w:sz w:val="24"/>
          <w:szCs w:val="24"/>
        </w:rPr>
      </w:pPr>
      <w:r w:rsidRPr="00912D98">
        <w:rPr>
          <w:rFonts w:ascii="Times New Roman" w:hAnsi="Times New Roman" w:cs="Times New Roman"/>
          <w:sz w:val="24"/>
          <w:szCs w:val="24"/>
          <w:lang w:val="en-US"/>
        </w:rPr>
        <w:t xml:space="preserve">8:22-23: She Was with God in the Beginning </w:t>
      </w:r>
      <w:proofErr w:type="gramStart"/>
      <w:r w:rsidRPr="00912D98">
        <w:rPr>
          <w:rFonts w:ascii="Times New Roman" w:hAnsi="Times New Roman" w:cs="Times New Roman"/>
          <w:sz w:val="24"/>
          <w:szCs w:val="24"/>
          <w:lang w:val="en-US"/>
        </w:rPr>
        <w:t>The</w:t>
      </w:r>
      <w:proofErr w:type="gramEnd"/>
      <w:r w:rsidRPr="00912D98">
        <w:rPr>
          <w:rFonts w:ascii="Times New Roman" w:hAnsi="Times New Roman" w:cs="Times New Roman"/>
          <w:sz w:val="24"/>
          <w:szCs w:val="24"/>
          <w:lang w:val="en-US"/>
        </w:rPr>
        <w:t xml:space="preserve"> language of Genesis 1 and 2 is activated to signal that Lady Wisdom was operative and with God even before his creative works. </w:t>
      </w:r>
      <w:proofErr w:type="gramStart"/>
      <w:r w:rsidRPr="00912D98">
        <w:rPr>
          <w:rFonts w:ascii="Times New Roman" w:hAnsi="Times New Roman" w:cs="Times New Roman"/>
          <w:sz w:val="24"/>
          <w:szCs w:val="24"/>
          <w:lang w:val="en-US"/>
        </w:rPr>
        <w:t>at</w:t>
      </w:r>
      <w:proofErr w:type="gramEnd"/>
      <w:r w:rsidRPr="00912D98">
        <w:rPr>
          <w:rFonts w:ascii="Times New Roman" w:hAnsi="Times New Roman" w:cs="Times New Roman"/>
          <w:sz w:val="24"/>
          <w:szCs w:val="24"/>
          <w:lang w:val="en-US"/>
        </w:rPr>
        <w:t xml:space="preserve"> </w:t>
      </w:r>
      <w:r w:rsidRPr="00912D98">
        <w:rPr>
          <w:rFonts w:ascii="Times New Roman" w:hAnsi="Times New Roman" w:cs="Times New Roman"/>
          <w:i/>
          <w:iCs/>
          <w:sz w:val="24"/>
          <w:szCs w:val="24"/>
          <w:lang w:val="en-US"/>
        </w:rPr>
        <w:t xml:space="preserve">the beginning </w:t>
      </w:r>
      <w:r w:rsidRPr="00912D98">
        <w:rPr>
          <w:rFonts w:ascii="Times New Roman" w:hAnsi="Times New Roman" w:cs="Times New Roman"/>
          <w:sz w:val="24"/>
          <w:szCs w:val="24"/>
          <w:lang w:bidi="he-IL"/>
        </w:rPr>
        <w:t>ראשית</w:t>
      </w:r>
      <w:r w:rsidRPr="00912D98">
        <w:rPr>
          <w:rFonts w:ascii="Times New Roman" w:hAnsi="Times New Roman" w:cs="Times New Roman"/>
          <w:sz w:val="24"/>
          <w:szCs w:val="24"/>
          <w:lang w:val="en-US"/>
        </w:rPr>
        <w:t>) ) of his way,</w:t>
      </w:r>
      <w:r w:rsidR="00EE104E">
        <w:rPr>
          <w:rFonts w:ascii="Times New Roman" w:hAnsi="Times New Roman" w:cs="Times New Roman"/>
          <w:i/>
          <w:iCs/>
          <w:sz w:val="24"/>
          <w:szCs w:val="24"/>
          <w:lang w:val="en-US"/>
        </w:rPr>
        <w:t xml:space="preserve"> </w:t>
      </w:r>
      <w:r w:rsidRPr="00912D98">
        <w:rPr>
          <w:rFonts w:ascii="Times New Roman" w:hAnsi="Times New Roman" w:cs="Times New Roman"/>
          <w:sz w:val="24"/>
          <w:szCs w:val="24"/>
          <w:lang w:val="en-US"/>
        </w:rPr>
        <w:t xml:space="preserve">In the </w:t>
      </w:r>
      <w:r w:rsidRPr="00912D98">
        <w:rPr>
          <w:rFonts w:ascii="Times New Roman" w:hAnsi="Times New Roman" w:cs="Times New Roman"/>
          <w:i/>
          <w:iCs/>
          <w:sz w:val="24"/>
          <w:szCs w:val="24"/>
          <w:lang w:val="en-US"/>
        </w:rPr>
        <w:t xml:space="preserve">beginning </w:t>
      </w:r>
      <w:r w:rsidRPr="00912D98">
        <w:rPr>
          <w:rFonts w:ascii="Times New Roman" w:hAnsi="Times New Roman" w:cs="Times New Roman"/>
          <w:sz w:val="24"/>
          <w:szCs w:val="24"/>
          <w:lang w:val="en-US"/>
        </w:rPr>
        <w:t xml:space="preserve">( </w:t>
      </w:r>
      <w:r w:rsidRPr="00912D98">
        <w:rPr>
          <w:rFonts w:ascii="Times New Roman" w:hAnsi="Times New Roman" w:cs="Times New Roman"/>
          <w:sz w:val="24"/>
          <w:szCs w:val="24"/>
          <w:lang w:bidi="he-IL"/>
        </w:rPr>
        <w:t>ראשית</w:t>
      </w:r>
      <w:r w:rsidRPr="00912D98">
        <w:rPr>
          <w:rFonts w:ascii="Times New Roman" w:hAnsi="Times New Roman" w:cs="Times New Roman"/>
          <w:sz w:val="24"/>
          <w:szCs w:val="24"/>
          <w:lang w:val="en-US" w:bidi="he-IL"/>
        </w:rPr>
        <w:t xml:space="preserve"> </w:t>
      </w:r>
      <w:r w:rsidRPr="00912D98">
        <w:rPr>
          <w:rFonts w:ascii="Times New Roman" w:hAnsi="Times New Roman" w:cs="Times New Roman"/>
          <w:sz w:val="24"/>
          <w:szCs w:val="24"/>
          <w:lang w:val="en-US"/>
        </w:rPr>
        <w:t>), Elohim created the skies and the land.</w:t>
      </w:r>
      <w:r w:rsidRPr="00912D98">
        <w:rPr>
          <w:rFonts w:ascii="Times New Roman" w:hAnsi="Times New Roman" w:cs="Times New Roman"/>
          <w:i/>
          <w:iCs/>
          <w:sz w:val="24"/>
          <w:szCs w:val="24"/>
          <w:lang w:val="en-US"/>
        </w:rPr>
        <w:t xml:space="preserve"> </w:t>
      </w:r>
      <w:r w:rsidRPr="00912D98">
        <w:rPr>
          <w:rFonts w:ascii="Times New Roman" w:hAnsi="Times New Roman" w:cs="Times New Roman"/>
          <w:sz w:val="24"/>
          <w:szCs w:val="24"/>
          <w:lang w:val="en-US"/>
        </w:rPr>
        <w:t xml:space="preserve">Genesis 1:1 from </w:t>
      </w:r>
      <w:r w:rsidRPr="00912D98">
        <w:rPr>
          <w:rFonts w:ascii="Times New Roman" w:hAnsi="Times New Roman" w:cs="Times New Roman"/>
          <w:i/>
          <w:iCs/>
          <w:sz w:val="24"/>
          <w:szCs w:val="24"/>
          <w:lang w:val="en-US"/>
        </w:rPr>
        <w:t xml:space="preserve">the earliest times </w:t>
      </w:r>
      <w:r w:rsidRPr="00912D98">
        <w:rPr>
          <w:rFonts w:ascii="Times New Roman" w:hAnsi="Times New Roman" w:cs="Times New Roman"/>
          <w:sz w:val="24"/>
          <w:szCs w:val="24"/>
          <w:lang w:bidi="he-IL"/>
        </w:rPr>
        <w:t>קדם</w:t>
      </w:r>
      <w:proofErr w:type="gramStart"/>
      <w:r w:rsidRPr="00912D98">
        <w:rPr>
          <w:rFonts w:ascii="Times New Roman" w:hAnsi="Times New Roman" w:cs="Times New Roman"/>
          <w:sz w:val="24"/>
          <w:szCs w:val="24"/>
          <w:lang w:val="en-US"/>
        </w:rPr>
        <w:t>) )</w:t>
      </w:r>
      <w:proofErr w:type="gramEnd"/>
      <w:r w:rsidRPr="00912D98">
        <w:rPr>
          <w:rFonts w:ascii="Times New Roman" w:hAnsi="Times New Roman" w:cs="Times New Roman"/>
          <w:sz w:val="24"/>
          <w:szCs w:val="24"/>
          <w:lang w:val="en-US"/>
        </w:rPr>
        <w:t xml:space="preserve"> of the land Yahweh Elohim planted a garden </w:t>
      </w:r>
      <w:r w:rsidRPr="00912D98">
        <w:rPr>
          <w:rFonts w:ascii="Times New Roman" w:hAnsi="Times New Roman" w:cs="Times New Roman"/>
          <w:i/>
          <w:iCs/>
          <w:sz w:val="24"/>
          <w:szCs w:val="24"/>
          <w:lang w:val="en-US"/>
        </w:rPr>
        <w:t xml:space="preserve">from the earliest time </w:t>
      </w:r>
      <w:r w:rsidRPr="00912D98">
        <w:rPr>
          <w:rFonts w:ascii="Times New Roman" w:hAnsi="Times New Roman" w:cs="Times New Roman"/>
          <w:sz w:val="24"/>
          <w:szCs w:val="24"/>
          <w:lang w:val="en-US"/>
        </w:rPr>
        <w:t xml:space="preserve">( </w:t>
      </w:r>
      <w:r w:rsidRPr="00912D98">
        <w:rPr>
          <w:rFonts w:ascii="Times New Roman" w:hAnsi="Times New Roman" w:cs="Times New Roman"/>
          <w:sz w:val="24"/>
          <w:szCs w:val="24"/>
          <w:lang w:bidi="he-IL"/>
        </w:rPr>
        <w:t>מקדם</w:t>
      </w:r>
      <w:r w:rsidRPr="00912D98">
        <w:rPr>
          <w:rFonts w:ascii="Times New Roman" w:hAnsi="Times New Roman" w:cs="Times New Roman"/>
          <w:sz w:val="24"/>
          <w:szCs w:val="24"/>
          <w:lang w:val="en-US" w:bidi="he-IL"/>
        </w:rPr>
        <w:t xml:space="preserve"> </w:t>
      </w:r>
      <w:r w:rsidRPr="00912D98">
        <w:rPr>
          <w:rFonts w:ascii="Times New Roman" w:hAnsi="Times New Roman" w:cs="Times New Roman"/>
          <w:sz w:val="24"/>
          <w:szCs w:val="24"/>
          <w:lang w:val="en-US"/>
        </w:rPr>
        <w:t xml:space="preserve">) / or: </w:t>
      </w:r>
      <w:r w:rsidRPr="00912D98">
        <w:rPr>
          <w:rFonts w:ascii="Times New Roman" w:hAnsi="Times New Roman" w:cs="Times New Roman"/>
          <w:i/>
          <w:iCs/>
          <w:sz w:val="24"/>
          <w:szCs w:val="24"/>
          <w:lang w:val="en-US"/>
        </w:rPr>
        <w:t>in the east.</w:t>
      </w:r>
      <w:r w:rsidRPr="00912D98">
        <w:rPr>
          <w:rFonts w:ascii="Times New Roman" w:hAnsi="Times New Roman" w:cs="Times New Roman"/>
          <w:sz w:val="24"/>
          <w:szCs w:val="24"/>
          <w:lang w:val="en-US"/>
        </w:rPr>
        <w:t>Genesis 2:8</w:t>
      </w:r>
      <w:r w:rsidRPr="00912D98">
        <w:rPr>
          <w:rFonts w:ascii="Times New Roman" w:hAnsi="Times New Roman" w:cs="Times New Roman"/>
          <w:sz w:val="24"/>
          <w:szCs w:val="24"/>
          <w:lang w:val="en-US" w:bidi="he-IL"/>
        </w:rPr>
        <w:br w:type="page"/>
      </w:r>
      <w:r w:rsidRPr="00912D98">
        <w:rPr>
          <w:rFonts w:ascii="Times New Roman" w:hAnsi="Times New Roman" w:cs="Times New Roman"/>
          <w:b/>
          <w:sz w:val="24"/>
          <w:szCs w:val="24"/>
          <w:lang w:val="en-US"/>
        </w:rPr>
        <w:lastRenderedPageBreak/>
        <w:t xml:space="preserve">N.T. Wright </w:t>
      </w:r>
      <w:r w:rsidRPr="00912D98">
        <w:rPr>
          <w:rFonts w:ascii="Times New Roman" w:hAnsi="Times New Roman" w:cs="Times New Roman"/>
          <w:b/>
          <w:sz w:val="24"/>
          <w:szCs w:val="24"/>
        </w:rPr>
        <w:t>Απόστολος</w:t>
      </w:r>
      <w:r w:rsidRPr="00912D98">
        <w:rPr>
          <w:rFonts w:ascii="Times New Roman" w:hAnsi="Times New Roman" w:cs="Times New Roman"/>
          <w:b/>
          <w:sz w:val="24"/>
          <w:szCs w:val="24"/>
          <w:lang w:val="en-US"/>
        </w:rPr>
        <w:t xml:space="preserve"> </w:t>
      </w:r>
      <w:r w:rsidRPr="00912D98">
        <w:rPr>
          <w:rFonts w:ascii="Times New Roman" w:hAnsi="Times New Roman" w:cs="Times New Roman"/>
          <w:b/>
          <w:sz w:val="24"/>
          <w:szCs w:val="24"/>
        </w:rPr>
        <w:t>Παύλος</w:t>
      </w:r>
      <w:r w:rsidRPr="00912D98">
        <w:rPr>
          <w:rFonts w:ascii="Times New Roman" w:hAnsi="Times New Roman" w:cs="Times New Roman"/>
          <w:b/>
          <w:sz w:val="24"/>
          <w:szCs w:val="24"/>
          <w:lang w:val="en-US"/>
        </w:rPr>
        <w:t xml:space="preserve">. </w:t>
      </w:r>
      <w:r w:rsidRPr="00912D98">
        <w:rPr>
          <w:rFonts w:ascii="Times New Roman" w:hAnsi="Times New Roman" w:cs="Times New Roman"/>
          <w:b/>
          <w:sz w:val="24"/>
          <w:szCs w:val="24"/>
        </w:rPr>
        <w:t>Η Ζωή και το Έργο του. (Μτφρ. Σ. Δεσπότης κά) Αθήνα: Ουρανός 2018, 356-357</w:t>
      </w:r>
    </w:p>
    <w:p w:rsidR="005D294C" w:rsidRPr="00912D98" w:rsidRDefault="005D294C" w:rsidP="005D294C">
      <w:pPr>
        <w:jc w:val="both"/>
        <w:rPr>
          <w:rFonts w:ascii="Times New Roman" w:hAnsi="Times New Roman" w:cs="Times New Roman"/>
          <w:sz w:val="24"/>
          <w:szCs w:val="24"/>
        </w:rPr>
      </w:pPr>
      <w:r w:rsidRPr="00912D98">
        <w:rPr>
          <w:rFonts w:ascii="Times New Roman" w:hAnsi="Times New Roman" w:cs="Times New Roman"/>
          <w:sz w:val="24"/>
          <w:szCs w:val="24"/>
        </w:rPr>
        <w:t xml:space="preserve">Επί τη βάσει των ανωτέρω, πιστεύουμε ότι πιθανόν ο Π. επιλέγει σκοπίμως στα θεολογικά του Δοκίμια τη γλώσσα των Εβδομήκοντα, όπως και σκοπίμως καθιερώνει στον επιστολικό του Τύπο έναν ιδιότυπο Χαιρετισμό ("Χάρις ὑμν καὶ Εἰρήνη ἀπὸ Θεοῦ Πατρός"), όπου «παντρεύει» τον εβραϊκό με τον ελληνικό (Χαιρετισμό), (α) μετασχηματίζοντας το «Χαίρειν»/Χαρά στο πολυσήμαντο «Χάρις» (για να αποδώσει την ιδιαίτερη χριστιανική Θεολογία του Δώρου και της Υιοθεσίας) και (β) επισυνάπτοντας μία </w:t>
      </w:r>
      <w:r w:rsidRPr="00912D98">
        <w:rPr>
          <w:rFonts w:ascii="Times New Roman" w:hAnsi="Times New Roman" w:cs="Times New Roman"/>
          <w:b/>
          <w:i/>
          <w:sz w:val="24"/>
          <w:szCs w:val="24"/>
        </w:rPr>
        <w:t xml:space="preserve">μακρά </w:t>
      </w:r>
      <w:r w:rsidRPr="00912D98">
        <w:rPr>
          <w:rFonts w:ascii="Times New Roman" w:hAnsi="Times New Roman" w:cs="Times New Roman"/>
          <w:sz w:val="24"/>
          <w:szCs w:val="24"/>
        </w:rPr>
        <w:t>Ευχαριστία.</w:t>
      </w:r>
    </w:p>
    <w:p w:rsidR="005D294C" w:rsidRPr="00912D98" w:rsidRDefault="005D294C" w:rsidP="005D294C">
      <w:pPr>
        <w:jc w:val="both"/>
        <w:rPr>
          <w:rFonts w:ascii="Times New Roman" w:hAnsi="Times New Roman" w:cs="Times New Roman"/>
          <w:sz w:val="24"/>
          <w:szCs w:val="24"/>
        </w:rPr>
      </w:pPr>
      <w:r w:rsidRPr="00912D98">
        <w:rPr>
          <w:rFonts w:ascii="Times New Roman" w:hAnsi="Times New Roman" w:cs="Times New Roman"/>
          <w:sz w:val="24"/>
          <w:szCs w:val="24"/>
        </w:rPr>
        <w:t xml:space="preserve">* Φαίνεται ότι η </w:t>
      </w:r>
      <w:r w:rsidRPr="00912D98">
        <w:rPr>
          <w:rFonts w:ascii="Times New Roman" w:hAnsi="Times New Roman" w:cs="Times New Roman"/>
          <w:i/>
          <w:sz w:val="24"/>
          <w:szCs w:val="24"/>
        </w:rPr>
        <w:t>Προς Κολοσσαείς</w:t>
      </w:r>
      <w:r w:rsidRPr="00912D98">
        <w:rPr>
          <w:rFonts w:ascii="Times New Roman" w:hAnsi="Times New Roman" w:cs="Times New Roman"/>
          <w:sz w:val="24"/>
          <w:szCs w:val="24"/>
        </w:rPr>
        <w:t xml:space="preserve"> γράφεται σε μια νεαρή εκκλησία. Ο Παύλος ενημερώθηκε για την ύπαρξή της από τον Επαφρά, που κατάγεται ο ίδιος από τις Κολοσσές. Μάλλον μεταστράφηκε από τον Παύλο στην Έφεσο και επέστρεψε στην πατρίδα του για να εξαπλωθεί ο λόγος – το ευαγγέλιο. Ο Παύλος προσεύχεται για την Εκκλησία να αναπτύσσεται στην πίστη, τη σοφία και την κατανόηση και να είναι σε θέση - εδώ εμφανίζεται το ίδιο θέμα- να αντλεί τη «δύναμη» του Ιησού για να ζει και εργάζεται για τη δόξα του (Κολοσσαείς 1,9-11). Ειδικότερα, ο Παύλος επιθυμεί αυτοί να αναπτύξουν και να εμπλουτίσουν την πρακτική </w:t>
      </w:r>
      <w:r w:rsidRPr="00912D98">
        <w:rPr>
          <w:rFonts w:ascii="Times New Roman" w:hAnsi="Times New Roman" w:cs="Times New Roman"/>
          <w:b/>
          <w:i/>
          <w:sz w:val="24"/>
          <w:szCs w:val="24"/>
        </w:rPr>
        <w:t>της ευχαριστίας</w:t>
      </w:r>
      <w:r w:rsidRPr="00912D98">
        <w:rPr>
          <w:rFonts w:ascii="Times New Roman" w:hAnsi="Times New Roman" w:cs="Times New Roman"/>
          <w:sz w:val="24"/>
          <w:szCs w:val="24"/>
        </w:rPr>
        <w:t xml:space="preserve">. Γι’ αυτόν τον σκοπό τους παραδίδει ένα ποίημα το οποίο, όπως ο ύμνος της </w:t>
      </w:r>
      <w:r w:rsidRPr="00912D98">
        <w:rPr>
          <w:rFonts w:ascii="Times New Roman" w:hAnsi="Times New Roman" w:cs="Times New Roman"/>
          <w:i/>
          <w:caps/>
          <w:sz w:val="24"/>
          <w:szCs w:val="24"/>
        </w:rPr>
        <w:t>π</w:t>
      </w:r>
      <w:r w:rsidRPr="00912D98">
        <w:rPr>
          <w:rFonts w:ascii="Times New Roman" w:hAnsi="Times New Roman" w:cs="Times New Roman"/>
          <w:i/>
          <w:sz w:val="24"/>
          <w:szCs w:val="24"/>
        </w:rPr>
        <w:t>ρος Φιλιππησίους</w:t>
      </w:r>
      <w:r w:rsidRPr="00912D98">
        <w:rPr>
          <w:rFonts w:ascii="Times New Roman" w:hAnsi="Times New Roman" w:cs="Times New Roman"/>
          <w:sz w:val="24"/>
          <w:szCs w:val="24"/>
        </w:rPr>
        <w:t xml:space="preserve"> 2, γιορτάζει την καθολική κυριαρχία του Ιησού πάνω σε όλες τις δυνάμεις του κόσμου.</w:t>
      </w:r>
    </w:p>
    <w:p w:rsidR="005D294C" w:rsidRPr="00912D98" w:rsidRDefault="005D294C" w:rsidP="005D294C">
      <w:pPr>
        <w:jc w:val="both"/>
        <w:rPr>
          <w:rFonts w:ascii="Times New Roman" w:hAnsi="Times New Roman" w:cs="Times New Roman"/>
          <w:sz w:val="24"/>
          <w:szCs w:val="24"/>
        </w:rPr>
      </w:pPr>
      <w:r w:rsidRPr="00912D98">
        <w:rPr>
          <w:rFonts w:ascii="Times New Roman" w:hAnsi="Times New Roman" w:cs="Times New Roman"/>
          <w:sz w:val="24"/>
          <w:szCs w:val="24"/>
        </w:rPr>
        <w:t>Αυτό, όπως ήδη έχω προτείνει, ήταν μέρος του τονωτικού που είχε ανάγκη ο ίδιος ο Παύλος καθώς πολεμούσε με τις διάφορες εξουσίες. Πράγματι, μέρος της σημασίας αυτού του ποιήματος είναι ακριβώς ότι είναι γραμμένο από κάποιον κλεισμένο στη φυλακή. Με άλλα λόγια, προσκαλεί όσους το διαβάζουν ή προσεύχονται να φανταστούν έναν διαφορετικό κόσμο από τον κόσμο που αντικρίζουν τριγύρω τους: έναν κόσμο με διαφορετικό Κύριο, έναν κόσμο στον οποίο ο Ένας και μοναδικός Θεός κυβερνά και σώζει. Έναν κόσμο στον οποίο αποκαλύφθηκε ένα νέο είδος σοφίας. Έναν κόσμο στον οποίο υπάρχει διαφορετικός τρόπος να είσαι άνθρωπος. .</w:t>
      </w:r>
    </w:p>
    <w:p w:rsidR="005D294C" w:rsidRPr="00912D98" w:rsidRDefault="005D294C" w:rsidP="005D294C">
      <w:pPr>
        <w:jc w:val="both"/>
        <w:rPr>
          <w:rFonts w:ascii="Times New Roman" w:hAnsi="Times New Roman" w:cs="Times New Roman"/>
          <w:sz w:val="24"/>
          <w:szCs w:val="24"/>
        </w:rPr>
      </w:pPr>
      <w:r w:rsidRPr="00912D98">
        <w:rPr>
          <w:rFonts w:ascii="Times New Roman" w:hAnsi="Times New Roman" w:cs="Times New Roman"/>
          <w:sz w:val="24"/>
          <w:szCs w:val="24"/>
        </w:rPr>
        <w:t xml:space="preserve">Η «σοφία» είναι στην ουσία </w:t>
      </w:r>
      <w:r w:rsidRPr="00912D98">
        <w:rPr>
          <w:rFonts w:ascii="Times New Roman" w:hAnsi="Times New Roman" w:cs="Times New Roman"/>
          <w:b/>
          <w:sz w:val="24"/>
          <w:szCs w:val="24"/>
        </w:rPr>
        <w:t>το υπόβαθρο</w:t>
      </w:r>
      <w:r w:rsidRPr="00912D98">
        <w:rPr>
          <w:rFonts w:ascii="Times New Roman" w:hAnsi="Times New Roman" w:cs="Times New Roman"/>
          <w:sz w:val="24"/>
          <w:szCs w:val="24"/>
        </w:rPr>
        <w:t xml:space="preserve"> (</w:t>
      </w:r>
      <w:r w:rsidRPr="00912D98">
        <w:rPr>
          <w:rFonts w:ascii="Times New Roman" w:hAnsi="Times New Roman" w:cs="Times New Roman"/>
          <w:b/>
          <w:sz w:val="24"/>
          <w:szCs w:val="24"/>
          <w:lang w:val="en-US"/>
        </w:rPr>
        <w:t>the</w:t>
      </w:r>
      <w:r w:rsidRPr="00912D98">
        <w:rPr>
          <w:rFonts w:ascii="Times New Roman" w:hAnsi="Times New Roman" w:cs="Times New Roman"/>
          <w:b/>
          <w:sz w:val="24"/>
          <w:szCs w:val="24"/>
        </w:rPr>
        <w:t xml:space="preserve"> </w:t>
      </w:r>
      <w:r w:rsidRPr="00912D98">
        <w:rPr>
          <w:rFonts w:ascii="Times New Roman" w:hAnsi="Times New Roman" w:cs="Times New Roman"/>
          <w:b/>
          <w:sz w:val="24"/>
          <w:szCs w:val="24"/>
          <w:lang w:val="en-US"/>
        </w:rPr>
        <w:t>subtext</w:t>
      </w:r>
      <w:r w:rsidRPr="00912D98">
        <w:rPr>
          <w:rFonts w:ascii="Times New Roman" w:hAnsi="Times New Roman" w:cs="Times New Roman"/>
          <w:b/>
          <w:sz w:val="24"/>
          <w:szCs w:val="24"/>
        </w:rPr>
        <w:t>)</w:t>
      </w:r>
      <w:r w:rsidRPr="00912D98">
        <w:rPr>
          <w:rFonts w:ascii="Times New Roman" w:hAnsi="Times New Roman" w:cs="Times New Roman"/>
          <w:sz w:val="24"/>
          <w:szCs w:val="24"/>
        </w:rPr>
        <w:t xml:space="preserve"> μεγάλου μέρους της </w:t>
      </w:r>
      <w:r w:rsidRPr="00912D98">
        <w:rPr>
          <w:rFonts w:ascii="Times New Roman" w:hAnsi="Times New Roman" w:cs="Times New Roman"/>
          <w:i/>
          <w:sz w:val="24"/>
          <w:szCs w:val="24"/>
        </w:rPr>
        <w:t>Προς Κολοσσαείς</w:t>
      </w:r>
      <w:r w:rsidRPr="00912D98">
        <w:rPr>
          <w:rFonts w:ascii="Times New Roman" w:hAnsi="Times New Roman" w:cs="Times New Roman"/>
          <w:sz w:val="24"/>
          <w:szCs w:val="24"/>
        </w:rPr>
        <w:t xml:space="preserve">. Όπως πάντα, ο Παύλος θέλει από τους ανθρώπους να μάθουν να </w:t>
      </w:r>
      <w:r w:rsidRPr="00912D98">
        <w:rPr>
          <w:rFonts w:ascii="Times New Roman" w:hAnsi="Times New Roman" w:cs="Times New Roman"/>
          <w:b/>
          <w:i/>
          <w:sz w:val="24"/>
          <w:szCs w:val="24"/>
        </w:rPr>
        <w:t>σκέφτονται</w:t>
      </w:r>
      <w:r w:rsidRPr="00912D98">
        <w:rPr>
          <w:rFonts w:ascii="Times New Roman" w:hAnsi="Times New Roman" w:cs="Times New Roman"/>
          <w:sz w:val="24"/>
          <w:szCs w:val="24"/>
        </w:rPr>
        <w:t xml:space="preserve">: όχι απλώς να αφομοιώσουν κανόνες και αρχές και να τα μάθουν απ΄ έξω, αλλά να είναι σε θέση να αναπτυχθούν ως αυθεντικοί άνθρωποι, να βιώσουν «όλο τον πλούτο της σαφούς κατανόησης» και να φθάσουν «στη γνώση του μυστηρίου του Θεού». Όλα αυτά συμβαίνουν καθώς συνειδητοποιούν ότι είναι ο ίδιος ο Ιησούς εκείνος ο οποίος αποκαλύπτει αυτό το «μυστήριο». </w:t>
      </w:r>
      <w:r w:rsidRPr="00912D98">
        <w:rPr>
          <w:rFonts w:ascii="Times New Roman" w:hAnsi="Times New Roman" w:cs="Times New Roman"/>
          <w:b/>
          <w:sz w:val="24"/>
          <w:szCs w:val="24"/>
        </w:rPr>
        <w:t>Ο ίδιος ο Μεσσίας είναι «ο τόπος όπου θα ανακαλύψετε όλους τους κρυμμένους θησαυρούς της σοφίας και της γνώσης» (Κολοσσαείς 2,3).</w:t>
      </w:r>
      <w:r w:rsidRPr="00912D98">
        <w:rPr>
          <w:rFonts w:ascii="Times New Roman" w:hAnsi="Times New Roman" w:cs="Times New Roman"/>
          <w:sz w:val="24"/>
          <w:szCs w:val="24"/>
        </w:rPr>
        <w:t xml:space="preserve"> Εν προκειμένω ο Παύλος </w:t>
      </w:r>
      <w:r w:rsidRPr="00912D98">
        <w:rPr>
          <w:rFonts w:ascii="Times New Roman" w:hAnsi="Times New Roman" w:cs="Times New Roman"/>
          <w:b/>
          <w:sz w:val="24"/>
          <w:szCs w:val="24"/>
        </w:rPr>
        <w:t>αντλεί από το βάθος δύο σημαντικών πτυχών εβραϊκής σκέψης</w:t>
      </w:r>
      <w:r w:rsidRPr="00912D98">
        <w:rPr>
          <w:rFonts w:ascii="Times New Roman" w:hAnsi="Times New Roman" w:cs="Times New Roman"/>
          <w:sz w:val="24"/>
          <w:szCs w:val="24"/>
        </w:rPr>
        <w:t xml:space="preserve">. </w:t>
      </w:r>
    </w:p>
    <w:p w:rsidR="005D294C" w:rsidRPr="00912D98" w:rsidRDefault="005D294C" w:rsidP="005D294C">
      <w:pPr>
        <w:jc w:val="both"/>
        <w:rPr>
          <w:rFonts w:ascii="Times New Roman" w:hAnsi="Times New Roman" w:cs="Times New Roman"/>
          <w:sz w:val="24"/>
          <w:szCs w:val="24"/>
        </w:rPr>
      </w:pPr>
      <w:r w:rsidRPr="00912D98">
        <w:rPr>
          <w:rFonts w:ascii="Times New Roman" w:hAnsi="Times New Roman" w:cs="Times New Roman"/>
          <w:sz w:val="24"/>
          <w:szCs w:val="24"/>
        </w:rPr>
        <w:t>Από τη μία πλευρά, όπως είδαμε, γνωρίζει πολύ καλά τις παραδόσεις του συλλογισμού μέσω της προσευχής, μέσω των οποίων οι αφοσιωμένοι Εβραίοι ελπίζουν να πετύχουν ένα όραμα για τον ουράνιο χώρο και ίσως για τον ίδιο τον Θεό. Αυτές οι παραδόσεις φαίνεται να έχουν αναπτυχθεί σε μια εποχή, κατά την οποία οι ειδωλολάτρες εξακολουθούν να κυβερνούν. Και μετά το πέρας της εξορίας της Βαβυλωνίας, υπήρχε η αίσθηση ότι δεν είχαν πραγματοποιηθεί οι μεγαλύτερες προφητικές υποσχέσεις, ιδιαίτερα αυτές που αφορούσαν στην ορατή και ισχυρή επιστροφή του Θεού του Ισραήλ στο Ναό στο όρος Σιών. Ίσως ήταν μια εποχή δοκιμασίας και υπομονής, στην οποία κάποιοι θα μπορούσαν να διακρίνουν εκ των προτέρων την πραγματικότητα που θα γέμιζε τον έναν Ναό και θα πλημμύριζε ολόκληρη τη δημιουργία…</w:t>
      </w:r>
    </w:p>
    <w:p w:rsidR="005D294C" w:rsidRPr="00912D98" w:rsidRDefault="005D294C" w:rsidP="005D294C">
      <w:pPr>
        <w:jc w:val="both"/>
        <w:rPr>
          <w:rFonts w:ascii="Times New Roman" w:hAnsi="Times New Roman" w:cs="Times New Roman"/>
          <w:sz w:val="24"/>
          <w:szCs w:val="24"/>
        </w:rPr>
      </w:pPr>
      <w:r w:rsidRPr="00912D98">
        <w:rPr>
          <w:rFonts w:ascii="Times New Roman" w:hAnsi="Times New Roman" w:cs="Times New Roman"/>
          <w:sz w:val="24"/>
          <w:szCs w:val="24"/>
        </w:rPr>
        <w:t xml:space="preserve">Δεύτερον, όλη αυτή η κτίση κατασκευάστηκε από τον Ένα Θεό </w:t>
      </w:r>
      <w:r w:rsidRPr="00912D98">
        <w:rPr>
          <w:rFonts w:ascii="Times New Roman" w:hAnsi="Times New Roman" w:cs="Times New Roman"/>
          <w:i/>
          <w:sz w:val="24"/>
          <w:szCs w:val="24"/>
        </w:rPr>
        <w:t>μέσω της σοφίας του</w:t>
      </w:r>
      <w:r w:rsidRPr="00912D98">
        <w:rPr>
          <w:rFonts w:ascii="Times New Roman" w:hAnsi="Times New Roman" w:cs="Times New Roman"/>
          <w:sz w:val="24"/>
          <w:szCs w:val="24"/>
        </w:rPr>
        <w:t xml:space="preserve">. Αυτό ήταν που είχαν διακηρύξει το </w:t>
      </w:r>
      <w:r w:rsidRPr="00912D98">
        <w:rPr>
          <w:rFonts w:ascii="Times New Roman" w:hAnsi="Times New Roman" w:cs="Times New Roman"/>
          <w:b/>
          <w:sz w:val="24"/>
          <w:szCs w:val="24"/>
        </w:rPr>
        <w:t>Παροιμίες 8,</w:t>
      </w:r>
      <w:r w:rsidRPr="00912D98">
        <w:rPr>
          <w:rFonts w:ascii="Times New Roman" w:hAnsi="Times New Roman" w:cs="Times New Roman"/>
          <w:sz w:val="24"/>
          <w:szCs w:val="24"/>
        </w:rPr>
        <w:t xml:space="preserve"> ξεκινώντας μια γραμμή σκέψης, την οποία θα ανέπτυσσαν Εβραίοι στοχαστές μέχρι και την εποχή του Παύλου. Ξεκίνησε, βεβαίως, σαν μια μεταφορά: το να μιλήσουμε για την «Κυρία </w:t>
      </w:r>
      <w:r w:rsidRPr="00912D98">
        <w:rPr>
          <w:rFonts w:ascii="Times New Roman" w:hAnsi="Times New Roman" w:cs="Times New Roman"/>
          <w:sz w:val="24"/>
          <w:szCs w:val="24"/>
        </w:rPr>
        <w:lastRenderedPageBreak/>
        <w:t xml:space="preserve">Σοφία» ως θεραπαινίδα του Θεού στη δημιουργία ήταν ένας ποιητικός τρόπος του να πει κάποιος ότι όταν ο Θεός κατασκεύασε τον κόσμο, το έργο του δεν ήταν τυχαίο ούτε μπερδεμένο, αλλά σοφό: συνεκτικό, με καλή διάταξη. Αυτό είναι εύλογο. Και, βέβαια, αυτό είναι το βασικό σημείο ολόκληρου του βιβλίου των </w:t>
      </w:r>
      <w:r w:rsidRPr="00912D98">
        <w:rPr>
          <w:rFonts w:ascii="Times New Roman" w:hAnsi="Times New Roman" w:cs="Times New Roman"/>
          <w:i/>
          <w:sz w:val="24"/>
          <w:szCs w:val="24"/>
        </w:rPr>
        <w:t xml:space="preserve">Παροιμιών </w:t>
      </w:r>
      <w:r w:rsidRPr="00912D98">
        <w:rPr>
          <w:rFonts w:ascii="Times New Roman" w:hAnsi="Times New Roman" w:cs="Times New Roman"/>
          <w:sz w:val="24"/>
          <w:szCs w:val="24"/>
        </w:rPr>
        <w:t xml:space="preserve">και η μεταγενέστερη λογοτεχνία το αντηχεί και το αναπτύσσει - </w:t>
      </w:r>
      <w:r w:rsidRPr="00912D98">
        <w:rPr>
          <w:rFonts w:ascii="Times New Roman" w:hAnsi="Times New Roman" w:cs="Times New Roman"/>
          <w:b/>
          <w:sz w:val="24"/>
          <w:szCs w:val="24"/>
        </w:rPr>
        <w:t xml:space="preserve">αν θέλεις να γίνεις ένας γνήσιος άνθρωπος, αντανακλώντας την εικόνα του Θεού, τότε </w:t>
      </w:r>
      <w:r w:rsidRPr="00912D98">
        <w:rPr>
          <w:rFonts w:ascii="Times New Roman" w:hAnsi="Times New Roman" w:cs="Times New Roman"/>
          <w:b/>
          <w:i/>
          <w:sz w:val="24"/>
          <w:szCs w:val="24"/>
        </w:rPr>
        <w:t>πρέπει και να είσαι σοφός</w:t>
      </w:r>
      <w:r w:rsidRPr="00912D98">
        <w:rPr>
          <w:rFonts w:ascii="Times New Roman" w:hAnsi="Times New Roman" w:cs="Times New Roman"/>
          <w:sz w:val="24"/>
          <w:szCs w:val="24"/>
        </w:rPr>
        <w:t>. Πρέπει να γνωρίσετε την Κυρία Σοφία.</w:t>
      </w:r>
    </w:p>
    <w:p w:rsidR="005D294C" w:rsidRPr="00912D98" w:rsidRDefault="005D294C" w:rsidP="005D294C">
      <w:pPr>
        <w:jc w:val="both"/>
        <w:rPr>
          <w:rFonts w:ascii="Times New Roman" w:hAnsi="Times New Roman" w:cs="Times New Roman"/>
          <w:sz w:val="24"/>
          <w:szCs w:val="24"/>
        </w:rPr>
      </w:pPr>
      <w:r w:rsidRPr="00912D98">
        <w:rPr>
          <w:rFonts w:ascii="Times New Roman" w:hAnsi="Times New Roman" w:cs="Times New Roman"/>
          <w:sz w:val="24"/>
          <w:szCs w:val="24"/>
        </w:rPr>
        <w:t xml:space="preserve">Η παράδοση αναφορικά με το </w:t>
      </w:r>
      <w:r w:rsidRPr="00912D98">
        <w:rPr>
          <w:rFonts w:ascii="Times New Roman" w:hAnsi="Times New Roman" w:cs="Times New Roman"/>
          <w:i/>
          <w:sz w:val="24"/>
          <w:szCs w:val="24"/>
        </w:rPr>
        <w:t>«μυστήριο»</w:t>
      </w:r>
      <w:r w:rsidRPr="00912D98">
        <w:rPr>
          <w:rFonts w:ascii="Times New Roman" w:hAnsi="Times New Roman" w:cs="Times New Roman"/>
          <w:sz w:val="24"/>
          <w:szCs w:val="24"/>
        </w:rPr>
        <w:t xml:space="preserve"> και εκείνη αναφορικά με τη </w:t>
      </w:r>
      <w:r w:rsidRPr="00912D98">
        <w:rPr>
          <w:rFonts w:ascii="Times New Roman" w:hAnsi="Times New Roman" w:cs="Times New Roman"/>
          <w:b/>
          <w:sz w:val="24"/>
          <w:szCs w:val="24"/>
        </w:rPr>
        <w:t>«σοφία»</w:t>
      </w:r>
      <w:r w:rsidRPr="00912D98">
        <w:rPr>
          <w:rFonts w:ascii="Times New Roman" w:hAnsi="Times New Roman" w:cs="Times New Roman"/>
          <w:sz w:val="24"/>
          <w:szCs w:val="24"/>
        </w:rPr>
        <w:t xml:space="preserve"> επικεντρώθηκαν αμφότερες, από ορισμένους συγγραφείς της εποχής, στο Ναό. Εκεί ήταν ο χώρος όπου ο ένας και μοναδικός Θεός είχε υποσχεθεί να κατοικήσει. Εάν επρόκειτο να εμφανιστεί το απόλυτο μυστήριο, θα περιμένατε ότι θα συνέβαινε είτε στο Ναό είτε ότι θα ήταν </w:t>
      </w:r>
      <w:r w:rsidRPr="00912D98">
        <w:rPr>
          <w:rFonts w:ascii="Times New Roman" w:hAnsi="Times New Roman" w:cs="Times New Roman"/>
          <w:b/>
          <w:i/>
          <w:sz w:val="24"/>
          <w:szCs w:val="24"/>
        </w:rPr>
        <w:t xml:space="preserve">σαν </w:t>
      </w:r>
      <w:r w:rsidRPr="00912D98">
        <w:rPr>
          <w:rFonts w:ascii="Times New Roman" w:hAnsi="Times New Roman" w:cs="Times New Roman"/>
          <w:sz w:val="24"/>
          <w:szCs w:val="24"/>
        </w:rPr>
        <w:t>να ήσασταν στον Ναό. Το βιβλίο γνωστό ως Σοφία του Ιησού υιού Σιράχ (</w:t>
      </w:r>
      <w:r w:rsidRPr="00912D98">
        <w:rPr>
          <w:rFonts w:ascii="Times New Roman" w:hAnsi="Times New Roman" w:cs="Times New Roman"/>
          <w:sz w:val="24"/>
          <w:szCs w:val="24"/>
          <w:lang w:val="en-US"/>
        </w:rPr>
        <w:t>Ecclesiasticus</w:t>
      </w:r>
      <w:r w:rsidRPr="00912D98">
        <w:rPr>
          <w:rFonts w:ascii="Times New Roman" w:hAnsi="Times New Roman" w:cs="Times New Roman"/>
          <w:sz w:val="24"/>
          <w:szCs w:val="24"/>
        </w:rPr>
        <w:t>), που γράφτηκε γύρω στο 200 π. Χ., φαντάζεται την Κυρία Σοφία να θέλει να έρθει και να ζήσει ανάμεσα στους ανθρώπους και να αναρωτιέται πού να εγκαταστήσει την κατοικία της. Δεν γίνεται διαγωνισμός: η απάντηση, φυσικά, είναι ο Ναός (Σιράχ 28). Όλα αυτά συνδέονται μαζί σε μια άλλη πτυχή της εβραϊκής σκέψης: ο γιος του</w:t>
      </w:r>
      <w:r w:rsidR="00EE104E">
        <w:rPr>
          <w:rFonts w:ascii="Times New Roman" w:hAnsi="Times New Roman" w:cs="Times New Roman"/>
          <w:sz w:val="24"/>
          <w:szCs w:val="24"/>
        </w:rPr>
        <w:t xml:space="preserve"> </w:t>
      </w:r>
      <w:r w:rsidRPr="00912D98">
        <w:rPr>
          <w:rFonts w:ascii="Times New Roman" w:hAnsi="Times New Roman" w:cs="Times New Roman"/>
          <w:sz w:val="24"/>
          <w:szCs w:val="24"/>
        </w:rPr>
        <w:t xml:space="preserve">Δαυίδ, Σολομών, ο απόλυτος «σοφός» της Βίβλου, είναι επίσης ο βασιλιάς που χτίζει τον ναό. Όταν ο Σολομών αναγγέλλει το νεόκτιστο Ιερό, η θεϊκή δόξα έρχεται να γεμίσει τον οίκο με μια τέτοια εκτυφλωτική λάμψη που και οι ίδιοι οι ιερείς δεν μπορούν να σταθούν εκεί για να επιτελέσουν το έργο τους (Γ’ Βασιλειών 8). </w:t>
      </w:r>
    </w:p>
    <w:p w:rsidR="005D294C" w:rsidRPr="00912D98" w:rsidRDefault="005D294C" w:rsidP="005D294C">
      <w:pPr>
        <w:jc w:val="both"/>
        <w:rPr>
          <w:rFonts w:ascii="Times New Roman" w:hAnsi="Times New Roman" w:cs="Times New Roman"/>
          <w:sz w:val="24"/>
          <w:szCs w:val="24"/>
          <w:highlight w:val="yellow"/>
        </w:rPr>
      </w:pPr>
      <w:r w:rsidRPr="00912D98">
        <w:rPr>
          <w:rFonts w:ascii="Times New Roman" w:hAnsi="Times New Roman" w:cs="Times New Roman"/>
          <w:sz w:val="24"/>
          <w:szCs w:val="24"/>
        </w:rPr>
        <w:t xml:space="preserve">Για εμάς, που ζούμε σε έναν εντελώς διαφορετικό πολιτισμό, όλα αυτά τα βιώνουμε σαν έναν περίεργο συνδυασμό διαφορετικών - ανόμοιων ιδεών. Στον κόσμο του Παύλου, και μάλιστα για έναν καλά μορφωμένο Εβραίο, όλες αυτές οι φαινομενικά ξεχωριστές έννοιες ανήκαν μαζί, σαν μία και μοναδική </w:t>
      </w:r>
      <w:r w:rsidRPr="00912D98">
        <w:rPr>
          <w:rFonts w:ascii="Times New Roman" w:hAnsi="Times New Roman" w:cs="Times New Roman"/>
          <w:b/>
          <w:sz w:val="24"/>
          <w:szCs w:val="24"/>
        </w:rPr>
        <w:t>καλολαδωμένη μηχανή</w:t>
      </w:r>
      <w:r w:rsidRPr="00912D98">
        <w:rPr>
          <w:rFonts w:ascii="Times New Roman" w:hAnsi="Times New Roman" w:cs="Times New Roman"/>
          <w:sz w:val="24"/>
          <w:szCs w:val="24"/>
        </w:rPr>
        <w:t xml:space="preserve">. Ή, ίσως καλύτερα, σαν ένα μόνο ανθρώπινο ον. </w:t>
      </w:r>
      <w:r w:rsidRPr="00912D98">
        <w:rPr>
          <w:rFonts w:ascii="Times New Roman" w:hAnsi="Times New Roman" w:cs="Times New Roman"/>
          <w:b/>
          <w:sz w:val="24"/>
          <w:szCs w:val="24"/>
        </w:rPr>
        <w:t>Σε αυτή την περίπτωση, πρόκειται για τον Ιησού</w:t>
      </w:r>
      <w:r w:rsidRPr="00912D98">
        <w:rPr>
          <w:rFonts w:ascii="Times New Roman" w:hAnsi="Times New Roman" w:cs="Times New Roman"/>
          <w:sz w:val="24"/>
          <w:szCs w:val="24"/>
        </w:rPr>
        <w:t xml:space="preserve">. Άραγε τι σημαίνει να λέτε ότι αυτός είναι ο τόπος όπου θα ανακαλύψετε όλους τους θησαυρούς της σοφίας και της γνώσης; Αυτό είναι εκείνο που σημαίνει, αναφέρει ο Παύλος, καθώς ο ίδιος εκθέτει ένα άλλο εκπληκτικό ποίημα στο οποίο όλα όσα μόλις είπα διατυπώνονται και μάλιστα με όμορφο τρόπο. Εδώ είναι το μυστικό της δημιουργίας, </w:t>
      </w:r>
      <w:r w:rsidRPr="00912D98">
        <w:rPr>
          <w:rFonts w:ascii="Times New Roman" w:hAnsi="Times New Roman" w:cs="Times New Roman"/>
          <w:sz w:val="24"/>
          <w:szCs w:val="24"/>
          <w:highlight w:val="yellow"/>
        </w:rPr>
        <w:t xml:space="preserve">της σοφίας, του μυστηρίου, του Ναού. </w:t>
      </w:r>
      <w:r w:rsidRPr="00912D98">
        <w:rPr>
          <w:rFonts w:ascii="Times New Roman" w:hAnsi="Times New Roman" w:cs="Times New Roman"/>
          <w:b/>
          <w:sz w:val="24"/>
          <w:szCs w:val="24"/>
          <w:highlight w:val="yellow"/>
        </w:rPr>
        <w:t>Εδώ είναι το πώς όλα συνδυάζονται.</w:t>
      </w:r>
    </w:p>
    <w:p w:rsidR="005D294C" w:rsidRPr="00912D98" w:rsidRDefault="005D294C" w:rsidP="005D294C">
      <w:pPr>
        <w:jc w:val="both"/>
        <w:rPr>
          <w:rFonts w:ascii="Times New Roman" w:hAnsi="Times New Roman" w:cs="Times New Roman"/>
          <w:sz w:val="24"/>
          <w:szCs w:val="24"/>
        </w:rPr>
      </w:pPr>
      <w:r w:rsidRPr="00912D98">
        <w:rPr>
          <w:rFonts w:ascii="Times New Roman" w:hAnsi="Times New Roman" w:cs="Times New Roman"/>
          <w:sz w:val="24"/>
          <w:szCs w:val="24"/>
        </w:rPr>
        <w:t xml:space="preserve">Το βιβλίο της Γένεσης ξεκινάει με τη μονολεκτική φράση </w:t>
      </w:r>
      <w:r w:rsidRPr="00912D98">
        <w:rPr>
          <w:rFonts w:ascii="Times New Roman" w:hAnsi="Times New Roman" w:cs="Times New Roman"/>
          <w:b/>
          <w:sz w:val="24"/>
          <w:szCs w:val="24"/>
        </w:rPr>
        <w:t>«Στην αρχή»,</w:t>
      </w:r>
      <w:r w:rsidRPr="00912D98">
        <w:rPr>
          <w:rFonts w:ascii="Times New Roman" w:hAnsi="Times New Roman" w:cs="Times New Roman"/>
          <w:sz w:val="24"/>
          <w:szCs w:val="24"/>
        </w:rPr>
        <w:t xml:space="preserve"> η οποία στην εβραϊκή γλώσσα είναι μια μόνον λέξη: </w:t>
      </w:r>
      <w:r w:rsidRPr="00912D98">
        <w:rPr>
          <w:rFonts w:ascii="Times New Roman" w:hAnsi="Times New Roman" w:cs="Times New Roman"/>
          <w:b/>
          <w:sz w:val="24"/>
          <w:szCs w:val="24"/>
        </w:rPr>
        <w:t xml:space="preserve">bereshith. </w:t>
      </w:r>
      <w:r w:rsidRPr="00912D98">
        <w:rPr>
          <w:rFonts w:ascii="Times New Roman" w:hAnsi="Times New Roman" w:cs="Times New Roman"/>
          <w:sz w:val="24"/>
          <w:szCs w:val="24"/>
        </w:rPr>
        <w:t>Το επίρρημα «</w:t>
      </w:r>
      <w:r w:rsidRPr="00912D98">
        <w:rPr>
          <w:rFonts w:ascii="Times New Roman" w:hAnsi="Times New Roman" w:cs="Times New Roman"/>
          <w:sz w:val="24"/>
          <w:szCs w:val="24"/>
          <w:lang w:val="en-US"/>
        </w:rPr>
        <w:t>be</w:t>
      </w:r>
      <w:r w:rsidRPr="00912D98">
        <w:rPr>
          <w:rFonts w:ascii="Times New Roman" w:hAnsi="Times New Roman" w:cs="Times New Roman"/>
          <w:sz w:val="24"/>
          <w:szCs w:val="24"/>
        </w:rPr>
        <w:t xml:space="preserve">» μπορεί να σημαίνει «εντός» ή «διαμέσου» ή «για». Το ουσιαστικό reshith μπορεί να σημαίνει «αρχή», «κεφάλι», «συνολικό άθροισμα» ή «τις απαρχές – τους πρώτους καρπούς». Το </w:t>
      </w:r>
      <w:r w:rsidRPr="00912D98">
        <w:rPr>
          <w:rFonts w:ascii="Times New Roman" w:hAnsi="Times New Roman" w:cs="Times New Roman"/>
          <w:i/>
          <w:sz w:val="24"/>
          <w:szCs w:val="24"/>
        </w:rPr>
        <w:t>Παροιμίες 8</w:t>
      </w:r>
      <w:r w:rsidRPr="00912D98">
        <w:rPr>
          <w:rFonts w:ascii="Times New Roman" w:hAnsi="Times New Roman" w:cs="Times New Roman"/>
          <w:sz w:val="24"/>
          <w:szCs w:val="24"/>
        </w:rPr>
        <w:t xml:space="preserve"> εμφανίζει την Κυρία Σοφία να δηλώνει ότι ο Γιαχβέ την δημιούργησε «ως αρχή των έργων του» (</w:t>
      </w:r>
      <w:r w:rsidRPr="00912D98">
        <w:rPr>
          <w:rFonts w:ascii="Times New Roman" w:hAnsi="Times New Roman" w:cs="Times New Roman"/>
          <w:b/>
          <w:color w:val="FF0000"/>
          <w:sz w:val="24"/>
          <w:szCs w:val="24"/>
        </w:rPr>
        <w:t xml:space="preserve">bereshith darkō). </w:t>
      </w:r>
      <w:r w:rsidRPr="00912D98">
        <w:rPr>
          <w:rFonts w:ascii="Times New Roman" w:hAnsi="Times New Roman" w:cs="Times New Roman"/>
          <w:sz w:val="24"/>
          <w:szCs w:val="24"/>
        </w:rPr>
        <w:t xml:space="preserve">Και ο απολογισμός της </w:t>
      </w:r>
      <w:r w:rsidRPr="00912D98">
        <w:rPr>
          <w:rFonts w:ascii="Times New Roman" w:hAnsi="Times New Roman" w:cs="Times New Roman"/>
          <w:b/>
          <w:sz w:val="24"/>
          <w:szCs w:val="24"/>
        </w:rPr>
        <w:t xml:space="preserve">Δημιουργίας στο </w:t>
      </w:r>
      <w:r w:rsidRPr="00912D98">
        <w:rPr>
          <w:rFonts w:ascii="Times New Roman" w:hAnsi="Times New Roman" w:cs="Times New Roman"/>
          <w:b/>
          <w:i/>
          <w:sz w:val="24"/>
          <w:szCs w:val="24"/>
        </w:rPr>
        <w:t>Γένεση 1</w:t>
      </w:r>
      <w:r w:rsidRPr="00912D98">
        <w:rPr>
          <w:rFonts w:ascii="Times New Roman" w:hAnsi="Times New Roman" w:cs="Times New Roman"/>
          <w:b/>
          <w:sz w:val="24"/>
          <w:szCs w:val="24"/>
        </w:rPr>
        <w:t xml:space="preserve"> φθάνει στο αποκορύφωμά του με τη δημιουργία των ανθρώπων κατ’ εικόνα του Θεού. Η Δημιουργία στο σύνολό της είναι ένας Ναός, η πραγματικότητα «ουρανός - και – γη» στην οποία ο Θεός θέλει να κατοικήσει</w:t>
      </w:r>
      <w:r w:rsidRPr="00912D98">
        <w:rPr>
          <w:rFonts w:ascii="Times New Roman" w:hAnsi="Times New Roman" w:cs="Times New Roman"/>
          <w:sz w:val="24"/>
          <w:szCs w:val="24"/>
        </w:rPr>
        <w:t xml:space="preserve">. Και ο τρόπος παρουσίας Του σε αυτόν τον Ναό (όπως όλοι στον αρχαίο κόσμο θα γνώριζαν πολύ καλά) ήταν η «εικόνα», το λατρευτικό αντικείμενο που θα αντιπροσωπεύει τον Δημιουργό στον κόσμο και θα αντιπροσωπεύει αυτόν τον ευρύτερο κόσμο ενώπιον του Δημιουργού. Περίπλοκο; Ναι! Φαίνεται όμως έτσι </w:t>
      </w:r>
      <w:r w:rsidRPr="00912D98">
        <w:rPr>
          <w:rFonts w:ascii="Times New Roman" w:hAnsi="Times New Roman" w:cs="Times New Roman"/>
          <w:b/>
          <w:sz w:val="24"/>
          <w:szCs w:val="24"/>
        </w:rPr>
        <w:t>προς εμάς,</w:t>
      </w:r>
      <w:r w:rsidRPr="00912D98">
        <w:rPr>
          <w:rFonts w:ascii="Times New Roman" w:hAnsi="Times New Roman" w:cs="Times New Roman"/>
          <w:sz w:val="24"/>
          <w:szCs w:val="24"/>
        </w:rPr>
        <w:t xml:space="preserve"> επειδή ο πολιτισμός μας έκανε ό, τι μπορούσε για να ξεπεράσει αυτό το είδος σκέψης. Σύνθετη αλλά συνεκτική: όντως κάτι σαν την ίδια τη δημιουργία ή μάλιστα σαν τον άνθρωπο.</w:t>
      </w:r>
    </w:p>
    <w:p w:rsidR="005D294C" w:rsidRPr="00912D98" w:rsidRDefault="005D294C" w:rsidP="005D294C">
      <w:pPr>
        <w:jc w:val="both"/>
        <w:rPr>
          <w:rFonts w:ascii="Times New Roman" w:hAnsi="Times New Roman" w:cs="Times New Roman"/>
          <w:sz w:val="24"/>
          <w:szCs w:val="24"/>
          <w:lang w:val="en-US"/>
        </w:rPr>
      </w:pPr>
      <w:r w:rsidRPr="00912D98">
        <w:rPr>
          <w:rFonts w:ascii="Times New Roman" w:hAnsi="Times New Roman" w:cs="Times New Roman"/>
          <w:sz w:val="24"/>
          <w:szCs w:val="24"/>
        </w:rPr>
        <w:t xml:space="preserve">Τώρα φανταστείτε ότι όλη η περίπλοκη αλλά συνεκτική εβραϊκή σκέψη μελετήθηκε και έγινε αντικείμενο προσευχής από τον Παύλο καθώς ταξιδεύει, καθώς εργάζεται στο καυτό μικρό κατάστημά του, καθώς μένει σε ένα πανδοχείο, καθώς διδάσκει στον νεαρό Τιμόθεο τον απέραντο κόσμο της Γραφής, που είναι το δικό του φυσικό περιβάλλον. Φανταστείτε να προσεύχεται για όλο αυτό στον ίδιο τον Ναό καθώς </w:t>
      </w:r>
      <w:r w:rsidRPr="00912D98">
        <w:rPr>
          <w:rFonts w:ascii="Times New Roman" w:hAnsi="Times New Roman" w:cs="Times New Roman"/>
          <w:sz w:val="24"/>
          <w:szCs w:val="24"/>
        </w:rPr>
        <w:lastRenderedPageBreak/>
        <w:t xml:space="preserve">επισκέπτεται την Ιερουσαλήμ, </w:t>
      </w:r>
      <w:r w:rsidRPr="00912D98">
        <w:rPr>
          <w:rFonts w:ascii="Times New Roman" w:hAnsi="Times New Roman" w:cs="Times New Roman"/>
          <w:b/>
          <w:sz w:val="24"/>
          <w:szCs w:val="24"/>
        </w:rPr>
        <w:t xml:space="preserve">αφού παρακολουθούσε το Ευαγγέλιο να ενεργεί στην Μικρά Ασία και την Ελλάδα. </w:t>
      </w:r>
      <w:r w:rsidRPr="00912D98">
        <w:rPr>
          <w:rFonts w:ascii="Times New Roman" w:hAnsi="Times New Roman" w:cs="Times New Roman"/>
          <w:sz w:val="24"/>
          <w:szCs w:val="24"/>
        </w:rPr>
        <w:t xml:space="preserve">Φανταστείτε, ειδικότερα, ότι ο Παύλος έβρισκε εδώ μία νέα οπτική του τρόπου με τον οποίο ο Ιησούς, ως το επίκεντρο της δημιουργίας, της σοφίας και του μυστηρίου αλλά και της βαθιάς έννοιας της ανθρώπινης ύπαρξης, τώρα είναι ένθρονος ως Κύριος πάνω απ΄ όλες τις πιθανές δυνάμεις. Και τώρα φανταστείτε τον Παύλο στη στιγμή της κρίσης, της απελπισίας, με την αίσθηση ότι οι "εξουσίες" τελικά τον είχαν υπερνικήσει, </w:t>
      </w:r>
      <w:r w:rsidRPr="00912D98">
        <w:rPr>
          <w:rFonts w:ascii="Times New Roman" w:hAnsi="Times New Roman" w:cs="Times New Roman"/>
          <w:b/>
          <w:sz w:val="24"/>
          <w:szCs w:val="24"/>
        </w:rPr>
        <w:t>φτάνοντας στα βάθη αυτού του απύθμενου πηγαδιού της αλήθειας</w:t>
      </w:r>
      <w:r w:rsidRPr="00912D98">
        <w:rPr>
          <w:rFonts w:ascii="Times New Roman" w:hAnsi="Times New Roman" w:cs="Times New Roman"/>
          <w:sz w:val="24"/>
          <w:szCs w:val="24"/>
        </w:rPr>
        <w:t>, για να ανακαλύψει, με νέο τρόπο, τι σημαίνει να εμπιστευτείς τον Θεό που ανασταίνει τους νεκρούς. Αυτό</w:t>
      </w:r>
      <w:r w:rsidRPr="00912D98">
        <w:rPr>
          <w:rFonts w:ascii="Times New Roman" w:hAnsi="Times New Roman" w:cs="Times New Roman"/>
          <w:sz w:val="24"/>
          <w:szCs w:val="24"/>
          <w:lang w:val="en-US"/>
        </w:rPr>
        <w:t xml:space="preserve"> </w:t>
      </w:r>
      <w:r w:rsidRPr="00912D98">
        <w:rPr>
          <w:rFonts w:ascii="Times New Roman" w:hAnsi="Times New Roman" w:cs="Times New Roman"/>
          <w:sz w:val="24"/>
          <w:szCs w:val="24"/>
        </w:rPr>
        <w:t>είναι</w:t>
      </w:r>
      <w:r w:rsidRPr="00912D98">
        <w:rPr>
          <w:rFonts w:ascii="Times New Roman" w:hAnsi="Times New Roman" w:cs="Times New Roman"/>
          <w:sz w:val="24"/>
          <w:szCs w:val="24"/>
          <w:lang w:val="en-US"/>
        </w:rPr>
        <w:t xml:space="preserve"> </w:t>
      </w:r>
      <w:r w:rsidRPr="00912D98">
        <w:rPr>
          <w:rFonts w:ascii="Times New Roman" w:hAnsi="Times New Roman" w:cs="Times New Roman"/>
          <w:sz w:val="24"/>
          <w:szCs w:val="24"/>
        </w:rPr>
        <w:t>εκείνο</w:t>
      </w:r>
      <w:r w:rsidRPr="00912D98">
        <w:rPr>
          <w:rFonts w:ascii="Times New Roman" w:hAnsi="Times New Roman" w:cs="Times New Roman"/>
          <w:sz w:val="24"/>
          <w:szCs w:val="24"/>
          <w:lang w:val="en-US"/>
        </w:rPr>
        <w:t xml:space="preserve"> </w:t>
      </w:r>
      <w:r w:rsidRPr="00912D98">
        <w:rPr>
          <w:rFonts w:ascii="Times New Roman" w:hAnsi="Times New Roman" w:cs="Times New Roman"/>
          <w:sz w:val="24"/>
          <w:szCs w:val="24"/>
        </w:rPr>
        <w:t>που</w:t>
      </w:r>
      <w:r w:rsidRPr="00912D98">
        <w:rPr>
          <w:rFonts w:ascii="Times New Roman" w:hAnsi="Times New Roman" w:cs="Times New Roman"/>
          <w:sz w:val="24"/>
          <w:szCs w:val="24"/>
          <w:lang w:val="en-US"/>
        </w:rPr>
        <w:t xml:space="preserve"> </w:t>
      </w:r>
      <w:r w:rsidRPr="00912D98">
        <w:rPr>
          <w:rFonts w:ascii="Times New Roman" w:hAnsi="Times New Roman" w:cs="Times New Roman"/>
          <w:sz w:val="24"/>
          <w:szCs w:val="24"/>
        </w:rPr>
        <w:t>διατυπώνει</w:t>
      </w:r>
      <w:r w:rsidRPr="00912D98">
        <w:rPr>
          <w:rFonts w:ascii="Times New Roman" w:hAnsi="Times New Roman" w:cs="Times New Roman"/>
          <w:sz w:val="24"/>
          <w:szCs w:val="24"/>
          <w:lang w:val="en-US"/>
        </w:rPr>
        <w:t>:</w:t>
      </w:r>
    </w:p>
    <w:p w:rsidR="00A3139B" w:rsidRPr="00912D98" w:rsidRDefault="00A3139B">
      <w:pPr>
        <w:rPr>
          <w:rFonts w:ascii="Times New Roman" w:hAnsi="Times New Roman" w:cs="Times New Roman"/>
          <w:b/>
          <w:bCs/>
          <w:i/>
          <w:iCs/>
          <w:sz w:val="24"/>
          <w:szCs w:val="24"/>
          <w:lang w:val="en-US"/>
        </w:rPr>
      </w:pPr>
      <w:r w:rsidRPr="00912D98">
        <w:rPr>
          <w:rFonts w:ascii="Times New Roman" w:hAnsi="Times New Roman" w:cs="Times New Roman"/>
          <w:b/>
          <w:bCs/>
          <w:i/>
          <w:iCs/>
          <w:sz w:val="24"/>
          <w:szCs w:val="24"/>
          <w:lang w:val="en-US"/>
        </w:rPr>
        <w:br w:type="page"/>
      </w:r>
    </w:p>
    <w:p w:rsidR="00A3139B" w:rsidRPr="00912D98" w:rsidRDefault="00A3139B" w:rsidP="00A3139B">
      <w:pPr>
        <w:pStyle w:val="Web"/>
        <w:rPr>
          <w:lang w:val="en-US"/>
        </w:rPr>
      </w:pPr>
      <w:proofErr w:type="gramStart"/>
      <w:r w:rsidRPr="00912D98">
        <w:rPr>
          <w:lang w:val="en-US"/>
        </w:rPr>
        <w:lastRenderedPageBreak/>
        <w:t>esus</w:t>
      </w:r>
      <w:proofErr w:type="gramEnd"/>
      <w:r w:rsidRPr="00912D98">
        <w:rPr>
          <w:lang w:val="en-US"/>
        </w:rPr>
        <w:t xml:space="preserve"> is not only the embodiment of the tabernacle and the glory, he’s the embodiment of the character of Yahweh revealed to Moses when he forgave the Israelites for the golden calf. [Similarly,] many of his own reject him—not many receive him. So God’s response even to his own rebellious people is to keep giving gifts. The ultimate gift is the generosity through Jesus </w:t>
      </w:r>
      <w:hyperlink r:id="rId28" w:history="1">
        <w:r w:rsidRPr="00912D98">
          <w:rPr>
            <w:rStyle w:val="-"/>
            <w:lang w:val="en-US"/>
          </w:rPr>
          <w:t>Messiah</w:t>
        </w:r>
      </w:hyperlink>
      <w:r w:rsidRPr="00912D98">
        <w:rPr>
          <w:lang w:val="en-US"/>
        </w:rPr>
        <w:t>, sent even to people who didn’t recognize him.</w:t>
      </w:r>
    </w:p>
    <w:p w:rsidR="00A3139B" w:rsidRPr="00912D98" w:rsidRDefault="00A3139B" w:rsidP="00A3139B">
      <w:pPr>
        <w:pStyle w:val="4"/>
        <w:rPr>
          <w:rFonts w:ascii="Times New Roman" w:hAnsi="Times New Roman" w:cs="Times New Roman"/>
          <w:sz w:val="24"/>
          <w:szCs w:val="24"/>
        </w:rPr>
      </w:pPr>
      <w:r w:rsidRPr="00912D98">
        <w:rPr>
          <w:rStyle w:val="a6"/>
          <w:rFonts w:ascii="Times New Roman" w:hAnsi="Times New Roman" w:cs="Times New Roman"/>
          <w:b/>
          <w:bCs/>
          <w:sz w:val="24"/>
          <w:szCs w:val="24"/>
        </w:rPr>
        <w:t>KEY TAKEAWAYS</w:t>
      </w:r>
    </w:p>
    <w:p w:rsidR="00A3139B" w:rsidRPr="00912D98" w:rsidRDefault="00A3139B" w:rsidP="00A3139B">
      <w:pPr>
        <w:numPr>
          <w:ilvl w:val="0"/>
          <w:numId w:val="17"/>
        </w:numPr>
        <w:spacing w:before="100" w:beforeAutospacing="1" w:after="100" w:afterAutospacing="1" w:line="240" w:lineRule="auto"/>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John’s prologue is unique from the other </w:t>
      </w:r>
      <w:hyperlink r:id="rId29" w:history="1">
        <w:r w:rsidRPr="00912D98">
          <w:rPr>
            <w:rStyle w:val="-"/>
            <w:rFonts w:ascii="Times New Roman" w:hAnsi="Times New Roman" w:cs="Times New Roman"/>
            <w:sz w:val="24"/>
            <w:szCs w:val="24"/>
            <w:lang w:val="en-US"/>
          </w:rPr>
          <w:t>Gospel</w:t>
        </w:r>
      </w:hyperlink>
      <w:r w:rsidRPr="00912D98">
        <w:rPr>
          <w:rFonts w:ascii="Times New Roman" w:hAnsi="Times New Roman" w:cs="Times New Roman"/>
          <w:sz w:val="24"/>
          <w:szCs w:val="24"/>
          <w:lang w:val="en-US"/>
        </w:rPr>
        <w:t xml:space="preserve"> accounts, hyperlinking to </w:t>
      </w:r>
      <w:hyperlink r:id="rId30" w:history="1">
        <w:r w:rsidRPr="00912D98">
          <w:rPr>
            <w:rStyle w:val="-"/>
            <w:rFonts w:ascii="Times New Roman" w:hAnsi="Times New Roman" w:cs="Times New Roman"/>
            <w:sz w:val="24"/>
            <w:szCs w:val="24"/>
            <w:lang w:val="en-US"/>
          </w:rPr>
          <w:t>Genesis</w:t>
        </w:r>
      </w:hyperlink>
      <w:r w:rsidRPr="00912D98">
        <w:rPr>
          <w:rFonts w:ascii="Times New Roman" w:hAnsi="Times New Roman" w:cs="Times New Roman"/>
          <w:sz w:val="24"/>
          <w:szCs w:val="24"/>
          <w:lang w:val="en-US"/>
        </w:rPr>
        <w:t xml:space="preserve"> and </w:t>
      </w:r>
      <w:hyperlink r:id="rId31" w:history="1">
        <w:r w:rsidRPr="00912D98">
          <w:rPr>
            <w:rStyle w:val="-"/>
            <w:rFonts w:ascii="Times New Roman" w:hAnsi="Times New Roman" w:cs="Times New Roman"/>
            <w:sz w:val="24"/>
            <w:szCs w:val="24"/>
            <w:lang w:val="en-US"/>
          </w:rPr>
          <w:t>Exodus</w:t>
        </w:r>
      </w:hyperlink>
      <w:r w:rsidRPr="00912D98">
        <w:rPr>
          <w:rFonts w:ascii="Times New Roman" w:hAnsi="Times New Roman" w:cs="Times New Roman"/>
          <w:sz w:val="24"/>
          <w:szCs w:val="24"/>
          <w:lang w:val="en-US"/>
        </w:rPr>
        <w:t xml:space="preserve"> to show that Jesus is not just the fulfillment of the story of Scripture but the reality to which all of the </w:t>
      </w:r>
      <w:hyperlink r:id="rId32" w:history="1">
        <w:r w:rsidRPr="00912D98">
          <w:rPr>
            <w:rStyle w:val="-"/>
            <w:rFonts w:ascii="Times New Roman" w:hAnsi="Times New Roman" w:cs="Times New Roman"/>
            <w:sz w:val="24"/>
            <w:szCs w:val="24"/>
            <w:lang w:val="en-US"/>
          </w:rPr>
          <w:t>Hebrew Bible</w:t>
        </w:r>
      </w:hyperlink>
      <w:r w:rsidRPr="00912D98">
        <w:rPr>
          <w:rFonts w:ascii="Times New Roman" w:hAnsi="Times New Roman" w:cs="Times New Roman"/>
          <w:sz w:val="24"/>
          <w:szCs w:val="24"/>
          <w:lang w:val="en-US"/>
        </w:rPr>
        <w:t xml:space="preserve"> points.</w:t>
      </w:r>
    </w:p>
    <w:p w:rsidR="00A3139B" w:rsidRPr="00912D98" w:rsidRDefault="00A3139B" w:rsidP="00A3139B">
      <w:pPr>
        <w:numPr>
          <w:ilvl w:val="0"/>
          <w:numId w:val="17"/>
        </w:numPr>
        <w:spacing w:before="100" w:beforeAutospacing="1" w:after="100" w:afterAutospacing="1" w:line="240" w:lineRule="auto"/>
        <w:rPr>
          <w:rFonts w:ascii="Times New Roman" w:hAnsi="Times New Roman" w:cs="Times New Roman"/>
          <w:sz w:val="24"/>
          <w:szCs w:val="24"/>
          <w:lang w:val="en-US"/>
        </w:rPr>
      </w:pPr>
      <w:r w:rsidRPr="00912D98">
        <w:rPr>
          <w:rFonts w:ascii="Times New Roman" w:hAnsi="Times New Roman" w:cs="Times New Roman"/>
          <w:sz w:val="24"/>
          <w:szCs w:val="24"/>
          <w:lang w:val="en-US"/>
        </w:rPr>
        <w:t>While the story of the Bible has shown us no one can see God, John depicts Jesus as the one who is God, who we can see, and who will reveal the Father to us.</w:t>
      </w:r>
    </w:p>
    <w:p w:rsidR="00A3139B" w:rsidRPr="00912D98" w:rsidRDefault="00A3139B" w:rsidP="00A3139B">
      <w:pPr>
        <w:numPr>
          <w:ilvl w:val="0"/>
          <w:numId w:val="17"/>
        </w:numPr>
        <w:spacing w:before="100" w:beforeAutospacing="1" w:after="100" w:afterAutospacing="1" w:line="240" w:lineRule="auto"/>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God revealed his glory to Moses right after Israel rebelled by worshiping the golden calf, and similarly, Jesus gave himself to a people who “did not receive him”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1:11</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1:11</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33" w:anchor="ref-john_1:1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lang w:val="en-US"/>
        </w:rPr>
        <w:t>). God’s response to his rebellious people is to keep giving them gifts.</w:t>
      </w:r>
    </w:p>
    <w:p w:rsidR="00A3139B" w:rsidRPr="00912D98" w:rsidRDefault="00A3139B" w:rsidP="00A3139B">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t>John’s Creation Account</w:t>
      </w:r>
    </w:p>
    <w:p w:rsidR="00A3139B" w:rsidRPr="00912D98" w:rsidRDefault="00A3139B" w:rsidP="00A3139B">
      <w:pPr>
        <w:pStyle w:val="Web"/>
        <w:rPr>
          <w:rStyle w:val="-"/>
          <w:lang w:val="en-US"/>
        </w:rPr>
      </w:pPr>
      <w:r w:rsidRPr="00912D98">
        <w:rPr>
          <w:lang w:val="en-US"/>
        </w:rPr>
        <w:t xml:space="preserve">In part one (0-13:15), Tim, Jon, and Carissa dive into the next segment of our </w:t>
      </w:r>
      <w:hyperlink r:id="rId34" w:history="1">
        <w:r w:rsidRPr="00912D98">
          <w:rPr>
            <w:rStyle w:val="-"/>
            <w:lang w:val="en-US"/>
          </w:rPr>
          <w:t>Visual Commentary</w:t>
        </w:r>
      </w:hyperlink>
      <w:r w:rsidRPr="00912D98">
        <w:rPr>
          <w:lang w:val="en-US"/>
        </w:rPr>
        <w:t xml:space="preserve"> series, which focuses on the prologue to </w:t>
      </w:r>
      <w:hyperlink r:id="rId35" w:history="1">
        <w:r w:rsidRPr="00912D98">
          <w:rPr>
            <w:rStyle w:val="-"/>
            <w:lang w:val="en-US"/>
          </w:rPr>
          <w:t>John’s Gospel</w:t>
        </w:r>
      </w:hyperlink>
      <w:r w:rsidRPr="00912D98">
        <w:rPr>
          <w:lang w:val="en-US"/>
        </w:rPr>
        <w:t xml:space="preserve">, </w:t>
      </w:r>
      <w:r w:rsidR="00875E0E" w:rsidRPr="00875E0E">
        <w:fldChar w:fldCharType="begin"/>
      </w:r>
      <w:r w:rsidRPr="00912D98">
        <w:rPr>
          <w:lang w:val="en-US"/>
        </w:rPr>
        <w:instrText xml:space="preserve"> HYPERLINK "https://bibleproject.com/podcast/beginning/" </w:instrText>
      </w:r>
      <w:r w:rsidR="00875E0E" w:rsidRPr="00875E0E">
        <w:fldChar w:fldCharType="separate"/>
      </w:r>
      <w:r w:rsidRPr="00912D98">
        <w:rPr>
          <w:rStyle w:val="bib-reftext"/>
          <w:color w:val="0000FF"/>
          <w:lang w:val="en-US"/>
        </w:rPr>
        <w:t>John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36" w:anchor="ref-john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w:t>
      </w:r>
    </w:p>
    <w:p w:rsidR="00A3139B" w:rsidRPr="00912D98" w:rsidRDefault="00A3139B" w:rsidP="00A3139B">
      <w:pPr>
        <w:pStyle w:val="Web"/>
        <w:rPr>
          <w:lang w:val="en-US"/>
        </w:rPr>
      </w:pPr>
      <w:r w:rsidRPr="00912D98">
        <w:rPr>
          <w:lang w:val="en-US"/>
        </w:rPr>
        <w:t xml:space="preserve">John’s prologue is unique from the other Gospel accounts, riffing on multiple </w:t>
      </w:r>
      <w:hyperlink r:id="rId37" w:history="1">
        <w:r w:rsidRPr="00912D98">
          <w:rPr>
            <w:rStyle w:val="-"/>
            <w:lang w:val="en-US"/>
          </w:rPr>
          <w:t>creation</w:t>
        </w:r>
      </w:hyperlink>
      <w:r w:rsidRPr="00912D98">
        <w:rPr>
          <w:lang w:val="en-US"/>
        </w:rPr>
        <w:t xml:space="preserve"> narrative themes, hyperlinking back to Genesis and Exodus, and projecting forward to what’s to follow in John’s Gospel. In fact, John is strongly connecting those elements, as if to say that in order to understand Jesus’ story, we have to go all the way back to the beginning. Jesus is not just the fulfillment of the story of Scripture but the reality to which the Hebrew Bible points.</w:t>
      </w:r>
    </w:p>
    <w:p w:rsidR="00A3139B" w:rsidRPr="00912D98" w:rsidRDefault="00A3139B" w:rsidP="00A3139B">
      <w:pPr>
        <w:pStyle w:val="Web"/>
        <w:rPr>
          <w:rStyle w:val="-"/>
          <w:lang w:val="en-US"/>
        </w:rPr>
      </w:pPr>
      <w:r w:rsidRPr="00912D98">
        <w:rPr>
          <w:lang w:val="en-US"/>
        </w:rPr>
        <w:t xml:space="preserve">The first 18 verses of </w:t>
      </w:r>
      <w:r w:rsidR="00875E0E" w:rsidRPr="00875E0E">
        <w:fldChar w:fldCharType="begin"/>
      </w:r>
      <w:r w:rsidRPr="00912D98">
        <w:rPr>
          <w:lang w:val="en-US"/>
        </w:rPr>
        <w:instrText xml:space="preserve"> HYPERLINK "https://bibleproject.com/podcast/beginning/" </w:instrText>
      </w:r>
      <w:r w:rsidR="00875E0E" w:rsidRPr="00875E0E">
        <w:fldChar w:fldCharType="separate"/>
      </w:r>
      <w:r w:rsidRPr="00912D98">
        <w:rPr>
          <w:rStyle w:val="bib-reftext"/>
          <w:color w:val="0000FF"/>
          <w:lang w:val="en-US"/>
        </w:rPr>
        <w:t>John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38" w:anchor="ref-john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are</w:t>
      </w:r>
      <w:proofErr w:type="gramEnd"/>
      <w:r w:rsidRPr="00912D98">
        <w:rPr>
          <w:rFonts w:ascii="Times New Roman" w:hAnsi="Times New Roman" w:cs="Times New Roman"/>
          <w:sz w:val="24"/>
          <w:szCs w:val="24"/>
          <w:lang w:val="en-US"/>
        </w:rPr>
        <w:t xml:space="preserve"> arranged in two narrative panels,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1:1-13</w:t>
      </w:r>
    </w:p>
    <w:p w:rsidR="00A3139B" w:rsidRPr="00912D98" w:rsidRDefault="00A3139B" w:rsidP="009543F2">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lastRenderedPageBreak/>
        <w:t>John 1:1-13The Deity of Jesus Christ</w:t>
      </w:r>
    </w:p>
    <w:p w:rsidR="00A3139B" w:rsidRPr="00912D98" w:rsidRDefault="00A3139B" w:rsidP="00A3139B">
      <w:pPr>
        <w:pStyle w:val="p"/>
        <w:rPr>
          <w:color w:val="0000FF"/>
          <w:u w:val="single"/>
          <w:lang w:val="en-US"/>
        </w:rPr>
      </w:pPr>
      <w:r w:rsidRPr="00912D98">
        <w:rPr>
          <w:rStyle w:val="v"/>
          <w:rFonts w:eastAsiaTheme="majorEastAsia"/>
          <w:color w:val="0000FF"/>
          <w:u w:val="single"/>
          <w:lang w:val="en-US"/>
        </w:rPr>
        <w:t>1</w:t>
      </w:r>
      <w:r w:rsidRPr="00912D98">
        <w:rPr>
          <w:color w:val="0000FF"/>
          <w:u w:val="single"/>
          <w:lang w:val="en-US"/>
        </w:rPr>
        <w:t xml:space="preserve">In the beginning was the Word, and the Word was with God, and the Word was God. </w:t>
      </w:r>
      <w:r w:rsidRPr="00912D98">
        <w:rPr>
          <w:rStyle w:val="v"/>
          <w:rFonts w:eastAsiaTheme="majorEastAsia"/>
          <w:color w:val="0000FF"/>
          <w:u w:val="single"/>
          <w:lang w:val="en-US"/>
        </w:rPr>
        <w:t>2</w:t>
      </w:r>
      <w:r w:rsidRPr="00912D98">
        <w:rPr>
          <w:color w:val="0000FF"/>
          <w:u w:val="single"/>
          <w:lang w:val="en-US"/>
        </w:rPr>
        <w:t xml:space="preserve">He was in the beginning with God. </w:t>
      </w:r>
      <w:r w:rsidRPr="00912D98">
        <w:rPr>
          <w:rStyle w:val="v"/>
          <w:rFonts w:eastAsiaTheme="majorEastAsia"/>
          <w:color w:val="0000FF"/>
          <w:u w:val="single"/>
          <w:lang w:val="en-US"/>
        </w:rPr>
        <w:t>3</w:t>
      </w:r>
      <w:r w:rsidRPr="00912D98">
        <w:rPr>
          <w:color w:val="0000FF"/>
          <w:u w:val="single"/>
          <w:lang w:val="en-US"/>
        </w:rPr>
        <w:t xml:space="preserve">All things came into being through Him, and apart from Him nothing came into being that has come into being. </w:t>
      </w:r>
      <w:r w:rsidRPr="00912D98">
        <w:rPr>
          <w:rStyle w:val="v"/>
          <w:rFonts w:eastAsiaTheme="majorEastAsia"/>
          <w:color w:val="0000FF"/>
          <w:u w:val="single"/>
          <w:lang w:val="en-US"/>
        </w:rPr>
        <w:t>4</w:t>
      </w:r>
      <w:r w:rsidRPr="00912D98">
        <w:rPr>
          <w:color w:val="0000FF"/>
          <w:u w:val="single"/>
          <w:lang w:val="en-US"/>
        </w:rPr>
        <w:t xml:space="preserve">In Him was </w:t>
      </w:r>
      <w:proofErr w:type="gramStart"/>
      <w:r w:rsidRPr="00912D98">
        <w:rPr>
          <w:color w:val="0000FF"/>
          <w:u w:val="single"/>
          <w:lang w:val="en-US"/>
        </w:rPr>
        <w:t>life</w:t>
      </w:r>
      <w:proofErr w:type="gramEnd"/>
      <w:r w:rsidRPr="00912D98">
        <w:rPr>
          <w:color w:val="0000FF"/>
          <w:u w:val="single"/>
          <w:lang w:val="en-US"/>
        </w:rPr>
        <w:t xml:space="preserve">, and the life was the Light of men. </w:t>
      </w:r>
      <w:r w:rsidRPr="00912D98">
        <w:rPr>
          <w:rStyle w:val="v"/>
          <w:rFonts w:eastAsiaTheme="majorEastAsia"/>
          <w:color w:val="0000FF"/>
          <w:u w:val="single"/>
          <w:lang w:val="en-US"/>
        </w:rPr>
        <w:t>5</w:t>
      </w:r>
      <w:r w:rsidRPr="00912D98">
        <w:rPr>
          <w:color w:val="0000FF"/>
          <w:u w:val="single"/>
          <w:lang w:val="en-US"/>
        </w:rPr>
        <w:t xml:space="preserve">The Light shines in the </w:t>
      </w:r>
      <w:proofErr w:type="gramStart"/>
      <w:r w:rsidRPr="00912D98">
        <w:rPr>
          <w:color w:val="0000FF"/>
          <w:u w:val="single"/>
          <w:lang w:val="en-US"/>
        </w:rPr>
        <w:t>darkness</w:t>
      </w:r>
      <w:proofErr w:type="gramEnd"/>
      <w:r w:rsidRPr="00912D98">
        <w:rPr>
          <w:color w:val="0000FF"/>
          <w:u w:val="single"/>
          <w:lang w:val="en-US"/>
        </w:rPr>
        <w:t>, and the darkness did not comprehend it.</w:t>
      </w:r>
    </w:p>
    <w:p w:rsidR="00A3139B" w:rsidRPr="00912D98" w:rsidRDefault="00A3139B" w:rsidP="00A3139B">
      <w:pPr>
        <w:pStyle w:val="s"/>
        <w:rPr>
          <w:color w:val="0000FF"/>
          <w:u w:val="single"/>
          <w:lang w:val="en-US"/>
        </w:rPr>
      </w:pPr>
      <w:r w:rsidRPr="00912D98">
        <w:rPr>
          <w:color w:val="0000FF"/>
          <w:u w:val="single"/>
          <w:lang w:val="en-US"/>
        </w:rPr>
        <w:t>The Witness John</w:t>
      </w:r>
    </w:p>
    <w:p w:rsidR="00A3139B" w:rsidRPr="00912D98" w:rsidRDefault="00A3139B" w:rsidP="00A3139B">
      <w:pPr>
        <w:pStyle w:val="p"/>
        <w:rPr>
          <w:color w:val="0000FF"/>
          <w:u w:val="single"/>
          <w:lang w:val="en-US"/>
        </w:rPr>
      </w:pPr>
      <w:r w:rsidRPr="00912D98">
        <w:rPr>
          <w:rStyle w:val="v"/>
          <w:rFonts w:eastAsiaTheme="majorEastAsia"/>
          <w:color w:val="0000FF"/>
          <w:u w:val="single"/>
          <w:lang w:val="en-US"/>
        </w:rPr>
        <w:t>6</w:t>
      </w:r>
      <w:r w:rsidRPr="00912D98">
        <w:rPr>
          <w:color w:val="0000FF"/>
          <w:u w:val="single"/>
          <w:lang w:val="en-US"/>
        </w:rPr>
        <w:t xml:space="preserve">There </w:t>
      </w:r>
      <w:proofErr w:type="gramStart"/>
      <w:r w:rsidRPr="00912D98">
        <w:rPr>
          <w:color w:val="0000FF"/>
          <w:u w:val="single"/>
          <w:lang w:val="en-US"/>
        </w:rPr>
        <w:t>cam</w:t>
      </w:r>
      <w:proofErr w:type="gramEnd"/>
      <w:r w:rsidRPr="00912D98">
        <w:rPr>
          <w:color w:val="0000FF"/>
          <w:u w:val="single"/>
          <w:lang w:val="en-US"/>
        </w:rPr>
        <w:t xml:space="preserve">e a man sent from God, whose name was John. </w:t>
      </w:r>
      <w:r w:rsidRPr="00912D98">
        <w:rPr>
          <w:rStyle w:val="v"/>
          <w:rFonts w:eastAsiaTheme="majorEastAsia"/>
          <w:color w:val="0000FF"/>
          <w:u w:val="single"/>
          <w:lang w:val="en-US"/>
        </w:rPr>
        <w:t>7</w:t>
      </w:r>
      <w:r w:rsidRPr="00912D98">
        <w:rPr>
          <w:color w:val="0000FF"/>
          <w:u w:val="single"/>
          <w:lang w:val="en-US"/>
        </w:rPr>
        <w:t xml:space="preserve">He came as a witness, to testify about the Light, so that all might believe through him. </w:t>
      </w:r>
      <w:r w:rsidRPr="00912D98">
        <w:rPr>
          <w:rStyle w:val="v"/>
          <w:rFonts w:eastAsiaTheme="majorEastAsia"/>
          <w:color w:val="0000FF"/>
          <w:u w:val="single"/>
          <w:lang w:val="en-US"/>
        </w:rPr>
        <w:t>8</w:t>
      </w:r>
      <w:r w:rsidRPr="00912D98">
        <w:rPr>
          <w:color w:val="0000FF"/>
          <w:u w:val="single"/>
          <w:lang w:val="en-US"/>
        </w:rPr>
        <w:t xml:space="preserve">He was not the Light, but </w:t>
      </w:r>
      <w:r w:rsidRPr="00912D98">
        <w:rPr>
          <w:rStyle w:val="it"/>
          <w:color w:val="0000FF"/>
          <w:u w:val="single"/>
          <w:lang w:val="en-US"/>
        </w:rPr>
        <w:t>he came</w:t>
      </w:r>
      <w:r w:rsidRPr="00912D98">
        <w:rPr>
          <w:color w:val="0000FF"/>
          <w:u w:val="single"/>
          <w:lang w:val="en-US"/>
        </w:rPr>
        <w:t xml:space="preserve"> to testify about the Light.</w:t>
      </w:r>
    </w:p>
    <w:p w:rsidR="00A3139B" w:rsidRPr="00912D98" w:rsidRDefault="00A3139B" w:rsidP="00A3139B">
      <w:pPr>
        <w:pStyle w:val="p"/>
        <w:rPr>
          <w:color w:val="0000FF"/>
          <w:u w:val="single"/>
          <w:lang w:val="en-US"/>
        </w:rPr>
      </w:pPr>
      <w:r w:rsidRPr="00912D98">
        <w:rPr>
          <w:rStyle w:val="v"/>
          <w:rFonts w:eastAsiaTheme="majorEastAsia"/>
          <w:color w:val="0000FF"/>
          <w:u w:val="single"/>
          <w:lang w:val="en-US"/>
        </w:rPr>
        <w:t>9</w:t>
      </w:r>
      <w:r w:rsidRPr="00912D98">
        <w:rPr>
          <w:color w:val="0000FF"/>
          <w:u w:val="single"/>
          <w:lang w:val="en-US"/>
        </w:rPr>
        <w:t xml:space="preserve">There was the true Light which, coming into the world, enlightens every man. </w:t>
      </w:r>
      <w:r w:rsidRPr="00912D98">
        <w:rPr>
          <w:rStyle w:val="v"/>
          <w:rFonts w:eastAsiaTheme="majorEastAsia"/>
          <w:color w:val="0000FF"/>
          <w:u w:val="single"/>
          <w:lang w:val="en-US"/>
        </w:rPr>
        <w:t>10</w:t>
      </w:r>
      <w:r w:rsidRPr="00912D98">
        <w:rPr>
          <w:color w:val="0000FF"/>
          <w:u w:val="single"/>
          <w:lang w:val="en-US"/>
        </w:rPr>
        <w:t xml:space="preserve">He was in the world, and the world was made through Him, and the world did not know Him. </w:t>
      </w:r>
      <w:r w:rsidRPr="00912D98">
        <w:rPr>
          <w:rStyle w:val="v"/>
          <w:rFonts w:eastAsiaTheme="majorEastAsia"/>
          <w:color w:val="0000FF"/>
          <w:u w:val="single"/>
          <w:lang w:val="en-US"/>
        </w:rPr>
        <w:t>11</w:t>
      </w:r>
      <w:r w:rsidRPr="00912D98">
        <w:rPr>
          <w:color w:val="0000FF"/>
          <w:u w:val="single"/>
          <w:lang w:val="en-US"/>
        </w:rPr>
        <w:t xml:space="preserve">He came </w:t>
      </w:r>
      <w:proofErr w:type="gramStart"/>
      <w:r w:rsidRPr="00912D98">
        <w:rPr>
          <w:color w:val="0000FF"/>
          <w:u w:val="single"/>
          <w:lang w:val="en-US"/>
        </w:rPr>
        <w:t>to His own</w:t>
      </w:r>
      <w:proofErr w:type="gramEnd"/>
      <w:r w:rsidRPr="00912D98">
        <w:rPr>
          <w:color w:val="0000FF"/>
          <w:u w:val="single"/>
          <w:lang w:val="en-US"/>
        </w:rPr>
        <w:t xml:space="preserve">, and those who were His own did not receive Him. </w:t>
      </w:r>
      <w:r w:rsidRPr="00912D98">
        <w:rPr>
          <w:rStyle w:val="v"/>
          <w:rFonts w:eastAsiaTheme="majorEastAsia"/>
          <w:color w:val="0000FF"/>
          <w:u w:val="single"/>
          <w:lang w:val="en-US"/>
        </w:rPr>
        <w:t>12</w:t>
      </w:r>
      <w:r w:rsidRPr="00912D98">
        <w:rPr>
          <w:color w:val="0000FF"/>
          <w:u w:val="single"/>
          <w:lang w:val="en-US"/>
        </w:rPr>
        <w:t xml:space="preserve">But as many as received Him, to them He gave the right to become children of God, </w:t>
      </w:r>
      <w:r w:rsidRPr="00912D98">
        <w:rPr>
          <w:rStyle w:val="it"/>
          <w:color w:val="0000FF"/>
          <w:u w:val="single"/>
          <w:lang w:val="en-US"/>
        </w:rPr>
        <w:t>even</w:t>
      </w:r>
      <w:r w:rsidRPr="00912D98">
        <w:rPr>
          <w:color w:val="0000FF"/>
          <w:u w:val="single"/>
          <w:lang w:val="en-US"/>
        </w:rPr>
        <w:t xml:space="preserve"> to those who believe in His name, </w:t>
      </w:r>
      <w:r w:rsidRPr="00912D98">
        <w:rPr>
          <w:rStyle w:val="v"/>
          <w:rFonts w:eastAsiaTheme="majorEastAsia"/>
          <w:color w:val="0000FF"/>
          <w:u w:val="single"/>
          <w:lang w:val="en-US"/>
        </w:rPr>
        <w:t>13</w:t>
      </w:r>
      <w:r w:rsidRPr="00912D98">
        <w:rPr>
          <w:color w:val="0000FF"/>
          <w:u w:val="single"/>
          <w:lang w:val="en-US"/>
        </w:rPr>
        <w:t>who were born, not of blood nor of the will of the flesh nor of the will of man, but of God.</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39" w:anchor="ref-john_1:1-13"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and</w:t>
      </w:r>
      <w:proofErr w:type="gramEnd"/>
      <w:r w:rsidRPr="00912D98">
        <w:rPr>
          <w:rFonts w:ascii="Times New Roman" w:hAnsi="Times New Roman" w:cs="Times New Roman"/>
          <w:sz w:val="24"/>
          <w:szCs w:val="24"/>
          <w:lang w:val="en-US"/>
        </w:rPr>
        <w:t xml:space="preserve">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1:14-18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1:14-18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40" w:anchor="ref-john_1:14-1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In the first panel, John depicts Jesus’ incarnation using language from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Genesis 1-2</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1-2</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41" w:anchor="ref-genesis_1-2"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and in the second panel, he restates the reality of Jesus’ incarnation with imagery of the tabernacle in Exodus.</w:t>
      </w:r>
    </w:p>
    <w:p w:rsidR="00A3139B" w:rsidRPr="00912D98" w:rsidRDefault="00A3139B" w:rsidP="00A3139B">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t>The Six Days of John 1</w:t>
      </w:r>
    </w:p>
    <w:p w:rsidR="00A3139B" w:rsidRPr="00912D98" w:rsidRDefault="00A3139B" w:rsidP="00A3139B">
      <w:pPr>
        <w:pStyle w:val="Web"/>
        <w:rPr>
          <w:rStyle w:val="-"/>
          <w:lang w:val="en-US"/>
        </w:rPr>
      </w:pPr>
      <w:r w:rsidRPr="00912D98">
        <w:rPr>
          <w:lang w:val="en-US"/>
        </w:rPr>
        <w:t xml:space="preserve">In part two (13:15-24:45), Tim, Jon, and Carissa break down the literary structure of </w:t>
      </w:r>
      <w:r w:rsidR="00875E0E" w:rsidRPr="00875E0E">
        <w:fldChar w:fldCharType="begin"/>
      </w:r>
      <w:r w:rsidRPr="00912D98">
        <w:rPr>
          <w:lang w:val="en-US"/>
        </w:rPr>
        <w:instrText xml:space="preserve"> HYPERLINK "https://bibleproject.com/podcast/beginning/" </w:instrText>
      </w:r>
      <w:r w:rsidR="00875E0E" w:rsidRPr="00875E0E">
        <w:fldChar w:fldCharType="separate"/>
      </w:r>
      <w:r w:rsidRPr="00912D98">
        <w:rPr>
          <w:rStyle w:val="bib-reftext"/>
          <w:color w:val="0000FF"/>
          <w:lang w:val="en-US"/>
        </w:rPr>
        <w:t>John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42" w:anchor="ref-john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The two narrative panels mentioned in part one can be further divided into three corresponding sub-panels as follows.</w:t>
      </w:r>
    </w:p>
    <w:p w:rsidR="00A3139B" w:rsidRPr="00912D98" w:rsidRDefault="00A3139B" w:rsidP="00A3139B">
      <w:pPr>
        <w:numPr>
          <w:ilvl w:val="0"/>
          <w:numId w:val="18"/>
        </w:numPr>
        <w:spacing w:before="100" w:beforeAutospacing="1" w:after="100" w:afterAutospacing="1" w:line="240" w:lineRule="auto"/>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Creation by the Word: light and life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1:3-5</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lastRenderedPageBreak/>
        <w:t>John 1:3-5</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43" w:anchor="ref-john_1:3-5"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t>)</w:t>
      </w:r>
    </w:p>
    <w:p w:rsidR="00A3139B" w:rsidRPr="00912D98" w:rsidRDefault="00A3139B" w:rsidP="00A3139B">
      <w:pPr>
        <w:numPr>
          <w:ilvl w:val="0"/>
          <w:numId w:val="18"/>
        </w:numPr>
        <w:spacing w:before="100" w:beforeAutospacing="1" w:after="100" w:afterAutospacing="1" w:line="240" w:lineRule="auto"/>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The witness of John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1:6-8</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t>John 1:6-8</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44" w:anchor="ref-john_1:6-8"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t>)</w:t>
      </w:r>
    </w:p>
    <w:p w:rsidR="00A3139B" w:rsidRPr="00912D98" w:rsidRDefault="00A3139B" w:rsidP="00A3139B">
      <w:pPr>
        <w:numPr>
          <w:ilvl w:val="0"/>
          <w:numId w:val="18"/>
        </w:numPr>
        <w:spacing w:before="100" w:beforeAutospacing="1" w:after="100" w:afterAutospacing="1" w:line="240" w:lineRule="auto"/>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The Word was rejected and received by “them”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1:9-13</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t>John 1:9-13</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45" w:anchor="ref-john_1:9-13"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t>)</w:t>
      </w:r>
    </w:p>
    <w:p w:rsidR="00A3139B" w:rsidRPr="00912D98" w:rsidRDefault="00A3139B" w:rsidP="00A3139B">
      <w:pPr>
        <w:numPr>
          <w:ilvl w:val="0"/>
          <w:numId w:val="18"/>
        </w:numPr>
        <w:spacing w:before="100" w:beforeAutospacing="1" w:after="100" w:afterAutospacing="1" w:line="240" w:lineRule="auto"/>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Incarnation of the Word: tabernacle and glory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1:14</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t>John 1:14</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46" w:anchor="ref-john_1:14"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t>)</w:t>
      </w:r>
    </w:p>
    <w:p w:rsidR="00A3139B" w:rsidRPr="00912D98" w:rsidRDefault="00A3139B" w:rsidP="00A3139B">
      <w:pPr>
        <w:numPr>
          <w:ilvl w:val="0"/>
          <w:numId w:val="18"/>
        </w:numPr>
        <w:spacing w:before="100" w:beforeAutospacing="1" w:after="100" w:afterAutospacing="1" w:line="240" w:lineRule="auto"/>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The witness of John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1:15</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t>John 1:15</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47" w:anchor="ref-john_1:15"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t>)</w:t>
      </w:r>
    </w:p>
    <w:p w:rsidR="00A3139B" w:rsidRPr="00912D98" w:rsidRDefault="00A3139B" w:rsidP="00A3139B">
      <w:pPr>
        <w:numPr>
          <w:ilvl w:val="0"/>
          <w:numId w:val="18"/>
        </w:numPr>
        <w:spacing w:before="100" w:beforeAutospacing="1" w:after="100" w:afterAutospacing="1" w:line="240" w:lineRule="auto"/>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The Word was received by “us”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1:16-17</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lastRenderedPageBreak/>
        <w:t>John 1:16-17</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48" w:anchor="ref-john_1:16-17"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lang w:val="en-US"/>
        </w:rPr>
        <w:t>)</w:t>
      </w:r>
    </w:p>
    <w:p w:rsidR="00A3139B" w:rsidRPr="00912D98" w:rsidRDefault="00A3139B" w:rsidP="00A3139B">
      <w:pPr>
        <w:pStyle w:val="Web"/>
        <w:rPr>
          <w:lang w:val="en-US"/>
        </w:rPr>
      </w:pPr>
      <w:r w:rsidRPr="00912D98">
        <w:rPr>
          <w:lang w:val="en-US"/>
        </w:rPr>
        <w:t xml:space="preserve">Repetition in a passage of Scripture is usually an indicator that the author has crafted a literary structure that communicates meaning beyond just the linear sequence of the words themselves. </w:t>
      </w:r>
    </w:p>
    <w:p w:rsidR="00A3139B" w:rsidRPr="00912D98" w:rsidRDefault="00A3139B" w:rsidP="00A3139B">
      <w:pPr>
        <w:pStyle w:val="Web"/>
        <w:rPr>
          <w:rStyle w:val="-"/>
          <w:lang w:val="en-US"/>
        </w:rPr>
      </w:pPr>
      <w:r w:rsidRPr="00912D98">
        <w:rPr>
          <w:lang w:val="en-US"/>
        </w:rPr>
        <w:t xml:space="preserve">For instance, the duplicate mentions of John the Baptist in </w:t>
      </w:r>
      <w:r w:rsidR="00875E0E" w:rsidRPr="00875E0E">
        <w:fldChar w:fldCharType="begin"/>
      </w:r>
      <w:r w:rsidRPr="00912D98">
        <w:rPr>
          <w:lang w:val="en-US"/>
        </w:rPr>
        <w:instrText xml:space="preserve"> HYPERLINK "https://bibleproject.com/podcast/beginning/" </w:instrText>
      </w:r>
      <w:r w:rsidR="00875E0E" w:rsidRPr="00875E0E">
        <w:fldChar w:fldCharType="separate"/>
      </w:r>
      <w:r w:rsidRPr="00912D98">
        <w:rPr>
          <w:rStyle w:val="bib-reftext"/>
          <w:color w:val="0000FF"/>
          <w:lang w:val="en-US"/>
        </w:rPr>
        <w:t>John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49" w:anchor="ref-john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are</w:t>
      </w:r>
      <w:proofErr w:type="gramEnd"/>
      <w:r w:rsidRPr="00912D98">
        <w:rPr>
          <w:rFonts w:ascii="Times New Roman" w:hAnsi="Times New Roman" w:cs="Times New Roman"/>
          <w:sz w:val="24"/>
          <w:szCs w:val="24"/>
          <w:lang w:val="en-US"/>
        </w:rPr>
        <w:t xml:space="preserve"> a tip-off to the parallel structure the author wants us to notice. Additionally, the structure of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50" w:anchor="ref-john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mimics the structure of </w:t>
      </w:r>
      <w:hyperlink r:id="rId51" w:history="1">
        <w:r w:rsidRPr="00912D98">
          <w:rPr>
            <w:rStyle w:val="-"/>
            <w:rFonts w:ascii="Times New Roman" w:hAnsi="Times New Roman" w:cs="Times New Roman"/>
            <w:sz w:val="24"/>
            <w:szCs w:val="24"/>
            <w:lang w:val="en-US"/>
          </w:rPr>
          <w:t>Genesis 1</w:t>
        </w:r>
      </w:hyperlink>
      <w:r w:rsidRPr="00912D98">
        <w:rPr>
          <w:rFonts w:ascii="Times New Roman" w:hAnsi="Times New Roman" w:cs="Times New Roman"/>
          <w:sz w:val="24"/>
          <w:szCs w:val="24"/>
          <w:lang w:val="en-US"/>
        </w:rPr>
        <w:t xml:space="preserve">, in which John outlines six literary movements (the six days of creation) that culminate in the finished work of Jesus on the cross later in the book (the </w:t>
      </w:r>
      <w:hyperlink r:id="rId52" w:history="1">
        <w:r w:rsidRPr="00912D98">
          <w:rPr>
            <w:rStyle w:val="-"/>
            <w:rFonts w:ascii="Times New Roman" w:hAnsi="Times New Roman" w:cs="Times New Roman"/>
            <w:sz w:val="24"/>
            <w:szCs w:val="24"/>
            <w:lang w:val="en-US"/>
          </w:rPr>
          <w:t>seventh day</w:t>
        </w:r>
      </w:hyperlink>
      <w:r w:rsidRPr="00912D98">
        <w:rPr>
          <w:rFonts w:ascii="Times New Roman" w:hAnsi="Times New Roman" w:cs="Times New Roman"/>
          <w:sz w:val="24"/>
          <w:szCs w:val="24"/>
          <w:lang w:val="en-US"/>
        </w:rPr>
        <w:t xml:space="preserve"> that echoes the finished creation of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Genesis 2:1-2</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2:1-2</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53" w:anchor="ref-genesis_2:1-2"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w:t>
      </w:r>
    </w:p>
    <w:p w:rsidR="00A3139B" w:rsidRPr="00912D98" w:rsidRDefault="00A3139B" w:rsidP="00A3139B">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t>Jesus the Explainer</w:t>
      </w:r>
    </w:p>
    <w:p w:rsidR="00A3139B" w:rsidRPr="00912D98" w:rsidRDefault="00A3139B" w:rsidP="00A3139B">
      <w:pPr>
        <w:pStyle w:val="Web"/>
        <w:rPr>
          <w:rStyle w:val="-"/>
          <w:lang w:val="en-US"/>
        </w:rPr>
      </w:pPr>
      <w:r w:rsidRPr="00912D98">
        <w:rPr>
          <w:lang w:val="en-US"/>
        </w:rPr>
        <w:t xml:space="preserve">In part three (24:45-37:30), the team discusses the concluding verse of the prologue, </w:t>
      </w:r>
      <w:r w:rsidR="00875E0E" w:rsidRPr="00875E0E">
        <w:fldChar w:fldCharType="begin"/>
      </w:r>
      <w:r w:rsidRPr="00912D98">
        <w:rPr>
          <w:lang w:val="en-US"/>
        </w:rPr>
        <w:instrText xml:space="preserve"> HYPERLINK "https://bibleproject.com/podcast/beginning/" </w:instrText>
      </w:r>
      <w:r w:rsidR="00875E0E" w:rsidRPr="00875E0E">
        <w:fldChar w:fldCharType="separate"/>
      </w:r>
      <w:r w:rsidRPr="00912D98">
        <w:rPr>
          <w:rStyle w:val="bib-reftext"/>
          <w:color w:val="0000FF"/>
          <w:lang w:val="en-US"/>
        </w:rPr>
        <w:t>John 1:18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1:18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54" w:anchor="ref-john_1:1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w:t>
      </w:r>
    </w:p>
    <w:p w:rsidR="00A3139B" w:rsidRPr="00912D98" w:rsidRDefault="00A3139B" w:rsidP="00A3139B">
      <w:pPr>
        <w:pStyle w:val="Web"/>
        <w:rPr>
          <w:lang w:val="en-US"/>
        </w:rPr>
      </w:pPr>
      <w:r w:rsidRPr="00912D98">
        <w:rPr>
          <w:rStyle w:val="a6"/>
          <w:lang w:val="en-US"/>
        </w:rPr>
        <w:t>John 1:</w:t>
      </w:r>
      <w:proofErr w:type="gramStart"/>
      <w:r w:rsidRPr="00912D98">
        <w:rPr>
          <w:rStyle w:val="a6"/>
          <w:lang w:val="en-US"/>
        </w:rPr>
        <w:t>18</w:t>
      </w:r>
      <w:r w:rsidRPr="00912D98">
        <w:rPr>
          <w:lang w:val="en-US"/>
        </w:rPr>
        <w:br/>
        <w:t>No one</w:t>
      </w:r>
      <w:proofErr w:type="gramEnd"/>
      <w:r w:rsidRPr="00912D98">
        <w:rPr>
          <w:lang w:val="en-US"/>
        </w:rPr>
        <w:t xml:space="preserve"> has ever seen God; the only begotten God who is in the bosom of the Father, he has explained him.</w:t>
      </w:r>
    </w:p>
    <w:p w:rsidR="00A3139B" w:rsidRPr="00912D98" w:rsidRDefault="00A3139B" w:rsidP="00A3139B">
      <w:pPr>
        <w:pStyle w:val="Web"/>
        <w:rPr>
          <w:rStyle w:val="-"/>
          <w:lang w:val="en-US"/>
        </w:rPr>
      </w:pPr>
      <w:r w:rsidRPr="00912D98">
        <w:rPr>
          <w:lang w:val="en-US"/>
        </w:rPr>
        <w:lastRenderedPageBreak/>
        <w:t xml:space="preserve">John is echoing a core claim of the biblical authors: humans can’t see God. (Think of </w:t>
      </w:r>
      <w:r w:rsidR="00875E0E" w:rsidRPr="00875E0E">
        <w:fldChar w:fldCharType="begin"/>
      </w:r>
      <w:r w:rsidRPr="00912D98">
        <w:rPr>
          <w:lang w:val="en-US"/>
        </w:rPr>
        <w:instrText xml:space="preserve"> HYPERLINK "https://bibleproject.com/podcast/beginning/" </w:instrText>
      </w:r>
      <w:r w:rsidR="00875E0E" w:rsidRPr="00875E0E">
        <w:fldChar w:fldCharType="separate"/>
      </w:r>
      <w:r w:rsidRPr="00912D98">
        <w:rPr>
          <w:rStyle w:val="bib-reftext"/>
          <w:color w:val="0000FF"/>
          <w:lang w:val="en-US"/>
        </w:rPr>
        <w:t>Exodus 33</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Exodus 33</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55" w:anchor="ref-exodus_33"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 when Moses asks God to show himself.</w:t>
      </w:r>
      <w:proofErr w:type="gramEnd"/>
      <w:r w:rsidRPr="00912D98">
        <w:rPr>
          <w:rFonts w:ascii="Times New Roman" w:hAnsi="Times New Roman" w:cs="Times New Roman"/>
          <w:sz w:val="24"/>
          <w:szCs w:val="24"/>
          <w:lang w:val="en-US"/>
        </w:rPr>
        <w:t xml:space="preserve"> God only allows Moses to see his back, and he reveals his glory to him.) This is John’s way of saying that while no one can ultimately see God, there is one who is God, who we can see, and who will also reveal the Father to us.</w:t>
      </w:r>
    </w:p>
    <w:p w:rsidR="00A3139B" w:rsidRPr="00912D98" w:rsidRDefault="00A3139B" w:rsidP="00A3139B">
      <w:pPr>
        <w:pStyle w:val="Web"/>
        <w:rPr>
          <w:lang w:val="en-US"/>
        </w:rPr>
      </w:pPr>
      <w:r w:rsidRPr="00912D98">
        <w:rPr>
          <w:lang w:val="en-US"/>
        </w:rPr>
        <w:t>In Greek, the last line is an incomplete sentence. Jesus has explained or made known (Greek: exēgeo), but John supplies no object to that verb. (English translations supply the object “him.”) The point is you have to keep reading to find out what or whom Jesus has made known.</w:t>
      </w:r>
    </w:p>
    <w:p w:rsidR="00A3139B" w:rsidRPr="00912D98" w:rsidRDefault="00A3139B" w:rsidP="00A3139B">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t xml:space="preserve">What </w:t>
      </w:r>
      <w:proofErr w:type="gramStart"/>
      <w:r w:rsidRPr="00912D98">
        <w:rPr>
          <w:rStyle w:val="a6"/>
          <w:rFonts w:ascii="Times New Roman" w:hAnsi="Times New Roman" w:cs="Times New Roman"/>
          <w:b/>
          <w:bCs/>
          <w:sz w:val="24"/>
          <w:szCs w:val="24"/>
          <w:lang w:val="en-US"/>
        </w:rPr>
        <w:t>About</w:t>
      </w:r>
      <w:proofErr w:type="gramEnd"/>
      <w:r w:rsidRPr="00912D98">
        <w:rPr>
          <w:rStyle w:val="a6"/>
          <w:rFonts w:ascii="Times New Roman" w:hAnsi="Times New Roman" w:cs="Times New Roman"/>
          <w:b/>
          <w:bCs/>
          <w:sz w:val="24"/>
          <w:szCs w:val="24"/>
          <w:lang w:val="en-US"/>
        </w:rPr>
        <w:t xml:space="preserve"> John the Baptist?</w:t>
      </w:r>
    </w:p>
    <w:p w:rsidR="00A3139B" w:rsidRPr="00912D98" w:rsidRDefault="00A3139B" w:rsidP="00A3139B">
      <w:pPr>
        <w:pStyle w:val="Web"/>
        <w:rPr>
          <w:rStyle w:val="-"/>
          <w:lang w:val="en-US"/>
        </w:rPr>
      </w:pPr>
      <w:r w:rsidRPr="00912D98">
        <w:rPr>
          <w:lang w:val="en-US"/>
        </w:rPr>
        <w:t xml:space="preserve">In part five (48:00-54:00), the group explores the role of John the Baptist in </w:t>
      </w:r>
      <w:r w:rsidR="00875E0E" w:rsidRPr="00875E0E">
        <w:fldChar w:fldCharType="begin"/>
      </w:r>
      <w:r w:rsidRPr="00912D98">
        <w:rPr>
          <w:lang w:val="en-US"/>
        </w:rPr>
        <w:instrText xml:space="preserve"> HYPERLINK "https://bibleproject.com/podcast/beginning/" </w:instrText>
      </w:r>
      <w:r w:rsidR="00875E0E" w:rsidRPr="00875E0E">
        <w:fldChar w:fldCharType="separate"/>
      </w:r>
      <w:r w:rsidRPr="00912D98">
        <w:rPr>
          <w:rStyle w:val="bib-reftext"/>
          <w:color w:val="0000FF"/>
          <w:lang w:val="en-US"/>
        </w:rPr>
        <w:t>John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56" w:anchor="ref-john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w:t>
      </w:r>
    </w:p>
    <w:p w:rsidR="00A3139B" w:rsidRPr="00912D98" w:rsidRDefault="00A3139B" w:rsidP="00A3139B">
      <w:pPr>
        <w:pStyle w:val="Web"/>
        <w:rPr>
          <w:lang w:val="en-US"/>
        </w:rPr>
      </w:pPr>
      <w:r w:rsidRPr="00912D98">
        <w:rPr>
          <w:lang w:val="en-US"/>
        </w:rPr>
        <w:t>While John the Baptist might seem out of place in this poetic prologue, all four Gospel accounts place John the Baptist first in the narrative. His story anchors the cosmic battle Jesus is born into in real time-and-place events in history. His story also pays homage to the centrality of eyewitness testimonies in the Gospel accounts.</w:t>
      </w:r>
    </w:p>
    <w:p w:rsidR="00A3139B" w:rsidRPr="00912D98" w:rsidRDefault="00A3139B" w:rsidP="00A3139B">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t>Gifts for Rebels</w:t>
      </w:r>
    </w:p>
    <w:p w:rsidR="00A3139B" w:rsidRPr="00912D98" w:rsidRDefault="00A3139B" w:rsidP="00A3139B">
      <w:pPr>
        <w:pStyle w:val="Web"/>
        <w:rPr>
          <w:rStyle w:val="-"/>
          <w:lang w:val="en-US"/>
        </w:rPr>
      </w:pPr>
      <w:r w:rsidRPr="00912D98">
        <w:rPr>
          <w:lang w:val="en-US"/>
        </w:rPr>
        <w:t xml:space="preserve">In part six (54:00-1:01:17), Tim, Jon, and Carissa conclude by taking a look at </w:t>
      </w:r>
      <w:r w:rsidR="00875E0E" w:rsidRPr="00875E0E">
        <w:fldChar w:fldCharType="begin"/>
      </w:r>
      <w:r w:rsidRPr="00912D98">
        <w:rPr>
          <w:lang w:val="en-US"/>
        </w:rPr>
        <w:instrText xml:space="preserve"> HYPERLINK "https://bibleproject.com/podcast/beginning/" </w:instrText>
      </w:r>
      <w:r w:rsidR="00875E0E" w:rsidRPr="00875E0E">
        <w:fldChar w:fldCharType="separate"/>
      </w:r>
      <w:r w:rsidRPr="00912D98">
        <w:rPr>
          <w:rStyle w:val="bib-reftext"/>
          <w:color w:val="0000FF"/>
          <w:lang w:val="en-US"/>
        </w:rPr>
        <w:t>John 1:16-18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1:16-18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57" w:anchor="ref-john_1:16-1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and</w:t>
      </w:r>
      <w:proofErr w:type="gramEnd"/>
      <w:r w:rsidRPr="00912D98">
        <w:rPr>
          <w:rFonts w:ascii="Times New Roman" w:hAnsi="Times New Roman" w:cs="Times New Roman"/>
          <w:sz w:val="24"/>
          <w:szCs w:val="24"/>
          <w:lang w:val="en-US"/>
        </w:rPr>
        <w:t xml:space="preserve"> the striking comparison of Moses and Jesus.</w:t>
      </w:r>
    </w:p>
    <w:p w:rsidR="00A3139B" w:rsidRPr="00912D98" w:rsidRDefault="00A3139B" w:rsidP="00A3139B">
      <w:pPr>
        <w:pStyle w:val="Web"/>
        <w:rPr>
          <w:lang w:val="en-US"/>
        </w:rPr>
      </w:pPr>
      <w:r w:rsidRPr="00912D98">
        <w:rPr>
          <w:rStyle w:val="a6"/>
          <w:lang w:val="en-US"/>
        </w:rPr>
        <w:t>John 1:16-17</w:t>
      </w:r>
      <w:r w:rsidRPr="00912D98">
        <w:rPr>
          <w:lang w:val="en-US"/>
        </w:rPr>
        <w:br/>
      </w:r>
      <w:proofErr w:type="gramStart"/>
      <w:r w:rsidRPr="00912D98">
        <w:rPr>
          <w:lang w:val="en-US"/>
        </w:rPr>
        <w:t>For</w:t>
      </w:r>
      <w:proofErr w:type="gramEnd"/>
      <w:r w:rsidRPr="00912D98">
        <w:rPr>
          <w:lang w:val="en-US"/>
        </w:rPr>
        <w:t xml:space="preserve"> of his fullness we have all received, and grace upon grace. For the Law was given through Moses; grace and </w:t>
      </w:r>
      <w:proofErr w:type="gramStart"/>
      <w:r w:rsidRPr="00912D98">
        <w:rPr>
          <w:lang w:val="en-US"/>
        </w:rPr>
        <w:t>truth were</w:t>
      </w:r>
      <w:proofErr w:type="gramEnd"/>
      <w:r w:rsidRPr="00912D98">
        <w:rPr>
          <w:lang w:val="en-US"/>
        </w:rPr>
        <w:t xml:space="preserve"> realized through Jesus Christ. </w:t>
      </w:r>
    </w:p>
    <w:p w:rsidR="00A3139B" w:rsidRPr="00912D98" w:rsidRDefault="00A3139B" w:rsidP="00A3139B">
      <w:pPr>
        <w:pStyle w:val="Web"/>
        <w:rPr>
          <w:lang w:val="en-US"/>
        </w:rPr>
      </w:pPr>
      <w:r w:rsidRPr="00912D98">
        <w:rPr>
          <w:lang w:val="en-US"/>
        </w:rPr>
        <w:t xml:space="preserve">At first glance, John may appear to be contrasting Moses and Jesus, but he is actually describing a progression of gifts given by God. First, God gave the </w:t>
      </w:r>
      <w:hyperlink r:id="rId58" w:history="1">
        <w:r w:rsidRPr="00912D98">
          <w:rPr>
            <w:rStyle w:val="-"/>
            <w:lang w:val="en-US"/>
          </w:rPr>
          <w:t>Torah</w:t>
        </w:r>
      </w:hyperlink>
      <w:r w:rsidRPr="00912D98">
        <w:rPr>
          <w:lang w:val="en-US"/>
        </w:rPr>
        <w:t xml:space="preserve"> as a gift to Israel to reveal his will. Then, he gave the gift of his own self-revelation through Jesus. Both are gifts of God’s grace. (This is why John calls this “grace upon grace.”)</w:t>
      </w:r>
    </w:p>
    <w:p w:rsidR="00A3139B" w:rsidRPr="00912D98" w:rsidRDefault="00A3139B" w:rsidP="00A3139B">
      <w:pPr>
        <w:pStyle w:val="Web"/>
        <w:rPr>
          <w:rStyle w:val="-"/>
          <w:lang w:val="en-US"/>
        </w:rPr>
      </w:pPr>
      <w:r w:rsidRPr="00912D98">
        <w:rPr>
          <w:lang w:val="en-US"/>
        </w:rPr>
        <w:lastRenderedPageBreak/>
        <w:t>God revealed his glory and character to Moses right after Israel rebelled by worshiping the golden calf, and similarly, Jesus gave himself to a people who “did not receive him” (</w:t>
      </w:r>
      <w:r w:rsidR="00875E0E" w:rsidRPr="00875E0E">
        <w:fldChar w:fldCharType="begin"/>
      </w:r>
      <w:r w:rsidRPr="00912D98">
        <w:rPr>
          <w:lang w:val="en-US"/>
        </w:rPr>
        <w:instrText xml:space="preserve"> HYPERLINK "https://bibleproject.com/podcast/beginning/" </w:instrText>
      </w:r>
      <w:r w:rsidR="00875E0E" w:rsidRPr="00875E0E">
        <w:fldChar w:fldCharType="separate"/>
      </w:r>
      <w:r w:rsidRPr="00912D98">
        <w:rPr>
          <w:rStyle w:val="bib-reftext"/>
          <w:color w:val="0000FF"/>
          <w:lang w:val="en-US"/>
        </w:rPr>
        <w:t>John 1:11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1:11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59" w:anchor="ref-john_1:1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God’s response to his rebellious people is to keep giving them gifts.</w:t>
      </w:r>
    </w:p>
    <w:p w:rsidR="00A3139B" w:rsidRPr="00912D98" w:rsidRDefault="00A3139B" w:rsidP="00A3139B">
      <w:pPr>
        <w:pStyle w:val="Web"/>
      </w:pPr>
      <w:r w:rsidRPr="00912D98">
        <w:rPr>
          <w:rStyle w:val="a6"/>
        </w:rPr>
        <w:t>Referenced Resources</w:t>
      </w:r>
    </w:p>
    <w:p w:rsidR="00A3139B" w:rsidRPr="00912D98" w:rsidRDefault="00875E0E" w:rsidP="00A3139B">
      <w:pPr>
        <w:numPr>
          <w:ilvl w:val="0"/>
          <w:numId w:val="19"/>
        </w:numPr>
        <w:spacing w:before="100" w:beforeAutospacing="1" w:after="100" w:afterAutospacing="1" w:line="240" w:lineRule="auto"/>
        <w:rPr>
          <w:rFonts w:ascii="Times New Roman" w:hAnsi="Times New Roman" w:cs="Times New Roman"/>
          <w:sz w:val="24"/>
          <w:szCs w:val="24"/>
          <w:lang w:val="en-US"/>
        </w:rPr>
      </w:pPr>
      <w:hyperlink r:id="rId60" w:history="1">
        <w:r w:rsidR="00A3139B" w:rsidRPr="00912D98">
          <w:rPr>
            <w:rStyle w:val="-"/>
            <w:rFonts w:ascii="Times New Roman" w:hAnsi="Times New Roman" w:cs="Times New Roman"/>
            <w:sz w:val="24"/>
            <w:szCs w:val="24"/>
            <w:lang w:val="en-US"/>
          </w:rPr>
          <w:t>David Andrew Teeter</w:t>
        </w:r>
      </w:hyperlink>
      <w:r w:rsidR="00A3139B" w:rsidRPr="00912D98">
        <w:rPr>
          <w:rFonts w:ascii="Times New Roman" w:hAnsi="Times New Roman" w:cs="Times New Roman"/>
          <w:sz w:val="24"/>
          <w:szCs w:val="24"/>
          <w:lang w:val="en-US"/>
        </w:rPr>
        <w:t>, Hebrew Bible scholar</w:t>
      </w:r>
    </w:p>
    <w:p w:rsidR="00A3139B" w:rsidRPr="00912D98" w:rsidRDefault="00875E0E" w:rsidP="00A3139B">
      <w:pPr>
        <w:numPr>
          <w:ilvl w:val="0"/>
          <w:numId w:val="19"/>
        </w:numPr>
        <w:spacing w:before="100" w:beforeAutospacing="1" w:after="100" w:afterAutospacing="1" w:line="240" w:lineRule="auto"/>
        <w:rPr>
          <w:rFonts w:ascii="Times New Roman" w:hAnsi="Times New Roman" w:cs="Times New Roman"/>
          <w:sz w:val="24"/>
          <w:szCs w:val="24"/>
          <w:lang w:val="en-US"/>
        </w:rPr>
      </w:pPr>
      <w:hyperlink r:id="rId61" w:history="1">
        <w:r w:rsidR="00A3139B" w:rsidRPr="00912D98">
          <w:rPr>
            <w:rStyle w:val="-"/>
            <w:rFonts w:ascii="Times New Roman" w:hAnsi="Times New Roman" w:cs="Times New Roman"/>
            <w:sz w:val="24"/>
            <w:szCs w:val="24"/>
            <w:lang w:val="en-US"/>
          </w:rPr>
          <w:t>William Arthur Tooman</w:t>
        </w:r>
      </w:hyperlink>
      <w:r w:rsidR="00A3139B" w:rsidRPr="00912D98">
        <w:rPr>
          <w:rFonts w:ascii="Times New Roman" w:hAnsi="Times New Roman" w:cs="Times New Roman"/>
          <w:sz w:val="24"/>
          <w:szCs w:val="24"/>
          <w:lang w:val="en-US"/>
        </w:rPr>
        <w:t>, Hebrew Bible scholar</w:t>
      </w:r>
    </w:p>
    <w:p w:rsidR="00A3139B" w:rsidRPr="00912D98" w:rsidRDefault="00A3139B" w:rsidP="00A3139B">
      <w:pPr>
        <w:numPr>
          <w:ilvl w:val="0"/>
          <w:numId w:val="19"/>
        </w:numPr>
        <w:spacing w:before="100" w:beforeAutospacing="1" w:after="100" w:afterAutospacing="1" w:line="240" w:lineRule="auto"/>
        <w:rPr>
          <w:rFonts w:ascii="Times New Roman" w:hAnsi="Times New Roman" w:cs="Times New Roman"/>
          <w:sz w:val="24"/>
          <w:szCs w:val="24"/>
          <w:lang w:val="en-US"/>
        </w:rPr>
      </w:pPr>
      <w:r w:rsidRPr="00912D98">
        <w:rPr>
          <w:rFonts w:ascii="Times New Roman" w:hAnsi="Times New Roman" w:cs="Times New Roman"/>
          <w:sz w:val="24"/>
          <w:szCs w:val="24"/>
          <w:lang w:val="en-US"/>
        </w:rPr>
        <w:t>God Dwells with Us: Temple Symbolism in the Fourth Gospel, Mary L. Coloe</w:t>
      </w:r>
    </w:p>
    <w:p w:rsidR="00A3139B" w:rsidRPr="00912D98" w:rsidRDefault="00A3139B" w:rsidP="00A3139B">
      <w:pPr>
        <w:numPr>
          <w:ilvl w:val="0"/>
          <w:numId w:val="19"/>
        </w:numPr>
        <w:spacing w:before="100" w:beforeAutospacing="1" w:after="100" w:afterAutospacing="1" w:line="240" w:lineRule="auto"/>
        <w:rPr>
          <w:rFonts w:ascii="Times New Roman" w:hAnsi="Times New Roman" w:cs="Times New Roman"/>
          <w:sz w:val="24"/>
          <w:szCs w:val="24"/>
          <w:lang w:val="en-US"/>
        </w:rPr>
      </w:pPr>
      <w:r w:rsidRPr="00912D98">
        <w:rPr>
          <w:rFonts w:ascii="Times New Roman" w:hAnsi="Times New Roman" w:cs="Times New Roman"/>
          <w:sz w:val="24"/>
          <w:szCs w:val="24"/>
          <w:lang w:val="en-US"/>
        </w:rPr>
        <w:t>John (Word Biblical Commentary Volume 36), George R. Beasley-Murray</w:t>
      </w:r>
    </w:p>
    <w:p w:rsidR="00A3139B" w:rsidRPr="00912D98" w:rsidRDefault="00A3139B" w:rsidP="00A3139B">
      <w:pPr>
        <w:numPr>
          <w:ilvl w:val="0"/>
          <w:numId w:val="19"/>
        </w:numPr>
        <w:spacing w:before="100" w:beforeAutospacing="1" w:after="100" w:afterAutospacing="1" w:line="240" w:lineRule="auto"/>
        <w:rPr>
          <w:rFonts w:ascii="Times New Roman" w:hAnsi="Times New Roman" w:cs="Times New Roman"/>
          <w:sz w:val="24"/>
          <w:szCs w:val="24"/>
          <w:lang w:val="en-US"/>
        </w:rPr>
      </w:pPr>
      <w:r w:rsidRPr="00912D98">
        <w:rPr>
          <w:rFonts w:ascii="Times New Roman" w:hAnsi="Times New Roman" w:cs="Times New Roman"/>
          <w:sz w:val="24"/>
          <w:szCs w:val="24"/>
          <w:lang w:val="en-US"/>
        </w:rPr>
        <w:t>The Jewish Temple: A Non-Biblical Sourcebook, C. T. R. Hayward</w:t>
      </w:r>
    </w:p>
    <w:p w:rsidR="00A3139B" w:rsidRPr="00912D98" w:rsidRDefault="00A3139B" w:rsidP="00A3139B">
      <w:pPr>
        <w:numPr>
          <w:ilvl w:val="0"/>
          <w:numId w:val="19"/>
        </w:numPr>
        <w:spacing w:before="100" w:beforeAutospacing="1" w:after="100" w:afterAutospacing="1" w:line="240" w:lineRule="auto"/>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Interested in more? Check out </w:t>
      </w:r>
      <w:hyperlink r:id="rId62" w:history="1">
        <w:r w:rsidRPr="00912D98">
          <w:rPr>
            <w:rStyle w:val="-"/>
            <w:rFonts w:ascii="Times New Roman" w:hAnsi="Times New Roman" w:cs="Times New Roman"/>
            <w:sz w:val="24"/>
            <w:szCs w:val="24"/>
            <w:lang w:val="en-US"/>
          </w:rPr>
          <w:t>Tim’s library here</w:t>
        </w:r>
      </w:hyperlink>
      <w:r w:rsidRPr="00912D98">
        <w:rPr>
          <w:rFonts w:ascii="Times New Roman" w:hAnsi="Times New Roman" w:cs="Times New Roman"/>
          <w:sz w:val="24"/>
          <w:szCs w:val="24"/>
          <w:lang w:val="en-US"/>
        </w:rPr>
        <w:t>.</w:t>
      </w:r>
    </w:p>
    <w:p w:rsidR="00A3139B" w:rsidRPr="00912D98" w:rsidRDefault="00A3139B">
      <w:pPr>
        <w:rPr>
          <w:rFonts w:ascii="Times New Roman" w:hAnsi="Times New Roman" w:cs="Times New Roman"/>
          <w:b/>
          <w:bCs/>
          <w:i/>
          <w:iCs/>
          <w:sz w:val="24"/>
          <w:szCs w:val="24"/>
          <w:lang w:val="en-US"/>
        </w:rPr>
      </w:pPr>
      <w:r w:rsidRPr="00912D98">
        <w:rPr>
          <w:rFonts w:ascii="Times New Roman" w:hAnsi="Times New Roman" w:cs="Times New Roman"/>
          <w:b/>
          <w:bCs/>
          <w:i/>
          <w:iCs/>
          <w:sz w:val="24"/>
          <w:szCs w:val="24"/>
          <w:lang w:val="en-US"/>
        </w:rPr>
        <w:br w:type="page"/>
      </w:r>
    </w:p>
    <w:p w:rsidR="00A3139B" w:rsidRPr="00912D98" w:rsidRDefault="00A3139B" w:rsidP="00A3139B">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lastRenderedPageBreak/>
        <w:t>QUOTE</w:t>
      </w:r>
    </w:p>
    <w:p w:rsidR="00A3139B" w:rsidRPr="00912D98" w:rsidRDefault="00A3139B" w:rsidP="00A3139B">
      <w:pPr>
        <w:pStyle w:val="Web"/>
        <w:rPr>
          <w:rStyle w:val="-"/>
          <w:lang w:val="en-US"/>
        </w:rPr>
      </w:pPr>
      <w:r w:rsidRPr="00912D98">
        <w:rPr>
          <w:lang w:val="en-US"/>
        </w:rPr>
        <w:t xml:space="preserve">In </w:t>
      </w:r>
      <w:r w:rsidR="00875E0E" w:rsidRPr="00875E0E">
        <w:fldChar w:fldCharType="begin"/>
      </w:r>
      <w:r w:rsidRPr="00912D98">
        <w:rPr>
          <w:lang w:val="en-US"/>
        </w:rPr>
        <w:instrText xml:space="preserve"> HYPERLINK "https://bibleproject.com/podcast/beginning-lady-wisdom/" </w:instrText>
      </w:r>
      <w:r w:rsidR="00875E0E" w:rsidRPr="00875E0E">
        <w:fldChar w:fldCharType="separate"/>
      </w:r>
      <w:r w:rsidRPr="00912D98">
        <w:rPr>
          <w:rStyle w:val="bib-reftext"/>
          <w:color w:val="0000FF"/>
          <w:lang w:val="en-US"/>
        </w:rPr>
        <w:t>Genesis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63" w:anchor="ref-genesis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when is there something emerging out of God’s own being to go out into the void and participate in the ordering and the carving up of chaos? It’s his word and his Spirit. There’s no way this is unconnected [to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Proverbs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pStyle w:val="s"/>
        <w:rPr>
          <w:color w:val="0000FF"/>
          <w:u w:val="single"/>
          <w:lang w:val="en-US"/>
        </w:rPr>
      </w:pPr>
      <w:r w:rsidRPr="00912D98">
        <w:rPr>
          <w:color w:val="0000FF"/>
          <w:u w:val="single"/>
          <w:lang w:val="en-US"/>
        </w:rPr>
        <w:t>The Commendation of Wisdom</w:t>
      </w:r>
    </w:p>
    <w:p w:rsidR="00A3139B" w:rsidRPr="00912D98" w:rsidRDefault="00A3139B" w:rsidP="00A3139B">
      <w:pPr>
        <w:pStyle w:val="q"/>
        <w:rPr>
          <w:color w:val="0000FF"/>
          <w:u w:val="single"/>
          <w:lang w:val="en-US"/>
        </w:rPr>
      </w:pPr>
      <w:r w:rsidRPr="00912D98">
        <w:rPr>
          <w:rStyle w:val="v"/>
          <w:rFonts w:eastAsiaTheme="majorEastAsia"/>
          <w:color w:val="0000FF"/>
          <w:u w:val="single"/>
          <w:lang w:val="en-US"/>
        </w:rPr>
        <w:t>1</w:t>
      </w:r>
      <w:r w:rsidRPr="00912D98">
        <w:rPr>
          <w:color w:val="0000FF"/>
          <w:u w:val="single"/>
          <w:lang w:val="en-US"/>
        </w:rPr>
        <w:t>Does not wisdom call,</w:t>
      </w:r>
    </w:p>
    <w:p w:rsidR="00A3139B" w:rsidRPr="00912D98" w:rsidRDefault="00A3139B" w:rsidP="00A3139B">
      <w:pPr>
        <w:pStyle w:val="q"/>
        <w:rPr>
          <w:color w:val="0000FF"/>
          <w:u w:val="single"/>
          <w:lang w:val="en-US"/>
        </w:rPr>
      </w:pPr>
      <w:r w:rsidRPr="00912D98">
        <w:rPr>
          <w:color w:val="0000FF"/>
          <w:u w:val="single"/>
          <w:lang w:val="en-US"/>
        </w:rPr>
        <w:t>And understanding lift up her voice?</w:t>
      </w:r>
    </w:p>
    <w:p w:rsidR="00A3139B" w:rsidRPr="00912D98" w:rsidRDefault="00A3139B" w:rsidP="00A3139B">
      <w:pPr>
        <w:pStyle w:val="q"/>
        <w:rPr>
          <w:color w:val="0000FF"/>
          <w:u w:val="single"/>
          <w:lang w:val="en-US"/>
        </w:rPr>
      </w:pPr>
      <w:r w:rsidRPr="00912D98">
        <w:rPr>
          <w:rStyle w:val="v"/>
          <w:rFonts w:eastAsiaTheme="majorEastAsia"/>
          <w:color w:val="0000FF"/>
          <w:u w:val="single"/>
          <w:lang w:val="en-US"/>
        </w:rPr>
        <w:t>2</w:t>
      </w:r>
      <w:r w:rsidRPr="00912D98">
        <w:rPr>
          <w:color w:val="0000FF"/>
          <w:u w:val="single"/>
          <w:lang w:val="en-US"/>
        </w:rPr>
        <w:t>On top of the heights beside the way,</w:t>
      </w:r>
    </w:p>
    <w:p w:rsidR="00A3139B" w:rsidRPr="00912D98" w:rsidRDefault="00A3139B" w:rsidP="00A3139B">
      <w:pPr>
        <w:pStyle w:val="q"/>
        <w:rPr>
          <w:color w:val="0000FF"/>
          <w:u w:val="single"/>
          <w:lang w:val="en-US"/>
        </w:rPr>
      </w:pPr>
      <w:r w:rsidRPr="00912D98">
        <w:rPr>
          <w:color w:val="0000FF"/>
          <w:u w:val="single"/>
          <w:lang w:val="en-US"/>
        </w:rPr>
        <w:t>Where the paths meet, she takes her stand;</w:t>
      </w:r>
    </w:p>
    <w:p w:rsidR="00A3139B" w:rsidRPr="00912D98" w:rsidRDefault="00A3139B" w:rsidP="00A3139B">
      <w:pPr>
        <w:pStyle w:val="q"/>
        <w:rPr>
          <w:color w:val="0000FF"/>
          <w:u w:val="single"/>
          <w:lang w:val="en-US"/>
        </w:rPr>
      </w:pPr>
      <w:r w:rsidRPr="00912D98">
        <w:rPr>
          <w:rStyle w:val="v"/>
          <w:rFonts w:eastAsiaTheme="majorEastAsia"/>
          <w:color w:val="0000FF"/>
          <w:u w:val="single"/>
          <w:lang w:val="en-US"/>
        </w:rPr>
        <w:t>3</w:t>
      </w:r>
      <w:r w:rsidRPr="00912D98">
        <w:rPr>
          <w:color w:val="0000FF"/>
          <w:u w:val="single"/>
          <w:lang w:val="en-US"/>
        </w:rPr>
        <w:t>Beside the gates, at the opening to the city,</w:t>
      </w:r>
    </w:p>
    <w:p w:rsidR="00A3139B" w:rsidRPr="00912D98" w:rsidRDefault="00A3139B" w:rsidP="00A3139B">
      <w:pPr>
        <w:pStyle w:val="q"/>
        <w:rPr>
          <w:color w:val="0000FF"/>
          <w:u w:val="single"/>
          <w:lang w:val="en-US"/>
        </w:rPr>
      </w:pPr>
      <w:r w:rsidRPr="00912D98">
        <w:rPr>
          <w:color w:val="0000FF"/>
          <w:u w:val="single"/>
          <w:lang w:val="en-US"/>
        </w:rPr>
        <w:t>At the entrance of the doors, she cries out:</w:t>
      </w:r>
    </w:p>
    <w:p w:rsidR="00A3139B" w:rsidRPr="00912D98" w:rsidRDefault="00A3139B" w:rsidP="00A3139B">
      <w:pPr>
        <w:pStyle w:val="q"/>
        <w:rPr>
          <w:color w:val="0000FF"/>
          <w:u w:val="single"/>
          <w:lang w:val="en-US"/>
        </w:rPr>
      </w:pPr>
      <w:r w:rsidRPr="00912D98">
        <w:rPr>
          <w:rStyle w:val="v"/>
          <w:rFonts w:eastAsiaTheme="majorEastAsia"/>
          <w:color w:val="0000FF"/>
          <w:u w:val="single"/>
          <w:lang w:val="en-US"/>
        </w:rPr>
        <w:t>4</w:t>
      </w:r>
      <w:r w:rsidRPr="00912D98">
        <w:rPr>
          <w:color w:val="0000FF"/>
          <w:u w:val="single"/>
          <w:lang w:val="en-US"/>
        </w:rPr>
        <w:t>“To you, O men, I call,</w:t>
      </w:r>
    </w:p>
    <w:p w:rsidR="00A3139B" w:rsidRPr="00912D98" w:rsidRDefault="00A3139B" w:rsidP="00A3139B">
      <w:pPr>
        <w:pStyle w:val="q"/>
        <w:rPr>
          <w:color w:val="0000FF"/>
          <w:u w:val="single"/>
          <w:lang w:val="en-US"/>
        </w:rPr>
      </w:pPr>
      <w:r w:rsidRPr="00912D98">
        <w:rPr>
          <w:color w:val="0000FF"/>
          <w:u w:val="single"/>
          <w:lang w:val="en-US"/>
        </w:rPr>
        <w:t>And my voice is to the sons of men.</w:t>
      </w:r>
    </w:p>
    <w:p w:rsidR="00A3139B" w:rsidRPr="00912D98" w:rsidRDefault="00A3139B" w:rsidP="00A3139B">
      <w:pPr>
        <w:pStyle w:val="q"/>
        <w:rPr>
          <w:color w:val="0000FF"/>
          <w:u w:val="single"/>
          <w:lang w:val="en-US"/>
        </w:rPr>
      </w:pPr>
      <w:r w:rsidRPr="00912D98">
        <w:rPr>
          <w:rStyle w:val="v"/>
          <w:rFonts w:eastAsiaTheme="majorEastAsia"/>
          <w:color w:val="0000FF"/>
          <w:u w:val="single"/>
          <w:lang w:val="en-US"/>
        </w:rPr>
        <w:t>5</w:t>
      </w:r>
      <w:r w:rsidRPr="00912D98">
        <w:rPr>
          <w:color w:val="0000FF"/>
          <w:u w:val="single"/>
          <w:lang w:val="en-US"/>
        </w:rPr>
        <w:t xml:space="preserve">O naive </w:t>
      </w:r>
      <w:proofErr w:type="gramStart"/>
      <w:r w:rsidRPr="00912D98">
        <w:rPr>
          <w:color w:val="0000FF"/>
          <w:u w:val="single"/>
          <w:lang w:val="en-US"/>
        </w:rPr>
        <w:t>ones</w:t>
      </w:r>
      <w:proofErr w:type="gramEnd"/>
      <w:r w:rsidRPr="00912D98">
        <w:rPr>
          <w:color w:val="0000FF"/>
          <w:u w:val="single"/>
          <w:lang w:val="en-US"/>
        </w:rPr>
        <w:t>, understand prudence;</w:t>
      </w:r>
    </w:p>
    <w:p w:rsidR="00A3139B" w:rsidRPr="00912D98" w:rsidRDefault="00A3139B" w:rsidP="00A3139B">
      <w:pPr>
        <w:pStyle w:val="q"/>
        <w:rPr>
          <w:color w:val="0000FF"/>
          <w:u w:val="single"/>
          <w:lang w:val="en-US"/>
        </w:rPr>
      </w:pPr>
      <w:r w:rsidRPr="00912D98">
        <w:rPr>
          <w:color w:val="0000FF"/>
          <w:u w:val="single"/>
          <w:lang w:val="en-US"/>
        </w:rPr>
        <w:t>And, O fools, understand wisdom.</w:t>
      </w:r>
    </w:p>
    <w:p w:rsidR="00A3139B" w:rsidRPr="00912D98" w:rsidRDefault="00A3139B" w:rsidP="00A3139B">
      <w:pPr>
        <w:pStyle w:val="q"/>
        <w:rPr>
          <w:color w:val="0000FF"/>
          <w:u w:val="single"/>
          <w:lang w:val="en-US"/>
        </w:rPr>
      </w:pPr>
      <w:r w:rsidRPr="00912D98">
        <w:rPr>
          <w:rStyle w:val="v"/>
          <w:rFonts w:eastAsiaTheme="majorEastAsia"/>
          <w:color w:val="0000FF"/>
          <w:u w:val="single"/>
          <w:lang w:val="en-US"/>
        </w:rPr>
        <w:t>6</w:t>
      </w:r>
      <w:r w:rsidRPr="00912D98">
        <w:rPr>
          <w:color w:val="0000FF"/>
          <w:u w:val="single"/>
          <w:lang w:val="en-US"/>
        </w:rPr>
        <w:t>Listen, for I will speak noble things;</w:t>
      </w:r>
    </w:p>
    <w:p w:rsidR="00A3139B" w:rsidRPr="00912D98" w:rsidRDefault="00A3139B" w:rsidP="00A3139B">
      <w:pPr>
        <w:pStyle w:val="q"/>
        <w:rPr>
          <w:color w:val="0000FF"/>
          <w:u w:val="single"/>
          <w:lang w:val="en-US"/>
        </w:rPr>
      </w:pPr>
      <w:r w:rsidRPr="00912D98">
        <w:rPr>
          <w:color w:val="0000FF"/>
          <w:u w:val="single"/>
          <w:lang w:val="en-US"/>
        </w:rPr>
        <w:t xml:space="preserve">And the opening of my lips </w:t>
      </w:r>
      <w:r w:rsidRPr="00912D98">
        <w:rPr>
          <w:rStyle w:val="it"/>
          <w:color w:val="0000FF"/>
          <w:u w:val="single"/>
          <w:lang w:val="en-US"/>
        </w:rPr>
        <w:t>will reveal</w:t>
      </w:r>
      <w:r w:rsidRPr="00912D98">
        <w:rPr>
          <w:color w:val="0000FF"/>
          <w:u w:val="single"/>
          <w:lang w:val="en-US"/>
        </w:rPr>
        <w:t xml:space="preserve"> right things.</w:t>
      </w:r>
    </w:p>
    <w:p w:rsidR="00A3139B" w:rsidRPr="00912D98" w:rsidRDefault="00A3139B" w:rsidP="00A3139B">
      <w:pPr>
        <w:pStyle w:val="q"/>
        <w:rPr>
          <w:color w:val="0000FF"/>
          <w:u w:val="single"/>
          <w:lang w:val="en-US"/>
        </w:rPr>
      </w:pPr>
      <w:r w:rsidRPr="00912D98">
        <w:rPr>
          <w:rStyle w:val="v"/>
          <w:rFonts w:eastAsiaTheme="majorEastAsia"/>
          <w:color w:val="0000FF"/>
          <w:u w:val="single"/>
          <w:lang w:val="en-US"/>
        </w:rPr>
        <w:t>7</w:t>
      </w:r>
      <w:r w:rsidRPr="00912D98">
        <w:rPr>
          <w:color w:val="0000FF"/>
          <w:u w:val="single"/>
          <w:lang w:val="en-US"/>
        </w:rPr>
        <w:t>For my mouth will utter truth;</w:t>
      </w:r>
    </w:p>
    <w:p w:rsidR="00A3139B" w:rsidRPr="00912D98" w:rsidRDefault="00A3139B" w:rsidP="00A3139B">
      <w:pPr>
        <w:pStyle w:val="q"/>
        <w:rPr>
          <w:color w:val="0000FF"/>
          <w:u w:val="single"/>
          <w:lang w:val="en-US"/>
        </w:rPr>
      </w:pPr>
      <w:r w:rsidRPr="00912D98">
        <w:rPr>
          <w:color w:val="0000FF"/>
          <w:u w:val="single"/>
          <w:lang w:val="en-US"/>
        </w:rPr>
        <w:t>And wickedness is an abomination to my lips.</w:t>
      </w:r>
    </w:p>
    <w:p w:rsidR="00A3139B" w:rsidRPr="00912D98" w:rsidRDefault="00A3139B" w:rsidP="00A3139B">
      <w:pPr>
        <w:pStyle w:val="q"/>
        <w:rPr>
          <w:color w:val="0000FF"/>
          <w:u w:val="single"/>
          <w:lang w:val="en-US"/>
        </w:rPr>
      </w:pPr>
      <w:r w:rsidRPr="00912D98">
        <w:rPr>
          <w:rStyle w:val="v"/>
          <w:rFonts w:eastAsiaTheme="majorEastAsia"/>
          <w:color w:val="0000FF"/>
          <w:u w:val="single"/>
          <w:lang w:val="en-US"/>
        </w:rPr>
        <w:t>8</w:t>
      </w:r>
      <w:r w:rsidRPr="00912D98">
        <w:rPr>
          <w:color w:val="0000FF"/>
          <w:u w:val="single"/>
          <w:lang w:val="en-US"/>
        </w:rPr>
        <w:t>All the utterances of my mouth are in righteousness;</w:t>
      </w:r>
    </w:p>
    <w:p w:rsidR="00A3139B" w:rsidRPr="00912D98" w:rsidRDefault="00A3139B" w:rsidP="00A3139B">
      <w:pPr>
        <w:pStyle w:val="q"/>
        <w:rPr>
          <w:color w:val="0000FF"/>
          <w:u w:val="single"/>
          <w:lang w:val="en-US"/>
        </w:rPr>
      </w:pPr>
      <w:r w:rsidRPr="00912D98">
        <w:rPr>
          <w:color w:val="0000FF"/>
          <w:u w:val="single"/>
          <w:lang w:val="en-US"/>
        </w:rPr>
        <w:t>There is nothing crooked or perverted in them.</w:t>
      </w:r>
    </w:p>
    <w:p w:rsidR="00A3139B" w:rsidRPr="00912D98" w:rsidRDefault="00A3139B" w:rsidP="00A3139B">
      <w:pPr>
        <w:pStyle w:val="q"/>
        <w:rPr>
          <w:color w:val="0000FF"/>
          <w:u w:val="single"/>
          <w:lang w:val="en-US"/>
        </w:rPr>
      </w:pPr>
      <w:r w:rsidRPr="00912D98">
        <w:rPr>
          <w:rStyle w:val="v"/>
          <w:rFonts w:eastAsiaTheme="majorEastAsia"/>
          <w:color w:val="0000FF"/>
          <w:u w:val="single"/>
          <w:lang w:val="en-US"/>
        </w:rPr>
        <w:t>9</w:t>
      </w:r>
      <w:r w:rsidRPr="00912D98">
        <w:rPr>
          <w:color w:val="0000FF"/>
          <w:u w:val="single"/>
          <w:lang w:val="en-US"/>
        </w:rPr>
        <w:t>They are all straightforward to him who understands,</w:t>
      </w:r>
    </w:p>
    <w:p w:rsidR="00A3139B" w:rsidRPr="00912D98" w:rsidRDefault="00A3139B" w:rsidP="00A3139B">
      <w:pPr>
        <w:pStyle w:val="q"/>
        <w:rPr>
          <w:color w:val="0000FF"/>
          <w:u w:val="single"/>
          <w:lang w:val="en-US"/>
        </w:rPr>
      </w:pPr>
      <w:r w:rsidRPr="00912D98">
        <w:rPr>
          <w:color w:val="0000FF"/>
          <w:u w:val="single"/>
          <w:lang w:val="en-US"/>
        </w:rPr>
        <w:lastRenderedPageBreak/>
        <w:t>And right to those who find knowledge.</w:t>
      </w:r>
    </w:p>
    <w:p w:rsidR="00A3139B" w:rsidRPr="00912D98" w:rsidRDefault="00A3139B" w:rsidP="00A3139B">
      <w:pPr>
        <w:pStyle w:val="q"/>
        <w:rPr>
          <w:color w:val="0000FF"/>
          <w:u w:val="single"/>
          <w:lang w:val="en-US"/>
        </w:rPr>
      </w:pPr>
      <w:r w:rsidRPr="00912D98">
        <w:rPr>
          <w:rStyle w:val="v"/>
          <w:rFonts w:eastAsiaTheme="majorEastAsia"/>
          <w:color w:val="0000FF"/>
          <w:u w:val="single"/>
          <w:lang w:val="en-US"/>
        </w:rPr>
        <w:t>10</w:t>
      </w:r>
      <w:r w:rsidRPr="00912D98">
        <w:rPr>
          <w:color w:val="0000FF"/>
          <w:u w:val="single"/>
          <w:lang w:val="en-US"/>
        </w:rPr>
        <w:t>Take my instruction and not silver,</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64"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This is the author of Proverbs’ way of reflecting on the word and the Spirit, but in the slot of word and Spirit in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Genesis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65" w:anchor="ref-genesis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comes</w:t>
      </w:r>
      <w:proofErr w:type="gramEnd"/>
      <w:r w:rsidRPr="00912D98">
        <w:rPr>
          <w:rFonts w:ascii="Times New Roman" w:hAnsi="Times New Roman" w:cs="Times New Roman"/>
          <w:sz w:val="24"/>
          <w:szCs w:val="24"/>
          <w:lang w:val="en-US"/>
        </w:rPr>
        <w:t xml:space="preserve"> God’s wisdom. Yeah, they’re different ways of imagining the same thing. It’s God’s wisdom, so it’s divine, but yet it’s the aspect of God that he used to create something other than God’s own self. Wisdom is both distinct from God and divine at the same time. </w:t>
      </w:r>
    </w:p>
    <w:p w:rsidR="00A3139B" w:rsidRPr="00912D98" w:rsidRDefault="00A3139B" w:rsidP="00A3139B">
      <w:pPr>
        <w:pStyle w:val="4"/>
        <w:rPr>
          <w:rFonts w:ascii="Times New Roman" w:hAnsi="Times New Roman" w:cs="Times New Roman"/>
          <w:sz w:val="24"/>
          <w:szCs w:val="24"/>
        </w:rPr>
      </w:pPr>
      <w:r w:rsidRPr="00912D98">
        <w:rPr>
          <w:rStyle w:val="a6"/>
          <w:rFonts w:ascii="Times New Roman" w:hAnsi="Times New Roman" w:cs="Times New Roman"/>
          <w:b/>
          <w:bCs/>
          <w:sz w:val="24"/>
          <w:szCs w:val="24"/>
        </w:rPr>
        <w:t>KEY TAKEAWAYS</w:t>
      </w:r>
    </w:p>
    <w:p w:rsidR="00A3139B" w:rsidRPr="00912D98" w:rsidRDefault="00A3139B" w:rsidP="00A3139B">
      <w:pPr>
        <w:numPr>
          <w:ilvl w:val="0"/>
          <w:numId w:val="20"/>
        </w:numPr>
        <w:spacing w:before="100" w:beforeAutospacing="1" w:after="100" w:afterAutospacing="1" w:line="240" w:lineRule="auto"/>
        <w:rPr>
          <w:rFonts w:ascii="Times New Roman" w:hAnsi="Times New Roman" w:cs="Times New Roman"/>
          <w:sz w:val="24"/>
          <w:szCs w:val="24"/>
          <w:lang w:val="en-US"/>
        </w:rPr>
      </w:pPr>
      <w:r w:rsidRPr="00912D98">
        <w:rPr>
          <w:rFonts w:ascii="Times New Roman" w:hAnsi="Times New Roman" w:cs="Times New Roman"/>
          <w:sz w:val="24"/>
          <w:szCs w:val="24"/>
          <w:lang w:val="en-US"/>
        </w:rPr>
        <w:t>Lady Wisdom is a literary personification of God’s own wisdom.</w:t>
      </w:r>
    </w:p>
    <w:p w:rsidR="00A3139B" w:rsidRPr="00912D98" w:rsidRDefault="00A3139B" w:rsidP="00A3139B">
      <w:pPr>
        <w:numPr>
          <w:ilvl w:val="0"/>
          <w:numId w:val="20"/>
        </w:numPr>
        <w:spacing w:before="100" w:beforeAutospacing="1" w:after="100" w:afterAutospacing="1" w:line="240" w:lineRule="auto"/>
        <w:rPr>
          <w:rFonts w:ascii="Times New Roman" w:hAnsi="Times New Roman" w:cs="Times New Roman"/>
          <w:sz w:val="24"/>
          <w:szCs w:val="24"/>
          <w:lang w:val="en-US"/>
        </w:rPr>
      </w:pPr>
      <w:r w:rsidRPr="00912D98">
        <w:rPr>
          <w:rFonts w:ascii="Times New Roman" w:hAnsi="Times New Roman" w:cs="Times New Roman"/>
          <w:sz w:val="24"/>
          <w:szCs w:val="24"/>
          <w:lang w:val="en-US"/>
        </w:rPr>
        <w:t>When humans walk in God’s wisdom, they most closely exemplify the image of God in humanity as they were intended to, and it brings them great joy.</w:t>
      </w:r>
    </w:p>
    <w:p w:rsidR="00A3139B" w:rsidRPr="00912D98" w:rsidRDefault="00A3139B" w:rsidP="00A3139B">
      <w:pPr>
        <w:numPr>
          <w:ilvl w:val="0"/>
          <w:numId w:val="20"/>
        </w:numPr>
        <w:spacing w:before="100" w:beforeAutospacing="1" w:after="100" w:afterAutospacing="1" w:line="240" w:lineRule="auto"/>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The foundation for the many-layered connections between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Proverbs 8</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66"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and</w:t>
      </w:r>
      <w:proofErr w:type="gramEnd"/>
      <w:r w:rsidRPr="00912D98">
        <w:rPr>
          <w:rFonts w:ascii="Times New Roman" w:hAnsi="Times New Roman" w:cs="Times New Roman"/>
          <w:sz w:val="24"/>
          <w:szCs w:val="24"/>
          <w:lang w:val="en-US"/>
        </w:rPr>
        <w:t xml:space="preserve"> the creation narrative is this picture of wisdom emanating from God to bring order to the cosmos, just like God’s Spirit. Wisdom is the very relationship between God and his creation.</w:t>
      </w:r>
    </w:p>
    <w:p w:rsidR="00A3139B" w:rsidRPr="00912D98" w:rsidRDefault="00A3139B" w:rsidP="00A3139B">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t>Lady Wisdom</w:t>
      </w:r>
    </w:p>
    <w:p w:rsidR="00A3139B" w:rsidRPr="00912D98" w:rsidRDefault="00A3139B" w:rsidP="00A3139B">
      <w:pPr>
        <w:pStyle w:val="Web"/>
        <w:rPr>
          <w:rStyle w:val="-"/>
          <w:lang w:val="en-US"/>
        </w:rPr>
      </w:pPr>
      <w:r w:rsidRPr="00912D98">
        <w:rPr>
          <w:lang w:val="en-US"/>
        </w:rPr>
        <w:t xml:space="preserve">In part one (0:00-8:30), Tim, Jon, and Carissa discuss the next installment of our </w:t>
      </w:r>
      <w:hyperlink r:id="rId67" w:history="1">
        <w:r w:rsidRPr="00912D98">
          <w:rPr>
            <w:rStyle w:val="-"/>
            <w:lang w:val="en-US"/>
          </w:rPr>
          <w:t>Visual Commentary</w:t>
        </w:r>
      </w:hyperlink>
      <w:r w:rsidRPr="00912D98">
        <w:rPr>
          <w:lang w:val="en-US"/>
        </w:rPr>
        <w:t xml:space="preserve"> series following the literary theme of creation with a look at </w:t>
      </w:r>
      <w:r w:rsidR="00875E0E" w:rsidRPr="00875E0E">
        <w:fldChar w:fldCharType="begin"/>
      </w:r>
      <w:r w:rsidRPr="00912D98">
        <w:rPr>
          <w:lang w:val="en-US"/>
        </w:rPr>
        <w:instrText xml:space="preserve"> HYPERLINK "https://bibleproject.com/podcast/beginning-lady-wisdom/" </w:instrText>
      </w:r>
      <w:r w:rsidR="00875E0E" w:rsidRPr="00875E0E">
        <w:fldChar w:fldCharType="separate"/>
      </w:r>
      <w:r w:rsidRPr="00912D98">
        <w:rPr>
          <w:rStyle w:val="bib-reftext"/>
          <w:color w:val="0000FF"/>
          <w:lang w:val="en-US"/>
        </w:rPr>
        <w:t>Proverbs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68"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w:t>
      </w:r>
    </w:p>
    <w:p w:rsidR="00A3139B" w:rsidRPr="00912D98" w:rsidRDefault="00875E0E" w:rsidP="00A3139B">
      <w:pPr>
        <w:pStyle w:val="Web"/>
        <w:rPr>
          <w:rStyle w:val="-"/>
          <w:lang w:val="en-US"/>
        </w:rPr>
      </w:pPr>
      <w:r w:rsidRPr="00875E0E">
        <w:fldChar w:fldCharType="begin"/>
      </w:r>
      <w:r w:rsidR="00A3139B" w:rsidRPr="00912D98">
        <w:rPr>
          <w:lang w:val="en-US"/>
        </w:rPr>
        <w:instrText xml:space="preserve"> HYPERLINK "https://bibleproject.com/podcast/beginning-lady-wisdom/" </w:instrText>
      </w:r>
      <w:r w:rsidRPr="00875E0E">
        <w:fldChar w:fldCharType="separate"/>
      </w:r>
      <w:r w:rsidR="00A3139B" w:rsidRPr="00912D98">
        <w:rPr>
          <w:rStyle w:val="bib-reftext"/>
          <w:color w:val="0000FF"/>
          <w:lang w:val="en-US"/>
        </w:rPr>
        <w:t>Proverbs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lastRenderedPageBreak/>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69"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explores</w:t>
      </w:r>
      <w:proofErr w:type="gramEnd"/>
      <w:r w:rsidRPr="00912D98">
        <w:rPr>
          <w:rFonts w:ascii="Times New Roman" w:hAnsi="Times New Roman" w:cs="Times New Roman"/>
          <w:sz w:val="24"/>
          <w:szCs w:val="24"/>
          <w:lang w:val="en-US"/>
        </w:rPr>
        <w:t xml:space="preserve"> the topic of creation from the perspective of Lady Wisdom. When we think of the book of </w:t>
      </w:r>
      <w:hyperlink r:id="rId70" w:history="1">
        <w:r w:rsidRPr="00912D98">
          <w:rPr>
            <w:rStyle w:val="-"/>
            <w:rFonts w:ascii="Times New Roman" w:hAnsi="Times New Roman" w:cs="Times New Roman"/>
            <w:sz w:val="24"/>
            <w:szCs w:val="24"/>
            <w:lang w:val="en-US"/>
          </w:rPr>
          <w:t>Proverbs</w:t>
        </w:r>
      </w:hyperlink>
      <w:r w:rsidRPr="00912D98">
        <w:rPr>
          <w:rFonts w:ascii="Times New Roman" w:hAnsi="Times New Roman" w:cs="Times New Roman"/>
          <w:sz w:val="24"/>
          <w:szCs w:val="24"/>
          <w:lang w:val="en-US"/>
        </w:rPr>
        <w:t xml:space="preserve">, what often comes to mind are the multitude of catchy two-line </w:t>
      </w:r>
      <w:proofErr w:type="gramStart"/>
      <w:r w:rsidRPr="00912D98">
        <w:rPr>
          <w:rFonts w:ascii="Times New Roman" w:hAnsi="Times New Roman" w:cs="Times New Roman"/>
          <w:sz w:val="24"/>
          <w:szCs w:val="24"/>
          <w:lang w:val="en-US"/>
        </w:rPr>
        <w:t>sayings.</w:t>
      </w:r>
      <w:proofErr w:type="gramEnd"/>
      <w:r w:rsidRPr="00912D98">
        <w:rPr>
          <w:rFonts w:ascii="Times New Roman" w:hAnsi="Times New Roman" w:cs="Times New Roman"/>
          <w:sz w:val="24"/>
          <w:szCs w:val="24"/>
          <w:lang w:val="en-US"/>
        </w:rPr>
        <w:t xml:space="preserve"> But </w:t>
      </w:r>
      <w:hyperlink r:id="rId71" w:history="1">
        <w:r w:rsidRPr="00912D98">
          <w:rPr>
            <w:rStyle w:val="-"/>
            <w:rFonts w:ascii="Times New Roman" w:hAnsi="Times New Roman" w:cs="Times New Roman"/>
            <w:sz w:val="24"/>
            <w:szCs w:val="24"/>
            <w:lang w:val="en-US"/>
          </w:rPr>
          <w:t>Lady Wisdom</w:t>
        </w:r>
      </w:hyperlink>
      <w:r w:rsidRPr="00912D98">
        <w:rPr>
          <w:rFonts w:ascii="Times New Roman" w:hAnsi="Times New Roman" w:cs="Times New Roman"/>
          <w:sz w:val="24"/>
          <w:szCs w:val="24"/>
          <w:lang w:val="en-US"/>
        </w:rPr>
        <w:t xml:space="preserve">, a literary personification of God’s own </w:t>
      </w:r>
      <w:hyperlink r:id="rId72" w:history="1">
        <w:r w:rsidRPr="00912D98">
          <w:rPr>
            <w:rStyle w:val="-"/>
            <w:rFonts w:ascii="Times New Roman" w:hAnsi="Times New Roman" w:cs="Times New Roman"/>
            <w:sz w:val="24"/>
            <w:szCs w:val="24"/>
            <w:lang w:val="en-US"/>
          </w:rPr>
          <w:t>wisdom</w:t>
        </w:r>
      </w:hyperlink>
      <w:r w:rsidRPr="00912D98">
        <w:rPr>
          <w:rFonts w:ascii="Times New Roman" w:hAnsi="Times New Roman" w:cs="Times New Roman"/>
          <w:sz w:val="24"/>
          <w:szCs w:val="24"/>
          <w:lang w:val="en-US"/>
        </w:rPr>
        <w:t xml:space="preserve">, is a prominent character in the opening chapters of Proverbs. </w:t>
      </w:r>
    </w:p>
    <w:p w:rsidR="00A3139B" w:rsidRPr="00912D98" w:rsidRDefault="00875E0E" w:rsidP="00A3139B">
      <w:pPr>
        <w:pStyle w:val="Web"/>
        <w:rPr>
          <w:rStyle w:val="-"/>
          <w:lang w:val="en-US"/>
        </w:rPr>
      </w:pPr>
      <w:r w:rsidRPr="00875E0E">
        <w:fldChar w:fldCharType="begin"/>
      </w:r>
      <w:r w:rsidR="00A3139B" w:rsidRPr="00912D98">
        <w:rPr>
          <w:lang w:val="en-US"/>
        </w:rPr>
        <w:instrText xml:space="preserve"> HYPERLINK "https://bibleproject.com/podcast/beginning-lady-wisdom/" </w:instrText>
      </w:r>
      <w:r w:rsidRPr="00875E0E">
        <w:fldChar w:fldCharType="separate"/>
      </w:r>
      <w:r w:rsidR="00A3139B" w:rsidRPr="00912D98">
        <w:rPr>
          <w:rStyle w:val="bib-reftext"/>
          <w:color w:val="0000FF"/>
          <w:lang w:val="en-US"/>
        </w:rPr>
        <w:t>Proverbs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73"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was</w:t>
      </w:r>
      <w:proofErr w:type="gramEnd"/>
      <w:r w:rsidRPr="00912D98">
        <w:rPr>
          <w:rFonts w:ascii="Times New Roman" w:hAnsi="Times New Roman" w:cs="Times New Roman"/>
          <w:sz w:val="24"/>
          <w:szCs w:val="24"/>
          <w:lang w:val="en-US"/>
        </w:rPr>
        <w:t xml:space="preserve"> a key resource for the apostles in their first attempts to describe Jesus in both his humanity and deity.</w:t>
      </w:r>
    </w:p>
    <w:p w:rsidR="00A3139B" w:rsidRPr="00912D98" w:rsidRDefault="00A3139B" w:rsidP="00A3139B">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t>The Literary Structure of Proverbs</w:t>
      </w:r>
    </w:p>
    <w:p w:rsidR="00A3139B" w:rsidRPr="00912D98" w:rsidRDefault="00A3139B" w:rsidP="00A3139B">
      <w:pPr>
        <w:pStyle w:val="Web"/>
        <w:rPr>
          <w:lang w:val="en-US"/>
        </w:rPr>
      </w:pPr>
      <w:r w:rsidRPr="00912D98">
        <w:rPr>
          <w:lang w:val="en-US"/>
        </w:rPr>
        <w:t xml:space="preserve">In part two (8:30-21:00), the team surveys the literary structure of the entire book of Proverbs. Tim is convinced the book’s repeated mention of </w:t>
      </w:r>
      <w:hyperlink r:id="rId74" w:history="1">
        <w:r w:rsidRPr="00912D98">
          <w:rPr>
            <w:rStyle w:val="-"/>
            <w:lang w:val="en-US"/>
          </w:rPr>
          <w:t>Solomon</w:t>
        </w:r>
      </w:hyperlink>
      <w:r w:rsidRPr="00912D98">
        <w:rPr>
          <w:lang w:val="en-US"/>
        </w:rPr>
        <w:t xml:space="preserve"> is the key to understanding the book as a whole.</w:t>
      </w:r>
    </w:p>
    <w:p w:rsidR="00A3139B" w:rsidRPr="00912D98" w:rsidRDefault="00A3139B" w:rsidP="00A3139B">
      <w:pPr>
        <w:pStyle w:val="Web"/>
        <w:rPr>
          <w:rStyle w:val="-"/>
          <w:lang w:val="en-US"/>
        </w:rPr>
      </w:pPr>
      <w:r w:rsidRPr="00912D98">
        <w:rPr>
          <w:lang w:val="en-US"/>
        </w:rPr>
        <w:t xml:space="preserve">Solomon’s name appears at three points that signify the book’s three primary developments. The first section doesn’t actually contain proverbs, but </w:t>
      </w:r>
      <w:hyperlink r:id="rId75" w:history="1">
        <w:r w:rsidRPr="00912D98">
          <w:rPr>
            <w:rStyle w:val="-"/>
            <w:lang w:val="en-US"/>
          </w:rPr>
          <w:t>poetic</w:t>
        </w:r>
      </w:hyperlink>
      <w:r w:rsidRPr="00912D98">
        <w:rPr>
          <w:lang w:val="en-US"/>
        </w:rPr>
        <w:t xml:space="preserve"> speeches. The second section, beginning in </w:t>
      </w:r>
      <w:r w:rsidR="00875E0E" w:rsidRPr="00875E0E">
        <w:fldChar w:fldCharType="begin"/>
      </w:r>
      <w:r w:rsidRPr="00912D98">
        <w:rPr>
          <w:lang w:val="en-US"/>
        </w:rPr>
        <w:instrText xml:space="preserve"> HYPERLINK "https://bibleproject.com/podcast/beginning-lady-wisdom/" </w:instrText>
      </w:r>
      <w:r w:rsidR="00875E0E" w:rsidRPr="00875E0E">
        <w:fldChar w:fldCharType="separate"/>
      </w:r>
      <w:r w:rsidRPr="00912D98">
        <w:rPr>
          <w:rStyle w:val="bib-reftext"/>
          <w:color w:val="0000FF"/>
          <w:lang w:val="en-US"/>
        </w:rPr>
        <w:t>chapter 10</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10</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76" w:anchor="ref-proverbs_10"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contains hundreds of two-line proverbs. The third section starts with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chapter 25</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25</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77" w:anchor="ref-proverbs_25"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and</w:t>
      </w:r>
      <w:proofErr w:type="gramEnd"/>
      <w:r w:rsidRPr="00912D98">
        <w:rPr>
          <w:rFonts w:ascii="Times New Roman" w:hAnsi="Times New Roman" w:cs="Times New Roman"/>
          <w:sz w:val="24"/>
          <w:szCs w:val="24"/>
          <w:lang w:val="en-US"/>
        </w:rPr>
        <w:t xml:space="preserve"> contains proverbs of Solomon, collected generations later by King Hezekiah, as well as wisdom from other people entirely (Agur and Lemuel) in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chapters 30-31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30-31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78" w:anchor="ref-proverbs_30-3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w:t>
      </w:r>
    </w:p>
    <w:p w:rsidR="00A3139B" w:rsidRPr="00912D98" w:rsidRDefault="00A3139B" w:rsidP="00A3139B">
      <w:pPr>
        <w:pStyle w:val="Web"/>
        <w:rPr>
          <w:lang w:val="en-US"/>
        </w:rPr>
      </w:pPr>
      <w:r w:rsidRPr="00912D98">
        <w:rPr>
          <w:lang w:val="en-US"/>
        </w:rPr>
        <w:t xml:space="preserve">The overarching theme of the whole book is that whenever any human rules creation wisely, they are, knowingly or unknowingly, ruling according to God’s wisdom. That wisdom has both masculine and </w:t>
      </w:r>
      <w:r w:rsidRPr="00912D98">
        <w:rPr>
          <w:lang w:val="en-US"/>
        </w:rPr>
        <w:lastRenderedPageBreak/>
        <w:t>feminine qualities. Proverbs is clear: when humans walk in God’s wisdom, they most closely exemplify the image of God as they were intended to, and it brings them great joy.</w:t>
      </w:r>
    </w:p>
    <w:p w:rsidR="00A3139B" w:rsidRPr="00912D98" w:rsidRDefault="00A3139B" w:rsidP="00A3139B">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t xml:space="preserve">Wisdom is </w:t>
      </w:r>
      <w:proofErr w:type="gramStart"/>
      <w:r w:rsidRPr="00912D98">
        <w:rPr>
          <w:rStyle w:val="a6"/>
          <w:rFonts w:ascii="Times New Roman" w:hAnsi="Times New Roman" w:cs="Times New Roman"/>
          <w:b/>
          <w:bCs/>
          <w:sz w:val="24"/>
          <w:szCs w:val="24"/>
          <w:lang w:val="en-US"/>
        </w:rPr>
        <w:t>About</w:t>
      </w:r>
      <w:proofErr w:type="gramEnd"/>
      <w:r w:rsidRPr="00912D98">
        <w:rPr>
          <w:rStyle w:val="a6"/>
          <w:rFonts w:ascii="Times New Roman" w:hAnsi="Times New Roman" w:cs="Times New Roman"/>
          <w:b/>
          <w:bCs/>
          <w:sz w:val="24"/>
          <w:szCs w:val="24"/>
          <w:lang w:val="en-US"/>
        </w:rPr>
        <w:t xml:space="preserve"> Right Desires</w:t>
      </w:r>
    </w:p>
    <w:p w:rsidR="00A3139B" w:rsidRPr="00912D98" w:rsidRDefault="00A3139B" w:rsidP="00A3139B">
      <w:pPr>
        <w:pStyle w:val="Web"/>
        <w:rPr>
          <w:rStyle w:val="-"/>
          <w:lang w:val="en-US"/>
        </w:rPr>
      </w:pPr>
      <w:r w:rsidRPr="00912D98">
        <w:rPr>
          <w:lang w:val="en-US"/>
        </w:rPr>
        <w:t xml:space="preserve">In part three (21:00-36:00), Tim, Jon, and Carissa turn their attention to the first section of Proverbs, </w:t>
      </w:r>
      <w:r w:rsidR="00875E0E" w:rsidRPr="00875E0E">
        <w:fldChar w:fldCharType="begin"/>
      </w:r>
      <w:r w:rsidRPr="00912D98">
        <w:rPr>
          <w:lang w:val="en-US"/>
        </w:rPr>
        <w:instrText xml:space="preserve"> HYPERLINK "https://bibleproject.com/podcast/beginning-lady-wisdom/" </w:instrText>
      </w:r>
      <w:r w:rsidR="00875E0E" w:rsidRPr="00875E0E">
        <w:fldChar w:fldCharType="separate"/>
      </w:r>
      <w:r w:rsidRPr="00912D98">
        <w:rPr>
          <w:rStyle w:val="bib-reftext"/>
          <w:color w:val="0000FF"/>
          <w:lang w:val="en-US"/>
        </w:rPr>
        <w:t>chapters 1-9</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1-9</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79" w:anchor="ref-proverbs_1-9"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which is itself divided into three parts centered </w:t>
      </w:r>
      <w:proofErr w:type="gramStart"/>
      <w:r w:rsidRPr="00912D98">
        <w:rPr>
          <w:rFonts w:ascii="Times New Roman" w:hAnsi="Times New Roman" w:cs="Times New Roman"/>
          <w:sz w:val="24"/>
          <w:szCs w:val="24"/>
          <w:lang w:val="en-US"/>
        </w:rPr>
        <w:t>around</w:t>
      </w:r>
      <w:proofErr w:type="gramEnd"/>
      <w:r w:rsidRPr="00912D98">
        <w:rPr>
          <w:rFonts w:ascii="Times New Roman" w:hAnsi="Times New Roman" w:cs="Times New Roman"/>
          <w:sz w:val="24"/>
          <w:szCs w:val="24"/>
          <w:lang w:val="en-US"/>
        </w:rPr>
        <w:t xml:space="preserve"> speeches by Lady Wisdom. </w:t>
      </w:r>
    </w:p>
    <w:p w:rsidR="00A3139B" w:rsidRPr="00912D98" w:rsidRDefault="00875E0E" w:rsidP="00A3139B">
      <w:pPr>
        <w:pStyle w:val="Web"/>
        <w:rPr>
          <w:rStyle w:val="-"/>
          <w:lang w:val="en-US"/>
        </w:rPr>
      </w:pPr>
      <w:r w:rsidRPr="00875E0E">
        <w:fldChar w:fldCharType="begin"/>
      </w:r>
      <w:r w:rsidR="00A3139B" w:rsidRPr="00912D98">
        <w:rPr>
          <w:lang w:val="en-US"/>
        </w:rPr>
        <w:instrText xml:space="preserve"> HYPERLINK "https://bibleproject.com/podcast/beginning-lady-wisdom/" </w:instrText>
      </w:r>
      <w:r w:rsidRPr="00875E0E">
        <w:fldChar w:fldCharType="separate"/>
      </w:r>
      <w:r w:rsidR="00A3139B" w:rsidRPr="00912D98">
        <w:rPr>
          <w:rStyle w:val="bib-reftext"/>
          <w:color w:val="0000FF"/>
          <w:lang w:val="en-US"/>
        </w:rPr>
        <w:t>Proverbs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80"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opens</w:t>
      </w:r>
      <w:proofErr w:type="gramEnd"/>
      <w:r w:rsidRPr="00912D98">
        <w:rPr>
          <w:rFonts w:ascii="Times New Roman" w:hAnsi="Times New Roman" w:cs="Times New Roman"/>
          <w:sz w:val="24"/>
          <w:szCs w:val="24"/>
          <w:lang w:val="en-US"/>
        </w:rPr>
        <w:t xml:space="preserve"> with Lady Wisdom at the city gates, inviting people to choose wisdom through a series of connected speeches (starting with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Proverbs 8:4-11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8:4-11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81" w:anchor="ref-proverbs_8:4-1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The audience addressed in this section is “the son,” which refers to the line of David. Lady Wisdom’s opening lines consider “upright” speech versus “crooked” speech––a throwback to the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Genesis 1-3</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1-3</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82" w:anchor="ref-genesis_1-3"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narrative</w:t>
      </w:r>
      <w:proofErr w:type="gramEnd"/>
      <w:r w:rsidRPr="00912D98">
        <w:rPr>
          <w:rFonts w:ascii="Times New Roman" w:hAnsi="Times New Roman" w:cs="Times New Roman"/>
          <w:sz w:val="24"/>
          <w:szCs w:val="24"/>
          <w:lang w:val="en-US"/>
        </w:rPr>
        <w:t xml:space="preserve"> based on dialogue between Adam, Eve, God, and the serpent.</w:t>
      </w:r>
    </w:p>
    <w:p w:rsidR="00A3139B" w:rsidRPr="00912D98" w:rsidRDefault="00A3139B" w:rsidP="00A3139B">
      <w:pPr>
        <w:pStyle w:val="Web"/>
        <w:rPr>
          <w:lang w:val="en-US"/>
        </w:rPr>
      </w:pPr>
      <w:r w:rsidRPr="00912D98">
        <w:rPr>
          <w:lang w:val="en-US"/>
        </w:rPr>
        <w:t xml:space="preserve">Lady Wisdom uses the terms “wisdom,” “understanding,” and “knowledge,” which are all slightly different. Wisdom refers to practical or social know-how. Understanding refers to mental comprehension or discernment. Knowledge refers to knowing and being known by Yahweh. </w:t>
      </w:r>
    </w:p>
    <w:p w:rsidR="00A3139B" w:rsidRPr="00912D98" w:rsidRDefault="00A3139B" w:rsidP="00A3139B">
      <w:pPr>
        <w:pStyle w:val="Web"/>
        <w:rPr>
          <w:lang w:val="en-US"/>
        </w:rPr>
      </w:pPr>
      <w:r w:rsidRPr="00912D98">
        <w:rPr>
          <w:lang w:val="en-US"/>
        </w:rPr>
        <w:t>In the worldview of Proverbs, becoming wise isn’t just about living strategically but about desiring the right things in God’s eyes.</w:t>
      </w:r>
    </w:p>
    <w:p w:rsidR="00A3139B" w:rsidRPr="00912D98" w:rsidRDefault="00A3139B" w:rsidP="00A3139B">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lastRenderedPageBreak/>
        <w:t>Lady Wisdom at Creation</w:t>
      </w:r>
    </w:p>
    <w:p w:rsidR="00A3139B" w:rsidRPr="00912D98" w:rsidRDefault="00A3139B" w:rsidP="00A3139B">
      <w:pPr>
        <w:pStyle w:val="Web"/>
        <w:rPr>
          <w:rStyle w:val="-"/>
          <w:lang w:val="en-US"/>
        </w:rPr>
      </w:pPr>
      <w:r w:rsidRPr="00912D98">
        <w:rPr>
          <w:lang w:val="en-US"/>
        </w:rPr>
        <w:t xml:space="preserve">In part four (36:00-52:00), the team examines the next portion of Lady Wisdom’s speech, particularly the rich ties between </w:t>
      </w:r>
      <w:r w:rsidR="00875E0E" w:rsidRPr="00875E0E">
        <w:fldChar w:fldCharType="begin"/>
      </w:r>
      <w:r w:rsidRPr="00912D98">
        <w:rPr>
          <w:lang w:val="en-US"/>
        </w:rPr>
        <w:instrText xml:space="preserve"> HYPERLINK "https://bibleproject.com/podcast/beginning-lady-wisdom/" </w:instrText>
      </w:r>
      <w:r w:rsidR="00875E0E" w:rsidRPr="00875E0E">
        <w:fldChar w:fldCharType="separate"/>
      </w:r>
      <w:r w:rsidRPr="00912D98">
        <w:rPr>
          <w:rStyle w:val="bib-reftext"/>
          <w:color w:val="0000FF"/>
          <w:lang w:val="en-US"/>
        </w:rPr>
        <w:t>Proverbs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83"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and</w:t>
      </w:r>
      <w:proofErr w:type="gramEnd"/>
      <w:r w:rsidRPr="00912D98">
        <w:rPr>
          <w:rFonts w:ascii="Times New Roman" w:hAnsi="Times New Roman" w:cs="Times New Roman"/>
          <w:sz w:val="24"/>
          <w:szCs w:val="24"/>
          <w:lang w:val="en-US"/>
        </w:rPr>
        <w:t xml:space="preserve">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Genesis 1-2</w:t>
      </w:r>
    </w:p>
    <w:p w:rsidR="00A3139B" w:rsidRPr="00912D98" w:rsidRDefault="00A3139B" w:rsidP="00A3139B">
      <w:pPr>
        <w:rPr>
          <w:rFonts w:ascii="Times New Roman" w:hAnsi="Times New Roman" w:cs="Times New Roman"/>
          <w:sz w:val="24"/>
          <w:szCs w:val="24"/>
        </w:rPr>
      </w:pPr>
      <w:r w:rsidRPr="00912D98">
        <w:rPr>
          <w:rFonts w:ascii="Times New Roman" w:hAnsi="Times New Roman" w:cs="Times New Roman"/>
          <w:color w:val="0000FF"/>
          <w:sz w:val="24"/>
          <w:szCs w:val="24"/>
          <w:u w:val="single"/>
        </w:rPr>
        <w:t>Genesis 1-2</w:t>
      </w:r>
    </w:p>
    <w:p w:rsidR="00A3139B" w:rsidRPr="00912D98" w:rsidRDefault="00A3139B" w:rsidP="00A3139B">
      <w:pPr>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84" w:anchor="ref-genesis_1-2"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rPr>
          <w:rFonts w:ascii="Times New Roman" w:hAnsi="Times New Roman" w:cs="Times New Roman"/>
          <w:sz w:val="24"/>
          <w:szCs w:val="24"/>
        </w:rPr>
      </w:pPr>
      <w:r w:rsidRPr="00912D98">
        <w:rPr>
          <w:rFonts w:ascii="Times New Roman" w:hAnsi="Times New Roman" w:cs="Times New Roman"/>
          <w:sz w:val="24"/>
          <w:szCs w:val="24"/>
        </w:rPr>
        <w:t>.</w:t>
      </w:r>
    </w:p>
    <w:p w:rsidR="00A3139B" w:rsidRPr="00912D98" w:rsidRDefault="00A3139B" w:rsidP="00A3139B">
      <w:pPr>
        <w:numPr>
          <w:ilvl w:val="0"/>
          <w:numId w:val="21"/>
        </w:numPr>
        <w:spacing w:before="100" w:beforeAutospacing="1" w:after="100" w:afterAutospacing="1" w:line="240" w:lineRule="auto"/>
        <w:rPr>
          <w:rFonts w:ascii="Times New Roman" w:hAnsi="Times New Roman" w:cs="Times New Roman"/>
          <w:sz w:val="24"/>
          <w:szCs w:val="24"/>
          <w:lang w:val="en-US"/>
        </w:rPr>
      </w:pPr>
      <w:r w:rsidRPr="00912D98">
        <w:rPr>
          <w:rFonts w:ascii="Times New Roman" w:hAnsi="Times New Roman" w:cs="Times New Roman"/>
          <w:sz w:val="24"/>
          <w:szCs w:val="24"/>
          <w:lang w:val="en-US"/>
        </w:rPr>
        <w:t>Lady Wisdom and Lady Folly are both presented as shrewd and strategic (like the Serpent in the Garden), but they pursue shrewdness to different ends––to life and to death, respectively.</w:t>
      </w:r>
    </w:p>
    <w:p w:rsidR="00A3139B" w:rsidRPr="00912D98" w:rsidRDefault="00A3139B" w:rsidP="00A3139B">
      <w:pPr>
        <w:numPr>
          <w:ilvl w:val="0"/>
          <w:numId w:val="21"/>
        </w:numPr>
        <w:spacing w:before="100" w:beforeAutospacing="1" w:after="100" w:afterAutospacing="1" w:line="240" w:lineRule="auto"/>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Lady Wisdom calls out to both the poor and the rich, which is part of the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Genesis 1</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85" w:anchor="ref-genesis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picture</w:t>
      </w:r>
      <w:proofErr w:type="gramEnd"/>
      <w:r w:rsidRPr="00912D98">
        <w:rPr>
          <w:rFonts w:ascii="Times New Roman" w:hAnsi="Times New Roman" w:cs="Times New Roman"/>
          <w:sz w:val="24"/>
          <w:szCs w:val="24"/>
          <w:lang w:val="en-US"/>
        </w:rPr>
        <w:t xml:space="preserve"> of humanity. The lowly and the exalted equally embody the </w:t>
      </w:r>
      <w:hyperlink r:id="rId86" w:history="1">
        <w:r w:rsidRPr="00912D98">
          <w:rPr>
            <w:rStyle w:val="-"/>
            <w:rFonts w:ascii="Times New Roman" w:hAnsi="Times New Roman" w:cs="Times New Roman"/>
            <w:sz w:val="24"/>
            <w:szCs w:val="24"/>
            <w:lang w:val="en-US"/>
          </w:rPr>
          <w:t>image of God</w:t>
        </w:r>
      </w:hyperlink>
      <w:r w:rsidRPr="00912D98">
        <w:rPr>
          <w:rFonts w:ascii="Times New Roman" w:hAnsi="Times New Roman" w:cs="Times New Roman"/>
          <w:sz w:val="24"/>
          <w:szCs w:val="24"/>
          <w:lang w:val="en-US"/>
        </w:rPr>
        <w:t>.</w:t>
      </w:r>
    </w:p>
    <w:p w:rsidR="00A3139B" w:rsidRPr="00912D98" w:rsidRDefault="00875E0E" w:rsidP="00A3139B">
      <w:pPr>
        <w:numPr>
          <w:ilvl w:val="0"/>
          <w:numId w:val="21"/>
        </w:numPr>
        <w:spacing w:before="100" w:beforeAutospacing="1" w:after="100" w:afterAutospacing="1" w:line="240" w:lineRule="auto"/>
        <w:rPr>
          <w:rStyle w:val="-"/>
          <w:rFonts w:ascii="Times New Roman" w:hAnsi="Times New Roman" w:cs="Times New Roman"/>
          <w:sz w:val="24"/>
          <w:szCs w:val="24"/>
        </w:rPr>
      </w:pPr>
      <w:r w:rsidRPr="00912D98">
        <w:rPr>
          <w:rFonts w:ascii="Times New Roman" w:hAnsi="Times New Roman" w:cs="Times New Roman"/>
          <w:sz w:val="24"/>
          <w:szCs w:val="24"/>
        </w:rPr>
        <w:fldChar w:fldCharType="begin"/>
      </w:r>
      <w:r w:rsidR="00A3139B" w:rsidRPr="00912D98">
        <w:rPr>
          <w:rFonts w:ascii="Times New Roman" w:hAnsi="Times New Roman" w:cs="Times New Roman"/>
          <w:sz w:val="24"/>
          <w:szCs w:val="24"/>
        </w:rPr>
        <w:instrText xml:space="preserve"> HYPERLINK "https://bibleproject.com/podcast/beginning-lady-wisdom/" </w:instrText>
      </w:r>
      <w:r w:rsidRPr="00912D98">
        <w:rPr>
          <w:rFonts w:ascii="Times New Roman" w:hAnsi="Times New Roman" w:cs="Times New Roman"/>
          <w:sz w:val="24"/>
          <w:szCs w:val="24"/>
        </w:rPr>
        <w:fldChar w:fldCharType="separate"/>
      </w:r>
      <w:r w:rsidR="00A3139B" w:rsidRPr="00912D98">
        <w:rPr>
          <w:rStyle w:val="bib-reftext"/>
          <w:rFonts w:ascii="Times New Roman" w:hAnsi="Times New Roman" w:cs="Times New Roman"/>
          <w:color w:val="0000FF"/>
          <w:sz w:val="24"/>
          <w:szCs w:val="24"/>
        </w:rPr>
        <w:t>Proverbs 8:15</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t>Proverbs 8:15</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87" w:anchor="ref-proverbs_8:15"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uses</w:t>
      </w:r>
      <w:proofErr w:type="gramEnd"/>
      <w:r w:rsidRPr="00912D98">
        <w:rPr>
          <w:rFonts w:ascii="Times New Roman" w:hAnsi="Times New Roman" w:cs="Times New Roman"/>
          <w:sz w:val="24"/>
          <w:szCs w:val="24"/>
          <w:lang w:val="en-US"/>
        </w:rPr>
        <w:t xml:space="preserve"> the Hebrew word khaqaq. It literally means “to carve or engrave,” referring to how ancient kings carved laws of justice into tablets. Later in the poem, Yahweh himself is the one who carves out decisions and decrees to bring order from chaos––just like he did in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Genesis 1</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t>Genesis 1</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88" w:anchor="ref-genesis_1"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lastRenderedPageBreak/>
        <w:t>.</w:t>
      </w:r>
    </w:p>
    <w:p w:rsidR="00A3139B" w:rsidRPr="00912D98" w:rsidRDefault="00A3139B" w:rsidP="00A3139B">
      <w:pPr>
        <w:numPr>
          <w:ilvl w:val="0"/>
          <w:numId w:val="21"/>
        </w:numPr>
        <w:spacing w:before="100" w:beforeAutospacing="1" w:after="100" w:afterAutospacing="1" w:line="240" w:lineRule="auto"/>
        <w:rPr>
          <w:rStyle w:val="-"/>
          <w:rFonts w:ascii="Times New Roman" w:hAnsi="Times New Roman" w:cs="Times New Roman"/>
          <w:sz w:val="24"/>
          <w:szCs w:val="24"/>
        </w:rPr>
      </w:pPr>
      <w:r w:rsidRPr="00912D98">
        <w:rPr>
          <w:rFonts w:ascii="Times New Roman" w:hAnsi="Times New Roman" w:cs="Times New Roman"/>
          <w:sz w:val="24"/>
          <w:szCs w:val="24"/>
        </w:rPr>
        <w:t xml:space="preserve">In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rPr>
        <w:t>Proverbs 8:17-21</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t>Proverbs 8:17-21</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89" w:anchor="ref-proverbs_8:17-21"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Lady Wisdom is like the </w:t>
      </w:r>
      <w:hyperlink r:id="rId90" w:history="1">
        <w:r w:rsidRPr="00912D98">
          <w:rPr>
            <w:rStyle w:val="-"/>
            <w:rFonts w:ascii="Times New Roman" w:hAnsi="Times New Roman" w:cs="Times New Roman"/>
            <w:sz w:val="24"/>
            <w:szCs w:val="24"/>
            <w:lang w:val="en-US"/>
          </w:rPr>
          <w:t>tree of life</w:t>
        </w:r>
      </w:hyperlink>
      <w:r w:rsidRPr="00912D98">
        <w:rPr>
          <w:rFonts w:ascii="Times New Roman" w:hAnsi="Times New Roman" w:cs="Times New Roman"/>
          <w:sz w:val="24"/>
          <w:szCs w:val="24"/>
          <w:lang w:val="en-US"/>
        </w:rPr>
        <w:t xml:space="preserve">, producing fruit that can be eaten and enjoyed. </w:t>
      </w:r>
    </w:p>
    <w:p w:rsidR="00A3139B" w:rsidRPr="00912D98" w:rsidRDefault="00A3139B" w:rsidP="00A3139B">
      <w:pPr>
        <w:numPr>
          <w:ilvl w:val="0"/>
          <w:numId w:val="21"/>
        </w:numPr>
        <w:spacing w:before="100" w:beforeAutospacing="1" w:after="100" w:afterAutospacing="1" w:line="240" w:lineRule="auto"/>
        <w:rPr>
          <w:rStyle w:val="-"/>
          <w:rFonts w:ascii="Times New Roman" w:hAnsi="Times New Roman" w:cs="Times New Roman"/>
          <w:sz w:val="24"/>
          <w:szCs w:val="24"/>
        </w:rPr>
      </w:pPr>
      <w:r w:rsidRPr="00912D98">
        <w:rPr>
          <w:rFonts w:ascii="Times New Roman" w:hAnsi="Times New Roman" w:cs="Times New Roman"/>
          <w:sz w:val="24"/>
          <w:szCs w:val="24"/>
          <w:lang w:val="en-US"/>
        </w:rPr>
        <w:t xml:space="preserve">In the following verses, Lady Wisdom declares she was with Yahweh at the beginning. </w:t>
      </w:r>
      <w:r w:rsidRPr="00912D98">
        <w:rPr>
          <w:rFonts w:ascii="Times New Roman" w:hAnsi="Times New Roman" w:cs="Times New Roman"/>
          <w:sz w:val="24"/>
          <w:szCs w:val="24"/>
        </w:rPr>
        <w:t>In fact, Yahweh “birthed” her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rPr>
        <w:t>Proverbs 8:24-25</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t>Proverbs 8:24-25</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91" w:anchor="ref-proverbs_8:24-25"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The verb here means “to experience labor pains.” In other words, Yahweh has gone to great lengths to give birth to wisdom. She is an expression of God’s own will as he carves the cosmos. </w:t>
      </w:r>
    </w:p>
    <w:p w:rsidR="00A3139B" w:rsidRPr="00912D98" w:rsidRDefault="00A3139B" w:rsidP="00A3139B">
      <w:pPr>
        <w:pStyle w:val="Web"/>
        <w:rPr>
          <w:rStyle w:val="-"/>
          <w:lang w:val="en-US"/>
        </w:rPr>
      </w:pPr>
      <w:r w:rsidRPr="00912D98">
        <w:rPr>
          <w:lang w:val="en-US"/>
        </w:rPr>
        <w:t xml:space="preserve">The foundation for the many-layered connections between </w:t>
      </w:r>
      <w:r w:rsidR="00875E0E" w:rsidRPr="00875E0E">
        <w:fldChar w:fldCharType="begin"/>
      </w:r>
      <w:r w:rsidRPr="00912D98">
        <w:rPr>
          <w:lang w:val="en-US"/>
        </w:rPr>
        <w:instrText xml:space="preserve"> HYPERLINK "https://bibleproject.com/podcast/beginning-lady-wisdom/" </w:instrText>
      </w:r>
      <w:r w:rsidR="00875E0E" w:rsidRPr="00875E0E">
        <w:fldChar w:fldCharType="separate"/>
      </w:r>
      <w:r w:rsidRPr="00912D98">
        <w:rPr>
          <w:rStyle w:val="bib-reftext"/>
          <w:color w:val="0000FF"/>
          <w:lang w:val="en-US"/>
        </w:rPr>
        <w:t>Proverbs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92"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and</w:t>
      </w:r>
      <w:proofErr w:type="gramEnd"/>
      <w:r w:rsidRPr="00912D98">
        <w:rPr>
          <w:rFonts w:ascii="Times New Roman" w:hAnsi="Times New Roman" w:cs="Times New Roman"/>
          <w:sz w:val="24"/>
          <w:szCs w:val="24"/>
          <w:lang w:val="en-US"/>
        </w:rPr>
        <w:t xml:space="preserve"> the creation narrative is this picture of wisdom emanating from God to bring order to the cosmos, just like </w:t>
      </w:r>
      <w:hyperlink r:id="rId93" w:history="1">
        <w:r w:rsidRPr="00912D98">
          <w:rPr>
            <w:rStyle w:val="-"/>
            <w:rFonts w:ascii="Times New Roman" w:hAnsi="Times New Roman" w:cs="Times New Roman"/>
            <w:sz w:val="24"/>
            <w:szCs w:val="24"/>
            <w:lang w:val="en-US"/>
          </w:rPr>
          <w:t>God’s Spirit</w:t>
        </w:r>
      </w:hyperlink>
      <w:r w:rsidRPr="00912D98">
        <w:rPr>
          <w:rFonts w:ascii="Times New Roman" w:hAnsi="Times New Roman" w:cs="Times New Roman"/>
          <w:sz w:val="24"/>
          <w:szCs w:val="24"/>
          <w:lang w:val="en-US"/>
        </w:rPr>
        <w:t>. Wisdom is the very relationship between God and his creation.</w:t>
      </w:r>
    </w:p>
    <w:p w:rsidR="00A3139B" w:rsidRPr="00912D98" w:rsidRDefault="00A3139B" w:rsidP="00A3139B">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t>Lady Wisdom and the Word</w:t>
      </w:r>
    </w:p>
    <w:p w:rsidR="00A3139B" w:rsidRPr="00912D98" w:rsidRDefault="00A3139B" w:rsidP="00A3139B">
      <w:pPr>
        <w:pStyle w:val="Web"/>
        <w:rPr>
          <w:rStyle w:val="-"/>
          <w:lang w:val="en-US"/>
        </w:rPr>
      </w:pPr>
      <w:r w:rsidRPr="00912D98">
        <w:rPr>
          <w:lang w:val="en-US"/>
        </w:rPr>
        <w:t xml:space="preserve">In part five (52:00-end), Tim, Jon, and Carissa explore the connections </w:t>
      </w:r>
      <w:hyperlink r:id="rId94" w:history="1">
        <w:r w:rsidRPr="00912D98">
          <w:rPr>
            <w:rStyle w:val="-"/>
            <w:lang w:val="en-US"/>
          </w:rPr>
          <w:t>John</w:t>
        </w:r>
      </w:hyperlink>
      <w:r w:rsidRPr="00912D98">
        <w:rPr>
          <w:lang w:val="en-US"/>
        </w:rPr>
        <w:t xml:space="preserve"> makes to </w:t>
      </w:r>
      <w:r w:rsidR="00875E0E" w:rsidRPr="00875E0E">
        <w:fldChar w:fldCharType="begin"/>
      </w:r>
      <w:r w:rsidRPr="00912D98">
        <w:rPr>
          <w:lang w:val="en-US"/>
        </w:rPr>
        <w:instrText xml:space="preserve"> HYPERLINK "https://bibleproject.com/podcast/beginning-lady-wisdom/" </w:instrText>
      </w:r>
      <w:r w:rsidR="00875E0E" w:rsidRPr="00875E0E">
        <w:fldChar w:fldCharType="separate"/>
      </w:r>
      <w:r w:rsidRPr="00912D98">
        <w:rPr>
          <w:rStyle w:val="bib-reftext"/>
          <w:color w:val="0000FF"/>
          <w:lang w:val="en-US"/>
        </w:rPr>
        <w:t>Proverbs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95"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in</w:t>
      </w:r>
      <w:proofErr w:type="gramEnd"/>
      <w:r w:rsidRPr="00912D98">
        <w:rPr>
          <w:rFonts w:ascii="Times New Roman" w:hAnsi="Times New Roman" w:cs="Times New Roman"/>
          <w:sz w:val="24"/>
          <w:szCs w:val="24"/>
          <w:lang w:val="en-US"/>
        </w:rPr>
        <w:t xml:space="preserve"> his own retelling of the creation account in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96" w:anchor="ref-john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lastRenderedPageBreak/>
        <w:t>.</w:t>
      </w:r>
    </w:p>
    <w:p w:rsidR="00A3139B" w:rsidRPr="00912D98" w:rsidRDefault="00A3139B" w:rsidP="00A3139B">
      <w:pPr>
        <w:pStyle w:val="Web"/>
        <w:rPr>
          <w:lang w:val="en-US"/>
        </w:rPr>
      </w:pPr>
      <w:r w:rsidRPr="00912D98">
        <w:rPr>
          <w:rStyle w:val="a6"/>
          <w:lang w:val="en-US"/>
        </w:rPr>
        <w:t>Proverbs 8:30-31</w:t>
      </w:r>
      <w:r w:rsidRPr="00912D98">
        <w:rPr>
          <w:lang w:val="en-US"/>
        </w:rPr>
        <w:br/>
        <w:t xml:space="preserve">I was beside him, </w:t>
      </w:r>
      <w:r w:rsidRPr="00912D98">
        <w:rPr>
          <w:rStyle w:val="a6"/>
          <w:lang w:val="en-US"/>
        </w:rPr>
        <w:t>growing up.</w:t>
      </w:r>
      <w:r w:rsidRPr="00912D98">
        <w:rPr>
          <w:lang w:val="en-US"/>
        </w:rPr>
        <w:br/>
        <w:t>And I was his daily delight</w:t>
      </w:r>
      <w:proofErr w:type="gramStart"/>
      <w:r w:rsidRPr="00912D98">
        <w:rPr>
          <w:lang w:val="en-US"/>
        </w:rPr>
        <w:t>,</w:t>
      </w:r>
      <w:proofErr w:type="gramEnd"/>
      <w:r w:rsidRPr="00912D98">
        <w:rPr>
          <w:lang w:val="en-US"/>
        </w:rPr>
        <w:br/>
        <w:t>celebrating before him the entire time,</w:t>
      </w:r>
      <w:r w:rsidRPr="00912D98">
        <w:rPr>
          <w:lang w:val="en-US"/>
        </w:rPr>
        <w:br/>
        <w:t>celebrating the inhabited world of the land,</w:t>
      </w:r>
      <w:r w:rsidRPr="00912D98">
        <w:rPr>
          <w:lang w:val="en-US"/>
        </w:rPr>
        <w:br/>
        <w:t>delighting in human beings!</w:t>
      </w:r>
    </w:p>
    <w:p w:rsidR="00A3139B" w:rsidRPr="00912D98" w:rsidRDefault="00A3139B" w:rsidP="00A3139B">
      <w:pPr>
        <w:pStyle w:val="Web"/>
        <w:rPr>
          <w:lang w:val="en-US"/>
        </w:rPr>
      </w:pPr>
      <w:r w:rsidRPr="00912D98">
        <w:rPr>
          <w:lang w:val="en-US"/>
        </w:rPr>
        <w:t>The phrase “growing up” comes from the Hebrew word āmôn and carries a double meaning between the imagery of wisdom growing up like a child and a related Hebrew word meaning “constantly” or “faithfully.” However, the one being brought forth (growing up) is not a created being––wisdom is essential to God’s own being. The birth imagery is a metaphor for the birthing of creation. As God carves the cosmos, wisdom is part of all he does.</w:t>
      </w:r>
    </w:p>
    <w:p w:rsidR="00A3139B" w:rsidRPr="00912D98" w:rsidRDefault="00A3139B" w:rsidP="00A3139B">
      <w:pPr>
        <w:pStyle w:val="Web"/>
        <w:rPr>
          <w:rStyle w:val="-"/>
          <w:lang w:val="en-US"/>
        </w:rPr>
      </w:pPr>
      <w:r w:rsidRPr="00912D98">
        <w:rPr>
          <w:lang w:val="en-US"/>
        </w:rPr>
        <w:t xml:space="preserve">The apostle John picks up the father-child imagery from </w:t>
      </w:r>
      <w:r w:rsidR="00875E0E" w:rsidRPr="00875E0E">
        <w:fldChar w:fldCharType="begin"/>
      </w:r>
      <w:r w:rsidRPr="00912D98">
        <w:rPr>
          <w:lang w:val="en-US"/>
        </w:rPr>
        <w:instrText xml:space="preserve"> HYPERLINK "https://bibleproject.com/podcast/beginning-lady-wisdom/" </w:instrText>
      </w:r>
      <w:r w:rsidR="00875E0E" w:rsidRPr="00875E0E">
        <w:fldChar w:fldCharType="separate"/>
      </w:r>
      <w:r w:rsidRPr="00912D98">
        <w:rPr>
          <w:rStyle w:val="bib-reftext"/>
          <w:color w:val="0000FF"/>
          <w:lang w:val="en-US"/>
        </w:rPr>
        <w:t>Proverbs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97"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in</w:t>
      </w:r>
      <w:proofErr w:type="gramEnd"/>
      <w:r w:rsidRPr="00912D98">
        <w:rPr>
          <w:rFonts w:ascii="Times New Roman" w:hAnsi="Times New Roman" w:cs="Times New Roman"/>
          <w:sz w:val="24"/>
          <w:szCs w:val="24"/>
          <w:lang w:val="en-US"/>
        </w:rPr>
        <w:t xml:space="preserve"> the opening chapter of his gospel account. John uses all the same categories as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Proverbs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98"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in</w:t>
      </w:r>
      <w:proofErr w:type="gramEnd"/>
      <w:r w:rsidRPr="00912D98">
        <w:rPr>
          <w:rFonts w:ascii="Times New Roman" w:hAnsi="Times New Roman" w:cs="Times New Roman"/>
          <w:sz w:val="24"/>
          <w:szCs w:val="24"/>
          <w:lang w:val="en-US"/>
        </w:rPr>
        <w:t xml:space="preserve">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John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John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99" w:anchor="ref-john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but</w:t>
      </w:r>
      <w:proofErr w:type="gramEnd"/>
      <w:r w:rsidRPr="00912D98">
        <w:rPr>
          <w:rFonts w:ascii="Times New Roman" w:hAnsi="Times New Roman" w:cs="Times New Roman"/>
          <w:sz w:val="24"/>
          <w:szCs w:val="24"/>
          <w:lang w:val="en-US"/>
        </w:rPr>
        <w:t xml:space="preserve"> refers to the word instead of to wisdom. He expects his readers to be familiar </w:t>
      </w:r>
      <w:proofErr w:type="gramStart"/>
      <w:r w:rsidRPr="00912D98">
        <w:rPr>
          <w:rFonts w:ascii="Times New Roman" w:hAnsi="Times New Roman" w:cs="Times New Roman"/>
          <w:sz w:val="24"/>
          <w:szCs w:val="24"/>
          <w:lang w:val="en-US"/>
        </w:rPr>
        <w:t xml:space="preserve">with both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Genesis 1</w:t>
      </w:r>
      <w:proofErr w:type="gramEnd"/>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00" w:anchor="ref-genesis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and</w:t>
      </w:r>
      <w:proofErr w:type="gramEnd"/>
      <w:r w:rsidRPr="00912D98">
        <w:rPr>
          <w:rFonts w:ascii="Times New Roman" w:hAnsi="Times New Roman" w:cs="Times New Roman"/>
          <w:sz w:val="24"/>
          <w:szCs w:val="24"/>
          <w:lang w:val="en-US"/>
        </w:rPr>
        <w:t xml:space="preserve">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Proverbs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Proverbs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01" w:anchor="ref-proverb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lastRenderedPageBreak/>
        <w:t xml:space="preserve">. Jesus is not merely some incarnation of Lady Wisdom or of God’s speech in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"https://bibleproject.com/podcast/beginning-lady-wisdom/"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lang w:val="en-US"/>
        </w:rPr>
        <w:t>Genesis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02" w:anchor="ref-genesis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but both are part of the imagery John calls on to describe Jesus.</w:t>
      </w:r>
    </w:p>
    <w:p w:rsidR="00A3139B" w:rsidRPr="00912D98" w:rsidRDefault="00A3139B" w:rsidP="00A3139B">
      <w:pPr>
        <w:pStyle w:val="Web"/>
        <w:rPr>
          <w:lang w:val="en-US"/>
        </w:rPr>
      </w:pPr>
      <w:r w:rsidRPr="00912D98">
        <w:rPr>
          <w:lang w:val="en-US"/>
        </w:rPr>
        <w:t>Wisdom is an integral part of who God is, and it’s through wisdom that God has reached out to his creation. God wants his creation to share in his wisdom.</w:t>
      </w:r>
    </w:p>
    <w:p w:rsidR="00A3139B" w:rsidRPr="00912D98" w:rsidRDefault="00A3139B" w:rsidP="00A3139B">
      <w:pPr>
        <w:pStyle w:val="Web"/>
        <w:rPr>
          <w:lang w:val="en-US"/>
        </w:rPr>
      </w:pPr>
      <w:r w:rsidRPr="00912D98">
        <w:rPr>
          <w:rStyle w:val="a6"/>
          <w:lang w:val="en-US"/>
        </w:rPr>
        <w:t>Proverbs 8:34-36</w:t>
      </w:r>
      <w:r w:rsidRPr="00912D98">
        <w:rPr>
          <w:lang w:val="en-US"/>
        </w:rPr>
        <w:br/>
        <w:t>How fortunate the human who listens to me</w:t>
      </w:r>
      <w:proofErr w:type="gramStart"/>
      <w:r w:rsidRPr="00912D98">
        <w:rPr>
          <w:lang w:val="en-US"/>
        </w:rPr>
        <w:t>,</w:t>
      </w:r>
      <w:proofErr w:type="gramEnd"/>
      <w:r w:rsidRPr="00912D98">
        <w:rPr>
          <w:lang w:val="en-US"/>
        </w:rPr>
        <w:br/>
        <w:t>by watching at my doors daily,</w:t>
      </w:r>
      <w:r w:rsidRPr="00912D98">
        <w:rPr>
          <w:lang w:val="en-US"/>
        </w:rPr>
        <w:br/>
        <w:t>to keep at the door of my entrance.</w:t>
      </w:r>
      <w:r w:rsidRPr="00912D98">
        <w:rPr>
          <w:lang w:val="en-US"/>
        </w:rPr>
        <w:br/>
        <w:t>Because the one who finds me, find life</w:t>
      </w:r>
      <w:proofErr w:type="gramStart"/>
      <w:r w:rsidRPr="00912D98">
        <w:rPr>
          <w:lang w:val="en-US"/>
        </w:rPr>
        <w:t>,</w:t>
      </w:r>
      <w:proofErr w:type="gramEnd"/>
      <w:r w:rsidRPr="00912D98">
        <w:rPr>
          <w:lang w:val="en-US"/>
        </w:rPr>
        <w:br/>
        <w:t>and obtains favor from Yahweh.</w:t>
      </w:r>
      <w:r w:rsidRPr="00912D98">
        <w:rPr>
          <w:lang w:val="en-US"/>
        </w:rPr>
        <w:br/>
        <w:t>And the one who forfeits me, harms themselves.</w:t>
      </w:r>
      <w:r w:rsidRPr="00912D98">
        <w:rPr>
          <w:lang w:val="en-US"/>
        </w:rPr>
        <w:br/>
        <w:t xml:space="preserve">All who hate me, love </w:t>
      </w:r>
      <w:proofErr w:type="gramStart"/>
      <w:r w:rsidRPr="00912D98">
        <w:rPr>
          <w:lang w:val="en-US"/>
        </w:rPr>
        <w:t>death.</w:t>
      </w:r>
      <w:proofErr w:type="gramEnd"/>
    </w:p>
    <w:p w:rsidR="00A3139B" w:rsidRPr="00912D98" w:rsidRDefault="00A3139B" w:rsidP="00A3139B">
      <w:pPr>
        <w:pStyle w:val="Web"/>
        <w:rPr>
          <w:rStyle w:val="-"/>
          <w:lang w:val="en-US"/>
        </w:rPr>
      </w:pPr>
      <w:r w:rsidRPr="00912D98">
        <w:rPr>
          <w:lang w:val="en-US"/>
        </w:rPr>
        <w:t xml:space="preserve">We see God’s chosen people in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Psalms 3-14</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3-14</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03" w:anchor="ref-psalms_3-14"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And some of them are expected. It’s not just the righteous or the upright, but it’s the afflicted, the poor, the innocent, the crushed, the helpless, the orphan, infants, and babies. This is all about people who are helpless to change their circumstances. And God’s in the business of </w:t>
      </w:r>
      <w:proofErr w:type="gramStart"/>
      <w:r w:rsidRPr="00912D98">
        <w:rPr>
          <w:rFonts w:ascii="Times New Roman" w:hAnsi="Times New Roman" w:cs="Times New Roman"/>
          <w:sz w:val="24"/>
          <w:szCs w:val="24"/>
          <w:lang w:val="en-US"/>
        </w:rPr>
        <w:t>raising</w:t>
      </w:r>
      <w:proofErr w:type="gramEnd"/>
      <w:r w:rsidRPr="00912D98">
        <w:rPr>
          <w:rFonts w:ascii="Times New Roman" w:hAnsi="Times New Roman" w:cs="Times New Roman"/>
          <w:sz w:val="24"/>
          <w:szCs w:val="24"/>
          <w:lang w:val="en-US"/>
        </w:rPr>
        <w:t xml:space="preserve"> up and exalting people like that.</w:t>
      </w:r>
    </w:p>
    <w:p w:rsidR="00A3139B" w:rsidRPr="00912D98" w:rsidRDefault="00A3139B" w:rsidP="00A3139B">
      <w:pPr>
        <w:pStyle w:val="4"/>
        <w:rPr>
          <w:rFonts w:ascii="Times New Roman" w:hAnsi="Times New Roman" w:cs="Times New Roman"/>
          <w:sz w:val="24"/>
          <w:szCs w:val="24"/>
        </w:rPr>
      </w:pPr>
      <w:r w:rsidRPr="00912D98">
        <w:rPr>
          <w:rFonts w:ascii="Times New Roman" w:hAnsi="Times New Roman" w:cs="Times New Roman"/>
          <w:sz w:val="24"/>
          <w:szCs w:val="24"/>
        </w:rPr>
        <w:t>KEY TAKEAWAYS</w:t>
      </w:r>
    </w:p>
    <w:p w:rsidR="00A3139B" w:rsidRPr="00912D98" w:rsidRDefault="00875E0E" w:rsidP="00A3139B">
      <w:pPr>
        <w:numPr>
          <w:ilvl w:val="0"/>
          <w:numId w:val="22"/>
        </w:numPr>
        <w:spacing w:before="100" w:beforeAutospacing="1" w:after="100" w:afterAutospacing="1" w:line="240" w:lineRule="auto"/>
        <w:rPr>
          <w:rStyle w:val="-"/>
          <w:rFonts w:ascii="Times New Roman" w:hAnsi="Times New Roman" w:cs="Times New Roman"/>
          <w:sz w:val="24"/>
          <w:szCs w:val="24"/>
        </w:rPr>
      </w:pPr>
      <w:r w:rsidRPr="00912D98">
        <w:rPr>
          <w:rFonts w:ascii="Times New Roman" w:hAnsi="Times New Roman" w:cs="Times New Roman"/>
          <w:sz w:val="24"/>
          <w:szCs w:val="24"/>
        </w:rPr>
        <w:fldChar w:fldCharType="begin"/>
      </w:r>
      <w:r w:rsidR="00A3139B" w:rsidRPr="00912D98">
        <w:rPr>
          <w:rFonts w:ascii="Times New Roman" w:hAnsi="Times New Roman" w:cs="Times New Roman"/>
          <w:sz w:val="24"/>
          <w:szCs w:val="24"/>
        </w:rPr>
        <w:instrText xml:space="preserve"> HYPERLINK "https://bibleproject.com/podcast/babbling-babies-rule-the-world/" </w:instrText>
      </w:r>
      <w:r w:rsidRPr="00912D98">
        <w:rPr>
          <w:rFonts w:ascii="Times New Roman" w:hAnsi="Times New Roman" w:cs="Times New Roman"/>
          <w:sz w:val="24"/>
          <w:szCs w:val="24"/>
        </w:rPr>
        <w:fldChar w:fldCharType="separate"/>
      </w:r>
      <w:r w:rsidR="00A3139B" w:rsidRPr="00912D98">
        <w:rPr>
          <w:rStyle w:val="bib-reftext"/>
          <w:rFonts w:ascii="Times New Roman" w:hAnsi="Times New Roman" w:cs="Times New Roman"/>
          <w:color w:val="0000FF"/>
          <w:sz w:val="24"/>
          <w:szCs w:val="24"/>
          <w:u w:val="single"/>
        </w:rPr>
        <w:t>Psalm 8</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t>Psalms 8</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104" w:anchor="ref-psalms_8"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is</w:t>
      </w:r>
      <w:proofErr w:type="gramEnd"/>
      <w:r w:rsidRPr="00912D98">
        <w:rPr>
          <w:rFonts w:ascii="Times New Roman" w:hAnsi="Times New Roman" w:cs="Times New Roman"/>
          <w:sz w:val="24"/>
          <w:szCs w:val="24"/>
          <w:lang w:val="en-US"/>
        </w:rPr>
        <w:t xml:space="preserve"> based on the portrait of humanity found in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"https://bibleproject.com/podcast/babbling-babies-rule-the-world/"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u w:val="single"/>
          <w:lang w:val="en-US"/>
        </w:rPr>
        <w:t>Genesis 1:1-2:3</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1:1-2:3</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05" w:anchor="ref-genesis_1:1-2:3"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lang w:val="en-US"/>
        </w:rPr>
        <w:lastRenderedPageBreak/>
        <w:t xml:space="preserve">, and it explores the themes of the </w:t>
      </w:r>
      <w:hyperlink r:id="rId106" w:history="1">
        <w:r w:rsidRPr="00912D98">
          <w:rPr>
            <w:rStyle w:val="-"/>
            <w:rFonts w:ascii="Times New Roman" w:hAnsi="Times New Roman" w:cs="Times New Roman"/>
            <w:sz w:val="24"/>
            <w:szCs w:val="24"/>
            <w:lang w:val="en-US"/>
          </w:rPr>
          <w:t>image of God</w:t>
        </w:r>
      </w:hyperlink>
      <w:r w:rsidRPr="00912D98">
        <w:rPr>
          <w:rFonts w:ascii="Times New Roman" w:hAnsi="Times New Roman" w:cs="Times New Roman"/>
          <w:sz w:val="24"/>
          <w:szCs w:val="24"/>
          <w:lang w:val="en-US"/>
        </w:rPr>
        <w:t xml:space="preserve"> and humans as God’s co-ruling partners in the world.</w:t>
      </w:r>
    </w:p>
    <w:p w:rsidR="00A3139B" w:rsidRPr="00912D98" w:rsidRDefault="00A3139B" w:rsidP="00A3139B">
      <w:pPr>
        <w:numPr>
          <w:ilvl w:val="0"/>
          <w:numId w:val="22"/>
        </w:numPr>
        <w:spacing w:before="100" w:beforeAutospacing="1" w:after="100" w:afterAutospacing="1" w:line="240" w:lineRule="auto"/>
        <w:rPr>
          <w:rStyle w:val="-"/>
          <w:rFonts w:ascii="Times New Roman" w:hAnsi="Times New Roman" w:cs="Times New Roman"/>
          <w:sz w:val="24"/>
          <w:szCs w:val="24"/>
        </w:rPr>
      </w:pPr>
      <w:r w:rsidRPr="00912D98">
        <w:rPr>
          <w:rFonts w:ascii="Times New Roman" w:hAnsi="Times New Roman" w:cs="Times New Roman"/>
          <w:sz w:val="24"/>
          <w:szCs w:val="24"/>
        </w:rPr>
        <w:t xml:space="preserve">In Jesus’ teachings,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rPr>
        <w:instrText xml:space="preserve"> HYPERLINK "https://bibleproject.com/podcast/babbling-babies-rule-the-world/"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u w:val="single"/>
        </w:rPr>
        <w:t>Psalm 8</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t>Psalms 8</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107" w:anchor="ref-psalms_8"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is</w:t>
      </w:r>
      <w:proofErr w:type="gramEnd"/>
      <w:r w:rsidRPr="00912D98">
        <w:rPr>
          <w:rFonts w:ascii="Times New Roman" w:hAnsi="Times New Roman" w:cs="Times New Roman"/>
          <w:sz w:val="24"/>
          <w:szCs w:val="24"/>
          <w:lang w:val="en-US"/>
        </w:rPr>
        <w:t xml:space="preserve"> about how God is enthroning a “</w:t>
      </w:r>
      <w:hyperlink r:id="rId108" w:history="1">
        <w:r w:rsidRPr="00912D98">
          <w:rPr>
            <w:rStyle w:val="-"/>
            <w:rFonts w:ascii="Times New Roman" w:hAnsi="Times New Roman" w:cs="Times New Roman"/>
            <w:sz w:val="24"/>
            <w:szCs w:val="24"/>
            <w:lang w:val="en-US"/>
          </w:rPr>
          <w:t>son of man</w:t>
        </w:r>
      </w:hyperlink>
      <w:r w:rsidRPr="00912D98">
        <w:rPr>
          <w:rFonts w:ascii="Times New Roman" w:hAnsi="Times New Roman" w:cs="Times New Roman"/>
          <w:sz w:val="24"/>
          <w:szCs w:val="24"/>
          <w:lang w:val="en-US"/>
        </w:rPr>
        <w:t xml:space="preserve">” figure, who embodies the ideal humanity of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"https://bibleproject.com/podcast/babbling-babies-rule-the-world/"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u w:val="single"/>
          <w:lang w:val="en-US"/>
        </w:rPr>
        <w:t>Genesis 1</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09" w:anchor="ref-genesis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and</w:t>
      </w:r>
      <w:proofErr w:type="gramEnd"/>
      <w:r w:rsidRPr="00912D98">
        <w:rPr>
          <w:rFonts w:ascii="Times New Roman" w:hAnsi="Times New Roman" w:cs="Times New Roman"/>
          <w:sz w:val="24"/>
          <w:szCs w:val="24"/>
          <w:lang w:val="en-US"/>
        </w:rPr>
        <w:t xml:space="preserve"> whose “heralds” are little children and those of low social status.</w:t>
      </w:r>
    </w:p>
    <w:p w:rsidR="00A3139B" w:rsidRPr="00912D98" w:rsidRDefault="00A3139B" w:rsidP="00A3139B">
      <w:pPr>
        <w:numPr>
          <w:ilvl w:val="0"/>
          <w:numId w:val="22"/>
        </w:numPr>
        <w:spacing w:before="100" w:beforeAutospacing="1" w:after="100" w:afterAutospacing="1" w:line="240" w:lineRule="auto"/>
        <w:rPr>
          <w:rStyle w:val="-"/>
          <w:rFonts w:ascii="Times New Roman" w:hAnsi="Times New Roman" w:cs="Times New Roman"/>
          <w:sz w:val="24"/>
          <w:szCs w:val="24"/>
        </w:rPr>
      </w:pPr>
      <w:r w:rsidRPr="00912D98">
        <w:rPr>
          <w:rFonts w:ascii="Times New Roman" w:hAnsi="Times New Roman" w:cs="Times New Roman"/>
          <w:sz w:val="24"/>
          <w:szCs w:val="24"/>
        </w:rPr>
        <w:t xml:space="preserve">The king in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rPr>
        <w:instrText xml:space="preserve"> HYPERLINK "https://bibleproject.com/podcast/babbling-babies-rule-the-world/"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u w:val="single"/>
        </w:rPr>
        <w:t>Psalm 8</w:t>
      </w:r>
    </w:p>
    <w:p w:rsidR="00A3139B" w:rsidRPr="00912D98" w:rsidRDefault="00A3139B"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color w:val="0000FF"/>
          <w:sz w:val="24"/>
          <w:szCs w:val="24"/>
          <w:u w:val="single"/>
        </w:rPr>
        <w:t>Psalms 8</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rPr>
      </w:pPr>
      <w:r w:rsidRPr="00912D98">
        <w:rPr>
          <w:rFonts w:ascii="Times New Roman" w:hAnsi="Times New Roman" w:cs="Times New Roman"/>
          <w:color w:val="0000FF"/>
          <w:sz w:val="24"/>
          <w:szCs w:val="24"/>
          <w:u w:val="single"/>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rPr>
      </w:pPr>
      <w:r w:rsidRPr="00912D98">
        <w:rPr>
          <w:rFonts w:ascii="Times New Roman" w:hAnsi="Times New Roman" w:cs="Times New Roman"/>
          <w:sz w:val="24"/>
          <w:szCs w:val="24"/>
        </w:rPr>
        <w:fldChar w:fldCharType="end"/>
      </w:r>
      <w:hyperlink r:id="rId110" w:anchor="ref-psalms_8" w:history="1">
        <w:r w:rsidR="00A3139B" w:rsidRPr="00912D98">
          <w:rPr>
            <w:rStyle w:val="-"/>
            <w:rFonts w:ascii="Times New Roman" w:hAnsi="Times New Roman" w:cs="Times New Roman"/>
            <w:sz w:val="24"/>
            <w:szCs w:val="24"/>
          </w:rPr>
          <w:t>Keep Reading</w:t>
        </w:r>
      </w:hyperlink>
      <w:r w:rsidR="00A3139B" w:rsidRPr="00912D98">
        <w:rPr>
          <w:rFonts w:ascii="Times New Roman" w:hAnsi="Times New Roman" w:cs="Times New Roman"/>
          <w:sz w:val="24"/>
          <w:szCs w:val="24"/>
        </w:rPr>
        <w:t xml:space="preserve"> </w:t>
      </w:r>
    </w:p>
    <w:p w:rsidR="00A3139B" w:rsidRPr="00912D98" w:rsidRDefault="00A3139B" w:rsidP="00A3139B">
      <w:pPr>
        <w:spacing w:before="100" w:beforeAutospacing="1" w:after="100" w:afterAutospacing="1"/>
        <w:ind w:left="720"/>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is</w:t>
      </w:r>
      <w:proofErr w:type="gramEnd"/>
      <w:r w:rsidRPr="00912D98">
        <w:rPr>
          <w:rFonts w:ascii="Times New Roman" w:hAnsi="Times New Roman" w:cs="Times New Roman"/>
          <w:sz w:val="24"/>
          <w:szCs w:val="24"/>
          <w:lang w:val="en-US"/>
        </w:rPr>
        <w:t xml:space="preserve"> afflicted, yet he rules over the afflicted ones.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"https://bibleproject.com/podcast/babbling-babies-rule-the-world/"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u w:val="single"/>
          <w:lang w:val="en-US"/>
        </w:rPr>
        <w:t>Psalm 8</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spacing w:before="100" w:beforeAutospacing="1" w:after="100" w:afterAutospacing="1"/>
        <w:ind w:left="720"/>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spacing w:before="100" w:beforeAutospacing="1" w:after="100" w:afterAutospacing="1"/>
        <w:ind w:left="720"/>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11"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spacing w:before="100" w:beforeAutospacing="1" w:after="100" w:afterAutospacing="1"/>
        <w:ind w:left="720"/>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tells</w:t>
      </w:r>
      <w:proofErr w:type="gramEnd"/>
      <w:r w:rsidRPr="00912D98">
        <w:rPr>
          <w:rFonts w:ascii="Times New Roman" w:hAnsi="Times New Roman" w:cs="Times New Roman"/>
          <w:sz w:val="24"/>
          <w:szCs w:val="24"/>
          <w:lang w:val="en-US"/>
        </w:rPr>
        <w:t xml:space="preserve"> readers that if you’re afflicted, God wants to raise you up.</w:t>
      </w:r>
    </w:p>
    <w:p w:rsidR="00A3139B" w:rsidRPr="00912D98" w:rsidRDefault="00A3139B" w:rsidP="00A3139B">
      <w:pPr>
        <w:pStyle w:val="4"/>
        <w:rPr>
          <w:rFonts w:ascii="Times New Roman" w:hAnsi="Times New Roman" w:cs="Times New Roman"/>
          <w:sz w:val="24"/>
          <w:szCs w:val="24"/>
          <w:lang w:val="en-US"/>
        </w:rPr>
      </w:pPr>
      <w:r w:rsidRPr="00912D98">
        <w:rPr>
          <w:rFonts w:ascii="Times New Roman" w:hAnsi="Times New Roman" w:cs="Times New Roman"/>
          <w:sz w:val="24"/>
          <w:szCs w:val="24"/>
          <w:lang w:val="en-US"/>
        </w:rPr>
        <w:t>Co-Rulers of the Cosmos</w:t>
      </w:r>
    </w:p>
    <w:p w:rsidR="00A3139B" w:rsidRPr="00912D98" w:rsidRDefault="00A3139B" w:rsidP="00A3139B">
      <w:pPr>
        <w:pStyle w:val="Web"/>
        <w:rPr>
          <w:rStyle w:val="-"/>
          <w:lang w:val="en-US"/>
        </w:rPr>
      </w:pPr>
      <w:r w:rsidRPr="00912D98">
        <w:rPr>
          <w:lang w:val="en-US"/>
        </w:rPr>
        <w:t xml:space="preserve">In part one (00:00-10:45), Tim, Jon, and Carissa discuss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12"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lastRenderedPageBreak/>
        <w:t>, a beautiful meditation on humanity’s place within the cosmos and the purposes of God.</w:t>
      </w:r>
      <w:proofErr w:type="gramEnd"/>
    </w:p>
    <w:p w:rsidR="00A3139B" w:rsidRPr="00912D98" w:rsidRDefault="00A3139B" w:rsidP="00A3139B">
      <w:pPr>
        <w:pStyle w:val="Web"/>
        <w:rPr>
          <w:lang w:val="en-US"/>
        </w:rPr>
      </w:pPr>
      <w:r w:rsidRPr="00912D98">
        <w:rPr>
          <w:rStyle w:val="a6"/>
          <w:lang w:val="en-US"/>
        </w:rPr>
        <w:t>Psalm 8:1-9</w:t>
      </w:r>
      <w:r w:rsidRPr="00912D98">
        <w:rPr>
          <w:lang w:val="en-US"/>
        </w:rPr>
        <w:br/>
        <w:t xml:space="preserve">Oh Yahweh, our Lord, how </w:t>
      </w:r>
      <w:r w:rsidRPr="00912D98">
        <w:rPr>
          <w:rStyle w:val="a6"/>
          <w:lang w:val="en-US"/>
        </w:rPr>
        <w:t>majestic</w:t>
      </w:r>
      <w:r w:rsidRPr="00912D98">
        <w:rPr>
          <w:lang w:val="en-US"/>
        </w:rPr>
        <w:t xml:space="preserve"> is your name </w:t>
      </w:r>
      <w:r w:rsidRPr="00912D98">
        <w:rPr>
          <w:rStyle w:val="a6"/>
          <w:lang w:val="en-US"/>
        </w:rPr>
        <w:t>in all the land</w:t>
      </w:r>
      <w:proofErr w:type="gramStart"/>
      <w:r w:rsidRPr="00912D98">
        <w:rPr>
          <w:lang w:val="en-US"/>
        </w:rPr>
        <w:t>,</w:t>
      </w:r>
      <w:proofErr w:type="gramEnd"/>
      <w:r w:rsidRPr="00912D98">
        <w:rPr>
          <w:lang w:val="en-US"/>
        </w:rPr>
        <w:br/>
        <w:t xml:space="preserve">you have set your </w:t>
      </w:r>
      <w:r w:rsidRPr="00912D98">
        <w:rPr>
          <w:rStyle w:val="a6"/>
          <w:lang w:val="en-US"/>
        </w:rPr>
        <w:t>splendor</w:t>
      </w:r>
      <w:r w:rsidRPr="00912D98">
        <w:rPr>
          <w:lang w:val="en-US"/>
        </w:rPr>
        <w:t xml:space="preserve"> above </w:t>
      </w:r>
      <w:r w:rsidRPr="00912D98">
        <w:rPr>
          <w:rStyle w:val="a6"/>
          <w:lang w:val="en-US"/>
        </w:rPr>
        <w:t>the skies!</w:t>
      </w:r>
      <w:r w:rsidRPr="00912D98">
        <w:rPr>
          <w:lang w:val="en-US"/>
        </w:rPr>
        <w:br/>
        <w:t xml:space="preserve">From the mouths of </w:t>
      </w:r>
      <w:r w:rsidRPr="00912D98">
        <w:rPr>
          <w:rStyle w:val="a6"/>
          <w:lang w:val="en-US"/>
        </w:rPr>
        <w:t>infants</w:t>
      </w:r>
      <w:r w:rsidRPr="00912D98">
        <w:rPr>
          <w:lang w:val="en-US"/>
        </w:rPr>
        <w:t xml:space="preserve"> and </w:t>
      </w:r>
      <w:r w:rsidRPr="00912D98">
        <w:rPr>
          <w:rStyle w:val="a6"/>
          <w:lang w:val="en-US"/>
        </w:rPr>
        <w:t>nursing babes</w:t>
      </w:r>
      <w:proofErr w:type="gramStart"/>
      <w:r w:rsidRPr="00912D98">
        <w:rPr>
          <w:rStyle w:val="a6"/>
          <w:lang w:val="en-US"/>
        </w:rPr>
        <w:t>,</w:t>
      </w:r>
      <w:proofErr w:type="gramEnd"/>
      <w:r w:rsidRPr="00912D98">
        <w:rPr>
          <w:lang w:val="en-US"/>
        </w:rPr>
        <w:br/>
      </w:r>
      <w:r w:rsidRPr="00912D98">
        <w:rPr>
          <w:rStyle w:val="a6"/>
          <w:lang w:val="en-US"/>
        </w:rPr>
        <w:t>you have established a stronghold,</w:t>
      </w:r>
      <w:r w:rsidRPr="00912D98">
        <w:rPr>
          <w:lang w:val="en-US"/>
        </w:rPr>
        <w:br/>
        <w:t>Because of your adversaries,</w:t>
      </w:r>
      <w:r w:rsidRPr="00912D98">
        <w:rPr>
          <w:lang w:val="en-US"/>
        </w:rPr>
        <w:br/>
        <w:t>to stop the enemy and the avenger.</w:t>
      </w:r>
      <w:r w:rsidRPr="00912D98">
        <w:rPr>
          <w:lang w:val="en-US"/>
        </w:rPr>
        <w:br/>
        <w:t xml:space="preserve">When I consider </w:t>
      </w:r>
      <w:r w:rsidRPr="00912D98">
        <w:rPr>
          <w:rStyle w:val="a6"/>
          <w:lang w:val="en-US"/>
        </w:rPr>
        <w:t>your skies</w:t>
      </w:r>
      <w:proofErr w:type="gramStart"/>
      <w:r w:rsidRPr="00912D98">
        <w:rPr>
          <w:rStyle w:val="a6"/>
          <w:lang w:val="en-US"/>
        </w:rPr>
        <w:t>,</w:t>
      </w:r>
      <w:proofErr w:type="gramEnd"/>
      <w:r w:rsidRPr="00912D98">
        <w:rPr>
          <w:lang w:val="en-US"/>
        </w:rPr>
        <w:br/>
      </w:r>
      <w:r w:rsidRPr="00912D98">
        <w:rPr>
          <w:rStyle w:val="a6"/>
          <w:lang w:val="en-US"/>
        </w:rPr>
        <w:t>the works of your fingers,</w:t>
      </w:r>
      <w:r w:rsidRPr="00912D98">
        <w:rPr>
          <w:lang w:val="en-US"/>
        </w:rPr>
        <w:br/>
        <w:t>moon and stars, which you established;</w:t>
      </w:r>
      <w:r w:rsidRPr="00912D98">
        <w:rPr>
          <w:lang w:val="en-US"/>
        </w:rPr>
        <w:br/>
        <w:t xml:space="preserve">What is </w:t>
      </w:r>
      <w:r w:rsidRPr="00912D98">
        <w:rPr>
          <w:rStyle w:val="a6"/>
          <w:lang w:val="en-US"/>
        </w:rPr>
        <w:t>human</w:t>
      </w:r>
      <w:r w:rsidRPr="00912D98">
        <w:rPr>
          <w:lang w:val="en-US"/>
        </w:rPr>
        <w:t xml:space="preserve"> that you remember him,</w:t>
      </w:r>
      <w:r w:rsidRPr="00912D98">
        <w:rPr>
          <w:lang w:val="en-US"/>
        </w:rPr>
        <w:br/>
        <w:t xml:space="preserve">and the </w:t>
      </w:r>
      <w:r w:rsidRPr="00912D98">
        <w:rPr>
          <w:rStyle w:val="a6"/>
          <w:lang w:val="en-US"/>
        </w:rPr>
        <w:t>son of humanity</w:t>
      </w:r>
      <w:r w:rsidRPr="00912D98">
        <w:rPr>
          <w:lang w:val="en-US"/>
        </w:rPr>
        <w:t xml:space="preserve"> that you attend to him?</w:t>
      </w:r>
      <w:r w:rsidRPr="00912D98">
        <w:rPr>
          <w:lang w:val="en-US"/>
        </w:rPr>
        <w:br/>
        <w:t xml:space="preserve">Though you have made him little lesser than </w:t>
      </w:r>
      <w:r w:rsidRPr="00912D98">
        <w:rPr>
          <w:rStyle w:val="ab"/>
          <w:b/>
          <w:bCs/>
          <w:lang w:val="en-US"/>
        </w:rPr>
        <w:t>elohim</w:t>
      </w:r>
      <w:proofErr w:type="gramStart"/>
      <w:r w:rsidRPr="00912D98">
        <w:rPr>
          <w:lang w:val="en-US"/>
        </w:rPr>
        <w:t>,</w:t>
      </w:r>
      <w:proofErr w:type="gramEnd"/>
      <w:r w:rsidRPr="00912D98">
        <w:rPr>
          <w:lang w:val="en-US"/>
        </w:rPr>
        <w:br/>
        <w:t xml:space="preserve">yet with </w:t>
      </w:r>
      <w:r w:rsidRPr="00912D98">
        <w:rPr>
          <w:rStyle w:val="a6"/>
          <w:lang w:val="en-US"/>
        </w:rPr>
        <w:t>glory</w:t>
      </w:r>
      <w:r w:rsidRPr="00912D98">
        <w:rPr>
          <w:lang w:val="en-US"/>
        </w:rPr>
        <w:t xml:space="preserve"> and </w:t>
      </w:r>
      <w:r w:rsidRPr="00912D98">
        <w:rPr>
          <w:rStyle w:val="a6"/>
          <w:lang w:val="en-US"/>
        </w:rPr>
        <w:t>majesty</w:t>
      </w:r>
      <w:r w:rsidRPr="00912D98">
        <w:rPr>
          <w:lang w:val="en-US"/>
        </w:rPr>
        <w:t xml:space="preserve"> you have crowned him!</w:t>
      </w:r>
      <w:r w:rsidRPr="00912D98">
        <w:rPr>
          <w:lang w:val="en-US"/>
        </w:rPr>
        <w:br/>
        <w:t xml:space="preserve">You made </w:t>
      </w:r>
      <w:r w:rsidRPr="00912D98">
        <w:rPr>
          <w:rStyle w:val="a6"/>
          <w:lang w:val="en-US"/>
        </w:rPr>
        <w:t>him</w:t>
      </w:r>
      <w:r w:rsidRPr="00912D98">
        <w:rPr>
          <w:lang w:val="en-US"/>
        </w:rPr>
        <w:t xml:space="preserve"> a </w:t>
      </w:r>
      <w:r w:rsidRPr="00912D98">
        <w:rPr>
          <w:rStyle w:val="a6"/>
          <w:lang w:val="en-US"/>
        </w:rPr>
        <w:t>ruler</w:t>
      </w:r>
      <w:r w:rsidRPr="00912D98">
        <w:rPr>
          <w:lang w:val="en-US"/>
        </w:rPr>
        <w:t xml:space="preserve"> over </w:t>
      </w:r>
      <w:r w:rsidRPr="00912D98">
        <w:rPr>
          <w:rStyle w:val="a6"/>
          <w:lang w:val="en-US"/>
        </w:rPr>
        <w:t>the works of your hands.</w:t>
      </w:r>
      <w:r w:rsidRPr="00912D98">
        <w:rPr>
          <w:lang w:val="en-US"/>
        </w:rPr>
        <w:br/>
        <w:t xml:space="preserve">All things </w:t>
      </w:r>
      <w:r w:rsidRPr="00912D98">
        <w:rPr>
          <w:rStyle w:val="a6"/>
          <w:lang w:val="en-US"/>
        </w:rPr>
        <w:t>you have set under his feet</w:t>
      </w:r>
      <w:proofErr w:type="gramStart"/>
      <w:r w:rsidRPr="00912D98">
        <w:rPr>
          <w:rStyle w:val="a6"/>
          <w:lang w:val="en-US"/>
        </w:rPr>
        <w:t>,</w:t>
      </w:r>
      <w:proofErr w:type="gramEnd"/>
      <w:r w:rsidRPr="00912D98">
        <w:rPr>
          <w:lang w:val="en-US"/>
        </w:rPr>
        <w:br/>
        <w:t>sheep and oxen, all of them.</w:t>
      </w:r>
      <w:r w:rsidRPr="00912D98">
        <w:rPr>
          <w:lang w:val="en-US"/>
        </w:rPr>
        <w:br/>
        <w:t>And also beasts of the field</w:t>
      </w:r>
      <w:proofErr w:type="gramStart"/>
      <w:r w:rsidRPr="00912D98">
        <w:rPr>
          <w:lang w:val="en-US"/>
        </w:rPr>
        <w:t>,</w:t>
      </w:r>
      <w:proofErr w:type="gramEnd"/>
      <w:r w:rsidRPr="00912D98">
        <w:rPr>
          <w:lang w:val="en-US"/>
        </w:rPr>
        <w:br/>
        <w:t>birds of the skies, and the fish of the sea,</w:t>
      </w:r>
      <w:r w:rsidRPr="00912D98">
        <w:rPr>
          <w:lang w:val="en-US"/>
        </w:rPr>
        <w:br/>
        <w:t>what crosses the paths of the seas.</w:t>
      </w:r>
      <w:r w:rsidRPr="00912D98">
        <w:rPr>
          <w:lang w:val="en-US"/>
        </w:rPr>
        <w:br/>
        <w:t xml:space="preserve">Oh Yahweh, our Lord, how </w:t>
      </w:r>
      <w:r w:rsidRPr="00912D98">
        <w:rPr>
          <w:rStyle w:val="a6"/>
          <w:lang w:val="en-US"/>
        </w:rPr>
        <w:t>majestic</w:t>
      </w:r>
      <w:r w:rsidRPr="00912D98">
        <w:rPr>
          <w:lang w:val="en-US"/>
        </w:rPr>
        <w:t xml:space="preserve"> is your name in </w:t>
      </w:r>
      <w:r w:rsidRPr="00912D98">
        <w:rPr>
          <w:rStyle w:val="a6"/>
          <w:lang w:val="en-US"/>
        </w:rPr>
        <w:t>all the land!</w:t>
      </w:r>
    </w:p>
    <w:p w:rsidR="00A3139B" w:rsidRPr="00912D98" w:rsidRDefault="00A3139B" w:rsidP="00A3139B">
      <w:pPr>
        <w:pStyle w:val="Web"/>
        <w:rPr>
          <w:rStyle w:val="-"/>
          <w:lang w:val="en-US"/>
        </w:rPr>
      </w:pPr>
      <w:r w:rsidRPr="00912D98">
        <w:rPr>
          <w:lang w:val="en-US"/>
        </w:rPr>
        <w:t xml:space="preserve">This poem is based on the portrait of humanity found in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Genesis 1:1-2:3</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1:1-2:3</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13" w:anchor="ref-genesis_1:1-2:3"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and it explores the themes of the image of God and humans as God’s co-ruling partners in the world with unique imagery and poetic flourish. In this poem, </w:t>
      </w:r>
      <w:hyperlink r:id="rId114" w:history="1">
        <w:r w:rsidRPr="00912D98">
          <w:rPr>
            <w:rStyle w:val="-"/>
            <w:rFonts w:ascii="Times New Roman" w:hAnsi="Times New Roman" w:cs="Times New Roman"/>
            <w:sz w:val="24"/>
            <w:szCs w:val="24"/>
            <w:lang w:val="en-US"/>
          </w:rPr>
          <w:t>Yahweh</w:t>
        </w:r>
      </w:hyperlink>
      <w:r w:rsidRPr="00912D98">
        <w:rPr>
          <w:rFonts w:ascii="Times New Roman" w:hAnsi="Times New Roman" w:cs="Times New Roman"/>
          <w:sz w:val="24"/>
          <w:szCs w:val="24"/>
          <w:lang w:val="en-US"/>
        </w:rPr>
        <w:t xml:space="preserve"> is seen as the Creator-King, and the land and the skies are seen as a physical manifestation of Yahweh’s power. </w:t>
      </w:r>
    </w:p>
    <w:p w:rsidR="00A3139B" w:rsidRPr="00912D98" w:rsidRDefault="00A3139B" w:rsidP="00A3139B">
      <w:pPr>
        <w:pStyle w:val="4"/>
        <w:rPr>
          <w:rFonts w:ascii="Times New Roman" w:hAnsi="Times New Roman" w:cs="Times New Roman"/>
          <w:sz w:val="24"/>
          <w:szCs w:val="24"/>
          <w:lang w:val="en-US"/>
        </w:rPr>
      </w:pPr>
      <w:r w:rsidRPr="00912D98">
        <w:rPr>
          <w:rFonts w:ascii="Times New Roman" w:hAnsi="Times New Roman" w:cs="Times New Roman"/>
          <w:sz w:val="24"/>
          <w:szCs w:val="24"/>
          <w:lang w:val="en-US"/>
        </w:rPr>
        <w:t>Psalm 8 for Jesus and Paul</w:t>
      </w:r>
    </w:p>
    <w:p w:rsidR="00A3139B" w:rsidRPr="00912D98" w:rsidRDefault="00A3139B" w:rsidP="00A3139B">
      <w:pPr>
        <w:pStyle w:val="Web"/>
        <w:rPr>
          <w:lang w:val="en-US"/>
        </w:rPr>
      </w:pPr>
      <w:r w:rsidRPr="00912D98">
        <w:rPr>
          <w:lang w:val="en-US"/>
        </w:rPr>
        <w:t xml:space="preserve">In part two (10:45-26:45), the team begins to explore the frequent references made throughout the New Testament by Jesus and the apostles as they sought to explain who Jesus was and how he brought </w:t>
      </w:r>
      <w:hyperlink r:id="rId115" w:history="1">
        <w:r w:rsidRPr="00912D98">
          <w:rPr>
            <w:rStyle w:val="-"/>
            <w:lang w:val="en-US"/>
          </w:rPr>
          <w:t>the story of the bible</w:t>
        </w:r>
      </w:hyperlink>
      <w:r w:rsidRPr="00912D98">
        <w:rPr>
          <w:lang w:val="en-US"/>
        </w:rPr>
        <w:t xml:space="preserve"> to its fulfilment. </w:t>
      </w:r>
    </w:p>
    <w:p w:rsidR="00A3139B" w:rsidRPr="00912D98" w:rsidRDefault="00A3139B" w:rsidP="00A3139B">
      <w:pPr>
        <w:pStyle w:val="Web"/>
        <w:rPr>
          <w:rStyle w:val="-"/>
          <w:lang w:val="en-US"/>
        </w:rPr>
      </w:pPr>
      <w:r w:rsidRPr="00912D98">
        <w:rPr>
          <w:rStyle w:val="a6"/>
          <w:lang w:val="en-US"/>
        </w:rPr>
        <w:t>Matthew 21:8-11, 15-16</w:t>
      </w:r>
      <w:r w:rsidRPr="00912D98">
        <w:rPr>
          <w:lang w:val="en-US"/>
        </w:rPr>
        <w:br/>
        <w:t xml:space="preserve">Most of the crowd spread their coats in the road, and others were cutting branches from the trees and spreading them in the road. The crowds going ahead of him, and those who followed, were shouting, “Hosanna to the Son of David; </w:t>
      </w:r>
      <w:proofErr w:type="gramStart"/>
      <w:r w:rsidRPr="00912D98">
        <w:rPr>
          <w:lang w:val="en-US"/>
        </w:rPr>
        <w:t>Blessed</w:t>
      </w:r>
      <w:proofErr w:type="gramEnd"/>
      <w:r w:rsidRPr="00912D98">
        <w:rPr>
          <w:lang w:val="en-US"/>
        </w:rPr>
        <w:t xml:space="preserve"> is he who comes in the name of Yahweh; Hosanna in the highest!” [</w:t>
      </w:r>
      <w:proofErr w:type="gramStart"/>
      <w:r w:rsidRPr="00912D98">
        <w:rPr>
          <w:lang w:val="en-US"/>
        </w:rPr>
        <w:t>from</w:t>
      </w:r>
      <w:proofErr w:type="gramEnd"/>
      <w:r w:rsidRPr="00912D98">
        <w:rPr>
          <w:lang w:val="en-US"/>
        </w:rPr>
        <w:t xml:space="preserve">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 118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118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16" w:anchor="ref-psalms_11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lastRenderedPageBreak/>
        <w:t>] When he had entered Jerusalem, all the city was stirred, saying, “Who is this?”</w:t>
      </w:r>
      <w:proofErr w:type="gramEnd"/>
      <w:r w:rsidRPr="00912D98">
        <w:rPr>
          <w:rFonts w:ascii="Times New Roman" w:hAnsi="Times New Roman" w:cs="Times New Roman"/>
          <w:sz w:val="24"/>
          <w:szCs w:val="24"/>
          <w:lang w:val="en-US"/>
        </w:rPr>
        <w:t xml:space="preserve"> And the crowds were saying, “This is the prophet Jesus, from Nazareth in Galilee.”...But when the chief priests and the scribes saw the wonderful things that he had done, and the children who were shouting in the temple, “Hosanna to the Son of David,” they became indignant and said to him, "Do you hear what these children are saying?” And Jesus said to them, “Yes; have you never read the Scriptures? </w:t>
      </w:r>
      <w:r w:rsidRPr="00912D98">
        <w:rPr>
          <w:rStyle w:val="a6"/>
          <w:rFonts w:ascii="Times New Roman" w:hAnsi="Times New Roman" w:cs="Times New Roman"/>
          <w:sz w:val="24"/>
          <w:szCs w:val="24"/>
          <w:lang w:val="en-US"/>
        </w:rPr>
        <w:t>‘Out of the mouth of infants and nursing babies you have prepared praise.’"</w:t>
      </w:r>
    </w:p>
    <w:p w:rsidR="00A3139B" w:rsidRPr="00912D98" w:rsidRDefault="00A3139B" w:rsidP="00A3139B">
      <w:pPr>
        <w:pStyle w:val="Web"/>
        <w:rPr>
          <w:rStyle w:val="-"/>
          <w:lang w:val="en-US"/>
        </w:rPr>
      </w:pPr>
      <w:r w:rsidRPr="00912D98">
        <w:rPr>
          <w:lang w:val="en-US"/>
        </w:rPr>
        <w:t xml:space="preserve">Jesus concludes that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17"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is</w:t>
      </w:r>
      <w:proofErr w:type="gramEnd"/>
      <w:r w:rsidRPr="00912D98">
        <w:rPr>
          <w:rFonts w:ascii="Times New Roman" w:hAnsi="Times New Roman" w:cs="Times New Roman"/>
          <w:sz w:val="24"/>
          <w:szCs w:val="24"/>
          <w:lang w:val="en-US"/>
        </w:rPr>
        <w:t xml:space="preserve"> about how God is enthroning a “son of man” figure, who embodies the ideal humanity of </w:t>
      </w:r>
      <w:hyperlink r:id="rId118" w:history="1">
        <w:r w:rsidRPr="00912D98">
          <w:rPr>
            <w:rStyle w:val="-"/>
            <w:rFonts w:ascii="Times New Roman" w:hAnsi="Times New Roman" w:cs="Times New Roman"/>
            <w:sz w:val="24"/>
            <w:szCs w:val="24"/>
            <w:lang w:val="en-US"/>
          </w:rPr>
          <w:t>Genesis 1</w:t>
        </w:r>
      </w:hyperlink>
      <w:r w:rsidRPr="00912D98">
        <w:rPr>
          <w:rFonts w:ascii="Times New Roman" w:hAnsi="Times New Roman" w:cs="Times New Roman"/>
          <w:sz w:val="24"/>
          <w:szCs w:val="24"/>
          <w:lang w:val="en-US"/>
        </w:rPr>
        <w:t>. But the “heralds” that God has chosen are little children and those of low social status.</w:t>
      </w:r>
    </w:p>
    <w:p w:rsidR="00A3139B" w:rsidRPr="00912D98" w:rsidRDefault="00A3139B" w:rsidP="00A3139B">
      <w:pPr>
        <w:pStyle w:val="Web"/>
        <w:rPr>
          <w:rStyle w:val="-"/>
          <w:lang w:val="en-US"/>
        </w:rPr>
      </w:pPr>
      <w:r w:rsidRPr="00912D98">
        <w:rPr>
          <w:rStyle w:val="a6"/>
          <w:lang w:val="en-US"/>
        </w:rPr>
        <w:t>1 Corinthians 15:23-27</w:t>
      </w:r>
      <w:r w:rsidRPr="00912D98">
        <w:rPr>
          <w:lang w:val="en-US"/>
        </w:rPr>
        <w:br/>
      </w:r>
      <w:proofErr w:type="gramStart"/>
      <w:r w:rsidRPr="00912D98">
        <w:rPr>
          <w:lang w:val="en-US"/>
        </w:rPr>
        <w:t>For</w:t>
      </w:r>
      <w:proofErr w:type="gramEnd"/>
      <w:r w:rsidRPr="00912D98">
        <w:rPr>
          <w:lang w:val="en-US"/>
        </w:rPr>
        <w:t xml:space="preserve"> just as in Adam all die, so also in Messiah all will be made alive. But each in his own order: Messiah the first fruits, after that those who belong to the Messiah when at his coming, then comes the end, when he hands over the Kingdom to the God and Father, when he has abolished all rule and all authority and power. </w:t>
      </w:r>
      <w:proofErr w:type="gramStart"/>
      <w:r w:rsidRPr="00912D98">
        <w:rPr>
          <w:lang w:val="en-US"/>
        </w:rPr>
        <w:t xml:space="preserve">For </w:t>
      </w:r>
      <w:r w:rsidRPr="00912D98">
        <w:rPr>
          <w:rStyle w:val="a6"/>
          <w:lang w:val="en-US"/>
        </w:rPr>
        <w:t>he must rule until he has put all his enemies under his feet.</w:t>
      </w:r>
      <w:proofErr w:type="gramEnd"/>
      <w:r w:rsidRPr="00912D98">
        <w:rPr>
          <w:lang w:val="en-US"/>
        </w:rPr>
        <w:t xml:space="preserve"> The last enemy that will be abolished is death. </w:t>
      </w:r>
      <w:proofErr w:type="gramStart"/>
      <w:r w:rsidRPr="00912D98">
        <w:rPr>
          <w:lang w:val="en-US"/>
        </w:rPr>
        <w:t xml:space="preserve">For </w:t>
      </w:r>
      <w:r w:rsidRPr="00912D98">
        <w:rPr>
          <w:rStyle w:val="a6"/>
          <w:lang w:val="en-US"/>
        </w:rPr>
        <w:t>“he has put all things under his feet.”</w:t>
      </w:r>
      <w:proofErr w:type="gramEnd"/>
      <w:r w:rsidRPr="00912D98">
        <w:rPr>
          <w:lang w:val="en-US"/>
        </w:rPr>
        <w:t xml:space="preserve"> [</w:t>
      </w:r>
      <w:proofErr w:type="gramStart"/>
      <w:r w:rsidRPr="00912D98">
        <w:rPr>
          <w:lang w:val="en-US"/>
        </w:rPr>
        <w:t>from</w:t>
      </w:r>
      <w:proofErr w:type="gramEnd"/>
      <w:r w:rsidRPr="00912D98">
        <w:rPr>
          <w:lang w:val="en-US"/>
        </w:rPr>
        <w:t xml:space="preserve">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19"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w:t>
      </w:r>
    </w:p>
    <w:p w:rsidR="00A3139B" w:rsidRPr="00912D98" w:rsidRDefault="00A3139B" w:rsidP="00A3139B">
      <w:pPr>
        <w:pStyle w:val="Web"/>
        <w:rPr>
          <w:rStyle w:val="-"/>
          <w:lang w:val="en-US"/>
        </w:rPr>
      </w:pPr>
      <w:r w:rsidRPr="00912D98">
        <w:rPr>
          <w:lang w:val="en-US"/>
        </w:rPr>
        <w:t xml:space="preserve">In Paul’s mind, the “Adam” of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Genesis 1</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20" w:anchor="ref-genesis_1"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was</w:t>
      </w:r>
      <w:proofErr w:type="gramEnd"/>
      <w:r w:rsidRPr="00912D98">
        <w:rPr>
          <w:rFonts w:ascii="Times New Roman" w:hAnsi="Times New Roman" w:cs="Times New Roman"/>
          <w:sz w:val="24"/>
          <w:szCs w:val="24"/>
          <w:lang w:val="en-US"/>
        </w:rPr>
        <w:t xml:space="preserve"> not the ultimate fulfillment of this poem or of the role God created for humanity. Rather, </w:t>
      </w:r>
      <w:hyperlink r:id="rId121" w:history="1">
        <w:r w:rsidRPr="00912D98">
          <w:rPr>
            <w:rStyle w:val="-"/>
            <w:rFonts w:ascii="Times New Roman" w:hAnsi="Times New Roman" w:cs="Times New Roman"/>
            <w:sz w:val="24"/>
            <w:szCs w:val="24"/>
            <w:lang w:val="en-US"/>
          </w:rPr>
          <w:t>the Messiah</w:t>
        </w:r>
      </w:hyperlink>
      <w:r w:rsidRPr="00912D98">
        <w:rPr>
          <w:rFonts w:ascii="Times New Roman" w:hAnsi="Times New Roman" w:cs="Times New Roman"/>
          <w:sz w:val="24"/>
          <w:szCs w:val="24"/>
          <w:lang w:val="en-US"/>
        </w:rPr>
        <w:t xml:space="preserve"> Jesus, through his life, death, and resurrection, is the “true human” or the “son of man.” Paul takes the elevation of humanity over creation in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"https://bibleproject.com/podcast/babbling-babies-rule-the-world/"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22"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as</w:t>
      </w:r>
      <w:proofErr w:type="gramEnd"/>
      <w:r w:rsidRPr="00912D98">
        <w:rPr>
          <w:rFonts w:ascii="Times New Roman" w:hAnsi="Times New Roman" w:cs="Times New Roman"/>
          <w:sz w:val="24"/>
          <w:szCs w:val="24"/>
          <w:lang w:val="en-US"/>
        </w:rPr>
        <w:t xml:space="preserve"> a forward-pointing, messianic image that was fulfilled in Jesus. </w:t>
      </w:r>
    </w:p>
    <w:p w:rsidR="00A3139B" w:rsidRPr="00912D98" w:rsidRDefault="00A3139B" w:rsidP="00A3139B">
      <w:pPr>
        <w:pStyle w:val="4"/>
        <w:rPr>
          <w:rFonts w:ascii="Times New Roman" w:hAnsi="Times New Roman" w:cs="Times New Roman"/>
          <w:sz w:val="24"/>
          <w:szCs w:val="24"/>
          <w:lang w:val="en-US"/>
        </w:rPr>
      </w:pPr>
      <w:r w:rsidRPr="00912D98">
        <w:rPr>
          <w:rFonts w:ascii="Times New Roman" w:hAnsi="Times New Roman" w:cs="Times New Roman"/>
          <w:sz w:val="24"/>
          <w:szCs w:val="24"/>
          <w:lang w:val="en-US"/>
        </w:rPr>
        <w:lastRenderedPageBreak/>
        <w:t>The Five Books of Psalms</w:t>
      </w:r>
    </w:p>
    <w:p w:rsidR="00A3139B" w:rsidRPr="00912D98" w:rsidRDefault="00A3139B" w:rsidP="00A3139B">
      <w:pPr>
        <w:pStyle w:val="Web"/>
        <w:rPr>
          <w:rStyle w:val="-"/>
          <w:lang w:val="en-US"/>
        </w:rPr>
      </w:pPr>
      <w:r w:rsidRPr="00912D98">
        <w:rPr>
          <w:lang w:val="en-US"/>
        </w:rPr>
        <w:t xml:space="preserve">In part three (26:45-46:30), Tim, Jon, and Carissa explore the composition and design of the beginning of </w:t>
      </w:r>
      <w:hyperlink r:id="rId123" w:history="1">
        <w:r w:rsidRPr="00912D98">
          <w:rPr>
            <w:rStyle w:val="-"/>
            <w:lang w:val="en-US"/>
          </w:rPr>
          <w:t>the book of Psalms</w:t>
        </w:r>
      </w:hyperlink>
      <w:r w:rsidRPr="00912D98">
        <w:rPr>
          <w:lang w:val="en-US"/>
        </w:rPr>
        <w:t xml:space="preserve">. They see this design as the key to understanding why Jesus and the apostles interpreted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24"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the</w:t>
      </w:r>
      <w:proofErr w:type="gramEnd"/>
      <w:r w:rsidRPr="00912D98">
        <w:rPr>
          <w:rFonts w:ascii="Times New Roman" w:hAnsi="Times New Roman" w:cs="Times New Roman"/>
          <w:sz w:val="24"/>
          <w:szCs w:val="24"/>
          <w:lang w:val="en-US"/>
        </w:rPr>
        <w:t xml:space="preserve"> way that they did.</w:t>
      </w:r>
    </w:p>
    <w:p w:rsidR="00A3139B" w:rsidRPr="00912D98" w:rsidRDefault="00A3139B" w:rsidP="00A3139B">
      <w:pPr>
        <w:pStyle w:val="Web"/>
        <w:rPr>
          <w:lang w:val="en-US"/>
        </w:rPr>
      </w:pPr>
      <w:r w:rsidRPr="00912D98">
        <w:rPr>
          <w:lang w:val="en-US"/>
        </w:rPr>
        <w:t xml:space="preserve">Jesus and the apostles were raised to read the Psalms scroll as a coherent collection of poems that advance a set of themes and messages as they progress from beginning to end. </w:t>
      </w:r>
    </w:p>
    <w:p w:rsidR="00A3139B" w:rsidRPr="00912D98" w:rsidRDefault="00A3139B" w:rsidP="00A3139B">
      <w:pPr>
        <w:pStyle w:val="Web"/>
        <w:rPr>
          <w:rStyle w:val="-"/>
          <w:lang w:val="en-US"/>
        </w:rPr>
      </w:pPr>
      <w:r w:rsidRPr="00912D98">
        <w:rPr>
          <w:lang w:val="en-US"/>
        </w:rPr>
        <w:t xml:space="preserve">Within the book of </w:t>
      </w:r>
      <w:hyperlink r:id="rId125" w:history="1">
        <w:r w:rsidRPr="00912D98">
          <w:rPr>
            <w:rStyle w:val="-"/>
            <w:lang w:val="en-US"/>
          </w:rPr>
          <w:t>Psalms</w:t>
        </w:r>
      </w:hyperlink>
      <w:r w:rsidRPr="00912D98">
        <w:rPr>
          <w:lang w:val="en-US"/>
        </w:rPr>
        <w:t xml:space="preserve">, there are five smaller books, the first of which contains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26"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Within each book, key themes and phrases repeat to create a bigger picture or unit of thought.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"https://bibleproject.com/podcast/babbling-babies-rule-the-world/"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27"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is</w:t>
      </w:r>
      <w:proofErr w:type="gramEnd"/>
      <w:r w:rsidRPr="00912D98">
        <w:rPr>
          <w:rFonts w:ascii="Times New Roman" w:hAnsi="Times New Roman" w:cs="Times New Roman"/>
          <w:sz w:val="24"/>
          <w:szCs w:val="24"/>
          <w:lang w:val="en-US"/>
        </w:rPr>
        <w:t xml:space="preserve"> the centerpiece of a subsection of the first book of Psalms,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"https://bibleproject.com/podcast/babbling-babies-rule-the-world/"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u w:val="single"/>
          <w:lang w:val="en-US"/>
        </w:rPr>
        <w:t>Psalms 3-14</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3-14</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28" w:anchor="ref-psalms_3-14"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"https://bibleproject.com/podcast/babbling-babies-rule-the-world/"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29"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is</w:t>
      </w:r>
      <w:proofErr w:type="gramEnd"/>
      <w:r w:rsidRPr="00912D98">
        <w:rPr>
          <w:rFonts w:ascii="Times New Roman" w:hAnsi="Times New Roman" w:cs="Times New Roman"/>
          <w:sz w:val="24"/>
          <w:szCs w:val="24"/>
          <w:lang w:val="en-US"/>
        </w:rPr>
        <w:t xml:space="preserve"> meant to stand out for what it communicates in the middle of the other psalms, which function like bookends with mirrored messages.</w:t>
      </w:r>
    </w:p>
    <w:p w:rsidR="00A3139B" w:rsidRPr="00912D98" w:rsidRDefault="00A3139B" w:rsidP="00A3139B">
      <w:pPr>
        <w:pStyle w:val="Web"/>
        <w:rPr>
          <w:rStyle w:val="-"/>
          <w:lang w:val="en-US"/>
        </w:rPr>
      </w:pPr>
      <w:r w:rsidRPr="00912D98">
        <w:rPr>
          <w:lang w:val="en-US"/>
        </w:rPr>
        <w:t xml:space="preserve">The introduction to Psalms leaves us with a cliffhanger.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Psalms 1 and 2</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lastRenderedPageBreak/>
        <w:t>Psalms 1, Psalms 2</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30" w:anchor="ref-psalms_1+psalms_2"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introduce</w:t>
      </w:r>
      <w:proofErr w:type="gramEnd"/>
      <w:r w:rsidRPr="00912D98">
        <w:rPr>
          <w:rFonts w:ascii="Times New Roman" w:hAnsi="Times New Roman" w:cs="Times New Roman"/>
          <w:sz w:val="24"/>
          <w:szCs w:val="24"/>
          <w:lang w:val="en-US"/>
        </w:rPr>
        <w:t xml:space="preserve"> us to a king who God’s people desperately need, a king from David’s line who will bring God’s rule over hostile nations and rescue the poor and afflicted.</w:t>
      </w:r>
    </w:p>
    <w:p w:rsidR="00A3139B" w:rsidRPr="00912D98" w:rsidRDefault="00A3139B" w:rsidP="00A3139B">
      <w:pPr>
        <w:pStyle w:val="Web"/>
        <w:rPr>
          <w:rStyle w:val="-"/>
          <w:lang w:val="en-US"/>
        </w:rPr>
      </w:pPr>
      <w:r w:rsidRPr="00912D98">
        <w:rPr>
          <w:lang w:val="en-US"/>
        </w:rPr>
        <w:t xml:space="preserve">Throughout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Psalms 3-14</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3-14</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31" w:anchor="ref-psalms_3-14"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David and the afflicted ones run from their enemies, crying out to God, who promises to deliver and exalt them above their adversaries. </w:t>
      </w:r>
    </w:p>
    <w:p w:rsidR="00A3139B" w:rsidRPr="00912D98" w:rsidRDefault="00875E0E" w:rsidP="00A3139B">
      <w:pPr>
        <w:pStyle w:val="Web"/>
        <w:rPr>
          <w:rStyle w:val="-"/>
          <w:lang w:val="en-US"/>
        </w:rPr>
      </w:pPr>
      <w:r w:rsidRPr="00875E0E">
        <w:fldChar w:fldCharType="begin"/>
      </w:r>
      <w:r w:rsidR="00A3139B" w:rsidRPr="00912D98">
        <w:rPr>
          <w:lang w:val="en-US"/>
        </w:rPr>
        <w:instrText xml:space="preserve"> HYPERLINK "https://bibleproject.com/podcast/babbling-babies-rule-the-world/" </w:instrText>
      </w:r>
      <w:r w:rsidRPr="00875E0E">
        <w:fldChar w:fldCharType="separate"/>
      </w:r>
      <w:r w:rsidR="00A3139B" w:rsidRPr="00912D98">
        <w:rPr>
          <w:rStyle w:val="bib-reftext"/>
          <w:color w:val="0000FF"/>
          <w:u w:val="single"/>
          <w:lang w:val="en-US"/>
        </w:rPr>
        <w:t>Psalms 3-7</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3-7</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32" w:anchor="ref-psalms_3-7"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focus</w:t>
      </w:r>
      <w:proofErr w:type="gramEnd"/>
      <w:r w:rsidRPr="00912D98">
        <w:rPr>
          <w:rFonts w:ascii="Times New Roman" w:hAnsi="Times New Roman" w:cs="Times New Roman"/>
          <w:sz w:val="24"/>
          <w:szCs w:val="24"/>
          <w:lang w:val="en-US"/>
        </w:rPr>
        <w:t xml:space="preserve"> on moments of incredible weakness for King David when he was on the run from King Saul and Absalom. Instead of rescuing others, David finds rescue and refuge in God. </w:t>
      </w:r>
    </w:p>
    <w:p w:rsidR="00A3139B" w:rsidRPr="00912D98" w:rsidRDefault="00875E0E" w:rsidP="00A3139B">
      <w:pPr>
        <w:pStyle w:val="Web"/>
        <w:rPr>
          <w:rStyle w:val="-"/>
          <w:lang w:val="en-US"/>
        </w:rPr>
      </w:pPr>
      <w:r w:rsidRPr="00875E0E">
        <w:fldChar w:fldCharType="begin"/>
      </w:r>
      <w:r w:rsidR="00A3139B" w:rsidRPr="00912D98">
        <w:rPr>
          <w:lang w:val="en-US"/>
        </w:rPr>
        <w:instrText xml:space="preserve"> HYPERLINK "https://bibleproject.com/podcast/babbling-babies-rule-the-world/" </w:instrText>
      </w:r>
      <w:r w:rsidRPr="00875E0E">
        <w:fldChar w:fldCharType="separate"/>
      </w:r>
      <w:r w:rsidR="00A3139B" w:rsidRPr="00912D98">
        <w:rPr>
          <w:rStyle w:val="bib-reftext"/>
          <w:color w:val="0000FF"/>
          <w:u w:val="single"/>
          <w:lang w:val="en-US"/>
        </w:rPr>
        <w:t>Psalms 9-14</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9-14</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33" w:anchor="ref-psalms_9-14"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are</w:t>
      </w:r>
      <w:proofErr w:type="gramEnd"/>
      <w:r w:rsidRPr="00912D98">
        <w:rPr>
          <w:rFonts w:ascii="Times New Roman" w:hAnsi="Times New Roman" w:cs="Times New Roman"/>
          <w:sz w:val="24"/>
          <w:szCs w:val="24"/>
          <w:lang w:val="en-US"/>
        </w:rPr>
        <w:t xml:space="preserve"> a group of psalms by David, but they’re not only about him. David includes himself among a group called the “poor and afflicted ones,” who trust that God will deliver them. </w:t>
      </w:r>
    </w:p>
    <w:p w:rsidR="00A3139B" w:rsidRPr="00912D98" w:rsidRDefault="00A3139B" w:rsidP="00A3139B">
      <w:pPr>
        <w:pStyle w:val="Web"/>
        <w:rPr>
          <w:rStyle w:val="-"/>
          <w:lang w:val="en-US"/>
        </w:rPr>
      </w:pPr>
      <w:r w:rsidRPr="00912D98">
        <w:rPr>
          <w:lang w:val="en-US"/>
        </w:rPr>
        <w:t xml:space="preserve">In the middle of this section,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34"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stands</w:t>
      </w:r>
      <w:proofErr w:type="gramEnd"/>
      <w:r w:rsidRPr="00912D98">
        <w:rPr>
          <w:rFonts w:ascii="Times New Roman" w:hAnsi="Times New Roman" w:cs="Times New Roman"/>
          <w:sz w:val="24"/>
          <w:szCs w:val="24"/>
          <w:lang w:val="en-US"/>
        </w:rPr>
        <w:t xml:space="preserve"> as a beacon of hope. God will rescue his chosen, afflicted ones from their enemies, and he’ll do it through unexpected, weak creatures—the nursing babes of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"https://bibleproject.com/podcast/babbling-babies-rule-the-world/"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u w:val="single"/>
          <w:lang w:val="en-US"/>
        </w:rPr>
        <w:t>verse 2</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lastRenderedPageBreak/>
        <w:t>Psalms 8:2</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35" w:anchor="ref-psalms_8:2"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God loves to exalt the helpless and the powerless, those who have come to the end of their resources and taken refuge in him.</w:t>
      </w:r>
    </w:p>
    <w:p w:rsidR="00A3139B" w:rsidRPr="00912D98" w:rsidRDefault="00A3139B" w:rsidP="00A3139B">
      <w:pPr>
        <w:pStyle w:val="4"/>
        <w:rPr>
          <w:rFonts w:ascii="Times New Roman" w:hAnsi="Times New Roman" w:cs="Times New Roman"/>
          <w:sz w:val="24"/>
          <w:szCs w:val="24"/>
          <w:lang w:val="en-US"/>
        </w:rPr>
      </w:pPr>
      <w:r w:rsidRPr="00912D98">
        <w:rPr>
          <w:rFonts w:ascii="Times New Roman" w:hAnsi="Times New Roman" w:cs="Times New Roman"/>
          <w:sz w:val="24"/>
          <w:szCs w:val="24"/>
          <w:lang w:val="en-US"/>
        </w:rPr>
        <w:t>Weak But Exalted</w:t>
      </w:r>
    </w:p>
    <w:p w:rsidR="00A3139B" w:rsidRPr="00912D98" w:rsidRDefault="00A3139B" w:rsidP="00A3139B">
      <w:pPr>
        <w:pStyle w:val="Web"/>
        <w:rPr>
          <w:rStyle w:val="-"/>
          <w:lang w:val="en-US"/>
        </w:rPr>
      </w:pPr>
      <w:r w:rsidRPr="00912D98">
        <w:rPr>
          <w:lang w:val="en-US"/>
        </w:rPr>
        <w:t xml:space="preserve">In part four (46:30-54:30), the team explores the two primary movements within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36"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 xml:space="preserve">. </w:t>
      </w:r>
    </w:p>
    <w:p w:rsidR="00A3139B" w:rsidRPr="00912D98" w:rsidRDefault="00A3139B" w:rsidP="00A3139B">
      <w:pPr>
        <w:pStyle w:val="Web"/>
        <w:rPr>
          <w:lang w:val="en-US"/>
        </w:rPr>
      </w:pPr>
      <w:r w:rsidRPr="00912D98">
        <w:rPr>
          <w:lang w:val="en-US"/>
        </w:rPr>
        <w:t>The first half of the poem (8:1-3) opens with a focus on Yahweh’s divine royal power. This is in contrast with the “mouths of babies” he uses to build a stronghold and to bring an end to enemies, adversaries, and avengers. It’s a riddle, the meaning of which only becomes clear when the images are connected to the surrounding Psalms. The coming promised king will also come in weakness and affliction.</w:t>
      </w:r>
    </w:p>
    <w:p w:rsidR="00A3139B" w:rsidRPr="00912D98" w:rsidRDefault="00A3139B" w:rsidP="00A3139B">
      <w:pPr>
        <w:pStyle w:val="Web"/>
        <w:rPr>
          <w:rStyle w:val="-"/>
          <w:lang w:val="en-US"/>
        </w:rPr>
      </w:pPr>
      <w:r w:rsidRPr="00912D98">
        <w:rPr>
          <w:lang w:val="en-US"/>
        </w:rPr>
        <w:t xml:space="preserve">In the second half of the poem (8:4-8), the psalmist speaks of the exaltation of the human from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Genesis 1-2</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Genesis 1-2</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37" w:anchor="ref-genesis_1-2"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to</w:t>
      </w:r>
      <w:proofErr w:type="gramEnd"/>
      <w:r w:rsidRPr="00912D98">
        <w:rPr>
          <w:rFonts w:ascii="Times New Roman" w:hAnsi="Times New Roman" w:cs="Times New Roman"/>
          <w:sz w:val="24"/>
          <w:szCs w:val="24"/>
          <w:lang w:val="en-US"/>
        </w:rPr>
        <w:t xml:space="preserve"> a place of authority as God’s co-ruler over creation.</w:t>
      </w:r>
    </w:p>
    <w:p w:rsidR="00A3139B" w:rsidRPr="00912D98" w:rsidRDefault="00875E0E" w:rsidP="00A3139B">
      <w:pPr>
        <w:pStyle w:val="Web"/>
        <w:rPr>
          <w:rStyle w:val="-"/>
          <w:lang w:val="en-US"/>
        </w:rPr>
      </w:pPr>
      <w:r w:rsidRPr="00875E0E">
        <w:fldChar w:fldCharType="begin"/>
      </w:r>
      <w:r w:rsidR="00A3139B" w:rsidRPr="00912D98">
        <w:rPr>
          <w:lang w:val="en-US"/>
        </w:rPr>
        <w:instrText xml:space="preserve"> HYPERLINK "https://bibleproject.com/podcast/babbling-babies-rule-the-world/" </w:instrText>
      </w:r>
      <w:r w:rsidRPr="00875E0E">
        <w:fldChar w:fldCharType="separate"/>
      </w:r>
      <w:r w:rsidR="00A3139B" w:rsidRPr="00912D98">
        <w:rPr>
          <w:rStyle w:val="bib-reftext"/>
          <w:color w:val="0000FF"/>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38"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Style w:val="-"/>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invites</w:t>
      </w:r>
      <w:proofErr w:type="gramEnd"/>
      <w:r w:rsidRPr="00912D98">
        <w:rPr>
          <w:rFonts w:ascii="Times New Roman" w:hAnsi="Times New Roman" w:cs="Times New Roman"/>
          <w:sz w:val="24"/>
          <w:szCs w:val="24"/>
          <w:lang w:val="en-US"/>
        </w:rPr>
        <w:t xml:space="preserve"> readers to consider the alignment of all of the “weak exalted” figures, especially in light of God’s coming king. </w:t>
      </w:r>
      <w:r w:rsidR="00875E0E" w:rsidRPr="00912D98">
        <w:rPr>
          <w:rFonts w:ascii="Times New Roman" w:hAnsi="Times New Roman" w:cs="Times New Roman"/>
          <w:sz w:val="24"/>
          <w:szCs w:val="24"/>
        </w:rPr>
        <w:fldChar w:fldCharType="begin"/>
      </w:r>
      <w:r w:rsidRPr="00912D98">
        <w:rPr>
          <w:rFonts w:ascii="Times New Roman" w:hAnsi="Times New Roman" w:cs="Times New Roman"/>
          <w:sz w:val="24"/>
          <w:szCs w:val="24"/>
          <w:lang w:val="en-US"/>
        </w:rPr>
        <w:instrText xml:space="preserve"> HYPERLINK "https://bibleproject.com/podcast/babbling-babies-rule-the-world/" </w:instrText>
      </w:r>
      <w:r w:rsidR="00875E0E" w:rsidRPr="00912D98">
        <w:rPr>
          <w:rFonts w:ascii="Times New Roman" w:hAnsi="Times New Roman" w:cs="Times New Roman"/>
          <w:sz w:val="24"/>
          <w:szCs w:val="24"/>
        </w:rPr>
        <w:fldChar w:fldCharType="separate"/>
      </w:r>
      <w:r w:rsidRPr="00912D98">
        <w:rPr>
          <w:rStyle w:val="bib-reftext"/>
          <w:rFonts w:ascii="Times New Roman" w:hAnsi="Times New Roman" w:cs="Times New Roman"/>
          <w:color w:val="0000FF"/>
          <w:sz w:val="24"/>
          <w:szCs w:val="24"/>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39"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lastRenderedPageBreak/>
        <w:t>challenges</w:t>
      </w:r>
      <w:proofErr w:type="gramEnd"/>
      <w:r w:rsidRPr="00912D98">
        <w:rPr>
          <w:rFonts w:ascii="Times New Roman" w:hAnsi="Times New Roman" w:cs="Times New Roman"/>
          <w:sz w:val="24"/>
          <w:szCs w:val="24"/>
          <w:lang w:val="en-US"/>
        </w:rPr>
        <w:t xml:space="preserve"> our presuppositions. When Yahweh comes to his people, how will he arrive—in the strength we expected or in humility?</w:t>
      </w:r>
    </w:p>
    <w:p w:rsidR="00A3139B" w:rsidRPr="00912D98" w:rsidRDefault="00A3139B" w:rsidP="00A3139B">
      <w:pPr>
        <w:pStyle w:val="4"/>
        <w:rPr>
          <w:rFonts w:ascii="Times New Roman" w:hAnsi="Times New Roman" w:cs="Times New Roman"/>
          <w:sz w:val="24"/>
          <w:szCs w:val="24"/>
          <w:lang w:val="en-US"/>
        </w:rPr>
      </w:pPr>
      <w:r w:rsidRPr="00912D98">
        <w:rPr>
          <w:rFonts w:ascii="Times New Roman" w:hAnsi="Times New Roman" w:cs="Times New Roman"/>
          <w:sz w:val="24"/>
          <w:szCs w:val="24"/>
          <w:lang w:val="en-US"/>
        </w:rPr>
        <w:t>King of the Afflicted</w:t>
      </w:r>
    </w:p>
    <w:p w:rsidR="00A3139B" w:rsidRPr="00912D98" w:rsidRDefault="00A3139B" w:rsidP="00A3139B">
      <w:pPr>
        <w:pStyle w:val="Web"/>
        <w:rPr>
          <w:rStyle w:val="-"/>
          <w:lang w:val="en-US"/>
        </w:rPr>
      </w:pPr>
      <w:r w:rsidRPr="00912D98">
        <w:rPr>
          <w:lang w:val="en-US"/>
        </w:rPr>
        <w:t xml:space="preserve">In part five (54:30-end), Tim, Jon, and Carissa discuss the image of God’s weak, exalted human king depicted in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40"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sz w:val="24"/>
          <w:szCs w:val="24"/>
          <w:lang w:val="en-US"/>
        </w:rPr>
        <w:t>.</w:t>
      </w:r>
    </w:p>
    <w:p w:rsidR="00A3139B" w:rsidRPr="00912D98" w:rsidRDefault="00A3139B" w:rsidP="00A3139B">
      <w:pPr>
        <w:pStyle w:val="Web"/>
        <w:rPr>
          <w:rStyle w:val="-"/>
          <w:lang w:val="en-US"/>
        </w:rPr>
      </w:pPr>
      <w:r w:rsidRPr="00912D98">
        <w:rPr>
          <w:lang w:val="en-US"/>
        </w:rPr>
        <w:t xml:space="preserve">The king in </w:t>
      </w:r>
      <w:r w:rsidR="00875E0E" w:rsidRPr="00875E0E">
        <w:fldChar w:fldCharType="begin"/>
      </w:r>
      <w:r w:rsidRPr="00912D98">
        <w:rPr>
          <w:lang w:val="en-US"/>
        </w:rPr>
        <w:instrText xml:space="preserve"> HYPERLINK "https://bibleproject.com/podcast/babbling-babies-rule-the-world/" </w:instrText>
      </w:r>
      <w:r w:rsidR="00875E0E" w:rsidRPr="00875E0E">
        <w:fldChar w:fldCharType="separate"/>
      </w:r>
      <w:r w:rsidRPr="00912D98">
        <w:rPr>
          <w:rStyle w:val="bib-reftext"/>
          <w:color w:val="0000FF"/>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41"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is</w:t>
      </w:r>
      <w:proofErr w:type="gramEnd"/>
      <w:r w:rsidRPr="00912D98">
        <w:rPr>
          <w:rFonts w:ascii="Times New Roman" w:hAnsi="Times New Roman" w:cs="Times New Roman"/>
          <w:sz w:val="24"/>
          <w:szCs w:val="24"/>
          <w:lang w:val="en-US"/>
        </w:rPr>
        <w:t xml:space="preserve"> afflicted, yet he rules over the afflicted ones. God wants to rescue humanity </w:t>
      </w:r>
      <w:r w:rsidRPr="00912D98">
        <w:rPr>
          <w:rStyle w:val="ab"/>
          <w:rFonts w:ascii="Times New Roman" w:hAnsi="Times New Roman" w:cs="Times New Roman"/>
          <w:sz w:val="24"/>
          <w:szCs w:val="24"/>
          <w:lang w:val="en-US"/>
        </w:rPr>
        <w:t>toward</w:t>
      </w:r>
      <w:r w:rsidRPr="00912D98">
        <w:rPr>
          <w:rFonts w:ascii="Times New Roman" w:hAnsi="Times New Roman" w:cs="Times New Roman"/>
          <w:sz w:val="24"/>
          <w:szCs w:val="24"/>
          <w:lang w:val="en-US"/>
        </w:rPr>
        <w:t xml:space="preserve"> its calling, and he is committed to bringing his people back into their calling of ruling the earth.</w:t>
      </w:r>
    </w:p>
    <w:p w:rsidR="00A3139B" w:rsidRPr="00912D98" w:rsidRDefault="00875E0E" w:rsidP="00A3139B">
      <w:pPr>
        <w:pStyle w:val="Web"/>
        <w:rPr>
          <w:rStyle w:val="-"/>
          <w:lang w:val="en-US"/>
        </w:rPr>
      </w:pPr>
      <w:r w:rsidRPr="00875E0E">
        <w:fldChar w:fldCharType="begin"/>
      </w:r>
      <w:r w:rsidR="00A3139B" w:rsidRPr="00912D98">
        <w:rPr>
          <w:lang w:val="en-US"/>
        </w:rPr>
        <w:instrText xml:space="preserve"> HYPERLINK "https://bibleproject.com/podcast/babbling-babies-rule-the-world/" </w:instrText>
      </w:r>
      <w:r w:rsidRPr="00875E0E">
        <w:fldChar w:fldCharType="separate"/>
      </w:r>
      <w:r w:rsidR="00A3139B" w:rsidRPr="00912D98">
        <w:rPr>
          <w:rStyle w:val="bib-reftext"/>
          <w:color w:val="0000FF"/>
          <w:u w:val="single"/>
          <w:lang w:val="en-US"/>
        </w:rPr>
        <w:t>Psalm 8</w:t>
      </w:r>
    </w:p>
    <w:p w:rsidR="00A3139B" w:rsidRPr="00912D98" w:rsidRDefault="00A3139B" w:rsidP="00A3139B">
      <w:pPr>
        <w:rPr>
          <w:rFonts w:ascii="Times New Roman" w:hAnsi="Times New Roman" w:cs="Times New Roman"/>
          <w:sz w:val="24"/>
          <w:szCs w:val="24"/>
          <w:lang w:val="en-US"/>
        </w:rPr>
      </w:pPr>
      <w:r w:rsidRPr="00912D98">
        <w:rPr>
          <w:rFonts w:ascii="Times New Roman" w:hAnsi="Times New Roman" w:cs="Times New Roman"/>
          <w:color w:val="0000FF"/>
          <w:sz w:val="24"/>
          <w:szCs w:val="24"/>
          <w:u w:val="single"/>
          <w:lang w:val="en-US"/>
        </w:rPr>
        <w:t>Psalms 8</w:t>
      </w:r>
    </w:p>
    <w:p w:rsidR="00A3139B" w:rsidRPr="00912D98" w:rsidRDefault="00A3139B" w:rsidP="00A3139B">
      <w:pPr>
        <w:rPr>
          <w:rFonts w:ascii="Times New Roman" w:hAnsi="Times New Roman" w:cs="Times New Roman"/>
          <w:color w:val="0000FF"/>
          <w:sz w:val="24"/>
          <w:szCs w:val="24"/>
          <w:u w:val="single"/>
          <w:lang w:val="en-US"/>
        </w:rPr>
      </w:pPr>
      <w:r w:rsidRPr="00912D98">
        <w:rPr>
          <w:rFonts w:ascii="Times New Roman" w:hAnsi="Times New Roman" w:cs="Times New Roman"/>
          <w:color w:val="0000FF"/>
          <w:sz w:val="24"/>
          <w:szCs w:val="24"/>
          <w:u w:val="single"/>
          <w:lang w:val="en-US"/>
        </w:rPr>
        <w:t>Loading...</w:t>
      </w:r>
    </w:p>
    <w:p w:rsidR="00A3139B" w:rsidRPr="00912D98" w:rsidRDefault="00875E0E" w:rsidP="00A3139B">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hyperlink r:id="rId142" w:anchor="ref-psalms_8" w:history="1">
        <w:r w:rsidR="00A3139B" w:rsidRPr="00912D98">
          <w:rPr>
            <w:rStyle w:val="-"/>
            <w:rFonts w:ascii="Times New Roman" w:hAnsi="Times New Roman" w:cs="Times New Roman"/>
            <w:sz w:val="24"/>
            <w:szCs w:val="24"/>
            <w:lang w:val="en-US"/>
          </w:rPr>
          <w:t>Keep Reading</w:t>
        </w:r>
      </w:hyperlink>
      <w:r w:rsidR="00A3139B" w:rsidRPr="00912D98">
        <w:rPr>
          <w:rFonts w:ascii="Times New Roman" w:hAnsi="Times New Roman" w:cs="Times New Roman"/>
          <w:sz w:val="24"/>
          <w:szCs w:val="24"/>
          <w:lang w:val="en-US"/>
        </w:rPr>
        <w:t xml:space="preserve"> </w:t>
      </w:r>
    </w:p>
    <w:p w:rsidR="00A3139B" w:rsidRPr="00912D98" w:rsidRDefault="00A3139B" w:rsidP="00A3139B">
      <w:pPr>
        <w:rPr>
          <w:rFonts w:ascii="Times New Roman" w:hAnsi="Times New Roman" w:cs="Times New Roman"/>
          <w:sz w:val="24"/>
          <w:szCs w:val="24"/>
          <w:lang w:val="en-US"/>
        </w:rPr>
      </w:pPr>
      <w:proofErr w:type="gramStart"/>
      <w:r w:rsidRPr="00912D98">
        <w:rPr>
          <w:rFonts w:ascii="Times New Roman" w:hAnsi="Times New Roman" w:cs="Times New Roman"/>
          <w:sz w:val="24"/>
          <w:szCs w:val="24"/>
          <w:lang w:val="en-US"/>
        </w:rPr>
        <w:t>brings</w:t>
      </w:r>
      <w:proofErr w:type="gramEnd"/>
      <w:r w:rsidRPr="00912D98">
        <w:rPr>
          <w:rFonts w:ascii="Times New Roman" w:hAnsi="Times New Roman" w:cs="Times New Roman"/>
          <w:sz w:val="24"/>
          <w:szCs w:val="24"/>
          <w:lang w:val="en-US"/>
        </w:rPr>
        <w:t xml:space="preserve"> encouragement for its afflicted readers. If you’re afflicted, God wants to raise you up and give you refuge. </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Αυτός είναι η ορατή μορφή του αόρατου Θεού,</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έχοντας γεννηθεί πριν κάθε δημιούργημα </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αφού δι’ αυτού δημιουργήθηκαν τα πάντα,</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όσα είναι στους ουρανούς και όσα είναι στη γη, </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τα ορατά και τα αόρατα,</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είτε θρόνοι, είτε κυριότητες, </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είτε αρχές είτε εξουσίες.</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Τα πάντα δι’ αυτού και γι’ αυτόν έχουν δημιουργηθεί.</w:t>
      </w:r>
    </w:p>
    <w:p w:rsidR="00FF1CA4" w:rsidRPr="00912D98" w:rsidRDefault="00FF1CA4" w:rsidP="00FF1CA4">
      <w:pPr>
        <w:spacing w:after="0" w:line="240" w:lineRule="auto"/>
        <w:jc w:val="center"/>
        <w:rPr>
          <w:rFonts w:ascii="Times New Roman" w:hAnsi="Times New Roman" w:cs="Times New Roman"/>
          <w:sz w:val="24"/>
          <w:szCs w:val="24"/>
          <w:lang w:bidi="he-IL"/>
        </w:rPr>
      </w:pP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Αντιθέτως αυτός (δεν έχει δημιουργηθεί, αλλ’) είναι πριν από πάντα</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και τα πάντα δι αυτού συντηρούνται στην ύπαρξη.</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 xml:space="preserve">Αυτός, επίσης, είναι η Κεφαλή του </w:t>
      </w:r>
      <w:r w:rsidRPr="00912D98">
        <w:rPr>
          <w:rFonts w:ascii="Times New Roman" w:hAnsi="Times New Roman" w:cs="Times New Roman"/>
          <w:caps/>
          <w:sz w:val="24"/>
          <w:szCs w:val="24"/>
          <w:lang w:bidi="he-IL"/>
        </w:rPr>
        <w:t>σ</w:t>
      </w:r>
      <w:r w:rsidRPr="00912D98">
        <w:rPr>
          <w:rFonts w:ascii="Times New Roman" w:hAnsi="Times New Roman" w:cs="Times New Roman"/>
          <w:sz w:val="24"/>
          <w:szCs w:val="24"/>
          <w:lang w:bidi="he-IL"/>
        </w:rPr>
        <w:t>ώματος, της Εκκλησίας.</w:t>
      </w:r>
    </w:p>
    <w:p w:rsidR="00FF1CA4" w:rsidRPr="00912D98" w:rsidRDefault="00FF1CA4" w:rsidP="00FF1CA4">
      <w:pPr>
        <w:spacing w:after="0" w:line="240" w:lineRule="auto"/>
        <w:jc w:val="center"/>
        <w:rPr>
          <w:rFonts w:ascii="Times New Roman" w:hAnsi="Times New Roman" w:cs="Times New Roman"/>
          <w:sz w:val="24"/>
          <w:szCs w:val="24"/>
          <w:lang w:bidi="he-IL"/>
        </w:rPr>
      </w:pP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Αυτός είναι η αρχή, πρωτοαναστημένος από τους εχθρούς</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Για να είναι σε όλα αυτός ο πρώτος.</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lastRenderedPageBreak/>
        <w:t>γιατί σε αυτόν ευαρεστήθηκε να κατοικήσει όλη η θεότητα, ο όλος Θεός,</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και δι’ αυτού να συμφιλιώσει με τον εαυτό του όλους τους ανθρώπους,</w:t>
      </w:r>
    </w:p>
    <w:p w:rsidR="00FF1CA4" w:rsidRPr="00912D98" w:rsidRDefault="00FF1CA4" w:rsidP="00FF1CA4">
      <w:pPr>
        <w:spacing w:after="0" w:line="240" w:lineRule="auto"/>
        <w:jc w:val="center"/>
        <w:rPr>
          <w:rFonts w:ascii="Times New Roman" w:hAnsi="Times New Roman" w:cs="Times New Roman"/>
          <w:sz w:val="24"/>
          <w:szCs w:val="24"/>
          <w:lang w:bidi="he-IL"/>
        </w:rPr>
      </w:pPr>
      <w:r w:rsidRPr="00912D98">
        <w:rPr>
          <w:rFonts w:ascii="Times New Roman" w:hAnsi="Times New Roman" w:cs="Times New Roman"/>
          <w:sz w:val="24"/>
          <w:szCs w:val="24"/>
          <w:lang w:bidi="he-IL"/>
        </w:rPr>
        <w:t>αφού έφερε ειρήνη με το αίμα του σταυρού του στα όντα πάνω στη γη και στον ουρανό.</w:t>
      </w:r>
    </w:p>
    <w:p w:rsidR="00F04472" w:rsidRPr="00912D98" w:rsidRDefault="00FF1CA4" w:rsidP="0065547D">
      <w:pPr>
        <w:rPr>
          <w:rFonts w:ascii="Times New Roman" w:hAnsi="Times New Roman" w:cs="Times New Roman"/>
          <w:sz w:val="24"/>
          <w:szCs w:val="24"/>
        </w:rPr>
      </w:pPr>
      <w:r w:rsidRPr="00912D98">
        <w:rPr>
          <w:rFonts w:ascii="Times New Roman" w:hAnsi="Times New Roman" w:cs="Times New Roman"/>
          <w:sz w:val="24"/>
          <w:szCs w:val="24"/>
        </w:rPr>
        <w:t>(</w:t>
      </w:r>
      <w:r w:rsidRPr="00912D98">
        <w:rPr>
          <w:rFonts w:ascii="Times New Roman" w:hAnsi="Times New Roman" w:cs="Times New Roman"/>
          <w:sz w:val="24"/>
          <w:szCs w:val="24"/>
          <w:lang w:val="en-US"/>
        </w:rPr>
        <w:t>Colossians</w:t>
      </w:r>
      <w:r w:rsidRPr="00912D98">
        <w:rPr>
          <w:rFonts w:ascii="Times New Roman" w:hAnsi="Times New Roman" w:cs="Times New Roman"/>
          <w:sz w:val="24"/>
          <w:szCs w:val="24"/>
        </w:rPr>
        <w:t xml:space="preserve"> 1.15-20)</w:t>
      </w:r>
    </w:p>
    <w:p w:rsidR="00FF1CA4" w:rsidRPr="00912D98" w:rsidRDefault="00FF1CA4" w:rsidP="0065547D">
      <w:pPr>
        <w:rPr>
          <w:rFonts w:ascii="Times New Roman" w:hAnsi="Times New Roman" w:cs="Times New Roman"/>
          <w:sz w:val="24"/>
          <w:szCs w:val="24"/>
        </w:rPr>
      </w:pPr>
    </w:p>
    <w:p w:rsidR="00FF1CA4" w:rsidRPr="00912D98" w:rsidRDefault="00FF1CA4" w:rsidP="00FF1CA4">
      <w:pPr>
        <w:jc w:val="both"/>
        <w:rPr>
          <w:rFonts w:ascii="Times New Roman" w:hAnsi="Times New Roman" w:cs="Times New Roman"/>
          <w:sz w:val="24"/>
          <w:szCs w:val="24"/>
        </w:rPr>
      </w:pPr>
      <w:r w:rsidRPr="00912D98">
        <w:rPr>
          <w:rFonts w:ascii="Times New Roman" w:hAnsi="Times New Roman" w:cs="Times New Roman"/>
          <w:sz w:val="24"/>
          <w:szCs w:val="24"/>
          <w:lang w:val="en-US"/>
        </w:rPr>
        <w:t>N</w:t>
      </w:r>
      <w:r w:rsidRPr="00912D98">
        <w:rPr>
          <w:rFonts w:ascii="Times New Roman" w:hAnsi="Times New Roman" w:cs="Times New Roman"/>
          <w:sz w:val="24"/>
          <w:szCs w:val="24"/>
        </w:rPr>
        <w:t>.</w:t>
      </w:r>
      <w:r w:rsidRPr="00912D98">
        <w:rPr>
          <w:rFonts w:ascii="Times New Roman" w:hAnsi="Times New Roman" w:cs="Times New Roman"/>
          <w:sz w:val="24"/>
          <w:szCs w:val="24"/>
          <w:lang w:val="en-US"/>
        </w:rPr>
        <w:t>T</w:t>
      </w:r>
      <w:r w:rsidRPr="00912D98">
        <w:rPr>
          <w:rFonts w:ascii="Times New Roman" w:hAnsi="Times New Roman" w:cs="Times New Roman"/>
          <w:sz w:val="24"/>
          <w:szCs w:val="24"/>
        </w:rPr>
        <w:t xml:space="preserve">. </w:t>
      </w:r>
      <w:r w:rsidRPr="00912D98">
        <w:rPr>
          <w:rFonts w:ascii="Times New Roman" w:hAnsi="Times New Roman" w:cs="Times New Roman"/>
          <w:sz w:val="24"/>
          <w:szCs w:val="24"/>
          <w:lang w:val="en-US"/>
        </w:rPr>
        <w:t>Wright</w:t>
      </w:r>
      <w:r w:rsidRPr="00912D98">
        <w:rPr>
          <w:rFonts w:ascii="Times New Roman" w:hAnsi="Times New Roman" w:cs="Times New Roman"/>
          <w:sz w:val="24"/>
          <w:szCs w:val="24"/>
        </w:rPr>
        <w:t xml:space="preserve"> 356-357</w:t>
      </w:r>
    </w:p>
    <w:p w:rsidR="00FF1CA4" w:rsidRPr="00912D98" w:rsidRDefault="00FF1CA4" w:rsidP="00FF1CA4">
      <w:pPr>
        <w:jc w:val="both"/>
        <w:rPr>
          <w:rFonts w:ascii="Times New Roman" w:hAnsi="Times New Roman" w:cs="Times New Roman"/>
          <w:sz w:val="24"/>
          <w:szCs w:val="24"/>
        </w:rPr>
      </w:pPr>
      <w:r w:rsidRPr="00912D98">
        <w:rPr>
          <w:rFonts w:ascii="Times New Roman" w:hAnsi="Times New Roman" w:cs="Times New Roman"/>
          <w:sz w:val="24"/>
          <w:szCs w:val="24"/>
        </w:rPr>
        <w:t xml:space="preserve">Επί τη βάσει των ανωτέρω, πιστεύουμε ότι πιθανόν ο Π. επιλέγει σκοπίμως στα θεολογικά του Δοκίμια τη γλώσσα των Εβδομήκοντα, όπως και σκοπίμως καθιερώνει στον επιστολικό του Τύπο έναν ιδιότυπο Χαιρετισμό ("Χάρις ὑμν καὶ Εἰρήνη ἀπὸ Θεοῦ Πατρός"), όπου «παντρεύει» τον εβραϊκό με τον ελληνικό (Χαιρετισμό), (α) μετασχηματίζοντας το «Χαίρειν»/Χαρά στο πολυσήμαντο «Χάρις» (για να αποδώσει την ιδιαίτερη χριστιανική Θεολογία του Δώρου και της Υιοθεσίας) και (β) επισυνάπτοντας μία </w:t>
      </w:r>
      <w:r w:rsidRPr="00912D98">
        <w:rPr>
          <w:rFonts w:ascii="Times New Roman" w:hAnsi="Times New Roman" w:cs="Times New Roman"/>
          <w:b/>
          <w:i/>
          <w:sz w:val="24"/>
          <w:szCs w:val="24"/>
        </w:rPr>
        <w:t xml:space="preserve">μακρά </w:t>
      </w:r>
      <w:r w:rsidRPr="00912D98">
        <w:rPr>
          <w:rFonts w:ascii="Times New Roman" w:hAnsi="Times New Roman" w:cs="Times New Roman"/>
          <w:sz w:val="24"/>
          <w:szCs w:val="24"/>
        </w:rPr>
        <w:t>Ευχαριστία.</w:t>
      </w:r>
    </w:p>
    <w:p w:rsidR="00FF1CA4" w:rsidRPr="00912D98" w:rsidRDefault="00FF1CA4" w:rsidP="00FF1CA4">
      <w:pPr>
        <w:jc w:val="both"/>
        <w:rPr>
          <w:rFonts w:ascii="Times New Roman" w:hAnsi="Times New Roman" w:cs="Times New Roman"/>
          <w:sz w:val="24"/>
          <w:szCs w:val="24"/>
        </w:rPr>
      </w:pPr>
      <w:r w:rsidRPr="00912D98">
        <w:rPr>
          <w:rFonts w:ascii="Times New Roman" w:hAnsi="Times New Roman" w:cs="Times New Roman"/>
          <w:sz w:val="24"/>
          <w:szCs w:val="24"/>
        </w:rPr>
        <w:t xml:space="preserve">* Φαίνεται ότι η </w:t>
      </w:r>
      <w:r w:rsidRPr="00912D98">
        <w:rPr>
          <w:rFonts w:ascii="Times New Roman" w:hAnsi="Times New Roman" w:cs="Times New Roman"/>
          <w:i/>
          <w:sz w:val="24"/>
          <w:szCs w:val="24"/>
        </w:rPr>
        <w:t>Προς Κολοσσαείς</w:t>
      </w:r>
      <w:r w:rsidRPr="00912D98">
        <w:rPr>
          <w:rFonts w:ascii="Times New Roman" w:hAnsi="Times New Roman" w:cs="Times New Roman"/>
          <w:sz w:val="24"/>
          <w:szCs w:val="24"/>
        </w:rPr>
        <w:t xml:space="preserve"> γράφεται σε μια νεαρή εκκλησία. Ο Παύλος ενημερώθηκε για την ύπαρξή της από τον Επαφρά, που κατάγεται ο ίδιος από τις Κολοσσές. Μάλλον μεταστράφηκε από τον Παύλο στην Έφεσο και επέστρεψε στην πατρίδα του για να εξαπλωθεί ο λόγος – το ευαγγέλιο. Ο Παύλος προσεύχεται για την Εκκλησία να αναπτύσσεται στην πίστη, τη σοφία και την κατανόηση και να είναι σε θέση - εδώ εμφανίζεται το ίδιο θέμα- να αντλεί τη «δύναμη» του Ιησού για να ζει και εργάζεται για τη δόξα του (Κολοσσαείς 1,9-11). Ειδικότερα, ο Παύλος επιθυμεί αυτοί να αναπτύξουν και να εμπλουτίσουν την πρακτική </w:t>
      </w:r>
      <w:r w:rsidRPr="00912D98">
        <w:rPr>
          <w:rFonts w:ascii="Times New Roman" w:hAnsi="Times New Roman" w:cs="Times New Roman"/>
          <w:b/>
          <w:i/>
          <w:sz w:val="24"/>
          <w:szCs w:val="24"/>
        </w:rPr>
        <w:t>της ευχαριστίας</w:t>
      </w:r>
      <w:r w:rsidRPr="00912D98">
        <w:rPr>
          <w:rFonts w:ascii="Times New Roman" w:hAnsi="Times New Roman" w:cs="Times New Roman"/>
          <w:sz w:val="24"/>
          <w:szCs w:val="24"/>
        </w:rPr>
        <w:t xml:space="preserve">. Γι’ αυτόν τον σκοπό τους παραδίδει ένα ποίημα το οποίο, όπως ο ύμνος της </w:t>
      </w:r>
      <w:r w:rsidRPr="00912D98">
        <w:rPr>
          <w:rFonts w:ascii="Times New Roman" w:hAnsi="Times New Roman" w:cs="Times New Roman"/>
          <w:i/>
          <w:caps/>
          <w:sz w:val="24"/>
          <w:szCs w:val="24"/>
        </w:rPr>
        <w:t>π</w:t>
      </w:r>
      <w:r w:rsidRPr="00912D98">
        <w:rPr>
          <w:rFonts w:ascii="Times New Roman" w:hAnsi="Times New Roman" w:cs="Times New Roman"/>
          <w:i/>
          <w:sz w:val="24"/>
          <w:szCs w:val="24"/>
        </w:rPr>
        <w:t>ρος Φιλιππησίους</w:t>
      </w:r>
      <w:r w:rsidRPr="00912D98">
        <w:rPr>
          <w:rFonts w:ascii="Times New Roman" w:hAnsi="Times New Roman" w:cs="Times New Roman"/>
          <w:sz w:val="24"/>
          <w:szCs w:val="24"/>
        </w:rPr>
        <w:t xml:space="preserve"> 2, γιορτάζει την καθολική κυριαρχία του Ιησού πάνω σε όλες τις δυνάμεις του κόσμου.</w:t>
      </w:r>
    </w:p>
    <w:p w:rsidR="00FF1CA4" w:rsidRPr="00912D98" w:rsidRDefault="00FF1CA4" w:rsidP="00FF1CA4">
      <w:pPr>
        <w:jc w:val="both"/>
        <w:rPr>
          <w:rFonts w:ascii="Times New Roman" w:hAnsi="Times New Roman" w:cs="Times New Roman"/>
          <w:sz w:val="24"/>
          <w:szCs w:val="24"/>
        </w:rPr>
      </w:pPr>
      <w:r w:rsidRPr="00912D98">
        <w:rPr>
          <w:rFonts w:ascii="Times New Roman" w:hAnsi="Times New Roman" w:cs="Times New Roman"/>
          <w:sz w:val="24"/>
          <w:szCs w:val="24"/>
        </w:rPr>
        <w:t>Αυτό, όπως ήδη έχω προτείνει, ήταν μέρος του τονωτικού που είχε ανάγκη ο ίδιος ο Παύλος καθώς πολεμούσε με τις διάφορες εξουσίες. Πράγματι, μέρος της σημασίας αυτού του ποιήματος είναι ακριβώς ότι είναι γραμμένο από κάποιον κλεισμένο στη φυλακή. Με άλλα λόγια, προσκαλεί όσους το διαβάζουν ή προσεύχονται να φανταστούν έναν διαφορετικό κόσμο από τον κόσμο που αντικρίζουν τριγύρω τους: έναν κόσμο με διαφορετικό Κύριο, έναν κόσμο στον οποίο ο Ένας και μοναδικός Θεός κυβερνά και σώζει. Έναν κόσμο στον οποίο αποκαλύφθηκε ένα νέο είδος σοφίας. Έναν κόσμο στον οποίο υπάρχει διαφορετικός τρόπος να είσαι άνθρωπος. .</w:t>
      </w:r>
    </w:p>
    <w:p w:rsidR="00FF1CA4" w:rsidRPr="00912D98" w:rsidRDefault="00FF1CA4" w:rsidP="00FF1CA4">
      <w:pPr>
        <w:jc w:val="both"/>
        <w:rPr>
          <w:rFonts w:ascii="Times New Roman" w:hAnsi="Times New Roman" w:cs="Times New Roman"/>
          <w:sz w:val="24"/>
          <w:szCs w:val="24"/>
        </w:rPr>
      </w:pPr>
      <w:r w:rsidRPr="00912D98">
        <w:rPr>
          <w:rFonts w:ascii="Times New Roman" w:hAnsi="Times New Roman" w:cs="Times New Roman"/>
          <w:sz w:val="24"/>
          <w:szCs w:val="24"/>
        </w:rPr>
        <w:t xml:space="preserve">Η «σοφία» είναι στην ουσία </w:t>
      </w:r>
      <w:r w:rsidRPr="00912D98">
        <w:rPr>
          <w:rFonts w:ascii="Times New Roman" w:hAnsi="Times New Roman" w:cs="Times New Roman"/>
          <w:b/>
          <w:sz w:val="24"/>
          <w:szCs w:val="24"/>
        </w:rPr>
        <w:t>το υπόβαθρο</w:t>
      </w:r>
      <w:r w:rsidRPr="00912D98">
        <w:rPr>
          <w:rFonts w:ascii="Times New Roman" w:hAnsi="Times New Roman" w:cs="Times New Roman"/>
          <w:sz w:val="24"/>
          <w:szCs w:val="24"/>
        </w:rPr>
        <w:t xml:space="preserve"> </w:t>
      </w:r>
      <w:r w:rsidRPr="00912D98">
        <w:rPr>
          <w:rFonts w:ascii="Times New Roman" w:hAnsi="Times New Roman" w:cs="Times New Roman"/>
          <w:b/>
          <w:sz w:val="24"/>
          <w:szCs w:val="24"/>
          <w:lang w:val="en-US"/>
        </w:rPr>
        <w:t>the</w:t>
      </w:r>
      <w:r w:rsidRPr="00912D98">
        <w:rPr>
          <w:rFonts w:ascii="Times New Roman" w:hAnsi="Times New Roman" w:cs="Times New Roman"/>
          <w:b/>
          <w:sz w:val="24"/>
          <w:szCs w:val="24"/>
        </w:rPr>
        <w:t xml:space="preserve"> </w:t>
      </w:r>
      <w:r w:rsidRPr="00912D98">
        <w:rPr>
          <w:rFonts w:ascii="Times New Roman" w:hAnsi="Times New Roman" w:cs="Times New Roman"/>
          <w:b/>
          <w:sz w:val="24"/>
          <w:szCs w:val="24"/>
          <w:lang w:val="en-US"/>
        </w:rPr>
        <w:t>subtext</w:t>
      </w:r>
      <w:r w:rsidRPr="00912D98">
        <w:rPr>
          <w:rFonts w:ascii="Times New Roman" w:hAnsi="Times New Roman" w:cs="Times New Roman"/>
          <w:sz w:val="24"/>
          <w:szCs w:val="24"/>
        </w:rPr>
        <w:t xml:space="preserve"> μεγάλου μέρους της </w:t>
      </w:r>
      <w:r w:rsidRPr="00912D98">
        <w:rPr>
          <w:rFonts w:ascii="Times New Roman" w:hAnsi="Times New Roman" w:cs="Times New Roman"/>
          <w:i/>
          <w:sz w:val="24"/>
          <w:szCs w:val="24"/>
        </w:rPr>
        <w:t>Προς Κολοσσαείς</w:t>
      </w:r>
      <w:r w:rsidRPr="00912D98">
        <w:rPr>
          <w:rFonts w:ascii="Times New Roman" w:hAnsi="Times New Roman" w:cs="Times New Roman"/>
          <w:sz w:val="24"/>
          <w:szCs w:val="24"/>
        </w:rPr>
        <w:t xml:space="preserve">. Όπως πάντα, ο Παύλος θέλει από τους ανθρώπους να μάθουν να </w:t>
      </w:r>
      <w:r w:rsidRPr="00912D98">
        <w:rPr>
          <w:rFonts w:ascii="Times New Roman" w:hAnsi="Times New Roman" w:cs="Times New Roman"/>
          <w:b/>
          <w:i/>
          <w:sz w:val="24"/>
          <w:szCs w:val="24"/>
        </w:rPr>
        <w:t>σκέφτονται</w:t>
      </w:r>
      <w:r w:rsidRPr="00912D98">
        <w:rPr>
          <w:rFonts w:ascii="Times New Roman" w:hAnsi="Times New Roman" w:cs="Times New Roman"/>
          <w:sz w:val="24"/>
          <w:szCs w:val="24"/>
        </w:rPr>
        <w:t xml:space="preserve">: όχι απλώς να αφομοιώσουν κανόνες και αρχές και να τα μάθουν απ΄ έξω, αλλά να είναι σε θέση να αναπτυχθούν ως αυθεντικοί άνθρωποι, να βιώσουν «όλο τον πλούτο της σαφούς κατανόησης» και να φθάσουν «στη γνώση του μυστηρίου του Θεού». Όλα αυτά συμβαίνουν καθώς συνειδητοποιούν ότι είναι ο ίδιος ο Ιησούς εκείνος ο οποίος αποκαλύπτει αυτό το «μυστήριο». </w:t>
      </w:r>
      <w:r w:rsidRPr="00912D98">
        <w:rPr>
          <w:rFonts w:ascii="Times New Roman" w:hAnsi="Times New Roman" w:cs="Times New Roman"/>
          <w:b/>
          <w:sz w:val="24"/>
          <w:szCs w:val="24"/>
        </w:rPr>
        <w:t>Ο ίδιος ο Μεσσίας είναι «ο τόπος όπου θα ανακαλύψετε όλους τους κρυμμένους θησαυρούς της σοφίας και της γνώσης» (Κολοσσαείς 2,3).</w:t>
      </w:r>
      <w:r w:rsidRPr="00912D98">
        <w:rPr>
          <w:rFonts w:ascii="Times New Roman" w:hAnsi="Times New Roman" w:cs="Times New Roman"/>
          <w:sz w:val="24"/>
          <w:szCs w:val="24"/>
        </w:rPr>
        <w:t xml:space="preserve"> Εν προκειμένω ο Παύλος </w:t>
      </w:r>
      <w:r w:rsidRPr="00912D98">
        <w:rPr>
          <w:rFonts w:ascii="Times New Roman" w:hAnsi="Times New Roman" w:cs="Times New Roman"/>
          <w:b/>
          <w:sz w:val="24"/>
          <w:szCs w:val="24"/>
        </w:rPr>
        <w:t>αντλεί από το βάθος δύο σημαντικών πτυχών εβραϊκής σκέψης</w:t>
      </w:r>
      <w:r w:rsidRPr="00912D98">
        <w:rPr>
          <w:rFonts w:ascii="Times New Roman" w:hAnsi="Times New Roman" w:cs="Times New Roman"/>
          <w:sz w:val="24"/>
          <w:szCs w:val="24"/>
        </w:rPr>
        <w:t xml:space="preserve">. </w:t>
      </w:r>
    </w:p>
    <w:p w:rsidR="00FF1CA4" w:rsidRPr="00912D98" w:rsidRDefault="00FF1CA4" w:rsidP="00FF1CA4">
      <w:pPr>
        <w:jc w:val="both"/>
        <w:rPr>
          <w:rFonts w:ascii="Times New Roman" w:hAnsi="Times New Roman" w:cs="Times New Roman"/>
          <w:sz w:val="24"/>
          <w:szCs w:val="24"/>
        </w:rPr>
      </w:pPr>
      <w:r w:rsidRPr="00912D98">
        <w:rPr>
          <w:rFonts w:ascii="Times New Roman" w:hAnsi="Times New Roman" w:cs="Times New Roman"/>
          <w:sz w:val="24"/>
          <w:szCs w:val="24"/>
        </w:rPr>
        <w:t xml:space="preserve">Από τη μία πλευρά, όπως είδαμε, γνωρίζει πολύ καλά τις παραδόσεις του συλλογισμού μέσω της προσευχής, μέσω των οποίων οι αφοσιωμένοι Εβραίοι ελπίζουν να πετύχουν ένα όραμα για τον ουράνιο χώρο και ίσως για τον ίδιο τον Θεό. Αυτές οι παραδόσεις φαίνεται να έχουν αναπτυχθεί σε μια εποχή, κατά την οποία οι ειδωλολάτρες εξακολουθούν να κυβερνούν. Και μετά το πέρας της εξορίας της Βαβυλωνίας, υπήρχε η αίσθηση ότι δεν είχαν πραγματοποιηθεί οι μεγαλύτερες προφητικές υποσχέσεις, ιδιαίτερα αυτές που αφορούσαν στην ορατή και ισχυρή επιστροφή του Θεού του Ισραήλ στο Ναό στο όρος Σιών. Ίσως </w:t>
      </w:r>
      <w:r w:rsidRPr="00912D98">
        <w:rPr>
          <w:rFonts w:ascii="Times New Roman" w:hAnsi="Times New Roman" w:cs="Times New Roman"/>
          <w:sz w:val="24"/>
          <w:szCs w:val="24"/>
        </w:rPr>
        <w:lastRenderedPageBreak/>
        <w:t>ήταν μια εποχή δοκιμασίας και υπομονής, στην οποία κάποιοι θα μπορούσαν να διακρίνουν εκ των προτέρων την πραγματικότητα που θα γέμιζε τον έναν Ναό και θα πλημμύριζε ολόκληρη τη δημιουργία…</w:t>
      </w:r>
    </w:p>
    <w:p w:rsidR="00FF1CA4" w:rsidRPr="00912D98" w:rsidRDefault="00FF1CA4" w:rsidP="00FF1CA4">
      <w:pPr>
        <w:jc w:val="both"/>
        <w:rPr>
          <w:rFonts w:ascii="Times New Roman" w:hAnsi="Times New Roman" w:cs="Times New Roman"/>
          <w:sz w:val="24"/>
          <w:szCs w:val="24"/>
        </w:rPr>
      </w:pPr>
      <w:r w:rsidRPr="00912D98">
        <w:rPr>
          <w:rFonts w:ascii="Times New Roman" w:hAnsi="Times New Roman" w:cs="Times New Roman"/>
          <w:sz w:val="24"/>
          <w:szCs w:val="24"/>
        </w:rPr>
        <w:t xml:space="preserve">Δεύτερον, όλη αυτή η κτίση κατασκευάστηκε από τον Ένα Θεό </w:t>
      </w:r>
      <w:r w:rsidRPr="00912D98">
        <w:rPr>
          <w:rFonts w:ascii="Times New Roman" w:hAnsi="Times New Roman" w:cs="Times New Roman"/>
          <w:i/>
          <w:sz w:val="24"/>
          <w:szCs w:val="24"/>
        </w:rPr>
        <w:t>μέσω της σοφίας του</w:t>
      </w:r>
      <w:r w:rsidRPr="00912D98">
        <w:rPr>
          <w:rFonts w:ascii="Times New Roman" w:hAnsi="Times New Roman" w:cs="Times New Roman"/>
          <w:sz w:val="24"/>
          <w:szCs w:val="24"/>
        </w:rPr>
        <w:t xml:space="preserve">. Αυτό ήταν που είχαν διακηρύξει το </w:t>
      </w:r>
      <w:r w:rsidRPr="00912D98">
        <w:rPr>
          <w:rFonts w:ascii="Times New Roman" w:hAnsi="Times New Roman" w:cs="Times New Roman"/>
          <w:b/>
          <w:sz w:val="24"/>
          <w:szCs w:val="24"/>
        </w:rPr>
        <w:t>Παροιμίες 8,</w:t>
      </w:r>
      <w:r w:rsidRPr="00912D98">
        <w:rPr>
          <w:rFonts w:ascii="Times New Roman" w:hAnsi="Times New Roman" w:cs="Times New Roman"/>
          <w:sz w:val="24"/>
          <w:szCs w:val="24"/>
        </w:rPr>
        <w:t xml:space="preserve"> ξεκινώντας μια γραμμή σκέψης, την οποία θα ανέπτυσσαν Εβραίοι στοχαστές μέχρι και την εποχή του Παύλου. Ξεκίνησε, βεβαίως, σαν μια μεταφορά: το να μιλήσουμε για την «Κυρία Σοφία» ως θεραπαινίδα του Θεού στη δημιουργία ήταν ένας ποιητικός τρόπος του να πει κάποιος ότι όταν ο Θεός κατασκεύασε τον κόσμο, το έργο του δεν ήταν τυχαίο ούτε μπερδεμένο, αλλά σοφό: συνεκτικό, με καλή διάταξη. Αυτό είναι εύλογο. Και, βέβαια, αυτό είναι το βασικό σημείο ολόκληρου του βιβλίου των </w:t>
      </w:r>
      <w:r w:rsidRPr="00912D98">
        <w:rPr>
          <w:rFonts w:ascii="Times New Roman" w:hAnsi="Times New Roman" w:cs="Times New Roman"/>
          <w:i/>
          <w:sz w:val="24"/>
          <w:szCs w:val="24"/>
        </w:rPr>
        <w:t xml:space="preserve">Παροιμιών </w:t>
      </w:r>
      <w:r w:rsidRPr="00912D98">
        <w:rPr>
          <w:rFonts w:ascii="Times New Roman" w:hAnsi="Times New Roman" w:cs="Times New Roman"/>
          <w:sz w:val="24"/>
          <w:szCs w:val="24"/>
        </w:rPr>
        <w:t xml:space="preserve">και η μεταγενέστερη λογοτεχνία το αντηχεί και το αναπτύσσει - </w:t>
      </w:r>
      <w:r w:rsidRPr="00912D98">
        <w:rPr>
          <w:rFonts w:ascii="Times New Roman" w:hAnsi="Times New Roman" w:cs="Times New Roman"/>
          <w:b/>
          <w:sz w:val="24"/>
          <w:szCs w:val="24"/>
        </w:rPr>
        <w:t xml:space="preserve">αν θέλεις να γίνεις ένας γνήσιος άνθρωπος, αντανακλώντας την εικόνα του Θεού, τότε </w:t>
      </w:r>
      <w:r w:rsidRPr="00912D98">
        <w:rPr>
          <w:rFonts w:ascii="Times New Roman" w:hAnsi="Times New Roman" w:cs="Times New Roman"/>
          <w:b/>
          <w:i/>
          <w:sz w:val="24"/>
          <w:szCs w:val="24"/>
        </w:rPr>
        <w:t>πρέπει και να είσαι σοφός</w:t>
      </w:r>
      <w:r w:rsidRPr="00912D98">
        <w:rPr>
          <w:rFonts w:ascii="Times New Roman" w:hAnsi="Times New Roman" w:cs="Times New Roman"/>
          <w:sz w:val="24"/>
          <w:szCs w:val="24"/>
        </w:rPr>
        <w:t>. Πρέπει να γνωρίσετε την Κυρία Σοφία.</w:t>
      </w:r>
    </w:p>
    <w:p w:rsidR="00FF1CA4" w:rsidRPr="00912D98" w:rsidRDefault="00FF1CA4" w:rsidP="00FF1CA4">
      <w:pPr>
        <w:jc w:val="both"/>
        <w:rPr>
          <w:rFonts w:ascii="Times New Roman" w:hAnsi="Times New Roman" w:cs="Times New Roman"/>
          <w:sz w:val="24"/>
          <w:szCs w:val="24"/>
        </w:rPr>
      </w:pPr>
      <w:r w:rsidRPr="00912D98">
        <w:rPr>
          <w:rFonts w:ascii="Times New Roman" w:hAnsi="Times New Roman" w:cs="Times New Roman"/>
          <w:sz w:val="24"/>
          <w:szCs w:val="24"/>
        </w:rPr>
        <w:t xml:space="preserve">Η παράδοση αναφορικά με το </w:t>
      </w:r>
      <w:r w:rsidRPr="00912D98">
        <w:rPr>
          <w:rFonts w:ascii="Times New Roman" w:hAnsi="Times New Roman" w:cs="Times New Roman"/>
          <w:i/>
          <w:sz w:val="24"/>
          <w:szCs w:val="24"/>
        </w:rPr>
        <w:t>«μυστήριο»</w:t>
      </w:r>
      <w:r w:rsidRPr="00912D98">
        <w:rPr>
          <w:rFonts w:ascii="Times New Roman" w:hAnsi="Times New Roman" w:cs="Times New Roman"/>
          <w:sz w:val="24"/>
          <w:szCs w:val="24"/>
        </w:rPr>
        <w:t xml:space="preserve"> και εκείνη αναφορικά με τη </w:t>
      </w:r>
      <w:r w:rsidRPr="00912D98">
        <w:rPr>
          <w:rFonts w:ascii="Times New Roman" w:hAnsi="Times New Roman" w:cs="Times New Roman"/>
          <w:b/>
          <w:sz w:val="24"/>
          <w:szCs w:val="24"/>
        </w:rPr>
        <w:t>«σοφία»</w:t>
      </w:r>
      <w:r w:rsidRPr="00912D98">
        <w:rPr>
          <w:rFonts w:ascii="Times New Roman" w:hAnsi="Times New Roman" w:cs="Times New Roman"/>
          <w:sz w:val="24"/>
          <w:szCs w:val="24"/>
        </w:rPr>
        <w:t xml:space="preserve"> επικεντρώθηκαν αμφότερες, από ορισμένους συγγραφείς της εποχής, στο Ναό. Εκεί ήταν ο χώρος όπου ο ένας και μοναδικός Θεός είχε υποσχεθεί να κατοικήσει. Εάν επρόκειτο να εμφανιστεί το απόλυτο μυστήριο, θα περιμένατε ότι θα συνέβαινε είτε στο Ναό είτε ότι θα ήταν </w:t>
      </w:r>
      <w:r w:rsidRPr="00912D98">
        <w:rPr>
          <w:rFonts w:ascii="Times New Roman" w:hAnsi="Times New Roman" w:cs="Times New Roman"/>
          <w:b/>
          <w:i/>
          <w:sz w:val="24"/>
          <w:szCs w:val="24"/>
        </w:rPr>
        <w:t xml:space="preserve">σαν </w:t>
      </w:r>
      <w:r w:rsidRPr="00912D98">
        <w:rPr>
          <w:rFonts w:ascii="Times New Roman" w:hAnsi="Times New Roman" w:cs="Times New Roman"/>
          <w:sz w:val="24"/>
          <w:szCs w:val="24"/>
        </w:rPr>
        <w:t>να ήσασταν στον Ναό. Το βιβλίο γνωστό ως Σοφία του Ιησού υιού Σιράχ (</w:t>
      </w:r>
      <w:r w:rsidRPr="00912D98">
        <w:rPr>
          <w:rFonts w:ascii="Times New Roman" w:hAnsi="Times New Roman" w:cs="Times New Roman"/>
          <w:sz w:val="24"/>
          <w:szCs w:val="24"/>
          <w:lang w:val="en-US"/>
        </w:rPr>
        <w:t>Ecclesiasticus</w:t>
      </w:r>
      <w:r w:rsidRPr="00912D98">
        <w:rPr>
          <w:rFonts w:ascii="Times New Roman" w:hAnsi="Times New Roman" w:cs="Times New Roman"/>
          <w:sz w:val="24"/>
          <w:szCs w:val="24"/>
        </w:rPr>
        <w:t>), που γράφτηκε γύρω στο 200 π. Χ., φαντάζεται την Κυρία Σοφία να θέλει να έρθει και να ζήσει ανάμεσα στους ανθρώπους και να αναρωτιέται πού να εγκαταστήσει την κατοικία της. Δεν γίνεται διαγωνισμός: η απάντηση, φυσικά, είναι ο Ναός (Σιράχ 28). Όλα αυτά συνδέονται μαζί σε μια άλλη πτυχή της εβραϊκής σκέψης: ο γιος του</w:t>
      </w:r>
      <w:r w:rsidR="00EE104E">
        <w:rPr>
          <w:rFonts w:ascii="Times New Roman" w:hAnsi="Times New Roman" w:cs="Times New Roman"/>
          <w:sz w:val="24"/>
          <w:szCs w:val="24"/>
        </w:rPr>
        <w:t xml:space="preserve"> </w:t>
      </w:r>
      <w:r w:rsidRPr="00912D98">
        <w:rPr>
          <w:rFonts w:ascii="Times New Roman" w:hAnsi="Times New Roman" w:cs="Times New Roman"/>
          <w:sz w:val="24"/>
          <w:szCs w:val="24"/>
        </w:rPr>
        <w:t xml:space="preserve">Δαυίδ, Σολομών, ο απόλυτος «σοφός» της Βίβλου, είναι επίσης ο βασιλιάς που χτίζει τον ναό. Όταν ο Σολομών αναγγέλλει το νεόκτιστο Ιερό, η θεϊκή δόξα έρχεται να γεμίσει τον οίκο με μια τέτοια εκτυφλωτική λάμψη που και οι ίδιοι οι ιερείς δεν μπορούν να σταθούν εκεί για να επιτελέσουν το έργο τους (Γ’ Βασιλειών 8). </w:t>
      </w:r>
    </w:p>
    <w:p w:rsidR="00FF1CA4" w:rsidRPr="00912D98" w:rsidRDefault="00FF1CA4" w:rsidP="00FF1CA4">
      <w:pPr>
        <w:jc w:val="both"/>
        <w:rPr>
          <w:rFonts w:ascii="Times New Roman" w:hAnsi="Times New Roman" w:cs="Times New Roman"/>
          <w:sz w:val="24"/>
          <w:szCs w:val="24"/>
          <w:highlight w:val="yellow"/>
          <w:lang w:val="en-US"/>
        </w:rPr>
      </w:pPr>
      <w:r w:rsidRPr="00912D98">
        <w:rPr>
          <w:rFonts w:ascii="Times New Roman" w:hAnsi="Times New Roman" w:cs="Times New Roman"/>
          <w:sz w:val="24"/>
          <w:szCs w:val="24"/>
        </w:rPr>
        <w:t xml:space="preserve">Για εμάς, που ζούμε σε έναν εντελώς διαφορετικό πολιτισμό, όλα αυτά τα βιώνουμε σαν έναν περίεργο συνδυασμό διαφορετικών - ανόμοιων ιδεών. Στον κόσμο του Παύλου, και μάλιστα για έναν καλά μορφωμένο Εβραίο, όλες αυτές οι φαινομενικά ξεχωριστές έννοιες ανήκαν μαζί, σαν μία και μοναδική </w:t>
      </w:r>
      <w:r w:rsidRPr="00912D98">
        <w:rPr>
          <w:rFonts w:ascii="Times New Roman" w:hAnsi="Times New Roman" w:cs="Times New Roman"/>
          <w:b/>
          <w:sz w:val="24"/>
          <w:szCs w:val="24"/>
        </w:rPr>
        <w:t>καλολαδωμένη μηχανή</w:t>
      </w:r>
      <w:r w:rsidRPr="00912D98">
        <w:rPr>
          <w:rFonts w:ascii="Times New Roman" w:hAnsi="Times New Roman" w:cs="Times New Roman"/>
          <w:sz w:val="24"/>
          <w:szCs w:val="24"/>
        </w:rPr>
        <w:t xml:space="preserve">. Ή, ίσως καλύτερα, σαν ένα μόνο ανθρώπινο ον. </w:t>
      </w:r>
      <w:r w:rsidRPr="00912D98">
        <w:rPr>
          <w:rFonts w:ascii="Times New Roman" w:hAnsi="Times New Roman" w:cs="Times New Roman"/>
          <w:b/>
          <w:sz w:val="24"/>
          <w:szCs w:val="24"/>
        </w:rPr>
        <w:t>Σε αυτή την περίπτωση, πρόκειται για τον Ιησού</w:t>
      </w:r>
      <w:r w:rsidRPr="00912D98">
        <w:rPr>
          <w:rFonts w:ascii="Times New Roman" w:hAnsi="Times New Roman" w:cs="Times New Roman"/>
          <w:sz w:val="24"/>
          <w:szCs w:val="24"/>
        </w:rPr>
        <w:t xml:space="preserve">. Άραγε τι σημαίνει να λέτε ότι αυτός είναι ο τόπος όπου θα ανακαλύψετε όλους τους θησαυρούς της σοφίας και της γνώσης; Αυτό είναι εκείνο που σημαίνει, αναφέρει ο Παύλος, καθώς ο ίδιος εκθέτει ένα άλλο εκπληκτικό ποίημα στο οποίο όλα όσα μόλις είπα διατυπώνονται και μάλιστα με όμορφο τρόπο. Εδώ είναι το μυστικό της δημιουργίας, </w:t>
      </w:r>
      <w:r w:rsidRPr="00912D98">
        <w:rPr>
          <w:rFonts w:ascii="Times New Roman" w:hAnsi="Times New Roman" w:cs="Times New Roman"/>
          <w:sz w:val="24"/>
          <w:szCs w:val="24"/>
          <w:highlight w:val="yellow"/>
        </w:rPr>
        <w:t xml:space="preserve">της σοφίας, του μυστηρίου, του Ναού. </w:t>
      </w:r>
      <w:r w:rsidRPr="00912D98">
        <w:rPr>
          <w:rFonts w:ascii="Times New Roman" w:hAnsi="Times New Roman" w:cs="Times New Roman"/>
          <w:b/>
          <w:sz w:val="24"/>
          <w:szCs w:val="24"/>
          <w:highlight w:val="yellow"/>
        </w:rPr>
        <w:t>Εδώ</w:t>
      </w:r>
      <w:r w:rsidRPr="00912D98">
        <w:rPr>
          <w:rFonts w:ascii="Times New Roman" w:hAnsi="Times New Roman" w:cs="Times New Roman"/>
          <w:b/>
          <w:sz w:val="24"/>
          <w:szCs w:val="24"/>
          <w:highlight w:val="yellow"/>
          <w:lang w:val="en-US"/>
        </w:rPr>
        <w:t xml:space="preserve"> </w:t>
      </w:r>
      <w:r w:rsidRPr="00912D98">
        <w:rPr>
          <w:rFonts w:ascii="Times New Roman" w:hAnsi="Times New Roman" w:cs="Times New Roman"/>
          <w:b/>
          <w:sz w:val="24"/>
          <w:szCs w:val="24"/>
          <w:highlight w:val="yellow"/>
        </w:rPr>
        <w:t>είναι</w:t>
      </w:r>
      <w:r w:rsidRPr="00912D98">
        <w:rPr>
          <w:rFonts w:ascii="Times New Roman" w:hAnsi="Times New Roman" w:cs="Times New Roman"/>
          <w:b/>
          <w:sz w:val="24"/>
          <w:szCs w:val="24"/>
          <w:highlight w:val="yellow"/>
          <w:lang w:val="en-US"/>
        </w:rPr>
        <w:t xml:space="preserve"> </w:t>
      </w:r>
      <w:r w:rsidRPr="00912D98">
        <w:rPr>
          <w:rFonts w:ascii="Times New Roman" w:hAnsi="Times New Roman" w:cs="Times New Roman"/>
          <w:b/>
          <w:sz w:val="24"/>
          <w:szCs w:val="24"/>
          <w:highlight w:val="yellow"/>
        </w:rPr>
        <w:t>το</w:t>
      </w:r>
      <w:r w:rsidRPr="00912D98">
        <w:rPr>
          <w:rFonts w:ascii="Times New Roman" w:hAnsi="Times New Roman" w:cs="Times New Roman"/>
          <w:b/>
          <w:sz w:val="24"/>
          <w:szCs w:val="24"/>
          <w:highlight w:val="yellow"/>
          <w:lang w:val="en-US"/>
        </w:rPr>
        <w:t xml:space="preserve"> </w:t>
      </w:r>
      <w:r w:rsidRPr="00912D98">
        <w:rPr>
          <w:rFonts w:ascii="Times New Roman" w:hAnsi="Times New Roman" w:cs="Times New Roman"/>
          <w:b/>
          <w:sz w:val="24"/>
          <w:szCs w:val="24"/>
          <w:highlight w:val="yellow"/>
        </w:rPr>
        <w:t>πώς</w:t>
      </w:r>
      <w:r w:rsidRPr="00912D98">
        <w:rPr>
          <w:rFonts w:ascii="Times New Roman" w:hAnsi="Times New Roman" w:cs="Times New Roman"/>
          <w:b/>
          <w:sz w:val="24"/>
          <w:szCs w:val="24"/>
          <w:highlight w:val="yellow"/>
          <w:lang w:val="en-US"/>
        </w:rPr>
        <w:t xml:space="preserve"> </w:t>
      </w:r>
      <w:r w:rsidRPr="00912D98">
        <w:rPr>
          <w:rFonts w:ascii="Times New Roman" w:hAnsi="Times New Roman" w:cs="Times New Roman"/>
          <w:b/>
          <w:sz w:val="24"/>
          <w:szCs w:val="24"/>
          <w:highlight w:val="yellow"/>
        </w:rPr>
        <w:t>όλα</w:t>
      </w:r>
      <w:r w:rsidRPr="00912D98">
        <w:rPr>
          <w:rFonts w:ascii="Times New Roman" w:hAnsi="Times New Roman" w:cs="Times New Roman"/>
          <w:b/>
          <w:sz w:val="24"/>
          <w:szCs w:val="24"/>
          <w:highlight w:val="yellow"/>
          <w:lang w:val="en-US"/>
        </w:rPr>
        <w:t xml:space="preserve"> </w:t>
      </w:r>
      <w:r w:rsidRPr="00912D98">
        <w:rPr>
          <w:rFonts w:ascii="Times New Roman" w:hAnsi="Times New Roman" w:cs="Times New Roman"/>
          <w:b/>
          <w:sz w:val="24"/>
          <w:szCs w:val="24"/>
          <w:highlight w:val="yellow"/>
        </w:rPr>
        <w:t>συνδυάζονται</w:t>
      </w:r>
      <w:r w:rsidRPr="00912D98">
        <w:rPr>
          <w:rFonts w:ascii="Times New Roman" w:hAnsi="Times New Roman" w:cs="Times New Roman"/>
          <w:b/>
          <w:sz w:val="24"/>
          <w:szCs w:val="24"/>
          <w:highlight w:val="yellow"/>
          <w:lang w:val="en-US"/>
        </w:rPr>
        <w:t>.</w:t>
      </w:r>
    </w:p>
    <w:p w:rsidR="00FF1CA4" w:rsidRPr="00912D98" w:rsidRDefault="00FF1CA4" w:rsidP="00FF1CA4">
      <w:pPr>
        <w:jc w:val="both"/>
        <w:rPr>
          <w:rFonts w:ascii="Times New Roman" w:hAnsi="Times New Roman" w:cs="Times New Roman"/>
          <w:sz w:val="24"/>
          <w:szCs w:val="24"/>
          <w:lang w:val="en-US"/>
        </w:rPr>
      </w:pPr>
      <w:r w:rsidRPr="00912D98">
        <w:rPr>
          <w:rFonts w:ascii="Times New Roman" w:hAnsi="Times New Roman" w:cs="Times New Roman"/>
          <w:sz w:val="24"/>
          <w:szCs w:val="24"/>
          <w:highlight w:val="yellow"/>
          <w:lang w:val="en-US"/>
        </w:rPr>
        <w:t xml:space="preserve">The book of Genesis begins with ‘In the beginning’, which in Hebrew is a single word, </w:t>
      </w:r>
      <w:r w:rsidRPr="00912D98">
        <w:rPr>
          <w:rFonts w:ascii="Times New Roman" w:hAnsi="Times New Roman" w:cs="Times New Roman"/>
          <w:i/>
          <w:iCs/>
          <w:sz w:val="24"/>
          <w:szCs w:val="24"/>
          <w:highlight w:val="yellow"/>
          <w:lang w:val="en-US"/>
        </w:rPr>
        <w:t>bereshith</w:t>
      </w:r>
      <w:r w:rsidRPr="00912D98">
        <w:rPr>
          <w:rFonts w:ascii="Times New Roman" w:hAnsi="Times New Roman" w:cs="Times New Roman"/>
          <w:sz w:val="24"/>
          <w:szCs w:val="24"/>
          <w:highlight w:val="yellow"/>
          <w:lang w:val="en-US"/>
        </w:rPr>
        <w:t xml:space="preserve">. The particle </w:t>
      </w:r>
      <w:r w:rsidRPr="00912D98">
        <w:rPr>
          <w:rFonts w:ascii="Times New Roman" w:hAnsi="Times New Roman" w:cs="Times New Roman"/>
          <w:i/>
          <w:iCs/>
          <w:sz w:val="24"/>
          <w:szCs w:val="24"/>
          <w:highlight w:val="yellow"/>
          <w:lang w:val="en-US"/>
        </w:rPr>
        <w:t xml:space="preserve">be </w:t>
      </w:r>
      <w:r w:rsidRPr="00912D98">
        <w:rPr>
          <w:rFonts w:ascii="Times New Roman" w:hAnsi="Times New Roman" w:cs="Times New Roman"/>
          <w:sz w:val="24"/>
          <w:szCs w:val="24"/>
          <w:highlight w:val="yellow"/>
          <w:lang w:val="en-US"/>
        </w:rPr>
        <w:t xml:space="preserve">can mean ‘in’ or ‘through’ or ‘for’; the noun </w:t>
      </w:r>
      <w:r w:rsidRPr="00912D98">
        <w:rPr>
          <w:rFonts w:ascii="Times New Roman" w:hAnsi="Times New Roman" w:cs="Times New Roman"/>
          <w:i/>
          <w:iCs/>
          <w:sz w:val="24"/>
          <w:szCs w:val="24"/>
          <w:highlight w:val="yellow"/>
          <w:lang w:val="en-US"/>
        </w:rPr>
        <w:t xml:space="preserve">reshith </w:t>
      </w:r>
      <w:r w:rsidRPr="00912D98">
        <w:rPr>
          <w:rFonts w:ascii="Times New Roman" w:hAnsi="Times New Roman" w:cs="Times New Roman"/>
          <w:sz w:val="24"/>
          <w:szCs w:val="24"/>
          <w:highlight w:val="yellow"/>
          <w:lang w:val="en-US"/>
        </w:rPr>
        <w:t xml:space="preserve">can mean ‘beginning’, ‘head’, ‘sum-total’ or ‘first-fruits’. Proverbs 8 had Lady Wisdom declare that YHWH created her ‘as the beginning of his work’, </w:t>
      </w:r>
      <w:r w:rsidRPr="00912D98">
        <w:rPr>
          <w:rFonts w:ascii="Times New Roman" w:hAnsi="Times New Roman" w:cs="Times New Roman"/>
          <w:i/>
          <w:iCs/>
          <w:sz w:val="24"/>
          <w:szCs w:val="24"/>
          <w:highlight w:val="yellow"/>
          <w:lang w:val="en-US"/>
        </w:rPr>
        <w:t>bereshith darkō</w:t>
      </w:r>
      <w:r w:rsidRPr="00912D98">
        <w:rPr>
          <w:rFonts w:ascii="Times New Roman" w:hAnsi="Times New Roman" w:cs="Times New Roman"/>
          <w:sz w:val="24"/>
          <w:szCs w:val="24"/>
          <w:highlight w:val="yellow"/>
          <w:lang w:val="en-US"/>
        </w:rPr>
        <w:t>.</w:t>
      </w:r>
      <w:r w:rsidRPr="00912D98">
        <w:rPr>
          <w:rFonts w:ascii="Times New Roman" w:hAnsi="Times New Roman" w:cs="Times New Roman"/>
          <w:sz w:val="24"/>
          <w:szCs w:val="24"/>
          <w:lang w:val="en-US"/>
        </w:rPr>
        <w:t xml:space="preserve"> And the account of creation in Genesis 1 reaches its climax with the creation of the humans in the </w:t>
      </w:r>
      <w:r w:rsidRPr="00912D98">
        <w:rPr>
          <w:rFonts w:ascii="Times New Roman" w:hAnsi="Times New Roman" w:cs="Times New Roman"/>
          <w:i/>
          <w:iCs/>
          <w:sz w:val="24"/>
          <w:szCs w:val="24"/>
          <w:lang w:val="en-US"/>
        </w:rPr>
        <w:t xml:space="preserve">image </w:t>
      </w:r>
      <w:r w:rsidRPr="00912D98">
        <w:rPr>
          <w:rFonts w:ascii="Times New Roman" w:hAnsi="Times New Roman" w:cs="Times New Roman"/>
          <w:sz w:val="24"/>
          <w:szCs w:val="24"/>
          <w:lang w:val="en-US"/>
        </w:rPr>
        <w:t xml:space="preserve">of God. Creation as a whole is a Temple, the heaven-and-earth reality in which God wants to dwell; and the mode of his presence in that Temple (as anyone in the ancient world would have known perfectly well) was the ‘image’, the cult object that would represent the creator to the world and would represent that wider world before the creator. Complicated? Yes, </w:t>
      </w:r>
      <w:r w:rsidRPr="00912D98">
        <w:rPr>
          <w:rFonts w:ascii="Times New Roman" w:hAnsi="Times New Roman" w:cs="Times New Roman"/>
          <w:b/>
          <w:sz w:val="24"/>
          <w:szCs w:val="24"/>
          <w:lang w:val="en-US"/>
        </w:rPr>
        <w:t>but it only seems that way to us because our cultur</w:t>
      </w:r>
      <w:r w:rsidRPr="00912D98">
        <w:rPr>
          <w:rFonts w:ascii="Times New Roman" w:hAnsi="Times New Roman" w:cs="Times New Roman"/>
          <w:sz w:val="24"/>
          <w:szCs w:val="24"/>
          <w:lang w:val="en-US"/>
        </w:rPr>
        <w:t xml:space="preserve">e has done its best to unlearn this kind of thought. Complex but coherent: a bit like creation itself, in fact, or indeed like a human being. </w:t>
      </w:r>
    </w:p>
    <w:p w:rsidR="00FF1CA4" w:rsidRPr="00912D98" w:rsidRDefault="00FF1CA4" w:rsidP="00FF1CA4">
      <w:pPr>
        <w:jc w:val="both"/>
        <w:rPr>
          <w:rFonts w:ascii="Times New Roman" w:hAnsi="Times New Roman" w:cs="Times New Roman"/>
          <w:sz w:val="24"/>
          <w:szCs w:val="24"/>
        </w:rPr>
      </w:pPr>
      <w:r w:rsidRPr="00912D98">
        <w:rPr>
          <w:rFonts w:ascii="Times New Roman" w:hAnsi="Times New Roman" w:cs="Times New Roman"/>
          <w:sz w:val="24"/>
          <w:szCs w:val="24"/>
        </w:rPr>
        <w:t xml:space="preserve">Το βιβλίο της Γένεσης ξεκινάει με τη μονολεκτική φράση </w:t>
      </w:r>
      <w:r w:rsidRPr="00912D98">
        <w:rPr>
          <w:rFonts w:ascii="Times New Roman" w:hAnsi="Times New Roman" w:cs="Times New Roman"/>
          <w:b/>
          <w:sz w:val="24"/>
          <w:szCs w:val="24"/>
        </w:rPr>
        <w:t>«Στην αρχή»,</w:t>
      </w:r>
      <w:r w:rsidRPr="00912D98">
        <w:rPr>
          <w:rFonts w:ascii="Times New Roman" w:hAnsi="Times New Roman" w:cs="Times New Roman"/>
          <w:sz w:val="24"/>
          <w:szCs w:val="24"/>
        </w:rPr>
        <w:t xml:space="preserve"> η οποία στην εβραϊκή γλώσσα είναι μια μόνον λέξη: </w:t>
      </w:r>
      <w:r w:rsidRPr="00912D98">
        <w:rPr>
          <w:rFonts w:ascii="Times New Roman" w:hAnsi="Times New Roman" w:cs="Times New Roman"/>
          <w:b/>
          <w:sz w:val="24"/>
          <w:szCs w:val="24"/>
        </w:rPr>
        <w:t xml:space="preserve">bereshith. </w:t>
      </w:r>
      <w:r w:rsidRPr="00912D98">
        <w:rPr>
          <w:rFonts w:ascii="Times New Roman" w:hAnsi="Times New Roman" w:cs="Times New Roman"/>
          <w:sz w:val="24"/>
          <w:szCs w:val="24"/>
        </w:rPr>
        <w:t>Το επίρρημα «</w:t>
      </w:r>
      <w:r w:rsidRPr="00912D98">
        <w:rPr>
          <w:rFonts w:ascii="Times New Roman" w:hAnsi="Times New Roman" w:cs="Times New Roman"/>
          <w:sz w:val="24"/>
          <w:szCs w:val="24"/>
          <w:lang w:val="en-US"/>
        </w:rPr>
        <w:t>be</w:t>
      </w:r>
      <w:r w:rsidRPr="00912D98">
        <w:rPr>
          <w:rFonts w:ascii="Times New Roman" w:hAnsi="Times New Roman" w:cs="Times New Roman"/>
          <w:sz w:val="24"/>
          <w:szCs w:val="24"/>
        </w:rPr>
        <w:t xml:space="preserve">» μπορεί να σημαίνει «εντός» ή «διαμέσου» ή «για». Το </w:t>
      </w:r>
      <w:r w:rsidRPr="00912D98">
        <w:rPr>
          <w:rFonts w:ascii="Times New Roman" w:hAnsi="Times New Roman" w:cs="Times New Roman"/>
          <w:sz w:val="24"/>
          <w:szCs w:val="24"/>
        </w:rPr>
        <w:lastRenderedPageBreak/>
        <w:t xml:space="preserve">ουσιαστικό reshith μπορεί να σημαίνει «αρχή», «κεφάλι», «συνολικό άθροισμα» ή «τις απαρχές – τους πρώτους καρπούς». Το </w:t>
      </w:r>
      <w:r w:rsidRPr="00912D98">
        <w:rPr>
          <w:rFonts w:ascii="Times New Roman" w:hAnsi="Times New Roman" w:cs="Times New Roman"/>
          <w:i/>
          <w:sz w:val="24"/>
          <w:szCs w:val="24"/>
        </w:rPr>
        <w:t>Παροιμίες 8</w:t>
      </w:r>
      <w:r w:rsidRPr="00912D98">
        <w:rPr>
          <w:rFonts w:ascii="Times New Roman" w:hAnsi="Times New Roman" w:cs="Times New Roman"/>
          <w:sz w:val="24"/>
          <w:szCs w:val="24"/>
        </w:rPr>
        <w:t xml:space="preserve"> εμφανίζει την Κυρία Σοφία να δηλώνει ότι ο Γιαχβέ την δημιούργησε «ως αρχή των έργων του» (</w:t>
      </w:r>
      <w:r w:rsidRPr="00912D98">
        <w:rPr>
          <w:rFonts w:ascii="Times New Roman" w:hAnsi="Times New Roman" w:cs="Times New Roman"/>
          <w:b/>
          <w:color w:val="FF0000"/>
          <w:sz w:val="24"/>
          <w:szCs w:val="24"/>
        </w:rPr>
        <w:t xml:space="preserve">bereshith darkō). </w:t>
      </w:r>
      <w:r w:rsidRPr="00912D98">
        <w:rPr>
          <w:rFonts w:ascii="Times New Roman" w:hAnsi="Times New Roman" w:cs="Times New Roman"/>
          <w:sz w:val="24"/>
          <w:szCs w:val="24"/>
        </w:rPr>
        <w:t xml:space="preserve">Και ο απολογισμός της Δημιουργίας στο </w:t>
      </w:r>
      <w:r w:rsidRPr="00912D98">
        <w:rPr>
          <w:rFonts w:ascii="Times New Roman" w:hAnsi="Times New Roman" w:cs="Times New Roman"/>
          <w:i/>
          <w:sz w:val="24"/>
          <w:szCs w:val="24"/>
        </w:rPr>
        <w:t>Γένεση 1</w:t>
      </w:r>
      <w:r w:rsidRPr="00912D98">
        <w:rPr>
          <w:rFonts w:ascii="Times New Roman" w:hAnsi="Times New Roman" w:cs="Times New Roman"/>
          <w:sz w:val="24"/>
          <w:szCs w:val="24"/>
        </w:rPr>
        <w:t xml:space="preserve"> φθάνει στο αποκορύφωμά του με τη δημιουργία των ανθρώπων κατ’ εικόνα του Θεού. Η Δημιουργία στο σύνολό της είναι ένας Ναός, η πραγματικότητα «ουρανός - και – γη» στην οποία ο Θεός θέλει να κατοικήσει. Και ο τρόπος παρουσίας Του σε αυτόν τον Ναό (όπως όλοι στον αρχαίο κόσμο θα γνώριζαν πολύ καλά) ήταν η «εικόνα», το λατρευτικό αντικείμενο που θα αντιπροσωπεύει τον Δημιουργό στον κόσμο και θα αντιπροσωπεύει αυτόν τον ευρύτερο κόσμο ενώπιον του Δημιουργού. Περίπλοκο; Ναι! Φαίνεται όμως έτσι </w:t>
      </w:r>
      <w:r w:rsidRPr="00912D98">
        <w:rPr>
          <w:rFonts w:ascii="Times New Roman" w:hAnsi="Times New Roman" w:cs="Times New Roman"/>
          <w:b/>
          <w:sz w:val="24"/>
          <w:szCs w:val="24"/>
        </w:rPr>
        <w:t>προς εμάς,</w:t>
      </w:r>
      <w:r w:rsidRPr="00912D98">
        <w:rPr>
          <w:rFonts w:ascii="Times New Roman" w:hAnsi="Times New Roman" w:cs="Times New Roman"/>
          <w:sz w:val="24"/>
          <w:szCs w:val="24"/>
        </w:rPr>
        <w:t xml:space="preserve"> επειδή ο πολιτισμός μας έκανε ό, τι μπορούσε για να ξεπεράσει αυτό το είδος σκέψης. Σύνθετη αλλά συνεκτική: όντως κάτι σαν την ίδια τη δημιουργία ή μάλιστα σαν τον άνθρωπο.</w:t>
      </w:r>
    </w:p>
    <w:p w:rsidR="00FF1CA4" w:rsidRPr="00912D98" w:rsidRDefault="00FF1CA4" w:rsidP="00FF1CA4">
      <w:pPr>
        <w:jc w:val="both"/>
        <w:rPr>
          <w:rFonts w:ascii="Times New Roman" w:hAnsi="Times New Roman" w:cs="Times New Roman"/>
          <w:sz w:val="24"/>
          <w:szCs w:val="24"/>
        </w:rPr>
      </w:pPr>
      <w:r w:rsidRPr="00912D98">
        <w:rPr>
          <w:rFonts w:ascii="Times New Roman" w:hAnsi="Times New Roman" w:cs="Times New Roman"/>
          <w:sz w:val="24"/>
          <w:szCs w:val="24"/>
        </w:rPr>
        <w:t xml:space="preserve">Τώρα φανταστείτε ότι όλη η περίπλοκη αλλά συνεκτική εβραϊκή σκέψη μελετήθηκε και έγινε αντικείμενο προσευχής από τον Παύλο καθώς ταξιδεύει, καθώς εργάζεται στο καυτό μικρό κατάστημά του, καθώς μένει σε ένα πανδοχείο, καθώς διδάσκει στον νεαρό Τιμόθεο τον απέραντο κόσμο της Γραφής, που είναι το δικό του φυσικό περιβάλλον. Φανταστείτε να προσεύχεται για όλο αυτό στον ίδιο τον Ναό καθώς επισκέπτεται την Ιερουσαλήμ, </w:t>
      </w:r>
      <w:r w:rsidRPr="00912D98">
        <w:rPr>
          <w:rFonts w:ascii="Times New Roman" w:hAnsi="Times New Roman" w:cs="Times New Roman"/>
          <w:b/>
          <w:sz w:val="24"/>
          <w:szCs w:val="24"/>
        </w:rPr>
        <w:t xml:space="preserve">αφού παρακολουθούσε το Ευαγγέλιο να ενεργεί στην Μικρά Ασία και την Ελλάδα. </w:t>
      </w:r>
      <w:r w:rsidRPr="00912D98">
        <w:rPr>
          <w:rFonts w:ascii="Times New Roman" w:hAnsi="Times New Roman" w:cs="Times New Roman"/>
          <w:sz w:val="24"/>
          <w:szCs w:val="24"/>
        </w:rPr>
        <w:t xml:space="preserve">Φανταστείτε, ειδικότερα, ότι ο Παύλος έβρισκε εδώ μία νέα οπτική του τρόπου με τον οποίο ο Ιησούς, ως το επίκεντρο της δημιουργίας, της σοφίας και του μυστηρίου αλλά και της βαθιάς έννοιας της ανθρώπινης ύπαρξης, τώρα είναι ένθρονος ως Κύριος πάνω απ΄ όλες τις πιθανές δυνάμεις. Και τώρα φανταστείτε τον Παύλο στη στιγμή της κρίσης, της απελπισίας, με την αίσθηση ότι οι "εξουσίες" τελικά τον είχαν υπερνικήσει, </w:t>
      </w:r>
      <w:r w:rsidRPr="00912D98">
        <w:rPr>
          <w:rFonts w:ascii="Times New Roman" w:hAnsi="Times New Roman" w:cs="Times New Roman"/>
          <w:b/>
          <w:sz w:val="24"/>
          <w:szCs w:val="24"/>
        </w:rPr>
        <w:t>φτάνοντας στα βάθη αυτού του απύθμενου πηγαδιού της αλήθειας</w:t>
      </w:r>
      <w:r w:rsidRPr="00912D98">
        <w:rPr>
          <w:rFonts w:ascii="Times New Roman" w:hAnsi="Times New Roman" w:cs="Times New Roman"/>
          <w:sz w:val="24"/>
          <w:szCs w:val="24"/>
        </w:rPr>
        <w:t>, για να ανακαλύψει, με νέο τρόπο, τι σημαίνει να εμπιστευτείς τον Θεό που ανασταίνει τους νεκρούς. Αυτό είναι εκείνο που διατυπώνει:</w:t>
      </w:r>
    </w:p>
    <w:p w:rsidR="009543F2" w:rsidRPr="00912D98" w:rsidRDefault="009543F2" w:rsidP="009543F2">
      <w:pPr>
        <w:pStyle w:val="a7"/>
        <w:spacing w:line="276" w:lineRule="auto"/>
        <w:ind w:left="0" w:firstLine="567"/>
        <w:rPr>
          <w:rFonts w:ascii="Times New Roman" w:hAnsi="Times New Roman"/>
          <w:sz w:val="24"/>
          <w:szCs w:val="24"/>
        </w:rPr>
      </w:pPr>
      <w:r w:rsidRPr="00912D98">
        <w:rPr>
          <w:rFonts w:ascii="Times New Roman" w:hAnsi="Times New Roman"/>
          <w:sz w:val="24"/>
          <w:szCs w:val="24"/>
          <w:lang w:bidi="he-IL"/>
        </w:rPr>
        <w:t xml:space="preserve">υ. </w:t>
      </w:r>
    </w:p>
    <w:p w:rsidR="009543F2" w:rsidRPr="00912D98" w:rsidRDefault="009543F2" w:rsidP="009543F2">
      <w:pPr>
        <w:autoSpaceDE w:val="0"/>
        <w:autoSpaceDN w:val="0"/>
        <w:adjustRightInd w:val="0"/>
        <w:ind w:firstLine="567"/>
        <w:jc w:val="both"/>
        <w:rPr>
          <w:rFonts w:ascii="Times New Roman" w:eastAsia="Calibri" w:hAnsi="Times New Roman" w:cs="Times New Roman"/>
          <w:sz w:val="24"/>
          <w:szCs w:val="24"/>
        </w:rPr>
      </w:pPr>
    </w:p>
    <w:p w:rsidR="009543F2" w:rsidRPr="00912D98" w:rsidRDefault="009543F2" w:rsidP="009543F2">
      <w:pPr>
        <w:autoSpaceDE w:val="0"/>
        <w:autoSpaceDN w:val="0"/>
        <w:adjustRightInd w:val="0"/>
        <w:ind w:firstLine="567"/>
        <w:jc w:val="both"/>
        <w:rPr>
          <w:rFonts w:ascii="Times New Roman" w:eastAsia="Calibri" w:hAnsi="Times New Roman" w:cs="Times New Roman"/>
          <w:sz w:val="24"/>
          <w:szCs w:val="24"/>
        </w:rPr>
      </w:pPr>
      <w:r w:rsidRPr="00912D98">
        <w:rPr>
          <w:rFonts w:ascii="Times New Roman" w:eastAsia="Calibri" w:hAnsi="Times New Roman" w:cs="Times New Roman"/>
          <w:sz w:val="24"/>
          <w:szCs w:val="24"/>
        </w:rPr>
        <w:t xml:space="preserve">Οι περισσότεροι όροι τους οποίος χρησιμοποιούμε στην πράξη ως κύρια Ονόματα ή ως τυποποιημένες φόρμουλες ουσιαστικά είναι συμπυκνωμένες Ιστορίες, τις οποίες αξίζει τον κόπο να «αναπτύξουμε» για να «ανεβάσουμε» Βίντεος που θα προκαλέσουν συγΚλονισμό. Π.χ. το όνομα Χριστός ή ο όρος Πίστις (και μάλιστα Χριστού) ή ο όρος Δικαιοσύνη. </w:t>
      </w:r>
      <w:r w:rsidRPr="00912D98">
        <w:rPr>
          <w:rFonts w:ascii="Times New Roman" w:eastAsia="Times New Roman" w:hAnsi="Times New Roman" w:cs="Times New Roman"/>
          <w:b/>
          <w:bCs/>
          <w:kern w:val="36"/>
          <w:sz w:val="24"/>
          <w:szCs w:val="24"/>
          <w:lang w:eastAsia="el-GR"/>
        </w:rPr>
        <w:t>Οι Ιεροί Λόγοι του Αίλιου Αριστείδη είναι κατ’ ουσίαν «τελετουργίες» - τελεστικές ακολουθίες (Ηρόδ. 2.81.2. Φίλων Αλληγ. Νομ. 1.76. Λου. Περεγρίνος 13. Γραφή των Χριστιανών Διαθήκη ή καινή Τελετή ή Επιστολές.</w:t>
      </w:r>
    </w:p>
    <w:p w:rsidR="009543F2" w:rsidRPr="00912D98" w:rsidRDefault="00875E0E" w:rsidP="009543F2">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el-GR"/>
        </w:rPr>
      </w:pPr>
      <w:hyperlink r:id="rId143" w:history="1">
        <w:r w:rsidR="009543F2" w:rsidRPr="00912D98">
          <w:rPr>
            <w:rStyle w:val="-"/>
            <w:rFonts w:ascii="Times New Roman" w:eastAsia="Times New Roman" w:hAnsi="Times New Roman" w:cs="Times New Roman"/>
            <w:b/>
            <w:bCs/>
            <w:kern w:val="36"/>
            <w:sz w:val="24"/>
            <w:szCs w:val="24"/>
            <w:lang w:val="en-US" w:eastAsia="el-GR"/>
          </w:rPr>
          <w:t>https</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en</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wikipedia</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org</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wiki</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Discourse</w:t>
        </w:r>
        <w:r w:rsidR="009543F2" w:rsidRPr="00912D98">
          <w:rPr>
            <w:rStyle w:val="-"/>
            <w:rFonts w:ascii="Times New Roman" w:eastAsia="Times New Roman" w:hAnsi="Times New Roman" w:cs="Times New Roman"/>
            <w:b/>
            <w:bCs/>
            <w:kern w:val="36"/>
            <w:sz w:val="24"/>
            <w:szCs w:val="24"/>
            <w:lang w:eastAsia="el-GR"/>
          </w:rPr>
          <w:t>_</w:t>
        </w:r>
        <w:r w:rsidR="009543F2" w:rsidRPr="00912D98">
          <w:rPr>
            <w:rStyle w:val="-"/>
            <w:rFonts w:ascii="Times New Roman" w:eastAsia="Times New Roman" w:hAnsi="Times New Roman" w:cs="Times New Roman"/>
            <w:b/>
            <w:bCs/>
            <w:kern w:val="36"/>
            <w:sz w:val="24"/>
            <w:szCs w:val="24"/>
            <w:lang w:val="en-US" w:eastAsia="el-GR"/>
          </w:rPr>
          <w:t>ethics</w:t>
        </w:r>
      </w:hyperlink>
    </w:p>
    <w:p w:rsidR="009543F2" w:rsidRPr="00912D98" w:rsidRDefault="00875E0E" w:rsidP="009543F2">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el-GR"/>
        </w:rPr>
      </w:pPr>
      <w:hyperlink r:id="rId144" w:history="1">
        <w:r w:rsidR="009543F2" w:rsidRPr="00912D98">
          <w:rPr>
            <w:rStyle w:val="-"/>
            <w:rFonts w:ascii="Times New Roman" w:eastAsia="Times New Roman" w:hAnsi="Times New Roman" w:cs="Times New Roman"/>
            <w:b/>
            <w:bCs/>
            <w:kern w:val="36"/>
            <w:sz w:val="24"/>
            <w:szCs w:val="24"/>
            <w:lang w:val="en-US" w:eastAsia="el-GR"/>
          </w:rPr>
          <w:t>http</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caae</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phil</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cmu</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edu</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Cavalier</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Forum</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meta</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background</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agimmler</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html</w:t>
        </w:r>
      </w:hyperlink>
    </w:p>
    <w:p w:rsidR="009543F2" w:rsidRPr="00912D98" w:rsidRDefault="00875E0E" w:rsidP="009543F2">
      <w:pPr>
        <w:rPr>
          <w:rFonts w:ascii="Times New Roman" w:eastAsia="Times New Roman" w:hAnsi="Times New Roman" w:cs="Times New Roman"/>
          <w:b/>
          <w:bCs/>
          <w:kern w:val="36"/>
          <w:sz w:val="24"/>
          <w:szCs w:val="24"/>
          <w:lang w:eastAsia="el-GR"/>
        </w:rPr>
      </w:pPr>
      <w:hyperlink r:id="rId145" w:history="1">
        <w:r w:rsidR="009543F2" w:rsidRPr="00912D98">
          <w:rPr>
            <w:rStyle w:val="-"/>
            <w:rFonts w:ascii="Times New Roman" w:eastAsia="Times New Roman" w:hAnsi="Times New Roman" w:cs="Times New Roman"/>
            <w:b/>
            <w:bCs/>
            <w:kern w:val="36"/>
            <w:sz w:val="24"/>
            <w:szCs w:val="24"/>
            <w:lang w:val="en-US" w:eastAsia="el-GR"/>
          </w:rPr>
          <w:t>https</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biblicalstudiesonline</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wordpress</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com</w:t>
        </w:r>
        <w:r w:rsidR="009543F2" w:rsidRPr="00912D98">
          <w:rPr>
            <w:rStyle w:val="-"/>
            <w:rFonts w:ascii="Times New Roman" w:eastAsia="Times New Roman" w:hAnsi="Times New Roman" w:cs="Times New Roman"/>
            <w:b/>
            <w:bCs/>
            <w:kern w:val="36"/>
            <w:sz w:val="24"/>
            <w:szCs w:val="24"/>
            <w:lang w:eastAsia="el-GR"/>
          </w:rPr>
          <w:t>/2014/03/15/</w:t>
        </w:r>
        <w:r w:rsidR="009543F2" w:rsidRPr="00912D98">
          <w:rPr>
            <w:rStyle w:val="-"/>
            <w:rFonts w:ascii="Times New Roman" w:eastAsia="Times New Roman" w:hAnsi="Times New Roman" w:cs="Times New Roman"/>
            <w:b/>
            <w:bCs/>
            <w:kern w:val="36"/>
            <w:sz w:val="24"/>
            <w:szCs w:val="24"/>
            <w:lang w:val="en-US" w:eastAsia="el-GR"/>
          </w:rPr>
          <w:t>john</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rogerson</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on</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law</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and</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justice</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in</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the</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old</w:t>
        </w:r>
        <w:r w:rsidR="009543F2" w:rsidRPr="00912D98">
          <w:rPr>
            <w:rStyle w:val="-"/>
            <w:rFonts w:ascii="Times New Roman" w:eastAsia="Times New Roman" w:hAnsi="Times New Roman" w:cs="Times New Roman"/>
            <w:b/>
            <w:bCs/>
            <w:kern w:val="36"/>
            <w:sz w:val="24"/>
            <w:szCs w:val="24"/>
            <w:lang w:eastAsia="el-GR"/>
          </w:rPr>
          <w:t>-</w:t>
        </w:r>
        <w:r w:rsidR="009543F2" w:rsidRPr="00912D98">
          <w:rPr>
            <w:rStyle w:val="-"/>
            <w:rFonts w:ascii="Times New Roman" w:eastAsia="Times New Roman" w:hAnsi="Times New Roman" w:cs="Times New Roman"/>
            <w:b/>
            <w:bCs/>
            <w:kern w:val="36"/>
            <w:sz w:val="24"/>
            <w:szCs w:val="24"/>
            <w:lang w:val="en-US" w:eastAsia="el-GR"/>
          </w:rPr>
          <w:t>testament</w:t>
        </w:r>
        <w:r w:rsidR="009543F2" w:rsidRPr="00912D98">
          <w:rPr>
            <w:rStyle w:val="-"/>
            <w:rFonts w:ascii="Times New Roman" w:eastAsia="Times New Roman" w:hAnsi="Times New Roman" w:cs="Times New Roman"/>
            <w:b/>
            <w:bCs/>
            <w:kern w:val="36"/>
            <w:sz w:val="24"/>
            <w:szCs w:val="24"/>
            <w:lang w:eastAsia="el-GR"/>
          </w:rPr>
          <w:t>/</w:t>
        </w:r>
      </w:hyperlink>
      <w:r w:rsidR="009543F2" w:rsidRPr="00912D98">
        <w:rPr>
          <w:rFonts w:ascii="Times New Roman" w:eastAsia="Times New Roman" w:hAnsi="Times New Roman" w:cs="Times New Roman"/>
          <w:b/>
          <w:bCs/>
          <w:kern w:val="36"/>
          <w:sz w:val="24"/>
          <w:szCs w:val="24"/>
          <w:lang w:eastAsia="el-GR"/>
        </w:rPr>
        <w:t xml:space="preserve"> </w:t>
      </w:r>
    </w:p>
    <w:p w:rsidR="009543F2" w:rsidRPr="00912D98" w:rsidRDefault="009543F2" w:rsidP="009543F2">
      <w:pPr>
        <w:rPr>
          <w:rFonts w:ascii="Times New Roman" w:eastAsia="Times New Roman" w:hAnsi="Times New Roman" w:cs="Times New Roman"/>
          <w:b/>
          <w:bCs/>
          <w:kern w:val="36"/>
          <w:sz w:val="24"/>
          <w:szCs w:val="24"/>
          <w:lang w:val="en-US" w:eastAsia="el-GR"/>
        </w:rPr>
      </w:pPr>
      <w:r w:rsidRPr="00912D98">
        <w:rPr>
          <w:rFonts w:ascii="Times New Roman" w:eastAsia="Times New Roman" w:hAnsi="Times New Roman" w:cs="Times New Roman"/>
          <w:b/>
          <w:bCs/>
          <w:kern w:val="36"/>
          <w:sz w:val="24"/>
          <w:szCs w:val="24"/>
          <w:lang w:val="en-US" w:eastAsia="el-GR"/>
        </w:rPr>
        <w:t>Discourse ethics 2012 Beauchief Abbey Lent Lectures: Law and Justice in the Old Testament</w:t>
      </w:r>
      <w:r w:rsidR="00EE104E">
        <w:rPr>
          <w:rFonts w:ascii="Times New Roman" w:eastAsia="Times New Roman" w:hAnsi="Times New Roman" w:cs="Times New Roman"/>
          <w:b/>
          <w:bCs/>
          <w:kern w:val="36"/>
          <w:sz w:val="24"/>
          <w:szCs w:val="24"/>
          <w:lang w:val="en-US" w:eastAsia="el-GR"/>
        </w:rPr>
        <w:t xml:space="preserve"> </w:t>
      </w:r>
      <w:hyperlink r:id="rId146" w:history="1">
        <w:r w:rsidRPr="00912D98">
          <w:rPr>
            <w:rStyle w:val="-"/>
            <w:rFonts w:ascii="Times New Roman" w:eastAsia="Times New Roman" w:hAnsi="Times New Roman" w:cs="Times New Roman"/>
            <w:b/>
            <w:bCs/>
            <w:kern w:val="36"/>
            <w:sz w:val="24"/>
            <w:szCs w:val="24"/>
            <w:lang w:val="en-US" w:eastAsia="el-GR"/>
          </w:rPr>
          <w:t>https://www.youtube.com/watch?v=CjQ7zLRY5_8&amp;feature=emb_imp_woyt</w:t>
        </w:r>
      </w:hyperlink>
      <w:r w:rsidRPr="00912D98">
        <w:rPr>
          <w:rFonts w:ascii="Times New Roman" w:eastAsia="Times New Roman" w:hAnsi="Times New Roman" w:cs="Times New Roman"/>
          <w:b/>
          <w:bCs/>
          <w:kern w:val="36"/>
          <w:sz w:val="24"/>
          <w:szCs w:val="24"/>
          <w:lang w:val="en-US" w:eastAsia="el-GR"/>
        </w:rPr>
        <w:t xml:space="preserve"> </w:t>
      </w:r>
      <w:r w:rsidRPr="00912D98">
        <w:rPr>
          <w:rStyle w:val="style-scope"/>
          <w:rFonts w:ascii="Times New Roman" w:hAnsi="Times New Roman" w:cs="Times New Roman"/>
          <w:sz w:val="24"/>
          <w:szCs w:val="24"/>
          <w:lang w:val="en-US"/>
        </w:rPr>
        <w:t xml:space="preserve">five lectures given in February/March 2012 by Old Testament scholar Prof John Rogerson, at St Andrew's Psalter Lane, Sheffield, UK. </w:t>
      </w:r>
    </w:p>
    <w:p w:rsidR="009543F2" w:rsidRPr="00912D98" w:rsidRDefault="009543F2" w:rsidP="009543F2">
      <w:pPr>
        <w:pStyle w:val="p"/>
        <w:jc w:val="both"/>
        <w:rPr>
          <w:rStyle w:val="verse-span"/>
          <w:vertAlign w:val="superscript"/>
          <w:lang w:val="en-US"/>
        </w:rPr>
      </w:pPr>
      <w:r w:rsidRPr="00912D98">
        <w:rPr>
          <w:rStyle w:val="verse-span"/>
          <w:vertAlign w:val="superscript"/>
        </w:rPr>
        <w:t>ΌΧΙ</w:t>
      </w:r>
      <w:r w:rsidR="00EE104E">
        <w:rPr>
          <w:rStyle w:val="verse-span"/>
          <w:vertAlign w:val="superscript"/>
          <w:lang w:val="en-US"/>
        </w:rPr>
        <w:t xml:space="preserve"> </w:t>
      </w:r>
      <w:r w:rsidRPr="00912D98">
        <w:rPr>
          <w:rStyle w:val="verse-span"/>
          <w:vertAlign w:val="superscript"/>
          <w:lang w:val="en-US"/>
        </w:rPr>
        <w:t>Justice - Fairness</w:t>
      </w:r>
    </w:p>
    <w:p w:rsidR="009543F2" w:rsidRPr="00912D98" w:rsidRDefault="009543F2" w:rsidP="009543F2">
      <w:pPr>
        <w:pStyle w:val="a7"/>
        <w:numPr>
          <w:ilvl w:val="0"/>
          <w:numId w:val="13"/>
        </w:numPr>
        <w:spacing w:after="200" w:line="276" w:lineRule="auto"/>
        <w:rPr>
          <w:rStyle w:val="verse-span"/>
          <w:rFonts w:ascii="Times New Roman" w:hAnsi="Times New Roman"/>
          <w:sz w:val="24"/>
          <w:szCs w:val="24"/>
          <w:vertAlign w:val="superscript"/>
          <w:lang w:val="en-US"/>
        </w:rPr>
      </w:pPr>
      <w:r w:rsidRPr="00912D98">
        <w:rPr>
          <w:rStyle w:val="verse-span"/>
          <w:rFonts w:ascii="Times New Roman" w:hAnsi="Times New Roman"/>
          <w:sz w:val="24"/>
          <w:szCs w:val="24"/>
          <w:vertAlign w:val="superscript"/>
          <w:lang w:val="en-US"/>
        </w:rPr>
        <w:lastRenderedPageBreak/>
        <w:t>mispat &lt;place of judging</w:t>
      </w:r>
      <w:r w:rsidR="00EE104E">
        <w:rPr>
          <w:rStyle w:val="verse-span"/>
          <w:rFonts w:ascii="Times New Roman" w:hAnsi="Times New Roman"/>
          <w:sz w:val="24"/>
          <w:szCs w:val="24"/>
          <w:vertAlign w:val="superscript"/>
          <w:lang w:val="en-US"/>
        </w:rPr>
        <w:t xml:space="preserve"> </w:t>
      </w:r>
      <w:r w:rsidRPr="00912D98">
        <w:rPr>
          <w:rStyle w:val="verse-span"/>
          <w:rFonts w:ascii="Times New Roman" w:hAnsi="Times New Roman"/>
          <w:sz w:val="24"/>
          <w:szCs w:val="24"/>
          <w:vertAlign w:val="superscript"/>
          <w:lang w:val="en-US"/>
        </w:rPr>
        <w:t>+</w:t>
      </w:r>
      <w:r w:rsidR="00EE104E">
        <w:rPr>
          <w:rStyle w:val="verse-span"/>
          <w:rFonts w:ascii="Times New Roman" w:hAnsi="Times New Roman"/>
          <w:sz w:val="24"/>
          <w:szCs w:val="24"/>
          <w:vertAlign w:val="superscript"/>
          <w:lang w:val="en-US"/>
        </w:rPr>
        <w:t xml:space="preserve"> </w:t>
      </w:r>
      <w:r w:rsidRPr="00912D98">
        <w:rPr>
          <w:rStyle w:val="verse-span"/>
          <w:rFonts w:ascii="Times New Roman" w:hAnsi="Times New Roman"/>
          <w:sz w:val="24"/>
          <w:szCs w:val="24"/>
          <w:vertAlign w:val="superscript"/>
          <w:lang w:val="en-US"/>
        </w:rPr>
        <w:t xml:space="preserve">safat decide, discriminate, wider meaning justice </w:t>
      </w:r>
    </w:p>
    <w:p w:rsidR="009543F2" w:rsidRPr="00912D98" w:rsidRDefault="009543F2" w:rsidP="009543F2">
      <w:pPr>
        <w:pStyle w:val="a7"/>
        <w:numPr>
          <w:ilvl w:val="0"/>
          <w:numId w:val="13"/>
        </w:numPr>
        <w:spacing w:after="200" w:line="276" w:lineRule="auto"/>
        <w:rPr>
          <w:rStyle w:val="verse-span"/>
          <w:rFonts w:ascii="Times New Roman" w:hAnsi="Times New Roman"/>
          <w:sz w:val="24"/>
          <w:szCs w:val="24"/>
          <w:vertAlign w:val="superscript"/>
          <w:lang w:val="en-US"/>
        </w:rPr>
      </w:pPr>
      <w:r w:rsidRPr="00912D98">
        <w:rPr>
          <w:rStyle w:val="verse-span"/>
          <w:rFonts w:ascii="Times New Roman" w:hAnsi="Times New Roman"/>
          <w:sz w:val="24"/>
          <w:szCs w:val="24"/>
          <w:vertAlign w:val="superscript"/>
          <w:lang w:val="en-US"/>
        </w:rPr>
        <w:t>tsedakah = justice for all oppreced</w:t>
      </w:r>
    </w:p>
    <w:p w:rsidR="009543F2" w:rsidRPr="00912D98" w:rsidRDefault="009543F2" w:rsidP="009543F2">
      <w:pPr>
        <w:pStyle w:val="a7"/>
        <w:numPr>
          <w:ilvl w:val="0"/>
          <w:numId w:val="13"/>
        </w:numPr>
        <w:spacing w:after="200" w:line="276" w:lineRule="auto"/>
        <w:rPr>
          <w:rStyle w:val="verse-span"/>
          <w:rFonts w:ascii="Times New Roman" w:hAnsi="Times New Roman"/>
          <w:b/>
          <w:sz w:val="24"/>
          <w:szCs w:val="24"/>
          <w:vertAlign w:val="superscript"/>
          <w:lang w:val="en-US"/>
        </w:rPr>
      </w:pPr>
      <w:r w:rsidRPr="00912D98">
        <w:rPr>
          <w:rStyle w:val="verse-span"/>
          <w:rFonts w:ascii="Times New Roman" w:hAnsi="Times New Roman"/>
          <w:b/>
          <w:sz w:val="24"/>
          <w:szCs w:val="24"/>
          <w:vertAlign w:val="superscript"/>
          <w:lang w:val="en-US"/>
        </w:rPr>
        <w:t>actionswords =</w:t>
      </w:r>
      <w:r w:rsidR="00EE104E">
        <w:rPr>
          <w:rStyle w:val="verse-span"/>
          <w:rFonts w:ascii="Times New Roman" w:hAnsi="Times New Roman"/>
          <w:b/>
          <w:sz w:val="24"/>
          <w:szCs w:val="24"/>
          <w:vertAlign w:val="superscript"/>
          <w:lang w:val="en-US"/>
        </w:rPr>
        <w:t xml:space="preserve"> </w:t>
      </w:r>
      <w:r w:rsidRPr="00912D98">
        <w:rPr>
          <w:rStyle w:val="verse-span"/>
          <w:rFonts w:ascii="Times New Roman" w:hAnsi="Times New Roman"/>
          <w:b/>
          <w:sz w:val="24"/>
          <w:szCs w:val="24"/>
          <w:vertAlign w:val="superscript"/>
          <w:lang w:val="en-US"/>
        </w:rPr>
        <w:t xml:space="preserve">things to be done </w:t>
      </w:r>
    </w:p>
    <w:p w:rsidR="009543F2" w:rsidRPr="00912D98" w:rsidRDefault="009543F2" w:rsidP="009543F2">
      <w:pPr>
        <w:pStyle w:val="a7"/>
        <w:numPr>
          <w:ilvl w:val="0"/>
          <w:numId w:val="13"/>
        </w:numPr>
        <w:spacing w:after="200" w:line="276" w:lineRule="auto"/>
        <w:rPr>
          <w:rStyle w:val="verse-span"/>
          <w:rFonts w:ascii="Times New Roman" w:hAnsi="Times New Roman"/>
          <w:sz w:val="24"/>
          <w:szCs w:val="24"/>
          <w:vertAlign w:val="superscript"/>
        </w:rPr>
      </w:pPr>
      <w:r w:rsidRPr="00912D98">
        <w:rPr>
          <w:rStyle w:val="verse-span"/>
          <w:rFonts w:ascii="Times New Roman" w:hAnsi="Times New Roman"/>
          <w:sz w:val="24"/>
          <w:szCs w:val="24"/>
          <w:vertAlign w:val="superscript"/>
          <w:lang w:val="en-US"/>
        </w:rPr>
        <w:t>doing</w:t>
      </w:r>
      <w:r w:rsidRPr="00912D98">
        <w:rPr>
          <w:rStyle w:val="verse-span"/>
          <w:rFonts w:ascii="Times New Roman" w:hAnsi="Times New Roman"/>
          <w:sz w:val="24"/>
          <w:szCs w:val="24"/>
          <w:vertAlign w:val="superscript"/>
        </w:rPr>
        <w:t xml:space="preserve"> </w:t>
      </w:r>
      <w:r w:rsidRPr="00912D98">
        <w:rPr>
          <w:rStyle w:val="verse-span"/>
          <w:rFonts w:ascii="Times New Roman" w:hAnsi="Times New Roman"/>
          <w:sz w:val="24"/>
          <w:szCs w:val="24"/>
          <w:vertAlign w:val="superscript"/>
          <w:lang w:val="en-US"/>
        </w:rPr>
        <w:t>justice</w:t>
      </w:r>
      <w:r w:rsidRPr="00912D98">
        <w:rPr>
          <w:rStyle w:val="verse-span"/>
          <w:rFonts w:ascii="Times New Roman" w:hAnsi="Times New Roman"/>
          <w:sz w:val="24"/>
          <w:szCs w:val="24"/>
          <w:vertAlign w:val="superscript"/>
        </w:rPr>
        <w:t xml:space="preserve"> + όχι Εντολές αλλά </w:t>
      </w:r>
    </w:p>
    <w:p w:rsidR="009543F2" w:rsidRPr="00912D98" w:rsidRDefault="009543F2" w:rsidP="009543F2">
      <w:pPr>
        <w:pStyle w:val="a7"/>
        <w:numPr>
          <w:ilvl w:val="0"/>
          <w:numId w:val="13"/>
        </w:numPr>
        <w:spacing w:after="200" w:line="276" w:lineRule="auto"/>
        <w:rPr>
          <w:rStyle w:val="verse-span"/>
          <w:rFonts w:ascii="Times New Roman" w:hAnsi="Times New Roman"/>
          <w:sz w:val="24"/>
          <w:szCs w:val="24"/>
          <w:vertAlign w:val="superscript"/>
        </w:rPr>
      </w:pPr>
      <w:r w:rsidRPr="00912D98">
        <w:rPr>
          <w:rStyle w:val="verse-span"/>
          <w:rFonts w:ascii="Times New Roman" w:hAnsi="Times New Roman"/>
          <w:b/>
          <w:sz w:val="24"/>
          <w:szCs w:val="24"/>
          <w:vertAlign w:val="superscript"/>
        </w:rPr>
        <w:t>Τορά = γιαρα =</w:t>
      </w:r>
      <w:r w:rsidRPr="00912D98">
        <w:rPr>
          <w:rStyle w:val="verse-span"/>
          <w:rFonts w:ascii="Times New Roman" w:hAnsi="Times New Roman"/>
          <w:sz w:val="24"/>
          <w:szCs w:val="24"/>
          <w:vertAlign w:val="superscript"/>
        </w:rPr>
        <w:t xml:space="preserve"> διδάσκω = 5 βιβλία Βίβλου (αφήγημα περί εκλογής σπέσιαλ λαός να γίνει Ευλογία των εθνών) – πώς μετράμε το Δεκάλογο (3 τρόποι – 1η εντολή είμαι ο Θεός που σε έβγαλε από την Αίγυπτο) Μιχαίας = πολλά έθνη ας πάμε στο σπίτι του Θεού για να </w:t>
      </w:r>
    </w:p>
    <w:p w:rsidR="004270F0" w:rsidRPr="00912D98" w:rsidRDefault="004270F0" w:rsidP="004270F0">
      <w:pPr>
        <w:pStyle w:val="4"/>
        <w:rPr>
          <w:rFonts w:ascii="Times New Roman" w:hAnsi="Times New Roman" w:cs="Times New Roman"/>
          <w:sz w:val="24"/>
          <w:szCs w:val="24"/>
          <w:lang w:val="en-US"/>
        </w:rPr>
      </w:pPr>
      <w:r w:rsidRPr="00912D98">
        <w:rPr>
          <w:rStyle w:val="a6"/>
          <w:rFonts w:ascii="Times New Roman" w:hAnsi="Times New Roman" w:cs="Times New Roman"/>
          <w:b/>
          <w:bCs/>
          <w:sz w:val="24"/>
          <w:szCs w:val="24"/>
          <w:lang w:val="en-US"/>
        </w:rPr>
        <w:t>A Multi-Layered Portrait of the Creator</w:t>
      </w:r>
    </w:p>
    <w:p w:rsidR="004270F0" w:rsidRPr="00912D98" w:rsidRDefault="004270F0" w:rsidP="004270F0">
      <w:pPr>
        <w:pStyle w:val="Web"/>
        <w:jc w:val="both"/>
        <w:rPr>
          <w:lang w:val="en-US"/>
        </w:rPr>
      </w:pPr>
      <w:r w:rsidRPr="00912D98">
        <w:rPr>
          <w:rStyle w:val="a6"/>
          <w:lang w:val="en-US"/>
        </w:rPr>
        <w:t>John 1:1-2</w:t>
      </w:r>
      <w:r w:rsidRPr="00912D98">
        <w:rPr>
          <w:lang w:val="en-US"/>
        </w:rPr>
        <w:t xml:space="preserve"> </w:t>
      </w:r>
      <w:proofErr w:type="gramStart"/>
      <w:r w:rsidRPr="00912D98">
        <w:rPr>
          <w:rStyle w:val="a6"/>
          <w:lang w:val="en-US"/>
        </w:rPr>
        <w:t>In</w:t>
      </w:r>
      <w:proofErr w:type="gramEnd"/>
      <w:r w:rsidRPr="00912D98">
        <w:rPr>
          <w:rStyle w:val="a6"/>
          <w:lang w:val="en-US"/>
        </w:rPr>
        <w:t xml:space="preserve"> the beginning</w:t>
      </w:r>
      <w:r w:rsidRPr="00912D98">
        <w:rPr>
          <w:lang w:val="en-US"/>
        </w:rPr>
        <w:t xml:space="preserve"> was the Word, and the Word was with God…he was with God in the beginning. </w:t>
      </w:r>
      <w:r w:rsidRPr="00912D98">
        <w:rPr>
          <w:rStyle w:val="a6"/>
          <w:lang w:val="en-US"/>
        </w:rPr>
        <w:t>Genesis 1:1-3</w:t>
      </w:r>
      <w:r w:rsidRPr="00912D98">
        <w:rPr>
          <w:lang w:val="en-US"/>
        </w:rPr>
        <w:t xml:space="preserve"> </w:t>
      </w:r>
      <w:proofErr w:type="gramStart"/>
      <w:r w:rsidRPr="00912D98">
        <w:rPr>
          <w:rStyle w:val="a6"/>
          <w:lang w:val="en-US"/>
        </w:rPr>
        <w:t>In</w:t>
      </w:r>
      <w:proofErr w:type="gramEnd"/>
      <w:r w:rsidRPr="00912D98">
        <w:rPr>
          <w:rStyle w:val="a6"/>
          <w:lang w:val="en-US"/>
        </w:rPr>
        <w:t xml:space="preserve"> the beginning, Elohim</w:t>
      </w:r>
      <w:r w:rsidRPr="00912D98">
        <w:rPr>
          <w:lang w:val="en-US"/>
        </w:rPr>
        <w:t xml:space="preserve"> created </w:t>
      </w:r>
      <w:r w:rsidRPr="00912D98">
        <w:rPr>
          <w:highlight w:val="yellow"/>
          <w:lang w:val="en-US"/>
        </w:rPr>
        <w:t>the skies</w:t>
      </w:r>
      <w:r w:rsidRPr="00912D98">
        <w:rPr>
          <w:lang w:val="en-US"/>
        </w:rPr>
        <w:t xml:space="preserve"> and the land…the </w:t>
      </w:r>
      <w:r w:rsidRPr="00912D98">
        <w:rPr>
          <w:rStyle w:val="a6"/>
          <w:lang w:val="en-US"/>
        </w:rPr>
        <w:t>Spirit/breath</w:t>
      </w:r>
      <w:r w:rsidRPr="00912D98">
        <w:rPr>
          <w:lang w:val="en-US"/>
        </w:rPr>
        <w:t xml:space="preserve"> of Elohim was hovering over the waters, and Elohim </w:t>
      </w:r>
      <w:r w:rsidRPr="00912D98">
        <w:rPr>
          <w:rStyle w:val="a6"/>
          <w:lang w:val="en-US"/>
        </w:rPr>
        <w:t>said</w:t>
      </w:r>
      <w:r w:rsidRPr="00912D98">
        <w:rPr>
          <w:lang w:val="en-US"/>
        </w:rPr>
        <w:t xml:space="preserve">… </w:t>
      </w:r>
      <w:r w:rsidRPr="00912D98">
        <w:rPr>
          <w:rStyle w:val="a6"/>
          <w:lang w:val="en-US"/>
        </w:rPr>
        <w:t>Proverbs 8:22-23</w:t>
      </w:r>
      <w:r w:rsidRPr="00912D98">
        <w:rPr>
          <w:rStyle w:val="a5"/>
          <w:b/>
          <w:bCs/>
          <w:lang w:val="en-US"/>
        </w:rPr>
        <w:footnoteReference w:id="93"/>
      </w:r>
      <w:r w:rsidRPr="00912D98">
        <w:rPr>
          <w:lang w:val="en-US"/>
        </w:rPr>
        <w:t xml:space="preserve"> Yahweh possessed me [wisdom] </w:t>
      </w:r>
      <w:r w:rsidRPr="00912D98">
        <w:rPr>
          <w:rStyle w:val="a6"/>
          <w:lang w:val="en-US"/>
        </w:rPr>
        <w:t>at the beginning</w:t>
      </w:r>
      <w:r w:rsidRPr="00912D98">
        <w:rPr>
          <w:lang w:val="en-US"/>
        </w:rPr>
        <w:t xml:space="preserve"> of his way, before his works of old. From ancient times I was established, </w:t>
      </w:r>
      <w:r w:rsidRPr="00912D98">
        <w:rPr>
          <w:rStyle w:val="a6"/>
          <w:lang w:val="en-US"/>
        </w:rPr>
        <w:t>from the beginning</w:t>
      </w:r>
      <w:r w:rsidRPr="00912D98">
        <w:rPr>
          <w:lang w:val="en-US"/>
        </w:rPr>
        <w:t xml:space="preserve">… </w:t>
      </w:r>
      <w:r w:rsidRPr="00912D98">
        <w:rPr>
          <w:rStyle w:val="a6"/>
          <w:lang w:val="en-US"/>
        </w:rPr>
        <w:t>Proverbs 8:30</w:t>
      </w:r>
      <w:r w:rsidRPr="00912D98">
        <w:rPr>
          <w:lang w:val="en-US"/>
        </w:rPr>
        <w:t xml:space="preserve"> There </w:t>
      </w:r>
      <w:r w:rsidRPr="00912D98">
        <w:rPr>
          <w:rStyle w:val="a6"/>
          <w:lang w:val="en-US"/>
        </w:rPr>
        <w:t>I was beside him</w:t>
      </w:r>
      <w:r w:rsidRPr="00912D98">
        <w:rPr>
          <w:lang w:val="en-US"/>
        </w:rPr>
        <w:t xml:space="preserve">, as a master workman. </w:t>
      </w:r>
      <w:r w:rsidRPr="00912D98">
        <w:rPr>
          <w:rStyle w:val="a6"/>
          <w:lang w:val="en-US"/>
        </w:rPr>
        <w:t>Psalm 33:6</w:t>
      </w:r>
      <w:r w:rsidRPr="00912D98">
        <w:rPr>
          <w:lang w:val="en-US"/>
        </w:rPr>
        <w:t xml:space="preserve"> By means of </w:t>
      </w:r>
      <w:r w:rsidRPr="00912D98">
        <w:rPr>
          <w:rStyle w:val="a6"/>
          <w:lang w:val="en-US"/>
        </w:rPr>
        <w:t>the word of Yahweh</w:t>
      </w:r>
      <w:r w:rsidRPr="00912D98">
        <w:rPr>
          <w:lang w:val="en-US"/>
        </w:rPr>
        <w:t xml:space="preserve"> the skies were made, and by </w:t>
      </w:r>
      <w:r w:rsidRPr="00912D98">
        <w:rPr>
          <w:rStyle w:val="a6"/>
          <w:lang w:val="en-US"/>
        </w:rPr>
        <w:t>the Spirit/breath of his mouth</w:t>
      </w:r>
      <w:r w:rsidRPr="00912D98">
        <w:rPr>
          <w:lang w:val="en-US"/>
        </w:rPr>
        <w:t xml:space="preserve"> </w:t>
      </w:r>
      <w:proofErr w:type="gramStart"/>
      <w:r w:rsidRPr="00912D98">
        <w:rPr>
          <w:lang w:val="en-US"/>
        </w:rPr>
        <w:t>all their</w:t>
      </w:r>
      <w:proofErr w:type="gramEnd"/>
      <w:r w:rsidRPr="00912D98">
        <w:rPr>
          <w:lang w:val="en-US"/>
        </w:rPr>
        <w:t xml:space="preserve"> host.</w:t>
      </w:r>
    </w:p>
    <w:p w:rsidR="004270F0" w:rsidRPr="00912D98" w:rsidRDefault="004270F0" w:rsidP="004270F0">
      <w:pPr>
        <w:pStyle w:val="Web"/>
        <w:rPr>
          <w:lang w:val="en-US"/>
        </w:rPr>
      </w:pPr>
      <w:r w:rsidRPr="00912D98">
        <w:rPr>
          <w:lang w:val="en-US"/>
        </w:rPr>
        <w:t>In each of these depictions of creation, the biblical picture of how God created takes on another layer: the Word of God, the wisdom of God (</w:t>
      </w:r>
      <w:hyperlink r:id="rId147" w:history="1">
        <w:r w:rsidRPr="00912D98">
          <w:rPr>
            <w:rStyle w:val="-"/>
            <w:lang w:val="en-US"/>
          </w:rPr>
          <w:t>Lady Wisdom</w:t>
        </w:r>
      </w:hyperlink>
      <w:r w:rsidRPr="00912D98">
        <w:rPr>
          <w:lang w:val="en-US"/>
        </w:rPr>
        <w:t xml:space="preserve">), and the </w:t>
      </w:r>
      <w:hyperlink r:id="rId148" w:history="1">
        <w:r w:rsidRPr="00912D98">
          <w:rPr>
            <w:rStyle w:val="-"/>
            <w:lang w:val="en-US"/>
          </w:rPr>
          <w:t>Spirit of God</w:t>
        </w:r>
      </w:hyperlink>
      <w:r w:rsidRPr="00912D98">
        <w:rPr>
          <w:lang w:val="en-US"/>
        </w:rPr>
        <w:t xml:space="preserve"> are all interconnected in the biblical imagination. Authors of </w:t>
      </w:r>
      <w:hyperlink r:id="rId149" w:history="1">
        <w:r w:rsidRPr="00912D98">
          <w:rPr>
            <w:rStyle w:val="-"/>
            <w:lang w:val="en-US"/>
          </w:rPr>
          <w:t>Jewish literature</w:t>
        </w:r>
      </w:hyperlink>
      <w:r w:rsidRPr="00912D98">
        <w:rPr>
          <w:lang w:val="en-US"/>
        </w:rPr>
        <w:t xml:space="preserve"> from the same time period as John’s Gospel concluded from these texts that Yahweh’s identity was complex and unified, and that Yahweh’s Word and Spirit could be considered distinct divine agents who were part of the divine identity. </w:t>
      </w:r>
    </w:p>
    <w:p w:rsidR="004270F0" w:rsidRPr="00912D98" w:rsidRDefault="004270F0" w:rsidP="004270F0">
      <w:pPr>
        <w:pStyle w:val="Web"/>
        <w:rPr>
          <w:rStyle w:val="-"/>
          <w:lang w:val="en-US"/>
        </w:rPr>
      </w:pPr>
      <w:r w:rsidRPr="00912D98">
        <w:rPr>
          <w:lang w:val="en-US"/>
        </w:rPr>
        <w:t xml:space="preserve">John is echoing a core claim of the biblical authors: humans can’t see God. (Think of </w:t>
      </w:r>
      <w:r w:rsidR="00875E0E" w:rsidRPr="00875E0E">
        <w:fldChar w:fldCharType="begin"/>
      </w:r>
      <w:r w:rsidRPr="00912D98">
        <w:rPr>
          <w:lang w:val="en-US"/>
        </w:rPr>
        <w:instrText xml:space="preserve"> HYPERLINK "https://bibleproject.com/podcast/beginning/" </w:instrText>
      </w:r>
      <w:r w:rsidR="00875E0E" w:rsidRPr="00875E0E">
        <w:fldChar w:fldCharType="separate"/>
      </w:r>
      <w:r w:rsidRPr="00912D98">
        <w:rPr>
          <w:rStyle w:val="bib-reftext"/>
          <w:color w:val="0000FF"/>
          <w:u w:val="single"/>
          <w:lang w:val="en-US"/>
        </w:rPr>
        <w:t>Exodus 33</w:t>
      </w:r>
    </w:p>
    <w:p w:rsidR="004270F0" w:rsidRPr="00912D98" w:rsidRDefault="00875E0E" w:rsidP="004270F0">
      <w:pPr>
        <w:rPr>
          <w:rFonts w:ascii="Times New Roman" w:hAnsi="Times New Roman" w:cs="Times New Roman"/>
          <w:sz w:val="24"/>
          <w:szCs w:val="24"/>
          <w:lang w:val="en-US"/>
        </w:rPr>
      </w:pPr>
      <w:r w:rsidRPr="00912D98">
        <w:rPr>
          <w:rFonts w:ascii="Times New Roman" w:hAnsi="Times New Roman" w:cs="Times New Roman"/>
          <w:sz w:val="24"/>
          <w:szCs w:val="24"/>
        </w:rPr>
        <w:fldChar w:fldCharType="end"/>
      </w:r>
      <w:proofErr w:type="gramStart"/>
      <w:r w:rsidR="004270F0" w:rsidRPr="00912D98">
        <w:rPr>
          <w:rFonts w:ascii="Times New Roman" w:hAnsi="Times New Roman" w:cs="Times New Roman"/>
          <w:sz w:val="24"/>
          <w:szCs w:val="24"/>
          <w:lang w:val="en-US"/>
        </w:rPr>
        <w:t>, when Moses asks God to show himself.</w:t>
      </w:r>
      <w:proofErr w:type="gramEnd"/>
      <w:r w:rsidR="004270F0" w:rsidRPr="00912D98">
        <w:rPr>
          <w:rFonts w:ascii="Times New Roman" w:hAnsi="Times New Roman" w:cs="Times New Roman"/>
          <w:sz w:val="24"/>
          <w:szCs w:val="24"/>
          <w:lang w:val="en-US"/>
        </w:rPr>
        <w:t xml:space="preserve"> God only allows Moses to see his back, and he reveals his glory to him.) This is John’s way of saying that while no one can ultimately see God, there is one who is God, who we can see, and who will also reveal the Father to us.</w:t>
      </w:r>
    </w:p>
    <w:p w:rsidR="004270F0" w:rsidRPr="00912D98" w:rsidRDefault="004270F0" w:rsidP="004270F0">
      <w:pPr>
        <w:pStyle w:val="Web"/>
        <w:rPr>
          <w:lang w:val="en-US"/>
        </w:rPr>
      </w:pPr>
      <w:r w:rsidRPr="00912D98">
        <w:rPr>
          <w:lang w:val="en-US"/>
        </w:rPr>
        <w:t>In Greek, the last line is an incomplete sentence. Jesus has explained or made known (Greek: exēgeo), but John supplies no object to that verb. (English translations supply the object “him.”) The point is you have to keep reading to find out what or whom Jesus has made known.</w:t>
      </w:r>
    </w:p>
    <w:p w:rsidR="00FF1CA4" w:rsidRPr="00912D98" w:rsidRDefault="004270F0" w:rsidP="004270F0">
      <w:pPr>
        <w:rPr>
          <w:rFonts w:ascii="Times New Roman" w:hAnsi="Times New Roman" w:cs="Times New Roman"/>
          <w:b/>
          <w:bCs/>
          <w:i/>
          <w:iCs/>
          <w:sz w:val="24"/>
          <w:szCs w:val="24"/>
        </w:rPr>
      </w:pPr>
      <w:r w:rsidRPr="00912D98">
        <w:rPr>
          <w:rFonts w:ascii="Times New Roman" w:hAnsi="Times New Roman" w:cs="Times New Roman"/>
          <w:sz w:val="24"/>
          <w:szCs w:val="24"/>
        </w:rPr>
        <w:t>Γένεσις 1-11 ἐτσι και το Ιω. πρέπει να αναγνωστεί μέχρι και την Κανά – Ναό αλλά και μέχρι</w:t>
      </w:r>
    </w:p>
    <w:sectPr w:rsidR="00FF1CA4" w:rsidRPr="00912D98" w:rsidSect="001C7FD6">
      <w:footerReference w:type="default" r:id="rId150"/>
      <w:pgSz w:w="11906" w:h="16838"/>
      <w:pgMar w:top="709" w:right="849"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50" w:rsidRDefault="00315150" w:rsidP="00F80560">
      <w:pPr>
        <w:spacing w:after="0" w:line="240" w:lineRule="auto"/>
      </w:pPr>
      <w:r>
        <w:separator/>
      </w:r>
    </w:p>
  </w:endnote>
  <w:endnote w:type="continuationSeparator" w:id="0">
    <w:p w:rsidR="00315150" w:rsidRDefault="00315150" w:rsidP="00F80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0062"/>
      <w:docPartObj>
        <w:docPartGallery w:val="Page Numbers (Bottom of Page)"/>
        <w:docPartUnique/>
      </w:docPartObj>
    </w:sdtPr>
    <w:sdtContent>
      <w:p w:rsidR="0034454E" w:rsidRDefault="0034454E">
        <w:pPr>
          <w:pStyle w:val="a9"/>
          <w:jc w:val="center"/>
        </w:pPr>
        <w:fldSimple w:instr=" PAGE   \* MERGEFORMAT ">
          <w:r w:rsidR="00011D0E">
            <w:rPr>
              <w:noProof/>
            </w:rPr>
            <w:t>21</w:t>
          </w:r>
        </w:fldSimple>
      </w:p>
    </w:sdtContent>
  </w:sdt>
  <w:p w:rsidR="0034454E" w:rsidRDefault="003445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50" w:rsidRDefault="00315150" w:rsidP="00F80560">
      <w:pPr>
        <w:spacing w:after="0" w:line="240" w:lineRule="auto"/>
      </w:pPr>
      <w:r>
        <w:separator/>
      </w:r>
    </w:p>
  </w:footnote>
  <w:footnote w:type="continuationSeparator" w:id="0">
    <w:p w:rsidR="00315150" w:rsidRDefault="00315150" w:rsidP="00F80560">
      <w:pPr>
        <w:spacing w:after="0" w:line="240" w:lineRule="auto"/>
      </w:pPr>
      <w:r>
        <w:continuationSeparator/>
      </w:r>
    </w:p>
  </w:footnote>
  <w:footnote w:id="1">
    <w:p w:rsidR="0034454E" w:rsidRPr="007F1B6A" w:rsidRDefault="0034454E" w:rsidP="007F1B6A">
      <w:pPr>
        <w:spacing w:after="0" w:line="240" w:lineRule="auto"/>
        <w:jc w:val="both"/>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Γ. Μπαμπινιώτης, Η Γλώσσα μας. 180 Κείμενα για τη Γλώσσα. Αθήνα: Κέντρο Λεξικολογίας 2020. Το χωρίο στην Προλαλιά προέρχεται από τις σελ. </w:t>
      </w:r>
      <w:r w:rsidRPr="007F1B6A">
        <w:rPr>
          <w:rFonts w:ascii="Times New Roman" w:hAnsi="Times New Roman" w:cs="Times New Roman"/>
          <w:sz w:val="20"/>
          <w:szCs w:val="20"/>
          <w:lang w:bidi="he-IL"/>
        </w:rPr>
        <w:t xml:space="preserve">448 – 453. </w:t>
      </w:r>
      <w:r w:rsidRPr="007F1B6A">
        <w:rPr>
          <w:rFonts w:ascii="Times New Roman" w:hAnsi="Times New Roman" w:cs="Times New Roman"/>
          <w:sz w:val="20"/>
          <w:szCs w:val="20"/>
        </w:rPr>
        <w:t xml:space="preserve">Γενικότερα το παρόν Κείμενο ουσιαστικά στηρίχθηκε Χαιρετισμό που γράφτηκε από εμένα και εκφωνήθηκε από την Κ. Κεφαλέα στο Συνέδριο που διοργάνωσε η Ελληνική Βιβλική Εταιρία στις 11 και 12 Δεκεμβρίου 2015 με θέμα «Αγία Γραφή και Ελληνική Λογοτεχνία» </w:t>
      </w:r>
      <w:hyperlink r:id="rId1" w:history="1">
        <w:r w:rsidRPr="007F1B6A">
          <w:rPr>
            <w:rStyle w:val="-"/>
            <w:rFonts w:ascii="Times New Roman" w:hAnsi="Times New Roman" w:cs="Times New Roman"/>
            <w:color w:val="auto"/>
            <w:sz w:val="20"/>
            <w:szCs w:val="20"/>
            <w:u w:val="none"/>
          </w:rPr>
          <w:t>http://hellenicbiblesociety.gr/blog/2015/12/13/literature/</w:t>
        </w:r>
      </w:hyperlink>
      <w:r w:rsidRPr="007F1B6A">
        <w:rPr>
          <w:rFonts w:ascii="Times New Roman" w:hAnsi="Times New Roman" w:cs="Times New Roman"/>
          <w:sz w:val="20"/>
          <w:szCs w:val="20"/>
        </w:rPr>
        <w:t xml:space="preserve"> </w:t>
      </w:r>
      <w:r>
        <w:rPr>
          <w:rFonts w:ascii="Times New Roman" w:hAnsi="Times New Roman" w:cs="Times New Roman"/>
          <w:sz w:val="20"/>
          <w:szCs w:val="20"/>
        </w:rPr>
        <w:t>Ευχαριστώ τον Γιώργο Μπάτζιο, συνεργάτη του Κέντρου Λεξικολογίας, για την συνδρομή και ανατροφοδότηση κατά τη συγγραφή του παρόντος.</w:t>
      </w:r>
    </w:p>
  </w:footnote>
  <w:footnote w:id="2">
    <w:p w:rsidR="0034454E" w:rsidRPr="007F1B6A" w:rsidRDefault="0034454E" w:rsidP="007F1B6A">
      <w:pPr>
        <w:autoSpaceDE w:val="0"/>
        <w:autoSpaceDN w:val="0"/>
        <w:adjustRightInd w:val="0"/>
        <w:spacing w:after="0" w:line="240" w:lineRule="auto"/>
        <w:jc w:val="both"/>
        <w:rPr>
          <w:rFonts w:ascii="Times New Roman" w:hAnsi="Times New Roman" w:cs="Times New Roman"/>
          <w:sz w:val="20"/>
          <w:szCs w:val="20"/>
          <w:lang w:val="en-US"/>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w:t>
      </w:r>
      <w:proofErr w:type="gramStart"/>
      <w:r w:rsidRPr="007F1B6A">
        <w:rPr>
          <w:rFonts w:ascii="Times New Roman" w:hAnsi="Times New Roman" w:cs="Times New Roman"/>
          <w:sz w:val="20"/>
          <w:szCs w:val="20"/>
          <w:lang w:val="en-US"/>
        </w:rPr>
        <w:t>N</w:t>
      </w:r>
      <w:r w:rsidRPr="007F1B6A">
        <w:rPr>
          <w:rFonts w:ascii="Times New Roman" w:hAnsi="Times New Roman" w:cs="Times New Roman"/>
          <w:sz w:val="20"/>
          <w:szCs w:val="20"/>
        </w:rPr>
        <w:t>.</w:t>
      </w:r>
      <w:r w:rsidRPr="007F1B6A">
        <w:rPr>
          <w:rFonts w:ascii="Times New Roman" w:hAnsi="Times New Roman" w:cs="Times New Roman"/>
          <w:sz w:val="20"/>
          <w:szCs w:val="20"/>
          <w:lang w:val="en-US"/>
        </w:rPr>
        <w:t>T</w:t>
      </w:r>
      <w:r w:rsidRPr="007F1B6A">
        <w:rPr>
          <w:rFonts w:ascii="Times New Roman" w:hAnsi="Times New Roman" w:cs="Times New Roman"/>
          <w:sz w:val="20"/>
          <w:szCs w:val="20"/>
        </w:rPr>
        <w:t xml:space="preserve">. </w:t>
      </w:r>
      <w:r w:rsidRPr="007F1B6A">
        <w:rPr>
          <w:rFonts w:ascii="Times New Roman" w:hAnsi="Times New Roman" w:cs="Times New Roman"/>
          <w:sz w:val="20"/>
          <w:szCs w:val="20"/>
          <w:lang w:val="en-US"/>
        </w:rPr>
        <w:t>Wright</w:t>
      </w:r>
      <w:r w:rsidRPr="007F1B6A">
        <w:rPr>
          <w:rFonts w:ascii="Times New Roman" w:hAnsi="Times New Roman" w:cs="Times New Roman"/>
          <w:sz w:val="20"/>
          <w:szCs w:val="20"/>
        </w:rPr>
        <w:t xml:space="preserve"> </w:t>
      </w:r>
      <w:r w:rsidRPr="007F1B6A">
        <w:rPr>
          <w:rFonts w:ascii="Times New Roman" w:hAnsi="Times New Roman" w:cs="Times New Roman"/>
          <w:i/>
          <w:sz w:val="20"/>
          <w:szCs w:val="20"/>
        </w:rPr>
        <w:t>Απόστολος Παύλος. Η Ζωή και το Έργο του.</w:t>
      </w:r>
      <w:proofErr w:type="gramEnd"/>
      <w:r w:rsidRPr="007F1B6A">
        <w:rPr>
          <w:rFonts w:ascii="Times New Roman" w:hAnsi="Times New Roman" w:cs="Times New Roman"/>
          <w:sz w:val="20"/>
          <w:szCs w:val="20"/>
        </w:rPr>
        <w:t xml:space="preserve"> (Μτφρ. Σ. Δεσπότης κά) Αθήνα: Ουρανός 2018, 356-357:</w:t>
      </w:r>
      <w:r w:rsidRPr="007F1B6A">
        <w:rPr>
          <w:rFonts w:ascii="Times New Roman" w:hAnsi="Times New Roman" w:cs="Times New Roman"/>
          <w:b/>
          <w:sz w:val="20"/>
          <w:szCs w:val="20"/>
        </w:rPr>
        <w:t xml:space="preserve"> </w:t>
      </w:r>
      <w:r w:rsidRPr="007F1B6A">
        <w:rPr>
          <w:rFonts w:ascii="Times New Roman" w:hAnsi="Times New Roman" w:cs="Times New Roman"/>
          <w:sz w:val="20"/>
          <w:szCs w:val="20"/>
        </w:rPr>
        <w:t xml:space="preserve">Η «Σοφία» είναι στην ουσία </w:t>
      </w:r>
      <w:r w:rsidRPr="007F1B6A">
        <w:rPr>
          <w:rFonts w:ascii="Times New Roman" w:hAnsi="Times New Roman" w:cs="Times New Roman"/>
          <w:b/>
          <w:sz w:val="20"/>
          <w:szCs w:val="20"/>
        </w:rPr>
        <w:t>το υπόβαθρο</w:t>
      </w:r>
      <w:r w:rsidRPr="007F1B6A">
        <w:rPr>
          <w:rFonts w:ascii="Times New Roman" w:hAnsi="Times New Roman" w:cs="Times New Roman"/>
          <w:sz w:val="20"/>
          <w:szCs w:val="20"/>
        </w:rPr>
        <w:t xml:space="preserve"> (</w:t>
      </w:r>
      <w:r w:rsidRPr="007F1B6A">
        <w:rPr>
          <w:rFonts w:ascii="Times New Roman" w:hAnsi="Times New Roman" w:cs="Times New Roman"/>
          <w:b/>
          <w:sz w:val="20"/>
          <w:szCs w:val="20"/>
          <w:lang w:val="en-US"/>
        </w:rPr>
        <w:t>the</w:t>
      </w:r>
      <w:r w:rsidRPr="007F1B6A">
        <w:rPr>
          <w:rFonts w:ascii="Times New Roman" w:hAnsi="Times New Roman" w:cs="Times New Roman"/>
          <w:b/>
          <w:sz w:val="20"/>
          <w:szCs w:val="20"/>
        </w:rPr>
        <w:t xml:space="preserve"> </w:t>
      </w:r>
      <w:r w:rsidRPr="007F1B6A">
        <w:rPr>
          <w:rFonts w:ascii="Times New Roman" w:hAnsi="Times New Roman" w:cs="Times New Roman"/>
          <w:b/>
          <w:sz w:val="20"/>
          <w:szCs w:val="20"/>
          <w:lang w:val="en-US"/>
        </w:rPr>
        <w:t>subtext</w:t>
      </w:r>
      <w:r w:rsidRPr="007F1B6A">
        <w:rPr>
          <w:rFonts w:ascii="Times New Roman" w:hAnsi="Times New Roman" w:cs="Times New Roman"/>
          <w:b/>
          <w:sz w:val="20"/>
          <w:szCs w:val="20"/>
        </w:rPr>
        <w:t>)</w:t>
      </w:r>
      <w:r w:rsidRPr="007F1B6A">
        <w:rPr>
          <w:rFonts w:ascii="Times New Roman" w:hAnsi="Times New Roman" w:cs="Times New Roman"/>
          <w:sz w:val="20"/>
          <w:szCs w:val="20"/>
        </w:rPr>
        <w:t xml:space="preserve"> μεγάλου μέρους της </w:t>
      </w:r>
      <w:r w:rsidRPr="007F1B6A">
        <w:rPr>
          <w:rFonts w:ascii="Times New Roman" w:hAnsi="Times New Roman" w:cs="Times New Roman"/>
          <w:i/>
          <w:sz w:val="20"/>
          <w:szCs w:val="20"/>
        </w:rPr>
        <w:t>Προς Κολοσσαείς</w:t>
      </w:r>
      <w:r w:rsidRPr="007F1B6A">
        <w:rPr>
          <w:rFonts w:ascii="Times New Roman" w:hAnsi="Times New Roman" w:cs="Times New Roman"/>
          <w:sz w:val="20"/>
          <w:szCs w:val="20"/>
        </w:rPr>
        <w:t xml:space="preserve">. «Όπως πάντα, ο Παύλος θέλει από τους ανθρώπους να μάθουν να </w:t>
      </w:r>
      <w:r w:rsidRPr="007F1B6A">
        <w:rPr>
          <w:rFonts w:ascii="Times New Roman" w:hAnsi="Times New Roman" w:cs="Times New Roman"/>
          <w:b/>
          <w:i/>
          <w:sz w:val="20"/>
          <w:szCs w:val="20"/>
        </w:rPr>
        <w:t>σκέφτονται</w:t>
      </w:r>
      <w:r w:rsidRPr="007F1B6A">
        <w:rPr>
          <w:rFonts w:ascii="Times New Roman" w:hAnsi="Times New Roman" w:cs="Times New Roman"/>
          <w:sz w:val="20"/>
          <w:szCs w:val="20"/>
        </w:rPr>
        <w:t xml:space="preserve">: όχι απλώς να αφομοιώσουν κανόνες και αρχές και να τα μάθουν απ΄ έξω, αλλά να είναι σε θέση να αναπτυχθούν ως αυθεντικοί άνθρωποι, να βιώσουν «όλο τον πλούτο της σαφούς κατανόησης» και να φθάσουν «στη γνώση του μυστηρίου του Θεού». Όλα αυτά συμβαίνουν καθώς συνειδητοποιούν ότι είναι ο ίδιος ο Ιησούς εκείνος ο οποίος αποκαλύπτει αυτό το «μυστήριο». </w:t>
      </w:r>
      <w:r w:rsidRPr="007F1B6A">
        <w:rPr>
          <w:rFonts w:ascii="Times New Roman" w:hAnsi="Times New Roman" w:cs="Times New Roman"/>
          <w:b/>
          <w:sz w:val="20"/>
          <w:szCs w:val="20"/>
        </w:rPr>
        <w:t>Ο ίδιος ο Μεσσίας είναι «ο τόπος όπου θα ανακαλύψετε όλους τους κρυμμένους θησαυρούς της σοφίας και της γνώσης» (Κολοσσαείς 2,3).</w:t>
      </w:r>
      <w:r w:rsidRPr="007F1B6A">
        <w:rPr>
          <w:rFonts w:ascii="Times New Roman" w:hAnsi="Times New Roman" w:cs="Times New Roman"/>
          <w:sz w:val="20"/>
          <w:szCs w:val="20"/>
        </w:rPr>
        <w:t xml:space="preserve"> Εν προκειμένω ο Παύλος </w:t>
      </w:r>
      <w:r w:rsidRPr="007F1B6A">
        <w:rPr>
          <w:rFonts w:ascii="Times New Roman" w:hAnsi="Times New Roman" w:cs="Times New Roman"/>
          <w:b/>
          <w:sz w:val="20"/>
          <w:szCs w:val="20"/>
        </w:rPr>
        <w:t>αντλεί από το βάθος δύο σημαντικών πτυχών εβραϊκής σκέψης»</w:t>
      </w:r>
      <w:r w:rsidRPr="007F1B6A">
        <w:rPr>
          <w:rFonts w:ascii="Times New Roman" w:hAnsi="Times New Roman" w:cs="Times New Roman"/>
          <w:sz w:val="20"/>
          <w:szCs w:val="20"/>
        </w:rPr>
        <w:t xml:space="preserve">. </w:t>
      </w:r>
      <w:r w:rsidRPr="007F1B6A">
        <w:rPr>
          <w:rStyle w:val="enn"/>
          <w:rFonts w:ascii="Times New Roman" w:hAnsi="Times New Roman" w:cs="Times New Roman"/>
          <w:sz w:val="20"/>
          <w:szCs w:val="20"/>
          <w:lang w:val="en-US"/>
        </w:rPr>
        <w:t xml:space="preserve">Gary W Snelle, Traces of Oral Performance Language in the Written Text.docx </w:t>
      </w:r>
      <w:hyperlink r:id="rId2" w:history="1">
        <w:r w:rsidRPr="007F1B6A">
          <w:rPr>
            <w:rStyle w:val="-"/>
            <w:rFonts w:ascii="Times New Roman" w:hAnsi="Times New Roman" w:cs="Times New Roman"/>
            <w:color w:val="auto"/>
            <w:sz w:val="20"/>
            <w:szCs w:val="20"/>
            <w:u w:val="none"/>
            <w:lang w:val="en-US"/>
          </w:rPr>
          <w:t>https://www.academia.edu/34411760/Traces_of_Oral_Performance_Language_in_the_Written_Text_docx?email_work_card=view-paper</w:t>
        </w:r>
      </w:hyperlink>
      <w:r w:rsidRPr="007F1B6A">
        <w:rPr>
          <w:rStyle w:val="enn"/>
          <w:rFonts w:ascii="Times New Roman" w:hAnsi="Times New Roman" w:cs="Times New Roman"/>
          <w:sz w:val="20"/>
          <w:szCs w:val="20"/>
          <w:lang w:val="en-US"/>
        </w:rPr>
        <w:t xml:space="preserve"> </w:t>
      </w:r>
    </w:p>
  </w:footnote>
  <w:footnote w:id="3">
    <w:p w:rsidR="0034454E" w:rsidRDefault="0034454E">
      <w:pPr>
        <w:pStyle w:val="a4"/>
      </w:pPr>
      <w:r>
        <w:rPr>
          <w:rStyle w:val="a5"/>
        </w:rPr>
        <w:footnoteRef/>
      </w:r>
      <w:r>
        <w:t xml:space="preserve"> </w:t>
      </w:r>
      <w:r>
        <w:rPr>
          <w:rFonts w:ascii="Times New Roman" w:hAnsi="Times New Roman"/>
          <w:sz w:val="24"/>
          <w:szCs w:val="24"/>
          <w:lang w:bidi="he-IL"/>
        </w:rPr>
        <w:t>και κατ’αναλογία της φιλοσοφικής πλατωνικής διάκρισης ανάμεσα στο πέρας και το άπειρον.</w:t>
      </w:r>
    </w:p>
  </w:footnote>
  <w:footnote w:id="4">
    <w:p w:rsidR="0034454E" w:rsidRPr="007F1B6A" w:rsidRDefault="0034454E" w:rsidP="007F1B6A">
      <w:pPr>
        <w:shd w:val="clear" w:color="auto" w:fill="FFFFFF"/>
        <w:autoSpaceDE w:val="0"/>
        <w:autoSpaceDN w:val="0"/>
        <w:adjustRightInd w:val="0"/>
        <w:jc w:val="both"/>
        <w:rPr>
          <w:rFonts w:ascii="Times New Roman" w:hAnsi="Times New Roman" w:cs="Times New Roman"/>
          <w:sz w:val="20"/>
          <w:szCs w:val="20"/>
          <w:lang w:bidi="he-IL"/>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w:t>
      </w:r>
      <w:r w:rsidRPr="007F1B6A">
        <w:rPr>
          <w:rFonts w:ascii="Times New Roman" w:hAnsi="Times New Roman" w:cs="Times New Roman"/>
          <w:sz w:val="20"/>
          <w:szCs w:val="20"/>
          <w:lang w:bidi="he-IL"/>
        </w:rPr>
        <w:t>Πρβλ. Σίβυλλες στην Ρώμη, όπως και τα ιερογλυφικά της Αιγύπτου. 74 άθικτα αρχεία + απομνημονεύματα</w:t>
      </w:r>
      <w:r>
        <w:rPr>
          <w:rFonts w:ascii="Times New Roman" w:hAnsi="Times New Roman" w:cs="Times New Roman"/>
          <w:sz w:val="20"/>
          <w:szCs w:val="20"/>
          <w:lang w:bidi="he-IL"/>
        </w:rPr>
        <w:t xml:space="preserve"> </w:t>
      </w:r>
      <w:r w:rsidRPr="007F1B6A">
        <w:rPr>
          <w:rFonts w:ascii="Times New Roman" w:hAnsi="Times New Roman" w:cs="Times New Roman"/>
          <w:sz w:val="20"/>
          <w:szCs w:val="20"/>
          <w:lang w:bidi="he-IL"/>
        </w:rPr>
        <w:t>(περγαμηνή + συντομογραφίες + ΥΠΟΘΕΣΙΣ + 77 + ΑΠΟΣΤΟΛΙΚΉ ΠΙΣΤΗ - ΟΙΚΟΝΟΜΙΑ</w:t>
      </w:r>
    </w:p>
  </w:footnote>
  <w:footnote w:id="5">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Pr>
          <w:rFonts w:ascii="Times New Roman" w:hAnsi="Times New Roman" w:cs="Times New Roman"/>
        </w:rPr>
        <w:t xml:space="preserve"> Ἀ</w:t>
      </w:r>
      <w:r w:rsidRPr="007F1B6A">
        <w:rPr>
          <w:rFonts w:ascii="Times New Roman" w:hAnsi="Times New Roman" w:cs="Times New Roman"/>
        </w:rPr>
        <w:t>κου τις Παραδόσεις της Σοφίας Παπαϊωάννου (Διάλεξη 12Α+Β</w:t>
      </w:r>
      <w:r>
        <w:rPr>
          <w:rFonts w:ascii="Times New Roman" w:hAnsi="Times New Roman" w:cs="Times New Roman"/>
        </w:rPr>
        <w:t xml:space="preserve"> </w:t>
      </w:r>
      <w:hyperlink r:id="rId3" w:history="1">
        <w:r w:rsidRPr="007F1B6A">
          <w:rPr>
            <w:rStyle w:val="-"/>
            <w:rFonts w:ascii="Times New Roman" w:hAnsi="Times New Roman" w:cs="Times New Roman"/>
            <w:color w:val="auto"/>
            <w:u w:val="none"/>
          </w:rPr>
          <w:t>https://delos.uoa.gr/opendelos/player?rid=6ecd7f</w:t>
        </w:r>
      </w:hyperlink>
      <w:r w:rsidRPr="007F1B6A">
        <w:rPr>
          <w:rFonts w:ascii="Times New Roman" w:hAnsi="Times New Roman" w:cs="Times New Roman"/>
        </w:rPr>
        <w:t xml:space="preserve"> και βλ.</w:t>
      </w:r>
      <w:r>
        <w:rPr>
          <w:rFonts w:ascii="Times New Roman" w:hAnsi="Times New Roman" w:cs="Times New Roman"/>
        </w:rPr>
        <w:t xml:space="preserve"> </w:t>
      </w:r>
      <w:hyperlink r:id="rId4" w:tgtFrame="_blank" w:tooltip="Ενότητα Ε_12. Η Πρόσληψη του Ελληνικού Μύθου στη Ρώμη.pptx" w:history="1">
        <w:r w:rsidRPr="007F1B6A">
          <w:rPr>
            <w:rStyle w:val="-"/>
            <w:rFonts w:ascii="Times New Roman" w:hAnsi="Times New Roman" w:cs="Times New Roman"/>
            <w:color w:val="auto"/>
            <w:u w:val="none"/>
          </w:rPr>
          <w:t>Ενότητα Ε_12. Η Πρόσληψη του Ελληνικού Μύθου στη Ρώμη.pptx</w:t>
        </w:r>
      </w:hyperlink>
      <w:r>
        <w:rPr>
          <w:rFonts w:ascii="Times New Roman" w:hAnsi="Times New Roman" w:cs="Times New Roman"/>
        </w:rPr>
        <w:t xml:space="preserve"> </w:t>
      </w:r>
      <w:hyperlink r:id="rId5" w:history="1">
        <w:r w:rsidRPr="007F1B6A">
          <w:rPr>
            <w:rStyle w:val="-"/>
            <w:rFonts w:ascii="Times New Roman" w:hAnsi="Times New Roman" w:cs="Times New Roman"/>
            <w:color w:val="auto"/>
            <w:u w:val="none"/>
          </w:rPr>
          <w:t>https://opencourses.uoa.gr/modules/document/index.php?course=PHIL5&amp;openDir=/55ed6aaejq1u/56582279frRN</w:t>
        </w:r>
      </w:hyperlink>
      <w:r w:rsidRPr="007F1B6A">
        <w:rPr>
          <w:rFonts w:ascii="Times New Roman" w:hAnsi="Times New Roman" w:cs="Times New Roman"/>
        </w:rPr>
        <w:t xml:space="preserve"> </w:t>
      </w:r>
    </w:p>
  </w:footnote>
  <w:footnote w:id="6">
    <w:p w:rsidR="0034454E" w:rsidRDefault="0034454E">
      <w:pPr>
        <w:pStyle w:val="a4"/>
      </w:pPr>
      <w:r>
        <w:rPr>
          <w:rStyle w:val="a5"/>
        </w:rPr>
        <w:footnoteRef/>
      </w:r>
      <w:r>
        <w:t xml:space="preserve"> </w:t>
      </w:r>
    </w:p>
  </w:footnote>
  <w:footnote w:id="7">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lang w:bidi="he-IL"/>
        </w:rPr>
        <w:t>2,</w:t>
      </w:r>
      <w:r w:rsidRPr="007F1B6A">
        <w:rPr>
          <w:rFonts w:ascii="Times New Roman" w:hAnsi="Times New Roman" w:cs="Times New Roman"/>
          <w:vertAlign w:val="superscript"/>
          <w:lang w:bidi="he-IL"/>
        </w:rPr>
        <w:t xml:space="preserve"> </w:t>
      </w:r>
      <w:r w:rsidRPr="007F1B6A">
        <w:rPr>
          <w:rFonts w:ascii="Times New Roman" w:hAnsi="Times New Roman" w:cs="Times New Roman"/>
          <w:lang w:bidi="he-IL"/>
        </w:rPr>
        <w:t xml:space="preserve">19: ἡ δὲ Μαριὰμ πάντα συνετήρει τὰ ῥήματα ταῦτα συμβάλλουσα ἐν τῇ καρδίᾳ αὐτῆς (πρβλ. 2, 51). </w:t>
      </w:r>
    </w:p>
  </w:footnote>
  <w:footnote w:id="8">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lang w:bidi="he-IL"/>
        </w:rPr>
        <w:t>«Αντιγραφή» κειμένων από την εβραϊκή Βίβλο (η οποία δεν έχει φωνήεντα και αναγιΓνωσκόταν αριστερόστροφα) στην Ελληνική, μία από τις πιο συντηρητικές γλώσσες του κόσμου (449).</w:t>
      </w:r>
    </w:p>
  </w:footnote>
  <w:footnote w:id="9">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Χρησιμοποιώ αυτόν τον όρο, ο οποίος σημαίνει τον «διανοητικά καθυστερημένο», τον «αγαθιάρη», καθώς ετυμολογικά</w:t>
      </w:r>
      <w:r>
        <w:rPr>
          <w:rFonts w:ascii="Times New Roman" w:hAnsi="Times New Roman" w:cs="Times New Roman"/>
        </w:rPr>
        <w:t xml:space="preserve"> </w:t>
      </w:r>
      <w:r w:rsidRPr="007F1B6A">
        <w:rPr>
          <w:rFonts w:ascii="Times New Roman" w:hAnsi="Times New Roman" w:cs="Times New Roman"/>
        </w:rPr>
        <w:t xml:space="preserve">συνδέεται με τον </w:t>
      </w:r>
      <w:r w:rsidRPr="007F1B6A">
        <w:rPr>
          <w:rFonts w:ascii="Times New Roman" w:hAnsi="Times New Roman" w:cs="Times New Roman"/>
          <w:lang w:val="en-US"/>
        </w:rPr>
        <w:t>christianus</w:t>
      </w:r>
      <w:r w:rsidRPr="007F1B6A">
        <w:rPr>
          <w:rFonts w:ascii="Times New Roman" w:hAnsi="Times New Roman" w:cs="Times New Roman"/>
        </w:rPr>
        <w:t xml:space="preserve"> και αποτυπώνει την αντίληψη αρκετών ελληνορωμαίων για τους πρώτους Χριστιανούς, τους οποίους συνέδεαν με το «Χρηστός» και όχι το «Χριστός».</w:t>
      </w:r>
    </w:p>
  </w:footnote>
  <w:footnote w:id="10">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Βλ. Χ. Ατματζίδης, Η αντι-γλώσσα της επιστολής και οι εκκλησιολογικές της προεκτάσεις στο Β’Ιω 1. </w:t>
      </w:r>
      <w:r w:rsidRPr="007F1B6A">
        <w:rPr>
          <w:rFonts w:ascii="Times New Roman" w:hAnsi="Times New Roman" w:cs="Times New Roman"/>
          <w:i/>
        </w:rPr>
        <w:t>Κριτικές Αναγνώσεις των Βιβλικών Κειμένων. Ερευνητικές Επισκέψεις σε Βιβλικά Τοπία</w:t>
      </w:r>
      <w:r w:rsidRPr="007F1B6A">
        <w:rPr>
          <w:rFonts w:ascii="Times New Roman" w:hAnsi="Times New Roman" w:cs="Times New Roman"/>
        </w:rPr>
        <w:t>. Τόμος Α’Η εκλεκτή κυρία. Θεσσαλονίκη: Πουρναράς 2010, 299-332.</w:t>
      </w:r>
    </w:p>
  </w:footnote>
  <w:footnote w:id="11">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Πρβλ. </w:t>
      </w:r>
      <w:r w:rsidRPr="007F1B6A">
        <w:rPr>
          <w:rFonts w:ascii="Times New Roman" w:hAnsi="Times New Roman" w:cs="Times New Roman"/>
          <w:lang w:bidi="he-IL"/>
        </w:rPr>
        <w:t>«Το ύφος είναι ο άνθρωπος». «Το ύφος είναι οι επιλογές στη γλώσσα και οι επιλογές είναι συνειδητές» (435-6)</w:t>
      </w:r>
    </w:p>
  </w:footnote>
  <w:footnote w:id="12">
    <w:p w:rsidR="0034454E" w:rsidRPr="00770E8F" w:rsidRDefault="0034454E" w:rsidP="00770E8F">
      <w:pPr>
        <w:pStyle w:val="a4"/>
        <w:jc w:val="both"/>
        <w:rPr>
          <w:rFonts w:ascii="Times New Roman" w:hAnsi="Times New Roman" w:cs="Times New Roman"/>
        </w:rPr>
      </w:pPr>
      <w:r w:rsidRPr="00770E8F">
        <w:rPr>
          <w:rStyle w:val="a5"/>
          <w:rFonts w:ascii="Times New Roman" w:hAnsi="Times New Roman" w:cs="Times New Roman"/>
        </w:rPr>
        <w:footnoteRef/>
      </w:r>
      <w:r w:rsidRPr="00770E8F">
        <w:rPr>
          <w:rFonts w:ascii="Times New Roman" w:hAnsi="Times New Roman" w:cs="Times New Roman"/>
        </w:rPr>
        <w:t xml:space="preserve"> Βελούδινη είναι η λέξη που «αναπαύει «τον αναγνώστη, ιδίως σε ένα κείμενο που του προκαλεί ένταση συναισθημάτων και έντονη μέθεξη» (391).</w:t>
      </w:r>
    </w:p>
  </w:footnote>
  <w:footnote w:id="13">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Ε. Αδαμίτζογλου</w:t>
      </w:r>
      <w:r w:rsidRPr="007F1B6A">
        <w:rPr>
          <w:rFonts w:ascii="Times New Roman" w:hAnsi="Times New Roman" w:cs="Times New Roman"/>
          <w:i/>
        </w:rPr>
        <w:t>, Ιησούς Χριστός. Η Σοφία του Θεού. Βιβλική Ανάγνωση της Ελληνικής Φιλοσοφίας και Ελληνική Αισθητική στην πρώιμη Χριστολογία</w:t>
      </w:r>
      <w:r w:rsidRPr="007F1B6A">
        <w:rPr>
          <w:rFonts w:ascii="Times New Roman" w:hAnsi="Times New Roman" w:cs="Times New Roman"/>
        </w:rPr>
        <w:t xml:space="preserve">. Θσσαλονίκη: </w:t>
      </w:r>
      <w:r w:rsidRPr="007F1B6A">
        <w:rPr>
          <w:rFonts w:ascii="Times New Roman" w:hAnsi="Times New Roman" w:cs="Times New Roman"/>
          <w:lang w:val="de-DE"/>
        </w:rPr>
        <w:t>Cemes</w:t>
      </w:r>
      <w:r w:rsidRPr="007F1B6A">
        <w:rPr>
          <w:rFonts w:ascii="Times New Roman" w:hAnsi="Times New Roman" w:cs="Times New Roman"/>
        </w:rPr>
        <w:t xml:space="preserve"> 2019, 142 – 156.</w:t>
      </w:r>
      <w:r>
        <w:rPr>
          <w:rFonts w:ascii="Times New Roman" w:hAnsi="Times New Roman" w:cs="Times New Roman"/>
        </w:rPr>
        <w:t xml:space="preserve"> </w:t>
      </w:r>
    </w:p>
  </w:footnote>
  <w:footnote w:id="14">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lang w:bidi="he-IL"/>
        </w:rPr>
        <w:t>Καινή Δημιουργία όπου ξεχειλίζει η Χάρις και η Αλήθεια σε αντίθεση προς το Νόμο του Μωυσέα. Στο τέλος επισημαίνεται ότι ενώ ο Νόμος δόθηκε από τον Μωυσή, η Χάρις και η αλήθεια χορηγήθηκαν από τον Χριστό.</w:t>
      </w:r>
    </w:p>
  </w:footnote>
  <w:footnote w:id="15">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eastAsia="Calibri" w:hAnsi="Times New Roman" w:cs="Times New Roman"/>
        </w:rPr>
        <w:t xml:space="preserve">Κατά παράδοξο τρόπο, προτού περιγράψει ο Ιωάννης το όμοιο με Υιό του Ανθρώπου Ον, σημειώνει ότι στράφηκε </w:t>
      </w:r>
      <w:r w:rsidRPr="007F1B6A">
        <w:rPr>
          <w:rFonts w:ascii="Times New Roman" w:eastAsia="Calibri" w:hAnsi="Times New Roman" w:cs="Times New Roman"/>
          <w:b/>
        </w:rPr>
        <w:t>για να αντικρίσει τη φωνή</w:t>
      </w:r>
      <w:r w:rsidRPr="007F1B6A">
        <w:rPr>
          <w:rFonts w:ascii="Times New Roman" w:eastAsia="Calibri" w:hAnsi="Times New Roman" w:cs="Times New Roman"/>
        </w:rPr>
        <w:t>, η οποία διαπεραστική σαν σάλπιγγα, τον διατάζει να γράψει όσα βλέπει σε βιβλίο (1, 12</w:t>
      </w:r>
      <w:r w:rsidRPr="007F1B6A">
        <w:rPr>
          <w:rFonts w:ascii="Times New Roman" w:eastAsia="Calibri" w:hAnsi="Times New Roman" w:cs="Times New Roman"/>
          <w:vertAlign w:val="superscript"/>
        </w:rPr>
        <w:t>.</w:t>
      </w:r>
      <w:r w:rsidRPr="007F1B6A">
        <w:rPr>
          <w:rFonts w:ascii="Times New Roman" w:eastAsia="Calibri" w:hAnsi="Times New Roman" w:cs="Times New Roman"/>
        </w:rPr>
        <w:t xml:space="preserve"> πρβλ. Έξ. 20, 18: </w:t>
      </w:r>
      <w:r w:rsidRPr="007F1B6A">
        <w:rPr>
          <w:rFonts w:ascii="Times New Roman" w:eastAsia="Calibri" w:hAnsi="Times New Roman" w:cs="Times New Roman"/>
          <w:i/>
          <w:lang w:eastAsia="el-GR" w:bidi="he-IL"/>
        </w:rPr>
        <w:t xml:space="preserve">καὶ πᾶς </w:t>
      </w:r>
      <w:r w:rsidRPr="007F1B6A">
        <w:rPr>
          <w:rFonts w:ascii="Times New Roman" w:eastAsia="Calibri" w:hAnsi="Times New Roman" w:cs="Times New Roman"/>
          <w:b/>
          <w:i/>
          <w:lang w:eastAsia="el-GR" w:bidi="he-IL"/>
        </w:rPr>
        <w:t xml:space="preserve">ὁ λαὸς ἑώρα τὴν φωνὴν </w:t>
      </w:r>
      <w:r w:rsidRPr="007F1B6A">
        <w:rPr>
          <w:rFonts w:ascii="Times New Roman" w:eastAsia="Calibri" w:hAnsi="Times New Roman" w:cs="Times New Roman"/>
          <w:i/>
          <w:lang w:eastAsia="el-GR" w:bidi="he-IL"/>
        </w:rPr>
        <w:t>καὶ τὰς λαμπάδας καὶ τὴν φωνὴν τῆς σάλπιγγος καὶ τὸ ὄρος τὸ καπνίζον φοβηθέντες δὲ πᾶς ὁ λαὸς ἔστησαν μακρόθεν</w:t>
      </w:r>
      <w:r w:rsidRPr="007F1B6A">
        <w:rPr>
          <w:rFonts w:ascii="Times New Roman" w:eastAsia="Calibri" w:hAnsi="Times New Roman" w:cs="Times New Roman"/>
        </w:rPr>
        <w:t>)</w:t>
      </w:r>
      <w:r w:rsidRPr="007F1B6A">
        <w:rPr>
          <w:rStyle w:val="a5"/>
          <w:rFonts w:ascii="Times New Roman" w:eastAsia="Calibri" w:hAnsi="Times New Roman" w:cs="Times New Roman"/>
        </w:rPr>
        <w:footnoteRef/>
      </w:r>
      <w:r w:rsidRPr="007F1B6A">
        <w:rPr>
          <w:rFonts w:ascii="Times New Roman" w:eastAsia="Calibri" w:hAnsi="Times New Roman" w:cs="Times New Roman"/>
        </w:rPr>
        <w:t xml:space="preserve">. Αυτή η «υποστασιοποιημένη» φωνή είναι προφανώς ο </w:t>
      </w:r>
      <w:r w:rsidRPr="007F1B6A">
        <w:rPr>
          <w:rFonts w:ascii="Times New Roman" w:eastAsia="Calibri" w:hAnsi="Times New Roman" w:cs="Times New Roman"/>
          <w:i/>
          <w:iCs/>
        </w:rPr>
        <w:t>Λόγος του Θεού</w:t>
      </w:r>
      <w:r w:rsidRPr="007F1B6A">
        <w:rPr>
          <w:rFonts w:ascii="Times New Roman" w:eastAsia="Calibri" w:hAnsi="Times New Roman" w:cs="Times New Roman"/>
        </w:rPr>
        <w:t xml:space="preserve">, ο </w:t>
      </w:r>
      <w:r w:rsidRPr="007F1B6A">
        <w:rPr>
          <w:rFonts w:ascii="Times New Roman" w:eastAsia="Calibri" w:hAnsi="Times New Roman" w:cs="Times New Roman"/>
          <w:b/>
          <w:bCs/>
          <w:i/>
          <w:iCs/>
        </w:rPr>
        <w:t>Βασιλεύς Βασιλέων και Κύριος Κυρίων</w:t>
      </w:r>
      <w:r w:rsidRPr="007F1B6A">
        <w:rPr>
          <w:rFonts w:ascii="Times New Roman" w:eastAsia="Calibri" w:hAnsi="Times New Roman" w:cs="Times New Roman"/>
        </w:rPr>
        <w:t>, ο οποίος παρουσιάζεται στο κεφ. 19 ως αρχιστράτηγος (19, 11-23</w:t>
      </w:r>
      <w:r w:rsidRPr="007F1B6A">
        <w:rPr>
          <w:rFonts w:ascii="Times New Roman" w:eastAsia="Calibri" w:hAnsi="Times New Roman" w:cs="Times New Roman"/>
          <w:vertAlign w:val="superscript"/>
        </w:rPr>
        <w:t>.</w:t>
      </w:r>
      <w:r w:rsidRPr="007F1B6A">
        <w:rPr>
          <w:rFonts w:ascii="Times New Roman" w:eastAsia="Calibri" w:hAnsi="Times New Roman" w:cs="Times New Roman"/>
        </w:rPr>
        <w:t xml:space="preserve"> πρβλ. Ησ. 11, 4· Σοφ. Σολ. 18, 15· Δ’ Έσδρ. 13, 10). </w:t>
      </w:r>
      <w:r w:rsidRPr="007F1B6A">
        <w:rPr>
          <w:rFonts w:ascii="Times New Roman" w:eastAsia="Calibri" w:hAnsi="Times New Roman" w:cs="Times New Roman"/>
          <w:lang w:bidi="he-IL"/>
        </w:rPr>
        <w:t xml:space="preserve">Στα επιλογικά κεφάλαια της </w:t>
      </w:r>
      <w:r w:rsidRPr="007F1B6A">
        <w:rPr>
          <w:rFonts w:ascii="Times New Roman" w:eastAsia="Calibri" w:hAnsi="Times New Roman" w:cs="Times New Roman"/>
          <w:i/>
          <w:lang w:bidi="he-IL"/>
        </w:rPr>
        <w:t>Σοφίας Σολομώντος</w:t>
      </w:r>
      <w:r w:rsidRPr="007F1B6A">
        <w:rPr>
          <w:rFonts w:ascii="Times New Roman" w:eastAsia="Calibri" w:hAnsi="Times New Roman" w:cs="Times New Roman"/>
          <w:lang w:bidi="he-IL"/>
        </w:rPr>
        <w:t xml:space="preserve"> ο Λόγος προβάλλεται ως απότομος πολεμιστής – ο εξολοθρευτής άγγελος της </w:t>
      </w:r>
      <w:r w:rsidRPr="007F1B6A">
        <w:rPr>
          <w:rFonts w:ascii="Times New Roman" w:eastAsia="Calibri" w:hAnsi="Times New Roman" w:cs="Times New Roman"/>
          <w:i/>
          <w:lang w:bidi="he-IL"/>
        </w:rPr>
        <w:t>Εξόδου</w:t>
      </w:r>
      <w:r w:rsidRPr="007F1B6A">
        <w:rPr>
          <w:rFonts w:ascii="Times New Roman" w:eastAsia="Calibri" w:hAnsi="Times New Roman" w:cs="Times New Roman"/>
          <w:lang w:bidi="he-IL"/>
        </w:rPr>
        <w:t xml:space="preserve"> κατά την οποία όμως συντελείται μία νέα δημιουργία: </w:t>
      </w:r>
      <w:r w:rsidRPr="007F1B6A">
        <w:rPr>
          <w:rFonts w:ascii="Times New Roman" w:eastAsia="Calibri" w:hAnsi="Times New Roman" w:cs="Times New Roman"/>
          <w:i/>
          <w:vertAlign w:val="superscript"/>
          <w:lang w:bidi="he-IL"/>
        </w:rPr>
        <w:t>14</w:t>
      </w:r>
      <w:r w:rsidRPr="007F1B6A">
        <w:rPr>
          <w:rFonts w:ascii="Times New Roman" w:eastAsia="Calibri" w:hAnsi="Times New Roman" w:cs="Times New Roman"/>
          <w:i/>
          <w:lang w:bidi="he-IL"/>
        </w:rPr>
        <w:t xml:space="preserve">ἡσύχου γὰρ σιγῆς περιεχούσης τὰ πάντα καὶ νυκτὸς ἐν ἰδίῳ τάχει μεσαζούσης, </w:t>
      </w:r>
      <w:r w:rsidRPr="007F1B6A">
        <w:rPr>
          <w:rFonts w:ascii="Times New Roman" w:eastAsia="Calibri" w:hAnsi="Times New Roman" w:cs="Times New Roman"/>
          <w:b/>
          <w:i/>
          <w:vertAlign w:val="superscript"/>
          <w:lang w:bidi="he-IL"/>
        </w:rPr>
        <w:t>15</w:t>
      </w:r>
      <w:r w:rsidRPr="007F1B6A">
        <w:rPr>
          <w:rFonts w:ascii="Times New Roman" w:eastAsia="Calibri" w:hAnsi="Times New Roman" w:cs="Times New Roman"/>
          <w:b/>
          <w:i/>
          <w:lang w:bidi="he-IL"/>
        </w:rPr>
        <w:t xml:space="preserve">ὁ παντοδύναμός σου </w:t>
      </w:r>
      <w:r w:rsidRPr="007F1B6A">
        <w:rPr>
          <w:rFonts w:ascii="Times New Roman" w:eastAsia="Calibri" w:hAnsi="Times New Roman" w:cs="Times New Roman"/>
          <w:b/>
          <w:i/>
          <w:caps/>
          <w:lang w:bidi="he-IL"/>
        </w:rPr>
        <w:t>λ</w:t>
      </w:r>
      <w:r w:rsidRPr="007F1B6A">
        <w:rPr>
          <w:rFonts w:ascii="Times New Roman" w:eastAsia="Calibri" w:hAnsi="Times New Roman" w:cs="Times New Roman"/>
          <w:b/>
          <w:i/>
          <w:lang w:bidi="he-IL"/>
        </w:rPr>
        <w:t>όγος</w:t>
      </w:r>
      <w:r w:rsidRPr="007F1B6A">
        <w:rPr>
          <w:rFonts w:ascii="Times New Roman" w:eastAsia="Calibri" w:hAnsi="Times New Roman" w:cs="Times New Roman"/>
          <w:i/>
          <w:lang w:bidi="he-IL"/>
        </w:rPr>
        <w:t xml:space="preserve"> ἀπ᾽ οὐρανῶν, ἐκ θρόνων βασιλείων, ἀπότομος πολεμιστὴς, εἰς μέσον τῆς ὀλεθρίας ἥλατο γῆς, </w:t>
      </w:r>
      <w:r w:rsidRPr="007F1B6A">
        <w:rPr>
          <w:rFonts w:ascii="Times New Roman" w:eastAsia="Calibri" w:hAnsi="Times New Roman" w:cs="Times New Roman"/>
          <w:b/>
          <w:i/>
          <w:lang w:bidi="he-IL"/>
        </w:rPr>
        <w:t>ξίφος ὀξὺ τὴν ἀνυπόκριτον ἐπιταγήν σου</w:t>
      </w:r>
      <w:r w:rsidRPr="007F1B6A">
        <w:rPr>
          <w:rFonts w:ascii="Times New Roman" w:eastAsia="Calibri" w:hAnsi="Times New Roman" w:cs="Times New Roman"/>
          <w:i/>
          <w:lang w:bidi="he-IL"/>
        </w:rPr>
        <w:t xml:space="preserve"> φέρων, </w:t>
      </w:r>
      <w:r w:rsidRPr="007F1B6A">
        <w:rPr>
          <w:rFonts w:ascii="Times New Roman" w:eastAsia="Calibri" w:hAnsi="Times New Roman" w:cs="Times New Roman"/>
          <w:i/>
          <w:vertAlign w:val="superscript"/>
          <w:lang w:bidi="he-IL"/>
        </w:rPr>
        <w:t xml:space="preserve">16 </w:t>
      </w:r>
      <w:r w:rsidRPr="007F1B6A">
        <w:rPr>
          <w:rFonts w:ascii="Times New Roman" w:eastAsia="Calibri" w:hAnsi="Times New Roman" w:cs="Times New Roman"/>
          <w:i/>
          <w:lang w:bidi="he-IL"/>
        </w:rPr>
        <w:t>καὶ στὰς ἐπλήρωσεν τὰ πάντα θανάτου, καὶ οὐρανοῦ μὲν ἥπτετο, βεβήκει δ᾽ ἐπὶ γῆ</w:t>
      </w:r>
      <w:r w:rsidRPr="007F1B6A">
        <w:rPr>
          <w:rFonts w:ascii="Times New Roman" w:eastAsia="Calibri" w:hAnsi="Times New Roman" w:cs="Times New Roman"/>
          <w:i/>
          <w:vertAlign w:val="superscript"/>
          <w:lang w:bidi="he-IL"/>
        </w:rPr>
        <w:t>.</w:t>
      </w:r>
      <w:r w:rsidRPr="007F1B6A">
        <w:rPr>
          <w:rFonts w:ascii="Times New Roman" w:eastAsia="Calibri" w:hAnsi="Times New Roman" w:cs="Times New Roman"/>
          <w:i/>
          <w:lang w:bidi="he-IL"/>
        </w:rPr>
        <w:t xml:space="preserve"> </w:t>
      </w:r>
      <w:r w:rsidRPr="007F1B6A">
        <w:rPr>
          <w:rFonts w:ascii="Times New Roman" w:eastAsia="Calibri" w:hAnsi="Times New Roman" w:cs="Times New Roman"/>
          <w:i/>
          <w:vertAlign w:val="superscript"/>
          <w:lang w:bidi="he-IL"/>
        </w:rPr>
        <w:t xml:space="preserve">17 </w:t>
      </w:r>
      <w:r w:rsidRPr="007F1B6A">
        <w:rPr>
          <w:rFonts w:ascii="Times New Roman" w:eastAsia="Calibri" w:hAnsi="Times New Roman" w:cs="Times New Roman"/>
          <w:i/>
          <w:lang w:bidi="he-IL"/>
        </w:rPr>
        <w:t xml:space="preserve">τότε παραχρῆμα φαντασίαι μὲν ὀνείρων δεινῶν ἐξετάραξαν αὐτούς, φόβοι δὲ ἐπέστησαν ἀδόκητοι </w:t>
      </w:r>
      <w:r w:rsidRPr="007F1B6A">
        <w:rPr>
          <w:rFonts w:ascii="Times New Roman" w:eastAsia="Calibri" w:hAnsi="Times New Roman" w:cs="Times New Roman"/>
          <w:lang w:bidi="he-IL"/>
        </w:rPr>
        <w:t>(18, 14-17</w:t>
      </w:r>
      <w:r w:rsidRPr="007F1B6A">
        <w:rPr>
          <w:rFonts w:ascii="Times New Roman" w:eastAsia="Calibri" w:hAnsi="Times New Roman" w:cs="Times New Roman"/>
          <w:vertAlign w:val="superscript"/>
          <w:lang w:bidi="he-IL"/>
        </w:rPr>
        <w:t>.</w:t>
      </w:r>
      <w:r w:rsidRPr="007F1B6A">
        <w:rPr>
          <w:rFonts w:ascii="Times New Roman" w:eastAsia="Calibri" w:hAnsi="Times New Roman" w:cs="Times New Roman"/>
          <w:lang w:bidi="he-IL"/>
        </w:rPr>
        <w:t xml:space="preserve"> πρβλ. Αποκ. 1, 6</w:t>
      </w:r>
      <w:r w:rsidRPr="007F1B6A">
        <w:rPr>
          <w:rFonts w:ascii="Times New Roman" w:eastAsia="Calibri" w:hAnsi="Times New Roman" w:cs="Times New Roman"/>
          <w:vertAlign w:val="superscript"/>
          <w:lang w:bidi="he-IL"/>
        </w:rPr>
        <w:t xml:space="preserve">. </w:t>
      </w:r>
      <w:r w:rsidRPr="007F1B6A">
        <w:rPr>
          <w:rFonts w:ascii="Times New Roman" w:eastAsia="Calibri" w:hAnsi="Times New Roman" w:cs="Times New Roman"/>
          <w:lang w:bidi="he-IL"/>
        </w:rPr>
        <w:t xml:space="preserve">19, 13). Ενώ ο λόγος της </w:t>
      </w:r>
      <w:r w:rsidRPr="007F1B6A">
        <w:rPr>
          <w:rFonts w:ascii="Times New Roman" w:eastAsia="Calibri" w:hAnsi="Times New Roman" w:cs="Times New Roman"/>
          <w:i/>
          <w:lang w:bidi="he-IL"/>
        </w:rPr>
        <w:t>Σοφίας</w:t>
      </w:r>
      <w:r w:rsidRPr="007F1B6A">
        <w:rPr>
          <w:rFonts w:ascii="Times New Roman" w:eastAsia="Calibri" w:hAnsi="Times New Roman" w:cs="Times New Roman"/>
          <w:lang w:bidi="he-IL"/>
        </w:rPr>
        <w:t xml:space="preserve"> στρέφεται κατεξοχήν εναντίον των αλλοεθνών Αιγυπτίων (Έξ. 12, 23)</w:t>
      </w:r>
      <w:r w:rsidRPr="007F1B6A">
        <w:rPr>
          <w:rStyle w:val="a5"/>
          <w:rFonts w:ascii="Times New Roman" w:eastAsia="Calibri" w:hAnsi="Times New Roman" w:cs="Times New Roman"/>
          <w:lang w:bidi="he-IL"/>
        </w:rPr>
        <w:footnoteRef/>
      </w:r>
      <w:r w:rsidRPr="007F1B6A">
        <w:rPr>
          <w:rFonts w:ascii="Times New Roman" w:eastAsia="Calibri" w:hAnsi="Times New Roman" w:cs="Times New Roman"/>
          <w:lang w:bidi="he-IL"/>
        </w:rPr>
        <w:t xml:space="preserve">, η </w:t>
      </w:r>
      <w:r w:rsidRPr="007F1B6A">
        <w:rPr>
          <w:rFonts w:ascii="Times New Roman" w:eastAsia="Calibri" w:hAnsi="Times New Roman" w:cs="Times New Roman"/>
          <w:i/>
          <w:lang w:bidi="he-IL"/>
        </w:rPr>
        <w:t>Προς Εβραίους</w:t>
      </w:r>
      <w:r w:rsidRPr="007F1B6A">
        <w:rPr>
          <w:rFonts w:ascii="Times New Roman" w:eastAsia="Calibri" w:hAnsi="Times New Roman" w:cs="Times New Roman"/>
          <w:lang w:bidi="he-IL"/>
        </w:rPr>
        <w:t xml:space="preserve"> (3, 17) ακολουθώντας το παράδειγμα των </w:t>
      </w:r>
      <w:r w:rsidRPr="007F1B6A">
        <w:rPr>
          <w:rFonts w:ascii="Times New Roman" w:eastAsia="Calibri" w:hAnsi="Times New Roman" w:cs="Times New Roman"/>
          <w:i/>
          <w:lang w:bidi="he-IL"/>
        </w:rPr>
        <w:t>προφητών</w:t>
      </w:r>
      <w:r w:rsidRPr="007F1B6A">
        <w:rPr>
          <w:rFonts w:ascii="Times New Roman" w:eastAsia="Calibri" w:hAnsi="Times New Roman" w:cs="Times New Roman"/>
          <w:lang w:bidi="he-IL"/>
        </w:rPr>
        <w:t xml:space="preserve"> αναφέρεται καταρχήν σε κρίση των </w:t>
      </w:r>
      <w:r w:rsidRPr="007F1B6A">
        <w:rPr>
          <w:rFonts w:ascii="Times New Roman" w:eastAsia="Calibri" w:hAnsi="Times New Roman" w:cs="Times New Roman"/>
          <w:i/>
          <w:lang w:bidi="he-IL"/>
        </w:rPr>
        <w:t>εκλεκτών</w:t>
      </w:r>
      <w:r w:rsidRPr="007F1B6A">
        <w:rPr>
          <w:rFonts w:ascii="Times New Roman" w:eastAsia="Calibri" w:hAnsi="Times New Roman" w:cs="Times New Roman"/>
          <w:lang w:bidi="he-IL"/>
        </w:rPr>
        <w:t xml:space="preserve"> αφού αυτών κατά την Έξοδο τελικά τα </w:t>
      </w:r>
      <w:r w:rsidRPr="007F1B6A">
        <w:rPr>
          <w:rFonts w:ascii="Times New Roman" w:eastAsia="Calibri" w:hAnsi="Times New Roman" w:cs="Times New Roman"/>
          <w:i/>
          <w:lang w:bidi="he-IL"/>
        </w:rPr>
        <w:t>κώλα</w:t>
      </w:r>
      <w:r w:rsidRPr="007F1B6A">
        <w:rPr>
          <w:rStyle w:val="a5"/>
          <w:rFonts w:ascii="Times New Roman" w:eastAsia="Calibri" w:hAnsi="Times New Roman" w:cs="Times New Roman"/>
          <w:lang w:bidi="he-IL"/>
        </w:rPr>
        <w:footnoteRef/>
      </w:r>
      <w:r w:rsidRPr="007F1B6A">
        <w:rPr>
          <w:rFonts w:ascii="Times New Roman" w:eastAsia="Calibri" w:hAnsi="Times New Roman" w:cs="Times New Roman"/>
          <w:lang w:bidi="he-IL"/>
        </w:rPr>
        <w:t xml:space="preserve">/σώματα έπεσαν στην έρημο ένεκα της απείθειας. </w:t>
      </w:r>
      <w:r w:rsidRPr="007F1B6A">
        <w:rPr>
          <w:rFonts w:ascii="Times New Roman" w:eastAsia="Calibri" w:hAnsi="Times New Roman" w:cs="Times New Roman"/>
        </w:rPr>
        <w:t xml:space="preserve">Η φωνή διατάζει τον Ιωάννη τα εξής: </w:t>
      </w:r>
      <w:r w:rsidRPr="007F1B6A">
        <w:rPr>
          <w:rFonts w:ascii="Times New Roman" w:eastAsia="Calibri" w:hAnsi="Times New Roman" w:cs="Times New Roman"/>
          <w:i/>
          <w:iCs/>
        </w:rPr>
        <w:t>Γράψε αυτό, που σου αποκαλύπτεται στο όραμα σε βιβλίο και στείλε το στις επτά Εκκλησίες</w:t>
      </w:r>
      <w:r w:rsidRPr="007F1B6A">
        <w:rPr>
          <w:rFonts w:ascii="Times New Roman" w:eastAsia="Calibri" w:hAnsi="Times New Roman" w:cs="Times New Roman"/>
        </w:rPr>
        <w:t xml:space="preserve">. </w:t>
      </w:r>
      <w:r w:rsidRPr="007F1B6A">
        <w:rPr>
          <w:rFonts w:ascii="Times New Roman" w:eastAsia="Calibri" w:hAnsi="Times New Roman" w:cs="Times New Roman"/>
          <w:i/>
          <w:iCs/>
        </w:rPr>
        <w:t>Παράδοση Βιβλίου</w:t>
      </w:r>
      <w:r w:rsidRPr="007F1B6A">
        <w:rPr>
          <w:rFonts w:ascii="Times New Roman" w:eastAsia="Calibri" w:hAnsi="Times New Roman" w:cs="Times New Roman"/>
        </w:rPr>
        <w:t xml:space="preserve"> δεν παρατηρείται μόνον στο κεφ. 1. Απαντά επίσης στα κεφ. 5 και 10, ενώ στην Αποκ. συναντώνται και άλλα είδη βιβλίων. Αυτό το οποίο είναι άξιο υπογραμμίσεως είναι ότι με αυτά τα κεφ. 1, 5 και 10 εισάγονται στην Αποκ. καινούργιες ενότητες..</w:t>
      </w:r>
    </w:p>
  </w:footnote>
  <w:footnote w:id="16">
    <w:p w:rsidR="0034454E" w:rsidRPr="002C6E67" w:rsidRDefault="0034454E" w:rsidP="007F1B6A">
      <w:pPr>
        <w:shd w:val="clear" w:color="auto" w:fill="FFFFFF"/>
        <w:autoSpaceDE w:val="0"/>
        <w:autoSpaceDN w:val="0"/>
        <w:adjustRightInd w:val="0"/>
        <w:spacing w:after="0" w:line="240" w:lineRule="auto"/>
        <w:jc w:val="both"/>
        <w:rPr>
          <w:rFonts w:ascii="Times New Roman" w:hAnsi="Times New Roman" w:cs="Times New Roman"/>
          <w:sz w:val="20"/>
          <w:szCs w:val="20"/>
          <w:lang w:val="en-US" w:bidi="he-IL"/>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w:t>
      </w:r>
      <w:r w:rsidRPr="007F1B6A">
        <w:rPr>
          <w:rFonts w:ascii="Times New Roman" w:hAnsi="Times New Roman" w:cs="Times New Roman"/>
          <w:sz w:val="20"/>
          <w:szCs w:val="20"/>
          <w:lang w:bidi="he-IL"/>
        </w:rPr>
        <w:t>Σωκράτης: διάλογος, άγνοια, ερωτήσεις, επαναλήψεις, σπειροειδής εξέλιξη. Διόνυσος</w:t>
      </w:r>
      <w:r w:rsidRPr="002C6E67">
        <w:rPr>
          <w:rFonts w:ascii="Times New Roman" w:hAnsi="Times New Roman" w:cs="Times New Roman"/>
          <w:sz w:val="20"/>
          <w:szCs w:val="20"/>
          <w:lang w:val="en-US" w:bidi="he-IL"/>
        </w:rPr>
        <w:t xml:space="preserve">, </w:t>
      </w:r>
      <w:r w:rsidRPr="007F1B6A">
        <w:rPr>
          <w:rFonts w:ascii="Times New Roman" w:hAnsi="Times New Roman" w:cs="Times New Roman"/>
          <w:sz w:val="20"/>
          <w:szCs w:val="20"/>
          <w:lang w:bidi="he-IL"/>
        </w:rPr>
        <w:t>Ασκληπιός</w:t>
      </w:r>
      <w:r w:rsidRPr="002C6E67">
        <w:rPr>
          <w:rFonts w:ascii="Times New Roman" w:hAnsi="Times New Roman" w:cs="Times New Roman"/>
          <w:sz w:val="20"/>
          <w:szCs w:val="20"/>
          <w:lang w:val="en-US" w:bidi="he-IL"/>
        </w:rPr>
        <w:t xml:space="preserve"> – </w:t>
      </w:r>
      <w:r w:rsidRPr="007F1B6A">
        <w:rPr>
          <w:rFonts w:ascii="Times New Roman" w:hAnsi="Times New Roman" w:cs="Times New Roman"/>
          <w:sz w:val="20"/>
          <w:szCs w:val="20"/>
          <w:lang w:bidi="he-IL"/>
        </w:rPr>
        <w:t>Ιπποκράτης</w:t>
      </w:r>
      <w:r w:rsidRPr="002C6E67">
        <w:rPr>
          <w:rFonts w:ascii="Times New Roman" w:hAnsi="Times New Roman" w:cs="Times New Roman"/>
          <w:sz w:val="20"/>
          <w:szCs w:val="20"/>
          <w:lang w:val="en-US" w:bidi="he-IL"/>
        </w:rPr>
        <w:t xml:space="preserve">. </w:t>
      </w:r>
    </w:p>
  </w:footnote>
  <w:footnote w:id="17">
    <w:p w:rsidR="0034454E" w:rsidRPr="002C6E67" w:rsidRDefault="0034454E">
      <w:pPr>
        <w:pStyle w:val="a4"/>
        <w:rPr>
          <w:lang w:val="en-US"/>
        </w:rPr>
      </w:pPr>
      <w:r>
        <w:rPr>
          <w:rStyle w:val="a5"/>
        </w:rPr>
        <w:footnoteRef/>
      </w:r>
      <w:r w:rsidRPr="002C6E67">
        <w:rPr>
          <w:lang w:val="en-US"/>
        </w:rPr>
        <w:t xml:space="preserve"> </w:t>
      </w:r>
    </w:p>
  </w:footnote>
  <w:footnote w:id="18">
    <w:p w:rsidR="0034454E" w:rsidRPr="007F1B6A" w:rsidRDefault="0034454E" w:rsidP="007F1B6A">
      <w:pPr>
        <w:autoSpaceDE w:val="0"/>
        <w:autoSpaceDN w:val="0"/>
        <w:adjustRightInd w:val="0"/>
        <w:spacing w:after="0" w:line="240" w:lineRule="auto"/>
        <w:jc w:val="both"/>
        <w:rPr>
          <w:rFonts w:ascii="Times New Roman" w:hAnsi="Times New Roman" w:cs="Times New Roman"/>
          <w:sz w:val="20"/>
          <w:szCs w:val="20"/>
          <w:lang w:val="en-US"/>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lang w:val="en-US"/>
        </w:rPr>
        <w:t xml:space="preserve"> </w:t>
      </w:r>
      <w:hyperlink r:id="rId6" w:history="1">
        <w:r w:rsidRPr="007F1B6A">
          <w:rPr>
            <w:rStyle w:val="-"/>
            <w:rFonts w:ascii="Times New Roman" w:hAnsi="Times New Roman" w:cs="Times New Roman"/>
            <w:b/>
            <w:color w:val="auto"/>
            <w:sz w:val="20"/>
            <w:szCs w:val="20"/>
            <w:u w:val="none"/>
            <w:lang w:val="en-US" w:bidi="he-IL"/>
          </w:rPr>
          <w:t>https://bibleproject.com/view-resource/372/</w:t>
        </w:r>
      </w:hyperlink>
      <w:r>
        <w:rPr>
          <w:rFonts w:ascii="Times New Roman" w:hAnsi="Times New Roman" w:cs="Times New Roman"/>
          <w:b/>
          <w:sz w:val="20"/>
          <w:szCs w:val="20"/>
          <w:lang w:val="en-US" w:bidi="he-IL"/>
        </w:rPr>
        <w:t xml:space="preserve"> </w:t>
      </w:r>
      <w:r w:rsidRPr="007F1B6A">
        <w:rPr>
          <w:rFonts w:ascii="Times New Roman" w:hAnsi="Times New Roman" w:cs="Times New Roman"/>
          <w:b/>
          <w:sz w:val="20"/>
          <w:szCs w:val="20"/>
          <w:lang w:val="en-US"/>
        </w:rPr>
        <w:t>Visual Commentary: Genesis 1 STUDY NOTES</w:t>
      </w:r>
      <w:r w:rsidRPr="007F1B6A">
        <w:rPr>
          <w:rFonts w:ascii="Times New Roman" w:hAnsi="Times New Roman" w:cs="Times New Roman"/>
          <w:sz w:val="20"/>
          <w:szCs w:val="20"/>
          <w:lang w:val="en-US"/>
        </w:rPr>
        <w:t xml:space="preserve"> </w:t>
      </w:r>
      <w:proofErr w:type="gramStart"/>
      <w:r w:rsidRPr="007F1B6A">
        <w:rPr>
          <w:rFonts w:ascii="Times New Roman" w:hAnsi="Times New Roman" w:cs="Times New Roman"/>
          <w:sz w:val="20"/>
          <w:szCs w:val="20"/>
          <w:lang w:val="en-US"/>
        </w:rPr>
        <w:t>The</w:t>
      </w:r>
      <w:proofErr w:type="gramEnd"/>
      <w:r w:rsidRPr="007F1B6A">
        <w:rPr>
          <w:rFonts w:ascii="Times New Roman" w:hAnsi="Times New Roman" w:cs="Times New Roman"/>
          <w:sz w:val="20"/>
          <w:szCs w:val="20"/>
          <w:lang w:val="en-US"/>
        </w:rPr>
        <w:t xml:space="preserve"> opening line of Genesis 1 has seven words, and the central word, untranslated in English, is two Hebrew letters, the first and last letters of the Hebrew alphabet. </w:t>
      </w:r>
      <w:r w:rsidRPr="007F1B6A">
        <w:rPr>
          <w:rFonts w:ascii="Times New Roman" w:hAnsi="Times New Roman" w:cs="Times New Roman"/>
          <w:b/>
          <w:sz w:val="20"/>
          <w:szCs w:val="20"/>
          <w:lang w:val="en-US"/>
        </w:rPr>
        <w:t>In Genesis 1:1, the reader is being informed that the structural design of the sentences is meaningful and can convey deeper layers of significance</w:t>
      </w:r>
      <w:r w:rsidRPr="007F1B6A">
        <w:rPr>
          <w:rFonts w:ascii="Times New Roman" w:hAnsi="Times New Roman" w:cs="Times New Roman"/>
          <w:sz w:val="20"/>
          <w:szCs w:val="20"/>
          <w:lang w:val="en-US"/>
        </w:rPr>
        <w:t>. Here, the number seven is introduced as significant, alongside the structural importance of the central word. This same design structure is at work on the macro level in Genesis 1</w:t>
      </w:r>
      <w:r w:rsidRPr="007F1B6A">
        <w:rPr>
          <w:rFonts w:ascii="Times New Roman" w:hAnsi="Times New Roman" w:cs="Times New Roman"/>
          <w:b/>
          <w:sz w:val="20"/>
          <w:szCs w:val="20"/>
          <w:lang w:val="en-US"/>
        </w:rPr>
        <w:t>.• There are seven words in Genesis 1:1 and fourteen words in Genesis 1:</w:t>
      </w:r>
      <w:r w:rsidRPr="007F1B6A">
        <w:rPr>
          <w:rFonts w:ascii="Times New Roman" w:hAnsi="Times New Roman" w:cs="Times New Roman"/>
          <w:sz w:val="20"/>
          <w:szCs w:val="20"/>
          <w:lang w:val="en-US"/>
        </w:rPr>
        <w:t>• There are seven paragraphs in Genesis 1:1-2:3 marked by “evening and morning” •</w:t>
      </w:r>
      <w:r w:rsidRPr="007F1B6A">
        <w:rPr>
          <w:rFonts w:ascii="Times New Roman" w:hAnsi="Times New Roman" w:cs="Times New Roman"/>
          <w:b/>
          <w:sz w:val="20"/>
          <w:szCs w:val="20"/>
          <w:lang w:val="en-US"/>
        </w:rPr>
        <w:t>The concluding seventh paragraph in Genesis 2:1-3 begins with three lines, which have seven words each</w:t>
      </w:r>
      <w:r>
        <w:rPr>
          <w:rFonts w:ascii="Times New Roman" w:hAnsi="Times New Roman" w:cs="Times New Roman"/>
          <w:b/>
          <w:sz w:val="20"/>
          <w:szCs w:val="20"/>
          <w:lang w:val="en-US"/>
        </w:rPr>
        <w:t xml:space="preserve"> </w:t>
      </w:r>
      <w:r w:rsidRPr="007F1B6A">
        <w:rPr>
          <w:rFonts w:ascii="Times New Roman" w:hAnsi="Times New Roman" w:cs="Times New Roman"/>
          <w:b/>
          <w:sz w:val="20"/>
          <w:szCs w:val="20"/>
          <w:lang w:val="en-US"/>
        </w:rPr>
        <w:t>(2:2-3a).</w:t>
      </w:r>
      <w:r w:rsidRPr="007F1B6A">
        <w:rPr>
          <w:rFonts w:ascii="Times New Roman" w:hAnsi="Times New Roman" w:cs="Times New Roman"/>
          <w:sz w:val="20"/>
          <w:szCs w:val="20"/>
          <w:lang w:val="en-US"/>
        </w:rPr>
        <w:t xml:space="preserve"> </w:t>
      </w:r>
    </w:p>
  </w:footnote>
  <w:footnote w:id="19">
    <w:p w:rsidR="0034454E" w:rsidRPr="007F1B6A" w:rsidRDefault="0034454E" w:rsidP="007F1B6A">
      <w:pPr>
        <w:autoSpaceDE w:val="0"/>
        <w:autoSpaceDN w:val="0"/>
        <w:adjustRightInd w:val="0"/>
        <w:spacing w:after="0" w:line="240" w:lineRule="auto"/>
        <w:jc w:val="both"/>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lang w:val="en-US"/>
        </w:rPr>
        <w:t xml:space="preserve"> The reader walks away from days one </w:t>
      </w:r>
      <w:r w:rsidRPr="007F1B6A">
        <w:rPr>
          <w:rFonts w:ascii="Times New Roman" w:hAnsi="Times New Roman" w:cs="Times New Roman"/>
          <w:b/>
          <w:sz w:val="20"/>
          <w:szCs w:val="20"/>
          <w:lang w:val="en-US"/>
        </w:rPr>
        <w:t>through three with a robust awareness of the makeup of the biblical cosmos.</w:t>
      </w:r>
      <w:r w:rsidRPr="007F1B6A">
        <w:rPr>
          <w:rFonts w:ascii="Times New Roman" w:hAnsi="Times New Roman" w:cs="Times New Roman"/>
          <w:sz w:val="20"/>
          <w:szCs w:val="20"/>
          <w:lang w:val="en-US"/>
        </w:rPr>
        <w:t xml:space="preserve"> Heaven and earth are viewed as mirror realities. The provision of divine light contains the darkness and creates the most basic condition necessary for God’s plan for life to flourish. In a similar way, on earth, the provision of the land pushes back the waters, creating a space where life can flourish. God’s “conflict” with the darkness is a foundational image of the spiritual conflict that underlies the story of the Bible. Similarly, God and humanity’s conflict with the chaos-waters can function as an image of the human conflict (the metaphor scheme of humans as chaos waters). God’s victory over darkness (day one) and the waters (day three) happens by means of speaking a word. </w:t>
      </w:r>
      <w:r w:rsidRPr="007F1B6A">
        <w:rPr>
          <w:rFonts w:ascii="Times New Roman" w:hAnsi="Times New Roman" w:cs="Times New Roman"/>
          <w:sz w:val="20"/>
          <w:szCs w:val="20"/>
        </w:rPr>
        <w:t>Η δημιουργία - κατασκευή δεν αφορά στην οντολογία των πραγμάτων, αλλά στη λειτουργική διαφοροποίηση.</w:t>
      </w:r>
    </w:p>
  </w:footnote>
  <w:footnote w:id="20">
    <w:p w:rsidR="0034454E" w:rsidRPr="007F1B6A" w:rsidRDefault="0034454E" w:rsidP="007F1B6A">
      <w:pPr>
        <w:autoSpaceDE w:val="0"/>
        <w:autoSpaceDN w:val="0"/>
        <w:adjustRightInd w:val="0"/>
        <w:spacing w:after="0" w:line="240" w:lineRule="auto"/>
        <w:jc w:val="both"/>
        <w:rPr>
          <w:rFonts w:ascii="Times New Roman" w:hAnsi="Times New Roman" w:cs="Times New Roman"/>
          <w:b/>
          <w:sz w:val="20"/>
          <w:szCs w:val="20"/>
          <w:lang w:val="en-US"/>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lang w:val="en-US"/>
        </w:rPr>
        <w:t xml:space="preserve"> </w:t>
      </w:r>
      <w:r w:rsidRPr="007F1B6A">
        <w:rPr>
          <w:rFonts w:ascii="Times New Roman" w:hAnsi="Times New Roman" w:cs="Times New Roman"/>
          <w:i/>
          <w:iCs/>
          <w:sz w:val="20"/>
          <w:szCs w:val="20"/>
          <w:lang w:val="en-US"/>
        </w:rPr>
        <w:t>With regard to the lack of the final formula, “there was evening and there was morning,” commentators have argued that the seventh day is not meant to be understood as a literal day. This argumentation then has led to an eschatological interpretation of the seventh day. However, as part of the first creation account, the seventh day is the last of the seven sections, and the formula “there was evening and there was morning” in the account of the weekdays may be taken not only as a closing formula but also as a literary feature to anticipate what comes next within the series of sections in the creation account, that is the next day of the creation week. Functioning as a transition from one day to another the closing formula is a feature that moves the text forward throughout the six weekdays with the intention to arrive at the seventh day</w:t>
      </w:r>
      <w:r w:rsidRPr="007F1B6A">
        <w:rPr>
          <w:rFonts w:ascii="Times New Roman" w:hAnsi="Times New Roman" w:cs="Times New Roman"/>
          <w:b/>
          <w:i/>
          <w:iCs/>
          <w:sz w:val="20"/>
          <w:szCs w:val="20"/>
          <w:lang w:val="en-US"/>
        </w:rPr>
        <w:t>. Once it arrives at the last section, the text highlights the identification of the seventh day by stating it three times and then has no more need for the formula because there is no eighth section following for an eight day. Creation has come to an end, for the seventh day has arrived.</w:t>
      </w:r>
      <w:r w:rsidRPr="007F1B6A">
        <w:rPr>
          <w:rFonts w:ascii="Times New Roman" w:hAnsi="Times New Roman" w:cs="Times New Roman"/>
          <w:i/>
          <w:iCs/>
          <w:sz w:val="20"/>
          <w:szCs w:val="20"/>
          <w:lang w:val="en-US"/>
        </w:rPr>
        <w:t xml:space="preserve">” — </w:t>
      </w:r>
      <w:r w:rsidRPr="007F1B6A">
        <w:rPr>
          <w:rFonts w:ascii="Times New Roman" w:hAnsi="Times New Roman" w:cs="Times New Roman"/>
          <w:sz w:val="20"/>
          <w:szCs w:val="20"/>
          <w:lang w:val="en-US"/>
        </w:rPr>
        <w:t>MATHILDE FREY, THE SABBATH IN THE PENTATEUCH, P. 38.</w:t>
      </w:r>
    </w:p>
  </w:footnote>
  <w:footnote w:id="21">
    <w:p w:rsidR="0034454E" w:rsidRPr="007F1B6A" w:rsidRDefault="0034454E" w:rsidP="007F1B6A">
      <w:pPr>
        <w:shd w:val="clear" w:color="auto" w:fill="FFFFFF"/>
        <w:autoSpaceDE w:val="0"/>
        <w:autoSpaceDN w:val="0"/>
        <w:adjustRightInd w:val="0"/>
        <w:spacing w:after="0" w:line="240" w:lineRule="auto"/>
        <w:jc w:val="both"/>
        <w:rPr>
          <w:rFonts w:ascii="Times New Roman" w:hAnsi="Times New Roman" w:cs="Times New Roman"/>
          <w:sz w:val="20"/>
          <w:szCs w:val="20"/>
          <w:lang w:val="en-US" w:bidi="he-IL"/>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lang w:val="en-US"/>
        </w:rPr>
        <w:t xml:space="preserve"> The Hebrew word </w:t>
      </w:r>
      <w:r w:rsidRPr="007F1B6A">
        <w:rPr>
          <w:rFonts w:ascii="Times New Roman" w:hAnsi="Times New Roman" w:cs="Times New Roman"/>
          <w:i/>
          <w:iCs/>
          <w:sz w:val="20"/>
          <w:szCs w:val="20"/>
          <w:lang w:val="en-US"/>
        </w:rPr>
        <w:t xml:space="preserve">nuakh </w:t>
      </w:r>
      <w:r w:rsidRPr="007F1B6A">
        <w:rPr>
          <w:rFonts w:ascii="Times New Roman" w:hAnsi="Times New Roman" w:cs="Times New Roman"/>
          <w:sz w:val="20"/>
          <w:szCs w:val="20"/>
          <w:lang w:val="en-US"/>
        </w:rPr>
        <w:t>means “to take up residence.”</w:t>
      </w:r>
      <w:r w:rsidRPr="007F1B6A">
        <w:rPr>
          <w:rFonts w:ascii="Times New Roman" w:hAnsi="Times New Roman" w:cs="Times New Roman"/>
          <w:b/>
          <w:sz w:val="20"/>
          <w:szCs w:val="20"/>
          <w:lang w:val="en-US"/>
        </w:rPr>
        <w:t xml:space="preserve"> When God or people </w:t>
      </w:r>
      <w:r w:rsidRPr="007F1B6A">
        <w:rPr>
          <w:rFonts w:ascii="Times New Roman" w:hAnsi="Times New Roman" w:cs="Times New Roman"/>
          <w:b/>
          <w:i/>
          <w:iCs/>
          <w:sz w:val="20"/>
          <w:szCs w:val="20"/>
          <w:lang w:val="en-US"/>
        </w:rPr>
        <w:t>nuakh</w:t>
      </w:r>
      <w:r w:rsidRPr="007F1B6A">
        <w:rPr>
          <w:rFonts w:ascii="Times New Roman" w:hAnsi="Times New Roman" w:cs="Times New Roman"/>
          <w:b/>
          <w:sz w:val="20"/>
          <w:szCs w:val="20"/>
          <w:lang w:val="en-US"/>
        </w:rPr>
        <w:t>, it always involves settling into a place that is safe, secure, and stable</w:t>
      </w:r>
      <w:r w:rsidRPr="007F1B6A">
        <w:rPr>
          <w:rFonts w:ascii="Times New Roman" w:hAnsi="Times New Roman" w:cs="Times New Roman"/>
          <w:sz w:val="20"/>
          <w:szCs w:val="20"/>
          <w:lang w:val="en-US"/>
        </w:rPr>
        <w:t>.</w:t>
      </w:r>
      <w:r w:rsidRPr="007F1B6A">
        <w:rPr>
          <w:rFonts w:ascii="Times New Roman" w:hAnsi="Times New Roman" w:cs="Times New Roman"/>
          <w:b/>
          <w:sz w:val="20"/>
          <w:szCs w:val="20"/>
          <w:lang w:val="en-US"/>
        </w:rPr>
        <w:t xml:space="preserve"> Creation as the True Temple </w:t>
      </w:r>
      <w:r w:rsidRPr="007F1B6A">
        <w:rPr>
          <w:rFonts w:ascii="Times New Roman" w:hAnsi="Times New Roman" w:cs="Times New Roman"/>
          <w:sz w:val="20"/>
          <w:szCs w:val="20"/>
          <w:lang w:val="en-US"/>
        </w:rPr>
        <w:t xml:space="preserve">In Genesis 1, creation is depicted as the cosmic temple proto-type, of which all later temples are symbolic miniatures. In each later biblical temple, the seventh day is when God’s presence fills the sacred space. </w:t>
      </w:r>
      <w:r w:rsidRPr="007F1B6A">
        <w:rPr>
          <w:rFonts w:ascii="Times New Roman" w:hAnsi="Times New Roman" w:cs="Times New Roman"/>
          <w:i/>
          <w:iCs/>
          <w:sz w:val="20"/>
          <w:szCs w:val="20"/>
          <w:lang w:val="en-US"/>
        </w:rPr>
        <w:t>“</w:t>
      </w:r>
      <w:r w:rsidRPr="007F1B6A">
        <w:rPr>
          <w:rFonts w:ascii="Times New Roman" w:hAnsi="Times New Roman" w:cs="Times New Roman"/>
          <w:b/>
          <w:i/>
          <w:iCs/>
          <w:sz w:val="20"/>
          <w:szCs w:val="20"/>
          <w:lang w:val="en-US"/>
        </w:rPr>
        <w:t>The Sabbath is that point in time where God and man meet. On the seventh day of creation, God joined himself and his eternal presence to his temporal creation, to the world of man. On the Sabbath day, man not only recalls but participates in an act of cosmic creation...he experiences the original structuring of time within the microcosm of his own life</w:t>
      </w:r>
      <w:r w:rsidRPr="007F1B6A">
        <w:rPr>
          <w:rFonts w:ascii="Times New Roman" w:hAnsi="Times New Roman" w:cs="Times New Roman"/>
          <w:i/>
          <w:iCs/>
          <w:sz w:val="20"/>
          <w:szCs w:val="20"/>
          <w:lang w:val="en-US"/>
        </w:rPr>
        <w:t xml:space="preserve">... The observance of the Sabbath links humanity to a divinely ordained future, as well as a divinely created past. Sabbath observance has cosmic implications... a foretaste of an eschatological future...a prefiguration of the final phase of the divine/human reconciliation. In pointing back to the beginning, the Sabbath also points to what is yet to be, to the final destiny to which all creation is moving.” — </w:t>
      </w:r>
      <w:r w:rsidRPr="007F1B6A">
        <w:rPr>
          <w:rFonts w:ascii="Times New Roman" w:hAnsi="Times New Roman" w:cs="Times New Roman"/>
          <w:sz w:val="20"/>
          <w:szCs w:val="20"/>
          <w:lang w:val="en-US"/>
        </w:rPr>
        <w:t>BERNARD OCH, “CREATION AND REDEMPTION: TOWARDS A THEOLOGY OF CREATION,” P. 240</w:t>
      </w:r>
      <w:proofErr w:type="gramStart"/>
      <w:r w:rsidRPr="007F1B6A">
        <w:rPr>
          <w:rFonts w:ascii="Times New Roman" w:hAnsi="Times New Roman" w:cs="Times New Roman"/>
          <w:sz w:val="20"/>
          <w:szCs w:val="20"/>
          <w:lang w:val="en-US"/>
        </w:rPr>
        <w:t>.</w:t>
      </w:r>
      <w:r w:rsidRPr="007F1B6A">
        <w:rPr>
          <w:rFonts w:ascii="Times New Roman" w:hAnsi="Times New Roman" w:cs="Times New Roman"/>
          <w:i/>
          <w:iCs/>
          <w:sz w:val="20"/>
          <w:szCs w:val="20"/>
          <w:lang w:val="en-US"/>
        </w:rPr>
        <w:t>“</w:t>
      </w:r>
      <w:proofErr w:type="gramEnd"/>
      <w:r w:rsidRPr="007F1B6A">
        <w:rPr>
          <w:rFonts w:ascii="Times New Roman" w:hAnsi="Times New Roman" w:cs="Times New Roman"/>
          <w:sz w:val="20"/>
          <w:szCs w:val="20"/>
          <w:lang w:val="en-US" w:bidi="he-IL"/>
        </w:rPr>
        <w:t xml:space="preserve"> </w:t>
      </w:r>
    </w:p>
  </w:footnote>
  <w:footnote w:id="22">
    <w:p w:rsidR="0034454E" w:rsidRPr="007F1B6A" w:rsidRDefault="0034454E" w:rsidP="007F1B6A">
      <w:pPr>
        <w:spacing w:after="0" w:line="240" w:lineRule="auto"/>
        <w:jc w:val="both"/>
        <w:rPr>
          <w:rFonts w:ascii="Times New Roman" w:hAnsi="Times New Roman" w:cs="Times New Roman"/>
          <w:sz w:val="20"/>
          <w:szCs w:val="20"/>
          <w:lang w:val="en-US"/>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Πρβλ</w:t>
      </w:r>
      <w:r w:rsidRPr="007F1B6A">
        <w:rPr>
          <w:rFonts w:ascii="Times New Roman" w:hAnsi="Times New Roman" w:cs="Times New Roman"/>
          <w:sz w:val="20"/>
          <w:szCs w:val="20"/>
          <w:lang w:val="en-US"/>
        </w:rPr>
        <w:t xml:space="preserve">. </w:t>
      </w:r>
      <w:r>
        <w:rPr>
          <w:rFonts w:ascii="Times New Roman" w:hAnsi="Times New Roman" w:cs="Times New Roman"/>
          <w:sz w:val="20"/>
          <w:szCs w:val="20"/>
        </w:rPr>
        <w:t>το</w:t>
      </w:r>
      <w:r w:rsidRPr="00445BED">
        <w:rPr>
          <w:rFonts w:ascii="Times New Roman" w:hAnsi="Times New Roman" w:cs="Times New Roman"/>
          <w:sz w:val="20"/>
          <w:szCs w:val="20"/>
          <w:lang w:val="en-US"/>
        </w:rPr>
        <w:t xml:space="preserve"> </w:t>
      </w:r>
      <w:r w:rsidRPr="007F1B6A">
        <w:rPr>
          <w:rFonts w:ascii="Times New Roman" w:hAnsi="Times New Roman" w:cs="Times New Roman"/>
          <w:sz w:val="20"/>
          <w:szCs w:val="20"/>
        </w:rPr>
        <w:t>Μιδρας</w:t>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Ραμπάτ</w:t>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στο</w:t>
      </w:r>
      <w:r w:rsidRPr="007F1B6A">
        <w:rPr>
          <w:rFonts w:ascii="Times New Roman" w:hAnsi="Times New Roman" w:cs="Times New Roman"/>
          <w:sz w:val="20"/>
          <w:szCs w:val="20"/>
          <w:lang w:val="en-US"/>
        </w:rPr>
        <w:t xml:space="preserve"> </w:t>
      </w:r>
      <w:hyperlink r:id="rId7" w:history="1">
        <w:r w:rsidRPr="007F1B6A">
          <w:rPr>
            <w:rStyle w:val="-"/>
            <w:rFonts w:ascii="Times New Roman" w:hAnsi="Times New Roman" w:cs="Times New Roman"/>
            <w:color w:val="auto"/>
            <w:sz w:val="20"/>
            <w:szCs w:val="20"/>
            <w:u w:val="none"/>
            <w:lang w:val="en-US" w:bidi="he-IL"/>
          </w:rPr>
          <w:t>https://www.sefaria.org/Bereishit_Rabbah.1.1?lang=bi&amp;with=all&amp;lang2=en</w:t>
        </w:r>
      </w:hyperlink>
      <w:r w:rsidRPr="007F1B6A">
        <w:rPr>
          <w:rFonts w:ascii="Times New Roman" w:hAnsi="Times New Roman" w:cs="Times New Roman"/>
          <w:sz w:val="20"/>
          <w:szCs w:val="20"/>
          <w:lang w:val="en-US"/>
        </w:rPr>
        <w:t>The great Rabbi Hoshaya opened [with the verse (</w:t>
      </w:r>
      <w:hyperlink r:id="rId8" w:history="1">
        <w:r w:rsidRPr="007F1B6A">
          <w:rPr>
            <w:rStyle w:val="-"/>
            <w:rFonts w:ascii="Times New Roman" w:hAnsi="Times New Roman" w:cs="Times New Roman"/>
            <w:color w:val="auto"/>
            <w:sz w:val="20"/>
            <w:szCs w:val="20"/>
            <w:u w:val="none"/>
            <w:lang w:val="en-US"/>
          </w:rPr>
          <w:t>Mishlei 8:30</w:t>
        </w:r>
      </w:hyperlink>
      <w:r w:rsidRPr="007F1B6A">
        <w:rPr>
          <w:rFonts w:ascii="Times New Roman" w:hAnsi="Times New Roman" w:cs="Times New Roman"/>
          <w:sz w:val="20"/>
          <w:szCs w:val="20"/>
          <w:lang w:val="en-US"/>
        </w:rPr>
        <w:t xml:space="preserve">),] "I [the Torah] was an amon to Him and I was a plaything to Him every day." Amon means "pedagogue" (i.e. nanny). Amon means "covered." Amon means "hidden." And there is one who says </w:t>
      </w:r>
      <w:proofErr w:type="gramStart"/>
      <w:r w:rsidRPr="007F1B6A">
        <w:rPr>
          <w:rFonts w:ascii="Times New Roman" w:hAnsi="Times New Roman" w:cs="Times New Roman"/>
          <w:sz w:val="20"/>
          <w:szCs w:val="20"/>
          <w:lang w:val="en-US"/>
        </w:rPr>
        <w:t>amon</w:t>
      </w:r>
      <w:proofErr w:type="gramEnd"/>
      <w:r w:rsidRPr="007F1B6A">
        <w:rPr>
          <w:rFonts w:ascii="Times New Roman" w:hAnsi="Times New Roman" w:cs="Times New Roman"/>
          <w:sz w:val="20"/>
          <w:szCs w:val="20"/>
          <w:lang w:val="en-US"/>
        </w:rPr>
        <w:t xml:space="preserve"> means "great." Amon means "nanny," as in (</w:t>
      </w:r>
      <w:hyperlink r:id="rId9" w:history="1">
        <w:r w:rsidRPr="007F1B6A">
          <w:rPr>
            <w:rStyle w:val="-"/>
            <w:rFonts w:ascii="Times New Roman" w:hAnsi="Times New Roman" w:cs="Times New Roman"/>
            <w:color w:val="auto"/>
            <w:sz w:val="20"/>
            <w:szCs w:val="20"/>
            <w:u w:val="none"/>
            <w:lang w:val="en-US"/>
          </w:rPr>
          <w:t>Bamidbar 11:12</w:t>
        </w:r>
      </w:hyperlink>
      <w:r w:rsidRPr="007F1B6A">
        <w:rPr>
          <w:rFonts w:ascii="Times New Roman" w:hAnsi="Times New Roman" w:cs="Times New Roman"/>
          <w:sz w:val="20"/>
          <w:szCs w:val="20"/>
          <w:lang w:val="en-US"/>
        </w:rPr>
        <w:t>) “As a nanny (omein) carries the suckling child." Amon means "covered," as in (</w:t>
      </w:r>
      <w:hyperlink r:id="rId10" w:history="1">
        <w:r w:rsidRPr="007F1B6A">
          <w:rPr>
            <w:rStyle w:val="-"/>
            <w:rFonts w:ascii="Times New Roman" w:hAnsi="Times New Roman" w:cs="Times New Roman"/>
            <w:color w:val="auto"/>
            <w:sz w:val="20"/>
            <w:szCs w:val="20"/>
            <w:u w:val="none"/>
            <w:lang w:val="en-US"/>
          </w:rPr>
          <w:t>Eichah 4:5</w:t>
        </w:r>
      </w:hyperlink>
      <w:r w:rsidRPr="007F1B6A">
        <w:rPr>
          <w:rFonts w:ascii="Times New Roman" w:hAnsi="Times New Roman" w:cs="Times New Roman"/>
          <w:sz w:val="20"/>
          <w:szCs w:val="20"/>
          <w:lang w:val="en-US"/>
        </w:rPr>
        <w:t>) "Those who were covered (emunim) in scarlet have embraced refuse heaps." Amon means "hidden," as in (</w:t>
      </w:r>
      <w:hyperlink r:id="rId11" w:history="1">
        <w:r w:rsidRPr="007F1B6A">
          <w:rPr>
            <w:rStyle w:val="-"/>
            <w:rFonts w:ascii="Times New Roman" w:hAnsi="Times New Roman" w:cs="Times New Roman"/>
            <w:color w:val="auto"/>
            <w:sz w:val="20"/>
            <w:szCs w:val="20"/>
            <w:u w:val="none"/>
            <w:lang w:val="en-US"/>
          </w:rPr>
          <w:t>Esther 2:7</w:t>
        </w:r>
      </w:hyperlink>
      <w:r w:rsidRPr="007F1B6A">
        <w:rPr>
          <w:rFonts w:ascii="Times New Roman" w:hAnsi="Times New Roman" w:cs="Times New Roman"/>
          <w:sz w:val="20"/>
          <w:szCs w:val="20"/>
          <w:lang w:val="en-US"/>
        </w:rPr>
        <w:t>) "He hid away (omein) Hadassah." Amon means "great," as in (</w:t>
      </w:r>
      <w:hyperlink r:id="rId12" w:history="1">
        <w:r w:rsidRPr="007F1B6A">
          <w:rPr>
            <w:rStyle w:val="-"/>
            <w:rFonts w:ascii="Times New Roman" w:hAnsi="Times New Roman" w:cs="Times New Roman"/>
            <w:color w:val="auto"/>
            <w:sz w:val="20"/>
            <w:szCs w:val="20"/>
            <w:u w:val="none"/>
            <w:lang w:val="en-US"/>
          </w:rPr>
          <w:t>Nahum 3:8</w:t>
        </w:r>
      </w:hyperlink>
      <w:r w:rsidRPr="007F1B6A">
        <w:rPr>
          <w:rFonts w:ascii="Times New Roman" w:hAnsi="Times New Roman" w:cs="Times New Roman"/>
          <w:sz w:val="20"/>
          <w:szCs w:val="20"/>
          <w:lang w:val="en-US"/>
        </w:rPr>
        <w:t xml:space="preserve">) "Are you better than No-amon [which dwells in the rivers]?" which the Targum renders as, "Are you better than Alexandria the Great (amon), which dwells between the rivers?" Alternatively, </w:t>
      </w:r>
      <w:proofErr w:type="gramStart"/>
      <w:r w:rsidRPr="007F1B6A">
        <w:rPr>
          <w:rFonts w:ascii="Times New Roman" w:hAnsi="Times New Roman" w:cs="Times New Roman"/>
          <w:sz w:val="20"/>
          <w:szCs w:val="20"/>
          <w:lang w:val="en-US"/>
        </w:rPr>
        <w:t>amon</w:t>
      </w:r>
      <w:proofErr w:type="gramEnd"/>
      <w:r w:rsidRPr="007F1B6A">
        <w:rPr>
          <w:rFonts w:ascii="Times New Roman" w:hAnsi="Times New Roman" w:cs="Times New Roman"/>
          <w:sz w:val="20"/>
          <w:szCs w:val="20"/>
          <w:lang w:val="en-US"/>
        </w:rPr>
        <w:t xml:space="preserve"> means "artisan." The Torah is saying, "I was the artisan's tool of Hashem." In the way of the world, a king of flesh and blood who builds a castle does not do so from his own knowledge, but rather from the knowledge of an architect, and the architect does not build it from his own knowledge, but rather he has scrolls and books in order to know how to make rooms and doorways. So too Hashem gazed into the Torah and created the world. Similarly the Torah says, "Through the reishis Hashem created [the heavens and the earth]," and reishis means Torah, as in "Hashem made me [the Torah] the beginning (reishis) of His way" (</w:t>
      </w:r>
      <w:hyperlink r:id="rId13" w:history="1">
        <w:r w:rsidRPr="007F1B6A">
          <w:rPr>
            <w:rStyle w:val="-"/>
            <w:rFonts w:ascii="Times New Roman" w:hAnsi="Times New Roman" w:cs="Times New Roman"/>
            <w:color w:val="auto"/>
            <w:sz w:val="20"/>
            <w:szCs w:val="20"/>
            <w:u w:val="none"/>
            <w:lang w:val="en-US"/>
          </w:rPr>
          <w:t>Mishlei 8:22</w:t>
        </w:r>
      </w:hyperlink>
      <w:r w:rsidRPr="007F1B6A">
        <w:rPr>
          <w:rFonts w:ascii="Times New Roman" w:hAnsi="Times New Roman" w:cs="Times New Roman"/>
          <w:sz w:val="20"/>
          <w:szCs w:val="20"/>
          <w:lang w:val="en-US"/>
        </w:rPr>
        <w:t xml:space="preserve">). </w:t>
      </w:r>
    </w:p>
  </w:footnote>
  <w:footnote w:id="23">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lang w:val="en-US"/>
        </w:rPr>
        <w:t>Wright</w:t>
      </w:r>
      <w:r w:rsidRPr="007F1B6A">
        <w:rPr>
          <w:rFonts w:ascii="Times New Roman" w:hAnsi="Times New Roman" w:cs="Times New Roman"/>
        </w:rPr>
        <w:t>, Παύλος</w:t>
      </w:r>
      <w:r w:rsidR="00011D0E">
        <w:rPr>
          <w:rFonts w:ascii="Times New Roman" w:hAnsi="Times New Roman" w:cs="Times New Roman"/>
        </w:rPr>
        <w:t xml:space="preserve"> 356-7</w:t>
      </w:r>
      <w:r w:rsidRPr="007F1B6A">
        <w:rPr>
          <w:rFonts w:ascii="Times New Roman" w:hAnsi="Times New Roman" w:cs="Times New Roman"/>
        </w:rPr>
        <w:t xml:space="preserve">: </w:t>
      </w:r>
      <w:r w:rsidRPr="00011D0E">
        <w:rPr>
          <w:rFonts w:ascii="Times New Roman" w:hAnsi="Times New Roman" w:cs="Times New Roman"/>
          <w:i/>
        </w:rPr>
        <w:t xml:space="preserve">Το βιβλίο της Γένεσης ξεκινάει με τη μονολεκτική φράση </w:t>
      </w:r>
      <w:r w:rsidRPr="00011D0E">
        <w:rPr>
          <w:rFonts w:ascii="Times New Roman" w:hAnsi="Times New Roman" w:cs="Times New Roman"/>
          <w:b/>
          <w:i/>
        </w:rPr>
        <w:t>«Στην αρχή»,</w:t>
      </w:r>
      <w:r w:rsidRPr="00011D0E">
        <w:rPr>
          <w:rFonts w:ascii="Times New Roman" w:hAnsi="Times New Roman" w:cs="Times New Roman"/>
          <w:i/>
        </w:rPr>
        <w:t xml:space="preserve"> η οποία στην εβραϊκή γλώσσα είναι μια μόνον λέξη: </w:t>
      </w:r>
      <w:r w:rsidRPr="00011D0E">
        <w:rPr>
          <w:rFonts w:ascii="Times New Roman" w:hAnsi="Times New Roman" w:cs="Times New Roman"/>
          <w:b/>
          <w:i/>
        </w:rPr>
        <w:t xml:space="preserve">bereshith. </w:t>
      </w:r>
      <w:r w:rsidRPr="00011D0E">
        <w:rPr>
          <w:rFonts w:ascii="Times New Roman" w:hAnsi="Times New Roman" w:cs="Times New Roman"/>
          <w:i/>
        </w:rPr>
        <w:t>Το επίρρημα «</w:t>
      </w:r>
      <w:r w:rsidRPr="00011D0E">
        <w:rPr>
          <w:rFonts w:ascii="Times New Roman" w:hAnsi="Times New Roman" w:cs="Times New Roman"/>
          <w:i/>
          <w:lang w:val="en-US"/>
        </w:rPr>
        <w:t>be</w:t>
      </w:r>
      <w:r w:rsidRPr="00011D0E">
        <w:rPr>
          <w:rFonts w:ascii="Times New Roman" w:hAnsi="Times New Roman" w:cs="Times New Roman"/>
          <w:i/>
        </w:rPr>
        <w:t>» μπορεί να σημαίνει «εντός» ή «διαμέσου» ή «για». Το ουσιαστικό reshith μπορεί να σημαίνει «αρχή», «κεφάλι», «συνολικό άθροισμα» ή «τις απαρχές – τους πρώτους καρπούς». Το Παροιμίες 8 εμφανίζει την Κυρία Σοφία να δηλώνει ότι ο Γιαχβέ την δημιούργησε «ως αρχή των έργων του» (</w:t>
      </w:r>
      <w:r w:rsidRPr="00011D0E">
        <w:rPr>
          <w:rFonts w:ascii="Times New Roman" w:hAnsi="Times New Roman" w:cs="Times New Roman"/>
          <w:b/>
          <w:i/>
        </w:rPr>
        <w:t xml:space="preserve">bereshith darkō). </w:t>
      </w:r>
      <w:r w:rsidRPr="00011D0E">
        <w:rPr>
          <w:rFonts w:ascii="Times New Roman" w:hAnsi="Times New Roman" w:cs="Times New Roman"/>
          <w:i/>
        </w:rPr>
        <w:t xml:space="preserve">Και ο απολογισμός της Δημιουργίας στο Γένεση 1 φθάνει στο αποκορύφωμά του με τη δημιουργία των ανθρώπων κατ’ εικόνα του Θεού. Η Δημιουργία στο σύνολό της είναι ένας Ναός, η πραγματικότητα «ουρανός - και – γη» στην οποία ο Θεός θέλει να κατοικήσει. Και ο τρόπος παρουσίας Του σε αυτόν τον Ναό (όπως όλοι στον αρχαίο κόσμο θα γνώριζαν πολύ καλά) ήταν η «εικόνα», το λατρευτικό αντικείμενο που θα αντιπροσωπεύει τον Δημιουργό στον κόσμο και θα αντιπροσωπεύει αυτόν τον ευρύτερο κόσμο ενώπιον του Δημιουργού. Περίπλοκο; Ναι! Φαίνεται όμως έτσι </w:t>
      </w:r>
      <w:r w:rsidRPr="00011D0E">
        <w:rPr>
          <w:rFonts w:ascii="Times New Roman" w:hAnsi="Times New Roman" w:cs="Times New Roman"/>
          <w:b/>
          <w:i/>
        </w:rPr>
        <w:t>προς εμάς,</w:t>
      </w:r>
      <w:r w:rsidRPr="00011D0E">
        <w:rPr>
          <w:rFonts w:ascii="Times New Roman" w:hAnsi="Times New Roman" w:cs="Times New Roman"/>
          <w:i/>
        </w:rPr>
        <w:t xml:space="preserve"> επειδή ο πολιτισμός μας έκανε ό, τι μπορούσε για να ξεπεράσει αυτό το είδος σκέψης. Σύνθετη αλλά συνεκτική: όντως κάτι σαν την ίδια τη δημιουργία ή μάλιστα σαν τον άνθρωπο</w:t>
      </w:r>
      <w:r w:rsidRPr="007F1B6A">
        <w:rPr>
          <w:rFonts w:ascii="Times New Roman" w:hAnsi="Times New Roman" w:cs="Times New Roman"/>
        </w:rPr>
        <w:t>.</w:t>
      </w:r>
    </w:p>
  </w:footnote>
  <w:footnote w:id="24">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i/>
          <w:lang w:bidi="he-IL"/>
        </w:rPr>
        <w:t>Ἄρχὴν ὁδῶν αὐτοῦ εἰς ἔργα αὐτοῦ πρὸ τοῦ αἰῶνος ἐθεμελίωσέν με ἐν ἀρχῇ πρὸ τοῦ τὴν γῆν ποιῆσαι καὶ πρὸ τοῦ τὰς ἀβύσσους ποιῆσαι πρὸ τοῦ προελθεῖν τὰς πηγὰς τῶν ὑδάτων</w:t>
      </w:r>
    </w:p>
  </w:footnote>
  <w:footnote w:id="25">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i/>
          <w:lang w:bidi="he-IL"/>
        </w:rPr>
        <w:t xml:space="preserve">Πρὸ τοῦ αἰῶνος ἀπ᾽ ἀρχῆς </w:t>
      </w:r>
      <w:r w:rsidRPr="007F1B6A">
        <w:rPr>
          <w:rFonts w:ascii="Times New Roman" w:hAnsi="Times New Roman" w:cs="Times New Roman"/>
          <w:b/>
          <w:i/>
          <w:lang w:bidi="he-IL"/>
        </w:rPr>
        <w:t>ἔκτισέν με καὶ ἕως αἰῶνος οὐ μὴ ἐκλίπω</w:t>
      </w:r>
      <w:r w:rsidRPr="007F1B6A">
        <w:rPr>
          <w:rFonts w:ascii="Times New Roman" w:hAnsi="Times New Roman" w:cs="Times New Roman"/>
          <w:i/>
          <w:lang w:bidi="he-IL"/>
        </w:rPr>
        <w:t>. έκτισεν = με είχε</w:t>
      </w:r>
    </w:p>
  </w:footnote>
  <w:footnote w:id="26">
    <w:p w:rsidR="0034454E" w:rsidRPr="007F1B6A" w:rsidRDefault="0034454E" w:rsidP="007F1B6A">
      <w:pPr>
        <w:autoSpaceDE w:val="0"/>
        <w:autoSpaceDN w:val="0"/>
        <w:adjustRightInd w:val="0"/>
        <w:spacing w:after="0" w:line="240" w:lineRule="auto"/>
        <w:jc w:val="both"/>
        <w:rPr>
          <w:rFonts w:ascii="Times New Roman" w:hAnsi="Times New Roman" w:cs="Times New Roman"/>
          <w:sz w:val="20"/>
          <w:szCs w:val="20"/>
          <w:lang w:val="en-US" w:bidi="he-IL"/>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Πρόκειται για τη Μετάφραση της Βιβλικής Εταιρείας.</w:t>
      </w:r>
      <w:r>
        <w:rPr>
          <w:rFonts w:ascii="Times New Roman" w:hAnsi="Times New Roman" w:cs="Times New Roman"/>
          <w:sz w:val="20"/>
          <w:szCs w:val="20"/>
        </w:rPr>
        <w:t xml:space="preserve"> </w:t>
      </w:r>
      <w:r w:rsidRPr="007F1B6A">
        <w:rPr>
          <w:rFonts w:ascii="Times New Roman" w:hAnsi="Times New Roman" w:cs="Times New Roman"/>
          <w:sz w:val="20"/>
          <w:szCs w:val="20"/>
        </w:rPr>
        <w:t xml:space="preserve">Μετάφραση Ο’: </w:t>
      </w:r>
      <w:r w:rsidRPr="007F1B6A">
        <w:rPr>
          <w:rFonts w:ascii="Times New Roman" w:hAnsi="Times New Roman" w:cs="Times New Roman"/>
          <w:i/>
          <w:sz w:val="20"/>
          <w:szCs w:val="20"/>
          <w:lang w:bidi="he-IL"/>
        </w:rPr>
        <w:t xml:space="preserve">Ἡνίκα ἡτοίμαζεν τὸν οὐρανόν συμπαρήμην αὐτῷ καὶ ὅτε ἀφώριζεν τὸν ἑαυτοῦ θρόνον ἐπ᾽ ἀνέμων ἡνίκα ἰσχυρὰ ἐποίει τὰ ἄνω νέφη καὶ ὡς ἀσφαλεῖς ἐτίθει πηγὰς τῆς ὑπ᾽ οὐρανὸν καὶ ἰσχυρὰ ἐποίει τὰ θεμέλια τῆς γῆς ἤμην παρ᾽ αὐτῷ ἁρμόζουσα </w:t>
      </w:r>
      <w:r w:rsidRPr="007F1B6A">
        <w:rPr>
          <w:rFonts w:ascii="Times New Roman" w:hAnsi="Times New Roman" w:cs="Times New Roman"/>
          <w:b/>
          <w:i/>
          <w:sz w:val="20"/>
          <w:szCs w:val="20"/>
          <w:lang w:bidi="he-IL"/>
        </w:rPr>
        <w:t>ἐγὼ ἤμην ᾗ προσέχαιρεν / καθ᾽ ἡμέραν δὲ εὐφραινόμην ἐν προσώπῳ αὐτοῦ ἐν παντὶ καιρῷ /</w:t>
      </w:r>
      <w:r w:rsidRPr="007F1B6A">
        <w:rPr>
          <w:rFonts w:ascii="Times New Roman" w:hAnsi="Times New Roman" w:cs="Times New Roman"/>
          <w:i/>
          <w:sz w:val="20"/>
          <w:szCs w:val="20"/>
          <w:lang w:bidi="he-IL"/>
        </w:rPr>
        <w:t xml:space="preserve"> ὅτε εὐφραίνετο τὴν οἰκουμένην συντελέσας καὶ ἐνευφραίνετο ἐν υἱοῖς ἀνθρώπων.</w:t>
      </w:r>
      <w:r w:rsidRPr="007F1B6A">
        <w:rPr>
          <w:rFonts w:ascii="Times New Roman" w:hAnsi="Times New Roman" w:cs="Times New Roman"/>
          <w:sz w:val="20"/>
          <w:szCs w:val="20"/>
          <w:lang w:bidi="he-IL"/>
        </w:rPr>
        <w:t xml:space="preserve"> </w:t>
      </w:r>
      <w:r w:rsidRPr="007F1B6A">
        <w:rPr>
          <w:rFonts w:ascii="Times New Roman" w:hAnsi="Times New Roman" w:cs="Times New Roman"/>
          <w:spacing w:val="20"/>
          <w:sz w:val="20"/>
          <w:szCs w:val="20"/>
        </w:rPr>
        <w:t>Γιοακίμ Γκνίλκα</w:t>
      </w:r>
      <w:r w:rsidRPr="007F1B6A">
        <w:rPr>
          <w:rStyle w:val="a6"/>
          <w:rFonts w:ascii="Times New Roman" w:hAnsi="Times New Roman" w:cs="Times New Roman"/>
          <w:sz w:val="20"/>
          <w:szCs w:val="20"/>
        </w:rPr>
        <w:t xml:space="preserve">, </w:t>
      </w:r>
      <w:r w:rsidRPr="007F1B6A">
        <w:rPr>
          <w:rStyle w:val="a6"/>
          <w:rFonts w:ascii="Times New Roman" w:hAnsi="Times New Roman" w:cs="Times New Roman"/>
          <w:i/>
          <w:sz w:val="20"/>
          <w:szCs w:val="20"/>
        </w:rPr>
        <w:t>Χριστιανισμός και Ισλάμ. Μια νέα Προσέγγιση</w:t>
      </w:r>
      <w:r w:rsidRPr="007F1B6A">
        <w:rPr>
          <w:rStyle w:val="a6"/>
          <w:rFonts w:ascii="Times New Roman" w:hAnsi="Times New Roman" w:cs="Times New Roman"/>
          <w:sz w:val="20"/>
          <w:szCs w:val="20"/>
        </w:rPr>
        <w:t xml:space="preserve">. </w:t>
      </w:r>
      <w:r w:rsidRPr="007F1B6A">
        <w:rPr>
          <w:rStyle w:val="a6"/>
          <w:rFonts w:ascii="Times New Roman" w:hAnsi="Times New Roman" w:cs="Times New Roman"/>
          <w:b w:val="0"/>
          <w:sz w:val="20"/>
          <w:szCs w:val="20"/>
        </w:rPr>
        <w:t xml:space="preserve">(Μτφρ. Σ. Δεσπότης). </w:t>
      </w:r>
      <w:r w:rsidRPr="007F1B6A">
        <w:rPr>
          <w:rFonts w:ascii="Times New Roman" w:hAnsi="Times New Roman" w:cs="Times New Roman"/>
          <w:sz w:val="20"/>
          <w:szCs w:val="20"/>
        </w:rPr>
        <w:t>Αθήνα</w:t>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highlight w:val="yellow"/>
        </w:rPr>
        <w:t>Ψυχογιός</w:t>
      </w:r>
      <w:r w:rsidRPr="007F1B6A">
        <w:rPr>
          <w:rFonts w:ascii="Times New Roman" w:hAnsi="Times New Roman" w:cs="Times New Roman"/>
          <w:sz w:val="20"/>
          <w:szCs w:val="20"/>
          <w:highlight w:val="yellow"/>
          <w:lang w:val="en-US"/>
        </w:rPr>
        <w:t xml:space="preserve"> 2009, 110-115..</w:t>
      </w:r>
    </w:p>
  </w:footnote>
  <w:footnote w:id="27">
    <w:p w:rsidR="0034454E" w:rsidRPr="007F1B6A" w:rsidRDefault="0034454E" w:rsidP="007F1B6A">
      <w:pPr>
        <w:pStyle w:val="a4"/>
        <w:jc w:val="both"/>
        <w:rPr>
          <w:rFonts w:ascii="Times New Roman" w:hAnsi="Times New Roman" w:cs="Times New Roman"/>
          <w:lang w:val="en-US"/>
        </w:rPr>
      </w:pPr>
      <w:r w:rsidRPr="007F1B6A">
        <w:rPr>
          <w:rStyle w:val="a5"/>
          <w:rFonts w:ascii="Times New Roman" w:hAnsi="Times New Roman" w:cs="Times New Roman"/>
        </w:rPr>
        <w:footnoteRef/>
      </w:r>
      <w:r w:rsidRPr="007F1B6A">
        <w:rPr>
          <w:rFonts w:ascii="Times New Roman" w:hAnsi="Times New Roman" w:cs="Times New Roman"/>
          <w:lang w:val="en-US"/>
        </w:rPr>
        <w:t xml:space="preserve"> </w:t>
      </w:r>
      <w:r w:rsidRPr="007F1B6A">
        <w:rPr>
          <w:rStyle w:val="ab"/>
          <w:rFonts w:ascii="Times New Roman" w:hAnsi="Times New Roman" w:cs="Times New Roman"/>
          <w:b/>
          <w:bCs/>
          <w:i w:val="0"/>
          <w:iCs w:val="0"/>
          <w:shd w:val="clear" w:color="auto" w:fill="FFFFFF"/>
          <w:lang w:val="en-US"/>
        </w:rPr>
        <w:t>Proverbs 8:22-31</w:t>
      </w:r>
      <w:r w:rsidRPr="007F1B6A">
        <w:rPr>
          <w:rFonts w:ascii="Times New Roman" w:hAnsi="Times New Roman" w:cs="Times New Roman"/>
          <w:shd w:val="clear" w:color="auto" w:fill="FFFFFF"/>
          <w:lang w:val="en-US"/>
        </w:rPr>
        <w:t xml:space="preserve">: Three Perspectives on Its Composition. </w:t>
      </w:r>
      <w:r w:rsidRPr="007F1B6A">
        <w:rPr>
          <w:rFonts w:ascii="Times New Roman" w:hAnsi="Times New Roman" w:cs="Times New Roman"/>
          <w:i/>
          <w:lang w:val="en-US" w:bidi="he-IL"/>
        </w:rPr>
        <w:t xml:space="preserve">JBL </w:t>
      </w:r>
      <w:r w:rsidRPr="007F1B6A">
        <w:rPr>
          <w:rFonts w:ascii="Times New Roman" w:hAnsi="Times New Roman" w:cs="Times New Roman"/>
          <w:lang w:val="en-US" w:bidi="he-IL"/>
        </w:rPr>
        <w:t>4 (2008)</w:t>
      </w:r>
      <w:r>
        <w:rPr>
          <w:rFonts w:ascii="Times New Roman" w:hAnsi="Times New Roman" w:cs="Times New Roman"/>
          <w:lang w:val="en-US" w:bidi="he-IL"/>
        </w:rPr>
        <w:t xml:space="preserve"> </w:t>
      </w:r>
      <w:r w:rsidRPr="007F1B6A">
        <w:rPr>
          <w:rFonts w:ascii="Times New Roman" w:hAnsi="Times New Roman" w:cs="Times New Roman"/>
          <w:lang w:val="en-US" w:bidi="he-IL"/>
        </w:rPr>
        <w:t>687-714.</w:t>
      </w:r>
    </w:p>
  </w:footnote>
  <w:footnote w:id="28">
    <w:p w:rsidR="0034454E" w:rsidRPr="007F1B6A" w:rsidRDefault="0034454E" w:rsidP="007F1B6A">
      <w:pPr>
        <w:pStyle w:val="1"/>
        <w:spacing w:before="0" w:beforeAutospacing="0" w:after="0" w:afterAutospacing="0"/>
        <w:jc w:val="both"/>
        <w:rPr>
          <w:sz w:val="20"/>
          <w:szCs w:val="20"/>
          <w:lang w:val="de-DE"/>
        </w:rPr>
      </w:pPr>
      <w:r w:rsidRPr="007F1B6A">
        <w:rPr>
          <w:rStyle w:val="a5"/>
          <w:b w:val="0"/>
          <w:i/>
          <w:sz w:val="20"/>
          <w:szCs w:val="20"/>
        </w:rPr>
        <w:footnoteRef/>
      </w:r>
      <w:r w:rsidRPr="007F1B6A">
        <w:rPr>
          <w:b w:val="0"/>
          <w:i/>
          <w:sz w:val="20"/>
          <w:szCs w:val="20"/>
          <w:lang w:val="en-US"/>
        </w:rPr>
        <w:t xml:space="preserve"> </w:t>
      </w:r>
      <w:proofErr w:type="gramStart"/>
      <w:r w:rsidRPr="007F1B6A">
        <w:rPr>
          <w:rStyle w:val="sprocket-strips-s-text"/>
          <w:b w:val="0"/>
          <w:sz w:val="20"/>
          <w:szCs w:val="20"/>
          <w:lang w:val="en-US"/>
        </w:rPr>
        <w:t>Rev. Dr. Brandon Gallaher 8th e-Lecture.</w:t>
      </w:r>
      <w:proofErr w:type="gramEnd"/>
      <w:r w:rsidRPr="007F1B6A">
        <w:rPr>
          <w:rStyle w:val="sprocket-strips-s-text"/>
          <w:b w:val="0"/>
          <w:sz w:val="20"/>
          <w:szCs w:val="20"/>
          <w:lang w:val="en-US"/>
        </w:rPr>
        <w:t xml:space="preserve"> </w:t>
      </w:r>
      <w:r w:rsidRPr="007F1B6A">
        <w:rPr>
          <w:b w:val="0"/>
          <w:sz w:val="20"/>
          <w:szCs w:val="20"/>
          <w:lang w:val="en-US"/>
        </w:rPr>
        <w:t>Sergius Bulgakov and Georges Florovsky: Two Complementary Voices for Contemporary Orthodox Theolog.</w:t>
      </w:r>
      <w:r>
        <w:rPr>
          <w:b w:val="0"/>
          <w:sz w:val="20"/>
          <w:szCs w:val="20"/>
          <w:lang w:val="en-US"/>
        </w:rPr>
        <w:t xml:space="preserve"> </w:t>
      </w:r>
      <w:hyperlink r:id="rId14" w:history="1">
        <w:r w:rsidRPr="007F1B6A">
          <w:rPr>
            <w:rStyle w:val="-"/>
            <w:b w:val="0"/>
            <w:color w:val="auto"/>
            <w:sz w:val="20"/>
            <w:szCs w:val="20"/>
            <w:u w:val="none"/>
            <w:lang w:val="en-US"/>
          </w:rPr>
          <w:t>https</w:t>
        </w:r>
        <w:r w:rsidRPr="007F1B6A">
          <w:rPr>
            <w:rStyle w:val="-"/>
            <w:b w:val="0"/>
            <w:color w:val="auto"/>
            <w:sz w:val="20"/>
            <w:szCs w:val="20"/>
            <w:u w:val="none"/>
          </w:rPr>
          <w:t>://</w:t>
        </w:r>
        <w:r w:rsidRPr="007F1B6A">
          <w:rPr>
            <w:rStyle w:val="-"/>
            <w:b w:val="0"/>
            <w:color w:val="auto"/>
            <w:sz w:val="20"/>
            <w:szCs w:val="20"/>
            <w:u w:val="none"/>
            <w:lang w:val="en-US"/>
          </w:rPr>
          <w:t>www</w:t>
        </w:r>
        <w:r w:rsidRPr="007F1B6A">
          <w:rPr>
            <w:rStyle w:val="-"/>
            <w:b w:val="0"/>
            <w:color w:val="auto"/>
            <w:sz w:val="20"/>
            <w:szCs w:val="20"/>
            <w:u w:val="none"/>
          </w:rPr>
          <w:t>.</w:t>
        </w:r>
        <w:r w:rsidRPr="007F1B6A">
          <w:rPr>
            <w:rStyle w:val="-"/>
            <w:b w:val="0"/>
            <w:color w:val="auto"/>
            <w:sz w:val="20"/>
            <w:szCs w:val="20"/>
            <w:u w:val="none"/>
            <w:lang w:val="en-US"/>
          </w:rPr>
          <w:t>youtube</w:t>
        </w:r>
        <w:r w:rsidRPr="007F1B6A">
          <w:rPr>
            <w:rStyle w:val="-"/>
            <w:b w:val="0"/>
            <w:color w:val="auto"/>
            <w:sz w:val="20"/>
            <w:szCs w:val="20"/>
            <w:u w:val="none"/>
          </w:rPr>
          <w:t>.</w:t>
        </w:r>
        <w:r w:rsidRPr="007F1B6A">
          <w:rPr>
            <w:rStyle w:val="-"/>
            <w:b w:val="0"/>
            <w:color w:val="auto"/>
            <w:sz w:val="20"/>
            <w:szCs w:val="20"/>
            <w:u w:val="none"/>
            <w:lang w:val="en-US"/>
          </w:rPr>
          <w:t>com</w:t>
        </w:r>
        <w:r w:rsidRPr="007F1B6A">
          <w:rPr>
            <w:rStyle w:val="-"/>
            <w:b w:val="0"/>
            <w:color w:val="auto"/>
            <w:sz w:val="20"/>
            <w:szCs w:val="20"/>
            <w:u w:val="none"/>
          </w:rPr>
          <w:t>/</w:t>
        </w:r>
        <w:r w:rsidRPr="007F1B6A">
          <w:rPr>
            <w:rStyle w:val="-"/>
            <w:b w:val="0"/>
            <w:color w:val="auto"/>
            <w:sz w:val="20"/>
            <w:szCs w:val="20"/>
            <w:u w:val="none"/>
            <w:lang w:val="en-US"/>
          </w:rPr>
          <w:t>watch</w:t>
        </w:r>
        <w:r w:rsidRPr="007F1B6A">
          <w:rPr>
            <w:rStyle w:val="-"/>
            <w:b w:val="0"/>
            <w:color w:val="auto"/>
            <w:sz w:val="20"/>
            <w:szCs w:val="20"/>
            <w:u w:val="none"/>
          </w:rPr>
          <w:t>?</w:t>
        </w:r>
        <w:r w:rsidRPr="007F1B6A">
          <w:rPr>
            <w:rStyle w:val="-"/>
            <w:b w:val="0"/>
            <w:color w:val="auto"/>
            <w:sz w:val="20"/>
            <w:szCs w:val="20"/>
            <w:u w:val="none"/>
            <w:lang w:val="en-US"/>
          </w:rPr>
          <w:t>v</w:t>
        </w:r>
        <w:r w:rsidRPr="007F1B6A">
          <w:rPr>
            <w:rStyle w:val="-"/>
            <w:b w:val="0"/>
            <w:color w:val="auto"/>
            <w:sz w:val="20"/>
            <w:szCs w:val="20"/>
            <w:u w:val="none"/>
          </w:rPr>
          <w:t>=</w:t>
        </w:r>
        <w:r w:rsidRPr="007F1B6A">
          <w:rPr>
            <w:rStyle w:val="-"/>
            <w:b w:val="0"/>
            <w:color w:val="auto"/>
            <w:sz w:val="20"/>
            <w:szCs w:val="20"/>
            <w:u w:val="none"/>
            <w:lang w:val="en-US"/>
          </w:rPr>
          <w:t>nCpP</w:t>
        </w:r>
        <w:r w:rsidRPr="007F1B6A">
          <w:rPr>
            <w:rStyle w:val="-"/>
            <w:b w:val="0"/>
            <w:color w:val="auto"/>
            <w:sz w:val="20"/>
            <w:szCs w:val="20"/>
            <w:u w:val="none"/>
          </w:rPr>
          <w:t>__</w:t>
        </w:r>
        <w:r w:rsidRPr="007F1B6A">
          <w:rPr>
            <w:rStyle w:val="-"/>
            <w:b w:val="0"/>
            <w:color w:val="auto"/>
            <w:sz w:val="20"/>
            <w:szCs w:val="20"/>
            <w:u w:val="none"/>
            <w:lang w:val="en-US"/>
          </w:rPr>
          <w:t>xln</w:t>
        </w:r>
        <w:r w:rsidRPr="007F1B6A">
          <w:rPr>
            <w:rStyle w:val="-"/>
            <w:b w:val="0"/>
            <w:color w:val="auto"/>
            <w:sz w:val="20"/>
            <w:szCs w:val="20"/>
            <w:u w:val="none"/>
          </w:rPr>
          <w:t>1</w:t>
        </w:r>
        <w:r w:rsidRPr="007F1B6A">
          <w:rPr>
            <w:rStyle w:val="-"/>
            <w:b w:val="0"/>
            <w:color w:val="auto"/>
            <w:sz w:val="20"/>
            <w:szCs w:val="20"/>
            <w:u w:val="none"/>
            <w:lang w:val="en-US"/>
          </w:rPr>
          <w:t>o</w:t>
        </w:r>
        <w:r w:rsidRPr="007F1B6A">
          <w:rPr>
            <w:rStyle w:val="-"/>
            <w:b w:val="0"/>
            <w:color w:val="auto"/>
            <w:sz w:val="20"/>
            <w:szCs w:val="20"/>
            <w:u w:val="none"/>
          </w:rPr>
          <w:t>&amp;</w:t>
        </w:r>
        <w:r w:rsidRPr="007F1B6A">
          <w:rPr>
            <w:rStyle w:val="-"/>
            <w:b w:val="0"/>
            <w:color w:val="auto"/>
            <w:sz w:val="20"/>
            <w:szCs w:val="20"/>
            <w:u w:val="none"/>
            <w:lang w:val="en-US"/>
          </w:rPr>
          <w:t>t</w:t>
        </w:r>
        <w:r w:rsidRPr="007F1B6A">
          <w:rPr>
            <w:rStyle w:val="-"/>
            <w:b w:val="0"/>
            <w:color w:val="auto"/>
            <w:sz w:val="20"/>
            <w:szCs w:val="20"/>
            <w:u w:val="none"/>
          </w:rPr>
          <w:t>=1701</w:t>
        </w:r>
        <w:r w:rsidRPr="007F1B6A">
          <w:rPr>
            <w:rStyle w:val="-"/>
            <w:b w:val="0"/>
            <w:color w:val="auto"/>
            <w:sz w:val="20"/>
            <w:szCs w:val="20"/>
            <w:u w:val="none"/>
            <w:lang w:val="en-US"/>
          </w:rPr>
          <w:t>s</w:t>
        </w:r>
      </w:hyperlink>
      <w:r w:rsidRPr="007F1B6A">
        <w:rPr>
          <w:b w:val="0"/>
          <w:i/>
          <w:sz w:val="20"/>
          <w:szCs w:val="20"/>
        </w:rPr>
        <w:t xml:space="preserve">. </w:t>
      </w:r>
      <w:r w:rsidRPr="007F1B6A">
        <w:rPr>
          <w:sz w:val="20"/>
          <w:szCs w:val="20"/>
          <w:lang w:val="de-DE"/>
        </w:rPr>
        <w:t>Hubert Irsigler: "Meine Freude ist es, bei den Menschen zu sein" (Spr 8,31). Welt-Weisheit im Glauben des biblischen Israel</w:t>
      </w:r>
    </w:p>
    <w:p w:rsidR="0034454E" w:rsidRPr="007F1B6A" w:rsidRDefault="0034454E" w:rsidP="007F1B6A">
      <w:pPr>
        <w:pStyle w:val="4"/>
        <w:spacing w:before="0" w:line="240" w:lineRule="auto"/>
        <w:jc w:val="both"/>
        <w:rPr>
          <w:rFonts w:ascii="Times New Roman" w:hAnsi="Times New Roman" w:cs="Times New Roman"/>
          <w:b w:val="0"/>
          <w:i w:val="0"/>
          <w:color w:val="auto"/>
          <w:sz w:val="20"/>
          <w:szCs w:val="20"/>
          <w:lang w:val="de-DE"/>
        </w:rPr>
      </w:pPr>
      <w:r w:rsidRPr="007F1B6A">
        <w:rPr>
          <w:rFonts w:ascii="Times New Roman" w:hAnsi="Times New Roman" w:cs="Times New Roman"/>
          <w:b w:val="0"/>
          <w:i w:val="0"/>
          <w:color w:val="auto"/>
          <w:sz w:val="20"/>
          <w:szCs w:val="20"/>
          <w:lang w:val="de-DE"/>
        </w:rPr>
        <w:t>https://video.uni-freiburg.de/audio/Hubert-Irsigler-quotMeine-Freude-ist-es-bei-den-Menschen-zu-seinquot-Spr-831-Welt-Weisheit-im-Glauben-des-biblischen-Israel/9920a9644d46d18b001df77b2d7f8a2c</w:t>
      </w:r>
    </w:p>
  </w:footnote>
  <w:footnote w:id="29">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bCs/>
        </w:rPr>
        <w:t>Αρχιμ. Μ. Χαρ. Σταθάκης</w:t>
      </w:r>
      <w:r w:rsidRPr="007F1B6A">
        <w:rPr>
          <w:rFonts w:ascii="Times New Roman" w:hAnsi="Times New Roman" w:cs="Times New Roman"/>
        </w:rPr>
        <w:t xml:space="preserve">, </w:t>
      </w:r>
      <w:r w:rsidRPr="007F1B6A">
        <w:rPr>
          <w:rFonts w:ascii="Times New Roman" w:hAnsi="Times New Roman" w:cs="Times New Roman"/>
          <w:bCs/>
        </w:rPr>
        <w:t>"Ο Χριστός ως Φιλόσοφος στην πρώιμη Χριστιανική Τέχνη"</w:t>
      </w:r>
      <w:r w:rsidRPr="007F1B6A">
        <w:rPr>
          <w:rFonts w:ascii="Times New Roman" w:hAnsi="Times New Roman" w:cs="Times New Roman"/>
        </w:rPr>
        <w:t xml:space="preserve">. </w:t>
      </w:r>
      <w:hyperlink r:id="rId15" w:history="1">
        <w:r w:rsidRPr="007F1B6A">
          <w:rPr>
            <w:rStyle w:val="-"/>
            <w:rFonts w:ascii="Times New Roman" w:hAnsi="Times New Roman" w:cs="Times New Roman"/>
            <w:color w:val="auto"/>
            <w:u w:val="none"/>
            <w:lang w:val="en-US"/>
          </w:rPr>
          <w:t>http</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www</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nyxthimeron</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com</w:t>
        </w:r>
        <w:r w:rsidRPr="007F1B6A">
          <w:rPr>
            <w:rStyle w:val="-"/>
            <w:rFonts w:ascii="Times New Roman" w:hAnsi="Times New Roman" w:cs="Times New Roman"/>
            <w:color w:val="auto"/>
            <w:u w:val="none"/>
          </w:rPr>
          <w:t>/2020/12/</w:t>
        </w:r>
        <w:r w:rsidRPr="007F1B6A">
          <w:rPr>
            <w:rStyle w:val="-"/>
            <w:rFonts w:ascii="Times New Roman" w:hAnsi="Times New Roman" w:cs="Times New Roman"/>
            <w:color w:val="auto"/>
            <w:u w:val="none"/>
            <w:lang w:val="en-US"/>
          </w:rPr>
          <w:t>lectures</w:t>
        </w:r>
        <w:r w:rsidRPr="007F1B6A">
          <w:rPr>
            <w:rStyle w:val="-"/>
            <w:rFonts w:ascii="Times New Roman" w:hAnsi="Times New Roman" w:cs="Times New Roman"/>
            <w:color w:val="auto"/>
            <w:u w:val="none"/>
          </w:rPr>
          <w:t>_8.</w:t>
        </w:r>
        <w:r w:rsidRPr="007F1B6A">
          <w:rPr>
            <w:rStyle w:val="-"/>
            <w:rFonts w:ascii="Times New Roman" w:hAnsi="Times New Roman" w:cs="Times New Roman"/>
            <w:color w:val="auto"/>
            <w:u w:val="none"/>
            <w:lang w:val="en-US"/>
          </w:rPr>
          <w:t>html</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m</w:t>
        </w:r>
        <w:r w:rsidRPr="007F1B6A">
          <w:rPr>
            <w:rStyle w:val="-"/>
            <w:rFonts w:ascii="Times New Roman" w:hAnsi="Times New Roman" w:cs="Times New Roman"/>
            <w:color w:val="auto"/>
            <w:u w:val="none"/>
          </w:rPr>
          <w:t>=1</w:t>
        </w:r>
      </w:hyperlink>
      <w:r w:rsidRPr="007F1B6A">
        <w:rPr>
          <w:rFonts w:ascii="Times New Roman" w:hAnsi="Times New Roman" w:cs="Times New Roman"/>
        </w:rPr>
        <w:t xml:space="preserve"> </w:t>
      </w:r>
    </w:p>
  </w:footnote>
  <w:footnote w:id="30">
    <w:p w:rsidR="0034454E" w:rsidRPr="007F1B6A" w:rsidRDefault="0034454E" w:rsidP="007F1B6A">
      <w:pPr>
        <w:spacing w:after="0" w:line="240" w:lineRule="auto"/>
        <w:jc w:val="both"/>
        <w:rPr>
          <w:rFonts w:ascii="Times New Roman" w:hAnsi="Times New Roman" w:cs="Times New Roman"/>
          <w:b/>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w:t>
      </w:r>
      <w:r w:rsidRPr="007F1B6A">
        <w:rPr>
          <w:rFonts w:ascii="Times New Roman" w:hAnsi="Times New Roman" w:cs="Times New Roman"/>
          <w:i/>
          <w:iCs/>
          <w:sz w:val="20"/>
          <w:szCs w:val="20"/>
          <w:highlight w:val="yellow"/>
        </w:rPr>
        <w:t xml:space="preserve">Προσφώνηση της Αυτού Παναγιότητος Οικουμενικού Πατριάρχου Βαρθολομαίου στην 12η Τακτική Γενική Συνέλευση των Επισκόπων της Ρωμαιοκαθολικής Εκκλησίας </w:t>
      </w:r>
      <w:r w:rsidRPr="007F1B6A">
        <w:rPr>
          <w:rFonts w:ascii="Times New Roman" w:hAnsi="Times New Roman" w:cs="Times New Roman"/>
          <w:b/>
          <w:bCs/>
          <w:i/>
          <w:iCs/>
          <w:sz w:val="20"/>
          <w:szCs w:val="20"/>
          <w:highlight w:val="yellow"/>
        </w:rPr>
        <w:t xml:space="preserve">(Βατικανό 18 Οκτωβρίου 2008) </w:t>
      </w:r>
      <w:r w:rsidRPr="007F1B6A">
        <w:rPr>
          <w:rFonts w:ascii="Times New Roman" w:hAnsi="Times New Roman" w:cs="Times New Roman"/>
          <w:b/>
          <w:sz w:val="20"/>
          <w:szCs w:val="20"/>
          <w:highlight w:val="yellow"/>
        </w:rPr>
        <w:t>Ο Λόγος του Θεού στη Ζωή και την Αποστολή της Εκκλησίας. Μτφρ. Δέσποινα Μ. Καλογεράκη (για τη Φιλορθόδοξη Ένωση κ. Φλαμιάτος).</w:t>
      </w:r>
    </w:p>
  </w:footnote>
  <w:footnote w:id="31">
    <w:p w:rsidR="0034454E" w:rsidRPr="007F1B6A" w:rsidRDefault="0034454E" w:rsidP="007F1B6A">
      <w:pPr>
        <w:spacing w:after="0" w:line="240" w:lineRule="auto"/>
        <w:jc w:val="both"/>
        <w:rPr>
          <w:rFonts w:ascii="Times New Roman" w:hAnsi="Times New Roman" w:cs="Times New Roman"/>
          <w:i/>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Πρβλ. </w:t>
      </w:r>
      <w:r w:rsidRPr="007F1B6A">
        <w:rPr>
          <w:rFonts w:ascii="Times New Roman" w:hAnsi="Times New Roman" w:cs="Times New Roman"/>
          <w:i/>
          <w:sz w:val="20"/>
          <w:szCs w:val="20"/>
        </w:rPr>
        <w:t xml:space="preserve">Βασισμένος στις </w:t>
      </w:r>
      <w:r w:rsidRPr="007F1B6A">
        <w:rPr>
          <w:rFonts w:ascii="Times New Roman" w:hAnsi="Times New Roman" w:cs="Times New Roman"/>
          <w:b/>
          <w:i/>
          <w:sz w:val="20"/>
          <w:szCs w:val="20"/>
        </w:rPr>
        <w:t>Παροιμίες 2.5</w:t>
      </w:r>
      <w:r w:rsidRPr="007F1B6A">
        <w:rPr>
          <w:rFonts w:ascii="Times New Roman" w:hAnsi="Times New Roman" w:cs="Times New Roman"/>
          <w:i/>
          <w:sz w:val="20"/>
          <w:szCs w:val="20"/>
        </w:rPr>
        <w:t xml:space="preserve"> σχετικά με «την θεία δύναμη της αισθήσεως» (</w:t>
      </w:r>
      <w:r w:rsidRPr="007F1B6A">
        <w:rPr>
          <w:rFonts w:ascii="Times New Roman" w:hAnsi="Times New Roman" w:cs="Times New Roman"/>
          <w:i/>
          <w:iCs/>
          <w:sz w:val="20"/>
          <w:szCs w:val="20"/>
        </w:rPr>
        <w:t>αίσθησις</w:t>
      </w:r>
      <w:r w:rsidRPr="007F1B6A">
        <w:rPr>
          <w:rFonts w:ascii="Times New Roman" w:hAnsi="Times New Roman" w:cs="Times New Roman"/>
          <w:i/>
          <w:sz w:val="20"/>
          <w:szCs w:val="20"/>
        </w:rPr>
        <w:t>) ο Ωριγένης Αλεξανδρείας (</w:t>
      </w:r>
      <w:r w:rsidRPr="007F1B6A">
        <w:rPr>
          <w:rFonts w:ascii="Times New Roman" w:hAnsi="Times New Roman" w:cs="Times New Roman"/>
          <w:i/>
          <w:sz w:val="20"/>
          <w:szCs w:val="20"/>
          <w:lang w:val="en-US"/>
        </w:rPr>
        <w:t>sic</w:t>
      </w:r>
      <w:r w:rsidRPr="007F1B6A">
        <w:rPr>
          <w:rFonts w:ascii="Times New Roman" w:hAnsi="Times New Roman" w:cs="Times New Roman"/>
          <w:i/>
          <w:sz w:val="20"/>
          <w:szCs w:val="20"/>
        </w:rPr>
        <w:t>) σημειώνει: Η αίσθηση αυτή αναπτύσσεται ως όραση για την βαθιά σκέψη περί άυλων μορφών, ως ακοή για την διάκριση των φωνών, ως γεύση για την απόλαυση του ζωντανού άρτου, ως οσμή για το γλυκό πνευματικό άρωμα, και αφή για τον χειρισμό του Λόγου του Θεού, ο οποίος συλλαμβάνεται από κάθε δύναμη της ψυχής. Οι πνευματικές αισθήσεις περιγράφονται ποικιλοτρόπως, ως «πέντε αισθήσεις της ψυχής», ως «θείες» ή «εσωτερικές δυνάμεις» και ακόμη ως «δυνάμεις της καρδιάς» ή «της σκέψης». Η διδασκαλία αυτή ενέπνευσε την θεολογία των Καππαδοκών (ειδικότερα του Βασιλείου του Μεγάλου και του Γρηγορίου Νύσσης), τόσο όσο [τους ενέπνευσε] και η θεολογία των Πατέρων της Ερήμου (πιο συγκεκριμένα του Ευάγριου του Ποντικού και του Μακαρίου του Μεγάλου).</w:t>
      </w:r>
    </w:p>
  </w:footnote>
  <w:footnote w:id="32">
    <w:p w:rsidR="0034454E" w:rsidRPr="007F1B6A" w:rsidRDefault="0034454E" w:rsidP="007F1B6A">
      <w:pPr>
        <w:pStyle w:val="a4"/>
        <w:jc w:val="both"/>
        <w:rPr>
          <w:rFonts w:ascii="Times New Roman" w:hAnsi="Times New Roman" w:cs="Times New Roman"/>
          <w:i/>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b/>
          <w:i/>
        </w:rPr>
        <w:t xml:space="preserve">Το κείμενο της </w:t>
      </w:r>
      <w:r w:rsidRPr="007F1B6A">
        <w:rPr>
          <w:rFonts w:ascii="Times New Roman" w:hAnsi="Times New Roman" w:cs="Times New Roman"/>
          <w:b/>
          <w:i/>
          <w:caps/>
        </w:rPr>
        <w:t>γ</w:t>
      </w:r>
      <w:r w:rsidRPr="007F1B6A">
        <w:rPr>
          <w:rFonts w:ascii="Times New Roman" w:hAnsi="Times New Roman" w:cs="Times New Roman"/>
          <w:b/>
          <w:i/>
        </w:rPr>
        <w:t>ραφής είναι, κατά συνέπεια, παράγωγο και δευτερεύον</w:t>
      </w:r>
      <w:r w:rsidRPr="007F1B6A">
        <w:rPr>
          <w:rFonts w:ascii="Times New Roman" w:hAnsi="Times New Roman" w:cs="Times New Roman"/>
          <w:i/>
        </w:rPr>
        <w:t xml:space="preserve">, και πάντα εξυπηρετεί τον προφορικό λόγο. Δεν μεταφέρεται μηχανικά, αλλά παραδίδεται από γενιά σε γενιά ως ένας ζωντανός λόγος. Δια του προφήτου Ησαΐα, ο Κύριος ομνύει: «όπως η βροχή και το χιόνι κατεβαίνουν από τον ουρανό, ποτίζοντας την γη…., έτσι ο λόγος μου θα μαθευτεί από στόμα σε στόμα, φέροντας εις πέρας τον σκοπό μου» </w:t>
      </w:r>
      <w:r w:rsidRPr="007F1B6A">
        <w:rPr>
          <w:rFonts w:ascii="Times New Roman" w:hAnsi="Times New Roman" w:cs="Times New Roman"/>
        </w:rPr>
        <w:t>(</w:t>
      </w:r>
      <w:r w:rsidRPr="007F1B6A">
        <w:rPr>
          <w:rFonts w:ascii="Times New Roman" w:hAnsi="Times New Roman" w:cs="Times New Roman"/>
          <w:lang w:val="en-US"/>
        </w:rPr>
        <w:t>H</w:t>
      </w:r>
      <w:r w:rsidRPr="007F1B6A">
        <w:rPr>
          <w:rFonts w:ascii="Times New Roman" w:hAnsi="Times New Roman" w:cs="Times New Roman"/>
        </w:rPr>
        <w:t>σ. 55, 10–11).</w:t>
      </w:r>
    </w:p>
  </w:footnote>
  <w:footnote w:id="33">
    <w:p w:rsidR="0034454E" w:rsidRPr="007F1B6A" w:rsidRDefault="0034454E" w:rsidP="007F1B6A">
      <w:pPr>
        <w:autoSpaceDE w:val="0"/>
        <w:autoSpaceDN w:val="0"/>
        <w:adjustRightInd w:val="0"/>
        <w:spacing w:after="0" w:line="240" w:lineRule="auto"/>
        <w:jc w:val="both"/>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w:t>
      </w:r>
      <w:r w:rsidRPr="007F1B6A">
        <w:rPr>
          <w:rFonts w:ascii="Times New Roman" w:hAnsi="Times New Roman" w:cs="Times New Roman"/>
          <w:i/>
          <w:iCs/>
          <w:sz w:val="20"/>
          <w:szCs w:val="20"/>
        </w:rPr>
        <w:t>Ιουδαϊκές Αναγνώσεις Ευαγγελικών Εδαφίων: Ο Ιησούς και η Κύλιξ του Αρχαίους Ιουδαϊσμού</w:t>
      </w:r>
      <w:r w:rsidRPr="007F1B6A">
        <w:rPr>
          <w:rFonts w:ascii="Times New Roman" w:hAnsi="Times New Roman" w:cs="Times New Roman"/>
          <w:sz w:val="20"/>
          <w:szCs w:val="20"/>
        </w:rPr>
        <w:t xml:space="preserve">, εκδ. Έννοια, Αθήνα 2021, 149-216: </w:t>
      </w:r>
      <w:r w:rsidRPr="007F1B6A">
        <w:rPr>
          <w:rFonts w:ascii="Times New Roman" w:hAnsi="Times New Roman" w:cs="Times New Roman"/>
          <w:i/>
          <w:sz w:val="20"/>
          <w:szCs w:val="20"/>
        </w:rPr>
        <w:t xml:space="preserve">Στα Παλαιστινά Targumim, ο αυτός όρος χρησιμοποιείται με ανάλογο τρόπο, όπως ο Λόγος στο Ευαγγέλιο του Ιωάννη. Μάλιστα, όπως η Σοφία και η Τορά, ο Memra προσωποποιείται, ομιλεί, δημιουργεί, μεσολαβεί. Στη συνέχεια ο λόγος/Memra συνδέεται με την Παρουσία του Θεού, τη Shekinah. </w:t>
      </w:r>
      <w:r w:rsidRPr="007F1B6A">
        <w:rPr>
          <w:rFonts w:ascii="Times New Roman" w:hAnsi="Times New Roman" w:cs="Times New Roman"/>
          <w:b/>
          <w:i/>
          <w:sz w:val="20"/>
          <w:szCs w:val="20"/>
        </w:rPr>
        <w:t>Αυτός ο τελευταίος όρος παραπέμπει στη θεολογία της σκηνής του Μαρτυρίου (και από εκεί σε εκείνη του ναού), αφού ο εβραϊκός shakhan πιθανότατα προέρχεται εκ του ελληνικού σκηνέω –--ω (και σκηνή).</w:t>
      </w:r>
      <w:r w:rsidRPr="007F1B6A">
        <w:rPr>
          <w:rFonts w:ascii="Times New Roman" w:hAnsi="Times New Roman" w:cs="Times New Roman"/>
          <w:i/>
          <w:sz w:val="20"/>
          <w:szCs w:val="20"/>
        </w:rPr>
        <w:t xml:space="preserve"> Από αυτή την άποψη, με υπόβαθρο της θεολογία της σκηνής του Μαρτυρίου, το Ιω 1,14, όπου ο Λόγος γίνεται σάρκα και σκηνώνει ανάμεσα στους ανθρώπους, μοιάζει να διαθέτει ένα άλλο ερμηνευτικό βάθος. Τούτο ενισχύεται με την προφανή σύνδεση της σκηνής του Μαρτυρίου με την Παρουσία/Shekinah του Θεού, με τον λόγο/Memra, και το ναό.</w:t>
      </w:r>
      <w:r>
        <w:rPr>
          <w:rFonts w:ascii="Times New Roman" w:hAnsi="Times New Roman" w:cs="Times New Roman"/>
          <w:i/>
          <w:sz w:val="20"/>
          <w:szCs w:val="20"/>
        </w:rPr>
        <w:t xml:space="preserve"> </w:t>
      </w:r>
      <w:r w:rsidRPr="007F1B6A">
        <w:rPr>
          <w:rFonts w:ascii="Times New Roman" w:hAnsi="Times New Roman" w:cs="Times New Roman"/>
          <w:i/>
          <w:sz w:val="20"/>
          <w:szCs w:val="20"/>
        </w:rPr>
        <w:t xml:space="preserve">Έτσι, εκτίθεται η ιδιαίτατη σχέση του Ιησού Χριστού με το ναό (σε Ευαγγέλια και επιστολές της ΚΔ), καθώς και η πρωτότυπη υποφώσκουσα σύνδεση του σαρκωμένου λόγου/davar με το Άγιο των Αγίων/devir στο ναό της Ιερουσαλήμ. Ακολουθεί θεμελίωση της θεώρησης του (σώματος του) Χριστού/Λόγου ως ναού/σκηνής και της οργανικής και πνευματικής σύνδεσης των πιστών με τον Χριστό-ναό/Λόγο-σκηνή. Από εδώ και η ιεροποίηση και ναοποίηση αυτών των ίδιων των πιστών, κατά το δικό του πρότυπο. Αυτή η προσέγγιση έχει ένα σχετικό προηγούμενο στις αντιλήψεις των κοινοβιατών του Κουμράν, σχετικά με την κοινότητα/Yaḥad ως ναό και σώμα πιστών ιερουργών. Εδώ παρατίθεται υλικό και από το βιβλίο του προφήτη Ιεζεκιήλ (2,8 - 3,3), </w:t>
      </w:r>
      <w:r w:rsidRPr="007F1B6A">
        <w:rPr>
          <w:rFonts w:ascii="Times New Roman" w:hAnsi="Times New Roman" w:cs="Times New Roman"/>
          <w:b/>
          <w:i/>
          <w:sz w:val="20"/>
          <w:szCs w:val="20"/>
        </w:rPr>
        <w:t>όπου η λίαν νοηματογόνος αφήγηση για τη βρώση του λόγου του Θεού από τον προφήτη</w:t>
      </w:r>
      <w:r w:rsidRPr="007F1B6A">
        <w:rPr>
          <w:rFonts w:ascii="Times New Roman" w:hAnsi="Times New Roman" w:cs="Times New Roman"/>
          <w:i/>
          <w:sz w:val="20"/>
          <w:szCs w:val="20"/>
        </w:rPr>
        <w:t xml:space="preserve"> (με τη μορφή χειρογράφου). Εδώ υπονοείται </w:t>
      </w:r>
      <w:r w:rsidRPr="007F1B6A">
        <w:rPr>
          <w:rFonts w:ascii="Times New Roman" w:hAnsi="Times New Roman" w:cs="Times New Roman"/>
          <w:b/>
          <w:i/>
          <w:sz w:val="20"/>
          <w:szCs w:val="20"/>
        </w:rPr>
        <w:t>η εν-σωμάτωση του «λόγου του Θεού»</w:t>
      </w:r>
      <w:r w:rsidRPr="007F1B6A">
        <w:rPr>
          <w:rFonts w:ascii="Times New Roman" w:hAnsi="Times New Roman" w:cs="Times New Roman"/>
          <w:i/>
          <w:sz w:val="20"/>
          <w:szCs w:val="20"/>
        </w:rPr>
        <w:t xml:space="preserve"> σε έναν εκλεκτό άνθρωπο και η εικόνα που προκύπτει μοιάζει με είδος προτύπωσης της σάρκωσης του Λόγου στο Ιω 1. Το κεφάλαιο κατακλείεται με μια σύντομη επανεξέταση του Ιω 1 (ειδικά, του προλόγου) μέσα από το φως των προαναφερθέντων, το οποίο πλέον αναδεικνύεται σαν ένα πολύ περισσότερο ιουδαϊκό κείμενο από όσο συχνά πιστεύεται πως είναι.</w:t>
      </w:r>
    </w:p>
    <w:p w:rsidR="0034454E" w:rsidRPr="007F1B6A" w:rsidRDefault="0034454E" w:rsidP="007F1B6A">
      <w:pPr>
        <w:autoSpaceDE w:val="0"/>
        <w:autoSpaceDN w:val="0"/>
        <w:adjustRightInd w:val="0"/>
        <w:spacing w:after="0" w:line="240" w:lineRule="auto"/>
        <w:jc w:val="both"/>
        <w:rPr>
          <w:rFonts w:ascii="Times New Roman" w:hAnsi="Times New Roman" w:cs="Times New Roman"/>
          <w:sz w:val="20"/>
          <w:szCs w:val="20"/>
        </w:rPr>
      </w:pPr>
    </w:p>
  </w:footnote>
  <w:footnote w:id="34">
    <w:p w:rsidR="0034454E" w:rsidRPr="007F1B6A" w:rsidRDefault="0034454E" w:rsidP="007F1B6A">
      <w:pPr>
        <w:pStyle w:val="a4"/>
        <w:jc w:val="both"/>
        <w:rPr>
          <w:rFonts w:ascii="Times New Roman" w:hAnsi="Times New Roman" w:cs="Times New Roman"/>
          <w:lang w:val="en-US"/>
        </w:rPr>
      </w:pPr>
      <w:r w:rsidRPr="007F1B6A">
        <w:rPr>
          <w:rStyle w:val="a5"/>
          <w:rFonts w:ascii="Times New Roman" w:hAnsi="Times New Roman" w:cs="Times New Roman"/>
        </w:rPr>
        <w:footnoteRef/>
      </w:r>
      <w:r w:rsidRPr="007F1B6A">
        <w:rPr>
          <w:rFonts w:ascii="Times New Roman" w:hAnsi="Times New Roman" w:cs="Times New Roman"/>
          <w:lang w:val="en-US"/>
        </w:rPr>
        <w:t xml:space="preserve"> </w:t>
      </w:r>
    </w:p>
  </w:footnote>
  <w:footnote w:id="35">
    <w:p w:rsidR="0034454E" w:rsidRPr="007F1B6A" w:rsidRDefault="0034454E" w:rsidP="007F1B6A">
      <w:pPr>
        <w:pStyle w:val="a4"/>
        <w:jc w:val="both"/>
        <w:rPr>
          <w:rFonts w:ascii="Times New Roman" w:hAnsi="Times New Roman" w:cs="Times New Roman"/>
          <w:lang w:val="en-US"/>
        </w:rPr>
      </w:pPr>
      <w:r w:rsidRPr="007F1B6A">
        <w:rPr>
          <w:rStyle w:val="a5"/>
          <w:rFonts w:ascii="Times New Roman" w:hAnsi="Times New Roman" w:cs="Times New Roman"/>
        </w:rPr>
        <w:footnoteRef/>
      </w:r>
      <w:r w:rsidRPr="007F1B6A">
        <w:rPr>
          <w:rFonts w:ascii="Times New Roman" w:hAnsi="Times New Roman" w:cs="Times New Roman"/>
          <w:lang w:val="en-US"/>
        </w:rPr>
        <w:t xml:space="preserve"> </w:t>
      </w:r>
      <w:r w:rsidRPr="007F1B6A">
        <w:rPr>
          <w:rFonts w:ascii="Times New Roman" w:hAnsi="Times New Roman" w:cs="Times New Roman"/>
          <w:i/>
          <w:lang w:val="en-US"/>
        </w:rPr>
        <w:t>The</w:t>
      </w:r>
      <w:r w:rsidRPr="007F1B6A">
        <w:rPr>
          <w:rStyle w:val="apple-style-span"/>
          <w:rFonts w:ascii="Times New Roman" w:hAnsi="Times New Roman" w:cs="Times New Roman"/>
          <w:lang w:val="en-US"/>
        </w:rPr>
        <w:t xml:space="preserve"> </w:t>
      </w:r>
      <w:r w:rsidRPr="007F1B6A">
        <w:rPr>
          <w:rFonts w:ascii="Times New Roman" w:hAnsi="Times New Roman" w:cs="Times New Roman"/>
          <w:i/>
          <w:lang w:val="en-US"/>
        </w:rPr>
        <w:t xml:space="preserve">Faith of Jesus Christ: </w:t>
      </w:r>
      <w:proofErr w:type="gramStart"/>
      <w:r w:rsidRPr="007F1B6A">
        <w:rPr>
          <w:rFonts w:ascii="Times New Roman" w:hAnsi="Times New Roman" w:cs="Times New Roman"/>
          <w:i/>
          <w:lang w:val="en-US"/>
        </w:rPr>
        <w:t>An</w:t>
      </w:r>
      <w:proofErr w:type="gramEnd"/>
      <w:r w:rsidRPr="007F1B6A">
        <w:rPr>
          <w:rFonts w:ascii="Times New Roman" w:hAnsi="Times New Roman" w:cs="Times New Roman"/>
          <w:i/>
          <w:lang w:val="en-US"/>
        </w:rPr>
        <w:t xml:space="preserve"> Investigation of the Narrative Substructure of Galatians 3: 1 - 4: 11</w:t>
      </w:r>
      <w:r w:rsidRPr="007F1B6A">
        <w:rPr>
          <w:rFonts w:ascii="Times New Roman" w:hAnsi="Times New Roman" w:cs="Times New Roman"/>
          <w:lang w:val="en-US"/>
        </w:rPr>
        <w:t>,</w:t>
      </w:r>
      <w:r w:rsidRPr="007F1B6A">
        <w:rPr>
          <w:rFonts w:ascii="Times New Roman" w:hAnsi="Times New Roman" w:cs="Times New Roman"/>
          <w:i/>
          <w:lang w:val="en-US"/>
        </w:rPr>
        <w:t xml:space="preserve"> </w:t>
      </w:r>
      <w:r w:rsidRPr="007F1B6A">
        <w:rPr>
          <w:rFonts w:ascii="Times New Roman" w:hAnsi="Times New Roman" w:cs="Times New Roman"/>
          <w:lang w:val="en-US"/>
        </w:rPr>
        <w:t>[</w:t>
      </w:r>
      <w:hyperlink r:id="rId16" w:history="1">
        <w:r w:rsidRPr="007F1B6A">
          <w:rPr>
            <w:rFonts w:ascii="Times New Roman" w:hAnsi="Times New Roman" w:cs="Times New Roman"/>
            <w:i/>
            <w:lang w:val="en-US"/>
          </w:rPr>
          <w:t>SBL</w:t>
        </w:r>
      </w:hyperlink>
      <w:r w:rsidRPr="007F1B6A">
        <w:rPr>
          <w:rFonts w:ascii="Times New Roman" w:hAnsi="Times New Roman" w:cs="Times New Roman"/>
          <w:i/>
          <w:lang w:val="en-US"/>
        </w:rPr>
        <w:t>.DS 56</w:t>
      </w:r>
      <w:r w:rsidRPr="007F1B6A">
        <w:rPr>
          <w:rFonts w:ascii="Times New Roman" w:hAnsi="Times New Roman" w:cs="Times New Roman"/>
          <w:lang w:val="en-US"/>
        </w:rPr>
        <w:t>]</w:t>
      </w:r>
      <w:r w:rsidRPr="007F1B6A">
        <w:rPr>
          <w:rFonts w:ascii="Times New Roman" w:hAnsi="Times New Roman" w:cs="Times New Roman"/>
          <w:i/>
          <w:lang w:val="en-US"/>
        </w:rPr>
        <w:t xml:space="preserve">, </w:t>
      </w:r>
      <w:r w:rsidRPr="007F1B6A">
        <w:rPr>
          <w:rFonts w:ascii="Times New Roman" w:hAnsi="Times New Roman" w:cs="Times New Roman"/>
          <w:lang w:val="en-US"/>
        </w:rPr>
        <w:t xml:space="preserve">Chico, California: Scholars Press 1983. </w:t>
      </w:r>
      <w:r w:rsidRPr="007F1B6A">
        <w:rPr>
          <w:rFonts w:ascii="Times New Roman" w:hAnsi="Times New Roman" w:cs="Times New Roman"/>
        </w:rPr>
        <w:t>Ευχαριστώ</w:t>
      </w:r>
      <w:r w:rsidRPr="007F1B6A">
        <w:rPr>
          <w:rFonts w:ascii="Times New Roman" w:hAnsi="Times New Roman" w:cs="Times New Roman"/>
          <w:lang w:val="en-US"/>
        </w:rPr>
        <w:t xml:space="preserve"> </w:t>
      </w:r>
      <w:r w:rsidRPr="007F1B6A">
        <w:rPr>
          <w:rFonts w:ascii="Times New Roman" w:hAnsi="Times New Roman" w:cs="Times New Roman"/>
        </w:rPr>
        <w:t>τον</w:t>
      </w:r>
      <w:r w:rsidRPr="007F1B6A">
        <w:rPr>
          <w:rFonts w:ascii="Times New Roman" w:hAnsi="Times New Roman" w:cs="Times New Roman"/>
          <w:lang w:val="en-US"/>
        </w:rPr>
        <w:t xml:space="preserve"> </w:t>
      </w:r>
      <w:r w:rsidRPr="007F1B6A">
        <w:rPr>
          <w:rFonts w:ascii="Times New Roman" w:hAnsi="Times New Roman" w:cs="Times New Roman"/>
        </w:rPr>
        <w:t>αδελφό</w:t>
      </w:r>
      <w:r w:rsidRPr="007F1B6A">
        <w:rPr>
          <w:rFonts w:ascii="Times New Roman" w:hAnsi="Times New Roman" w:cs="Times New Roman"/>
          <w:lang w:val="en-US"/>
        </w:rPr>
        <w:t xml:space="preserve"> </w:t>
      </w:r>
      <w:r w:rsidRPr="007F1B6A">
        <w:rPr>
          <w:rFonts w:ascii="Times New Roman" w:hAnsi="Times New Roman" w:cs="Times New Roman"/>
        </w:rPr>
        <w:t>μου</w:t>
      </w:r>
      <w:r w:rsidRPr="007F1B6A">
        <w:rPr>
          <w:rFonts w:ascii="Times New Roman" w:hAnsi="Times New Roman" w:cs="Times New Roman"/>
          <w:lang w:val="en-US"/>
        </w:rPr>
        <w:t xml:space="preserve"> </w:t>
      </w:r>
      <w:r w:rsidRPr="007F1B6A">
        <w:rPr>
          <w:rFonts w:ascii="Times New Roman" w:hAnsi="Times New Roman" w:cs="Times New Roman"/>
        </w:rPr>
        <w:t>Αθ</w:t>
      </w:r>
      <w:r w:rsidRPr="007F1B6A">
        <w:rPr>
          <w:rFonts w:ascii="Times New Roman" w:hAnsi="Times New Roman" w:cs="Times New Roman"/>
          <w:lang w:val="en-US"/>
        </w:rPr>
        <w:t xml:space="preserve">. </w:t>
      </w:r>
      <w:r w:rsidRPr="007F1B6A">
        <w:rPr>
          <w:rFonts w:ascii="Times New Roman" w:hAnsi="Times New Roman" w:cs="Times New Roman"/>
        </w:rPr>
        <w:t>Δεσπότη</w:t>
      </w:r>
      <w:r w:rsidRPr="007F1B6A">
        <w:rPr>
          <w:rFonts w:ascii="Times New Roman" w:hAnsi="Times New Roman" w:cs="Times New Roman"/>
          <w:lang w:val="en-US"/>
        </w:rPr>
        <w:t xml:space="preserve"> </w:t>
      </w:r>
      <w:r w:rsidRPr="007F1B6A">
        <w:rPr>
          <w:rFonts w:ascii="Times New Roman" w:hAnsi="Times New Roman" w:cs="Times New Roman"/>
        </w:rPr>
        <w:t>για</w:t>
      </w:r>
      <w:r w:rsidRPr="007F1B6A">
        <w:rPr>
          <w:rFonts w:ascii="Times New Roman" w:hAnsi="Times New Roman" w:cs="Times New Roman"/>
          <w:lang w:val="en-US"/>
        </w:rPr>
        <w:t xml:space="preserve"> </w:t>
      </w:r>
      <w:r w:rsidRPr="007F1B6A">
        <w:rPr>
          <w:rFonts w:ascii="Times New Roman" w:hAnsi="Times New Roman" w:cs="Times New Roman"/>
        </w:rPr>
        <w:t>την</w:t>
      </w:r>
      <w:r w:rsidRPr="007F1B6A">
        <w:rPr>
          <w:rFonts w:ascii="Times New Roman" w:hAnsi="Times New Roman" w:cs="Times New Roman"/>
          <w:lang w:val="en-US"/>
        </w:rPr>
        <w:t xml:space="preserve"> </w:t>
      </w:r>
      <w:r w:rsidRPr="007F1B6A">
        <w:rPr>
          <w:rFonts w:ascii="Times New Roman" w:hAnsi="Times New Roman" w:cs="Times New Roman"/>
        </w:rPr>
        <w:t>επισήμανση</w:t>
      </w:r>
      <w:r w:rsidRPr="007F1B6A">
        <w:rPr>
          <w:rFonts w:ascii="Times New Roman" w:hAnsi="Times New Roman" w:cs="Times New Roman"/>
          <w:lang w:val="en-US"/>
        </w:rPr>
        <w:t xml:space="preserve">. </w:t>
      </w:r>
      <w:r w:rsidRPr="007F1B6A">
        <w:rPr>
          <w:rFonts w:ascii="Times New Roman" w:hAnsi="Times New Roman" w:cs="Times New Roman"/>
        </w:rPr>
        <w:t>Πρβλ</w:t>
      </w:r>
      <w:r w:rsidRPr="007F1B6A">
        <w:rPr>
          <w:rFonts w:ascii="Times New Roman" w:hAnsi="Times New Roman" w:cs="Times New Roman"/>
          <w:lang w:val="en-US"/>
        </w:rPr>
        <w:t xml:space="preserve">. </w:t>
      </w:r>
      <w:r w:rsidRPr="007F1B6A">
        <w:rPr>
          <w:rFonts w:ascii="Times New Roman" w:hAnsi="Times New Roman" w:cs="Times New Roman"/>
        </w:rPr>
        <w:t>επίσης</w:t>
      </w:r>
      <w:r w:rsidRPr="007F1B6A">
        <w:rPr>
          <w:rFonts w:ascii="Times New Roman" w:hAnsi="Times New Roman" w:cs="Times New Roman"/>
          <w:lang w:val="en-US"/>
        </w:rPr>
        <w:t xml:space="preserve"> Douglas A. Campbell, </w:t>
      </w:r>
      <w:proofErr w:type="gramStart"/>
      <w:r w:rsidRPr="007F1B6A">
        <w:rPr>
          <w:rFonts w:ascii="Times New Roman" w:hAnsi="Times New Roman" w:cs="Times New Roman"/>
          <w:bCs/>
          <w:i/>
          <w:lang w:val="en-US"/>
        </w:rPr>
        <w:t>The</w:t>
      </w:r>
      <w:proofErr w:type="gramEnd"/>
      <w:r w:rsidRPr="007F1B6A">
        <w:rPr>
          <w:rFonts w:ascii="Times New Roman" w:hAnsi="Times New Roman" w:cs="Times New Roman"/>
          <w:bCs/>
          <w:i/>
          <w:lang w:val="en-US"/>
        </w:rPr>
        <w:t xml:space="preserve"> Faithfulness of Jesus Christ in Romans and Galatians (with special reference to Romans 1:17 &amp; 3:22) </w:t>
      </w:r>
      <w:hyperlink r:id="rId17" w:history="1">
        <w:r w:rsidRPr="007F1B6A">
          <w:rPr>
            <w:rStyle w:val="-"/>
            <w:rFonts w:ascii="Times New Roman" w:hAnsi="Times New Roman" w:cs="Times New Roman"/>
            <w:bCs/>
            <w:color w:val="auto"/>
            <w:u w:val="none"/>
            <w:lang w:val="en-US"/>
          </w:rPr>
          <w:t>http://www.westmont.edu/~fisk/paulandscripture/Campbell_Faithfulness_of_Jesus_Christ.pdf</w:t>
        </w:r>
      </w:hyperlink>
      <w:r w:rsidRPr="007F1B6A">
        <w:rPr>
          <w:rFonts w:ascii="Times New Roman" w:hAnsi="Times New Roman" w:cs="Times New Roman"/>
          <w:bCs/>
          <w:lang w:val="en-US"/>
        </w:rPr>
        <w:t xml:space="preserve"> (</w:t>
      </w:r>
      <w:r w:rsidRPr="007F1B6A">
        <w:rPr>
          <w:rFonts w:ascii="Times New Roman" w:hAnsi="Times New Roman" w:cs="Times New Roman"/>
          <w:bCs/>
        </w:rPr>
        <w:t>ημερομ</w:t>
      </w:r>
      <w:r w:rsidRPr="007F1B6A">
        <w:rPr>
          <w:rFonts w:ascii="Times New Roman" w:hAnsi="Times New Roman" w:cs="Times New Roman"/>
          <w:bCs/>
          <w:lang w:val="en-US"/>
        </w:rPr>
        <w:t xml:space="preserve">. </w:t>
      </w:r>
      <w:r w:rsidRPr="007F1B6A">
        <w:rPr>
          <w:rFonts w:ascii="Times New Roman" w:hAnsi="Times New Roman" w:cs="Times New Roman"/>
          <w:bCs/>
        </w:rPr>
        <w:t>ανάκτησης</w:t>
      </w:r>
      <w:r w:rsidRPr="007F1B6A">
        <w:rPr>
          <w:rFonts w:ascii="Times New Roman" w:hAnsi="Times New Roman" w:cs="Times New Roman"/>
          <w:bCs/>
          <w:lang w:val="en-US"/>
        </w:rPr>
        <w:t xml:space="preserve"> 22.2.12).</w:t>
      </w:r>
    </w:p>
  </w:footnote>
  <w:footnote w:id="36">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lang w:bidi="he-IL"/>
        </w:rPr>
        <w:t xml:space="preserve">Προσωπικά θεωρώ ότι πρόκειται για γεν. </w:t>
      </w:r>
      <w:r w:rsidRPr="007F1B6A">
        <w:rPr>
          <w:rFonts w:ascii="Times New Roman" w:hAnsi="Times New Roman" w:cs="Times New Roman"/>
          <w:i/>
          <w:lang w:bidi="he-IL"/>
        </w:rPr>
        <w:t>αντικειμενική</w:t>
      </w:r>
      <w:r w:rsidRPr="007F1B6A">
        <w:rPr>
          <w:rFonts w:ascii="Times New Roman" w:hAnsi="Times New Roman" w:cs="Times New Roman"/>
          <w:lang w:bidi="he-IL"/>
        </w:rPr>
        <w:t xml:space="preserve"> και μάλιστα με διαφορετικό τρόπο από ό,τι συμβαίνει με τον Μωυσή στο Έξ. 14, 31</w:t>
      </w:r>
      <w:r w:rsidRPr="007F1B6A">
        <w:rPr>
          <w:rFonts w:ascii="Times New Roman" w:hAnsi="Times New Roman" w:cs="Times New Roman"/>
          <w:i/>
          <w:lang w:bidi="he-IL"/>
        </w:rPr>
        <w:t xml:space="preserve">. </w:t>
      </w:r>
      <w:r w:rsidRPr="007F1B6A">
        <w:rPr>
          <w:rFonts w:ascii="Times New Roman" w:hAnsi="Times New Roman" w:cs="Times New Roman"/>
          <w:lang w:bidi="he-IL"/>
        </w:rPr>
        <w:t xml:space="preserve">Στον Π. οι χριστιανοί πιστεύουν στον Χριστό ως Κύριο (Β’ Κορ. 10, 5). Ο σ. θεωρεί ότι το δίλημμα εάν η πίστις είναι προϊόν της χάριτος ή επιλογή της προαίρεσης του ανθρώπου δεν απασχόλησε τον Π. (σελ. 79-81). Το κήρυγμα του Π. περί του Χριστού σημαίνει κάποιος να το </w:t>
      </w:r>
      <w:r w:rsidRPr="007F1B6A">
        <w:rPr>
          <w:rFonts w:ascii="Times New Roman" w:hAnsi="Times New Roman" w:cs="Times New Roman"/>
          <w:i/>
          <w:lang w:bidi="he-IL"/>
        </w:rPr>
        <w:t xml:space="preserve">ακούσει </w:t>
      </w:r>
      <w:r w:rsidRPr="007F1B6A">
        <w:rPr>
          <w:rFonts w:ascii="Times New Roman" w:hAnsi="Times New Roman" w:cs="Times New Roman"/>
          <w:lang w:bidi="he-IL"/>
        </w:rPr>
        <w:t xml:space="preserve">(με την π.διαθηκική του </w:t>
      </w:r>
      <w:r w:rsidRPr="007F1B6A">
        <w:rPr>
          <w:rFonts w:ascii="Times New Roman" w:hAnsi="Times New Roman" w:cs="Times New Roman"/>
          <w:i/>
          <w:lang w:bidi="he-IL"/>
        </w:rPr>
        <w:t>αφουγκράζομαι</w:t>
      </w:r>
      <w:r w:rsidRPr="007F1B6A">
        <w:rPr>
          <w:rFonts w:ascii="Times New Roman" w:hAnsi="Times New Roman" w:cs="Times New Roman"/>
          <w:lang w:bidi="he-IL"/>
        </w:rPr>
        <w:t>) ως λόγο του Θ. (Α’ Θεσ. 2, 13), που χαρίζει σωτηρία.</w:t>
      </w:r>
    </w:p>
  </w:footnote>
  <w:footnote w:id="37">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i/>
        </w:rPr>
        <w:t>Πίστις</w:t>
      </w:r>
      <w:r w:rsidRPr="007F1B6A">
        <w:rPr>
          <w:rFonts w:ascii="Times New Roman" w:hAnsi="Times New Roman" w:cs="Times New Roman"/>
        </w:rPr>
        <w:t xml:space="preserve"> σημαίνει ίσως στο Ρωμ. 1, 12 και </w:t>
      </w:r>
      <w:r w:rsidRPr="007F1B6A">
        <w:rPr>
          <w:rFonts w:ascii="Times New Roman" w:hAnsi="Times New Roman" w:cs="Times New Roman"/>
          <w:i/>
        </w:rPr>
        <w:t>αφοσίωση, αγάπη, φιλία</w:t>
      </w:r>
      <w:r w:rsidRPr="007F1B6A">
        <w:rPr>
          <w:rFonts w:ascii="Times New Roman" w:hAnsi="Times New Roman" w:cs="Times New Roman"/>
        </w:rPr>
        <w:t xml:space="preserve"> (Α’ Μακ. 10, 27</w:t>
      </w:r>
      <w:r w:rsidRPr="007F1B6A">
        <w:rPr>
          <w:rFonts w:ascii="Times New Roman" w:hAnsi="Times New Roman" w:cs="Times New Roman"/>
          <w:vertAlign w:val="superscript"/>
        </w:rPr>
        <w:t>.</w:t>
      </w:r>
      <w:r w:rsidRPr="007F1B6A">
        <w:rPr>
          <w:rFonts w:ascii="Times New Roman" w:hAnsi="Times New Roman" w:cs="Times New Roman"/>
        </w:rPr>
        <w:t xml:space="preserve"> Γ’ Μακ. 5, 44</w:t>
      </w:r>
      <w:r w:rsidRPr="007F1B6A">
        <w:rPr>
          <w:rFonts w:ascii="Times New Roman" w:hAnsi="Times New Roman" w:cs="Times New Roman"/>
          <w:vertAlign w:val="superscript"/>
        </w:rPr>
        <w:t>.</w:t>
      </w:r>
      <w:r w:rsidRPr="007F1B6A">
        <w:rPr>
          <w:rFonts w:ascii="Times New Roman" w:hAnsi="Times New Roman" w:cs="Times New Roman"/>
        </w:rPr>
        <w:t xml:space="preserve"> 6, 25). Βλ. Ν. Σωτηροπούλου, </w:t>
      </w:r>
      <w:r w:rsidRPr="007F1B6A">
        <w:rPr>
          <w:rFonts w:ascii="Times New Roman" w:hAnsi="Times New Roman" w:cs="Times New Roman"/>
          <w:i/>
        </w:rPr>
        <w:t>Ερμηνεία Δυσκόλων Χωρίων της Γραφής. Τόμος Α’,</w:t>
      </w:r>
      <w:r w:rsidRPr="007F1B6A">
        <w:rPr>
          <w:rFonts w:ascii="Times New Roman" w:hAnsi="Times New Roman" w:cs="Times New Roman"/>
        </w:rPr>
        <w:t xml:space="preserve"> Αθήναι 1985, 163-5. </w:t>
      </w:r>
    </w:p>
  </w:footnote>
  <w:footnote w:id="38">
    <w:p w:rsidR="0034454E" w:rsidRPr="007F1B6A" w:rsidRDefault="0034454E" w:rsidP="007F1B6A">
      <w:pPr>
        <w:spacing w:after="0" w:line="240" w:lineRule="auto"/>
        <w:jc w:val="both"/>
        <w:rPr>
          <w:rFonts w:ascii="Times New Roman" w:hAnsi="Times New Roman" w:cs="Times New Roman"/>
          <w:iCs/>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w:t>
      </w:r>
      <w:r w:rsidRPr="007F1B6A">
        <w:rPr>
          <w:rFonts w:ascii="Times New Roman" w:hAnsi="Times New Roman" w:cs="Times New Roman"/>
          <w:iCs/>
          <w:sz w:val="20"/>
          <w:szCs w:val="20"/>
          <w:lang w:val="de-DE"/>
        </w:rPr>
        <w:t>Hans</w:t>
      </w:r>
      <w:r w:rsidRPr="007F1B6A">
        <w:rPr>
          <w:rFonts w:ascii="Times New Roman" w:hAnsi="Times New Roman" w:cs="Times New Roman"/>
          <w:iCs/>
          <w:sz w:val="20"/>
          <w:szCs w:val="20"/>
        </w:rPr>
        <w:t xml:space="preserve"> </w:t>
      </w:r>
      <w:r w:rsidRPr="007F1B6A">
        <w:rPr>
          <w:rFonts w:ascii="Times New Roman" w:hAnsi="Times New Roman" w:cs="Times New Roman"/>
          <w:iCs/>
          <w:sz w:val="20"/>
          <w:szCs w:val="20"/>
          <w:lang w:val="de-DE"/>
        </w:rPr>
        <w:t>K</w:t>
      </w:r>
      <w:r w:rsidRPr="007F1B6A">
        <w:rPr>
          <w:rFonts w:ascii="Times New Roman" w:hAnsi="Times New Roman" w:cs="Times New Roman"/>
          <w:iCs/>
          <w:sz w:val="20"/>
          <w:szCs w:val="20"/>
        </w:rPr>
        <w:t>ü</w:t>
      </w:r>
      <w:r w:rsidRPr="007F1B6A">
        <w:rPr>
          <w:rFonts w:ascii="Times New Roman" w:hAnsi="Times New Roman" w:cs="Times New Roman"/>
          <w:iCs/>
          <w:sz w:val="20"/>
          <w:szCs w:val="20"/>
          <w:lang w:val="de-DE"/>
        </w:rPr>
        <w:t>ng</w:t>
      </w:r>
      <w:r w:rsidRPr="007F1B6A">
        <w:rPr>
          <w:rFonts w:ascii="Times New Roman" w:hAnsi="Times New Roman" w:cs="Times New Roman"/>
          <w:iCs/>
          <w:sz w:val="20"/>
          <w:szCs w:val="20"/>
        </w:rPr>
        <w:t>,</w:t>
      </w:r>
      <w:r w:rsidRPr="007F1B6A">
        <w:rPr>
          <w:rFonts w:ascii="Times New Roman" w:hAnsi="Times New Roman" w:cs="Times New Roman"/>
          <w:bCs/>
          <w:sz w:val="20"/>
          <w:szCs w:val="20"/>
        </w:rPr>
        <w:t xml:space="preserve"> </w:t>
      </w:r>
      <w:r w:rsidRPr="007F1B6A">
        <w:rPr>
          <w:rFonts w:ascii="Times New Roman" w:hAnsi="Times New Roman" w:cs="Times New Roman"/>
          <w:i/>
          <w:iCs/>
          <w:sz w:val="20"/>
          <w:szCs w:val="20"/>
        </w:rPr>
        <w:t>Η Αρχή των πραγμάτων. Φυσικές Επιστήμες και Θρησκεία</w:t>
      </w:r>
      <w:r w:rsidRPr="007F1B6A">
        <w:rPr>
          <w:rFonts w:ascii="Times New Roman" w:hAnsi="Times New Roman" w:cs="Times New Roman"/>
          <w:iCs/>
          <w:sz w:val="20"/>
          <w:szCs w:val="20"/>
        </w:rPr>
        <w:t xml:space="preserve">. Μτφρ. Ευάγγελος Θεοδώρου. Αθήνα: Ουρανός 2009, 227. Αναλυτικότερα σημειώνει: </w:t>
      </w:r>
      <w:r w:rsidRPr="007F1B6A">
        <w:rPr>
          <w:rFonts w:ascii="Times New Roman" w:hAnsi="Times New Roman" w:cs="Times New Roman"/>
          <w:i/>
          <w:sz w:val="20"/>
          <w:szCs w:val="20"/>
        </w:rPr>
        <w:t xml:space="preserve">Η Αγία Γραφή απαντά </w:t>
      </w:r>
      <w:r w:rsidRPr="007F1B6A">
        <w:rPr>
          <w:rFonts w:ascii="Times New Roman" w:hAnsi="Times New Roman" w:cs="Times New Roman"/>
          <w:b/>
          <w:i/>
          <w:sz w:val="20"/>
          <w:szCs w:val="20"/>
        </w:rPr>
        <w:t>με εικόνες και παρομοιώσεις</w:t>
      </w:r>
      <w:r w:rsidRPr="007F1B6A">
        <w:rPr>
          <w:rFonts w:ascii="Times New Roman" w:hAnsi="Times New Roman" w:cs="Times New Roman"/>
          <w:i/>
          <w:sz w:val="20"/>
          <w:szCs w:val="20"/>
        </w:rPr>
        <w:t xml:space="preserve"> σε ερωτήματα, τα οποία είχαν απασχολήσει τότε τους ανθρώπους, αλλά είναι επίσης σπουδαία και για τους σημερινούς: από τις πρώτες σελίδες διατυπώνεται η απορία για την αρχή και φύση του κόσμου και του ανθρώπου. Αλλά πώς άραγε θα έπρεπε ο προεπιστημονικός άνθρωπος να περιγράψει διαφορετικά τη δημιουργική ενέργεια του Θεού παρά με μεταφορές και αναλογίες που έχουν ληφθεί από την περιοχή των ανθρωπίνων δραστηριοτήτων και τις οποίες χρησιμοποιεί επίσης επικουρικά και η φιλοσοφία των Ελλήνων και των διαδόχων τους; [....] </w:t>
      </w:r>
      <w:r w:rsidRPr="007F1B6A">
        <w:rPr>
          <w:rFonts w:ascii="Times New Roman" w:hAnsi="Times New Roman" w:cs="Times New Roman"/>
          <w:b/>
          <w:i/>
          <w:sz w:val="20"/>
          <w:szCs w:val="20"/>
        </w:rPr>
        <w:t>Η Αγία Γραφή δεν περιγράφει φυσικοεπιστημονικά γεγονότα, αλλά καταδεικνύει τη σημασία τους για την παρούσα ανθρώπινη ζωή και ενέργεια.</w:t>
      </w:r>
      <w:r w:rsidRPr="007F1B6A">
        <w:rPr>
          <w:rFonts w:ascii="Times New Roman" w:hAnsi="Times New Roman" w:cs="Times New Roman"/>
          <w:i/>
          <w:sz w:val="20"/>
          <w:szCs w:val="20"/>
        </w:rPr>
        <w:t xml:space="preserve"> Τα δυο επίπεδα γλωσσικής εκφράσεως και σκέψεως πρέπει να διαχωρίζονται σαφώς. Πρέπει να αποφεύγονται οι μοιραίες παρεξηγήσεις του παρελθόντος και από τις δύο πλευρές, και από την Επιστήμη και τη Θεολογία. </w:t>
      </w:r>
      <w:r w:rsidRPr="007F1B6A">
        <w:rPr>
          <w:rFonts w:ascii="Times New Roman" w:hAnsi="Times New Roman" w:cs="Times New Roman"/>
          <w:b/>
          <w:i/>
          <w:sz w:val="20"/>
          <w:szCs w:val="20"/>
        </w:rPr>
        <w:t>Η επιστημονική και η θρησκευτική γλωσσική έκφραση είναι τόσον λίγο συγκρίσιμες, όσον η επιστημονική και η ποιητική.</w:t>
      </w:r>
      <w:r w:rsidRPr="007F1B6A">
        <w:rPr>
          <w:rFonts w:ascii="Times New Roman" w:hAnsi="Times New Roman" w:cs="Times New Roman"/>
          <w:i/>
          <w:sz w:val="20"/>
          <w:szCs w:val="20"/>
        </w:rPr>
        <w:t xml:space="preserve"> [....] </w:t>
      </w:r>
      <w:r w:rsidRPr="007F1B6A">
        <w:rPr>
          <w:rFonts w:ascii="Times New Roman" w:hAnsi="Times New Roman" w:cs="Times New Roman"/>
          <w:sz w:val="20"/>
          <w:szCs w:val="20"/>
        </w:rPr>
        <w:t xml:space="preserve">Όπως ισχυρίζεται ο φυσικός </w:t>
      </w:r>
      <w:r w:rsidRPr="007F1B6A">
        <w:rPr>
          <w:rFonts w:ascii="Times New Roman" w:hAnsi="Times New Roman" w:cs="Times New Roman"/>
          <w:sz w:val="20"/>
          <w:szCs w:val="20"/>
          <w:lang w:val="en-US"/>
        </w:rPr>
        <w:t>Werner</w:t>
      </w:r>
      <w:r w:rsidRPr="007F1B6A">
        <w:rPr>
          <w:rFonts w:ascii="Times New Roman" w:hAnsi="Times New Roman" w:cs="Times New Roman"/>
          <w:sz w:val="20"/>
          <w:szCs w:val="20"/>
        </w:rPr>
        <w:t xml:space="preserve"> </w:t>
      </w:r>
      <w:r w:rsidRPr="007F1B6A">
        <w:rPr>
          <w:rFonts w:ascii="Times New Roman" w:hAnsi="Times New Roman" w:cs="Times New Roman"/>
          <w:sz w:val="20"/>
          <w:szCs w:val="20"/>
          <w:lang w:val="en-US"/>
        </w:rPr>
        <w:t>Heisenberg</w:t>
      </w:r>
      <w:r w:rsidRPr="007F1B6A">
        <w:rPr>
          <w:rFonts w:ascii="Times New Roman" w:hAnsi="Times New Roman" w:cs="Times New Roman"/>
          <w:sz w:val="20"/>
          <w:szCs w:val="20"/>
        </w:rPr>
        <w:t xml:space="preserve">, </w:t>
      </w:r>
      <w:r w:rsidRPr="007F1B6A">
        <w:rPr>
          <w:rFonts w:ascii="Times New Roman" w:hAnsi="Times New Roman" w:cs="Times New Roman"/>
          <w:i/>
          <w:sz w:val="20"/>
          <w:szCs w:val="20"/>
        </w:rPr>
        <w:t>η γλώσσα της Αγίας Γραφής καθιστά δυνατή μία πίσω από τα φαινόμενα κατανόηση για την αισθητή συνάφεια του κόσμου χωρίς την οποία δεν θα ήταν δυνατό να έχουμε καμία ηθική και καμία κλίμακα αξιών. […] Αυτή η γλώσσα είναι συγγενέστερη προς τη γλώσσα της ποίησης παρά προς τη γλώσσα της Φυσικής Επιστήμης που κατευθύνεται προς την ακρίβεια</w:t>
      </w:r>
      <w:r w:rsidRPr="007F1B6A">
        <w:rPr>
          <w:rFonts w:ascii="Times New Roman" w:hAnsi="Times New Roman" w:cs="Times New Roman"/>
          <w:sz w:val="20"/>
          <w:szCs w:val="20"/>
        </w:rPr>
        <w:t xml:space="preserve">. </w:t>
      </w:r>
      <w:r w:rsidRPr="007F1B6A">
        <w:rPr>
          <w:rFonts w:ascii="Times New Roman" w:hAnsi="Times New Roman" w:cs="Times New Roman"/>
          <w:i/>
          <w:sz w:val="20"/>
          <w:szCs w:val="20"/>
        </w:rPr>
        <w:t>Γι’ αυτό οι ίδιες λέξεις στις δυο «γλώσσες» σημαίνουν συχνά κάτι διαφορετικό: «Ο ουρανός, για τον οποίο γίνεται λόγος στην Αγία Γραφή, λίγο έχει να κάμει με εκείνον τον ουρανό, στον οποίον εμείς αφήνουμε να ανυψώνονται αεροπλάνα ή πύραυλοι. Στο αστρονομικό Σύμπαν η γη είναι μόνον ένας ελάχιστος κόκκος σκόνης σ’ ένα από τα αναρίθμητα συστήματα γαλαξιών. Για εμάς όμως είναι πράγματι το κέντρο του κόσμου. Η Φυσική Επιστή</w:t>
      </w:r>
      <w:r w:rsidRPr="007F1B6A">
        <w:rPr>
          <w:rFonts w:ascii="Times New Roman" w:hAnsi="Times New Roman" w:cs="Times New Roman"/>
          <w:i/>
          <w:sz w:val="20"/>
          <w:szCs w:val="20"/>
        </w:rPr>
        <w:softHyphen/>
        <w:t>μη προσπαθεί να δώσει στις έννοιες της μιαν αντικειμενική σημασία. Η θρησκευτική γλώσσα όμως πρέπει ακριβώς να αποφύγει τη διάσπαση του κόσμου στην αντικειμενική και στην υποκειμενική του πλευρά διότι ποιος θα μπορούσε να ισχυρισθεί ότι η αντικειμενική πλευρά θα ήταν περισσότε</w:t>
      </w:r>
      <w:r w:rsidRPr="007F1B6A">
        <w:rPr>
          <w:rFonts w:ascii="Times New Roman" w:hAnsi="Times New Roman" w:cs="Times New Roman"/>
          <w:i/>
          <w:sz w:val="20"/>
          <w:szCs w:val="20"/>
        </w:rPr>
        <w:softHyphen/>
        <w:t>ρο πραγματική από την υποκειμενική; Δεν έχουμε λοιπόν το δικαίωμα να συγχέουμε τις δυο γλώσσες, πρέπει να σκε</w:t>
      </w:r>
      <w:r w:rsidRPr="007F1B6A">
        <w:rPr>
          <w:rFonts w:ascii="Times New Roman" w:hAnsi="Times New Roman" w:cs="Times New Roman"/>
          <w:i/>
          <w:sz w:val="20"/>
          <w:szCs w:val="20"/>
        </w:rPr>
        <w:softHyphen/>
        <w:t xml:space="preserve">πτόμαστε λεπτολογώντας περισσότερο τα πράγματα από ό,τι συνηθιζόταν έως τώρα». </w:t>
      </w:r>
      <w:r w:rsidRPr="007F1B6A">
        <w:rPr>
          <w:rFonts w:ascii="Times New Roman" w:hAnsi="Times New Roman" w:cs="Times New Roman"/>
          <w:sz w:val="20"/>
          <w:szCs w:val="20"/>
        </w:rPr>
        <w:t>Οι υπογραμμίσεις είναι του γράφοντος.</w:t>
      </w:r>
    </w:p>
  </w:footnote>
  <w:footnote w:id="39">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R. Gibellini, </w:t>
      </w:r>
      <w:r w:rsidRPr="007F1B6A">
        <w:rPr>
          <w:rFonts w:ascii="Times New Roman" w:hAnsi="Times New Roman" w:cs="Times New Roman"/>
          <w:i/>
        </w:rPr>
        <w:t>Η Θεολογία του 20</w:t>
      </w:r>
      <w:r w:rsidRPr="007F1B6A">
        <w:rPr>
          <w:rFonts w:ascii="Times New Roman" w:hAnsi="Times New Roman" w:cs="Times New Roman"/>
          <w:i/>
          <w:vertAlign w:val="superscript"/>
        </w:rPr>
        <w:t>ου</w:t>
      </w:r>
      <w:r w:rsidRPr="007F1B6A">
        <w:rPr>
          <w:rFonts w:ascii="Times New Roman" w:hAnsi="Times New Roman" w:cs="Times New Roman"/>
          <w:i/>
        </w:rPr>
        <w:t xml:space="preserve"> Αιώνα</w:t>
      </w:r>
      <w:r w:rsidRPr="007F1B6A">
        <w:rPr>
          <w:rFonts w:ascii="Times New Roman" w:hAnsi="Times New Roman" w:cs="Times New Roman"/>
        </w:rPr>
        <w:t>, (Μτφρ. Π. Υφαντής-επιμέλεια Χ. Τουτούνα), Αθήνα 2002, 89.</w:t>
      </w:r>
    </w:p>
  </w:footnote>
  <w:footnote w:id="40">
    <w:p w:rsidR="0034454E" w:rsidRPr="007F1B6A" w:rsidRDefault="0034454E" w:rsidP="007F1B6A">
      <w:pPr>
        <w:pStyle w:val="a4"/>
        <w:jc w:val="both"/>
        <w:rPr>
          <w:rFonts w:ascii="Times New Roman" w:hAnsi="Times New Roman" w:cs="Times New Roman"/>
          <w:lang w:val="de-DE"/>
        </w:rPr>
      </w:pPr>
      <w:r w:rsidRPr="007F1B6A">
        <w:rPr>
          <w:rStyle w:val="a5"/>
          <w:rFonts w:ascii="Times New Roman" w:hAnsi="Times New Roman" w:cs="Times New Roman"/>
        </w:rPr>
        <w:footnoteRef/>
      </w:r>
      <w:r w:rsidRPr="007F1B6A">
        <w:rPr>
          <w:rFonts w:ascii="Times New Roman" w:hAnsi="Times New Roman" w:cs="Times New Roman"/>
        </w:rPr>
        <w:t xml:space="preserve"> Βλ. Ν. Σωτηροπούλου, </w:t>
      </w:r>
      <w:r w:rsidRPr="007F1B6A">
        <w:rPr>
          <w:rFonts w:ascii="Times New Roman" w:hAnsi="Times New Roman" w:cs="Times New Roman"/>
          <w:i/>
        </w:rPr>
        <w:t>Ερμηνεία Δυσκόλων Χωρίων της Γραφής. Τόμος Γ</w:t>
      </w:r>
      <w:r w:rsidRPr="007F1B6A">
        <w:rPr>
          <w:rFonts w:ascii="Times New Roman" w:hAnsi="Times New Roman" w:cs="Times New Roman"/>
        </w:rPr>
        <w:t xml:space="preserve">᾿. Αθήναι 2013, 146-148. 153-154.191. Με το θέμα ασχολείται και η Κ. Παπαδημητρίου, </w:t>
      </w:r>
      <w:r w:rsidRPr="007F1B6A">
        <w:rPr>
          <w:rFonts w:ascii="Times New Roman" w:hAnsi="Times New Roman" w:cs="Times New Roman"/>
          <w:i/>
        </w:rPr>
        <w:t>Τα Λεξιλόγια του αποστόλου Παύλου</w:t>
      </w:r>
      <w:r w:rsidRPr="007F1B6A">
        <w:rPr>
          <w:rFonts w:ascii="Times New Roman" w:hAnsi="Times New Roman" w:cs="Times New Roman"/>
        </w:rPr>
        <w:t>. Θεσσαλονίκη</w:t>
      </w:r>
      <w:r w:rsidRPr="007F1B6A">
        <w:rPr>
          <w:rFonts w:ascii="Times New Roman" w:hAnsi="Times New Roman" w:cs="Times New Roman"/>
          <w:lang w:val="de-DE"/>
        </w:rPr>
        <w:t xml:space="preserve"> 2017.</w:t>
      </w:r>
    </w:p>
  </w:footnote>
  <w:footnote w:id="41">
    <w:p w:rsidR="0034454E" w:rsidRPr="007F1B6A" w:rsidRDefault="0034454E" w:rsidP="007F1B6A">
      <w:pPr>
        <w:pStyle w:val="a4"/>
        <w:jc w:val="both"/>
        <w:rPr>
          <w:rFonts w:ascii="Times New Roman" w:hAnsi="Times New Roman" w:cs="Times New Roman"/>
          <w:lang w:val="de-DE"/>
        </w:rPr>
      </w:pPr>
      <w:r w:rsidRPr="007F1B6A">
        <w:rPr>
          <w:rStyle w:val="a5"/>
          <w:rFonts w:ascii="Times New Roman" w:hAnsi="Times New Roman" w:cs="Times New Roman"/>
        </w:rPr>
        <w:footnoteRef/>
      </w:r>
      <w:r w:rsidRPr="007F1B6A">
        <w:rPr>
          <w:rFonts w:ascii="Times New Roman" w:hAnsi="Times New Roman" w:cs="Times New Roman"/>
          <w:lang w:val="de-DE"/>
        </w:rPr>
        <w:t xml:space="preserve"> </w:t>
      </w:r>
      <w:hyperlink r:id="rId18" w:history="1">
        <w:r w:rsidRPr="007F1B6A">
          <w:rPr>
            <w:rStyle w:val="-"/>
            <w:rFonts w:ascii="Times New Roman" w:hAnsi="Times New Roman" w:cs="Times New Roman"/>
            <w:color w:val="auto"/>
            <w:u w:val="none"/>
            <w:lang w:val="de-DE"/>
          </w:rPr>
          <w:t>Franz Wendel Niehl</w:t>
        </w:r>
      </w:hyperlink>
      <w:r>
        <w:rPr>
          <w:rFonts w:ascii="Times New Roman" w:hAnsi="Times New Roman" w:cs="Times New Roman"/>
          <w:lang w:val="de-DE"/>
        </w:rPr>
        <w:t xml:space="preserve"> </w:t>
      </w:r>
      <w:r w:rsidRPr="007F1B6A">
        <w:rPr>
          <w:rFonts w:ascii="Times New Roman" w:hAnsi="Times New Roman" w:cs="Times New Roman"/>
          <w:lang w:val="de-DE"/>
        </w:rPr>
        <w:t xml:space="preserve">Erzählen </w:t>
      </w:r>
      <w:hyperlink r:id="rId19" w:history="1">
        <w:r w:rsidRPr="007F1B6A">
          <w:rPr>
            <w:rStyle w:val="-"/>
            <w:rFonts w:ascii="Times New Roman" w:hAnsi="Times New Roman" w:cs="Times New Roman"/>
            <w:color w:val="auto"/>
            <w:u w:val="none"/>
            <w:lang w:val="de-DE"/>
          </w:rPr>
          <w:t xml:space="preserve">https://www.bibelwissenschaft.de/stichwort/100026/ </w:t>
        </w:r>
      </w:hyperlink>
      <w:r w:rsidRPr="007F1B6A">
        <w:rPr>
          <w:rFonts w:ascii="Times New Roman" w:hAnsi="Times New Roman" w:cs="Times New Roman"/>
          <w:lang w:val="de-DE"/>
        </w:rPr>
        <w:t xml:space="preserve"> (erstellt: Febr. 2016) </w:t>
      </w:r>
      <w:hyperlink r:id="rId20" w:history="1">
        <w:r w:rsidRPr="007F1B6A">
          <w:rPr>
            <w:rStyle w:val="-"/>
            <w:rFonts w:ascii="Times New Roman" w:hAnsi="Times New Roman" w:cs="Times New Roman"/>
            <w:color w:val="auto"/>
            <w:u w:val="none"/>
            <w:lang w:val="de-DE"/>
          </w:rPr>
          <w:t>Thomas Schlag</w:t>
        </w:r>
      </w:hyperlink>
      <w:r>
        <w:rPr>
          <w:rFonts w:ascii="Times New Roman" w:hAnsi="Times New Roman" w:cs="Times New Roman"/>
          <w:lang w:val="de-DE"/>
        </w:rPr>
        <w:t xml:space="preserve"> </w:t>
      </w:r>
      <w:r w:rsidRPr="007F1B6A">
        <w:rPr>
          <w:rFonts w:ascii="Times New Roman" w:hAnsi="Times New Roman" w:cs="Times New Roman"/>
          <w:lang w:val="de-DE"/>
        </w:rPr>
        <w:t xml:space="preserve">Ethik </w:t>
      </w:r>
      <w:hyperlink r:id="rId21" w:history="1">
        <w:r w:rsidRPr="007F1B6A">
          <w:rPr>
            <w:rStyle w:val="-"/>
            <w:rFonts w:ascii="Times New Roman" w:hAnsi="Times New Roman" w:cs="Times New Roman"/>
            <w:color w:val="auto"/>
            <w:u w:val="none"/>
            <w:lang w:val="de-DE"/>
          </w:rPr>
          <w:t xml:space="preserve">https://www.bibelwissenschaft.de/stichwort/100060/ </w:t>
        </w:r>
      </w:hyperlink>
      <w:r w:rsidRPr="007F1B6A">
        <w:rPr>
          <w:rFonts w:ascii="Times New Roman" w:hAnsi="Times New Roman" w:cs="Times New Roman"/>
          <w:lang w:val="de-DE"/>
        </w:rPr>
        <w:t xml:space="preserve"> </w:t>
      </w:r>
      <w:hyperlink r:id="rId22" w:tgtFrame="_blank" w:history="1">
        <w:r w:rsidRPr="007F1B6A">
          <w:rPr>
            <w:rStyle w:val="-"/>
            <w:rFonts w:ascii="Times New Roman" w:hAnsi="Times New Roman" w:cs="Times New Roman"/>
            <w:color w:val="auto"/>
            <w:u w:val="none"/>
            <w:lang w:val="de-DE"/>
          </w:rPr>
          <w:t>https://doi.org/10.23768/wirelex.Ethik.100060</w:t>
        </w:r>
      </w:hyperlink>
      <w:r w:rsidRPr="007F1B6A">
        <w:rPr>
          <w:rFonts w:ascii="Times New Roman" w:hAnsi="Times New Roman" w:cs="Times New Roman"/>
          <w:lang w:val="de-DE"/>
        </w:rPr>
        <w:t xml:space="preserve"> (erstellt: Jan. 2015)</w:t>
      </w:r>
    </w:p>
  </w:footnote>
  <w:footnote w:id="42">
    <w:p w:rsidR="0034454E" w:rsidRPr="007F1B6A" w:rsidRDefault="0034454E" w:rsidP="007F1B6A">
      <w:pPr>
        <w:spacing w:after="0" w:line="240" w:lineRule="auto"/>
        <w:jc w:val="both"/>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Επιπλέον ηθική είναι το σύνολο των κανόνων που μου μεταδίδουν χρήσιμες για την επιβίωση πληροφορίες. Το</w:t>
      </w:r>
      <w:r>
        <w:rPr>
          <w:rFonts w:ascii="Times New Roman" w:hAnsi="Times New Roman" w:cs="Times New Roman"/>
          <w:sz w:val="20"/>
          <w:szCs w:val="20"/>
        </w:rPr>
        <w:t xml:space="preserve"> </w:t>
      </w:r>
      <w:r w:rsidRPr="007F1B6A">
        <w:rPr>
          <w:rFonts w:ascii="Times New Roman" w:hAnsi="Times New Roman" w:cs="Times New Roman"/>
          <w:sz w:val="20"/>
          <w:szCs w:val="20"/>
        </w:rPr>
        <w:t>έθιμο ιεροτελεστία, μία πράξη που ενδυναμώνει τη συνήθεια. Πρβλ. τους</w:t>
      </w:r>
      <w:r>
        <w:rPr>
          <w:rFonts w:ascii="Times New Roman" w:hAnsi="Times New Roman" w:cs="Times New Roman"/>
          <w:sz w:val="20"/>
          <w:szCs w:val="20"/>
        </w:rPr>
        <w:t xml:space="preserve"> </w:t>
      </w:r>
      <w:r w:rsidRPr="007F1B6A">
        <w:rPr>
          <w:rFonts w:ascii="Times New Roman" w:hAnsi="Times New Roman" w:cs="Times New Roman"/>
          <w:sz w:val="20"/>
          <w:szCs w:val="20"/>
        </w:rPr>
        <w:t>αγερμούς (ευχές καλάντων) με κλαδί ελιάς και δάφνης.</w:t>
      </w:r>
    </w:p>
  </w:footnote>
  <w:footnote w:id="43">
    <w:p w:rsidR="0034454E" w:rsidRPr="007F1B6A" w:rsidRDefault="0034454E" w:rsidP="007F1B6A">
      <w:pPr>
        <w:autoSpaceDE w:val="0"/>
        <w:autoSpaceDN w:val="0"/>
        <w:adjustRightInd w:val="0"/>
        <w:spacing w:after="0" w:line="240" w:lineRule="auto"/>
        <w:jc w:val="both"/>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w:t>
      </w:r>
      <w:hyperlink r:id="rId23" w:history="1">
        <w:r w:rsidRPr="007F1B6A">
          <w:rPr>
            <w:rStyle w:val="-"/>
            <w:rFonts w:ascii="Times New Roman" w:hAnsi="Times New Roman" w:cs="Times New Roman"/>
            <w:color w:val="auto"/>
            <w:sz w:val="20"/>
            <w:szCs w:val="20"/>
            <w:u w:val="none"/>
            <w:lang w:val="de-DE"/>
          </w:rPr>
          <w:t>https</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www</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in</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gr</w:t>
        </w:r>
        <w:r w:rsidRPr="007F1B6A">
          <w:rPr>
            <w:rStyle w:val="-"/>
            <w:rFonts w:ascii="Times New Roman" w:hAnsi="Times New Roman" w:cs="Times New Roman"/>
            <w:color w:val="auto"/>
            <w:sz w:val="20"/>
            <w:szCs w:val="20"/>
            <w:u w:val="none"/>
          </w:rPr>
          <w:t>/2021/03/30/</w:t>
        </w:r>
        <w:r w:rsidRPr="007F1B6A">
          <w:rPr>
            <w:rStyle w:val="-"/>
            <w:rFonts w:ascii="Times New Roman" w:hAnsi="Times New Roman" w:cs="Times New Roman"/>
            <w:color w:val="auto"/>
            <w:sz w:val="20"/>
            <w:szCs w:val="20"/>
            <w:u w:val="none"/>
            <w:lang w:val="de-DE"/>
          </w:rPr>
          <w:t>entertainment</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book</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odysseia</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theoreitai</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pio</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epidrastiko</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vivlio</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stin</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istoria</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tis</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anthropotitas</w:t>
        </w:r>
        <w:r w:rsidRPr="007F1B6A">
          <w:rPr>
            <w:rStyle w:val="-"/>
            <w:rFonts w:ascii="Times New Roman" w:hAnsi="Times New Roman" w:cs="Times New Roman"/>
            <w:color w:val="auto"/>
            <w:sz w:val="20"/>
            <w:szCs w:val="20"/>
            <w:u w:val="none"/>
          </w:rPr>
          <w:t>/</w:t>
        </w:r>
      </w:hyperlink>
      <w:r w:rsidRPr="007F1B6A">
        <w:rPr>
          <w:rFonts w:ascii="Times New Roman" w:hAnsi="Times New Roman" w:cs="Times New Roman"/>
          <w:sz w:val="20"/>
          <w:szCs w:val="20"/>
        </w:rPr>
        <w:t xml:space="preserve"> </w:t>
      </w:r>
      <w:r w:rsidRPr="007F1B6A">
        <w:rPr>
          <w:rFonts w:ascii="Times New Roman" w:hAnsi="Times New Roman" w:cs="Times New Roman"/>
          <w:bCs/>
          <w:sz w:val="20"/>
          <w:szCs w:val="20"/>
        </w:rPr>
        <w:t xml:space="preserve">Είναι γνωστό άλλωστε το γεγονός ότι η Ιλιάδα αποτελούσε το «προσκέφαλο» του νεαρού Αλεξάνδρου. </w:t>
      </w:r>
      <w:r w:rsidRPr="007F1B6A">
        <w:rPr>
          <w:rFonts w:ascii="Times New Roman" w:hAnsi="Times New Roman" w:cs="Times New Roman"/>
          <w:sz w:val="20"/>
          <w:szCs w:val="20"/>
          <w:lang w:val="de-DE" w:bidi="he-IL"/>
        </w:rPr>
        <w:t xml:space="preserve">H. C. Goddard schrieb einmal, dass „das Schicksal der Welt weniger von den verlorenen und gewonnenen Schlachten bestimmt wird als von den Geschichten, die sie liebt und an die sie glaubt“. [1] Tatsächlich haben Geschichten den Glauben von Individuen und Gemeinschaften seit Beginn der Zivilisation geprägt. Sie haben die Menschen entweder zum Handeln bewegt oder daran gehindert und damit die Wahrnehmung der Geschichte der Menschen maßgeblich mitgeprägt. Geschichten haben manchmal dazu gedient, die Verbindungen zwischen Gemeinschaften zu festigen, oder sie wurden dazu benutzt, ideologische Anreize gegen sie zu setzen. </w:t>
      </w:r>
      <w:hyperlink r:id="rId24" w:history="1">
        <w:r w:rsidRPr="007F1B6A">
          <w:rPr>
            <w:rStyle w:val="-"/>
            <w:rFonts w:ascii="Times New Roman" w:hAnsi="Times New Roman" w:cs="Times New Roman"/>
            <w:color w:val="auto"/>
            <w:sz w:val="20"/>
            <w:szCs w:val="20"/>
            <w:u w:val="none"/>
            <w:lang w:val="de-DE" w:bidi="he-IL"/>
          </w:rPr>
          <w:t>https</w:t>
        </w:r>
        <w:r w:rsidRPr="007F1B6A">
          <w:rPr>
            <w:rStyle w:val="-"/>
            <w:rFonts w:ascii="Times New Roman" w:hAnsi="Times New Roman" w:cs="Times New Roman"/>
            <w:color w:val="auto"/>
            <w:sz w:val="20"/>
            <w:szCs w:val="20"/>
            <w:u w:val="none"/>
            <w:lang w:bidi="he-IL"/>
          </w:rPr>
          <w:t>://</w:t>
        </w:r>
        <w:r w:rsidRPr="007F1B6A">
          <w:rPr>
            <w:rStyle w:val="-"/>
            <w:rFonts w:ascii="Times New Roman" w:hAnsi="Times New Roman" w:cs="Times New Roman"/>
            <w:color w:val="auto"/>
            <w:sz w:val="20"/>
            <w:szCs w:val="20"/>
            <w:u w:val="none"/>
            <w:lang w:val="de-DE" w:bidi="he-IL"/>
          </w:rPr>
          <w:t>www</w:t>
        </w:r>
        <w:r w:rsidRPr="007F1B6A">
          <w:rPr>
            <w:rStyle w:val="-"/>
            <w:rFonts w:ascii="Times New Roman" w:hAnsi="Times New Roman" w:cs="Times New Roman"/>
            <w:color w:val="auto"/>
            <w:sz w:val="20"/>
            <w:szCs w:val="20"/>
            <w:u w:val="none"/>
            <w:lang w:bidi="he-IL"/>
          </w:rPr>
          <w:t>.</w:t>
        </w:r>
        <w:r w:rsidRPr="007F1B6A">
          <w:rPr>
            <w:rStyle w:val="-"/>
            <w:rFonts w:ascii="Times New Roman" w:hAnsi="Times New Roman" w:cs="Times New Roman"/>
            <w:color w:val="auto"/>
            <w:sz w:val="20"/>
            <w:szCs w:val="20"/>
            <w:u w:val="none"/>
            <w:lang w:val="de-DE" w:bidi="he-IL"/>
          </w:rPr>
          <w:t>bibleinterp</w:t>
        </w:r>
        <w:r w:rsidRPr="007F1B6A">
          <w:rPr>
            <w:rStyle w:val="-"/>
            <w:rFonts w:ascii="Times New Roman" w:hAnsi="Times New Roman" w:cs="Times New Roman"/>
            <w:color w:val="auto"/>
            <w:sz w:val="20"/>
            <w:szCs w:val="20"/>
            <w:u w:val="none"/>
            <w:lang w:bidi="he-IL"/>
          </w:rPr>
          <w:t>.</w:t>
        </w:r>
        <w:r w:rsidRPr="007F1B6A">
          <w:rPr>
            <w:rStyle w:val="-"/>
            <w:rFonts w:ascii="Times New Roman" w:hAnsi="Times New Roman" w:cs="Times New Roman"/>
            <w:color w:val="auto"/>
            <w:sz w:val="20"/>
            <w:szCs w:val="20"/>
            <w:u w:val="none"/>
            <w:lang w:val="de-DE" w:bidi="he-IL"/>
          </w:rPr>
          <w:t>com</w:t>
        </w:r>
        <w:r w:rsidRPr="007F1B6A">
          <w:rPr>
            <w:rStyle w:val="-"/>
            <w:rFonts w:ascii="Times New Roman" w:hAnsi="Times New Roman" w:cs="Times New Roman"/>
            <w:color w:val="auto"/>
            <w:sz w:val="20"/>
            <w:szCs w:val="20"/>
            <w:u w:val="none"/>
            <w:lang w:bidi="he-IL"/>
          </w:rPr>
          <w:t>/</w:t>
        </w:r>
        <w:r w:rsidRPr="007F1B6A">
          <w:rPr>
            <w:rStyle w:val="-"/>
            <w:rFonts w:ascii="Times New Roman" w:hAnsi="Times New Roman" w:cs="Times New Roman"/>
            <w:color w:val="auto"/>
            <w:sz w:val="20"/>
            <w:szCs w:val="20"/>
            <w:u w:val="none"/>
            <w:lang w:val="de-DE" w:bidi="he-IL"/>
          </w:rPr>
          <w:t>articles</w:t>
        </w:r>
        <w:r w:rsidRPr="007F1B6A">
          <w:rPr>
            <w:rStyle w:val="-"/>
            <w:rFonts w:ascii="Times New Roman" w:hAnsi="Times New Roman" w:cs="Times New Roman"/>
            <w:color w:val="auto"/>
            <w:sz w:val="20"/>
            <w:szCs w:val="20"/>
            <w:u w:val="none"/>
            <w:lang w:bidi="he-IL"/>
          </w:rPr>
          <w:t>/2018/07/</w:t>
        </w:r>
        <w:r w:rsidRPr="007F1B6A">
          <w:rPr>
            <w:rStyle w:val="-"/>
            <w:rFonts w:ascii="Times New Roman" w:hAnsi="Times New Roman" w:cs="Times New Roman"/>
            <w:color w:val="auto"/>
            <w:sz w:val="20"/>
            <w:szCs w:val="20"/>
            <w:u w:val="none"/>
            <w:lang w:val="de-DE" w:bidi="he-IL"/>
          </w:rPr>
          <w:t>toc</w:t>
        </w:r>
        <w:r w:rsidRPr="007F1B6A">
          <w:rPr>
            <w:rStyle w:val="-"/>
            <w:rFonts w:ascii="Times New Roman" w:hAnsi="Times New Roman" w:cs="Times New Roman"/>
            <w:color w:val="auto"/>
            <w:sz w:val="20"/>
            <w:szCs w:val="20"/>
            <w:u w:val="none"/>
            <w:lang w:bidi="he-IL"/>
          </w:rPr>
          <w:t>428017.</w:t>
        </w:r>
        <w:r w:rsidRPr="007F1B6A">
          <w:rPr>
            <w:rStyle w:val="-"/>
            <w:rFonts w:ascii="Times New Roman" w:hAnsi="Times New Roman" w:cs="Times New Roman"/>
            <w:color w:val="auto"/>
            <w:sz w:val="20"/>
            <w:szCs w:val="20"/>
            <w:u w:val="none"/>
            <w:lang w:val="de-DE" w:bidi="he-IL"/>
          </w:rPr>
          <w:t>shtml</w:t>
        </w:r>
      </w:hyperlink>
    </w:p>
  </w:footnote>
  <w:footnote w:id="44">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ανέκαθεν και σπολλούς λαούς η κεραμική (όπου σε κάθε αγγείο αποτυπώνεται κυριολεκτικά κάθε φορά με μοναδικό τρόπο το αποτύπωμα του καλλιτέχνη) συνδέεται με τη γέννηση του ανθρώπου και την οργάνωση του οίκου.</w:t>
      </w:r>
    </w:p>
  </w:footnote>
  <w:footnote w:id="45">
    <w:p w:rsidR="0034454E" w:rsidRPr="007F1B6A" w:rsidRDefault="0034454E" w:rsidP="007F1B6A">
      <w:pPr>
        <w:pStyle w:val="1"/>
        <w:spacing w:before="0" w:beforeAutospacing="0" w:after="0" w:afterAutospacing="0"/>
        <w:jc w:val="both"/>
        <w:rPr>
          <w:b w:val="0"/>
          <w:sz w:val="20"/>
          <w:szCs w:val="20"/>
        </w:rPr>
      </w:pPr>
      <w:r w:rsidRPr="007F1B6A">
        <w:rPr>
          <w:rStyle w:val="a5"/>
          <w:b w:val="0"/>
          <w:sz w:val="20"/>
          <w:szCs w:val="20"/>
        </w:rPr>
        <w:footnoteRef/>
      </w:r>
      <w:r w:rsidRPr="007F1B6A">
        <w:rPr>
          <w:b w:val="0"/>
          <w:sz w:val="20"/>
          <w:szCs w:val="20"/>
        </w:rPr>
        <w:t xml:space="preserve"> </w:t>
      </w:r>
      <w:hyperlink r:id="rId25" w:history="1">
        <w:r w:rsidRPr="007F1B6A">
          <w:rPr>
            <w:rStyle w:val="-"/>
            <w:b w:val="0"/>
            <w:color w:val="auto"/>
            <w:sz w:val="20"/>
            <w:szCs w:val="20"/>
            <w:u w:val="none"/>
            <w:lang w:val="de-DE"/>
          </w:rPr>
          <w:t>https</w:t>
        </w:r>
        <w:r w:rsidRPr="007F1B6A">
          <w:rPr>
            <w:rStyle w:val="-"/>
            <w:b w:val="0"/>
            <w:color w:val="auto"/>
            <w:sz w:val="20"/>
            <w:szCs w:val="20"/>
            <w:u w:val="none"/>
          </w:rPr>
          <w:t>://</w:t>
        </w:r>
        <w:r w:rsidRPr="007F1B6A">
          <w:rPr>
            <w:rStyle w:val="-"/>
            <w:b w:val="0"/>
            <w:color w:val="auto"/>
            <w:sz w:val="20"/>
            <w:szCs w:val="20"/>
            <w:u w:val="none"/>
            <w:lang w:val="de-DE"/>
          </w:rPr>
          <w:t>opencourses</w:t>
        </w:r>
        <w:r w:rsidRPr="007F1B6A">
          <w:rPr>
            <w:rStyle w:val="-"/>
            <w:b w:val="0"/>
            <w:color w:val="auto"/>
            <w:sz w:val="20"/>
            <w:szCs w:val="20"/>
            <w:u w:val="none"/>
          </w:rPr>
          <w:t>.</w:t>
        </w:r>
        <w:r w:rsidRPr="007F1B6A">
          <w:rPr>
            <w:rStyle w:val="-"/>
            <w:b w:val="0"/>
            <w:color w:val="auto"/>
            <w:sz w:val="20"/>
            <w:szCs w:val="20"/>
            <w:u w:val="none"/>
            <w:lang w:val="de-DE"/>
          </w:rPr>
          <w:t>uoa</w:t>
        </w:r>
        <w:r w:rsidRPr="007F1B6A">
          <w:rPr>
            <w:rStyle w:val="-"/>
            <w:b w:val="0"/>
            <w:color w:val="auto"/>
            <w:sz w:val="20"/>
            <w:szCs w:val="20"/>
            <w:u w:val="none"/>
          </w:rPr>
          <w:t>.</w:t>
        </w:r>
        <w:r w:rsidRPr="007F1B6A">
          <w:rPr>
            <w:rStyle w:val="-"/>
            <w:b w:val="0"/>
            <w:color w:val="auto"/>
            <w:sz w:val="20"/>
            <w:szCs w:val="20"/>
            <w:u w:val="none"/>
            <w:lang w:val="de-DE"/>
          </w:rPr>
          <w:t>gr</w:t>
        </w:r>
        <w:r w:rsidRPr="007F1B6A">
          <w:rPr>
            <w:rStyle w:val="-"/>
            <w:b w:val="0"/>
            <w:color w:val="auto"/>
            <w:sz w:val="20"/>
            <w:szCs w:val="20"/>
            <w:u w:val="none"/>
          </w:rPr>
          <w:t>/</w:t>
        </w:r>
        <w:r w:rsidRPr="007F1B6A">
          <w:rPr>
            <w:rStyle w:val="-"/>
            <w:b w:val="0"/>
            <w:color w:val="auto"/>
            <w:sz w:val="20"/>
            <w:szCs w:val="20"/>
            <w:u w:val="none"/>
            <w:lang w:val="de-DE"/>
          </w:rPr>
          <w:t>modules</w:t>
        </w:r>
        <w:r w:rsidRPr="007F1B6A">
          <w:rPr>
            <w:rStyle w:val="-"/>
            <w:b w:val="0"/>
            <w:color w:val="auto"/>
            <w:sz w:val="20"/>
            <w:szCs w:val="20"/>
            <w:u w:val="none"/>
          </w:rPr>
          <w:t>/</w:t>
        </w:r>
        <w:r w:rsidRPr="007F1B6A">
          <w:rPr>
            <w:rStyle w:val="-"/>
            <w:b w:val="0"/>
            <w:color w:val="auto"/>
            <w:sz w:val="20"/>
            <w:szCs w:val="20"/>
            <w:u w:val="none"/>
            <w:lang w:val="de-DE"/>
          </w:rPr>
          <w:t>document</w:t>
        </w:r>
        <w:r w:rsidRPr="007F1B6A">
          <w:rPr>
            <w:rStyle w:val="-"/>
            <w:b w:val="0"/>
            <w:color w:val="auto"/>
            <w:sz w:val="20"/>
            <w:szCs w:val="20"/>
            <w:u w:val="none"/>
          </w:rPr>
          <w:t>/</w:t>
        </w:r>
        <w:r w:rsidRPr="007F1B6A">
          <w:rPr>
            <w:rStyle w:val="-"/>
            <w:b w:val="0"/>
            <w:color w:val="auto"/>
            <w:sz w:val="20"/>
            <w:szCs w:val="20"/>
            <w:u w:val="none"/>
            <w:lang w:val="de-DE"/>
          </w:rPr>
          <w:t>index</w:t>
        </w:r>
        <w:r w:rsidRPr="007F1B6A">
          <w:rPr>
            <w:rStyle w:val="-"/>
            <w:b w:val="0"/>
            <w:color w:val="auto"/>
            <w:sz w:val="20"/>
            <w:szCs w:val="20"/>
            <w:u w:val="none"/>
          </w:rPr>
          <w:t>.</w:t>
        </w:r>
        <w:r w:rsidRPr="007F1B6A">
          <w:rPr>
            <w:rStyle w:val="-"/>
            <w:b w:val="0"/>
            <w:color w:val="auto"/>
            <w:sz w:val="20"/>
            <w:szCs w:val="20"/>
            <w:u w:val="none"/>
            <w:lang w:val="de-DE"/>
          </w:rPr>
          <w:t>php</w:t>
        </w:r>
        <w:r w:rsidRPr="007F1B6A">
          <w:rPr>
            <w:rStyle w:val="-"/>
            <w:b w:val="0"/>
            <w:color w:val="auto"/>
            <w:sz w:val="20"/>
            <w:szCs w:val="20"/>
            <w:u w:val="none"/>
          </w:rPr>
          <w:t>?</w:t>
        </w:r>
        <w:r w:rsidRPr="007F1B6A">
          <w:rPr>
            <w:rStyle w:val="-"/>
            <w:b w:val="0"/>
            <w:color w:val="auto"/>
            <w:sz w:val="20"/>
            <w:szCs w:val="20"/>
            <w:u w:val="none"/>
            <w:lang w:val="de-DE"/>
          </w:rPr>
          <w:t>course</w:t>
        </w:r>
        <w:r w:rsidRPr="007F1B6A">
          <w:rPr>
            <w:rStyle w:val="-"/>
            <w:b w:val="0"/>
            <w:color w:val="auto"/>
            <w:sz w:val="20"/>
            <w:szCs w:val="20"/>
            <w:u w:val="none"/>
          </w:rPr>
          <w:t>=</w:t>
        </w:r>
        <w:r w:rsidRPr="007F1B6A">
          <w:rPr>
            <w:rStyle w:val="-"/>
            <w:b w:val="0"/>
            <w:color w:val="auto"/>
            <w:sz w:val="20"/>
            <w:szCs w:val="20"/>
            <w:u w:val="none"/>
            <w:lang w:val="de-DE"/>
          </w:rPr>
          <w:t>PHIL</w:t>
        </w:r>
        <w:r w:rsidRPr="007F1B6A">
          <w:rPr>
            <w:rStyle w:val="-"/>
            <w:b w:val="0"/>
            <w:color w:val="auto"/>
            <w:sz w:val="20"/>
            <w:szCs w:val="20"/>
            <w:u w:val="none"/>
          </w:rPr>
          <w:t>5&amp;</w:t>
        </w:r>
        <w:r w:rsidRPr="007F1B6A">
          <w:rPr>
            <w:rStyle w:val="-"/>
            <w:b w:val="0"/>
            <w:color w:val="auto"/>
            <w:sz w:val="20"/>
            <w:szCs w:val="20"/>
            <w:u w:val="none"/>
            <w:lang w:val="de-DE"/>
          </w:rPr>
          <w:t>openDir</w:t>
        </w:r>
        <w:r w:rsidRPr="007F1B6A">
          <w:rPr>
            <w:rStyle w:val="-"/>
            <w:b w:val="0"/>
            <w:color w:val="auto"/>
            <w:sz w:val="20"/>
            <w:szCs w:val="20"/>
            <w:u w:val="none"/>
          </w:rPr>
          <w:t>=/55</w:t>
        </w:r>
        <w:r w:rsidRPr="007F1B6A">
          <w:rPr>
            <w:rStyle w:val="-"/>
            <w:b w:val="0"/>
            <w:color w:val="auto"/>
            <w:sz w:val="20"/>
            <w:szCs w:val="20"/>
            <w:u w:val="none"/>
            <w:lang w:val="de-DE"/>
          </w:rPr>
          <w:t>ed</w:t>
        </w:r>
        <w:r w:rsidRPr="007F1B6A">
          <w:rPr>
            <w:rStyle w:val="-"/>
            <w:b w:val="0"/>
            <w:color w:val="auto"/>
            <w:sz w:val="20"/>
            <w:szCs w:val="20"/>
            <w:u w:val="none"/>
          </w:rPr>
          <w:t>6</w:t>
        </w:r>
        <w:r w:rsidRPr="007F1B6A">
          <w:rPr>
            <w:rStyle w:val="-"/>
            <w:b w:val="0"/>
            <w:color w:val="auto"/>
            <w:sz w:val="20"/>
            <w:szCs w:val="20"/>
            <w:u w:val="none"/>
            <w:lang w:val="de-DE"/>
          </w:rPr>
          <w:t>aaejq</w:t>
        </w:r>
        <w:r w:rsidRPr="007F1B6A">
          <w:rPr>
            <w:rStyle w:val="-"/>
            <w:b w:val="0"/>
            <w:color w:val="auto"/>
            <w:sz w:val="20"/>
            <w:szCs w:val="20"/>
            <w:u w:val="none"/>
          </w:rPr>
          <w:t>1</w:t>
        </w:r>
        <w:r w:rsidRPr="007F1B6A">
          <w:rPr>
            <w:rStyle w:val="-"/>
            <w:b w:val="0"/>
            <w:color w:val="auto"/>
            <w:sz w:val="20"/>
            <w:szCs w:val="20"/>
            <w:u w:val="none"/>
            <w:lang w:val="de-DE"/>
          </w:rPr>
          <w:t>u</w:t>
        </w:r>
        <w:r w:rsidRPr="007F1B6A">
          <w:rPr>
            <w:rStyle w:val="-"/>
            <w:b w:val="0"/>
            <w:color w:val="auto"/>
            <w:sz w:val="20"/>
            <w:szCs w:val="20"/>
            <w:u w:val="none"/>
          </w:rPr>
          <w:t>/56582279</w:t>
        </w:r>
        <w:r w:rsidRPr="007F1B6A">
          <w:rPr>
            <w:rStyle w:val="-"/>
            <w:b w:val="0"/>
            <w:color w:val="auto"/>
            <w:sz w:val="20"/>
            <w:szCs w:val="20"/>
            <w:u w:val="none"/>
            <w:lang w:val="de-DE"/>
          </w:rPr>
          <w:t>frRN</w:t>
        </w:r>
      </w:hyperlink>
      <w:r>
        <w:rPr>
          <w:b w:val="0"/>
          <w:sz w:val="20"/>
          <w:szCs w:val="20"/>
        </w:rPr>
        <w:t xml:space="preserve"> </w:t>
      </w:r>
      <w:r w:rsidRPr="007F1B6A">
        <w:rPr>
          <w:b w:val="0"/>
          <w:sz w:val="20"/>
          <w:szCs w:val="20"/>
          <w:lang w:val="de-DE"/>
        </w:rPr>
        <w:t>https</w:t>
      </w:r>
      <w:r w:rsidRPr="007F1B6A">
        <w:rPr>
          <w:b w:val="0"/>
          <w:sz w:val="20"/>
          <w:szCs w:val="20"/>
        </w:rPr>
        <w:t>://</w:t>
      </w:r>
      <w:r w:rsidRPr="007F1B6A">
        <w:rPr>
          <w:b w:val="0"/>
          <w:sz w:val="20"/>
          <w:szCs w:val="20"/>
          <w:lang w:val="de-DE"/>
        </w:rPr>
        <w:t>www</w:t>
      </w:r>
      <w:r w:rsidRPr="007F1B6A">
        <w:rPr>
          <w:b w:val="0"/>
          <w:sz w:val="20"/>
          <w:szCs w:val="20"/>
        </w:rPr>
        <w:t>.</w:t>
      </w:r>
      <w:r w:rsidRPr="007F1B6A">
        <w:rPr>
          <w:b w:val="0"/>
          <w:sz w:val="20"/>
          <w:szCs w:val="20"/>
          <w:lang w:val="de-DE"/>
        </w:rPr>
        <w:t>blod</w:t>
      </w:r>
      <w:r w:rsidRPr="007F1B6A">
        <w:rPr>
          <w:b w:val="0"/>
          <w:sz w:val="20"/>
          <w:szCs w:val="20"/>
        </w:rPr>
        <w:t>.</w:t>
      </w:r>
      <w:r w:rsidRPr="007F1B6A">
        <w:rPr>
          <w:b w:val="0"/>
          <w:sz w:val="20"/>
          <w:szCs w:val="20"/>
          <w:lang w:val="de-DE"/>
        </w:rPr>
        <w:t>gr</w:t>
      </w:r>
      <w:r w:rsidRPr="007F1B6A">
        <w:rPr>
          <w:b w:val="0"/>
          <w:sz w:val="20"/>
          <w:szCs w:val="20"/>
        </w:rPr>
        <w:t>/</w:t>
      </w:r>
      <w:r w:rsidRPr="007F1B6A">
        <w:rPr>
          <w:b w:val="0"/>
          <w:sz w:val="20"/>
          <w:szCs w:val="20"/>
          <w:lang w:val="de-DE"/>
        </w:rPr>
        <w:t>lectures</w:t>
      </w:r>
      <w:r w:rsidRPr="007F1B6A">
        <w:rPr>
          <w:b w:val="0"/>
          <w:sz w:val="20"/>
          <w:szCs w:val="20"/>
        </w:rPr>
        <w:t>/</w:t>
      </w:r>
      <w:r w:rsidRPr="007F1B6A">
        <w:rPr>
          <w:b w:val="0"/>
          <w:sz w:val="20"/>
          <w:szCs w:val="20"/>
          <w:lang w:val="de-DE"/>
        </w:rPr>
        <w:t>afigimatikos</w:t>
      </w:r>
      <w:r w:rsidRPr="007F1B6A">
        <w:rPr>
          <w:b w:val="0"/>
          <w:sz w:val="20"/>
          <w:szCs w:val="20"/>
        </w:rPr>
        <w:t>-</w:t>
      </w:r>
      <w:r w:rsidRPr="007F1B6A">
        <w:rPr>
          <w:b w:val="0"/>
          <w:sz w:val="20"/>
          <w:szCs w:val="20"/>
          <w:lang w:val="de-DE"/>
        </w:rPr>
        <w:t>logos</w:t>
      </w:r>
      <w:r w:rsidRPr="007F1B6A">
        <w:rPr>
          <w:b w:val="0"/>
          <w:sz w:val="20"/>
          <w:szCs w:val="20"/>
        </w:rPr>
        <w:t>-</w:t>
      </w:r>
      <w:r w:rsidRPr="007F1B6A">
        <w:rPr>
          <w:b w:val="0"/>
          <w:sz w:val="20"/>
          <w:szCs w:val="20"/>
          <w:lang w:val="de-DE"/>
        </w:rPr>
        <w:t>kai</w:t>
      </w:r>
      <w:r w:rsidRPr="007F1B6A">
        <w:rPr>
          <w:b w:val="0"/>
          <w:sz w:val="20"/>
          <w:szCs w:val="20"/>
        </w:rPr>
        <w:t>-</w:t>
      </w:r>
      <w:r w:rsidRPr="007F1B6A">
        <w:rPr>
          <w:b w:val="0"/>
          <w:sz w:val="20"/>
          <w:szCs w:val="20"/>
          <w:lang w:val="de-DE"/>
        </w:rPr>
        <w:t>enorasi</w:t>
      </w:r>
      <w:r w:rsidRPr="007F1B6A">
        <w:rPr>
          <w:b w:val="0"/>
          <w:sz w:val="20"/>
          <w:szCs w:val="20"/>
        </w:rPr>
        <w:t>-</w:t>
      </w:r>
      <w:r w:rsidRPr="007F1B6A">
        <w:rPr>
          <w:b w:val="0"/>
          <w:sz w:val="20"/>
          <w:szCs w:val="20"/>
          <w:lang w:val="de-DE"/>
        </w:rPr>
        <w:t>apo</w:t>
      </w:r>
      <w:r w:rsidRPr="007F1B6A">
        <w:rPr>
          <w:b w:val="0"/>
          <w:sz w:val="20"/>
          <w:szCs w:val="20"/>
        </w:rPr>
        <w:t>-</w:t>
      </w:r>
      <w:r w:rsidRPr="007F1B6A">
        <w:rPr>
          <w:b w:val="0"/>
          <w:sz w:val="20"/>
          <w:szCs w:val="20"/>
          <w:lang w:val="de-DE"/>
        </w:rPr>
        <w:t>tin</w:t>
      </w:r>
      <w:r w:rsidRPr="007F1B6A">
        <w:rPr>
          <w:b w:val="0"/>
          <w:sz w:val="20"/>
          <w:szCs w:val="20"/>
        </w:rPr>
        <w:t>-</w:t>
      </w:r>
      <w:r w:rsidRPr="007F1B6A">
        <w:rPr>
          <w:b w:val="0"/>
          <w:sz w:val="20"/>
          <w:szCs w:val="20"/>
          <w:lang w:val="de-DE"/>
        </w:rPr>
        <w:t>epistimi</w:t>
      </w:r>
      <w:r w:rsidRPr="007F1B6A">
        <w:rPr>
          <w:b w:val="0"/>
          <w:sz w:val="20"/>
          <w:szCs w:val="20"/>
        </w:rPr>
        <w:t>-</w:t>
      </w:r>
      <w:r w:rsidRPr="007F1B6A">
        <w:rPr>
          <w:b w:val="0"/>
          <w:sz w:val="20"/>
          <w:szCs w:val="20"/>
          <w:lang w:val="de-DE"/>
        </w:rPr>
        <w:t>stin</w:t>
      </w:r>
      <w:r w:rsidRPr="007F1B6A">
        <w:rPr>
          <w:b w:val="0"/>
          <w:sz w:val="20"/>
          <w:szCs w:val="20"/>
        </w:rPr>
        <w:t>-</w:t>
      </w:r>
      <w:r w:rsidRPr="007F1B6A">
        <w:rPr>
          <w:b w:val="0"/>
          <w:sz w:val="20"/>
          <w:szCs w:val="20"/>
          <w:lang w:val="de-DE"/>
        </w:rPr>
        <w:t>epistimoniki</w:t>
      </w:r>
      <w:r w:rsidRPr="007F1B6A">
        <w:rPr>
          <w:b w:val="0"/>
          <w:sz w:val="20"/>
          <w:szCs w:val="20"/>
        </w:rPr>
        <w:t>-</w:t>
      </w:r>
      <w:r w:rsidRPr="007F1B6A">
        <w:rPr>
          <w:b w:val="0"/>
          <w:sz w:val="20"/>
          <w:szCs w:val="20"/>
          <w:lang w:val="de-DE"/>
        </w:rPr>
        <w:t>fantasia</w:t>
      </w:r>
      <w:r w:rsidRPr="007F1B6A">
        <w:rPr>
          <w:b w:val="0"/>
          <w:sz w:val="20"/>
          <w:szCs w:val="20"/>
        </w:rPr>
        <w:t>-</w:t>
      </w:r>
      <w:r w:rsidRPr="007F1B6A">
        <w:rPr>
          <w:b w:val="0"/>
          <w:sz w:val="20"/>
          <w:szCs w:val="20"/>
          <w:lang w:val="de-DE"/>
        </w:rPr>
        <w:t>kai</w:t>
      </w:r>
      <w:r w:rsidRPr="007F1B6A">
        <w:rPr>
          <w:b w:val="0"/>
          <w:sz w:val="20"/>
          <w:szCs w:val="20"/>
        </w:rPr>
        <w:t>-</w:t>
      </w:r>
      <w:r w:rsidRPr="007F1B6A">
        <w:rPr>
          <w:b w:val="0"/>
          <w:sz w:val="20"/>
          <w:szCs w:val="20"/>
          <w:lang w:val="de-DE"/>
        </w:rPr>
        <w:t>antistrofa</w:t>
      </w:r>
      <w:r w:rsidRPr="007F1B6A">
        <w:rPr>
          <w:b w:val="0"/>
          <w:sz w:val="20"/>
          <w:szCs w:val="20"/>
        </w:rPr>
        <w:t>/ Αφηγηματικός λόγος και Ενόραση: Από την Επιστήμη στην Επιστημονική Φαντασία και αντίστροφα</w:t>
      </w:r>
    </w:p>
  </w:footnote>
  <w:footnote w:id="46">
    <w:p w:rsidR="0034454E" w:rsidRPr="007F1B6A" w:rsidRDefault="0034454E" w:rsidP="007F1B6A">
      <w:pPr>
        <w:pStyle w:val="4"/>
        <w:spacing w:before="0" w:line="240" w:lineRule="auto"/>
        <w:jc w:val="both"/>
        <w:rPr>
          <w:rFonts w:ascii="Times New Roman" w:hAnsi="Times New Roman" w:cs="Times New Roman"/>
          <w:b w:val="0"/>
          <w:i w:val="0"/>
          <w:color w:val="auto"/>
          <w:sz w:val="20"/>
          <w:szCs w:val="20"/>
        </w:rPr>
      </w:pPr>
      <w:r w:rsidRPr="007F1B6A">
        <w:rPr>
          <w:rStyle w:val="a5"/>
          <w:rFonts w:ascii="Times New Roman" w:hAnsi="Times New Roman" w:cs="Times New Roman"/>
          <w:b w:val="0"/>
          <w:color w:val="auto"/>
          <w:sz w:val="20"/>
          <w:szCs w:val="20"/>
        </w:rPr>
        <w:footnoteRef/>
      </w:r>
      <w:r w:rsidRPr="007F1B6A">
        <w:rPr>
          <w:rFonts w:ascii="Times New Roman" w:hAnsi="Times New Roman" w:cs="Times New Roman"/>
          <w:b w:val="0"/>
          <w:i w:val="0"/>
          <w:color w:val="auto"/>
          <w:sz w:val="20"/>
          <w:szCs w:val="20"/>
        </w:rPr>
        <w:t xml:space="preserve"> </w:t>
      </w:r>
      <w:r w:rsidRPr="007F1B6A">
        <w:rPr>
          <w:rFonts w:ascii="Times New Roman" w:hAnsi="Times New Roman" w:cs="Times New Roman"/>
          <w:b w:val="0"/>
          <w:i w:val="0"/>
          <w:color w:val="auto"/>
          <w:sz w:val="20"/>
          <w:szCs w:val="20"/>
          <w:lang w:bidi="he-IL"/>
        </w:rPr>
        <w:t>Εν προκειμένω πρέπει να τονιστεί ότι στην αρχαιότητα και οι νέοι, όχι μόνον τα νήπια και τα παιδιά</w:t>
      </w:r>
      <w:r>
        <w:rPr>
          <w:rFonts w:ascii="Times New Roman" w:hAnsi="Times New Roman" w:cs="Times New Roman"/>
          <w:b w:val="0"/>
          <w:i w:val="0"/>
          <w:color w:val="auto"/>
          <w:sz w:val="20"/>
          <w:szCs w:val="20"/>
          <w:lang w:bidi="he-IL"/>
        </w:rPr>
        <w:t xml:space="preserve"> </w:t>
      </w:r>
      <w:r w:rsidRPr="007F1B6A">
        <w:rPr>
          <w:rFonts w:ascii="Times New Roman" w:hAnsi="Times New Roman" w:cs="Times New Roman"/>
          <w:b w:val="0"/>
          <w:i w:val="0"/>
          <w:color w:val="auto"/>
          <w:sz w:val="20"/>
          <w:szCs w:val="20"/>
          <w:lang w:bidi="he-IL"/>
        </w:rPr>
        <w:t>δεν μεγάλωναν με τον Θουκυδίδη (και την αντικειμενική προσέγγιση της Ιστορίας) αλλά με τους προαναφερθέντες μύθους, οι οποίοι συνδέονταν με τη θρησκεία και την ψυχολογία του βάθους αλλά και την πολιτική ιδεολογία. Τέτοιοι μύθοι ακούγονταν συνήθως προφορικά από ερμηνευτές και συνδέονταν με την μίμηση.</w:t>
      </w:r>
      <w:r w:rsidRPr="007F1B6A">
        <w:rPr>
          <w:rFonts w:ascii="Times New Roman" w:hAnsi="Times New Roman" w:cs="Times New Roman"/>
          <w:b w:val="0"/>
          <w:i w:val="0"/>
          <w:color w:val="auto"/>
          <w:sz w:val="20"/>
          <w:szCs w:val="20"/>
        </w:rPr>
        <w:t xml:space="preserve"> Ακόμη και το ταξίδι ενός ενήλικα ολοκληρώνεται όταν το αναδιηγηθεί σε κάποιον. </w:t>
      </w:r>
    </w:p>
  </w:footnote>
  <w:footnote w:id="47">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Style w:val="ab"/>
          <w:rFonts w:ascii="Times New Roman" w:hAnsi="Times New Roman" w:cs="Times New Roman"/>
        </w:rPr>
        <w:t>Πού</w:t>
      </w:r>
      <w:r w:rsidRPr="007F1B6A">
        <w:rPr>
          <w:rFonts w:ascii="Times New Roman" w:hAnsi="Times New Roman" w:cs="Times New Roman"/>
        </w:rPr>
        <w:t xml:space="preserve"> να </w:t>
      </w:r>
      <w:r w:rsidRPr="007F1B6A">
        <w:rPr>
          <w:rStyle w:val="ab"/>
          <w:rFonts w:ascii="Times New Roman" w:hAnsi="Times New Roman" w:cs="Times New Roman"/>
        </w:rPr>
        <w:t>μαζεύεις</w:t>
      </w:r>
      <w:r w:rsidRPr="007F1B6A">
        <w:rPr>
          <w:rFonts w:ascii="Times New Roman" w:hAnsi="Times New Roman" w:cs="Times New Roman"/>
        </w:rPr>
        <w:t xml:space="preserve"> τα </w:t>
      </w:r>
      <w:r w:rsidRPr="007F1B6A">
        <w:rPr>
          <w:rStyle w:val="ab"/>
          <w:rFonts w:ascii="Times New Roman" w:hAnsi="Times New Roman" w:cs="Times New Roman"/>
        </w:rPr>
        <w:t>χίλια κομματάκια</w:t>
      </w:r>
      <w:r w:rsidRPr="007F1B6A">
        <w:rPr>
          <w:rFonts w:ascii="Times New Roman" w:hAnsi="Times New Roman" w:cs="Times New Roman"/>
        </w:rPr>
        <w:t xml:space="preserve"> του κάθε </w:t>
      </w:r>
      <w:r w:rsidRPr="007F1B6A">
        <w:rPr>
          <w:rStyle w:val="ab"/>
          <w:rFonts w:ascii="Times New Roman" w:hAnsi="Times New Roman" w:cs="Times New Roman"/>
        </w:rPr>
        <w:t>ανθρώπου</w:t>
      </w:r>
      <w:r w:rsidRPr="007F1B6A">
        <w:rPr>
          <w:rFonts w:ascii="Times New Roman" w:hAnsi="Times New Roman" w:cs="Times New Roman"/>
        </w:rPr>
        <w:t xml:space="preserve">...» Το </w:t>
      </w:r>
      <w:r w:rsidRPr="007F1B6A">
        <w:rPr>
          <w:rStyle w:val="ab"/>
          <w:rFonts w:ascii="Times New Roman" w:hAnsi="Times New Roman" w:cs="Times New Roman"/>
        </w:rPr>
        <w:t>σώμα</w:t>
      </w:r>
      <w:r w:rsidRPr="007F1B6A">
        <w:rPr>
          <w:rFonts w:ascii="Times New Roman" w:hAnsi="Times New Roman" w:cs="Times New Roman"/>
        </w:rPr>
        <w:t xml:space="preserve"> και τα πάθη του: </w:t>
      </w:r>
      <w:r w:rsidRPr="007F1B6A">
        <w:rPr>
          <w:rStyle w:val="ab"/>
          <w:rFonts w:ascii="Times New Roman" w:hAnsi="Times New Roman" w:cs="Times New Roman"/>
        </w:rPr>
        <w:t>Σκηνή</w:t>
      </w:r>
      <w:r w:rsidRPr="007F1B6A">
        <w:rPr>
          <w:rFonts w:ascii="Times New Roman" w:hAnsi="Times New Roman" w:cs="Times New Roman"/>
        </w:rPr>
        <w:t xml:space="preserve"> και θέατρο της προσωπικής μας ιστορίας. </w:t>
      </w:r>
      <w:hyperlink r:id="rId26" w:history="1">
        <w:r w:rsidRPr="007F1B6A">
          <w:rPr>
            <w:rStyle w:val="-"/>
            <w:rFonts w:ascii="Times New Roman" w:hAnsi="Times New Roman" w:cs="Times New Roman"/>
            <w:color w:val="auto"/>
            <w:u w:val="none"/>
          </w:rPr>
          <w:t>http://www.theatre.uoa.gr/proboli-anakoinwshs/zw-sto-pa8os-ara-yparxw.html</w:t>
        </w:r>
      </w:hyperlink>
      <w:r w:rsidRPr="007F1B6A">
        <w:rPr>
          <w:rFonts w:ascii="Times New Roman" w:hAnsi="Times New Roman" w:cs="Times New Roman"/>
        </w:rPr>
        <w:t xml:space="preserve"> </w:t>
      </w:r>
    </w:p>
  </w:footnote>
  <w:footnote w:id="48">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lang w:bidi="he-IL"/>
        </w:rPr>
        <w:t xml:space="preserve">όχι </w:t>
      </w:r>
      <w:r w:rsidRPr="007F1B6A">
        <w:rPr>
          <w:rFonts w:ascii="Times New Roman" w:hAnsi="Times New Roman" w:cs="Times New Roman"/>
          <w:i/>
          <w:lang w:bidi="he-IL"/>
        </w:rPr>
        <w:t>ατομικές</w:t>
      </w:r>
      <w:r w:rsidRPr="007F1B6A">
        <w:rPr>
          <w:rFonts w:ascii="Times New Roman" w:hAnsi="Times New Roman" w:cs="Times New Roman"/>
          <w:lang w:bidi="he-IL"/>
        </w:rPr>
        <w:t xml:space="preserve"> εμπειρίες (εικόνα παρελθόντος) / τυραννοκτόνοι (Ιππίας και Ύπαρχος)</w:t>
      </w:r>
    </w:p>
  </w:footnote>
  <w:footnote w:id="49">
    <w:p w:rsidR="0034454E" w:rsidRPr="007F1B6A" w:rsidRDefault="0034454E" w:rsidP="007F1B6A">
      <w:pPr>
        <w:pStyle w:val="a4"/>
        <w:jc w:val="both"/>
        <w:rPr>
          <w:rFonts w:ascii="Times New Roman" w:hAnsi="Times New Roman" w:cs="Times New Roman"/>
          <w:lang w:val="de-DE"/>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bCs/>
        </w:rPr>
        <w:t>Βεβαίως σύμφωνα με κάποιον «Το Μεγάλο Αφήγημα που έχει γραφεί ποτέ είναι η …. Ζωή</w:t>
      </w:r>
      <w:r w:rsidRPr="007F1B6A">
        <w:rPr>
          <w:rFonts w:ascii="Times New Roman" w:hAnsi="Times New Roman" w:cs="Times New Roman"/>
          <w:bCs/>
          <w:lang w:val="de-DE"/>
        </w:rPr>
        <w:t xml:space="preserve"> </w:t>
      </w:r>
      <w:r w:rsidRPr="007F1B6A">
        <w:rPr>
          <w:rFonts w:ascii="Times New Roman" w:hAnsi="Times New Roman" w:cs="Times New Roman"/>
          <w:bCs/>
        </w:rPr>
        <w:t>σου</w:t>
      </w:r>
      <w:r w:rsidRPr="007F1B6A">
        <w:rPr>
          <w:rFonts w:ascii="Times New Roman" w:hAnsi="Times New Roman" w:cs="Times New Roman"/>
          <w:bCs/>
          <w:lang w:val="de-DE"/>
        </w:rPr>
        <w:t xml:space="preserve">, </w:t>
      </w:r>
      <w:r w:rsidRPr="007F1B6A">
        <w:rPr>
          <w:rFonts w:ascii="Times New Roman" w:hAnsi="Times New Roman" w:cs="Times New Roman"/>
          <w:bCs/>
        </w:rPr>
        <w:t>αρκεί</w:t>
      </w:r>
      <w:r w:rsidRPr="007F1B6A">
        <w:rPr>
          <w:rFonts w:ascii="Times New Roman" w:hAnsi="Times New Roman" w:cs="Times New Roman"/>
          <w:bCs/>
          <w:lang w:val="de-DE"/>
        </w:rPr>
        <w:t xml:space="preserve"> </w:t>
      </w:r>
      <w:r w:rsidRPr="007F1B6A">
        <w:rPr>
          <w:rFonts w:ascii="Times New Roman" w:hAnsi="Times New Roman" w:cs="Times New Roman"/>
          <w:bCs/>
        </w:rPr>
        <w:t>κάποτε</w:t>
      </w:r>
      <w:r w:rsidRPr="007F1B6A">
        <w:rPr>
          <w:rFonts w:ascii="Times New Roman" w:hAnsi="Times New Roman" w:cs="Times New Roman"/>
          <w:bCs/>
          <w:lang w:val="de-DE"/>
        </w:rPr>
        <w:t xml:space="preserve"> </w:t>
      </w:r>
      <w:r w:rsidRPr="007F1B6A">
        <w:rPr>
          <w:rFonts w:ascii="Times New Roman" w:hAnsi="Times New Roman" w:cs="Times New Roman"/>
          <w:bCs/>
        </w:rPr>
        <w:t>να</w:t>
      </w:r>
      <w:r w:rsidRPr="007F1B6A">
        <w:rPr>
          <w:rFonts w:ascii="Times New Roman" w:hAnsi="Times New Roman" w:cs="Times New Roman"/>
          <w:bCs/>
          <w:lang w:val="de-DE"/>
        </w:rPr>
        <w:t xml:space="preserve"> </w:t>
      </w:r>
      <w:r w:rsidRPr="007F1B6A">
        <w:rPr>
          <w:rFonts w:ascii="Times New Roman" w:hAnsi="Times New Roman" w:cs="Times New Roman"/>
          <w:bCs/>
        </w:rPr>
        <w:t>ξεκινήσεις</w:t>
      </w:r>
      <w:r w:rsidRPr="007F1B6A">
        <w:rPr>
          <w:rFonts w:ascii="Times New Roman" w:hAnsi="Times New Roman" w:cs="Times New Roman"/>
          <w:bCs/>
          <w:lang w:val="de-DE"/>
        </w:rPr>
        <w:t>!».</w:t>
      </w:r>
    </w:p>
  </w:footnote>
  <w:footnote w:id="50">
    <w:p w:rsidR="0034454E" w:rsidRPr="007F1B6A" w:rsidRDefault="0034454E" w:rsidP="007F1B6A">
      <w:pPr>
        <w:autoSpaceDE w:val="0"/>
        <w:autoSpaceDN w:val="0"/>
        <w:adjustRightInd w:val="0"/>
        <w:spacing w:after="0" w:line="240" w:lineRule="auto"/>
        <w:jc w:val="both"/>
        <w:rPr>
          <w:rFonts w:ascii="Times New Roman" w:hAnsi="Times New Roman" w:cs="Times New Roman"/>
          <w:sz w:val="20"/>
          <w:szCs w:val="20"/>
          <w:lang w:bidi="he-IL"/>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lang w:val="de-DE"/>
        </w:rPr>
        <w:t xml:space="preserve"> </w:t>
      </w:r>
      <w:r w:rsidRPr="007F1B6A">
        <w:rPr>
          <w:rFonts w:ascii="Times New Roman" w:hAnsi="Times New Roman" w:cs="Times New Roman"/>
          <w:sz w:val="20"/>
          <w:szCs w:val="20"/>
          <w:lang w:bidi="he-IL"/>
        </w:rPr>
        <w:t>Πρβλ</w:t>
      </w:r>
      <w:r w:rsidRPr="007F1B6A">
        <w:rPr>
          <w:rFonts w:ascii="Times New Roman" w:hAnsi="Times New Roman" w:cs="Times New Roman"/>
          <w:sz w:val="20"/>
          <w:szCs w:val="20"/>
          <w:lang w:val="de-DE" w:bidi="he-IL"/>
        </w:rPr>
        <w:t xml:space="preserve">. </w:t>
      </w:r>
      <w:r w:rsidRPr="007F1B6A">
        <w:rPr>
          <w:rFonts w:ascii="Times New Roman" w:hAnsi="Times New Roman" w:cs="Times New Roman"/>
          <w:i/>
          <w:iCs/>
          <w:sz w:val="20"/>
          <w:szCs w:val="20"/>
          <w:lang w:val="de-DE"/>
        </w:rPr>
        <w:t>C</w:t>
      </w:r>
      <w:r w:rsidRPr="007F1B6A">
        <w:rPr>
          <w:rFonts w:ascii="Times New Roman" w:hAnsi="Times New Roman" w:cs="Times New Roman"/>
          <w:sz w:val="20"/>
          <w:szCs w:val="20"/>
          <w:lang w:val="de-DE"/>
        </w:rPr>
        <w:t xml:space="preserve">. </w:t>
      </w:r>
      <w:r w:rsidRPr="007F1B6A">
        <w:rPr>
          <w:rFonts w:ascii="Times New Roman" w:hAnsi="Times New Roman" w:cs="Times New Roman"/>
          <w:i/>
          <w:iCs/>
          <w:sz w:val="20"/>
          <w:szCs w:val="20"/>
          <w:lang w:val="de-DE"/>
        </w:rPr>
        <w:t>Kähler</w:t>
      </w:r>
      <w:r w:rsidRPr="007F1B6A">
        <w:rPr>
          <w:rFonts w:ascii="Times New Roman" w:hAnsi="Times New Roman" w:cs="Times New Roman"/>
          <w:sz w:val="20"/>
          <w:szCs w:val="20"/>
          <w:lang w:val="de-DE"/>
        </w:rPr>
        <w:t xml:space="preserve">, </w:t>
      </w:r>
      <w:r w:rsidRPr="007F1B6A">
        <w:rPr>
          <w:rFonts w:ascii="Times New Roman" w:hAnsi="Times New Roman" w:cs="Times New Roman"/>
          <w:i/>
          <w:iCs/>
          <w:sz w:val="20"/>
          <w:szCs w:val="20"/>
          <w:lang w:val="de-DE"/>
        </w:rPr>
        <w:t>Jesu Gleichnisse als Poesie</w:t>
      </w:r>
      <w:r w:rsidRPr="007F1B6A">
        <w:rPr>
          <w:rFonts w:ascii="Times New Roman" w:hAnsi="Times New Roman" w:cs="Times New Roman"/>
          <w:sz w:val="20"/>
          <w:szCs w:val="20"/>
          <w:lang w:val="de-DE"/>
        </w:rPr>
        <w:t xml:space="preserve"> und Therapie (WUNT, 78; Tübingen:</w:t>
      </w:r>
      <w:r w:rsidRPr="007F1B6A">
        <w:rPr>
          <w:rFonts w:ascii="Times New Roman" w:hAnsi="Times New Roman" w:cs="Times New Roman"/>
          <w:sz w:val="20"/>
          <w:szCs w:val="20"/>
          <w:lang w:val="de-DE" w:bidi="he-IL"/>
        </w:rPr>
        <w:t xml:space="preserve"> Therapeutisches Diskussion -</w:t>
      </w:r>
      <w:r>
        <w:rPr>
          <w:rFonts w:ascii="Times New Roman" w:hAnsi="Times New Roman" w:cs="Times New Roman"/>
          <w:sz w:val="20"/>
          <w:szCs w:val="20"/>
          <w:lang w:val="de-DE" w:bidi="he-IL"/>
        </w:rPr>
        <w:t xml:space="preserve"> </w:t>
      </w:r>
      <w:r w:rsidRPr="007F1B6A">
        <w:rPr>
          <w:rFonts w:ascii="Times New Roman" w:hAnsi="Times New Roman" w:cs="Times New Roman"/>
          <w:sz w:val="20"/>
          <w:szCs w:val="20"/>
          <w:lang w:val="de-DE" w:bidi="he-IL"/>
        </w:rPr>
        <w:t>Interaktive</w:t>
      </w:r>
      <w:r>
        <w:rPr>
          <w:rFonts w:ascii="Times New Roman" w:hAnsi="Times New Roman" w:cs="Times New Roman"/>
          <w:sz w:val="20"/>
          <w:szCs w:val="20"/>
          <w:lang w:val="de-DE" w:bidi="he-IL"/>
        </w:rPr>
        <w:t xml:space="preserve"> </w:t>
      </w:r>
      <w:r w:rsidRPr="007F1B6A">
        <w:rPr>
          <w:rFonts w:ascii="Times New Roman" w:hAnsi="Times New Roman" w:cs="Times New Roman"/>
          <w:sz w:val="20"/>
          <w:szCs w:val="20"/>
          <w:lang w:val="de-DE" w:bidi="he-IL"/>
        </w:rPr>
        <w:t xml:space="preserve"> Dramatische Erzählungen in denen eine metaphorische Spannung durch die jeweiligen Figurenkonstellation und szenische Abfolge erzeugt wird. Die Geschichte der Wirklichen mit der Geschichte des Möglichen (rhetorisch argumentativ wie auch</w:t>
      </w:r>
      <w:r>
        <w:rPr>
          <w:rFonts w:ascii="Times New Roman" w:hAnsi="Times New Roman" w:cs="Times New Roman"/>
          <w:sz w:val="20"/>
          <w:szCs w:val="20"/>
          <w:lang w:val="de-DE" w:bidi="he-IL"/>
        </w:rPr>
        <w:t xml:space="preserve"> </w:t>
      </w:r>
      <w:r w:rsidRPr="007F1B6A">
        <w:rPr>
          <w:rFonts w:ascii="Times New Roman" w:hAnsi="Times New Roman" w:cs="Times New Roman"/>
          <w:sz w:val="20"/>
          <w:szCs w:val="20"/>
          <w:lang w:val="de-DE" w:bidi="he-IL"/>
        </w:rPr>
        <w:t xml:space="preserve">poetisch – performativ). Die Hörer in </w:t>
      </w:r>
      <w:proofErr w:type="gramStart"/>
      <w:r w:rsidRPr="007F1B6A">
        <w:rPr>
          <w:rFonts w:ascii="Times New Roman" w:hAnsi="Times New Roman" w:cs="Times New Roman"/>
          <w:sz w:val="20"/>
          <w:szCs w:val="20"/>
          <w:lang w:val="de-DE" w:bidi="he-IL"/>
        </w:rPr>
        <w:t>einer</w:t>
      </w:r>
      <w:proofErr w:type="gramEnd"/>
      <w:r w:rsidRPr="007F1B6A">
        <w:rPr>
          <w:rFonts w:ascii="Times New Roman" w:hAnsi="Times New Roman" w:cs="Times New Roman"/>
          <w:sz w:val="20"/>
          <w:szCs w:val="20"/>
          <w:lang w:val="de-DE" w:bidi="he-IL"/>
        </w:rPr>
        <w:t xml:space="preserve"> metaphorischen Prozess Ziel der Begegnung mit dem von Gott ausgelegten Gott. </w:t>
      </w:r>
      <w:r w:rsidRPr="007F1B6A">
        <w:rPr>
          <w:rFonts w:ascii="Times New Roman" w:hAnsi="Times New Roman" w:cs="Times New Roman"/>
          <w:sz w:val="20"/>
          <w:szCs w:val="20"/>
          <w:lang w:bidi="he-IL"/>
        </w:rPr>
        <w:t xml:space="preserve">Θεραπευτική συζήτηση - Διαδραστικές δραματικές αφηγήσεις στις οποίες δημιουργείται μια </w:t>
      </w:r>
      <w:r w:rsidRPr="007F1B6A">
        <w:rPr>
          <w:rFonts w:ascii="Times New Roman" w:hAnsi="Times New Roman" w:cs="Times New Roman"/>
          <w:i/>
          <w:sz w:val="20"/>
          <w:szCs w:val="20"/>
          <w:lang w:bidi="he-IL"/>
        </w:rPr>
        <w:t xml:space="preserve">μεταφορική </w:t>
      </w:r>
      <w:r w:rsidRPr="007F1B6A">
        <w:rPr>
          <w:rFonts w:ascii="Times New Roman" w:hAnsi="Times New Roman" w:cs="Times New Roman"/>
          <w:sz w:val="20"/>
          <w:szCs w:val="20"/>
          <w:lang w:bidi="he-IL"/>
        </w:rPr>
        <w:t>ένταση από τον αστερισμό των χαρακτήρων κάθε παράστασης και τη σκηνική ακολουθία. Η ιστορία του πραγματικού με την ιστορία του δυνατού (ρητορική επιχειρηματολογία καθώς και ποιητική - παραστατική). Οι ακροατές σε μια μεταφορική διαδικασία στοχεύουν να συναντήσουν σχεδιασμένο Θεό από τον Θεό.</w:t>
      </w:r>
    </w:p>
  </w:footnote>
  <w:footnote w:id="51">
    <w:p w:rsidR="0034454E" w:rsidRPr="007F1B6A" w:rsidRDefault="0034454E" w:rsidP="007F1B6A">
      <w:pPr>
        <w:pStyle w:val="1"/>
        <w:spacing w:before="0" w:beforeAutospacing="0" w:after="0" w:afterAutospacing="0"/>
        <w:jc w:val="both"/>
        <w:rPr>
          <w:b w:val="0"/>
          <w:sz w:val="20"/>
          <w:szCs w:val="20"/>
        </w:rPr>
      </w:pPr>
      <w:r w:rsidRPr="007F1B6A">
        <w:rPr>
          <w:rStyle w:val="a5"/>
          <w:b w:val="0"/>
          <w:sz w:val="20"/>
          <w:szCs w:val="20"/>
        </w:rPr>
        <w:footnoteRef/>
      </w:r>
      <w:r w:rsidRPr="007F1B6A">
        <w:rPr>
          <w:b w:val="0"/>
          <w:sz w:val="20"/>
          <w:szCs w:val="20"/>
        </w:rPr>
        <w:t xml:space="preserve"> Μιράντα Τερζοπούλου, </w:t>
      </w:r>
      <w:r w:rsidRPr="007F1B6A">
        <w:rPr>
          <w:b w:val="0"/>
          <w:i/>
          <w:sz w:val="20"/>
          <w:szCs w:val="20"/>
        </w:rPr>
        <w:t>Προφορικότητα: Μύθος και τελετουργία</w:t>
      </w:r>
      <w:r w:rsidRPr="007F1B6A">
        <w:rPr>
          <w:b w:val="0"/>
          <w:sz w:val="20"/>
          <w:szCs w:val="20"/>
        </w:rPr>
        <w:t xml:space="preserve"> </w:t>
      </w:r>
      <w:hyperlink r:id="rId27" w:history="1">
        <w:r w:rsidRPr="007F1B6A">
          <w:rPr>
            <w:rStyle w:val="-"/>
            <w:b w:val="0"/>
            <w:color w:val="auto"/>
            <w:sz w:val="20"/>
            <w:szCs w:val="20"/>
            <w:u w:val="none"/>
          </w:rPr>
          <w:t>https://www.youtube.com/watch?v=gV0SoV9OkOg</w:t>
        </w:r>
      </w:hyperlink>
      <w:r w:rsidRPr="007F1B6A">
        <w:rPr>
          <w:b w:val="0"/>
          <w:sz w:val="20"/>
          <w:szCs w:val="20"/>
        </w:rPr>
        <w:t xml:space="preserve"> «Σε συγκεκριμένους χώρους και με ιερά πρόσωπα (επιλεγμένα για συγκεκριμένες ιδιότητες) συνδέεται με τις συμβολικές πράξεις, που εκτονώνουν την επιθετικότητα και λειτουργούν ως μηχανισμοί κοινωνικής εξισορρόπησης. ενίοτε η αρρώστια της έκστασης γίνεται επανάσταση. Εάν η σφαίρα του ιερού είναι η πηγή, η τ. είναι </w:t>
      </w:r>
      <w:r w:rsidRPr="007F1B6A">
        <w:rPr>
          <w:b w:val="0"/>
          <w:i/>
          <w:sz w:val="20"/>
          <w:szCs w:val="20"/>
        </w:rPr>
        <w:t>η καρδιά</w:t>
      </w:r>
      <w:r w:rsidRPr="007F1B6A">
        <w:rPr>
          <w:b w:val="0"/>
          <w:sz w:val="20"/>
          <w:szCs w:val="20"/>
        </w:rPr>
        <w:t xml:space="preserve"> των τεχνών και η τέχνη ζει (τόσο εκείνη όσο και η θρησκεία) όσο επιτελείται. μέσω τραγουδιών και βακχείας του υποχρεωτικά κοινωνικού προορισμού τους που είναι η τεκνοποιία)».</w:t>
      </w:r>
      <w:r>
        <w:rPr>
          <w:b w:val="0"/>
          <w:sz w:val="20"/>
          <w:szCs w:val="20"/>
        </w:rPr>
        <w:t xml:space="preserve"> </w:t>
      </w:r>
      <w:r w:rsidRPr="007F1B6A">
        <w:rPr>
          <w:b w:val="0"/>
          <w:sz w:val="20"/>
          <w:szCs w:val="20"/>
        </w:rPr>
        <w:t xml:space="preserve">Ἁκου επίσης Ι. Αυγουστάτος </w:t>
      </w:r>
      <w:hyperlink r:id="rId28" w:history="1">
        <w:r w:rsidRPr="007F1B6A">
          <w:rPr>
            <w:rStyle w:val="-"/>
            <w:b w:val="0"/>
            <w:color w:val="auto"/>
            <w:sz w:val="20"/>
            <w:szCs w:val="20"/>
            <w:u w:val="none"/>
          </w:rPr>
          <w:t>https://www.youtube.com/watch?v=AGBM2W8ken0</w:t>
        </w:r>
      </w:hyperlink>
      <w:r w:rsidRPr="007F1B6A">
        <w:rPr>
          <w:b w:val="0"/>
          <w:sz w:val="20"/>
          <w:szCs w:val="20"/>
        </w:rPr>
        <w:t xml:space="preserve"> Ψυχοπαθολογία του Πένθους και της Απώλειας. </w:t>
      </w:r>
    </w:p>
    <w:p w:rsidR="0034454E" w:rsidRPr="007F1B6A" w:rsidRDefault="0034454E" w:rsidP="007F1B6A">
      <w:pPr>
        <w:pStyle w:val="3"/>
        <w:spacing w:before="0" w:line="240" w:lineRule="auto"/>
        <w:jc w:val="both"/>
        <w:rPr>
          <w:rFonts w:ascii="Times New Roman" w:eastAsiaTheme="minorHAnsi" w:hAnsi="Times New Roman" w:cs="Times New Roman"/>
          <w:b w:val="0"/>
          <w:bCs w:val="0"/>
          <w:color w:val="auto"/>
          <w:sz w:val="20"/>
          <w:szCs w:val="20"/>
        </w:rPr>
      </w:pPr>
      <w:hyperlink r:id="rId29" w:history="1">
        <w:r w:rsidRPr="007F1B6A">
          <w:rPr>
            <w:rStyle w:val="-"/>
            <w:rFonts w:ascii="Times New Roman" w:hAnsi="Times New Roman" w:cs="Times New Roman"/>
            <w:b w:val="0"/>
            <w:color w:val="auto"/>
            <w:sz w:val="20"/>
            <w:szCs w:val="20"/>
            <w:u w:val="none"/>
          </w:rPr>
          <w:t>https://www.newsbomb.gr/bombplus/fun/story/292215/giati-leme-htypa-xylo-kai-htypame</w:t>
        </w:r>
      </w:hyperlink>
      <w:r w:rsidRPr="007F1B6A">
        <w:rPr>
          <w:rFonts w:ascii="Times New Roman" w:hAnsi="Times New Roman" w:cs="Times New Roman"/>
          <w:b w:val="0"/>
          <w:color w:val="auto"/>
          <w:sz w:val="20"/>
          <w:szCs w:val="20"/>
        </w:rPr>
        <w:t xml:space="preserve"> </w:t>
      </w:r>
    </w:p>
  </w:footnote>
  <w:footnote w:id="52">
    <w:p w:rsidR="0034454E" w:rsidRPr="007F1B6A" w:rsidRDefault="0034454E" w:rsidP="007F1B6A">
      <w:pPr>
        <w:spacing w:after="0" w:line="240" w:lineRule="auto"/>
        <w:jc w:val="both"/>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Στον αγγλοσαξονικό τρόπο σκέψης (στον χώρο της Παιδαγωγικής) ο μαθητής αντιμετωπίζεται ως ένας μικρός ερευνητής που ανακαλύπτει ή εφευρίσκει τα πράγματα γύρω του (βλ. Πραγματισμός). Στον γερμανικό τρόπο σκέψης, από την άλλη πλευρά, διαδραματίζει μεγάλο ρόλο τα αγαθά του πολιτισμού, τα οποία ο μαθητής επίσης ανακαλύπτει αλλά δεν εφευρίσκει (βλ. Ιδεαλισμός). Η παρατήρηση ανήκει σε προφορική τοποθέτηση του Επ. Καθηγητή Αθ. Στογιαννίδη. Στον χὠρο της Ανατολής (όπου ισχύει το πάσχω από αγάπη άρα υπάρχω) ανάγεται από τα γήινα (ανακάλυψη σημείων) στα επουράνια (λόγοι των όντων) κομίζοντας τον ουρανό στη γη και όχι το αντίστροφο (όπως ο Πλάτων). άρα η προσωπική ανα-κάλυψη της αποκάλυψης πάνω στους ώμους των ... μεγάλων!</w:t>
      </w:r>
    </w:p>
  </w:footnote>
  <w:footnote w:id="53">
    <w:p w:rsidR="0034454E" w:rsidRPr="007F1B6A" w:rsidRDefault="0034454E" w:rsidP="007F1B6A">
      <w:pPr>
        <w:pStyle w:val="a4"/>
        <w:jc w:val="both"/>
        <w:rPr>
          <w:rFonts w:ascii="Times New Roman" w:eastAsia="Calibri" w:hAnsi="Times New Roman" w:cs="Times New Roman"/>
        </w:rPr>
      </w:pPr>
      <w:r w:rsidRPr="007F1B6A">
        <w:rPr>
          <w:rStyle w:val="a5"/>
          <w:rFonts w:ascii="Times New Roman" w:eastAsia="Calibri" w:hAnsi="Times New Roman" w:cs="Times New Roman"/>
        </w:rPr>
        <w:footnoteRef/>
      </w:r>
      <w:r w:rsidRPr="007F1B6A">
        <w:rPr>
          <w:rFonts w:ascii="Times New Roman" w:eastAsia="Calibri" w:hAnsi="Times New Roman" w:cs="Times New Roman"/>
        </w:rPr>
        <w:t xml:space="preserve"> </w:t>
      </w:r>
      <w:r w:rsidRPr="007F1B6A">
        <w:rPr>
          <w:rFonts w:ascii="Times New Roman" w:eastAsia="Calibri" w:hAnsi="Times New Roman" w:cs="Times New Roman"/>
          <w:spacing w:val="20"/>
        </w:rPr>
        <w:t>Ν. Α. Ματσούκα</w:t>
      </w:r>
      <w:r w:rsidRPr="007F1B6A">
        <w:rPr>
          <w:rFonts w:ascii="Times New Roman" w:eastAsia="Calibri" w:hAnsi="Times New Roman" w:cs="Times New Roman"/>
        </w:rPr>
        <w:t xml:space="preserve">, </w:t>
      </w:r>
      <w:r w:rsidRPr="007F1B6A">
        <w:rPr>
          <w:rFonts w:ascii="Times New Roman" w:eastAsia="Calibri" w:hAnsi="Times New Roman" w:cs="Times New Roman"/>
          <w:i/>
          <w:iCs/>
        </w:rPr>
        <w:t>Παλαιάς και Καινής Διαθήκης Σημεία, Νοήματα, Αποτυπώματα</w:t>
      </w:r>
      <w:r w:rsidRPr="007F1B6A">
        <w:rPr>
          <w:rFonts w:ascii="Times New Roman" w:eastAsia="Calibri" w:hAnsi="Times New Roman" w:cs="Times New Roman"/>
        </w:rPr>
        <w:t>, Θεσσαλονίκη 2002, 12 κε.</w:t>
      </w:r>
    </w:p>
  </w:footnote>
  <w:footnote w:id="54">
    <w:p w:rsidR="0034454E" w:rsidRPr="007F1B6A" w:rsidRDefault="0034454E" w:rsidP="007F1B6A">
      <w:pPr>
        <w:pStyle w:val="a4"/>
        <w:jc w:val="both"/>
        <w:rPr>
          <w:rFonts w:ascii="Times New Roman" w:eastAsia="Calibri" w:hAnsi="Times New Roman" w:cs="Times New Roman"/>
        </w:rPr>
      </w:pPr>
      <w:r w:rsidRPr="007F1B6A">
        <w:rPr>
          <w:rStyle w:val="a5"/>
          <w:rFonts w:ascii="Times New Roman" w:eastAsia="Calibri" w:hAnsi="Times New Roman" w:cs="Times New Roman"/>
        </w:rPr>
        <w:footnoteRef/>
      </w:r>
      <w:r w:rsidRPr="007F1B6A">
        <w:rPr>
          <w:rFonts w:ascii="Times New Roman" w:eastAsia="Calibri" w:hAnsi="Times New Roman" w:cs="Times New Roman"/>
        </w:rPr>
        <w:t xml:space="preserve"> </w:t>
      </w:r>
      <w:r w:rsidRPr="007F1B6A">
        <w:rPr>
          <w:rFonts w:ascii="Times New Roman" w:eastAsia="Calibri" w:hAnsi="Times New Roman" w:cs="Times New Roman"/>
          <w:spacing w:val="20"/>
        </w:rPr>
        <w:t>Ι.Θ. Κακριδής</w:t>
      </w:r>
      <w:r w:rsidRPr="007F1B6A">
        <w:rPr>
          <w:rFonts w:ascii="Times New Roman" w:eastAsia="Calibri" w:hAnsi="Times New Roman" w:cs="Times New Roman"/>
          <w:lang w:bidi="he-IL"/>
        </w:rPr>
        <w:t xml:space="preserve">, </w:t>
      </w:r>
      <w:r w:rsidRPr="007F1B6A">
        <w:rPr>
          <w:rFonts w:ascii="Times New Roman" w:eastAsia="Calibri" w:hAnsi="Times New Roman" w:cs="Times New Roman"/>
          <w:i/>
          <w:iCs/>
        </w:rPr>
        <w:t>Το μήνυμα του Ομήρου</w:t>
      </w:r>
      <w:r w:rsidRPr="007F1B6A">
        <w:rPr>
          <w:rFonts w:ascii="Times New Roman" w:eastAsia="Calibri" w:hAnsi="Times New Roman" w:cs="Times New Roman"/>
        </w:rPr>
        <w:t xml:space="preserve">, Αθήνα </w:t>
      </w:r>
      <w:r w:rsidRPr="007F1B6A">
        <w:rPr>
          <w:rFonts w:ascii="Times New Roman" w:eastAsia="Calibri" w:hAnsi="Times New Roman" w:cs="Times New Roman"/>
          <w:lang w:bidi="he-IL"/>
        </w:rPr>
        <w:t>1985, 85.</w:t>
      </w:r>
    </w:p>
  </w:footnote>
  <w:footnote w:id="55">
    <w:p w:rsidR="0034454E" w:rsidRPr="007F1B6A" w:rsidRDefault="0034454E" w:rsidP="007F1B6A">
      <w:pPr>
        <w:pStyle w:val="1"/>
        <w:spacing w:before="0" w:beforeAutospacing="0" w:after="0" w:afterAutospacing="0"/>
        <w:jc w:val="both"/>
        <w:rPr>
          <w:b w:val="0"/>
          <w:sz w:val="20"/>
          <w:szCs w:val="20"/>
          <w:lang w:val="de-DE"/>
        </w:rPr>
      </w:pPr>
      <w:r w:rsidRPr="007F1B6A">
        <w:rPr>
          <w:rStyle w:val="a5"/>
          <w:b w:val="0"/>
          <w:sz w:val="20"/>
          <w:szCs w:val="20"/>
        </w:rPr>
        <w:footnoteRef/>
      </w:r>
      <w:hyperlink r:id="rId30" w:history="1">
        <w:r w:rsidRPr="007F1B6A">
          <w:rPr>
            <w:rStyle w:val="-"/>
            <w:b w:val="0"/>
            <w:color w:val="auto"/>
            <w:sz w:val="20"/>
            <w:szCs w:val="20"/>
            <w:u w:val="none"/>
            <w:lang w:val="de-DE"/>
          </w:rPr>
          <w:t>https://www.greek-language.gr/digitalResources/ancient_greek/library/browse.html?page=5&amp;text_id=76</w:t>
        </w:r>
      </w:hyperlink>
      <w:r w:rsidRPr="007F1B6A">
        <w:rPr>
          <w:b w:val="0"/>
          <w:sz w:val="20"/>
          <w:szCs w:val="20"/>
          <w:lang w:val="de-DE"/>
        </w:rPr>
        <w:t xml:space="preserve"> </w:t>
      </w:r>
      <w:hyperlink r:id="rId31" w:history="1">
        <w:r w:rsidRPr="007F1B6A">
          <w:rPr>
            <w:rStyle w:val="-"/>
            <w:b w:val="0"/>
            <w:color w:val="auto"/>
            <w:sz w:val="20"/>
            <w:szCs w:val="20"/>
            <w:u w:val="none"/>
            <w:lang w:val="de-DE"/>
          </w:rPr>
          <w:t>Ruben Zimmermann</w:t>
        </w:r>
      </w:hyperlink>
      <w:r w:rsidRPr="007F1B6A">
        <w:rPr>
          <w:b w:val="0"/>
          <w:sz w:val="20"/>
          <w:szCs w:val="20"/>
          <w:lang w:val="de-DE"/>
        </w:rPr>
        <w:t xml:space="preserve"> Narratologische Analyse; Erzähltextanalyse (erstellt: Febr. 2019)</w:t>
      </w:r>
      <w:r>
        <w:rPr>
          <w:b w:val="0"/>
          <w:sz w:val="20"/>
          <w:szCs w:val="20"/>
          <w:lang w:val="de-DE"/>
        </w:rPr>
        <w:t xml:space="preserve"> </w:t>
      </w:r>
      <w:hyperlink r:id="rId32" w:history="1">
        <w:r w:rsidRPr="007F1B6A">
          <w:rPr>
            <w:rStyle w:val="-"/>
            <w:b w:val="0"/>
            <w:color w:val="auto"/>
            <w:sz w:val="20"/>
            <w:szCs w:val="20"/>
            <w:u w:val="none"/>
            <w:lang w:val="de-DE"/>
          </w:rPr>
          <w:t xml:space="preserve">https://www.bibelwissenschaft.de/stichwort/200628/ </w:t>
        </w:r>
      </w:hyperlink>
    </w:p>
  </w:footnote>
  <w:footnote w:id="56">
    <w:p w:rsidR="0034454E" w:rsidRPr="007F1B6A" w:rsidRDefault="0034454E" w:rsidP="007F1B6A">
      <w:pPr>
        <w:pStyle w:val="a4"/>
        <w:jc w:val="both"/>
        <w:rPr>
          <w:rFonts w:ascii="Times New Roman" w:hAnsi="Times New Roman" w:cs="Times New Roman"/>
          <w:lang w:val="de-DE"/>
        </w:rPr>
      </w:pPr>
      <w:r w:rsidRPr="007F1B6A">
        <w:rPr>
          <w:rStyle w:val="a5"/>
          <w:rFonts w:ascii="Times New Roman" w:hAnsi="Times New Roman" w:cs="Times New Roman"/>
        </w:rPr>
        <w:footnoteRef/>
      </w:r>
      <w:r w:rsidRPr="007F1B6A">
        <w:rPr>
          <w:rFonts w:ascii="Times New Roman" w:hAnsi="Times New Roman" w:cs="Times New Roman"/>
          <w:lang w:val="de-DE"/>
        </w:rPr>
        <w:t xml:space="preserve"> </w:t>
      </w:r>
      <w:hyperlink r:id="rId33" w:history="1">
        <w:r w:rsidRPr="007F1B6A">
          <w:rPr>
            <w:rStyle w:val="-"/>
            <w:rFonts w:ascii="Times New Roman" w:hAnsi="Times New Roman" w:cs="Times New Roman"/>
            <w:color w:val="auto"/>
            <w:u w:val="none"/>
            <w:lang w:val="de-DE"/>
          </w:rPr>
          <w:t>https://die-schreibtechnikerin.de/literaturwissenschaft-definitionen-modelle/erzaehltheorie/</w:t>
        </w:r>
      </w:hyperlink>
      <w:r w:rsidRPr="007F1B6A">
        <w:rPr>
          <w:rFonts w:ascii="Times New Roman" w:hAnsi="Times New Roman" w:cs="Times New Roman"/>
          <w:lang w:val="de-DE"/>
        </w:rPr>
        <w:t xml:space="preserve"> </w:t>
      </w:r>
      <w:hyperlink r:id="rId34" w:history="1">
        <w:r w:rsidRPr="007F1B6A">
          <w:rPr>
            <w:rStyle w:val="-"/>
            <w:rFonts w:ascii="Times New Roman" w:hAnsi="Times New Roman" w:cs="Times New Roman"/>
            <w:color w:val="auto"/>
            <w:u w:val="none"/>
            <w:lang w:val="de-DE"/>
          </w:rPr>
          <w:t>https://www.youtube.com/watch?v=e-jCTO9Vg8k</w:t>
        </w:r>
      </w:hyperlink>
      <w:r w:rsidRPr="007F1B6A">
        <w:rPr>
          <w:rFonts w:ascii="Times New Roman" w:hAnsi="Times New Roman" w:cs="Times New Roman"/>
          <w:lang w:val="de-DE"/>
        </w:rPr>
        <w:t xml:space="preserve"> </w:t>
      </w:r>
    </w:p>
  </w:footnote>
  <w:footnote w:id="57">
    <w:p w:rsidR="0034454E" w:rsidRPr="007F1B6A" w:rsidRDefault="0034454E" w:rsidP="007F1B6A">
      <w:pPr>
        <w:spacing w:after="0" w:line="240" w:lineRule="auto"/>
        <w:jc w:val="both"/>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w:t>
      </w:r>
      <w:hyperlink r:id="rId35" w:history="1">
        <w:r w:rsidRPr="007F1B6A">
          <w:rPr>
            <w:rStyle w:val="-"/>
            <w:rFonts w:ascii="Times New Roman" w:hAnsi="Times New Roman" w:cs="Times New Roman"/>
            <w:color w:val="auto"/>
            <w:sz w:val="20"/>
            <w:szCs w:val="20"/>
            <w:u w:val="none"/>
            <w:lang w:val="de-DE"/>
          </w:rPr>
          <w:t>http</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users</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sch</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gr</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symfo</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sholio</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kimena</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theoria</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a</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kathigiti</w:t>
        </w:r>
        <w:r w:rsidRPr="007F1B6A">
          <w:rPr>
            <w:rStyle w:val="-"/>
            <w:rFonts w:ascii="Times New Roman" w:hAnsi="Times New Roman" w:cs="Times New Roman"/>
            <w:color w:val="auto"/>
            <w:sz w:val="20"/>
            <w:szCs w:val="20"/>
            <w:u w:val="none"/>
          </w:rPr>
          <w:t>_</w:t>
        </w:r>
        <w:r w:rsidRPr="007F1B6A">
          <w:rPr>
            <w:rStyle w:val="-"/>
            <w:rFonts w:ascii="Times New Roman" w:hAnsi="Times New Roman" w:cs="Times New Roman"/>
            <w:color w:val="auto"/>
            <w:sz w:val="20"/>
            <w:szCs w:val="20"/>
            <w:u w:val="none"/>
            <w:lang w:val="de-DE"/>
          </w:rPr>
          <w:t>theoria</w:t>
        </w:r>
        <w:r w:rsidRPr="007F1B6A">
          <w:rPr>
            <w:rStyle w:val="-"/>
            <w:rFonts w:ascii="Times New Roman" w:hAnsi="Times New Roman" w:cs="Times New Roman"/>
            <w:color w:val="auto"/>
            <w:sz w:val="20"/>
            <w:szCs w:val="20"/>
            <w:u w:val="none"/>
          </w:rPr>
          <w:t>-</w:t>
        </w:r>
        <w:r w:rsidRPr="007F1B6A">
          <w:rPr>
            <w:rStyle w:val="-"/>
            <w:rFonts w:ascii="Times New Roman" w:hAnsi="Times New Roman" w:cs="Times New Roman"/>
            <w:color w:val="auto"/>
            <w:sz w:val="20"/>
            <w:szCs w:val="20"/>
            <w:u w:val="none"/>
            <w:lang w:val="de-DE"/>
          </w:rPr>
          <w:t>logotexnias</w:t>
        </w:r>
        <w:r w:rsidRPr="007F1B6A">
          <w:rPr>
            <w:rStyle w:val="-"/>
            <w:rFonts w:ascii="Times New Roman" w:hAnsi="Times New Roman" w:cs="Times New Roman"/>
            <w:color w:val="auto"/>
            <w:sz w:val="20"/>
            <w:szCs w:val="20"/>
            <w:u w:val="none"/>
          </w:rPr>
          <w:t>2.</w:t>
        </w:r>
        <w:r w:rsidRPr="007F1B6A">
          <w:rPr>
            <w:rStyle w:val="-"/>
            <w:rFonts w:ascii="Times New Roman" w:hAnsi="Times New Roman" w:cs="Times New Roman"/>
            <w:color w:val="auto"/>
            <w:sz w:val="20"/>
            <w:szCs w:val="20"/>
            <w:u w:val="none"/>
            <w:lang w:val="de-DE"/>
          </w:rPr>
          <w:t>htm</w:t>
        </w:r>
      </w:hyperlink>
      <w:r w:rsidRPr="007F1B6A">
        <w:rPr>
          <w:rFonts w:ascii="Times New Roman" w:hAnsi="Times New Roman" w:cs="Times New Roman"/>
          <w:sz w:val="20"/>
          <w:szCs w:val="20"/>
        </w:rPr>
        <w:t xml:space="preserve"> Ο </w:t>
      </w:r>
      <w:r w:rsidRPr="007F1B6A">
        <w:rPr>
          <w:rFonts w:ascii="Times New Roman" w:hAnsi="Times New Roman" w:cs="Times New Roman"/>
          <w:i/>
          <w:sz w:val="20"/>
          <w:szCs w:val="20"/>
        </w:rPr>
        <w:t>αφηγητής</w:t>
      </w:r>
      <w:r w:rsidRPr="007F1B6A">
        <w:rPr>
          <w:rFonts w:ascii="Times New Roman" w:hAnsi="Times New Roman" w:cs="Times New Roman"/>
          <w:sz w:val="20"/>
          <w:szCs w:val="20"/>
        </w:rPr>
        <w:t xml:space="preserve"> μπορεί να είναι παντογνώστης ή ανάλογα με την «οπτική γωνία» θέασης ενδοδιηγητικός όταν είναι μέλος του σεναρίου ή</w:t>
      </w:r>
      <w:r>
        <w:rPr>
          <w:rFonts w:ascii="Times New Roman" w:hAnsi="Times New Roman" w:cs="Times New Roman"/>
          <w:sz w:val="20"/>
          <w:szCs w:val="20"/>
        </w:rPr>
        <w:t xml:space="preserve"> </w:t>
      </w:r>
      <w:r w:rsidRPr="007F1B6A">
        <w:rPr>
          <w:rFonts w:ascii="Times New Roman" w:hAnsi="Times New Roman" w:cs="Times New Roman"/>
          <w:sz w:val="20"/>
          <w:szCs w:val="20"/>
        </w:rPr>
        <w:t xml:space="preserve">αλλιώς εξωδιηγητικός. Σημαντικός επίσης ο αφηγηματικός </w:t>
      </w:r>
      <w:r w:rsidRPr="007F1B6A">
        <w:rPr>
          <w:rFonts w:ascii="Times New Roman" w:hAnsi="Times New Roman" w:cs="Times New Roman"/>
          <w:i/>
          <w:sz w:val="20"/>
          <w:szCs w:val="20"/>
        </w:rPr>
        <w:t>χρόνος</w:t>
      </w:r>
      <w:r w:rsidRPr="007F1B6A">
        <w:rPr>
          <w:rFonts w:ascii="Times New Roman" w:hAnsi="Times New Roman" w:cs="Times New Roman"/>
          <w:sz w:val="20"/>
          <w:szCs w:val="20"/>
        </w:rPr>
        <w:t xml:space="preserve"> (πρβλ. </w:t>
      </w:r>
      <w:r w:rsidRPr="007F1B6A">
        <w:rPr>
          <w:rFonts w:ascii="Times New Roman" w:hAnsi="Times New Roman" w:cs="Times New Roman"/>
          <w:sz w:val="20"/>
          <w:szCs w:val="20"/>
          <w:lang w:val="en-US"/>
        </w:rPr>
        <w:t>Flash</w:t>
      </w:r>
      <w:r w:rsidRPr="007F1B6A">
        <w:rPr>
          <w:rFonts w:ascii="Times New Roman" w:hAnsi="Times New Roman" w:cs="Times New Roman"/>
          <w:sz w:val="20"/>
          <w:szCs w:val="20"/>
        </w:rPr>
        <w:t xml:space="preserve"> </w:t>
      </w:r>
      <w:r w:rsidRPr="007F1B6A">
        <w:rPr>
          <w:rFonts w:ascii="Times New Roman" w:hAnsi="Times New Roman" w:cs="Times New Roman"/>
          <w:sz w:val="20"/>
          <w:szCs w:val="20"/>
          <w:lang w:val="en-US"/>
        </w:rPr>
        <w:t>Back</w:t>
      </w:r>
      <w:r w:rsidRPr="007F1B6A">
        <w:rPr>
          <w:rFonts w:ascii="Times New Roman" w:hAnsi="Times New Roman" w:cs="Times New Roman"/>
          <w:sz w:val="20"/>
          <w:szCs w:val="20"/>
        </w:rPr>
        <w:t xml:space="preserve"> [</w:t>
      </w:r>
      <w:r w:rsidRPr="007F1B6A">
        <w:rPr>
          <w:rFonts w:ascii="Times New Roman" w:hAnsi="Times New Roman" w:cs="Times New Roman"/>
          <w:i/>
          <w:sz w:val="20"/>
          <w:szCs w:val="20"/>
        </w:rPr>
        <w:t>Ανάληψη</w:t>
      </w:r>
      <w:r w:rsidRPr="007F1B6A">
        <w:rPr>
          <w:rFonts w:ascii="Times New Roman" w:hAnsi="Times New Roman" w:cs="Times New Roman"/>
          <w:sz w:val="20"/>
          <w:szCs w:val="20"/>
        </w:rPr>
        <w:t>] / Forward [</w:t>
      </w:r>
      <w:r w:rsidRPr="007F1B6A">
        <w:rPr>
          <w:rFonts w:ascii="Times New Roman" w:hAnsi="Times New Roman" w:cs="Times New Roman"/>
          <w:i/>
          <w:sz w:val="20"/>
          <w:szCs w:val="20"/>
        </w:rPr>
        <w:t>Πρόληψη</w:t>
      </w:r>
      <w:r w:rsidRPr="007F1B6A">
        <w:rPr>
          <w:rFonts w:ascii="Times New Roman" w:hAnsi="Times New Roman" w:cs="Times New Roman"/>
          <w:sz w:val="20"/>
          <w:szCs w:val="20"/>
        </w:rPr>
        <w:t>] – Ρυθμός αφήγησης)</w:t>
      </w:r>
    </w:p>
  </w:footnote>
  <w:footnote w:id="58">
    <w:p w:rsidR="0034454E" w:rsidRPr="007F1B6A" w:rsidRDefault="0034454E" w:rsidP="007F1B6A">
      <w:pPr>
        <w:spacing w:after="0" w:line="240" w:lineRule="auto"/>
        <w:jc w:val="both"/>
        <w:outlineLvl w:val="1"/>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Η θέση της Αγίας Γραφής (Α.Γ.) και ιδίως της Καινής Διαθήκης (Κ.Δ.) στη Λατρεία και ως </w:t>
      </w:r>
      <w:r w:rsidRPr="007F1B6A">
        <w:rPr>
          <w:rFonts w:ascii="Times New Roman" w:hAnsi="Times New Roman" w:cs="Times New Roman"/>
          <w:i/>
          <w:sz w:val="20"/>
          <w:szCs w:val="20"/>
        </w:rPr>
        <w:t>Βιβλίου – Βίβλου</w:t>
      </w:r>
      <w:r w:rsidRPr="007F1B6A">
        <w:rPr>
          <w:rFonts w:ascii="Times New Roman" w:hAnsi="Times New Roman" w:cs="Times New Roman"/>
          <w:sz w:val="20"/>
          <w:szCs w:val="20"/>
        </w:rPr>
        <w:t xml:space="preserve"> και ως αναγνώσματος είναι ξεχωριστή. Μετά την συμψαλμωδία με την επουράνια Εκκλησία του Τρισάγιου Ύμνου, η οποία (συμψαλμωδία) ανακαλεί το γνωστό εξαίσιο όραμα του Ησαΐα στο </w:t>
      </w:r>
      <w:r w:rsidRPr="007F1B6A">
        <w:rPr>
          <w:rFonts w:ascii="Times New Roman" w:hAnsi="Times New Roman" w:cs="Times New Roman"/>
          <w:b/>
          <w:i/>
          <w:sz w:val="20"/>
          <w:szCs w:val="20"/>
        </w:rPr>
        <w:t xml:space="preserve">Ναό </w:t>
      </w:r>
      <w:r w:rsidRPr="007F1B6A">
        <w:rPr>
          <w:rFonts w:ascii="Times New Roman" w:hAnsi="Times New Roman" w:cs="Times New Roman"/>
          <w:sz w:val="20"/>
          <w:szCs w:val="20"/>
        </w:rPr>
        <w:t xml:space="preserve">των Ιεροσολύμων (κεφ. 6), όπου όμως παρουσιάζεται </w:t>
      </w:r>
      <w:r w:rsidRPr="007F1B6A">
        <w:rPr>
          <w:rFonts w:ascii="Times New Roman" w:hAnsi="Times New Roman" w:cs="Times New Roman"/>
          <w:b/>
          <w:i/>
          <w:sz w:val="20"/>
          <w:szCs w:val="20"/>
        </w:rPr>
        <w:t>όλη γη</w:t>
      </w:r>
      <w:r w:rsidRPr="007F1B6A">
        <w:rPr>
          <w:rFonts w:ascii="Times New Roman" w:hAnsi="Times New Roman" w:cs="Times New Roman"/>
          <w:sz w:val="20"/>
          <w:szCs w:val="20"/>
        </w:rPr>
        <w:t xml:space="preserve"> είναι πλήρης της δόξας Του, η Κοινότητα καλείται σε κατάσταση εγρήγορσης (</w:t>
      </w:r>
      <w:r w:rsidRPr="007F1B6A">
        <w:rPr>
          <w:rFonts w:ascii="Times New Roman" w:hAnsi="Times New Roman" w:cs="Times New Roman"/>
          <w:i/>
          <w:sz w:val="20"/>
          <w:szCs w:val="20"/>
        </w:rPr>
        <w:t>Ορθοί</w:t>
      </w:r>
      <w:r w:rsidRPr="007F1B6A">
        <w:rPr>
          <w:rFonts w:ascii="Times New Roman" w:hAnsi="Times New Roman" w:cs="Times New Roman"/>
          <w:sz w:val="20"/>
          <w:szCs w:val="20"/>
        </w:rPr>
        <w:t xml:space="preserve">) και ταυτόχρονα </w:t>
      </w:r>
      <w:r w:rsidRPr="007F1B6A">
        <w:rPr>
          <w:rFonts w:ascii="Times New Roman" w:hAnsi="Times New Roman" w:cs="Times New Roman"/>
          <w:i/>
          <w:sz w:val="20"/>
          <w:szCs w:val="20"/>
        </w:rPr>
        <w:t xml:space="preserve">ειρήνης </w:t>
      </w:r>
      <w:r w:rsidRPr="007F1B6A">
        <w:rPr>
          <w:rFonts w:ascii="Times New Roman" w:hAnsi="Times New Roman" w:cs="Times New Roman"/>
          <w:sz w:val="20"/>
          <w:szCs w:val="20"/>
        </w:rPr>
        <w:t xml:space="preserve">(σαλόμ) να αφουγκραστεί το ευαγγελικό μήνυμα που συνιστά τη </w:t>
      </w:r>
      <w:r w:rsidRPr="007F1B6A">
        <w:rPr>
          <w:rFonts w:ascii="Times New Roman" w:hAnsi="Times New Roman" w:cs="Times New Roman"/>
          <w:i/>
          <w:caps/>
          <w:sz w:val="20"/>
          <w:szCs w:val="20"/>
        </w:rPr>
        <w:t>σ</w:t>
      </w:r>
      <w:r w:rsidRPr="007F1B6A">
        <w:rPr>
          <w:rFonts w:ascii="Times New Roman" w:hAnsi="Times New Roman" w:cs="Times New Roman"/>
          <w:i/>
          <w:sz w:val="20"/>
          <w:szCs w:val="20"/>
        </w:rPr>
        <w:t>οφία</w:t>
      </w:r>
      <w:r w:rsidRPr="007F1B6A">
        <w:rPr>
          <w:rFonts w:ascii="Times New Roman" w:hAnsi="Times New Roman" w:cs="Times New Roman"/>
          <w:sz w:val="20"/>
          <w:szCs w:val="20"/>
        </w:rPr>
        <w:t xml:space="preserve">. Μόλις έχει ψαλεί το θριαμβευτικό Αλληλούια το οποίο στην </w:t>
      </w:r>
      <w:r w:rsidRPr="007F1B6A">
        <w:rPr>
          <w:rFonts w:ascii="Times New Roman" w:hAnsi="Times New Roman" w:cs="Times New Roman"/>
          <w:i/>
          <w:sz w:val="20"/>
          <w:szCs w:val="20"/>
        </w:rPr>
        <w:t>Αποκάλυψη</w:t>
      </w:r>
      <w:r w:rsidRPr="007F1B6A">
        <w:rPr>
          <w:rFonts w:ascii="Times New Roman" w:hAnsi="Times New Roman" w:cs="Times New Roman"/>
          <w:sz w:val="20"/>
          <w:szCs w:val="20"/>
        </w:rPr>
        <w:t xml:space="preserve"> (κεφ. 19) προηγείται των Γάμων του Αρνίου και της εμφάνισης της «εναλλακτικής» Καινής Αιώνιας Πόλης. Αυτή η ανάγνωση της ευαγγελικής περικοπής συνιστά, σύμφωνα με το άγιο Μάξιμο τον Ομολογητή (Μυσταγωγία, </w:t>
      </w:r>
      <w:r w:rsidRPr="007F1B6A">
        <w:rPr>
          <w:rFonts w:ascii="Times New Roman" w:hAnsi="Times New Roman" w:cs="Times New Roman"/>
          <w:sz w:val="20"/>
          <w:szCs w:val="20"/>
          <w:lang w:val="en-US"/>
        </w:rPr>
        <w:t>P</w:t>
      </w:r>
      <w:r w:rsidRPr="007F1B6A">
        <w:rPr>
          <w:rFonts w:ascii="Times New Roman" w:hAnsi="Times New Roman" w:cs="Times New Roman"/>
          <w:sz w:val="20"/>
          <w:szCs w:val="20"/>
        </w:rPr>
        <w:t>.</w:t>
      </w:r>
      <w:r w:rsidRPr="007F1B6A">
        <w:rPr>
          <w:rFonts w:ascii="Times New Roman" w:hAnsi="Times New Roman" w:cs="Times New Roman"/>
          <w:sz w:val="20"/>
          <w:szCs w:val="20"/>
          <w:lang w:val="en-US"/>
        </w:rPr>
        <w:t>G</w:t>
      </w:r>
      <w:r w:rsidRPr="007F1B6A">
        <w:rPr>
          <w:rFonts w:ascii="Times New Roman" w:hAnsi="Times New Roman" w:cs="Times New Roman"/>
          <w:sz w:val="20"/>
          <w:szCs w:val="20"/>
        </w:rPr>
        <w:t>. 91,688</w:t>
      </w:r>
      <w:r w:rsidRPr="007F1B6A">
        <w:rPr>
          <w:rFonts w:ascii="Times New Roman" w:hAnsi="Times New Roman" w:cs="Times New Roman"/>
          <w:sz w:val="20"/>
          <w:szCs w:val="20"/>
          <w:lang w:val="en-US"/>
        </w:rPr>
        <w:t>C</w:t>
      </w:r>
      <w:r w:rsidRPr="007F1B6A">
        <w:rPr>
          <w:rFonts w:ascii="Times New Roman" w:hAnsi="Times New Roman" w:cs="Times New Roman"/>
          <w:sz w:val="20"/>
          <w:szCs w:val="20"/>
        </w:rPr>
        <w:t>) μια πρόγευση της Κρίσης ενώπιον του δικαστικού βήματος του Κυρίου, καθώς μετά από αυτήν απομακρύνονται οι κατηχούμενοι.</w:t>
      </w:r>
      <w:r>
        <w:rPr>
          <w:rFonts w:ascii="Times New Roman" w:hAnsi="Times New Roman" w:cs="Times New Roman"/>
          <w:sz w:val="20"/>
          <w:szCs w:val="20"/>
        </w:rPr>
        <w:t xml:space="preserve"> </w:t>
      </w:r>
      <w:r w:rsidRPr="007F1B6A">
        <w:rPr>
          <w:rFonts w:ascii="Times New Roman" w:hAnsi="Times New Roman" w:cs="Times New Roman"/>
          <w:sz w:val="20"/>
          <w:szCs w:val="20"/>
        </w:rPr>
        <w:t xml:space="preserve">Ήδη κατά την επονομαζόμενη «Μικρή Είσοδο» η Βίβλος «ενσαρκώνει» την παρουσία του Αναστάντος στο μέσον της Κοινότητας. </w:t>
      </w:r>
    </w:p>
  </w:footnote>
  <w:footnote w:id="59">
    <w:p w:rsidR="0034454E" w:rsidRPr="007F1B6A" w:rsidRDefault="0034454E" w:rsidP="007F1B6A">
      <w:pPr>
        <w:pStyle w:val="a4"/>
        <w:jc w:val="both"/>
        <w:rPr>
          <w:rFonts w:ascii="Times New Roman" w:hAnsi="Times New Roman" w:cs="Times New Roman"/>
          <w:lang w:val="en-US"/>
        </w:rPr>
      </w:pPr>
      <w:r w:rsidRPr="007F1B6A">
        <w:rPr>
          <w:rStyle w:val="a5"/>
          <w:rFonts w:ascii="Times New Roman" w:eastAsiaTheme="majorEastAsia" w:hAnsi="Times New Roman" w:cs="Times New Roman"/>
        </w:rPr>
        <w:footnoteRef/>
      </w:r>
      <w:r w:rsidRPr="007F1B6A">
        <w:rPr>
          <w:rFonts w:ascii="Times New Roman" w:hAnsi="Times New Roman" w:cs="Times New Roman"/>
        </w:rPr>
        <w:t xml:space="preserve"> Η εικόνα προέρχεται από τον </w:t>
      </w:r>
      <w:r w:rsidRPr="007F1B6A">
        <w:rPr>
          <w:rFonts w:ascii="Times New Roman" w:hAnsi="Times New Roman" w:cs="Times New Roman"/>
          <w:lang w:val="de-DE"/>
        </w:rPr>
        <w:t>G</w:t>
      </w:r>
      <w:r w:rsidRPr="007F1B6A">
        <w:rPr>
          <w:rFonts w:ascii="Times New Roman" w:hAnsi="Times New Roman" w:cs="Times New Roman"/>
        </w:rPr>
        <w:t xml:space="preserve">. </w:t>
      </w:r>
      <w:r w:rsidRPr="007F1B6A">
        <w:rPr>
          <w:rFonts w:ascii="Times New Roman" w:hAnsi="Times New Roman" w:cs="Times New Roman"/>
          <w:lang w:val="de-DE"/>
        </w:rPr>
        <w:t>Lohfink</w:t>
      </w:r>
      <w:r w:rsidRPr="007F1B6A">
        <w:rPr>
          <w:rFonts w:ascii="Times New Roman" w:hAnsi="Times New Roman" w:cs="Times New Roman"/>
        </w:rPr>
        <w:t xml:space="preserve">, </w:t>
      </w:r>
      <w:r w:rsidRPr="007F1B6A">
        <w:rPr>
          <w:rFonts w:ascii="Times New Roman" w:hAnsi="Times New Roman" w:cs="Times New Roman"/>
          <w:i/>
          <w:lang w:val="de-DE"/>
        </w:rPr>
        <w:t>Bibel</w:t>
      </w:r>
      <w:r w:rsidRPr="007F1B6A">
        <w:rPr>
          <w:rFonts w:ascii="Times New Roman" w:hAnsi="Times New Roman" w:cs="Times New Roman"/>
          <w:i/>
        </w:rPr>
        <w:t xml:space="preserve"> </w:t>
      </w:r>
      <w:r w:rsidRPr="007F1B6A">
        <w:rPr>
          <w:rFonts w:ascii="Times New Roman" w:hAnsi="Times New Roman" w:cs="Times New Roman"/>
          <w:i/>
          <w:lang w:val="de-DE"/>
        </w:rPr>
        <w:t>Ja</w:t>
      </w:r>
      <w:r w:rsidRPr="007F1B6A">
        <w:rPr>
          <w:rFonts w:ascii="Times New Roman" w:hAnsi="Times New Roman" w:cs="Times New Roman"/>
          <w:i/>
        </w:rPr>
        <w:t xml:space="preserve"> – </w:t>
      </w:r>
      <w:r w:rsidRPr="007F1B6A">
        <w:rPr>
          <w:rFonts w:ascii="Times New Roman" w:hAnsi="Times New Roman" w:cs="Times New Roman"/>
          <w:i/>
          <w:lang w:val="de-DE"/>
        </w:rPr>
        <w:t>Kirche</w:t>
      </w:r>
      <w:r w:rsidRPr="007F1B6A">
        <w:rPr>
          <w:rFonts w:ascii="Times New Roman" w:hAnsi="Times New Roman" w:cs="Times New Roman"/>
          <w:i/>
        </w:rPr>
        <w:t xml:space="preserve"> </w:t>
      </w:r>
      <w:r w:rsidRPr="007F1B6A">
        <w:rPr>
          <w:rFonts w:ascii="Times New Roman" w:hAnsi="Times New Roman" w:cs="Times New Roman"/>
          <w:i/>
          <w:lang w:val="de-DE"/>
        </w:rPr>
        <w:t>Nein</w:t>
      </w:r>
      <w:r w:rsidRPr="007F1B6A">
        <w:rPr>
          <w:rFonts w:ascii="Times New Roman" w:hAnsi="Times New Roman" w:cs="Times New Roman"/>
          <w:i/>
        </w:rPr>
        <w:t xml:space="preserve">. </w:t>
      </w:r>
      <w:proofErr w:type="gramStart"/>
      <w:r w:rsidRPr="007F1B6A">
        <w:rPr>
          <w:rFonts w:ascii="Times New Roman" w:hAnsi="Times New Roman" w:cs="Times New Roman"/>
          <w:i/>
          <w:lang w:val="en-US"/>
        </w:rPr>
        <w:t>Kriterien richtiger Bibelauslegung</w:t>
      </w:r>
      <w:r w:rsidRPr="007F1B6A">
        <w:rPr>
          <w:rFonts w:ascii="Times New Roman" w:hAnsi="Times New Roman" w:cs="Times New Roman"/>
          <w:lang w:val="en-US"/>
        </w:rPr>
        <w:t>, Urfeld 2004, 17.</w:t>
      </w:r>
      <w:proofErr w:type="gramEnd"/>
      <w:r>
        <w:rPr>
          <w:rFonts w:ascii="Times New Roman" w:hAnsi="Times New Roman" w:cs="Times New Roman"/>
          <w:lang w:val="en-US"/>
        </w:rPr>
        <w:t xml:space="preserve"> </w:t>
      </w:r>
    </w:p>
  </w:footnote>
  <w:footnote w:id="60">
    <w:p w:rsidR="0034454E" w:rsidRPr="007F1B6A" w:rsidRDefault="0034454E" w:rsidP="007F1B6A">
      <w:pPr>
        <w:spacing w:after="0" w:line="240" w:lineRule="auto"/>
        <w:jc w:val="both"/>
        <w:outlineLvl w:val="0"/>
        <w:rPr>
          <w:rFonts w:ascii="Times New Roman" w:hAnsi="Times New Roman" w:cs="Times New Roman"/>
          <w:sz w:val="20"/>
          <w:szCs w:val="20"/>
          <w:lang w:val="en-US"/>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lang w:val="en-US"/>
        </w:rPr>
        <w:t xml:space="preserve"> </w:t>
      </w:r>
      <w:r w:rsidRPr="007F1B6A">
        <w:rPr>
          <w:rStyle w:val="style-scope"/>
          <w:rFonts w:ascii="Times New Roman" w:hAnsi="Times New Roman" w:cs="Times New Roman"/>
          <w:sz w:val="20"/>
          <w:szCs w:val="20"/>
          <w:lang w:val="en-US"/>
        </w:rPr>
        <w:t xml:space="preserve">Lecture 1: 'What is the point of studying these things today?' The first of five lectures given in February/March 2012 by Old Testament </w:t>
      </w:r>
      <w:r w:rsidRPr="007F1B6A">
        <w:rPr>
          <w:rStyle w:val="style-scope"/>
          <w:rFonts w:ascii="Times New Roman" w:hAnsi="Times New Roman" w:cs="Times New Roman"/>
          <w:b/>
          <w:sz w:val="20"/>
          <w:szCs w:val="20"/>
          <w:lang w:val="en-US"/>
        </w:rPr>
        <w:t>scholar Prof John Rogerson,</w:t>
      </w:r>
      <w:r w:rsidRPr="007F1B6A">
        <w:rPr>
          <w:rStyle w:val="style-scope"/>
          <w:rFonts w:ascii="Times New Roman" w:hAnsi="Times New Roman" w:cs="Times New Roman"/>
          <w:sz w:val="20"/>
          <w:szCs w:val="20"/>
          <w:lang w:val="en-US"/>
        </w:rPr>
        <w:t xml:space="preserve"> at St Andrew's Psalter Lane, Sheffield, UK. </w:t>
      </w:r>
      <w:hyperlink r:id="rId36" w:history="1">
        <w:r w:rsidRPr="007F1B6A">
          <w:rPr>
            <w:rStyle w:val="-"/>
            <w:rFonts w:ascii="Times New Roman" w:hAnsi="Times New Roman" w:cs="Times New Roman"/>
            <w:color w:val="auto"/>
            <w:sz w:val="20"/>
            <w:szCs w:val="20"/>
            <w:u w:val="none"/>
            <w:lang w:val="en-US"/>
          </w:rPr>
          <w:t>https://www.youtube.com/watch?v=CjQ7zLRY5_8</w:t>
        </w:r>
      </w:hyperlink>
      <w:r>
        <w:rPr>
          <w:rStyle w:val="style-scope"/>
          <w:rFonts w:ascii="Times New Roman" w:hAnsi="Times New Roman" w:cs="Times New Roman"/>
          <w:sz w:val="20"/>
          <w:szCs w:val="20"/>
          <w:lang w:val="en-US"/>
        </w:rPr>
        <w:t xml:space="preserve"> </w:t>
      </w:r>
      <w:r w:rsidRPr="007F1B6A">
        <w:rPr>
          <w:rStyle w:val="style-scope"/>
          <w:rFonts w:ascii="Times New Roman" w:hAnsi="Times New Roman" w:cs="Times New Roman"/>
          <w:sz w:val="20"/>
          <w:szCs w:val="20"/>
          <w:lang w:val="en-US"/>
        </w:rPr>
        <w:t>John Rwals Reason Justice = Fairness</w:t>
      </w:r>
      <w:r>
        <w:rPr>
          <w:rStyle w:val="style-scope"/>
          <w:rFonts w:ascii="Times New Roman" w:hAnsi="Times New Roman" w:cs="Times New Roman"/>
          <w:sz w:val="20"/>
          <w:szCs w:val="20"/>
          <w:lang w:val="en-US"/>
        </w:rPr>
        <w:t xml:space="preserve"> </w:t>
      </w:r>
      <w:r w:rsidRPr="007F1B6A">
        <w:rPr>
          <w:rFonts w:ascii="Times New Roman" w:hAnsi="Times New Roman" w:cs="Times New Roman"/>
          <w:sz w:val="20"/>
          <w:szCs w:val="20"/>
        </w:rPr>
        <w:fldChar w:fldCharType="begin"/>
      </w:r>
      <w:r w:rsidRPr="007F1B6A">
        <w:rPr>
          <w:rFonts w:ascii="Times New Roman" w:hAnsi="Times New Roman" w:cs="Times New Roman"/>
          <w:sz w:val="20"/>
          <w:szCs w:val="20"/>
          <w:lang w:val="en-US"/>
        </w:rPr>
        <w:instrText xml:space="preserve"> HYPERLINK "https://www.amazon.com/Idea-Justice-Amartya-Sen/dp/0674060474" </w:instrText>
      </w:r>
      <w:r w:rsidRPr="007F1B6A">
        <w:rPr>
          <w:rFonts w:ascii="Times New Roman" w:hAnsi="Times New Roman" w:cs="Times New Roman"/>
          <w:sz w:val="20"/>
          <w:szCs w:val="20"/>
        </w:rPr>
        <w:fldChar w:fldCharType="separate"/>
      </w:r>
      <w:r w:rsidRPr="007F1B6A">
        <w:rPr>
          <w:rFonts w:ascii="Times New Roman" w:hAnsi="Times New Roman" w:cs="Times New Roman"/>
          <w:sz w:val="20"/>
          <w:szCs w:val="20"/>
          <w:lang w:val="en-US"/>
        </w:rPr>
        <w:t>The Idea of Justice: Sen, Amartya 2009 (jaja situational outcoms fair?) https://www.tandfonline.com/doi/abs/10.1080/19452829.2010.520965</w:t>
      </w:r>
      <w:r>
        <w:rPr>
          <w:rFonts w:ascii="Times New Roman" w:hAnsi="Times New Roman" w:cs="Times New Roman"/>
          <w:sz w:val="20"/>
          <w:szCs w:val="20"/>
          <w:lang w:val="en-US"/>
        </w:rPr>
        <w:t xml:space="preserve"> </w:t>
      </w:r>
    </w:p>
    <w:p w:rsidR="0034454E" w:rsidRPr="007F1B6A" w:rsidRDefault="0034454E" w:rsidP="007F1B6A">
      <w:pPr>
        <w:pStyle w:val="a4"/>
        <w:jc w:val="both"/>
        <w:rPr>
          <w:rFonts w:ascii="Times New Roman" w:hAnsi="Times New Roman" w:cs="Times New Roman"/>
          <w:lang w:val="en-US"/>
        </w:rPr>
      </w:pPr>
      <w:r w:rsidRPr="007F1B6A">
        <w:rPr>
          <w:rFonts w:ascii="Times New Roman" w:hAnsi="Times New Roman" w:cs="Times New Roman"/>
        </w:rPr>
        <w:fldChar w:fldCharType="end"/>
      </w:r>
    </w:p>
  </w:footnote>
  <w:footnote w:id="61">
    <w:p w:rsidR="0034454E" w:rsidRPr="007F1B6A" w:rsidRDefault="0034454E" w:rsidP="007F1B6A">
      <w:pPr>
        <w:spacing w:after="0" w:line="240" w:lineRule="auto"/>
        <w:jc w:val="both"/>
        <w:rPr>
          <w:rFonts w:ascii="Times New Roman" w:hAnsi="Times New Roman" w:cs="Times New Roman"/>
          <w:i/>
          <w:sz w:val="20"/>
          <w:szCs w:val="20"/>
          <w:lang w:val="en-US"/>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Το</w:t>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κείμενο</w:t>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είναι</w:t>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το</w:t>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εξής</w:t>
      </w:r>
      <w:r w:rsidRPr="007F1B6A">
        <w:rPr>
          <w:rFonts w:ascii="Times New Roman" w:hAnsi="Times New Roman" w:cs="Times New Roman"/>
          <w:i/>
          <w:sz w:val="20"/>
          <w:szCs w:val="20"/>
          <w:lang w:val="en-US"/>
        </w:rPr>
        <w:t>: «</w:t>
      </w:r>
      <w:r w:rsidRPr="007F1B6A">
        <w:rPr>
          <w:rFonts w:ascii="Times New Roman" w:hAnsi="Times New Roman" w:cs="Times New Roman"/>
          <w:i/>
          <w:sz w:val="20"/>
          <w:szCs w:val="20"/>
          <w:lang w:bidi="he-IL"/>
        </w:rPr>
        <w:t>τῶν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ἄλλων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νομοθετῶν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οἱ</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μὲν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ἀκαλλώπιστα</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γυμνὰ</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τὰ</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νομισθέντα</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παρ᾽</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αὐτοῖς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εἶναι</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δίκαια</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διετάξαντο</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οἱ</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δὲ</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πολὺν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ὄγκον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τοῖς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νοήμασι</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προσπεριβαλόντες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ἐξετύφωσαν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τὰ</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πλήθη</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μυθικοῖς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πλάσμασι</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τὴν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ἀλήθειαν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ἐπικρύψαντες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vertAlign w:val="superscript"/>
          <w:lang w:val="en-US" w:bidi="he-IL"/>
        </w:rPr>
        <w:t>2</w:t>
      </w:r>
      <w:r>
        <w:rPr>
          <w:rFonts w:ascii="Times New Roman" w:hAnsi="Times New Roman" w:cs="Times New Roman"/>
          <w:i/>
          <w:sz w:val="20"/>
          <w:szCs w:val="20"/>
          <w:vertAlign w:val="superscript"/>
          <w:lang w:val="en-US" w:bidi="he-IL"/>
        </w:rPr>
        <w:t xml:space="preserve"> </w:t>
      </w:r>
      <w:r w:rsidRPr="007F1B6A">
        <w:rPr>
          <w:rFonts w:ascii="Times New Roman" w:hAnsi="Times New Roman" w:cs="Times New Roman"/>
          <w:i/>
          <w:sz w:val="20"/>
          <w:szCs w:val="20"/>
          <w:lang w:bidi="he-IL"/>
        </w:rPr>
        <w:t>Μωυσῆς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δ᾽</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ἑκάτερον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ὑπερβάς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τὸ</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μὲν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ὡς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ἄσκεπτον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ἀταλαίπωρον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ἀφιλόσοφον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τὸ</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δ᾽</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ὡς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κατεψευσμένον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μεστὸν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γοητείας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παγκάλην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σεμνοτάτην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ἀρχὴν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ἐποιήσατο</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τῶν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νόμων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μήτ᾽</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εὐθὺς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ἃ</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χρὴ</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πράττειν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ἢ</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τοὐναντίον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ὑπειπὼν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μήτ</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ἐπειδὴ</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προτυπῶσαι</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τὰς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διανοίας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τῶν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χρησομένων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τοῖς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νόμοις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ἀναγκαῖον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ἦν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μύθους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πλασάμενος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ἢ</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συναινέσας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τοῖς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ὑφ᾽</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ἑτέρων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συντεθεῖσιν</w:t>
      </w:r>
      <w:r w:rsidRPr="007F1B6A">
        <w:rPr>
          <w:rFonts w:ascii="Times New Roman" w:hAnsi="Times New Roman" w:cs="Times New Roman"/>
          <w:i/>
          <w:sz w:val="20"/>
          <w:szCs w:val="20"/>
          <w:lang w:val="en-US" w:bidi="he-IL"/>
        </w:rPr>
        <w:t>.</w:t>
      </w:r>
      <w:r w:rsidRPr="007F1B6A">
        <w:rPr>
          <w:rFonts w:ascii="Times New Roman" w:hAnsi="Times New Roman" w:cs="Times New Roman"/>
          <w:i/>
          <w:sz w:val="20"/>
          <w:szCs w:val="20"/>
          <w:vertAlign w:val="superscript"/>
          <w:lang w:val="en-US" w:bidi="he-IL"/>
        </w:rPr>
        <w:t>3</w:t>
      </w:r>
      <w:r>
        <w:rPr>
          <w:rFonts w:ascii="Times New Roman" w:hAnsi="Times New Roman" w:cs="Times New Roman"/>
          <w:i/>
          <w:sz w:val="20"/>
          <w:szCs w:val="20"/>
          <w:vertAlign w:val="superscript"/>
          <w:lang w:val="en-US" w:bidi="he-IL"/>
        </w:rPr>
        <w:t xml:space="preserve"> </w:t>
      </w:r>
      <w:r w:rsidRPr="007F1B6A">
        <w:rPr>
          <w:rFonts w:ascii="Times New Roman" w:hAnsi="Times New Roman" w:cs="Times New Roman"/>
          <w:i/>
          <w:sz w:val="20"/>
          <w:szCs w:val="20"/>
          <w:lang w:bidi="he-IL"/>
        </w:rPr>
        <w:t>ἡ</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δ᾽</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ἀρχή</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καθάπερ</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ἔφην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ἐστὶ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θαυμασιωτάτη</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κοσμοποιίαν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περιέχουσα</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ὡς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τοῦ</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κόσμου</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τῷ</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νόμῳ</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τοῦ</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νόμου</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τῷ</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κόσμῳ</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συνᾴδοντος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τοῦ</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νομίμου</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ἀνδρὸς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εὐθὺς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ὄντος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κοσμοπολίτου</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πρὸς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τὸ</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βούλημα</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τῆς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φύσεως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τὰς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πράξεις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ἀπευθύνοντος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καθ᾽</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ἣν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ὁ</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σύμπας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κόσμος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διοικεῖται</w:t>
      </w:r>
      <w:r w:rsidRPr="007F1B6A">
        <w:rPr>
          <w:rFonts w:ascii="Times New Roman" w:hAnsi="Times New Roman" w:cs="Times New Roman"/>
          <w:i/>
          <w:sz w:val="20"/>
          <w:szCs w:val="20"/>
          <w:lang w:val="en-US" w:bidi="he-IL"/>
        </w:rPr>
        <w:t>.</w:t>
      </w:r>
      <w:r w:rsidRPr="007F1B6A">
        <w:rPr>
          <w:rFonts w:ascii="Times New Roman" w:hAnsi="Times New Roman" w:cs="Times New Roman"/>
          <w:i/>
          <w:sz w:val="20"/>
          <w:szCs w:val="20"/>
          <w:vertAlign w:val="superscript"/>
          <w:lang w:val="en-US" w:bidi="he-IL"/>
        </w:rPr>
        <w:t>4</w:t>
      </w:r>
      <w:r>
        <w:rPr>
          <w:rFonts w:ascii="Times New Roman" w:hAnsi="Times New Roman" w:cs="Times New Roman"/>
          <w:i/>
          <w:sz w:val="20"/>
          <w:szCs w:val="20"/>
          <w:vertAlign w:val="superscript"/>
          <w:lang w:val="en-US" w:bidi="he-IL"/>
        </w:rPr>
        <w:t xml:space="preserve"> </w:t>
      </w:r>
      <w:r w:rsidRPr="007F1B6A">
        <w:rPr>
          <w:rFonts w:ascii="Times New Roman" w:hAnsi="Times New Roman" w:cs="Times New Roman"/>
          <w:i/>
          <w:sz w:val="20"/>
          <w:szCs w:val="20"/>
          <w:lang w:bidi="he-IL"/>
        </w:rPr>
        <w:t>τὸ</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μὲν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οὖν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κάλλος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τῶν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νοημάτων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τῆς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κοσμοποιίας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οὐδεὶς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οὔτε</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ποιητὴς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οὔτε</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λογογράφος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ἀξίως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ἂν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ὑμνῆσαι</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δύναιτο</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γὰρ</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λόγον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ἀκοὴν</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ὑπερβάλλει</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μείζω</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καὶ</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σεμνότερα</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ὄντα</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ἢ</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ὡς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θνητοῦ</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τινος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ὀργάνοις</w:t>
      </w:r>
      <w:r w:rsidRPr="007F1B6A">
        <w:rPr>
          <w:rFonts w:ascii="Times New Roman" w:hAnsi="Times New Roman" w:cs="Times New Roman"/>
          <w:i/>
          <w:sz w:val="20"/>
          <w:szCs w:val="20"/>
          <w:lang w:val="en-US" w:bidi="he-IL"/>
        </w:rPr>
        <w:t xml:space="preserve"> </w:t>
      </w:r>
      <w:r w:rsidRPr="007F1B6A">
        <w:rPr>
          <w:rFonts w:ascii="Times New Roman" w:hAnsi="Times New Roman" w:cs="Times New Roman"/>
          <w:i/>
          <w:sz w:val="20"/>
          <w:szCs w:val="20"/>
          <w:lang w:bidi="he-IL"/>
        </w:rPr>
        <w:t>ἐναρμοσθῆναι</w:t>
      </w:r>
      <w:r w:rsidRPr="007F1B6A">
        <w:rPr>
          <w:rFonts w:ascii="Times New Roman" w:hAnsi="Times New Roman" w:cs="Times New Roman"/>
          <w:i/>
          <w:sz w:val="20"/>
          <w:szCs w:val="20"/>
          <w:lang w:val="en-US" w:bidi="he-IL"/>
        </w:rPr>
        <w:t>».</w:t>
      </w:r>
    </w:p>
  </w:footnote>
  <w:footnote w:id="62">
    <w:p w:rsidR="0034454E" w:rsidRPr="007F1B6A" w:rsidRDefault="0034454E" w:rsidP="007F1B6A">
      <w:pPr>
        <w:pStyle w:val="a4"/>
        <w:jc w:val="both"/>
        <w:rPr>
          <w:rFonts w:ascii="Times New Roman" w:hAnsi="Times New Roman" w:cs="Times New Roman"/>
          <w:lang w:val="en-US"/>
        </w:rPr>
      </w:pPr>
      <w:r w:rsidRPr="007F1B6A">
        <w:rPr>
          <w:rStyle w:val="a5"/>
          <w:rFonts w:ascii="Times New Roman" w:hAnsi="Times New Roman" w:cs="Times New Roman"/>
        </w:rPr>
        <w:footnoteRef/>
      </w:r>
      <w:r w:rsidRPr="007F1B6A">
        <w:rPr>
          <w:rFonts w:ascii="Times New Roman" w:hAnsi="Times New Roman" w:cs="Times New Roman"/>
          <w:lang w:val="en-US"/>
        </w:rPr>
        <w:t xml:space="preserve"> </w:t>
      </w:r>
      <w:proofErr w:type="gramStart"/>
      <w:r w:rsidRPr="007F1B6A">
        <w:rPr>
          <w:rFonts w:ascii="Times New Roman" w:hAnsi="Times New Roman" w:cs="Times New Roman"/>
          <w:lang w:val="en-US"/>
        </w:rPr>
        <w:t>Holy Convent of Chrysopigi, (ed.) Wounded by Love.</w:t>
      </w:r>
      <w:proofErr w:type="gramEnd"/>
      <w:r w:rsidRPr="007F1B6A">
        <w:rPr>
          <w:rFonts w:ascii="Times New Roman" w:hAnsi="Times New Roman" w:cs="Times New Roman"/>
          <w:lang w:val="en-US"/>
        </w:rPr>
        <w:t xml:space="preserve"> </w:t>
      </w:r>
      <w:proofErr w:type="gramStart"/>
      <w:r w:rsidRPr="007F1B6A">
        <w:rPr>
          <w:rFonts w:ascii="Times New Roman" w:hAnsi="Times New Roman" w:cs="Times New Roman"/>
          <w:lang w:val="en-US"/>
        </w:rPr>
        <w:t>The Life and the Wisdom of Saint Porhyrios.</w:t>
      </w:r>
      <w:proofErr w:type="gramEnd"/>
      <w:r w:rsidRPr="007F1B6A">
        <w:rPr>
          <w:rFonts w:ascii="Times New Roman" w:hAnsi="Times New Roman" w:cs="Times New Roman"/>
          <w:lang w:val="en-US"/>
        </w:rPr>
        <w:t xml:space="preserve"> Denise Harvey, Limni Evia 17.2005, </w:t>
      </w:r>
    </w:p>
  </w:footnote>
  <w:footnote w:id="63">
    <w:p w:rsidR="0034454E" w:rsidRPr="007F1B6A" w:rsidRDefault="0034454E" w:rsidP="007F1B6A">
      <w:pPr>
        <w:pStyle w:val="a4"/>
        <w:jc w:val="both"/>
        <w:rPr>
          <w:rFonts w:ascii="Times New Roman" w:hAnsi="Times New Roman" w:cs="Times New Roman"/>
          <w:lang w:val="en-US"/>
        </w:rPr>
      </w:pPr>
      <w:r w:rsidRPr="007F1B6A">
        <w:rPr>
          <w:rStyle w:val="a5"/>
          <w:rFonts w:ascii="Times New Roman" w:hAnsi="Times New Roman" w:cs="Times New Roman"/>
        </w:rPr>
        <w:footnoteRef/>
      </w:r>
      <w:r w:rsidRPr="007F1B6A">
        <w:rPr>
          <w:rFonts w:ascii="Times New Roman" w:hAnsi="Times New Roman" w:cs="Times New Roman"/>
          <w:lang w:val="en-US"/>
        </w:rPr>
        <w:t xml:space="preserve"> </w:t>
      </w:r>
      <w:r w:rsidRPr="007F1B6A">
        <w:rPr>
          <w:rFonts w:ascii="Times New Roman" w:hAnsi="Times New Roman" w:cs="Times New Roman"/>
        </w:rPr>
        <w:t>Πρβλ</w:t>
      </w:r>
      <w:r w:rsidRPr="007F1B6A">
        <w:rPr>
          <w:rFonts w:ascii="Times New Roman" w:hAnsi="Times New Roman" w:cs="Times New Roman"/>
          <w:lang w:val="en-US"/>
        </w:rPr>
        <w:t xml:space="preserve">. </w:t>
      </w:r>
      <w:proofErr w:type="gramStart"/>
      <w:r w:rsidRPr="007F1B6A">
        <w:rPr>
          <w:rFonts w:ascii="Times New Roman" w:hAnsi="Times New Roman" w:cs="Times New Roman"/>
          <w:spacing w:val="20"/>
          <w:lang w:val="en-US"/>
        </w:rPr>
        <w:t xml:space="preserve">Pesch </w:t>
      </w:r>
      <w:r w:rsidRPr="007F1B6A">
        <w:rPr>
          <w:rFonts w:ascii="Times New Roman" w:hAnsi="Times New Roman" w:cs="Times New Roman"/>
        </w:rPr>
        <w:t>ό</w:t>
      </w:r>
      <w:r w:rsidRPr="007F1B6A">
        <w:rPr>
          <w:rFonts w:ascii="Times New Roman" w:hAnsi="Times New Roman" w:cs="Times New Roman"/>
          <w:lang w:val="en-US"/>
        </w:rPr>
        <w:t>.</w:t>
      </w:r>
      <w:r w:rsidRPr="007F1B6A">
        <w:rPr>
          <w:rFonts w:ascii="Times New Roman" w:hAnsi="Times New Roman" w:cs="Times New Roman"/>
        </w:rPr>
        <w:t>π</w:t>
      </w:r>
      <w:r w:rsidRPr="007F1B6A">
        <w:rPr>
          <w:rFonts w:ascii="Times New Roman" w:hAnsi="Times New Roman" w:cs="Times New Roman"/>
          <w:lang w:val="en-US"/>
        </w:rPr>
        <w:t>. 37.</w:t>
      </w:r>
      <w:proofErr w:type="gramEnd"/>
      <w:r w:rsidRPr="007F1B6A">
        <w:rPr>
          <w:rFonts w:ascii="Times New Roman" w:hAnsi="Times New Roman" w:cs="Times New Roman"/>
          <w:lang w:val="en-US"/>
        </w:rPr>
        <w:t xml:space="preserve"> </w:t>
      </w:r>
    </w:p>
  </w:footnote>
  <w:footnote w:id="64">
    <w:p w:rsidR="0034454E" w:rsidRPr="007F1B6A" w:rsidRDefault="0034454E" w:rsidP="007F1B6A">
      <w:pPr>
        <w:spacing w:after="0" w:line="240" w:lineRule="auto"/>
        <w:jc w:val="both"/>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Όπως</w:t>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πειστικά</w:t>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υποστηρίζει</w:t>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ο</w:t>
      </w:r>
      <w:r w:rsidRPr="007F1B6A">
        <w:rPr>
          <w:rFonts w:ascii="Times New Roman" w:hAnsi="Times New Roman" w:cs="Times New Roman"/>
          <w:sz w:val="20"/>
          <w:szCs w:val="20"/>
          <w:lang w:val="en-US"/>
        </w:rPr>
        <w:t xml:space="preserve"> </w:t>
      </w:r>
      <w:r w:rsidRPr="007F1B6A">
        <w:rPr>
          <w:rFonts w:ascii="Times New Roman" w:hAnsi="Times New Roman" w:cs="Times New Roman"/>
          <w:spacing w:val="20"/>
          <w:sz w:val="20"/>
          <w:szCs w:val="20"/>
          <w:lang w:val="en-US"/>
        </w:rPr>
        <w:t>Pesch</w:t>
      </w:r>
      <w:r w:rsidRPr="007F1B6A">
        <w:rPr>
          <w:rFonts w:ascii="Times New Roman" w:hAnsi="Times New Roman" w:cs="Times New Roman"/>
          <w:sz w:val="20"/>
          <w:szCs w:val="20"/>
          <w:lang w:val="en-US"/>
        </w:rPr>
        <w:t xml:space="preserve"> (</w:t>
      </w:r>
      <w:r w:rsidRPr="007F1B6A">
        <w:rPr>
          <w:rFonts w:ascii="Times New Roman" w:hAnsi="Times New Roman" w:cs="Times New Roman"/>
          <w:i/>
          <w:iCs/>
          <w:sz w:val="20"/>
          <w:szCs w:val="20"/>
          <w:lang w:val="en-US"/>
        </w:rPr>
        <w:t xml:space="preserve">Das Markusevangelium. </w:t>
      </w:r>
      <w:r w:rsidRPr="007F1B6A">
        <w:rPr>
          <w:rFonts w:ascii="Times New Roman" w:hAnsi="Times New Roman" w:cs="Times New Roman"/>
          <w:i/>
          <w:iCs/>
          <w:sz w:val="20"/>
          <w:szCs w:val="20"/>
        </w:rPr>
        <w:t>Kommentar zu Kap. 8,27-16</w:t>
      </w:r>
      <w:r w:rsidRPr="007F1B6A">
        <w:rPr>
          <w:rFonts w:ascii="Times New Roman" w:hAnsi="Times New Roman" w:cs="Times New Roman"/>
          <w:sz w:val="20"/>
          <w:szCs w:val="20"/>
        </w:rPr>
        <w:t xml:space="preserve"> HThK Freiburg 1984, 128-130), ο Μάρκος στο κεφ. 10 κάνει χρήση μιας ήδη προϋπάρχουσας </w:t>
      </w:r>
      <w:r w:rsidRPr="007F1B6A">
        <w:rPr>
          <w:rFonts w:ascii="Times New Roman" w:hAnsi="Times New Roman" w:cs="Times New Roman"/>
          <w:bCs/>
          <w:sz w:val="20"/>
          <w:szCs w:val="20"/>
        </w:rPr>
        <w:t>Κατήχησης</w:t>
      </w:r>
      <w:r w:rsidRPr="007F1B6A">
        <w:rPr>
          <w:rFonts w:ascii="Times New Roman" w:hAnsi="Times New Roman" w:cs="Times New Roman"/>
          <w:sz w:val="20"/>
          <w:szCs w:val="20"/>
        </w:rPr>
        <w:t xml:space="preserve">, η οποία όπως αποδεικνύεται από τη χρήση της μετάφρασης των Ο', κυκλοφορούσε σε ελληνιστικές ιουδαιοχριστιανικές κοινότητες. Σε αυτή ο Ευαγγελιστής παρενέβαλε για δεύτερη φορά μαζί με την εγκατάλειψη της οικογένειας χάριν του Ευαγγελίου (στ. 28-31) και την τρίτη προφητεία του επερχομένου Πάθους (στ. 32-34), το θέμα </w:t>
      </w:r>
      <w:r w:rsidRPr="007F1B6A">
        <w:rPr>
          <w:rFonts w:ascii="Times New Roman" w:hAnsi="Times New Roman" w:cs="Times New Roman"/>
          <w:bCs/>
          <w:sz w:val="20"/>
          <w:szCs w:val="20"/>
        </w:rPr>
        <w:t>της αξίας των παιδιών</w:t>
      </w:r>
      <w:r w:rsidRPr="007F1B6A">
        <w:rPr>
          <w:rFonts w:ascii="Times New Roman" w:hAnsi="Times New Roman" w:cs="Times New Roman"/>
          <w:sz w:val="20"/>
          <w:szCs w:val="20"/>
        </w:rPr>
        <w:t xml:space="preserve"> ως προτύπου (στ. 13-16). </w:t>
      </w:r>
    </w:p>
  </w:footnote>
  <w:footnote w:id="65">
    <w:p w:rsidR="0034454E" w:rsidRPr="007F1B6A" w:rsidRDefault="0034454E" w:rsidP="007F1B6A">
      <w:pPr>
        <w:pStyle w:val="a4"/>
        <w:jc w:val="both"/>
        <w:rPr>
          <w:rFonts w:ascii="Times New Roman" w:hAnsi="Times New Roman" w:cs="Times New Roman"/>
          <w:lang w:val="en-GB"/>
        </w:rPr>
      </w:pPr>
      <w:r w:rsidRPr="007F1B6A">
        <w:rPr>
          <w:rStyle w:val="a5"/>
          <w:rFonts w:ascii="Times New Roman" w:hAnsi="Times New Roman" w:cs="Times New Roman"/>
        </w:rPr>
        <w:footnoteRef/>
      </w:r>
      <w:r w:rsidRPr="007F1B6A">
        <w:rPr>
          <w:rFonts w:ascii="Times New Roman" w:hAnsi="Times New Roman" w:cs="Times New Roman"/>
        </w:rPr>
        <w:t xml:space="preserve"> O </w:t>
      </w:r>
      <w:r w:rsidRPr="007F1B6A">
        <w:rPr>
          <w:rFonts w:ascii="Times New Roman" w:hAnsi="Times New Roman" w:cs="Times New Roman"/>
          <w:spacing w:val="20"/>
        </w:rPr>
        <w:t>Daube</w:t>
      </w:r>
      <w:r w:rsidRPr="007F1B6A">
        <w:rPr>
          <w:rFonts w:ascii="Times New Roman" w:hAnsi="Times New Roman" w:cs="Times New Roman"/>
        </w:rPr>
        <w:t xml:space="preserve"> ισχυρίζεται ότι οι τέσσερεις διάλογοι αντιστοιχούν σε τέσσερεις ερωτήσεις οι οποίες υποβάλλονταν κατά το τελετουργικό του πασχάλιου δείπνου από τα παιδιά και την κεφαλή της οικογένειας. Βλ</w:t>
      </w:r>
      <w:r w:rsidRPr="007F1B6A">
        <w:rPr>
          <w:rFonts w:ascii="Times New Roman" w:hAnsi="Times New Roman" w:cs="Times New Roman"/>
          <w:lang w:val="en-GB"/>
        </w:rPr>
        <w:t xml:space="preserve">. </w:t>
      </w:r>
      <w:r w:rsidRPr="007F1B6A">
        <w:rPr>
          <w:rFonts w:ascii="Times New Roman" w:hAnsi="Times New Roman" w:cs="Times New Roman"/>
        </w:rPr>
        <w:t>σχετικά</w:t>
      </w:r>
      <w:r w:rsidRPr="007F1B6A">
        <w:rPr>
          <w:rFonts w:ascii="Times New Roman" w:hAnsi="Times New Roman" w:cs="Times New Roman"/>
          <w:lang w:val="en-GB"/>
        </w:rPr>
        <w:t xml:space="preserve"> </w:t>
      </w:r>
      <w:r w:rsidRPr="007F1B6A">
        <w:rPr>
          <w:rFonts w:ascii="Times New Roman" w:hAnsi="Times New Roman" w:cs="Times New Roman"/>
          <w:spacing w:val="20"/>
          <w:lang w:val="en-GB"/>
        </w:rPr>
        <w:t>R.H.Gundry</w:t>
      </w:r>
      <w:r w:rsidRPr="007F1B6A">
        <w:rPr>
          <w:rFonts w:ascii="Times New Roman" w:hAnsi="Times New Roman" w:cs="Times New Roman"/>
          <w:lang w:val="en-GB"/>
        </w:rPr>
        <w:t xml:space="preserve">, </w:t>
      </w:r>
      <w:r w:rsidRPr="007F1B6A">
        <w:rPr>
          <w:rFonts w:ascii="Times New Roman" w:hAnsi="Times New Roman" w:cs="Times New Roman"/>
          <w:i/>
          <w:iCs/>
          <w:lang w:val="en-GB"/>
        </w:rPr>
        <w:t>Mark: A Commentary on his Apology for the Cross</w:t>
      </w:r>
      <w:r w:rsidRPr="007F1B6A">
        <w:rPr>
          <w:rFonts w:ascii="Times New Roman" w:hAnsi="Times New Roman" w:cs="Times New Roman"/>
          <w:lang w:val="en-GB"/>
        </w:rPr>
        <w:t>, Michigan 1993, 695.</w:t>
      </w:r>
    </w:p>
  </w:footnote>
  <w:footnote w:id="66">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Ως Λόγος (discourse), εδώ νοείται ένα σύνολο νοημάτων, μεταφορών, αναπαραστάσεων, δηλώσεων</w:t>
      </w:r>
    </w:p>
  </w:footnote>
  <w:footnote w:id="67">
    <w:p w:rsidR="0034454E" w:rsidRPr="007F1B6A" w:rsidRDefault="0034454E" w:rsidP="007F1B6A">
      <w:pPr>
        <w:spacing w:after="0" w:line="240" w:lineRule="auto"/>
        <w:ind w:left="360"/>
        <w:jc w:val="both"/>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w:t>
      </w:r>
      <w:r w:rsidRPr="007F1B6A">
        <w:rPr>
          <w:rStyle w:val="verse-span"/>
          <w:rFonts w:ascii="Times New Roman" w:hAnsi="Times New Roman" w:cs="Times New Roman"/>
          <w:b/>
          <w:sz w:val="20"/>
          <w:szCs w:val="20"/>
          <w:vertAlign w:val="superscript"/>
        </w:rPr>
        <w:t>+(Χομς, Φελούσα Ιράκ) + συλλογική Ενοχή πάνω σε χωριά, όπως το Δίστομο</w:t>
      </w:r>
    </w:p>
  </w:footnote>
  <w:footnote w:id="68">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Π. Β. Βασιλειάδη, Βιβλικές Ερμηνευτικές Μελέτες. Θεσσαλονίκη: Πουρνάρα 1988, </w:t>
      </w:r>
    </w:p>
  </w:footnote>
  <w:footnote w:id="69">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hyperlink r:id="rId37" w:history="1">
        <w:r w:rsidRPr="007F1B6A">
          <w:rPr>
            <w:rStyle w:val="-"/>
            <w:rFonts w:ascii="Times New Roman" w:hAnsi="Times New Roman" w:cs="Times New Roman"/>
            <w:color w:val="auto"/>
            <w:u w:val="none"/>
          </w:rPr>
          <w:t>http://www.huffingtonpost.gr/2016/03/24/giannaras-sinedeyxi-elliniki-taytotita_n_9517726.html</w:t>
        </w:r>
      </w:hyperlink>
      <w:r w:rsidRPr="007F1B6A">
        <w:rPr>
          <w:rFonts w:ascii="Times New Roman" w:hAnsi="Times New Roman" w:cs="Times New Roman"/>
        </w:rPr>
        <w:t xml:space="preserve"> Πρόκειται για συνέντευξη στον Δημ. Γκαβέα.</w:t>
      </w:r>
    </w:p>
  </w:footnote>
  <w:footnote w:id="70">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Πρβλ. </w:t>
      </w:r>
      <w:r w:rsidRPr="007F1B6A">
        <w:rPr>
          <w:rFonts w:ascii="Times New Roman" w:hAnsi="Times New Roman" w:cs="Times New Roman"/>
          <w:spacing w:val="20"/>
        </w:rPr>
        <w:t>Ι. Λ. Γαλάνη</w:t>
      </w:r>
      <w:r w:rsidRPr="007F1B6A">
        <w:rPr>
          <w:rFonts w:ascii="Times New Roman" w:hAnsi="Times New Roman" w:cs="Times New Roman"/>
        </w:rPr>
        <w:t>, Η ‘κατ’ ιδίαν’ χρήση της Αγίας Γραφής στην Ορθόδοξη Παράδοση: Εισηγήσεις Δ’ Συνάξεως Ορθοδόξων Βιβλικών Θεολόγων</w:t>
      </w:r>
      <w:r w:rsidRPr="007F1B6A">
        <w:rPr>
          <w:rFonts w:ascii="Times New Roman" w:hAnsi="Times New Roman" w:cs="Times New Roman"/>
          <w:i/>
          <w:iCs/>
        </w:rPr>
        <w:t>, Η Μετάφραση της Αγίας Γραφής στην Ορθόδοξη Εκκλησία</w:t>
      </w:r>
      <w:r w:rsidRPr="007F1B6A">
        <w:rPr>
          <w:rFonts w:ascii="Times New Roman" w:hAnsi="Times New Roman" w:cs="Times New Roman"/>
        </w:rPr>
        <w:t xml:space="preserve">, Θεσσαλονίκη 25-28 Οκτωβρίου 1986, 87-103. δεδομένου ότι η σιωπηρή ανάγνωση αποτελούσε εξαίρεση, τα κείμενα πρέπει να ερμηνεύονται ως μία διαδικασία ακουστική. Ο </w:t>
      </w:r>
      <w:r w:rsidRPr="007F1B6A">
        <w:rPr>
          <w:rFonts w:ascii="Times New Roman" w:hAnsi="Times New Roman" w:cs="Times New Roman"/>
          <w:lang w:val="de-DE"/>
        </w:rPr>
        <w:t>Michael</w:t>
      </w:r>
      <w:r w:rsidRPr="007F1B6A">
        <w:rPr>
          <w:rFonts w:ascii="Times New Roman" w:hAnsi="Times New Roman" w:cs="Times New Roman"/>
        </w:rPr>
        <w:t xml:space="preserve"> </w:t>
      </w:r>
      <w:r w:rsidRPr="007F1B6A">
        <w:rPr>
          <w:rFonts w:ascii="Times New Roman" w:hAnsi="Times New Roman" w:cs="Times New Roman"/>
          <w:lang w:val="de-DE"/>
        </w:rPr>
        <w:t>von</w:t>
      </w:r>
      <w:r w:rsidRPr="007F1B6A">
        <w:rPr>
          <w:rFonts w:ascii="Times New Roman" w:hAnsi="Times New Roman" w:cs="Times New Roman"/>
        </w:rPr>
        <w:t xml:space="preserve"> </w:t>
      </w:r>
      <w:r w:rsidRPr="007F1B6A">
        <w:rPr>
          <w:rFonts w:ascii="Times New Roman" w:hAnsi="Times New Roman" w:cs="Times New Roman"/>
          <w:lang w:val="de-DE"/>
        </w:rPr>
        <w:t>Albrecht</w:t>
      </w:r>
      <w:r w:rsidRPr="007F1B6A">
        <w:rPr>
          <w:rFonts w:ascii="Times New Roman" w:hAnsi="Times New Roman" w:cs="Times New Roman"/>
        </w:rPr>
        <w:t xml:space="preserve">, </w:t>
      </w:r>
      <w:r w:rsidRPr="007F1B6A">
        <w:rPr>
          <w:rFonts w:ascii="Times New Roman" w:hAnsi="Times New Roman" w:cs="Times New Roman"/>
          <w:i/>
          <w:iCs/>
        </w:rPr>
        <w:t>Ιστορία της Ρωμαϊκής Λογοτεχνίας</w:t>
      </w:r>
      <w:r w:rsidRPr="007F1B6A">
        <w:rPr>
          <w:rFonts w:ascii="Times New Roman" w:hAnsi="Times New Roman" w:cs="Times New Roman"/>
        </w:rPr>
        <w:t xml:space="preserve"> Β΄ 2014 σημειώνει τα εξής: </w:t>
      </w:r>
      <w:r w:rsidRPr="007F1B6A">
        <w:rPr>
          <w:rFonts w:ascii="Times New Roman" w:hAnsi="Times New Roman" w:cs="Times New Roman"/>
          <w:i/>
          <w:iCs/>
        </w:rPr>
        <w:t>Ο αναγνώστης δεν πρέπει να</w:t>
      </w:r>
      <w:r>
        <w:rPr>
          <w:rFonts w:ascii="Times New Roman" w:hAnsi="Times New Roman" w:cs="Times New Roman"/>
          <w:i/>
          <w:iCs/>
        </w:rPr>
        <w:t xml:space="preserve"> </w:t>
      </w:r>
      <w:r w:rsidRPr="007F1B6A">
        <w:rPr>
          <w:rFonts w:ascii="Times New Roman" w:hAnsi="Times New Roman" w:cs="Times New Roman"/>
          <w:i/>
          <w:iCs/>
        </w:rPr>
        <w:t>αντιμετωπίζει απλώς και μόνον ως παρατηρητής το κείμενο, αλλά χρησιμοποιώντας την ακοή του εμπλέκεται σε μια διαδικασία επικοινωνίας με το κείμενο και έτσι εκτίθεται στην άμεση επιδρασή του. Επομένως το βιβλίο έχει διαφορετική λειτουργία απ’ ό,τι σήμερα: δεν ταυτίζεται με το κείμενο, αλλά είναι μόνο ένα βοηθητικό μέσο προκειμένου να πάρει το κείμενο σάρκα και οστά κατά την απαγγελία</w:t>
      </w:r>
      <w:r w:rsidRPr="007F1B6A">
        <w:rPr>
          <w:rFonts w:ascii="Times New Roman" w:hAnsi="Times New Roman" w:cs="Times New Roman"/>
        </w:rPr>
        <w:t>.</w:t>
      </w:r>
    </w:p>
  </w:footnote>
  <w:footnote w:id="71">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spacing w:val="20"/>
        </w:rPr>
        <w:t>Ματσούκα</w:t>
      </w:r>
      <w:r w:rsidRPr="007F1B6A">
        <w:rPr>
          <w:rFonts w:ascii="Times New Roman" w:hAnsi="Times New Roman" w:cs="Times New Roman"/>
        </w:rPr>
        <w:t xml:space="preserve">, </w:t>
      </w:r>
      <w:r w:rsidRPr="007F1B6A">
        <w:rPr>
          <w:rFonts w:ascii="Times New Roman" w:hAnsi="Times New Roman" w:cs="Times New Roman"/>
          <w:i/>
          <w:iCs/>
        </w:rPr>
        <w:t xml:space="preserve">Παλαιᾱς και Καινής Διαθήκης Σημεία, </w:t>
      </w:r>
      <w:r w:rsidRPr="007F1B6A">
        <w:rPr>
          <w:rFonts w:ascii="Times New Roman" w:hAnsi="Times New Roman" w:cs="Times New Roman"/>
        </w:rPr>
        <w:t>12 κε.</w:t>
      </w:r>
    </w:p>
  </w:footnote>
  <w:footnote w:id="72">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spacing w:val="20"/>
        </w:rPr>
        <w:t>Ι. Θ. Κακριδής</w:t>
      </w:r>
      <w:r w:rsidRPr="007F1B6A">
        <w:rPr>
          <w:rFonts w:ascii="Times New Roman" w:hAnsi="Times New Roman" w:cs="Times New Roman"/>
          <w:lang w:bidi="he-IL"/>
        </w:rPr>
        <w:t xml:space="preserve">, </w:t>
      </w:r>
      <w:r w:rsidRPr="007F1B6A">
        <w:rPr>
          <w:rFonts w:ascii="Times New Roman" w:hAnsi="Times New Roman" w:cs="Times New Roman"/>
          <w:i/>
          <w:iCs/>
        </w:rPr>
        <w:t>Το μήνυμα του Ομήρου</w:t>
      </w:r>
      <w:r w:rsidRPr="007F1B6A">
        <w:rPr>
          <w:rFonts w:ascii="Times New Roman" w:hAnsi="Times New Roman" w:cs="Times New Roman"/>
        </w:rPr>
        <w:t xml:space="preserve">, Αθήνα </w:t>
      </w:r>
      <w:r w:rsidRPr="007F1B6A">
        <w:rPr>
          <w:rFonts w:ascii="Times New Roman" w:hAnsi="Times New Roman" w:cs="Times New Roman"/>
          <w:lang w:bidi="he-IL"/>
        </w:rPr>
        <w:t>1985, 85.</w:t>
      </w:r>
    </w:p>
  </w:footnote>
  <w:footnote w:id="73">
    <w:p w:rsidR="0034454E" w:rsidRPr="007F1B6A" w:rsidRDefault="0034454E" w:rsidP="007F1B6A">
      <w:pPr>
        <w:pStyle w:val="a4"/>
        <w:jc w:val="both"/>
        <w:rPr>
          <w:rFonts w:ascii="Times New Roman" w:hAnsi="Times New Roman" w:cs="Times New Roman"/>
          <w:lang w:val="en-US"/>
        </w:rPr>
      </w:pPr>
      <w:r w:rsidRPr="007F1B6A">
        <w:rPr>
          <w:rStyle w:val="a5"/>
          <w:rFonts w:ascii="Times New Roman" w:hAnsi="Times New Roman" w:cs="Times New Roman"/>
        </w:rPr>
        <w:footnoteRef/>
      </w:r>
      <w:r w:rsidRPr="007F1B6A">
        <w:rPr>
          <w:rFonts w:ascii="Times New Roman" w:hAnsi="Times New Roman" w:cs="Times New Roman"/>
          <w:lang w:val="en-US"/>
        </w:rPr>
        <w:t xml:space="preserve"> </w:t>
      </w:r>
      <w:r w:rsidRPr="007F1B6A">
        <w:rPr>
          <w:rFonts w:ascii="Times New Roman" w:hAnsi="Times New Roman" w:cs="Times New Roman"/>
        </w:rPr>
        <w:t>Πρβλ</w:t>
      </w:r>
      <w:r w:rsidRPr="007F1B6A">
        <w:rPr>
          <w:rFonts w:ascii="Times New Roman" w:hAnsi="Times New Roman" w:cs="Times New Roman"/>
          <w:lang w:val="en-US"/>
        </w:rPr>
        <w:t xml:space="preserve">. </w:t>
      </w:r>
      <w:r w:rsidRPr="007F1B6A">
        <w:rPr>
          <w:rFonts w:ascii="Times New Roman" w:hAnsi="Times New Roman" w:cs="Times New Roman"/>
          <w:spacing w:val="20"/>
        </w:rPr>
        <w:t>Σάκκου</w:t>
      </w:r>
      <w:r w:rsidRPr="007F1B6A">
        <w:rPr>
          <w:rFonts w:ascii="Times New Roman" w:hAnsi="Times New Roman" w:cs="Times New Roman"/>
          <w:lang w:val="en-US"/>
        </w:rPr>
        <w:t xml:space="preserve">, </w:t>
      </w:r>
      <w:r w:rsidRPr="007F1B6A">
        <w:rPr>
          <w:rFonts w:ascii="Times New Roman" w:hAnsi="Times New Roman" w:cs="Times New Roman"/>
          <w:i/>
          <w:iCs/>
        </w:rPr>
        <w:t>Εισαγωγή</w:t>
      </w:r>
      <w:r w:rsidRPr="007F1B6A">
        <w:rPr>
          <w:rFonts w:ascii="Times New Roman" w:hAnsi="Times New Roman" w:cs="Times New Roman"/>
          <w:lang w:val="en-US"/>
        </w:rPr>
        <w:t xml:space="preserve"> 42. R. H. Stein, </w:t>
      </w:r>
      <w:hyperlink r:id="rId38" w:history="1">
        <w:r w:rsidRPr="007F1B6A">
          <w:rPr>
            <w:rStyle w:val="-"/>
            <w:rFonts w:ascii="Times New Roman" w:hAnsi="Times New Roman" w:cs="Times New Roman"/>
            <w:color w:val="auto"/>
            <w:u w:val="none"/>
            <w:lang w:val="en-US"/>
          </w:rPr>
          <w:t xml:space="preserve">"Is our Reading the bible the Same </w:t>
        </w:r>
        <w:proofErr w:type="gramStart"/>
        <w:r w:rsidRPr="007F1B6A">
          <w:rPr>
            <w:rStyle w:val="-"/>
            <w:rFonts w:ascii="Times New Roman" w:hAnsi="Times New Roman" w:cs="Times New Roman"/>
            <w:color w:val="auto"/>
            <w:u w:val="none"/>
            <w:lang w:val="en-US"/>
          </w:rPr>
          <w:t>As</w:t>
        </w:r>
        <w:proofErr w:type="gramEnd"/>
        <w:r w:rsidRPr="007F1B6A">
          <w:rPr>
            <w:rStyle w:val="-"/>
            <w:rFonts w:ascii="Times New Roman" w:hAnsi="Times New Roman" w:cs="Times New Roman"/>
            <w:color w:val="auto"/>
            <w:u w:val="none"/>
            <w:lang w:val="en-US"/>
          </w:rPr>
          <w:t xml:space="preserve"> the Original Audience's Hearing It? </w:t>
        </w:r>
        <w:proofErr w:type="gramStart"/>
        <w:r w:rsidRPr="007F1B6A">
          <w:rPr>
            <w:rStyle w:val="-"/>
            <w:rFonts w:ascii="Times New Roman" w:hAnsi="Times New Roman" w:cs="Times New Roman"/>
            <w:color w:val="auto"/>
            <w:u w:val="none"/>
            <w:lang w:val="en-US"/>
          </w:rPr>
          <w:t>A Case Study in the Gospel of Mark,"</w:t>
        </w:r>
      </w:hyperlink>
      <w:r w:rsidRPr="007F1B6A">
        <w:rPr>
          <w:rFonts w:ascii="Times New Roman" w:hAnsi="Times New Roman" w:cs="Times New Roman"/>
          <w:i/>
          <w:iCs/>
          <w:lang w:val="en-US"/>
        </w:rPr>
        <w:t xml:space="preserve"> Journal of the Evangelical Theological Society</w:t>
      </w:r>
      <w:r w:rsidRPr="007F1B6A">
        <w:rPr>
          <w:rFonts w:ascii="Times New Roman" w:hAnsi="Times New Roman" w:cs="Times New Roman"/>
          <w:lang w:val="en-US"/>
        </w:rPr>
        <w:t>, 2003.</w:t>
      </w:r>
      <w:proofErr w:type="gramEnd"/>
      <w:r w:rsidRPr="007F1B6A">
        <w:rPr>
          <w:rFonts w:ascii="Times New Roman" w:hAnsi="Times New Roman" w:cs="Times New Roman"/>
          <w:lang w:val="en-US"/>
        </w:rPr>
        <w:t xml:space="preserve"> Shiner, Whitney, </w:t>
      </w:r>
      <w:r w:rsidRPr="007F1B6A">
        <w:rPr>
          <w:rFonts w:ascii="Times New Roman" w:hAnsi="Times New Roman" w:cs="Times New Roman"/>
          <w:i/>
          <w:iCs/>
          <w:lang w:val="en-US"/>
        </w:rPr>
        <w:t>Proclaiming the Gospel: First-Century Performance of Mark</w:t>
      </w:r>
      <w:r w:rsidRPr="007F1B6A">
        <w:rPr>
          <w:rFonts w:ascii="Times New Roman" w:hAnsi="Times New Roman" w:cs="Times New Roman"/>
          <w:lang w:val="en-US"/>
        </w:rPr>
        <w:t xml:space="preserve">. </w:t>
      </w:r>
      <w:proofErr w:type="gramStart"/>
      <w:r w:rsidRPr="007F1B6A">
        <w:rPr>
          <w:rFonts w:ascii="Times New Roman" w:hAnsi="Times New Roman" w:cs="Times New Roman"/>
          <w:lang w:val="en-US"/>
        </w:rPr>
        <w:t>Trinity Press International, 2003.</w:t>
      </w:r>
      <w:proofErr w:type="gramEnd"/>
      <w:r w:rsidRPr="007F1B6A">
        <w:rPr>
          <w:rFonts w:ascii="Times New Roman" w:hAnsi="Times New Roman" w:cs="Times New Roman"/>
          <w:lang w:val="en-US"/>
        </w:rPr>
        <w:t xml:space="preserve"> </w:t>
      </w:r>
      <w:hyperlink r:id="rId39" w:history="1">
        <w:r w:rsidRPr="007F1B6A">
          <w:rPr>
            <w:rStyle w:val="-"/>
            <w:rFonts w:ascii="Times New Roman" w:hAnsi="Times New Roman" w:cs="Times New Roman"/>
            <w:color w:val="auto"/>
            <w:u w:val="none"/>
            <w:lang w:val="en-US"/>
          </w:rPr>
          <w:t>Review</w:t>
        </w:r>
      </w:hyperlink>
      <w:r w:rsidRPr="007F1B6A">
        <w:rPr>
          <w:rFonts w:ascii="Times New Roman" w:hAnsi="Times New Roman" w:cs="Times New Roman"/>
          <w:lang w:val="en-US"/>
        </w:rPr>
        <w:t xml:space="preserve"> by Gregg Morrison, </w:t>
      </w:r>
      <w:r w:rsidRPr="007F1B6A">
        <w:rPr>
          <w:rFonts w:ascii="Times New Roman" w:hAnsi="Times New Roman" w:cs="Times New Roman"/>
          <w:i/>
          <w:iCs/>
          <w:lang w:val="en-US"/>
        </w:rPr>
        <w:t>Review of Biblical Literature</w:t>
      </w:r>
      <w:r w:rsidRPr="007F1B6A">
        <w:rPr>
          <w:rFonts w:ascii="Times New Roman" w:hAnsi="Times New Roman" w:cs="Times New Roman"/>
          <w:lang w:val="en-US"/>
        </w:rPr>
        <w:t>, 2005.</w:t>
      </w:r>
    </w:p>
  </w:footnote>
  <w:footnote w:id="74">
    <w:p w:rsidR="0034454E" w:rsidRPr="007F1B6A" w:rsidRDefault="0034454E" w:rsidP="007F1B6A">
      <w:pPr>
        <w:pStyle w:val="a4"/>
        <w:jc w:val="both"/>
        <w:rPr>
          <w:rFonts w:ascii="Times New Roman" w:hAnsi="Times New Roman" w:cs="Times New Roman"/>
          <w:lang w:val="en-US"/>
        </w:rPr>
      </w:pPr>
      <w:r w:rsidRPr="007F1B6A">
        <w:rPr>
          <w:rStyle w:val="a5"/>
          <w:rFonts w:ascii="Times New Roman" w:hAnsi="Times New Roman" w:cs="Times New Roman"/>
        </w:rPr>
        <w:footnoteRef/>
      </w:r>
      <w:r w:rsidRPr="007F1B6A">
        <w:rPr>
          <w:rFonts w:ascii="Times New Roman" w:hAnsi="Times New Roman" w:cs="Times New Roman"/>
          <w:lang w:val="en-US"/>
        </w:rPr>
        <w:t xml:space="preserve"> </w:t>
      </w:r>
      <w:r w:rsidRPr="007F1B6A">
        <w:rPr>
          <w:rFonts w:ascii="Times New Roman" w:hAnsi="Times New Roman" w:cs="Times New Roman"/>
          <w:i/>
          <w:iCs/>
        </w:rPr>
        <w:t>Πατρολογία</w:t>
      </w:r>
      <w:r w:rsidRPr="007F1B6A">
        <w:rPr>
          <w:rFonts w:ascii="Times New Roman" w:hAnsi="Times New Roman" w:cs="Times New Roman"/>
          <w:i/>
          <w:iCs/>
          <w:lang w:val="en-US"/>
        </w:rPr>
        <w:t xml:space="preserve"> </w:t>
      </w:r>
      <w:r w:rsidRPr="007F1B6A">
        <w:rPr>
          <w:rFonts w:ascii="Times New Roman" w:hAnsi="Times New Roman" w:cs="Times New Roman"/>
          <w:i/>
          <w:iCs/>
        </w:rPr>
        <w:t>Α</w:t>
      </w:r>
      <w:r w:rsidRPr="007F1B6A">
        <w:rPr>
          <w:rFonts w:ascii="Times New Roman" w:hAnsi="Times New Roman" w:cs="Times New Roman"/>
          <w:i/>
          <w:iCs/>
          <w:lang w:val="en-US"/>
        </w:rPr>
        <w:t>’,</w:t>
      </w:r>
      <w:r w:rsidRPr="007F1B6A">
        <w:rPr>
          <w:rFonts w:ascii="Times New Roman" w:hAnsi="Times New Roman" w:cs="Times New Roman"/>
          <w:lang w:val="en-US"/>
        </w:rPr>
        <w:t xml:space="preserve"> </w:t>
      </w:r>
      <w:r w:rsidRPr="007F1B6A">
        <w:rPr>
          <w:rFonts w:ascii="Times New Roman" w:hAnsi="Times New Roman" w:cs="Times New Roman"/>
        </w:rPr>
        <w:t>Αθήνα</w:t>
      </w:r>
      <w:r w:rsidRPr="007F1B6A">
        <w:rPr>
          <w:rFonts w:ascii="Times New Roman" w:hAnsi="Times New Roman" w:cs="Times New Roman"/>
          <w:lang w:val="en-US"/>
        </w:rPr>
        <w:t>: 1982</w:t>
      </w:r>
      <w:r w:rsidRPr="007F1B6A">
        <w:rPr>
          <w:rFonts w:ascii="Times New Roman" w:hAnsi="Times New Roman" w:cs="Times New Roman"/>
          <w:vertAlign w:val="superscript"/>
          <w:lang w:val="en-US"/>
        </w:rPr>
        <w:t>2</w:t>
      </w:r>
      <w:r w:rsidRPr="007F1B6A">
        <w:rPr>
          <w:rFonts w:ascii="Times New Roman" w:hAnsi="Times New Roman" w:cs="Times New Roman"/>
          <w:lang w:val="en-US"/>
        </w:rPr>
        <w:t>, 38.</w:t>
      </w:r>
    </w:p>
  </w:footnote>
  <w:footnote w:id="75">
    <w:p w:rsidR="0034454E" w:rsidRPr="007F1B6A" w:rsidRDefault="0034454E" w:rsidP="007F1B6A">
      <w:pPr>
        <w:pStyle w:val="a4"/>
        <w:jc w:val="both"/>
        <w:rPr>
          <w:rFonts w:ascii="Times New Roman" w:hAnsi="Times New Roman" w:cs="Times New Roman"/>
          <w:lang w:val="en-US"/>
        </w:rPr>
      </w:pPr>
      <w:r w:rsidRPr="007F1B6A">
        <w:rPr>
          <w:rStyle w:val="a5"/>
          <w:rFonts w:ascii="Times New Roman" w:hAnsi="Times New Roman" w:cs="Times New Roman"/>
        </w:rPr>
        <w:footnoteRef/>
      </w:r>
      <w:r w:rsidRPr="007F1B6A">
        <w:rPr>
          <w:rFonts w:ascii="Times New Roman" w:hAnsi="Times New Roman" w:cs="Times New Roman"/>
          <w:lang w:val="en-US"/>
        </w:rPr>
        <w:t xml:space="preserve"> </w:t>
      </w:r>
      <w:r w:rsidRPr="007F1B6A">
        <w:rPr>
          <w:rFonts w:ascii="Times New Roman" w:hAnsi="Times New Roman" w:cs="Times New Roman"/>
          <w:i/>
        </w:rPr>
        <w:t>Φιλοκαλία</w:t>
      </w:r>
      <w:r w:rsidRPr="007F1B6A">
        <w:rPr>
          <w:rFonts w:ascii="Times New Roman" w:hAnsi="Times New Roman" w:cs="Times New Roman"/>
          <w:i/>
          <w:lang w:val="en-US"/>
        </w:rPr>
        <w:t xml:space="preserve"> 2042. Ecloga de operibus Origenis a Basilio et Gregorio Nazianzeno facta (cap. 1-27) Cambridge University Press 1893</w:t>
      </w:r>
    </w:p>
  </w:footnote>
  <w:footnote w:id="76">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i/>
          <w:iCs/>
        </w:rPr>
        <w:t>Θεολογία και Γλώσσα. Εμπειρική Θεολογία-Συμβατική Γλώσσα</w:t>
      </w:r>
      <w:r w:rsidRPr="007F1B6A">
        <w:rPr>
          <w:rFonts w:ascii="Times New Roman" w:hAnsi="Times New Roman" w:cs="Times New Roman"/>
        </w:rPr>
        <w:t>, Αθήνα 19922 , 19-20.</w:t>
      </w:r>
    </w:p>
  </w:footnote>
  <w:footnote w:id="77">
    <w:p w:rsidR="0034454E" w:rsidRPr="007F1B6A" w:rsidRDefault="0034454E" w:rsidP="007F1B6A">
      <w:pPr>
        <w:pStyle w:val="a4"/>
        <w:jc w:val="both"/>
        <w:rPr>
          <w:rFonts w:ascii="Times New Roman" w:hAnsi="Times New Roman" w:cs="Times New Roman"/>
          <w:i/>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bCs/>
        </w:rPr>
        <w:t>Τορά</w:t>
      </w:r>
      <w:r>
        <w:rPr>
          <w:rFonts w:ascii="Times New Roman" w:hAnsi="Times New Roman" w:cs="Times New Roman"/>
          <w:bCs/>
        </w:rPr>
        <w:t xml:space="preserve"> </w:t>
      </w:r>
      <w:r w:rsidRPr="007F1B6A">
        <w:rPr>
          <w:rFonts w:ascii="Times New Roman" w:hAnsi="Times New Roman" w:cs="Times New Roman"/>
          <w:bCs/>
        </w:rPr>
        <w:t xml:space="preserve">(= Διδασκαλία, Νουθεσία και όχι Νόμος) + </w:t>
      </w:r>
      <w:r w:rsidRPr="007F1B6A">
        <w:rPr>
          <w:rFonts w:ascii="Times New Roman" w:hAnsi="Times New Roman" w:cs="Times New Roman"/>
          <w:bCs/>
          <w:i/>
          <w:iCs/>
        </w:rPr>
        <w:t>Προφήτες</w:t>
      </w:r>
      <w:r w:rsidRPr="007F1B6A">
        <w:rPr>
          <w:rFonts w:ascii="Times New Roman" w:hAnsi="Times New Roman" w:cs="Times New Roman"/>
          <w:bCs/>
        </w:rPr>
        <w:t xml:space="preserve"> (Προγενέστεροι = Ιησούς Ναυή έως και Β’ Παραλειπ. + Μεταγενέστεροι) + Αγιόγραφα: Τελευταία τα </w:t>
      </w:r>
      <w:r w:rsidRPr="007F1B6A">
        <w:rPr>
          <w:rFonts w:ascii="Times New Roman" w:hAnsi="Times New Roman" w:cs="Times New Roman"/>
          <w:bCs/>
          <w:i/>
          <w:iCs/>
        </w:rPr>
        <w:t>Χρονικά/ Παραλειπομένων</w:t>
      </w:r>
      <w:r w:rsidRPr="007F1B6A">
        <w:rPr>
          <w:rFonts w:ascii="Times New Roman" w:hAnsi="Times New Roman" w:cs="Times New Roman"/>
          <w:bCs/>
        </w:rPr>
        <w:t xml:space="preserve"> που καταδεικνύουν την αποκατάσταση του Ισραήλ με κέντρο την Ιερουσαλήμ. Η ονομασία οφείλεται στους συγγραφείς των βιβλίων και όχι τόσο στο περιεχόμενο. Επίσης δεσπόζει η Τορά αφού οι Προφήτες επικεντρώνουν στο πώς εφαρμόζεται αυτή στην πολιτική ζωή και τα Αγιόγραφα στην εσωτερική ύπαρξη. Έτσι ο Δανιήλ δεν ανήκει στους Προφήτες αλλά στα Αγιόγραφα αφού εισάγεται με την υπακοή στην Τορά (κεφ. 3. 6)! Το ίδιο το Ψαλτήρι που εισάγεται με τον ύμνο σε όποιον εφαρμόζει το Νόμο και μοιάζει με το δέντρο της ζωής, χωρίζεται σε πέντε ενότητες, όπως η Τορά. Στην Κ.Δ., οι </w:t>
      </w:r>
      <w:r w:rsidRPr="007F1B6A">
        <w:rPr>
          <w:rFonts w:ascii="Times New Roman" w:hAnsi="Times New Roman" w:cs="Times New Roman"/>
          <w:bCs/>
          <w:i/>
          <w:iCs/>
        </w:rPr>
        <w:t>Γραφές</w:t>
      </w:r>
      <w:r w:rsidRPr="007F1B6A">
        <w:rPr>
          <w:rFonts w:ascii="Times New Roman" w:hAnsi="Times New Roman" w:cs="Times New Roman"/>
          <w:bCs/>
        </w:rPr>
        <w:t xml:space="preserve"> (δηλ. η </w:t>
      </w:r>
      <w:r w:rsidRPr="007F1B6A">
        <w:rPr>
          <w:rFonts w:ascii="Times New Roman" w:hAnsi="Times New Roman" w:cs="Times New Roman"/>
          <w:bCs/>
          <w:i/>
          <w:iCs/>
        </w:rPr>
        <w:t>Παλαιά ή Πρώτη Διαθήκη</w:t>
      </w:r>
      <w:r w:rsidRPr="007F1B6A">
        <w:rPr>
          <w:rFonts w:ascii="Times New Roman" w:hAnsi="Times New Roman" w:cs="Times New Roman"/>
          <w:bCs/>
        </w:rPr>
        <w:t xml:space="preserve">!) είναι ο </w:t>
      </w:r>
      <w:r w:rsidRPr="007F1B6A">
        <w:rPr>
          <w:rFonts w:ascii="Times New Roman" w:hAnsi="Times New Roman" w:cs="Times New Roman"/>
          <w:bCs/>
          <w:i/>
          <w:iCs/>
        </w:rPr>
        <w:t>Νόμος/Μωυσής και οι Προφήτες</w:t>
      </w:r>
      <w:r w:rsidRPr="007F1B6A">
        <w:rPr>
          <w:rFonts w:ascii="Times New Roman" w:hAnsi="Times New Roman" w:cs="Times New Roman"/>
          <w:bCs/>
        </w:rPr>
        <w:t xml:space="preserve">. Στους δεύτερους ανήκουν τα βιβλία του </w:t>
      </w:r>
      <w:r w:rsidRPr="007F1B6A">
        <w:rPr>
          <w:rFonts w:ascii="Times New Roman" w:hAnsi="Times New Roman" w:cs="Times New Roman"/>
          <w:bCs/>
          <w:i/>
          <w:iCs/>
        </w:rPr>
        <w:t xml:space="preserve">Ιησού του Ναυή </w:t>
      </w:r>
      <w:r w:rsidRPr="007F1B6A">
        <w:rPr>
          <w:rFonts w:ascii="Times New Roman" w:hAnsi="Times New Roman" w:cs="Times New Roman"/>
          <w:bCs/>
        </w:rPr>
        <w:t xml:space="preserve">και των </w:t>
      </w:r>
      <w:r w:rsidRPr="007F1B6A">
        <w:rPr>
          <w:rFonts w:ascii="Times New Roman" w:hAnsi="Times New Roman" w:cs="Times New Roman"/>
          <w:bCs/>
          <w:i/>
          <w:iCs/>
        </w:rPr>
        <w:t>Κριτών</w:t>
      </w:r>
      <w:r w:rsidRPr="007F1B6A">
        <w:rPr>
          <w:rFonts w:ascii="Times New Roman" w:hAnsi="Times New Roman" w:cs="Times New Roman"/>
          <w:bCs/>
        </w:rPr>
        <w:t>. Αυτό σημαίνει ότι στους Προφήτες</w:t>
      </w:r>
      <w:r>
        <w:rPr>
          <w:rFonts w:ascii="Times New Roman" w:hAnsi="Times New Roman" w:cs="Times New Roman"/>
          <w:bCs/>
        </w:rPr>
        <w:t xml:space="preserve"> </w:t>
      </w:r>
      <w:r w:rsidRPr="007F1B6A">
        <w:rPr>
          <w:rFonts w:ascii="Times New Roman" w:hAnsi="Times New Roman" w:cs="Times New Roman"/>
          <w:bCs/>
        </w:rPr>
        <w:t>ανήκουν και γυναίκες, όπως η Δεββώρα, η Ολδά που πλαισιώνουν μάλιστα την είσοδο και την απώλεια της Γης της Επαγγελίας αλλά και η Αβιγαία που προφητεύει στον Δαυίδ (Α’ Βασ. 25).</w:t>
      </w:r>
    </w:p>
  </w:footnote>
  <w:footnote w:id="78">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lang w:val="en-US"/>
        </w:rPr>
        <w:t>N</w:t>
      </w:r>
      <w:r w:rsidRPr="007F1B6A">
        <w:rPr>
          <w:rFonts w:ascii="Times New Roman" w:hAnsi="Times New Roman" w:cs="Times New Roman"/>
        </w:rPr>
        <w:t>.</w:t>
      </w:r>
      <w:r w:rsidRPr="007F1B6A">
        <w:rPr>
          <w:rFonts w:ascii="Times New Roman" w:hAnsi="Times New Roman" w:cs="Times New Roman"/>
          <w:lang w:val="en-US"/>
        </w:rPr>
        <w:t>T</w:t>
      </w:r>
      <w:r w:rsidRPr="007F1B6A">
        <w:rPr>
          <w:rFonts w:ascii="Times New Roman" w:hAnsi="Times New Roman" w:cs="Times New Roman"/>
        </w:rPr>
        <w:t xml:space="preserve">. </w:t>
      </w:r>
      <w:r w:rsidRPr="007F1B6A">
        <w:rPr>
          <w:rFonts w:ascii="Times New Roman" w:hAnsi="Times New Roman" w:cs="Times New Roman"/>
          <w:lang w:val="en-US"/>
        </w:rPr>
        <w:t>Wright</w:t>
      </w:r>
      <w:r w:rsidRPr="007F1B6A">
        <w:rPr>
          <w:rFonts w:ascii="Times New Roman" w:hAnsi="Times New Roman" w:cs="Times New Roman"/>
        </w:rPr>
        <w:t xml:space="preserve">, </w:t>
      </w:r>
      <w:r w:rsidRPr="007F1B6A">
        <w:rPr>
          <w:rFonts w:ascii="Times New Roman" w:hAnsi="Times New Roman" w:cs="Times New Roman"/>
          <w:i/>
        </w:rPr>
        <w:t>Απόστολος Παύλος: Η Ζωή και το Έργο</w:t>
      </w:r>
      <w:r w:rsidRPr="007F1B6A">
        <w:rPr>
          <w:rFonts w:ascii="Times New Roman" w:hAnsi="Times New Roman" w:cs="Times New Roman"/>
        </w:rPr>
        <w:t>. Μτφρ Σ. Δεσπότη σε συνεργασία με Ι. Γρηγοράκη. Αθήνα: Ουρανός 2019, 44-45.</w:t>
      </w:r>
    </w:p>
  </w:footnote>
  <w:footnote w:id="79">
    <w:p w:rsidR="0034454E" w:rsidRPr="007F1B6A" w:rsidRDefault="0034454E" w:rsidP="007F1B6A">
      <w:pPr>
        <w:pStyle w:val="a4"/>
        <w:jc w:val="both"/>
        <w:rPr>
          <w:rFonts w:ascii="Times New Roman" w:hAnsi="Times New Roman" w:cs="Times New Roman"/>
          <w:lang w:val="de-DE"/>
        </w:rPr>
      </w:pPr>
      <w:r w:rsidRPr="007F1B6A">
        <w:rPr>
          <w:rStyle w:val="a5"/>
          <w:rFonts w:ascii="Times New Roman" w:hAnsi="Times New Roman" w:cs="Times New Roman"/>
        </w:rPr>
        <w:footnoteRef/>
      </w:r>
      <w:r w:rsidRPr="007F1B6A">
        <w:rPr>
          <w:rFonts w:ascii="Times New Roman" w:hAnsi="Times New Roman" w:cs="Times New Roman"/>
        </w:rPr>
        <w:t xml:space="preserve"> Αυτό σύμφωνα με τον </w:t>
      </w:r>
      <w:r w:rsidRPr="007F1B6A">
        <w:rPr>
          <w:rFonts w:ascii="Times New Roman" w:hAnsi="Times New Roman" w:cs="Times New Roman"/>
          <w:lang w:val="de-DE"/>
        </w:rPr>
        <w:t>E</w:t>
      </w:r>
      <w:r w:rsidRPr="007F1B6A">
        <w:rPr>
          <w:rFonts w:ascii="Times New Roman" w:hAnsi="Times New Roman" w:cs="Times New Roman"/>
        </w:rPr>
        <w:t xml:space="preserve">. </w:t>
      </w:r>
      <w:r w:rsidRPr="007F1B6A">
        <w:rPr>
          <w:rFonts w:ascii="Times New Roman" w:hAnsi="Times New Roman" w:cs="Times New Roman"/>
          <w:lang w:val="de-DE"/>
        </w:rPr>
        <w:t>Otto</w:t>
      </w:r>
      <w:r w:rsidRPr="007F1B6A">
        <w:rPr>
          <w:rFonts w:ascii="Times New Roman" w:hAnsi="Times New Roman" w:cs="Times New Roman"/>
        </w:rPr>
        <w:t xml:space="preserve">, </w:t>
      </w:r>
      <w:r w:rsidRPr="007F1B6A">
        <w:rPr>
          <w:rFonts w:ascii="Times New Roman" w:hAnsi="Times New Roman" w:cs="Times New Roman"/>
          <w:lang w:val="de-DE"/>
        </w:rPr>
        <w:t>Die</w:t>
      </w:r>
      <w:r w:rsidRPr="007F1B6A">
        <w:rPr>
          <w:rFonts w:ascii="Times New Roman" w:hAnsi="Times New Roman" w:cs="Times New Roman"/>
        </w:rPr>
        <w:t xml:space="preserve"> </w:t>
      </w:r>
      <w:r w:rsidRPr="007F1B6A">
        <w:rPr>
          <w:rFonts w:ascii="Times New Roman" w:hAnsi="Times New Roman" w:cs="Times New Roman"/>
          <w:lang w:val="de-DE"/>
        </w:rPr>
        <w:t>Tora</w:t>
      </w:r>
      <w:r w:rsidRPr="007F1B6A">
        <w:rPr>
          <w:rFonts w:ascii="Times New Roman" w:hAnsi="Times New Roman" w:cs="Times New Roman"/>
        </w:rPr>
        <w:t xml:space="preserve"> </w:t>
      </w:r>
      <w:r w:rsidRPr="007F1B6A">
        <w:rPr>
          <w:rFonts w:ascii="Times New Roman" w:hAnsi="Times New Roman" w:cs="Times New Roman"/>
          <w:lang w:val="de-DE"/>
        </w:rPr>
        <w:t>im</w:t>
      </w:r>
      <w:r w:rsidRPr="007F1B6A">
        <w:rPr>
          <w:rFonts w:ascii="Times New Roman" w:hAnsi="Times New Roman" w:cs="Times New Roman"/>
        </w:rPr>
        <w:t xml:space="preserve"> </w:t>
      </w:r>
      <w:r w:rsidRPr="007F1B6A">
        <w:rPr>
          <w:rFonts w:ascii="Times New Roman" w:hAnsi="Times New Roman" w:cs="Times New Roman"/>
          <w:lang w:val="de-DE"/>
        </w:rPr>
        <w:t>Alten</w:t>
      </w:r>
      <w:r w:rsidRPr="007F1B6A">
        <w:rPr>
          <w:rFonts w:ascii="Times New Roman" w:hAnsi="Times New Roman" w:cs="Times New Roman"/>
        </w:rPr>
        <w:t xml:space="preserve"> </w:t>
      </w:r>
      <w:r w:rsidRPr="007F1B6A">
        <w:rPr>
          <w:rFonts w:ascii="Times New Roman" w:hAnsi="Times New Roman" w:cs="Times New Roman"/>
          <w:lang w:val="de-DE"/>
        </w:rPr>
        <w:t>Testament</w:t>
      </w:r>
      <w:r w:rsidRPr="007F1B6A">
        <w:rPr>
          <w:rFonts w:ascii="Times New Roman" w:hAnsi="Times New Roman" w:cs="Times New Roman"/>
        </w:rPr>
        <w:t xml:space="preserve">. </w:t>
      </w:r>
      <w:r w:rsidRPr="007F1B6A">
        <w:rPr>
          <w:rFonts w:ascii="Times New Roman" w:hAnsi="Times New Roman" w:cs="Times New Roman"/>
          <w:lang w:val="de-DE"/>
        </w:rPr>
        <w:t xml:space="preserve">Entstehung und Bedeutung für den Pentateuch </w:t>
      </w:r>
      <w:r w:rsidRPr="007F1B6A">
        <w:rPr>
          <w:rFonts w:ascii="Times New Roman" w:hAnsi="Times New Roman" w:cs="Times New Roman"/>
          <w:i/>
          <w:lang w:val="de-DE"/>
        </w:rPr>
        <w:t xml:space="preserve">BiKi </w:t>
      </w:r>
      <w:r w:rsidRPr="007F1B6A">
        <w:rPr>
          <w:rFonts w:ascii="Times New Roman" w:hAnsi="Times New Roman" w:cs="Times New Roman"/>
          <w:lang w:val="de-DE"/>
        </w:rPr>
        <w:t>65 (2010) 19-23.</w:t>
      </w:r>
    </w:p>
  </w:footnote>
  <w:footnote w:id="80">
    <w:p w:rsidR="0034454E" w:rsidRPr="007F1B6A" w:rsidRDefault="0034454E" w:rsidP="007F1B6A">
      <w:pPr>
        <w:spacing w:after="0" w:line="240" w:lineRule="auto"/>
        <w:jc w:val="both"/>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lang w:val="de-DE"/>
        </w:rPr>
        <w:t xml:space="preserve"> B. Janowski, Die Antwort Israels. </w:t>
      </w:r>
      <w:r w:rsidRPr="007F1B6A">
        <w:rPr>
          <w:rFonts w:ascii="Times New Roman" w:hAnsi="Times New Roman" w:cs="Times New Roman"/>
          <w:i/>
          <w:sz w:val="20"/>
          <w:szCs w:val="20"/>
          <w:lang w:val="de-DE"/>
        </w:rPr>
        <w:t>BiKi</w:t>
      </w:r>
      <w:r w:rsidRPr="007F1B6A">
        <w:rPr>
          <w:rFonts w:ascii="Times New Roman" w:hAnsi="Times New Roman" w:cs="Times New Roman"/>
          <w:i/>
          <w:sz w:val="20"/>
          <w:szCs w:val="20"/>
        </w:rPr>
        <w:t xml:space="preserve"> </w:t>
      </w:r>
      <w:r w:rsidRPr="007F1B6A">
        <w:rPr>
          <w:rFonts w:ascii="Times New Roman" w:hAnsi="Times New Roman" w:cs="Times New Roman"/>
          <w:sz w:val="20"/>
          <w:szCs w:val="20"/>
        </w:rPr>
        <w:t xml:space="preserve">56 (2001) 2-7. </w:t>
      </w:r>
    </w:p>
  </w:footnote>
  <w:footnote w:id="81">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Η παραπομπή ελήφθη από το Β. Βέλλας, </w:t>
      </w:r>
      <w:r w:rsidRPr="007F1B6A">
        <w:rPr>
          <w:rFonts w:ascii="Times New Roman" w:hAnsi="Times New Roman" w:cs="Times New Roman"/>
          <w:i/>
        </w:rPr>
        <w:t>Εκλεκτοί Ψαλμοί</w:t>
      </w:r>
      <w:r w:rsidRPr="007F1B6A">
        <w:rPr>
          <w:rFonts w:ascii="Times New Roman" w:hAnsi="Times New Roman" w:cs="Times New Roman"/>
        </w:rPr>
        <w:t xml:space="preserve">, Αθήνα: Αποστολική Διακονία της Εκκλησίας της Ελλάδος </w:t>
      </w:r>
      <w:r w:rsidRPr="007F1B6A">
        <w:rPr>
          <w:rFonts w:ascii="Times New Roman" w:hAnsi="Times New Roman" w:cs="Times New Roman"/>
          <w:vertAlign w:val="superscript"/>
        </w:rPr>
        <w:t>4</w:t>
      </w:r>
      <w:r w:rsidRPr="007F1B6A">
        <w:rPr>
          <w:rFonts w:ascii="Times New Roman" w:hAnsi="Times New Roman" w:cs="Times New Roman"/>
        </w:rPr>
        <w:t xml:space="preserve">2010, 38 όπου ο συγγραφέας έχει συλλέξει πλήθος μαρτυριών. </w:t>
      </w:r>
    </w:p>
  </w:footnote>
  <w:footnote w:id="82">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Σύμφωνα με τον Αυγουστίνο μέσω των Ψαλμών, ο ίδιος ο Κύριος λειτουργεί ο ίδιος σε αυτούς ως </w:t>
      </w:r>
      <w:r w:rsidRPr="007F1B6A">
        <w:rPr>
          <w:rFonts w:ascii="Times New Roman" w:hAnsi="Times New Roman" w:cs="Times New Roman"/>
          <w:i/>
        </w:rPr>
        <w:t xml:space="preserve">κεφαλή </w:t>
      </w:r>
      <w:r w:rsidRPr="007F1B6A">
        <w:rPr>
          <w:rFonts w:ascii="Times New Roman" w:hAnsi="Times New Roman" w:cs="Times New Roman"/>
        </w:rPr>
        <w:t>[=ο προσλαμβάνων τους πάντες]</w:t>
      </w:r>
      <w:r w:rsidRPr="007F1B6A">
        <w:rPr>
          <w:rFonts w:ascii="Times New Roman" w:hAnsi="Times New Roman" w:cs="Times New Roman"/>
          <w:i/>
        </w:rPr>
        <w:t xml:space="preserve"> και σώμα </w:t>
      </w:r>
      <w:r w:rsidRPr="007F1B6A">
        <w:rPr>
          <w:rFonts w:ascii="Times New Roman" w:hAnsi="Times New Roman" w:cs="Times New Roman"/>
        </w:rPr>
        <w:t>[= η «ενσάρκωση» των αναγκών και της ελπίδας]</w:t>
      </w:r>
      <w:r w:rsidRPr="007F1B6A">
        <w:rPr>
          <w:rFonts w:ascii="Times New Roman" w:hAnsi="Times New Roman" w:cs="Times New Roman"/>
          <w:i/>
        </w:rPr>
        <w:t>.</w:t>
      </w:r>
      <w:r>
        <w:rPr>
          <w:rFonts w:ascii="Times New Roman" w:hAnsi="Times New Roman" w:cs="Times New Roman"/>
          <w:i/>
          <w:vertAlign w:val="superscript"/>
        </w:rPr>
        <w:t xml:space="preserve"> </w:t>
      </w:r>
      <w:r w:rsidRPr="007F1B6A">
        <w:rPr>
          <w:rFonts w:ascii="Times New Roman" w:hAnsi="Times New Roman" w:cs="Times New Roman"/>
        </w:rPr>
        <w:t>Βλ.</w:t>
      </w:r>
      <w:r w:rsidRPr="007F1B6A">
        <w:rPr>
          <w:rFonts w:ascii="Times New Roman" w:hAnsi="Times New Roman" w:cs="Times New Roman"/>
          <w:i/>
        </w:rPr>
        <w:t xml:space="preserve"> </w:t>
      </w:r>
      <w:r w:rsidRPr="007F1B6A">
        <w:rPr>
          <w:rFonts w:ascii="Times New Roman" w:hAnsi="Times New Roman" w:cs="Times New Roman"/>
          <w:bCs/>
        </w:rPr>
        <w:t>Πάπας Βενέδικτος ΙΣΤ’,</w:t>
      </w:r>
      <w:r w:rsidRPr="007F1B6A">
        <w:rPr>
          <w:rFonts w:ascii="Times New Roman" w:hAnsi="Times New Roman" w:cs="Times New Roman"/>
        </w:rPr>
        <w:t xml:space="preserve"> </w:t>
      </w:r>
      <w:r w:rsidRPr="007F1B6A">
        <w:rPr>
          <w:rFonts w:ascii="Times New Roman" w:hAnsi="Times New Roman" w:cs="Times New Roman"/>
          <w:i/>
          <w:iCs/>
        </w:rPr>
        <w:t>Ιησούς από Ναζαρέτ. Β’ Μέρος:</w:t>
      </w:r>
      <w:r w:rsidRPr="007F1B6A">
        <w:rPr>
          <w:rFonts w:ascii="Times New Roman" w:hAnsi="Times New Roman" w:cs="Times New Roman"/>
          <w:i/>
        </w:rPr>
        <w:t xml:space="preserve"> Από την Είσοδο στην Ιερουσαλήμ μέχρι και την Ανάσταση</w:t>
      </w:r>
      <w:r w:rsidRPr="007F1B6A">
        <w:rPr>
          <w:rFonts w:ascii="Times New Roman" w:hAnsi="Times New Roman" w:cs="Times New Roman"/>
          <w:i/>
          <w:iCs/>
        </w:rPr>
        <w:t>,</w:t>
      </w:r>
      <w:r w:rsidRPr="007F1B6A">
        <w:rPr>
          <w:rFonts w:ascii="Times New Roman" w:hAnsi="Times New Roman" w:cs="Times New Roman"/>
        </w:rPr>
        <w:t xml:space="preserve"> </w:t>
      </w:r>
      <w:r w:rsidRPr="007F1B6A">
        <w:rPr>
          <w:rFonts w:ascii="Times New Roman" w:hAnsi="Times New Roman" w:cs="Times New Roman"/>
          <w:bCs/>
        </w:rPr>
        <w:t xml:space="preserve">Αθήνα: Ψυχογιός 2012, </w:t>
      </w:r>
      <w:r w:rsidRPr="007F1B6A">
        <w:rPr>
          <w:rFonts w:ascii="Times New Roman" w:hAnsi="Times New Roman" w:cs="Times New Roman"/>
        </w:rPr>
        <w:t>213.</w:t>
      </w:r>
    </w:p>
  </w:footnote>
  <w:footnote w:id="83">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b/>
        </w:rPr>
        <w:t xml:space="preserve">Όλοι οι Ψ. αριθμούνται σύμφωνα με το Μασοριτικό. </w:t>
      </w: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b/>
        </w:rPr>
        <w:t>Όλοι οι Ψαλμοί αριθμούνται σύμφωνα με το Μασοριτικό.Οι Ο’υπολείπονται στους ψαλμούς εκτός της αρχής (1-8) και του τέλους (148-150) κατά μία μονάδα, καθώς συμπτύσσουν και διαιρούν κάποιους εξ αυτών.</w:t>
      </w:r>
    </w:p>
  </w:footnote>
  <w:footnote w:id="84">
    <w:p w:rsidR="0034454E" w:rsidRPr="007F1B6A" w:rsidRDefault="0034454E" w:rsidP="007F1B6A">
      <w:pPr>
        <w:spacing w:after="0" w:line="240" w:lineRule="auto"/>
        <w:jc w:val="both"/>
        <w:rPr>
          <w:rFonts w:ascii="Times New Roman" w:hAnsi="Times New Roman" w:cs="Times New Roman"/>
          <w:sz w:val="20"/>
          <w:szCs w:val="20"/>
          <w:lang w:val="en-US"/>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Βλ</w:t>
      </w:r>
      <w:r w:rsidRPr="007F1B6A">
        <w:rPr>
          <w:rFonts w:ascii="Times New Roman" w:hAnsi="Times New Roman" w:cs="Times New Roman"/>
          <w:sz w:val="20"/>
          <w:szCs w:val="20"/>
          <w:lang w:val="en-US"/>
        </w:rPr>
        <w:t xml:space="preserve">. </w:t>
      </w:r>
      <w:r w:rsidRPr="007F1B6A">
        <w:rPr>
          <w:rFonts w:ascii="Times New Roman" w:hAnsi="Times New Roman" w:cs="Times New Roman"/>
          <w:sz w:val="20"/>
          <w:szCs w:val="20"/>
        </w:rPr>
        <w:t>Κωνσταντίνου</w:t>
      </w:r>
      <w:r w:rsidRPr="007F1B6A">
        <w:rPr>
          <w:rFonts w:ascii="Times New Roman" w:hAnsi="Times New Roman" w:cs="Times New Roman"/>
          <w:sz w:val="20"/>
          <w:szCs w:val="20"/>
          <w:lang w:val="en-US"/>
        </w:rPr>
        <w:t xml:space="preserve">, </w:t>
      </w:r>
      <w:hyperlink r:id="rId40" w:history="1">
        <w:r w:rsidRPr="007F1B6A">
          <w:rPr>
            <w:rStyle w:val="-"/>
            <w:rFonts w:ascii="Times New Roman" w:eastAsia="Calibri" w:hAnsi="Times New Roman" w:cs="Times New Roman"/>
            <w:color w:val="auto"/>
            <w:sz w:val="20"/>
            <w:szCs w:val="20"/>
            <w:u w:val="none"/>
            <w:lang w:val="en-US"/>
          </w:rPr>
          <w:t>Old Testament Canon and Text in the Greek-speaking Orthodox Church</w:t>
        </w:r>
      </w:hyperlink>
      <w:r w:rsidRPr="007F1B6A">
        <w:rPr>
          <w:rStyle w:val="style46"/>
          <w:rFonts w:ascii="Times New Roman" w:hAnsi="Times New Roman" w:cs="Times New Roman"/>
          <w:sz w:val="20"/>
          <w:szCs w:val="20"/>
          <w:lang w:val="en-US"/>
        </w:rPr>
        <w:t xml:space="preserve"> </w:t>
      </w:r>
      <w:r w:rsidRPr="007F1B6A">
        <w:rPr>
          <w:rStyle w:val="HTML"/>
          <w:rFonts w:ascii="Times New Roman" w:eastAsiaTheme="majorEastAsia" w:hAnsi="Times New Roman" w:cs="Times New Roman"/>
          <w:sz w:val="20"/>
          <w:szCs w:val="20"/>
          <w:lang w:val="en-US"/>
        </w:rPr>
        <w:t>users.auth.gr/mkon/PDF/ OT%20CANON%20ENG.pdf</w:t>
      </w:r>
      <w:r w:rsidRPr="007F1B6A">
        <w:rPr>
          <w:rFonts w:ascii="Times New Roman" w:hAnsi="Times New Roman" w:cs="Times New Roman"/>
          <w:sz w:val="20"/>
          <w:szCs w:val="20"/>
          <w:lang w:val="en-US"/>
        </w:rPr>
        <w:t>).</w:t>
      </w:r>
    </w:p>
  </w:footnote>
  <w:footnote w:id="85">
    <w:p w:rsidR="0034454E" w:rsidRPr="007F1B6A" w:rsidRDefault="0034454E" w:rsidP="007F1B6A">
      <w:pPr>
        <w:pStyle w:val="a4"/>
        <w:jc w:val="both"/>
        <w:rPr>
          <w:rFonts w:ascii="Times New Roman" w:hAnsi="Times New Roman" w:cs="Times New Roman"/>
          <w:lang w:val="de-DE"/>
        </w:rPr>
      </w:pPr>
      <w:r w:rsidRPr="007F1B6A">
        <w:rPr>
          <w:rStyle w:val="a5"/>
          <w:rFonts w:ascii="Times New Roman" w:hAnsi="Times New Roman" w:cs="Times New Roman"/>
        </w:rPr>
        <w:footnoteRef/>
      </w:r>
      <w:r w:rsidRPr="007F1B6A">
        <w:rPr>
          <w:rFonts w:ascii="Times New Roman" w:hAnsi="Times New Roman" w:cs="Times New Roman"/>
          <w:lang w:val="de-DE"/>
        </w:rPr>
        <w:t xml:space="preserve"> B. Wellmann, Licht aus, Spot an! Die Schauplätze des Markusevangeliums</w:t>
      </w:r>
      <w:r w:rsidRPr="007F1B6A">
        <w:rPr>
          <w:rFonts w:ascii="Times New Roman" w:hAnsi="Times New Roman" w:cs="Times New Roman"/>
          <w:i/>
          <w:lang w:val="de-DE"/>
        </w:rPr>
        <w:t>, Bibel heute</w:t>
      </w:r>
      <w:r w:rsidRPr="007F1B6A">
        <w:rPr>
          <w:rFonts w:ascii="Times New Roman" w:hAnsi="Times New Roman" w:cs="Times New Roman"/>
          <w:lang w:val="de-DE"/>
        </w:rPr>
        <w:t xml:space="preserve"> 38 (2002) 40-42, Bas van Iersel 1993. </w:t>
      </w:r>
    </w:p>
  </w:footnote>
  <w:footnote w:id="86">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r w:rsidRPr="007F1B6A">
        <w:rPr>
          <w:rFonts w:ascii="Times New Roman" w:hAnsi="Times New Roman" w:cs="Times New Roman"/>
          <w:lang w:val="en-US"/>
        </w:rPr>
        <w:t>G</w:t>
      </w:r>
      <w:r w:rsidRPr="007F1B6A">
        <w:rPr>
          <w:rFonts w:ascii="Times New Roman" w:hAnsi="Times New Roman" w:cs="Times New Roman"/>
        </w:rPr>
        <w:t xml:space="preserve">. </w:t>
      </w:r>
      <w:r w:rsidRPr="007F1B6A">
        <w:rPr>
          <w:rFonts w:ascii="Times New Roman" w:hAnsi="Times New Roman" w:cs="Times New Roman"/>
          <w:lang w:val="en-US"/>
        </w:rPr>
        <w:t>Luck</w:t>
      </w:r>
      <w:r w:rsidRPr="007F1B6A">
        <w:rPr>
          <w:rFonts w:ascii="Times New Roman" w:hAnsi="Times New Roman" w:cs="Times New Roman"/>
        </w:rPr>
        <w:t xml:space="preserve">, </w:t>
      </w:r>
      <w:r w:rsidRPr="007F1B6A">
        <w:rPr>
          <w:rFonts w:ascii="Times New Roman" w:hAnsi="Times New Roman" w:cs="Times New Roman"/>
          <w:i/>
        </w:rPr>
        <w:t xml:space="preserve">Περί Μαγείας, Η Μαγεία στον Ελληνικό και τον Ρωμαικό </w:t>
      </w:r>
      <w:r w:rsidRPr="007F1B6A">
        <w:rPr>
          <w:rFonts w:ascii="Times New Roman" w:hAnsi="Times New Roman" w:cs="Times New Roman"/>
          <w:i/>
          <w:caps/>
        </w:rPr>
        <w:t>κ</w:t>
      </w:r>
      <w:r w:rsidRPr="007F1B6A">
        <w:rPr>
          <w:rFonts w:ascii="Times New Roman" w:hAnsi="Times New Roman" w:cs="Times New Roman"/>
          <w:i/>
        </w:rPr>
        <w:t>όσμο</w:t>
      </w:r>
      <w:r w:rsidRPr="007F1B6A">
        <w:rPr>
          <w:rFonts w:ascii="Times New Roman" w:hAnsi="Times New Roman" w:cs="Times New Roman"/>
        </w:rPr>
        <w:t xml:space="preserve">, Αθήνα: Εξάντας 1996, 79. </w:t>
      </w:r>
    </w:p>
  </w:footnote>
  <w:footnote w:id="87">
    <w:p w:rsidR="0034454E" w:rsidRPr="007F1B6A" w:rsidRDefault="0034454E" w:rsidP="007F1B6A">
      <w:pPr>
        <w:spacing w:after="0" w:line="240" w:lineRule="auto"/>
        <w:jc w:val="both"/>
        <w:rPr>
          <w:rFonts w:ascii="Times New Roman" w:hAnsi="Times New Roman" w:cs="Times New Roman"/>
          <w:sz w:val="20"/>
          <w:szCs w:val="20"/>
        </w:rPr>
      </w:pPr>
    </w:p>
    <w:p w:rsidR="0034454E" w:rsidRPr="007F1B6A" w:rsidRDefault="0034454E" w:rsidP="007F1B6A">
      <w:pPr>
        <w:pStyle w:val="a4"/>
        <w:jc w:val="both"/>
        <w:rPr>
          <w:rFonts w:ascii="Times New Roman" w:hAnsi="Times New Roman" w:cs="Times New Roman"/>
          <w:b/>
        </w:rPr>
      </w:pPr>
    </w:p>
  </w:footnote>
  <w:footnote w:id="88">
    <w:p w:rsidR="0034454E" w:rsidRPr="007F1B6A" w:rsidRDefault="0034454E" w:rsidP="007F1B6A">
      <w:pPr>
        <w:pStyle w:val="a4"/>
        <w:jc w:val="both"/>
        <w:rPr>
          <w:rFonts w:ascii="Times New Roman" w:hAnsi="Times New Roman" w:cs="Times New Roman"/>
          <w:lang w:val="en-US"/>
        </w:rPr>
      </w:pPr>
      <w:r w:rsidRPr="007F1B6A">
        <w:rPr>
          <w:rStyle w:val="a5"/>
          <w:rFonts w:ascii="Times New Roman" w:hAnsi="Times New Roman" w:cs="Times New Roman"/>
        </w:rPr>
        <w:footnoteRef/>
      </w:r>
      <w:r w:rsidRPr="007F1B6A">
        <w:rPr>
          <w:rFonts w:ascii="Times New Roman" w:hAnsi="Times New Roman" w:cs="Times New Roman"/>
        </w:rPr>
        <w:t xml:space="preserve"> Η εικόνα προέρχεται από τον </w:t>
      </w:r>
      <w:r w:rsidRPr="007F1B6A">
        <w:rPr>
          <w:rFonts w:ascii="Times New Roman" w:hAnsi="Times New Roman" w:cs="Times New Roman"/>
          <w:lang w:val="de-DE"/>
        </w:rPr>
        <w:t>G</w:t>
      </w:r>
      <w:r w:rsidRPr="007F1B6A">
        <w:rPr>
          <w:rFonts w:ascii="Times New Roman" w:hAnsi="Times New Roman" w:cs="Times New Roman"/>
        </w:rPr>
        <w:t xml:space="preserve">. </w:t>
      </w:r>
      <w:r w:rsidRPr="007F1B6A">
        <w:rPr>
          <w:rFonts w:ascii="Times New Roman" w:hAnsi="Times New Roman" w:cs="Times New Roman"/>
          <w:lang w:val="de-DE"/>
        </w:rPr>
        <w:t>Lohfink</w:t>
      </w:r>
      <w:r w:rsidRPr="007F1B6A">
        <w:rPr>
          <w:rFonts w:ascii="Times New Roman" w:hAnsi="Times New Roman" w:cs="Times New Roman"/>
        </w:rPr>
        <w:t xml:space="preserve">, </w:t>
      </w:r>
      <w:r w:rsidRPr="007F1B6A">
        <w:rPr>
          <w:rFonts w:ascii="Times New Roman" w:hAnsi="Times New Roman" w:cs="Times New Roman"/>
          <w:i/>
          <w:lang w:val="de-DE"/>
        </w:rPr>
        <w:t>Bibel</w:t>
      </w:r>
      <w:r w:rsidRPr="007F1B6A">
        <w:rPr>
          <w:rFonts w:ascii="Times New Roman" w:hAnsi="Times New Roman" w:cs="Times New Roman"/>
          <w:i/>
        </w:rPr>
        <w:t xml:space="preserve"> </w:t>
      </w:r>
      <w:r w:rsidRPr="007F1B6A">
        <w:rPr>
          <w:rFonts w:ascii="Times New Roman" w:hAnsi="Times New Roman" w:cs="Times New Roman"/>
          <w:i/>
          <w:lang w:val="de-DE"/>
        </w:rPr>
        <w:t>Ja</w:t>
      </w:r>
      <w:r w:rsidRPr="007F1B6A">
        <w:rPr>
          <w:rFonts w:ascii="Times New Roman" w:hAnsi="Times New Roman" w:cs="Times New Roman"/>
          <w:i/>
        </w:rPr>
        <w:t xml:space="preserve"> – </w:t>
      </w:r>
      <w:r w:rsidRPr="007F1B6A">
        <w:rPr>
          <w:rFonts w:ascii="Times New Roman" w:hAnsi="Times New Roman" w:cs="Times New Roman"/>
          <w:i/>
          <w:lang w:val="de-DE"/>
        </w:rPr>
        <w:t>Kirche</w:t>
      </w:r>
      <w:r w:rsidRPr="007F1B6A">
        <w:rPr>
          <w:rFonts w:ascii="Times New Roman" w:hAnsi="Times New Roman" w:cs="Times New Roman"/>
          <w:i/>
        </w:rPr>
        <w:t xml:space="preserve"> </w:t>
      </w:r>
      <w:r w:rsidRPr="007F1B6A">
        <w:rPr>
          <w:rFonts w:ascii="Times New Roman" w:hAnsi="Times New Roman" w:cs="Times New Roman"/>
          <w:i/>
          <w:lang w:val="de-DE"/>
        </w:rPr>
        <w:t>Nein</w:t>
      </w:r>
      <w:r w:rsidRPr="007F1B6A">
        <w:rPr>
          <w:rFonts w:ascii="Times New Roman" w:hAnsi="Times New Roman" w:cs="Times New Roman"/>
          <w:i/>
        </w:rPr>
        <w:t xml:space="preserve">. </w:t>
      </w:r>
      <w:proofErr w:type="gramStart"/>
      <w:r w:rsidRPr="007F1B6A">
        <w:rPr>
          <w:rFonts w:ascii="Times New Roman" w:hAnsi="Times New Roman" w:cs="Times New Roman"/>
          <w:i/>
          <w:lang w:val="en-US"/>
        </w:rPr>
        <w:t>Kriterien richtiger Bibelauslegung</w:t>
      </w:r>
      <w:r w:rsidRPr="007F1B6A">
        <w:rPr>
          <w:rFonts w:ascii="Times New Roman" w:hAnsi="Times New Roman" w:cs="Times New Roman"/>
          <w:lang w:val="en-US"/>
        </w:rPr>
        <w:t>, Urfeld 2004, 17.</w:t>
      </w:r>
      <w:proofErr w:type="gramEnd"/>
      <w:r>
        <w:rPr>
          <w:rFonts w:ascii="Times New Roman" w:hAnsi="Times New Roman" w:cs="Times New Roman"/>
          <w:lang w:val="en-US"/>
        </w:rPr>
        <w:t xml:space="preserve"> </w:t>
      </w:r>
    </w:p>
  </w:footnote>
  <w:footnote w:id="89">
    <w:p w:rsidR="0034454E" w:rsidRPr="007F1B6A" w:rsidRDefault="0034454E" w:rsidP="007F1B6A">
      <w:pPr>
        <w:pStyle w:val="a4"/>
        <w:jc w:val="both"/>
        <w:rPr>
          <w:rFonts w:ascii="Times New Roman" w:hAnsi="Times New Roman" w:cs="Times New Roman"/>
          <w:lang w:val="en-US"/>
        </w:rPr>
      </w:pPr>
      <w:r w:rsidRPr="007F1B6A">
        <w:rPr>
          <w:rStyle w:val="a5"/>
          <w:rFonts w:ascii="Times New Roman" w:hAnsi="Times New Roman" w:cs="Times New Roman"/>
        </w:rPr>
        <w:footnoteRef/>
      </w:r>
      <w:r w:rsidRPr="007F1B6A">
        <w:rPr>
          <w:rFonts w:ascii="Times New Roman" w:hAnsi="Times New Roman" w:cs="Times New Roman"/>
          <w:lang w:val="en-US"/>
        </w:rPr>
        <w:t xml:space="preserve"> R.F. Taft, Were there Once Old Testament Readings in the Byzantine Divine Liturgy? Apropos of an Article by Sysse Gudran Engberg, </w:t>
      </w:r>
      <w:r w:rsidRPr="007F1B6A">
        <w:rPr>
          <w:rFonts w:ascii="Times New Roman" w:hAnsi="Times New Roman" w:cs="Times New Roman"/>
          <w:i/>
          <w:lang w:val="en-US"/>
        </w:rPr>
        <w:t xml:space="preserve">Blletino </w:t>
      </w:r>
      <w:proofErr w:type="gramStart"/>
      <w:r w:rsidRPr="007F1B6A">
        <w:rPr>
          <w:rFonts w:ascii="Times New Roman" w:hAnsi="Times New Roman" w:cs="Times New Roman"/>
          <w:i/>
          <w:lang w:val="en-US"/>
        </w:rPr>
        <w:t>della</w:t>
      </w:r>
      <w:proofErr w:type="gramEnd"/>
      <w:r w:rsidRPr="007F1B6A">
        <w:rPr>
          <w:rFonts w:ascii="Times New Roman" w:hAnsi="Times New Roman" w:cs="Times New Roman"/>
          <w:i/>
          <w:lang w:val="en-US"/>
        </w:rPr>
        <w:t xml:space="preserve"> badia greca di grottagerrata</w:t>
      </w:r>
      <w:r w:rsidRPr="007F1B6A">
        <w:rPr>
          <w:rFonts w:ascii="Times New Roman" w:hAnsi="Times New Roman" w:cs="Times New Roman"/>
          <w:lang w:val="en-US"/>
        </w:rPr>
        <w:t xml:space="preserve"> 8 (2011) 271-312.</w:t>
      </w:r>
    </w:p>
  </w:footnote>
  <w:footnote w:id="90">
    <w:p w:rsidR="0034454E" w:rsidRPr="007F1B6A" w:rsidRDefault="0034454E" w:rsidP="007F1B6A">
      <w:pPr>
        <w:spacing w:after="0" w:line="240" w:lineRule="auto"/>
        <w:jc w:val="both"/>
        <w:rPr>
          <w:rFonts w:ascii="Times New Roman" w:eastAsia="Times New Roman" w:hAnsi="Times New Roman" w:cs="Times New Roman"/>
          <w:sz w:val="20"/>
          <w:szCs w:val="20"/>
          <w:lang w:eastAsia="el-GR"/>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Ο γέροντας Αντίπας Νοταράς, ο οποίος και χρημάτισε επί δεκαετία καθηγούμενος της Μονής του αγ. Ιωάννου του Θεολόγου στην Πάτμο, σε γραπτό ερώτημά μου για την ανάγνωση των παλαιοδιαθηκικών και καινοδιαθηκικών περικοπών σύμφωνα με την Τάξη της Μονής, μου απάντησε τα εξής ενδιαφέροντα: </w:t>
      </w:r>
      <w:r w:rsidRPr="007F1B6A">
        <w:rPr>
          <w:rFonts w:ascii="Times New Roman" w:eastAsia="Times New Roman" w:hAnsi="Times New Roman" w:cs="Times New Roman"/>
          <w:sz w:val="20"/>
          <w:szCs w:val="20"/>
          <w:lang w:eastAsia="el-GR"/>
        </w:rPr>
        <w:t>Κατά την ανάγνωση του Ευαγγελίου κατά τις Μεγάλες Δεσποτικές εορτές και τις πανηγύρεις των εφόρων κρούεται το κόνδι</w:t>
      </w:r>
      <w:r>
        <w:rPr>
          <w:rFonts w:ascii="Times New Roman" w:eastAsia="Times New Roman" w:hAnsi="Times New Roman" w:cs="Times New Roman"/>
          <w:sz w:val="20"/>
          <w:szCs w:val="20"/>
          <w:lang w:eastAsia="el-GR"/>
        </w:rPr>
        <w:t xml:space="preserve"> </w:t>
      </w:r>
      <w:r w:rsidRPr="007F1B6A">
        <w:rPr>
          <w:rFonts w:ascii="Times New Roman" w:eastAsia="Times New Roman" w:hAnsi="Times New Roman" w:cs="Times New Roman"/>
          <w:sz w:val="20"/>
          <w:szCs w:val="20"/>
          <w:lang w:eastAsia="el-GR"/>
        </w:rPr>
        <w:t>(Βλέπε Π. Διαθήκη - Περί Ιωσήφ του Παγκάλου). Είναι όμως προανάκρουσμα της ελεύσεως του Βασιλέως Χριστού κατά το βυζαντινόν τυπικό της εισόδου του Αυτοκράτορα στα στάδια οι στρατιώτες έκρουαν τις ασπίδες με τα ακόντια . Κρούεται στα σημεία στίξεως.</w:t>
      </w:r>
      <w:r>
        <w:rPr>
          <w:rFonts w:ascii="Times New Roman" w:eastAsia="Times New Roman" w:hAnsi="Times New Roman" w:cs="Times New Roman"/>
          <w:sz w:val="20"/>
          <w:szCs w:val="20"/>
          <w:lang w:eastAsia="el-GR"/>
        </w:rPr>
        <w:t xml:space="preserve"> </w:t>
      </w:r>
      <w:r w:rsidRPr="007F1B6A">
        <w:rPr>
          <w:rFonts w:ascii="Times New Roman" w:eastAsia="Times New Roman" w:hAnsi="Times New Roman" w:cs="Times New Roman"/>
          <w:sz w:val="20"/>
          <w:szCs w:val="20"/>
          <w:lang w:eastAsia="el-GR"/>
        </w:rPr>
        <w:t>Το ψαλτήρι διαβάζεται συνεχώς όσο χρειαστεί. Το ύφος της αναγνώσεως διαφέρει: καθημερινόν, πένθιμον, αναστάσιμον εορταστικό.</w:t>
      </w:r>
      <w:r>
        <w:rPr>
          <w:rFonts w:ascii="Times New Roman" w:eastAsia="Times New Roman" w:hAnsi="Times New Roman" w:cs="Times New Roman"/>
          <w:sz w:val="20"/>
          <w:szCs w:val="20"/>
          <w:lang w:eastAsia="el-GR"/>
        </w:rPr>
        <w:t xml:space="preserve"> </w:t>
      </w:r>
      <w:r w:rsidRPr="007F1B6A">
        <w:rPr>
          <w:rFonts w:ascii="Times New Roman" w:eastAsia="Times New Roman" w:hAnsi="Times New Roman" w:cs="Times New Roman"/>
          <w:sz w:val="20"/>
          <w:szCs w:val="20"/>
          <w:lang w:eastAsia="el-GR"/>
        </w:rPr>
        <w:t>Ποτέ δεν διαβάζουμε χύμα το Ευαγγέλιο και τον Απόστολο πάντα εμμελώς.</w:t>
      </w:r>
      <w:r>
        <w:rPr>
          <w:rFonts w:ascii="Times New Roman" w:eastAsia="Times New Roman" w:hAnsi="Times New Roman" w:cs="Times New Roman"/>
          <w:sz w:val="20"/>
          <w:szCs w:val="20"/>
          <w:lang w:eastAsia="el-GR"/>
        </w:rPr>
        <w:t xml:space="preserve"> </w:t>
      </w:r>
    </w:p>
  </w:footnote>
  <w:footnote w:id="91">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Η G. Gelardini, Von Bundesbruch zu Bundeserneuerung: Das sühnende Opfer im Hebräerbrief, </w:t>
      </w:r>
      <w:r w:rsidRPr="007F1B6A">
        <w:rPr>
          <w:rFonts w:ascii="Times New Roman" w:hAnsi="Times New Roman" w:cs="Times New Roman"/>
          <w:i/>
        </w:rPr>
        <w:t xml:space="preserve">BiKi </w:t>
      </w:r>
      <w:r w:rsidRPr="007F1B6A">
        <w:rPr>
          <w:rFonts w:ascii="Times New Roman" w:hAnsi="Times New Roman" w:cs="Times New Roman"/>
        </w:rPr>
        <w:t xml:space="preserve">64 (2009) 166-172 εξέφρασε την εξής άποψη για την Εβρ.: </w:t>
      </w:r>
      <w:r w:rsidRPr="007F1B6A">
        <w:rPr>
          <w:rFonts w:ascii="Times New Roman" w:hAnsi="Times New Roman" w:cs="Times New Roman"/>
          <w:lang w:bidi="he-IL"/>
        </w:rPr>
        <w:t>αυτή «υπομνηματίζει» τις περικοπές που αναγιγνώσκονταν την ημέρα της νηστείας Tischa be-Aw, επτά Σάββατα πριν γιορταστεί στις 10 Τισρί, η κορυφαία Εορτή του Εξιλασμού. Πρόκειται για το Έξ. 31, 17-32, 35 (θραύση της Διαθήκης και μεσιτεία/εξιλασμός του Μωυσή</w:t>
      </w:r>
      <w:r w:rsidRPr="007F1B6A">
        <w:rPr>
          <w:rFonts w:ascii="Times New Roman" w:hAnsi="Times New Roman" w:cs="Times New Roman"/>
          <w:vertAlign w:val="superscript"/>
          <w:lang w:bidi="he-IL"/>
        </w:rPr>
        <w:t>.</w:t>
      </w:r>
      <w:r w:rsidRPr="007F1B6A">
        <w:rPr>
          <w:rFonts w:ascii="Times New Roman" w:hAnsi="Times New Roman" w:cs="Times New Roman"/>
          <w:lang w:bidi="he-IL"/>
        </w:rPr>
        <w:t xml:space="preserve"> πρβλ. Εβρ. 4, 4) από την Τορά και το Ιερ. 31 (38 Ο’), 31-34 (ανανέωση της Διαθήκης) από τους Προφήτες. Αυτήν ακριβώς τη μέρα παραδόθηκαν στις φλόγες το 586 π.Χ. και το 70 μ.Χ. η Πόλη και ο Ναός, γεγονός που δεν μνημονεύεται στην Εβρ. η οποία ομιλεί χρησιμοποιώντας χρόνο ενεστώτα για τη λατρεία της «σκηνής». Στην καρδιά της «πεντάτευχης» </w:t>
      </w:r>
      <w:r w:rsidRPr="007F1B6A">
        <w:rPr>
          <w:rFonts w:ascii="Times New Roman" w:hAnsi="Times New Roman" w:cs="Times New Roman"/>
          <w:i/>
          <w:lang w:bidi="he-IL"/>
        </w:rPr>
        <w:t>Προς Εβραίους</w:t>
      </w:r>
      <w:r w:rsidRPr="007F1B6A">
        <w:rPr>
          <w:rFonts w:ascii="Times New Roman" w:hAnsi="Times New Roman" w:cs="Times New Roman"/>
          <w:lang w:bidi="he-IL"/>
        </w:rPr>
        <w:t xml:space="preserve"> 7, 1-10, 18 (Γ) αναδεικνύεται ο νέος, άγιος, τέλειος Αρχιερεύς (Εβρ. 7) και η καινή θυσία/λατρεία (9, 15-10, 18). Το μέρος Β (2, 19-6, 20) προειδοποιεί τους ακροατές για την απώλεια που συνεπάγεται η απιστία στη Διαθήκης (Ψ. 94 [95], 7-11</w:t>
      </w:r>
      <w:r w:rsidRPr="007F1B6A">
        <w:rPr>
          <w:rFonts w:ascii="Times New Roman" w:hAnsi="Times New Roman" w:cs="Times New Roman"/>
          <w:vertAlign w:val="superscript"/>
          <w:lang w:bidi="he-IL"/>
        </w:rPr>
        <w:t>.</w:t>
      </w:r>
      <w:r w:rsidRPr="007F1B6A">
        <w:rPr>
          <w:rFonts w:ascii="Times New Roman" w:hAnsi="Times New Roman" w:cs="Times New Roman"/>
          <w:lang w:bidi="he-IL"/>
        </w:rPr>
        <w:t xml:space="preserve"> Αρ. 13-14</w:t>
      </w:r>
      <w:r w:rsidRPr="007F1B6A">
        <w:rPr>
          <w:rFonts w:ascii="Times New Roman" w:hAnsi="Times New Roman" w:cs="Times New Roman"/>
          <w:vertAlign w:val="superscript"/>
          <w:lang w:bidi="he-IL"/>
        </w:rPr>
        <w:t>.</w:t>
      </w:r>
      <w:r w:rsidRPr="007F1B6A">
        <w:rPr>
          <w:rFonts w:ascii="Times New Roman" w:hAnsi="Times New Roman" w:cs="Times New Roman"/>
          <w:lang w:bidi="he-IL"/>
        </w:rPr>
        <w:t xml:space="preserve"> </w:t>
      </w:r>
      <w:r w:rsidRPr="007F1B6A">
        <w:rPr>
          <w:rFonts w:ascii="Times New Roman" w:hAnsi="Times New Roman" w:cs="Times New Roman"/>
          <w:i/>
          <w:lang w:bidi="he-IL"/>
        </w:rPr>
        <w:t>Φαραν Καδης</w:t>
      </w:r>
      <w:r w:rsidRPr="007F1B6A">
        <w:rPr>
          <w:rFonts w:ascii="Times New Roman" w:hAnsi="Times New Roman" w:cs="Times New Roman"/>
          <w:lang w:bidi="he-IL"/>
        </w:rPr>
        <w:t xml:space="preserve">) ενώ το B’ (10, 19-12, 3) εξαίρει τους ήρωες που λειτουργούν ως </w:t>
      </w:r>
      <w:r w:rsidRPr="007F1B6A">
        <w:rPr>
          <w:rFonts w:ascii="Times New Roman" w:hAnsi="Times New Roman" w:cs="Times New Roman"/>
          <w:i/>
          <w:lang w:bidi="he-IL"/>
        </w:rPr>
        <w:t>μάρτυρες</w:t>
      </w:r>
      <w:r w:rsidRPr="007F1B6A">
        <w:rPr>
          <w:rFonts w:ascii="Times New Roman" w:hAnsi="Times New Roman" w:cs="Times New Roman"/>
          <w:lang w:bidi="he-IL"/>
        </w:rPr>
        <w:t xml:space="preserve"> και παράκλητοι- συνήγοροι όπως ο Μωυσής στο Έξ. 32, 11-14. Το Α. Εβρ. 1, 1-2, 18 καθησυχάζει από την απειλή των αγγέλων αφού ο Υιός ευρίσκεται υπεράνω αυτών στην επουράνια σκηνή. Το ίδιο παρακλητικά λειτουργεί το Α’ Εβρ. 12, 4-13, 25. Προσωπικά δεν θεωρώ ότι στο (Α) πρόκειται για απειλή αλλά για λατρεία των αγγέλων και ίσως και ένα είδος αγγελικής Χριστολογίας.</w:t>
      </w:r>
    </w:p>
  </w:footnote>
  <w:footnote w:id="92">
    <w:p w:rsidR="0034454E" w:rsidRPr="007F1B6A" w:rsidRDefault="0034454E" w:rsidP="007F1B6A">
      <w:pPr>
        <w:autoSpaceDE w:val="0"/>
        <w:autoSpaceDN w:val="0"/>
        <w:adjustRightInd w:val="0"/>
        <w:spacing w:after="0" w:line="240" w:lineRule="auto"/>
        <w:jc w:val="both"/>
        <w:rPr>
          <w:rFonts w:ascii="Times New Roman" w:hAnsi="Times New Roman" w:cs="Times New Roman"/>
          <w:sz w:val="20"/>
          <w:szCs w:val="20"/>
        </w:rPr>
      </w:pPr>
      <w:r w:rsidRPr="007F1B6A">
        <w:rPr>
          <w:rStyle w:val="a5"/>
          <w:rFonts w:ascii="Times New Roman" w:hAnsi="Times New Roman" w:cs="Times New Roman"/>
          <w:sz w:val="20"/>
          <w:szCs w:val="20"/>
        </w:rPr>
        <w:footnoteRef/>
      </w:r>
      <w:r w:rsidRPr="007F1B6A">
        <w:rPr>
          <w:rFonts w:ascii="Times New Roman" w:hAnsi="Times New Roman" w:cs="Times New Roman"/>
          <w:sz w:val="20"/>
          <w:szCs w:val="20"/>
        </w:rPr>
        <w:t xml:space="preserve"> Ο </w:t>
      </w:r>
      <w:r w:rsidRPr="007F1B6A">
        <w:rPr>
          <w:rFonts w:ascii="Times New Roman" w:hAnsi="Times New Roman" w:cs="Times New Roman"/>
          <w:sz w:val="20"/>
          <w:szCs w:val="20"/>
          <w:lang w:val="en-US"/>
        </w:rPr>
        <w:t>David</w:t>
      </w:r>
      <w:r w:rsidRPr="007F1B6A">
        <w:rPr>
          <w:rFonts w:ascii="Times New Roman" w:hAnsi="Times New Roman" w:cs="Times New Roman"/>
          <w:sz w:val="20"/>
          <w:szCs w:val="20"/>
        </w:rPr>
        <w:t xml:space="preserve"> </w:t>
      </w:r>
      <w:r w:rsidRPr="007F1B6A">
        <w:rPr>
          <w:rFonts w:ascii="Times New Roman" w:hAnsi="Times New Roman" w:cs="Times New Roman"/>
          <w:sz w:val="20"/>
          <w:szCs w:val="20"/>
          <w:lang w:val="en-US"/>
        </w:rPr>
        <w:t>Allen</w:t>
      </w:r>
      <w:r w:rsidRPr="007F1B6A">
        <w:rPr>
          <w:rFonts w:ascii="Times New Roman" w:hAnsi="Times New Roman" w:cs="Times New Roman"/>
          <w:sz w:val="20"/>
          <w:szCs w:val="20"/>
        </w:rPr>
        <w:t>,</w:t>
      </w:r>
      <w:r w:rsidRPr="007F1B6A">
        <w:rPr>
          <w:rFonts w:ascii="Times New Roman" w:hAnsi="Times New Roman" w:cs="Times New Roman"/>
          <w:i/>
          <w:sz w:val="20"/>
          <w:szCs w:val="20"/>
        </w:rPr>
        <w:t xml:space="preserve"> </w:t>
      </w:r>
      <w:r w:rsidRPr="007F1B6A">
        <w:rPr>
          <w:rFonts w:ascii="Times New Roman" w:hAnsi="Times New Roman" w:cs="Times New Roman"/>
          <w:i/>
          <w:iCs/>
          <w:sz w:val="20"/>
          <w:szCs w:val="20"/>
          <w:lang w:val="en-US"/>
        </w:rPr>
        <w:t>Deuteronomy</w:t>
      </w:r>
      <w:r w:rsidRPr="007F1B6A">
        <w:rPr>
          <w:rFonts w:ascii="Times New Roman" w:hAnsi="Times New Roman" w:cs="Times New Roman"/>
          <w:i/>
          <w:iCs/>
          <w:sz w:val="20"/>
          <w:szCs w:val="20"/>
        </w:rPr>
        <w:t xml:space="preserve"> </w:t>
      </w:r>
      <w:r w:rsidRPr="007F1B6A">
        <w:rPr>
          <w:rFonts w:ascii="Times New Roman" w:hAnsi="Times New Roman" w:cs="Times New Roman"/>
          <w:i/>
          <w:iCs/>
          <w:sz w:val="20"/>
          <w:szCs w:val="20"/>
          <w:lang w:val="en-US"/>
        </w:rPr>
        <w:t>and</w:t>
      </w:r>
      <w:r w:rsidRPr="007F1B6A">
        <w:rPr>
          <w:rFonts w:ascii="Times New Roman" w:hAnsi="Times New Roman" w:cs="Times New Roman"/>
          <w:i/>
          <w:iCs/>
          <w:sz w:val="20"/>
          <w:szCs w:val="20"/>
        </w:rPr>
        <w:t xml:space="preserve"> </w:t>
      </w:r>
      <w:r w:rsidRPr="007F1B6A">
        <w:rPr>
          <w:rFonts w:ascii="Times New Roman" w:hAnsi="Times New Roman" w:cs="Times New Roman"/>
          <w:i/>
          <w:iCs/>
          <w:sz w:val="20"/>
          <w:szCs w:val="20"/>
          <w:lang w:val="en-US"/>
        </w:rPr>
        <w:t>Exhortation</w:t>
      </w:r>
      <w:r w:rsidRPr="007F1B6A">
        <w:rPr>
          <w:rFonts w:ascii="Times New Roman" w:hAnsi="Times New Roman" w:cs="Times New Roman"/>
          <w:i/>
          <w:iCs/>
          <w:sz w:val="20"/>
          <w:szCs w:val="20"/>
        </w:rPr>
        <w:t xml:space="preserve"> </w:t>
      </w:r>
      <w:r w:rsidRPr="007F1B6A">
        <w:rPr>
          <w:rFonts w:ascii="Times New Roman" w:hAnsi="Times New Roman" w:cs="Times New Roman"/>
          <w:i/>
          <w:iCs/>
          <w:sz w:val="20"/>
          <w:szCs w:val="20"/>
          <w:lang w:val="en-US"/>
        </w:rPr>
        <w:t>in</w:t>
      </w:r>
      <w:r w:rsidRPr="007F1B6A">
        <w:rPr>
          <w:rFonts w:ascii="Times New Roman" w:hAnsi="Times New Roman" w:cs="Times New Roman"/>
          <w:i/>
          <w:iCs/>
          <w:sz w:val="20"/>
          <w:szCs w:val="20"/>
        </w:rPr>
        <w:t xml:space="preserve"> </w:t>
      </w:r>
      <w:r w:rsidRPr="007F1B6A">
        <w:rPr>
          <w:rFonts w:ascii="Times New Roman" w:hAnsi="Times New Roman" w:cs="Times New Roman"/>
          <w:i/>
          <w:iCs/>
          <w:sz w:val="20"/>
          <w:szCs w:val="20"/>
          <w:lang w:val="en-US"/>
        </w:rPr>
        <w:t>Hebrews</w:t>
      </w:r>
      <w:r w:rsidRPr="007F1B6A">
        <w:rPr>
          <w:rFonts w:ascii="Times New Roman" w:hAnsi="Times New Roman" w:cs="Times New Roman"/>
          <w:i/>
          <w:iCs/>
          <w:sz w:val="20"/>
          <w:szCs w:val="20"/>
        </w:rPr>
        <w:t xml:space="preserve">, </w:t>
      </w:r>
      <w:r w:rsidRPr="007F1B6A">
        <w:rPr>
          <w:rFonts w:ascii="Times New Roman" w:hAnsi="Times New Roman" w:cs="Times New Roman"/>
          <w:sz w:val="20"/>
          <w:szCs w:val="20"/>
        </w:rPr>
        <w:t xml:space="preserve">Tübingen: Mohr Siebeck 2008 </w:t>
      </w:r>
      <w:r w:rsidRPr="007F1B6A">
        <w:rPr>
          <w:rFonts w:ascii="Times New Roman" w:hAnsi="Times New Roman" w:cs="Times New Roman"/>
          <w:sz w:val="20"/>
          <w:szCs w:val="20"/>
          <w:lang w:val="en-US"/>
        </w:rPr>
        <w:t>passim</w:t>
      </w:r>
      <w:r w:rsidRPr="007F1B6A">
        <w:rPr>
          <w:rFonts w:ascii="Times New Roman" w:hAnsi="Times New Roman" w:cs="Times New Roman"/>
          <w:sz w:val="20"/>
          <w:szCs w:val="20"/>
        </w:rPr>
        <w:t xml:space="preserve">, αποδεικνύει τη διακειμενικότητα μεταξύ των παραινετικών περικοπών της Εβρ. και </w:t>
      </w:r>
      <w:r w:rsidRPr="007F1B6A">
        <w:rPr>
          <w:rFonts w:ascii="Times New Roman" w:hAnsi="Times New Roman" w:cs="Times New Roman"/>
          <w:sz w:val="20"/>
          <w:szCs w:val="20"/>
          <w:lang w:bidi="he-IL"/>
        </w:rPr>
        <w:t>της Ωδής του Μωυσή στο Δτ. 32 (το φινάλε της Τορά) που ουσιαστικά απευθύνεται προς τον λαό του Θεού στη μεθόριο μεταξύ ερήμου και Γης της Επαγγελίας</w:t>
      </w:r>
      <w:r w:rsidRPr="007F1B6A">
        <w:rPr>
          <w:rFonts w:ascii="Times New Roman" w:hAnsi="Times New Roman" w:cs="Times New Roman"/>
          <w:sz w:val="20"/>
          <w:szCs w:val="20"/>
        </w:rPr>
        <w:t>.</w:t>
      </w:r>
      <w:r w:rsidRPr="007F1B6A">
        <w:rPr>
          <w:rFonts w:ascii="Times New Roman" w:hAnsi="Times New Roman" w:cs="Times New Roman"/>
          <w:i/>
          <w:sz w:val="20"/>
          <w:szCs w:val="20"/>
        </w:rPr>
        <w:t xml:space="preserve"> </w:t>
      </w:r>
    </w:p>
  </w:footnote>
  <w:footnote w:id="93">
    <w:p w:rsidR="0034454E" w:rsidRPr="007F1B6A" w:rsidRDefault="0034454E" w:rsidP="007F1B6A">
      <w:pPr>
        <w:pStyle w:val="a4"/>
        <w:jc w:val="both"/>
        <w:rPr>
          <w:rFonts w:ascii="Times New Roman" w:hAnsi="Times New Roman" w:cs="Times New Roman"/>
        </w:rPr>
      </w:pPr>
      <w:r w:rsidRPr="007F1B6A">
        <w:rPr>
          <w:rStyle w:val="a5"/>
          <w:rFonts w:ascii="Times New Roman" w:hAnsi="Times New Roman" w:cs="Times New Roman"/>
        </w:rPr>
        <w:footnoteRef/>
      </w:r>
      <w:r w:rsidRPr="007F1B6A">
        <w:rPr>
          <w:rFonts w:ascii="Times New Roman" w:hAnsi="Times New Roman" w:cs="Times New Roman"/>
        </w:rPr>
        <w:t xml:space="preserve"> </w:t>
      </w:r>
      <w:hyperlink r:id="rId41" w:history="1">
        <w:r w:rsidRPr="007F1B6A">
          <w:rPr>
            <w:rStyle w:val="-"/>
            <w:rFonts w:ascii="Times New Roman" w:hAnsi="Times New Roman" w:cs="Times New Roman"/>
            <w:color w:val="auto"/>
            <w:u w:val="none"/>
            <w:lang w:val="en-US"/>
          </w:rPr>
          <w:t>https</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bibleproject</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com</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view</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resource</w:t>
        </w:r>
        <w:r w:rsidRPr="007F1B6A">
          <w:rPr>
            <w:rStyle w:val="-"/>
            <w:rFonts w:ascii="Times New Roman" w:hAnsi="Times New Roman" w:cs="Times New Roman"/>
            <w:color w:val="auto"/>
            <w:u w:val="none"/>
          </w:rPr>
          <w:t>/388/</w:t>
        </w:r>
      </w:hyperlink>
      <w:r w:rsidRPr="007F1B6A">
        <w:rPr>
          <w:rFonts w:ascii="Times New Roman" w:hAnsi="Times New Roman" w:cs="Times New Roman"/>
        </w:rPr>
        <w:t xml:space="preserve"> </w:t>
      </w:r>
      <w:hyperlink r:id="rId42" w:history="1">
        <w:r w:rsidRPr="007F1B6A">
          <w:rPr>
            <w:rStyle w:val="-"/>
            <w:rFonts w:ascii="Times New Roman" w:hAnsi="Times New Roman" w:cs="Times New Roman"/>
            <w:color w:val="auto"/>
            <w:u w:val="none"/>
            <w:lang w:val="en-US"/>
          </w:rPr>
          <w:t>https</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bibleproject</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com</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podcast</w:t>
        </w:r>
        <w:r w:rsidRPr="007F1B6A">
          <w:rPr>
            <w:rStyle w:val="-"/>
            <w:rFonts w:ascii="Times New Roman" w:hAnsi="Times New Roman" w:cs="Times New Roman"/>
            <w:color w:val="auto"/>
            <w:u w:val="none"/>
          </w:rPr>
          <w:t>/</w:t>
        </w:r>
        <w:r w:rsidRPr="007F1B6A">
          <w:rPr>
            <w:rStyle w:val="-"/>
            <w:rFonts w:ascii="Times New Roman" w:hAnsi="Times New Roman" w:cs="Times New Roman"/>
            <w:color w:val="auto"/>
            <w:u w:val="none"/>
            <w:lang w:val="en-US"/>
          </w:rPr>
          <w:t>beginning</w:t>
        </w:r>
        <w:r w:rsidRPr="007F1B6A">
          <w:rPr>
            <w:rStyle w:val="-"/>
            <w:rFonts w:ascii="Times New Roman" w:hAnsi="Times New Roman" w:cs="Times New Roman"/>
            <w:color w:val="auto"/>
            <w:u w:val="none"/>
          </w:rPr>
          <w:t>/</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23A"/>
    <w:multiLevelType w:val="multilevel"/>
    <w:tmpl w:val="52B2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52F4A"/>
    <w:multiLevelType w:val="hybridMultilevel"/>
    <w:tmpl w:val="6B96BB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CB73F7"/>
    <w:multiLevelType w:val="hybridMultilevel"/>
    <w:tmpl w:val="1C62457A"/>
    <w:lvl w:ilvl="0" w:tplc="F696A180">
      <w:start w:val="3"/>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0C7D44"/>
    <w:multiLevelType w:val="hybridMultilevel"/>
    <w:tmpl w:val="6B96BB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183478"/>
    <w:multiLevelType w:val="hybridMultilevel"/>
    <w:tmpl w:val="EE4217D2"/>
    <w:lvl w:ilvl="0" w:tplc="65585B0A">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5B2B4A"/>
    <w:multiLevelType w:val="hybridMultilevel"/>
    <w:tmpl w:val="29DC46FA"/>
    <w:lvl w:ilvl="0" w:tplc="8C9E275A">
      <w:start w:val="1"/>
      <w:numFmt w:val="decimal"/>
      <w:lvlText w:val="%1."/>
      <w:lvlJc w:val="left"/>
      <w:pPr>
        <w:ind w:left="720" w:hanging="360"/>
      </w:pPr>
      <w:rPr>
        <w:rFonts w:eastAsiaTheme="majorEastAsi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705AF6"/>
    <w:multiLevelType w:val="hybridMultilevel"/>
    <w:tmpl w:val="92B257B4"/>
    <w:lvl w:ilvl="0" w:tplc="7382CE86">
      <w:start w:val="1"/>
      <w:numFmt w:val="decimal"/>
      <w:lvlText w:val="%1."/>
      <w:lvlJc w:val="left"/>
      <w:pPr>
        <w:ind w:left="720" w:hanging="360"/>
      </w:pPr>
      <w:rPr>
        <w:rFonts w:asciiTheme="minorHAnsi" w:eastAsiaTheme="minorHAnsi" w:hAnsi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8E735B"/>
    <w:multiLevelType w:val="multilevel"/>
    <w:tmpl w:val="CC2A02D0"/>
    <w:lvl w:ilvl="0">
      <w:start w:val="1"/>
      <w:numFmt w:val="decimal"/>
      <w:lvlText w:val="%1."/>
      <w:lvlJc w:val="left"/>
      <w:pPr>
        <w:ind w:left="720" w:hanging="360"/>
      </w:pPr>
      <w:rPr>
        <w:rFonts w:hint="default"/>
      </w:rPr>
    </w:lvl>
    <w:lvl w:ilvl="1">
      <w:start w:val="3"/>
      <w:numFmt w:val="decimal"/>
      <w:isLgl/>
      <w:lvlText w:val="%1.%2."/>
      <w:lvlJc w:val="left"/>
      <w:pPr>
        <w:ind w:left="2915"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C616B69"/>
    <w:multiLevelType w:val="hybridMultilevel"/>
    <w:tmpl w:val="AAE6B084"/>
    <w:lvl w:ilvl="0" w:tplc="0E2046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1DF03A3B"/>
    <w:multiLevelType w:val="multilevel"/>
    <w:tmpl w:val="523A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153CE6"/>
    <w:multiLevelType w:val="hybridMultilevel"/>
    <w:tmpl w:val="761445B8"/>
    <w:lvl w:ilvl="0" w:tplc="363CF97A">
      <w:start w:val="1"/>
      <w:numFmt w:val="lowerRoman"/>
      <w:lvlText w:val="(%1)"/>
      <w:lvlJc w:val="left"/>
      <w:pPr>
        <w:ind w:left="2220" w:hanging="720"/>
      </w:pPr>
      <w:rPr>
        <w:rFonts w:hint="default"/>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11">
    <w:nsid w:val="22A00085"/>
    <w:multiLevelType w:val="hybridMultilevel"/>
    <w:tmpl w:val="2876C1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757339E"/>
    <w:multiLevelType w:val="hybridMultilevel"/>
    <w:tmpl w:val="204439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9907B7C"/>
    <w:multiLevelType w:val="hybridMultilevel"/>
    <w:tmpl w:val="6B96BB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CBC41E2"/>
    <w:multiLevelType w:val="multilevel"/>
    <w:tmpl w:val="88D6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276C9"/>
    <w:multiLevelType w:val="hybridMultilevel"/>
    <w:tmpl w:val="18A4B4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DDA709D"/>
    <w:multiLevelType w:val="multilevel"/>
    <w:tmpl w:val="2736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536AD"/>
    <w:multiLevelType w:val="hybridMultilevel"/>
    <w:tmpl w:val="6B96BB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5BC62FD"/>
    <w:multiLevelType w:val="hybridMultilevel"/>
    <w:tmpl w:val="6FCC7D3A"/>
    <w:lvl w:ilvl="0" w:tplc="E36C4918">
      <w:start w:val="3"/>
      <w:numFmt w:val="bullet"/>
      <w:lvlText w:val=""/>
      <w:lvlJc w:val="left"/>
      <w:pPr>
        <w:ind w:left="720" w:hanging="360"/>
      </w:pPr>
      <w:rPr>
        <w:rFonts w:ascii="Symbol" w:eastAsia="TimesNewRomanPSMT"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87B30F3"/>
    <w:multiLevelType w:val="hybridMultilevel"/>
    <w:tmpl w:val="6B96BB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C847F4F"/>
    <w:multiLevelType w:val="multilevel"/>
    <w:tmpl w:val="A292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E349C3"/>
    <w:multiLevelType w:val="multilevel"/>
    <w:tmpl w:val="1E2C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E30C6D"/>
    <w:multiLevelType w:val="hybridMultilevel"/>
    <w:tmpl w:val="F3CC60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CD16DA5"/>
    <w:multiLevelType w:val="hybridMultilevel"/>
    <w:tmpl w:val="CC92B292"/>
    <w:lvl w:ilvl="0" w:tplc="990AA776">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8470E20"/>
    <w:multiLevelType w:val="hybridMultilevel"/>
    <w:tmpl w:val="D79E45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C0A69A3"/>
    <w:multiLevelType w:val="hybridMultilevel"/>
    <w:tmpl w:val="7EC82AEE"/>
    <w:lvl w:ilvl="0" w:tplc="A0FA1F48">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8"/>
  </w:num>
  <w:num w:numId="5">
    <w:abstractNumId w:val="5"/>
  </w:num>
  <w:num w:numId="6">
    <w:abstractNumId w:val="24"/>
  </w:num>
  <w:num w:numId="7">
    <w:abstractNumId w:val="25"/>
  </w:num>
  <w:num w:numId="8">
    <w:abstractNumId w:val="22"/>
  </w:num>
  <w:num w:numId="9">
    <w:abstractNumId w:val="15"/>
  </w:num>
  <w:num w:numId="10">
    <w:abstractNumId w:val="2"/>
  </w:num>
  <w:num w:numId="11">
    <w:abstractNumId w:val="23"/>
  </w:num>
  <w:num w:numId="12">
    <w:abstractNumId w:val="7"/>
  </w:num>
  <w:num w:numId="13">
    <w:abstractNumId w:val="6"/>
  </w:num>
  <w:num w:numId="14">
    <w:abstractNumId w:val="8"/>
  </w:num>
  <w:num w:numId="15">
    <w:abstractNumId w:val="3"/>
  </w:num>
  <w:num w:numId="16">
    <w:abstractNumId w:val="17"/>
  </w:num>
  <w:num w:numId="17">
    <w:abstractNumId w:val="20"/>
  </w:num>
  <w:num w:numId="18">
    <w:abstractNumId w:val="21"/>
  </w:num>
  <w:num w:numId="19">
    <w:abstractNumId w:val="9"/>
  </w:num>
  <w:num w:numId="20">
    <w:abstractNumId w:val="0"/>
  </w:num>
  <w:num w:numId="21">
    <w:abstractNumId w:val="14"/>
  </w:num>
  <w:num w:numId="22">
    <w:abstractNumId w:val="16"/>
  </w:num>
  <w:num w:numId="23">
    <w:abstractNumId w:val="10"/>
  </w:num>
  <w:num w:numId="24">
    <w:abstractNumId w:val="13"/>
  </w:num>
  <w:num w:numId="25">
    <w:abstractNumId w:val="1"/>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characterSpacingControl w:val="doNotCompress"/>
  <w:footnotePr>
    <w:footnote w:id="-1"/>
    <w:footnote w:id="0"/>
  </w:footnotePr>
  <w:endnotePr>
    <w:endnote w:id="-1"/>
    <w:endnote w:id="0"/>
  </w:endnotePr>
  <w:compat/>
  <w:rsids>
    <w:rsidRoot w:val="005708F6"/>
    <w:rsid w:val="00011543"/>
    <w:rsid w:val="00011D0E"/>
    <w:rsid w:val="000128C3"/>
    <w:rsid w:val="00021A1E"/>
    <w:rsid w:val="00024B3B"/>
    <w:rsid w:val="0002533B"/>
    <w:rsid w:val="000356A3"/>
    <w:rsid w:val="00035823"/>
    <w:rsid w:val="00053363"/>
    <w:rsid w:val="0005662A"/>
    <w:rsid w:val="00063A2A"/>
    <w:rsid w:val="0006579B"/>
    <w:rsid w:val="00067B47"/>
    <w:rsid w:val="00077551"/>
    <w:rsid w:val="00081661"/>
    <w:rsid w:val="00081F91"/>
    <w:rsid w:val="00085749"/>
    <w:rsid w:val="0008580B"/>
    <w:rsid w:val="0008782D"/>
    <w:rsid w:val="00092DB5"/>
    <w:rsid w:val="00097E3F"/>
    <w:rsid w:val="000A2F34"/>
    <w:rsid w:val="000A3983"/>
    <w:rsid w:val="000A64DF"/>
    <w:rsid w:val="000A6F5F"/>
    <w:rsid w:val="000B12CE"/>
    <w:rsid w:val="000C01A1"/>
    <w:rsid w:val="000C46EF"/>
    <w:rsid w:val="000C4E8A"/>
    <w:rsid w:val="000C7726"/>
    <w:rsid w:val="000C7F67"/>
    <w:rsid w:val="000D1607"/>
    <w:rsid w:val="000D5EEC"/>
    <w:rsid w:val="000E108D"/>
    <w:rsid w:val="000E2D25"/>
    <w:rsid w:val="000E7F7A"/>
    <w:rsid w:val="000F1B25"/>
    <w:rsid w:val="000F7948"/>
    <w:rsid w:val="00103693"/>
    <w:rsid w:val="001135A2"/>
    <w:rsid w:val="0012256B"/>
    <w:rsid w:val="00125117"/>
    <w:rsid w:val="001314E3"/>
    <w:rsid w:val="00134612"/>
    <w:rsid w:val="00134942"/>
    <w:rsid w:val="00143F81"/>
    <w:rsid w:val="00156CE9"/>
    <w:rsid w:val="00166BDD"/>
    <w:rsid w:val="00175511"/>
    <w:rsid w:val="00176A56"/>
    <w:rsid w:val="00184842"/>
    <w:rsid w:val="00194930"/>
    <w:rsid w:val="001B1029"/>
    <w:rsid w:val="001B2970"/>
    <w:rsid w:val="001B3600"/>
    <w:rsid w:val="001B3EB5"/>
    <w:rsid w:val="001B7A51"/>
    <w:rsid w:val="001C79E0"/>
    <w:rsid w:val="001C7FD6"/>
    <w:rsid w:val="001D1104"/>
    <w:rsid w:val="001D2D17"/>
    <w:rsid w:val="001D6C75"/>
    <w:rsid w:val="001E1811"/>
    <w:rsid w:val="001F78D6"/>
    <w:rsid w:val="00200B87"/>
    <w:rsid w:val="002148C7"/>
    <w:rsid w:val="002179A6"/>
    <w:rsid w:val="00233487"/>
    <w:rsid w:val="00250C24"/>
    <w:rsid w:val="0026058B"/>
    <w:rsid w:val="00265F21"/>
    <w:rsid w:val="00272071"/>
    <w:rsid w:val="0027224E"/>
    <w:rsid w:val="00275E20"/>
    <w:rsid w:val="0028011A"/>
    <w:rsid w:val="00281530"/>
    <w:rsid w:val="00290936"/>
    <w:rsid w:val="00295366"/>
    <w:rsid w:val="002C11FD"/>
    <w:rsid w:val="002C6E67"/>
    <w:rsid w:val="002D0F77"/>
    <w:rsid w:val="002D3833"/>
    <w:rsid w:val="002D669A"/>
    <w:rsid w:val="002E6A91"/>
    <w:rsid w:val="002F3A36"/>
    <w:rsid w:val="002F4881"/>
    <w:rsid w:val="002F4A21"/>
    <w:rsid w:val="002F534B"/>
    <w:rsid w:val="0030293F"/>
    <w:rsid w:val="00303013"/>
    <w:rsid w:val="00304A8B"/>
    <w:rsid w:val="00315150"/>
    <w:rsid w:val="003154C1"/>
    <w:rsid w:val="003165A1"/>
    <w:rsid w:val="00321027"/>
    <w:rsid w:val="00327F8E"/>
    <w:rsid w:val="0033513F"/>
    <w:rsid w:val="003351AA"/>
    <w:rsid w:val="0034454E"/>
    <w:rsid w:val="003463BB"/>
    <w:rsid w:val="00347107"/>
    <w:rsid w:val="00350A63"/>
    <w:rsid w:val="003574A2"/>
    <w:rsid w:val="00364AD5"/>
    <w:rsid w:val="0037200D"/>
    <w:rsid w:val="003779C1"/>
    <w:rsid w:val="00380077"/>
    <w:rsid w:val="003805F5"/>
    <w:rsid w:val="0038164C"/>
    <w:rsid w:val="00384B30"/>
    <w:rsid w:val="00392984"/>
    <w:rsid w:val="00393D6A"/>
    <w:rsid w:val="003B2390"/>
    <w:rsid w:val="003B2B9B"/>
    <w:rsid w:val="003B32CC"/>
    <w:rsid w:val="003B366C"/>
    <w:rsid w:val="003C1445"/>
    <w:rsid w:val="003C7577"/>
    <w:rsid w:val="003D3B3B"/>
    <w:rsid w:val="003D4992"/>
    <w:rsid w:val="003D5BFE"/>
    <w:rsid w:val="003E0D9E"/>
    <w:rsid w:val="0040018A"/>
    <w:rsid w:val="004005E5"/>
    <w:rsid w:val="00401067"/>
    <w:rsid w:val="00406384"/>
    <w:rsid w:val="0042064C"/>
    <w:rsid w:val="004270F0"/>
    <w:rsid w:val="004300DC"/>
    <w:rsid w:val="00432FCD"/>
    <w:rsid w:val="00445BED"/>
    <w:rsid w:val="0045117B"/>
    <w:rsid w:val="00451459"/>
    <w:rsid w:val="00455D30"/>
    <w:rsid w:val="004665B8"/>
    <w:rsid w:val="004717B6"/>
    <w:rsid w:val="00480C08"/>
    <w:rsid w:val="00480E08"/>
    <w:rsid w:val="00483C1D"/>
    <w:rsid w:val="00484B62"/>
    <w:rsid w:val="004B2D7B"/>
    <w:rsid w:val="004B35B7"/>
    <w:rsid w:val="004C5D6E"/>
    <w:rsid w:val="004D0E1D"/>
    <w:rsid w:val="004D7C69"/>
    <w:rsid w:val="004E0739"/>
    <w:rsid w:val="004E08B4"/>
    <w:rsid w:val="004E4630"/>
    <w:rsid w:val="004F3D68"/>
    <w:rsid w:val="00506125"/>
    <w:rsid w:val="00510920"/>
    <w:rsid w:val="005140AB"/>
    <w:rsid w:val="00523C5C"/>
    <w:rsid w:val="00525372"/>
    <w:rsid w:val="00525EC1"/>
    <w:rsid w:val="00543005"/>
    <w:rsid w:val="005459B6"/>
    <w:rsid w:val="0056007D"/>
    <w:rsid w:val="00567259"/>
    <w:rsid w:val="005708F6"/>
    <w:rsid w:val="00575CF5"/>
    <w:rsid w:val="0058216F"/>
    <w:rsid w:val="00587245"/>
    <w:rsid w:val="005974B7"/>
    <w:rsid w:val="00597AEA"/>
    <w:rsid w:val="005A0FC0"/>
    <w:rsid w:val="005A66A2"/>
    <w:rsid w:val="005D0B97"/>
    <w:rsid w:val="005D1952"/>
    <w:rsid w:val="005D294C"/>
    <w:rsid w:val="005E559B"/>
    <w:rsid w:val="005F3749"/>
    <w:rsid w:val="005F3F60"/>
    <w:rsid w:val="006006EA"/>
    <w:rsid w:val="00603F26"/>
    <w:rsid w:val="00611FFB"/>
    <w:rsid w:val="00613AC7"/>
    <w:rsid w:val="00621FE7"/>
    <w:rsid w:val="00623525"/>
    <w:rsid w:val="006252EB"/>
    <w:rsid w:val="00633E00"/>
    <w:rsid w:val="006357D9"/>
    <w:rsid w:val="00643279"/>
    <w:rsid w:val="00647EED"/>
    <w:rsid w:val="00651670"/>
    <w:rsid w:val="0065547D"/>
    <w:rsid w:val="0067036D"/>
    <w:rsid w:val="00670D2B"/>
    <w:rsid w:val="00673641"/>
    <w:rsid w:val="006771D8"/>
    <w:rsid w:val="00683FAD"/>
    <w:rsid w:val="00685AB9"/>
    <w:rsid w:val="00685EF2"/>
    <w:rsid w:val="0069302D"/>
    <w:rsid w:val="006A4B84"/>
    <w:rsid w:val="006B69B3"/>
    <w:rsid w:val="006D180D"/>
    <w:rsid w:val="006D1A0A"/>
    <w:rsid w:val="006D450D"/>
    <w:rsid w:val="006E7725"/>
    <w:rsid w:val="006F16A8"/>
    <w:rsid w:val="006F5697"/>
    <w:rsid w:val="006F5C21"/>
    <w:rsid w:val="00702B7C"/>
    <w:rsid w:val="00705DA6"/>
    <w:rsid w:val="00713528"/>
    <w:rsid w:val="00713BB4"/>
    <w:rsid w:val="00717B50"/>
    <w:rsid w:val="0072237D"/>
    <w:rsid w:val="00722DD8"/>
    <w:rsid w:val="00723629"/>
    <w:rsid w:val="00725C5C"/>
    <w:rsid w:val="00744E7C"/>
    <w:rsid w:val="007517FB"/>
    <w:rsid w:val="0075632D"/>
    <w:rsid w:val="00760AE1"/>
    <w:rsid w:val="00760BEC"/>
    <w:rsid w:val="00761FEC"/>
    <w:rsid w:val="00763A0C"/>
    <w:rsid w:val="0076708B"/>
    <w:rsid w:val="00770E8F"/>
    <w:rsid w:val="00784184"/>
    <w:rsid w:val="00796732"/>
    <w:rsid w:val="007974CD"/>
    <w:rsid w:val="007C0125"/>
    <w:rsid w:val="007C1F9C"/>
    <w:rsid w:val="007C68E8"/>
    <w:rsid w:val="007C77A8"/>
    <w:rsid w:val="007D20B8"/>
    <w:rsid w:val="007E0839"/>
    <w:rsid w:val="007E674E"/>
    <w:rsid w:val="007F1B6A"/>
    <w:rsid w:val="007F71C6"/>
    <w:rsid w:val="008028CD"/>
    <w:rsid w:val="0081002A"/>
    <w:rsid w:val="00817981"/>
    <w:rsid w:val="00823DA4"/>
    <w:rsid w:val="00824718"/>
    <w:rsid w:val="008256C4"/>
    <w:rsid w:val="00835784"/>
    <w:rsid w:val="0083709D"/>
    <w:rsid w:val="008378CA"/>
    <w:rsid w:val="00843C22"/>
    <w:rsid w:val="0084417C"/>
    <w:rsid w:val="00845706"/>
    <w:rsid w:val="00846E99"/>
    <w:rsid w:val="0084792F"/>
    <w:rsid w:val="00850E49"/>
    <w:rsid w:val="008521C4"/>
    <w:rsid w:val="00853C06"/>
    <w:rsid w:val="008558D0"/>
    <w:rsid w:val="0086261B"/>
    <w:rsid w:val="00862FFC"/>
    <w:rsid w:val="008630B1"/>
    <w:rsid w:val="00875E0E"/>
    <w:rsid w:val="00883B73"/>
    <w:rsid w:val="0089350A"/>
    <w:rsid w:val="00895CCE"/>
    <w:rsid w:val="008A07F9"/>
    <w:rsid w:val="008C049F"/>
    <w:rsid w:val="008C3363"/>
    <w:rsid w:val="008C69CE"/>
    <w:rsid w:val="008D0309"/>
    <w:rsid w:val="008D1A0B"/>
    <w:rsid w:val="008E09D4"/>
    <w:rsid w:val="008E6FB3"/>
    <w:rsid w:val="008F5FD6"/>
    <w:rsid w:val="008F7181"/>
    <w:rsid w:val="00907757"/>
    <w:rsid w:val="00912D98"/>
    <w:rsid w:val="00913D8B"/>
    <w:rsid w:val="00916705"/>
    <w:rsid w:val="00923B58"/>
    <w:rsid w:val="0092522A"/>
    <w:rsid w:val="00930DB8"/>
    <w:rsid w:val="0093572A"/>
    <w:rsid w:val="00944F34"/>
    <w:rsid w:val="00947641"/>
    <w:rsid w:val="009507AC"/>
    <w:rsid w:val="009543F2"/>
    <w:rsid w:val="00955199"/>
    <w:rsid w:val="009724CC"/>
    <w:rsid w:val="0097275B"/>
    <w:rsid w:val="0097355A"/>
    <w:rsid w:val="00973C16"/>
    <w:rsid w:val="00974DC9"/>
    <w:rsid w:val="009839B5"/>
    <w:rsid w:val="009A4331"/>
    <w:rsid w:val="009B559E"/>
    <w:rsid w:val="009B73E9"/>
    <w:rsid w:val="009C05ED"/>
    <w:rsid w:val="009C781C"/>
    <w:rsid w:val="009D3CDC"/>
    <w:rsid w:val="009E2558"/>
    <w:rsid w:val="009F560A"/>
    <w:rsid w:val="009F5947"/>
    <w:rsid w:val="00A02785"/>
    <w:rsid w:val="00A07023"/>
    <w:rsid w:val="00A169FA"/>
    <w:rsid w:val="00A23F1E"/>
    <w:rsid w:val="00A3139B"/>
    <w:rsid w:val="00A34359"/>
    <w:rsid w:val="00A35490"/>
    <w:rsid w:val="00A378EB"/>
    <w:rsid w:val="00A45F4A"/>
    <w:rsid w:val="00A47DF2"/>
    <w:rsid w:val="00A60333"/>
    <w:rsid w:val="00A61FCF"/>
    <w:rsid w:val="00A62232"/>
    <w:rsid w:val="00A6449E"/>
    <w:rsid w:val="00A67E8F"/>
    <w:rsid w:val="00A7052F"/>
    <w:rsid w:val="00A85778"/>
    <w:rsid w:val="00A955BE"/>
    <w:rsid w:val="00AA15AD"/>
    <w:rsid w:val="00AB7DB3"/>
    <w:rsid w:val="00AC0154"/>
    <w:rsid w:val="00AC54D9"/>
    <w:rsid w:val="00AD361E"/>
    <w:rsid w:val="00AD4325"/>
    <w:rsid w:val="00AE2698"/>
    <w:rsid w:val="00AF2A79"/>
    <w:rsid w:val="00AF4739"/>
    <w:rsid w:val="00AF793B"/>
    <w:rsid w:val="00B0007A"/>
    <w:rsid w:val="00B0398B"/>
    <w:rsid w:val="00B15248"/>
    <w:rsid w:val="00B173D9"/>
    <w:rsid w:val="00B179F4"/>
    <w:rsid w:val="00B235D6"/>
    <w:rsid w:val="00B24723"/>
    <w:rsid w:val="00B44938"/>
    <w:rsid w:val="00B527C5"/>
    <w:rsid w:val="00B54FCA"/>
    <w:rsid w:val="00B6056B"/>
    <w:rsid w:val="00B71730"/>
    <w:rsid w:val="00B75C8D"/>
    <w:rsid w:val="00BA17D0"/>
    <w:rsid w:val="00BA5A24"/>
    <w:rsid w:val="00BB15F4"/>
    <w:rsid w:val="00BC31F4"/>
    <w:rsid w:val="00BC7F9E"/>
    <w:rsid w:val="00BD213C"/>
    <w:rsid w:val="00BF426A"/>
    <w:rsid w:val="00BF6397"/>
    <w:rsid w:val="00C04E60"/>
    <w:rsid w:val="00C14EAA"/>
    <w:rsid w:val="00C20FE8"/>
    <w:rsid w:val="00C25DD8"/>
    <w:rsid w:val="00C35FA8"/>
    <w:rsid w:val="00C50B5D"/>
    <w:rsid w:val="00C570B6"/>
    <w:rsid w:val="00C60DD0"/>
    <w:rsid w:val="00C94502"/>
    <w:rsid w:val="00C95BFD"/>
    <w:rsid w:val="00CA212B"/>
    <w:rsid w:val="00CA2C46"/>
    <w:rsid w:val="00CB7144"/>
    <w:rsid w:val="00CC1425"/>
    <w:rsid w:val="00CD5718"/>
    <w:rsid w:val="00CE23E4"/>
    <w:rsid w:val="00CE4B02"/>
    <w:rsid w:val="00CF7575"/>
    <w:rsid w:val="00CF7AEF"/>
    <w:rsid w:val="00D12DCE"/>
    <w:rsid w:val="00D16446"/>
    <w:rsid w:val="00D17C68"/>
    <w:rsid w:val="00D204B6"/>
    <w:rsid w:val="00D22334"/>
    <w:rsid w:val="00D312D5"/>
    <w:rsid w:val="00D33BA1"/>
    <w:rsid w:val="00D351F7"/>
    <w:rsid w:val="00D35208"/>
    <w:rsid w:val="00D45A60"/>
    <w:rsid w:val="00D46592"/>
    <w:rsid w:val="00D51F01"/>
    <w:rsid w:val="00D561C8"/>
    <w:rsid w:val="00D6019D"/>
    <w:rsid w:val="00D6743E"/>
    <w:rsid w:val="00D70CBB"/>
    <w:rsid w:val="00D74F82"/>
    <w:rsid w:val="00D76653"/>
    <w:rsid w:val="00D94950"/>
    <w:rsid w:val="00DC3B50"/>
    <w:rsid w:val="00DC63A6"/>
    <w:rsid w:val="00DD0E5E"/>
    <w:rsid w:val="00DD32BD"/>
    <w:rsid w:val="00DD479D"/>
    <w:rsid w:val="00DE5903"/>
    <w:rsid w:val="00DF1A75"/>
    <w:rsid w:val="00DF5221"/>
    <w:rsid w:val="00E00E7B"/>
    <w:rsid w:val="00E059F3"/>
    <w:rsid w:val="00E25EE8"/>
    <w:rsid w:val="00E30318"/>
    <w:rsid w:val="00E404AB"/>
    <w:rsid w:val="00E47788"/>
    <w:rsid w:val="00E52887"/>
    <w:rsid w:val="00E57E37"/>
    <w:rsid w:val="00E646B6"/>
    <w:rsid w:val="00E67728"/>
    <w:rsid w:val="00E741B1"/>
    <w:rsid w:val="00E813B0"/>
    <w:rsid w:val="00E92B30"/>
    <w:rsid w:val="00E96BEA"/>
    <w:rsid w:val="00EB1B3B"/>
    <w:rsid w:val="00EB2AF7"/>
    <w:rsid w:val="00EB2C76"/>
    <w:rsid w:val="00EC1185"/>
    <w:rsid w:val="00EC5FCB"/>
    <w:rsid w:val="00ED2BFE"/>
    <w:rsid w:val="00ED2C4B"/>
    <w:rsid w:val="00ED699D"/>
    <w:rsid w:val="00EE104E"/>
    <w:rsid w:val="00F036DA"/>
    <w:rsid w:val="00F04472"/>
    <w:rsid w:val="00F07958"/>
    <w:rsid w:val="00F17F99"/>
    <w:rsid w:val="00F22C2C"/>
    <w:rsid w:val="00F23567"/>
    <w:rsid w:val="00F24826"/>
    <w:rsid w:val="00F25231"/>
    <w:rsid w:val="00F329A5"/>
    <w:rsid w:val="00F34C4C"/>
    <w:rsid w:val="00F437DD"/>
    <w:rsid w:val="00F52680"/>
    <w:rsid w:val="00F575E6"/>
    <w:rsid w:val="00F65975"/>
    <w:rsid w:val="00F70BD7"/>
    <w:rsid w:val="00F7103B"/>
    <w:rsid w:val="00F74802"/>
    <w:rsid w:val="00F75C60"/>
    <w:rsid w:val="00F80560"/>
    <w:rsid w:val="00F80B50"/>
    <w:rsid w:val="00F82262"/>
    <w:rsid w:val="00F8239B"/>
    <w:rsid w:val="00F94A7A"/>
    <w:rsid w:val="00F967A5"/>
    <w:rsid w:val="00F97B98"/>
    <w:rsid w:val="00FA02FD"/>
    <w:rsid w:val="00FA170D"/>
    <w:rsid w:val="00FA4EAF"/>
    <w:rsid w:val="00FB6527"/>
    <w:rsid w:val="00FC25C0"/>
    <w:rsid w:val="00FD1362"/>
    <w:rsid w:val="00FD2DDE"/>
    <w:rsid w:val="00FD6929"/>
    <w:rsid w:val="00FE29AA"/>
    <w:rsid w:val="00FE3700"/>
    <w:rsid w:val="00FF1C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paragraph" w:styleId="1">
    <w:name w:val="heading 1"/>
    <w:basedOn w:val="a"/>
    <w:link w:val="1Char"/>
    <w:uiPriority w:val="9"/>
    <w:qFormat/>
    <w:rsid w:val="00B235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A027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B1B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673641"/>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673641"/>
    <w:rPr>
      <w:rFonts w:ascii="Tahoma" w:hAnsi="Tahoma" w:cs="Tahoma"/>
      <w:sz w:val="16"/>
      <w:szCs w:val="16"/>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0"/>
    <w:unhideWhenUsed/>
    <w:qFormat/>
    <w:rsid w:val="00F80560"/>
    <w:pPr>
      <w:spacing w:after="0" w:line="240" w:lineRule="auto"/>
    </w:pPr>
    <w:rPr>
      <w:sz w:val="20"/>
      <w:szCs w:val="20"/>
    </w:rPr>
  </w:style>
  <w:style w:type="character" w:customStyle="1" w:styleId="Char0">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4"/>
    <w:rsid w:val="00F80560"/>
    <w:rPr>
      <w:sz w:val="20"/>
      <w:szCs w:val="20"/>
    </w:rPr>
  </w:style>
  <w:style w:type="character" w:styleId="a5">
    <w:name w:val="footnote reference"/>
    <w:aliases w:val="footnote number,Footnote symbol,Times 10 Point,Exposant 3 Point"/>
    <w:basedOn w:val="a0"/>
    <w:unhideWhenUsed/>
    <w:qFormat/>
    <w:rsid w:val="00F80560"/>
    <w:rPr>
      <w:vertAlign w:val="superscript"/>
    </w:rPr>
  </w:style>
  <w:style w:type="character" w:styleId="-">
    <w:name w:val="Hyperlink"/>
    <w:aliases w:val="Δεσμός"/>
    <w:basedOn w:val="a0"/>
    <w:uiPriority w:val="99"/>
    <w:unhideWhenUsed/>
    <w:rsid w:val="00685EF2"/>
    <w:rPr>
      <w:color w:val="0000FF" w:themeColor="hyperlink"/>
      <w:u w:val="single"/>
    </w:rPr>
  </w:style>
  <w:style w:type="character" w:styleId="a6">
    <w:name w:val="Strong"/>
    <w:basedOn w:val="a0"/>
    <w:uiPriority w:val="22"/>
    <w:qFormat/>
    <w:rsid w:val="00BA17D0"/>
    <w:rPr>
      <w:b/>
      <w:bCs/>
    </w:rPr>
  </w:style>
  <w:style w:type="character" w:customStyle="1" w:styleId="1Char">
    <w:name w:val="Επικεφαλίδα 1 Char"/>
    <w:basedOn w:val="a0"/>
    <w:link w:val="1"/>
    <w:uiPriority w:val="9"/>
    <w:rsid w:val="00B235D6"/>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semiHidden/>
    <w:rsid w:val="00A02785"/>
    <w:rPr>
      <w:rFonts w:asciiTheme="majorHAnsi" w:eastAsiaTheme="majorEastAsia" w:hAnsiTheme="majorHAnsi" w:cstheme="majorBidi"/>
      <w:b/>
      <w:bCs/>
      <w:color w:val="4F81BD" w:themeColor="accent1"/>
    </w:rPr>
  </w:style>
  <w:style w:type="character" w:styleId="HTML">
    <w:name w:val="HTML Cite"/>
    <w:uiPriority w:val="99"/>
    <w:rsid w:val="00A02785"/>
    <w:rPr>
      <w:i/>
      <w:iCs/>
    </w:rPr>
  </w:style>
  <w:style w:type="character" w:customStyle="1" w:styleId="style46">
    <w:name w:val="style46"/>
    <w:basedOn w:val="a0"/>
    <w:rsid w:val="00A02785"/>
  </w:style>
  <w:style w:type="paragraph" w:styleId="a7">
    <w:name w:val="List Paragraph"/>
    <w:basedOn w:val="a"/>
    <w:link w:val="Char1"/>
    <w:uiPriority w:val="34"/>
    <w:qFormat/>
    <w:rsid w:val="009E2558"/>
    <w:pPr>
      <w:spacing w:after="0" w:line="240" w:lineRule="auto"/>
      <w:ind w:left="720"/>
      <w:contextualSpacing/>
      <w:jc w:val="both"/>
    </w:pPr>
    <w:rPr>
      <w:rFonts w:ascii="Palatino Linotype" w:eastAsia="Times New Roman" w:hAnsi="Palatino Linotype" w:cs="Times New Roman"/>
      <w:color w:val="000000"/>
      <w:szCs w:val="23"/>
      <w:lang w:eastAsia="el-GR"/>
    </w:rPr>
  </w:style>
  <w:style w:type="paragraph" w:styleId="a8">
    <w:name w:val="header"/>
    <w:basedOn w:val="a"/>
    <w:link w:val="Char2"/>
    <w:uiPriority w:val="99"/>
    <w:semiHidden/>
    <w:unhideWhenUsed/>
    <w:rsid w:val="00B179F4"/>
    <w:pPr>
      <w:tabs>
        <w:tab w:val="center" w:pos="4153"/>
        <w:tab w:val="right" w:pos="8306"/>
      </w:tabs>
      <w:spacing w:after="0" w:line="240" w:lineRule="auto"/>
    </w:pPr>
  </w:style>
  <w:style w:type="character" w:customStyle="1" w:styleId="Char2">
    <w:name w:val="Κεφαλίδα Char"/>
    <w:basedOn w:val="a0"/>
    <w:link w:val="a8"/>
    <w:uiPriority w:val="99"/>
    <w:semiHidden/>
    <w:rsid w:val="00B179F4"/>
  </w:style>
  <w:style w:type="paragraph" w:styleId="a9">
    <w:name w:val="footer"/>
    <w:basedOn w:val="a"/>
    <w:link w:val="Char3"/>
    <w:uiPriority w:val="99"/>
    <w:unhideWhenUsed/>
    <w:rsid w:val="00B179F4"/>
    <w:pPr>
      <w:tabs>
        <w:tab w:val="center" w:pos="4153"/>
        <w:tab w:val="right" w:pos="8306"/>
      </w:tabs>
      <w:spacing w:after="0" w:line="240" w:lineRule="auto"/>
    </w:pPr>
  </w:style>
  <w:style w:type="character" w:customStyle="1" w:styleId="Char3">
    <w:name w:val="Υποσέλιδο Char"/>
    <w:basedOn w:val="a0"/>
    <w:link w:val="a9"/>
    <w:uiPriority w:val="99"/>
    <w:rsid w:val="00B179F4"/>
  </w:style>
  <w:style w:type="character" w:customStyle="1" w:styleId="apple-style-span">
    <w:name w:val="apple-style-span"/>
    <w:basedOn w:val="a0"/>
    <w:rsid w:val="005F3F60"/>
  </w:style>
  <w:style w:type="character" w:customStyle="1" w:styleId="heading">
    <w:name w:val="heading"/>
    <w:basedOn w:val="a0"/>
    <w:rsid w:val="005F3F60"/>
  </w:style>
  <w:style w:type="character" w:customStyle="1" w:styleId="content">
    <w:name w:val="content"/>
    <w:basedOn w:val="a0"/>
    <w:rsid w:val="005F3F60"/>
  </w:style>
  <w:style w:type="character" w:customStyle="1" w:styleId="label">
    <w:name w:val="label"/>
    <w:basedOn w:val="a0"/>
    <w:rsid w:val="005F3F60"/>
  </w:style>
  <w:style w:type="paragraph" w:styleId="aa">
    <w:name w:val="Body Text"/>
    <w:basedOn w:val="a"/>
    <w:link w:val="Char4"/>
    <w:unhideWhenUsed/>
    <w:qFormat/>
    <w:rsid w:val="003E0D9E"/>
    <w:pPr>
      <w:spacing w:after="120" w:line="240" w:lineRule="auto"/>
    </w:pPr>
    <w:rPr>
      <w:rFonts w:ascii="Times New Roman" w:eastAsia="SimSun" w:hAnsi="Times New Roman" w:cs="Times New Roman"/>
      <w:sz w:val="24"/>
      <w:szCs w:val="24"/>
      <w:lang w:eastAsia="zh-CN"/>
    </w:rPr>
  </w:style>
  <w:style w:type="character" w:customStyle="1" w:styleId="Char4">
    <w:name w:val="Σώμα κειμένου Char"/>
    <w:basedOn w:val="a0"/>
    <w:link w:val="aa"/>
    <w:rsid w:val="003E0D9E"/>
    <w:rPr>
      <w:rFonts w:ascii="Times New Roman" w:eastAsia="SimSun" w:hAnsi="Times New Roman" w:cs="Times New Roman"/>
      <w:sz w:val="24"/>
      <w:szCs w:val="24"/>
      <w:lang w:eastAsia="zh-CN"/>
    </w:rPr>
  </w:style>
  <w:style w:type="character" w:customStyle="1" w:styleId="4Char">
    <w:name w:val="Επικεφαλίδα 4 Char"/>
    <w:basedOn w:val="a0"/>
    <w:link w:val="4"/>
    <w:uiPriority w:val="9"/>
    <w:rsid w:val="00EB1B3B"/>
    <w:rPr>
      <w:rFonts w:asciiTheme="majorHAnsi" w:eastAsiaTheme="majorEastAsia" w:hAnsiTheme="majorHAnsi" w:cstheme="majorBidi"/>
      <w:b/>
      <w:bCs/>
      <w:i/>
      <w:iCs/>
      <w:color w:val="4F81BD" w:themeColor="accent1"/>
    </w:rPr>
  </w:style>
  <w:style w:type="character" w:customStyle="1" w:styleId="sprocket-strips-s-text">
    <w:name w:val="sprocket-strips-s-text"/>
    <w:basedOn w:val="a0"/>
    <w:rsid w:val="00EB1B3B"/>
  </w:style>
  <w:style w:type="character" w:styleId="ab">
    <w:name w:val="Emphasis"/>
    <w:basedOn w:val="a0"/>
    <w:uiPriority w:val="20"/>
    <w:qFormat/>
    <w:rsid w:val="000C46EF"/>
    <w:rPr>
      <w:i/>
      <w:iCs/>
    </w:rPr>
  </w:style>
  <w:style w:type="character" w:customStyle="1" w:styleId="st">
    <w:name w:val="st"/>
    <w:basedOn w:val="a0"/>
    <w:rsid w:val="000C46EF"/>
  </w:style>
  <w:style w:type="paragraph" w:styleId="Web">
    <w:name w:val="Normal (Web)"/>
    <w:basedOn w:val="a"/>
    <w:uiPriority w:val="99"/>
    <w:unhideWhenUsed/>
    <w:rsid w:val="00BF639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451459"/>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 w:type="paragraph" w:customStyle="1" w:styleId="p">
    <w:name w:val="p"/>
    <w:basedOn w:val="a"/>
    <w:rsid w:val="008C69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erse-span">
    <w:name w:val="verse-span"/>
    <w:basedOn w:val="a0"/>
    <w:rsid w:val="008C69CE"/>
  </w:style>
  <w:style w:type="paragraph" w:customStyle="1" w:styleId="s1">
    <w:name w:val="s1"/>
    <w:basedOn w:val="a"/>
    <w:rsid w:val="008C69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w-headline">
    <w:name w:val="mw-headline"/>
    <w:basedOn w:val="a0"/>
    <w:rsid w:val="008C69CE"/>
  </w:style>
  <w:style w:type="character" w:customStyle="1" w:styleId="style-scope">
    <w:name w:val="style-scope"/>
    <w:basedOn w:val="a0"/>
    <w:rsid w:val="008C69CE"/>
  </w:style>
  <w:style w:type="character" w:customStyle="1" w:styleId="Char1">
    <w:name w:val="Παράγραφος λίστας Char"/>
    <w:basedOn w:val="a0"/>
    <w:link w:val="a7"/>
    <w:uiPriority w:val="34"/>
    <w:rsid w:val="004B35B7"/>
    <w:rPr>
      <w:rFonts w:ascii="Palatino Linotype" w:eastAsia="Times New Roman" w:hAnsi="Palatino Linotype" w:cs="Times New Roman"/>
      <w:color w:val="000000"/>
      <w:szCs w:val="23"/>
      <w:lang w:eastAsia="el-GR"/>
    </w:rPr>
  </w:style>
  <w:style w:type="table" w:styleId="ac">
    <w:name w:val="Table Grid"/>
    <w:basedOn w:val="a1"/>
    <w:uiPriority w:val="59"/>
    <w:rsid w:val="00A64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b-reftext">
    <w:name w:val="bib-ref__text"/>
    <w:basedOn w:val="a0"/>
    <w:rsid w:val="00A3139B"/>
  </w:style>
  <w:style w:type="paragraph" w:customStyle="1" w:styleId="s">
    <w:name w:val="s"/>
    <w:basedOn w:val="a"/>
    <w:rsid w:val="00A3139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
    <w:name w:val="v"/>
    <w:basedOn w:val="a0"/>
    <w:rsid w:val="00A3139B"/>
  </w:style>
  <w:style w:type="character" w:customStyle="1" w:styleId="it">
    <w:name w:val="it"/>
    <w:basedOn w:val="a0"/>
    <w:rsid w:val="00A3139B"/>
  </w:style>
  <w:style w:type="paragraph" w:customStyle="1" w:styleId="q">
    <w:name w:val="q"/>
    <w:basedOn w:val="a"/>
    <w:rsid w:val="00A3139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nn">
    <w:name w:val="en_n"/>
    <w:basedOn w:val="a0"/>
    <w:rsid w:val="002F534B"/>
  </w:style>
  <w:style w:type="character" w:customStyle="1" w:styleId="sc">
    <w:name w:val="sc"/>
    <w:basedOn w:val="a0"/>
    <w:rsid w:val="007F71C6"/>
  </w:style>
</w:styles>
</file>

<file path=word/webSettings.xml><?xml version="1.0" encoding="utf-8"?>
<w:webSettings xmlns:r="http://schemas.openxmlformats.org/officeDocument/2006/relationships" xmlns:w="http://schemas.openxmlformats.org/wordprocessingml/2006/main">
  <w:divs>
    <w:div w:id="265624987">
      <w:bodyDiv w:val="1"/>
      <w:marLeft w:val="0"/>
      <w:marRight w:val="0"/>
      <w:marTop w:val="0"/>
      <w:marBottom w:val="0"/>
      <w:divBdr>
        <w:top w:val="none" w:sz="0" w:space="0" w:color="auto"/>
        <w:left w:val="none" w:sz="0" w:space="0" w:color="auto"/>
        <w:bottom w:val="none" w:sz="0" w:space="0" w:color="auto"/>
        <w:right w:val="none" w:sz="0" w:space="0" w:color="auto"/>
      </w:divBdr>
    </w:div>
    <w:div w:id="401565115">
      <w:bodyDiv w:val="1"/>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none" w:sz="0" w:space="0" w:color="auto"/>
          </w:divBdr>
          <w:divsChild>
            <w:div w:id="2130319205">
              <w:marLeft w:val="0"/>
              <w:marRight w:val="0"/>
              <w:marTop w:val="0"/>
              <w:marBottom w:val="0"/>
              <w:divBdr>
                <w:top w:val="none" w:sz="0" w:space="0" w:color="auto"/>
                <w:left w:val="none" w:sz="0" w:space="0" w:color="auto"/>
                <w:bottom w:val="none" w:sz="0" w:space="0" w:color="auto"/>
                <w:right w:val="none" w:sz="0" w:space="0" w:color="auto"/>
              </w:divBdr>
            </w:div>
          </w:divsChild>
        </w:div>
        <w:div w:id="657000164">
          <w:marLeft w:val="0"/>
          <w:marRight w:val="0"/>
          <w:marTop w:val="0"/>
          <w:marBottom w:val="0"/>
          <w:divBdr>
            <w:top w:val="none" w:sz="0" w:space="0" w:color="auto"/>
            <w:left w:val="none" w:sz="0" w:space="0" w:color="auto"/>
            <w:bottom w:val="none" w:sz="0" w:space="0" w:color="auto"/>
            <w:right w:val="none" w:sz="0" w:space="0" w:color="auto"/>
          </w:divBdr>
        </w:div>
        <w:div w:id="1515071557">
          <w:marLeft w:val="0"/>
          <w:marRight w:val="0"/>
          <w:marTop w:val="0"/>
          <w:marBottom w:val="0"/>
          <w:divBdr>
            <w:top w:val="none" w:sz="0" w:space="0" w:color="auto"/>
            <w:left w:val="none" w:sz="0" w:space="0" w:color="auto"/>
            <w:bottom w:val="none" w:sz="0" w:space="0" w:color="auto"/>
            <w:right w:val="none" w:sz="0" w:space="0" w:color="auto"/>
          </w:divBdr>
        </w:div>
        <w:div w:id="1221402640">
          <w:marLeft w:val="0"/>
          <w:marRight w:val="0"/>
          <w:marTop w:val="0"/>
          <w:marBottom w:val="0"/>
          <w:divBdr>
            <w:top w:val="none" w:sz="0" w:space="0" w:color="auto"/>
            <w:left w:val="none" w:sz="0" w:space="0" w:color="auto"/>
            <w:bottom w:val="none" w:sz="0" w:space="0" w:color="auto"/>
            <w:right w:val="none" w:sz="0" w:space="0" w:color="auto"/>
          </w:divBdr>
          <w:divsChild>
            <w:div w:id="302345786">
              <w:marLeft w:val="0"/>
              <w:marRight w:val="0"/>
              <w:marTop w:val="0"/>
              <w:marBottom w:val="0"/>
              <w:divBdr>
                <w:top w:val="none" w:sz="0" w:space="0" w:color="auto"/>
                <w:left w:val="none" w:sz="0" w:space="0" w:color="auto"/>
                <w:bottom w:val="none" w:sz="0" w:space="0" w:color="auto"/>
                <w:right w:val="none" w:sz="0" w:space="0" w:color="auto"/>
              </w:divBdr>
              <w:divsChild>
                <w:div w:id="2064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7307">
      <w:bodyDiv w:val="1"/>
      <w:marLeft w:val="0"/>
      <w:marRight w:val="0"/>
      <w:marTop w:val="0"/>
      <w:marBottom w:val="0"/>
      <w:divBdr>
        <w:top w:val="none" w:sz="0" w:space="0" w:color="auto"/>
        <w:left w:val="none" w:sz="0" w:space="0" w:color="auto"/>
        <w:bottom w:val="none" w:sz="0" w:space="0" w:color="auto"/>
        <w:right w:val="none" w:sz="0" w:space="0" w:color="auto"/>
      </w:divBdr>
    </w:div>
    <w:div w:id="580796666">
      <w:bodyDiv w:val="1"/>
      <w:marLeft w:val="0"/>
      <w:marRight w:val="0"/>
      <w:marTop w:val="0"/>
      <w:marBottom w:val="0"/>
      <w:divBdr>
        <w:top w:val="none" w:sz="0" w:space="0" w:color="auto"/>
        <w:left w:val="none" w:sz="0" w:space="0" w:color="auto"/>
        <w:bottom w:val="none" w:sz="0" w:space="0" w:color="auto"/>
        <w:right w:val="none" w:sz="0" w:space="0" w:color="auto"/>
      </w:divBdr>
    </w:div>
    <w:div w:id="690686119">
      <w:bodyDiv w:val="1"/>
      <w:marLeft w:val="0"/>
      <w:marRight w:val="0"/>
      <w:marTop w:val="0"/>
      <w:marBottom w:val="0"/>
      <w:divBdr>
        <w:top w:val="none" w:sz="0" w:space="0" w:color="auto"/>
        <w:left w:val="none" w:sz="0" w:space="0" w:color="auto"/>
        <w:bottom w:val="none" w:sz="0" w:space="0" w:color="auto"/>
        <w:right w:val="none" w:sz="0" w:space="0" w:color="auto"/>
      </w:divBdr>
    </w:div>
    <w:div w:id="830409797">
      <w:bodyDiv w:val="1"/>
      <w:marLeft w:val="0"/>
      <w:marRight w:val="0"/>
      <w:marTop w:val="0"/>
      <w:marBottom w:val="0"/>
      <w:divBdr>
        <w:top w:val="none" w:sz="0" w:space="0" w:color="auto"/>
        <w:left w:val="none" w:sz="0" w:space="0" w:color="auto"/>
        <w:bottom w:val="none" w:sz="0" w:space="0" w:color="auto"/>
        <w:right w:val="none" w:sz="0" w:space="0" w:color="auto"/>
      </w:divBdr>
      <w:divsChild>
        <w:div w:id="1672443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57427">
              <w:marLeft w:val="0"/>
              <w:marRight w:val="0"/>
              <w:marTop w:val="0"/>
              <w:marBottom w:val="0"/>
              <w:divBdr>
                <w:top w:val="none" w:sz="0" w:space="0" w:color="auto"/>
                <w:left w:val="none" w:sz="0" w:space="0" w:color="auto"/>
                <w:bottom w:val="none" w:sz="0" w:space="0" w:color="auto"/>
                <w:right w:val="none" w:sz="0" w:space="0" w:color="auto"/>
              </w:divBdr>
              <w:divsChild>
                <w:div w:id="1176502963">
                  <w:marLeft w:val="0"/>
                  <w:marRight w:val="0"/>
                  <w:marTop w:val="0"/>
                  <w:marBottom w:val="0"/>
                  <w:divBdr>
                    <w:top w:val="none" w:sz="0" w:space="0" w:color="auto"/>
                    <w:left w:val="none" w:sz="0" w:space="0" w:color="auto"/>
                    <w:bottom w:val="none" w:sz="0" w:space="0" w:color="auto"/>
                    <w:right w:val="none" w:sz="0" w:space="0" w:color="auto"/>
                  </w:divBdr>
                </w:div>
                <w:div w:id="43256919">
                  <w:marLeft w:val="0"/>
                  <w:marRight w:val="0"/>
                  <w:marTop w:val="0"/>
                  <w:marBottom w:val="0"/>
                  <w:divBdr>
                    <w:top w:val="none" w:sz="0" w:space="0" w:color="auto"/>
                    <w:left w:val="none" w:sz="0" w:space="0" w:color="auto"/>
                    <w:bottom w:val="none" w:sz="0" w:space="0" w:color="auto"/>
                    <w:right w:val="none" w:sz="0" w:space="0" w:color="auto"/>
                  </w:divBdr>
                </w:div>
                <w:div w:id="18298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3849">
          <w:marLeft w:val="0"/>
          <w:marRight w:val="0"/>
          <w:marTop w:val="0"/>
          <w:marBottom w:val="0"/>
          <w:divBdr>
            <w:top w:val="none" w:sz="0" w:space="0" w:color="auto"/>
            <w:left w:val="none" w:sz="0" w:space="0" w:color="auto"/>
            <w:bottom w:val="none" w:sz="0" w:space="0" w:color="auto"/>
            <w:right w:val="none" w:sz="0" w:space="0" w:color="auto"/>
          </w:divBdr>
          <w:divsChild>
            <w:div w:id="448361319">
              <w:marLeft w:val="0"/>
              <w:marRight w:val="0"/>
              <w:marTop w:val="0"/>
              <w:marBottom w:val="0"/>
              <w:divBdr>
                <w:top w:val="none" w:sz="0" w:space="0" w:color="auto"/>
                <w:left w:val="none" w:sz="0" w:space="0" w:color="auto"/>
                <w:bottom w:val="none" w:sz="0" w:space="0" w:color="auto"/>
                <w:right w:val="none" w:sz="0" w:space="0" w:color="auto"/>
              </w:divBdr>
            </w:div>
            <w:div w:id="1535969263">
              <w:marLeft w:val="0"/>
              <w:marRight w:val="0"/>
              <w:marTop w:val="0"/>
              <w:marBottom w:val="0"/>
              <w:divBdr>
                <w:top w:val="none" w:sz="0" w:space="0" w:color="auto"/>
                <w:left w:val="none" w:sz="0" w:space="0" w:color="auto"/>
                <w:bottom w:val="none" w:sz="0" w:space="0" w:color="auto"/>
                <w:right w:val="none" w:sz="0" w:space="0" w:color="auto"/>
              </w:divBdr>
            </w:div>
            <w:div w:id="1649937792">
              <w:marLeft w:val="0"/>
              <w:marRight w:val="0"/>
              <w:marTop w:val="0"/>
              <w:marBottom w:val="0"/>
              <w:divBdr>
                <w:top w:val="none" w:sz="0" w:space="0" w:color="auto"/>
                <w:left w:val="none" w:sz="0" w:space="0" w:color="auto"/>
                <w:bottom w:val="none" w:sz="0" w:space="0" w:color="auto"/>
                <w:right w:val="none" w:sz="0" w:space="0" w:color="auto"/>
              </w:divBdr>
            </w:div>
          </w:divsChild>
        </w:div>
        <w:div w:id="1353532776">
          <w:marLeft w:val="0"/>
          <w:marRight w:val="0"/>
          <w:marTop w:val="0"/>
          <w:marBottom w:val="0"/>
          <w:divBdr>
            <w:top w:val="none" w:sz="0" w:space="0" w:color="auto"/>
            <w:left w:val="none" w:sz="0" w:space="0" w:color="auto"/>
            <w:bottom w:val="none" w:sz="0" w:space="0" w:color="auto"/>
            <w:right w:val="none" w:sz="0" w:space="0" w:color="auto"/>
          </w:divBdr>
          <w:divsChild>
            <w:div w:id="760103514">
              <w:marLeft w:val="0"/>
              <w:marRight w:val="0"/>
              <w:marTop w:val="0"/>
              <w:marBottom w:val="0"/>
              <w:divBdr>
                <w:top w:val="none" w:sz="0" w:space="0" w:color="auto"/>
                <w:left w:val="none" w:sz="0" w:space="0" w:color="auto"/>
                <w:bottom w:val="none" w:sz="0" w:space="0" w:color="auto"/>
                <w:right w:val="none" w:sz="0" w:space="0" w:color="auto"/>
              </w:divBdr>
            </w:div>
            <w:div w:id="161820">
              <w:marLeft w:val="0"/>
              <w:marRight w:val="0"/>
              <w:marTop w:val="0"/>
              <w:marBottom w:val="0"/>
              <w:divBdr>
                <w:top w:val="none" w:sz="0" w:space="0" w:color="auto"/>
                <w:left w:val="none" w:sz="0" w:space="0" w:color="auto"/>
                <w:bottom w:val="none" w:sz="0" w:space="0" w:color="auto"/>
                <w:right w:val="none" w:sz="0" w:space="0" w:color="auto"/>
              </w:divBdr>
            </w:div>
            <w:div w:id="112407274">
              <w:marLeft w:val="0"/>
              <w:marRight w:val="0"/>
              <w:marTop w:val="0"/>
              <w:marBottom w:val="0"/>
              <w:divBdr>
                <w:top w:val="none" w:sz="0" w:space="0" w:color="auto"/>
                <w:left w:val="none" w:sz="0" w:space="0" w:color="auto"/>
                <w:bottom w:val="none" w:sz="0" w:space="0" w:color="auto"/>
                <w:right w:val="none" w:sz="0" w:space="0" w:color="auto"/>
              </w:divBdr>
            </w:div>
          </w:divsChild>
        </w:div>
        <w:div w:id="1190679523">
          <w:marLeft w:val="0"/>
          <w:marRight w:val="0"/>
          <w:marTop w:val="0"/>
          <w:marBottom w:val="0"/>
          <w:divBdr>
            <w:top w:val="none" w:sz="0" w:space="0" w:color="auto"/>
            <w:left w:val="none" w:sz="0" w:space="0" w:color="auto"/>
            <w:bottom w:val="none" w:sz="0" w:space="0" w:color="auto"/>
            <w:right w:val="none" w:sz="0" w:space="0" w:color="auto"/>
          </w:divBdr>
          <w:divsChild>
            <w:div w:id="1176532043">
              <w:marLeft w:val="0"/>
              <w:marRight w:val="0"/>
              <w:marTop w:val="0"/>
              <w:marBottom w:val="0"/>
              <w:divBdr>
                <w:top w:val="none" w:sz="0" w:space="0" w:color="auto"/>
                <w:left w:val="none" w:sz="0" w:space="0" w:color="auto"/>
                <w:bottom w:val="none" w:sz="0" w:space="0" w:color="auto"/>
                <w:right w:val="none" w:sz="0" w:space="0" w:color="auto"/>
              </w:divBdr>
            </w:div>
            <w:div w:id="64374371">
              <w:marLeft w:val="0"/>
              <w:marRight w:val="0"/>
              <w:marTop w:val="0"/>
              <w:marBottom w:val="0"/>
              <w:divBdr>
                <w:top w:val="none" w:sz="0" w:space="0" w:color="auto"/>
                <w:left w:val="none" w:sz="0" w:space="0" w:color="auto"/>
                <w:bottom w:val="none" w:sz="0" w:space="0" w:color="auto"/>
                <w:right w:val="none" w:sz="0" w:space="0" w:color="auto"/>
              </w:divBdr>
            </w:div>
            <w:div w:id="1562401610">
              <w:marLeft w:val="0"/>
              <w:marRight w:val="0"/>
              <w:marTop w:val="0"/>
              <w:marBottom w:val="0"/>
              <w:divBdr>
                <w:top w:val="none" w:sz="0" w:space="0" w:color="auto"/>
                <w:left w:val="none" w:sz="0" w:space="0" w:color="auto"/>
                <w:bottom w:val="none" w:sz="0" w:space="0" w:color="auto"/>
                <w:right w:val="none" w:sz="0" w:space="0" w:color="auto"/>
              </w:divBdr>
            </w:div>
          </w:divsChild>
        </w:div>
        <w:div w:id="1191842888">
          <w:marLeft w:val="0"/>
          <w:marRight w:val="0"/>
          <w:marTop w:val="0"/>
          <w:marBottom w:val="0"/>
          <w:divBdr>
            <w:top w:val="none" w:sz="0" w:space="0" w:color="auto"/>
            <w:left w:val="none" w:sz="0" w:space="0" w:color="auto"/>
            <w:bottom w:val="none" w:sz="0" w:space="0" w:color="auto"/>
            <w:right w:val="none" w:sz="0" w:space="0" w:color="auto"/>
          </w:divBdr>
          <w:divsChild>
            <w:div w:id="1409569752">
              <w:marLeft w:val="0"/>
              <w:marRight w:val="0"/>
              <w:marTop w:val="0"/>
              <w:marBottom w:val="0"/>
              <w:divBdr>
                <w:top w:val="none" w:sz="0" w:space="0" w:color="auto"/>
                <w:left w:val="none" w:sz="0" w:space="0" w:color="auto"/>
                <w:bottom w:val="none" w:sz="0" w:space="0" w:color="auto"/>
                <w:right w:val="none" w:sz="0" w:space="0" w:color="auto"/>
              </w:divBdr>
            </w:div>
            <w:div w:id="524952085">
              <w:marLeft w:val="0"/>
              <w:marRight w:val="0"/>
              <w:marTop w:val="0"/>
              <w:marBottom w:val="0"/>
              <w:divBdr>
                <w:top w:val="none" w:sz="0" w:space="0" w:color="auto"/>
                <w:left w:val="none" w:sz="0" w:space="0" w:color="auto"/>
                <w:bottom w:val="none" w:sz="0" w:space="0" w:color="auto"/>
                <w:right w:val="none" w:sz="0" w:space="0" w:color="auto"/>
              </w:divBdr>
            </w:div>
            <w:div w:id="219249147">
              <w:marLeft w:val="0"/>
              <w:marRight w:val="0"/>
              <w:marTop w:val="0"/>
              <w:marBottom w:val="0"/>
              <w:divBdr>
                <w:top w:val="none" w:sz="0" w:space="0" w:color="auto"/>
                <w:left w:val="none" w:sz="0" w:space="0" w:color="auto"/>
                <w:bottom w:val="none" w:sz="0" w:space="0" w:color="auto"/>
                <w:right w:val="none" w:sz="0" w:space="0" w:color="auto"/>
              </w:divBdr>
            </w:div>
          </w:divsChild>
        </w:div>
        <w:div w:id="141234105">
          <w:marLeft w:val="0"/>
          <w:marRight w:val="0"/>
          <w:marTop w:val="0"/>
          <w:marBottom w:val="0"/>
          <w:divBdr>
            <w:top w:val="none" w:sz="0" w:space="0" w:color="auto"/>
            <w:left w:val="none" w:sz="0" w:space="0" w:color="auto"/>
            <w:bottom w:val="none" w:sz="0" w:space="0" w:color="auto"/>
            <w:right w:val="none" w:sz="0" w:space="0" w:color="auto"/>
          </w:divBdr>
          <w:divsChild>
            <w:div w:id="347879146">
              <w:marLeft w:val="0"/>
              <w:marRight w:val="0"/>
              <w:marTop w:val="0"/>
              <w:marBottom w:val="0"/>
              <w:divBdr>
                <w:top w:val="none" w:sz="0" w:space="0" w:color="auto"/>
                <w:left w:val="none" w:sz="0" w:space="0" w:color="auto"/>
                <w:bottom w:val="none" w:sz="0" w:space="0" w:color="auto"/>
                <w:right w:val="none" w:sz="0" w:space="0" w:color="auto"/>
              </w:divBdr>
            </w:div>
            <w:div w:id="1383554832">
              <w:marLeft w:val="0"/>
              <w:marRight w:val="0"/>
              <w:marTop w:val="0"/>
              <w:marBottom w:val="0"/>
              <w:divBdr>
                <w:top w:val="none" w:sz="0" w:space="0" w:color="auto"/>
                <w:left w:val="none" w:sz="0" w:space="0" w:color="auto"/>
                <w:bottom w:val="none" w:sz="0" w:space="0" w:color="auto"/>
                <w:right w:val="none" w:sz="0" w:space="0" w:color="auto"/>
              </w:divBdr>
            </w:div>
            <w:div w:id="59133114">
              <w:marLeft w:val="0"/>
              <w:marRight w:val="0"/>
              <w:marTop w:val="0"/>
              <w:marBottom w:val="0"/>
              <w:divBdr>
                <w:top w:val="none" w:sz="0" w:space="0" w:color="auto"/>
                <w:left w:val="none" w:sz="0" w:space="0" w:color="auto"/>
                <w:bottom w:val="none" w:sz="0" w:space="0" w:color="auto"/>
                <w:right w:val="none" w:sz="0" w:space="0" w:color="auto"/>
              </w:divBdr>
            </w:div>
          </w:divsChild>
        </w:div>
        <w:div w:id="731193572">
          <w:marLeft w:val="0"/>
          <w:marRight w:val="0"/>
          <w:marTop w:val="0"/>
          <w:marBottom w:val="0"/>
          <w:divBdr>
            <w:top w:val="none" w:sz="0" w:space="0" w:color="auto"/>
            <w:left w:val="none" w:sz="0" w:space="0" w:color="auto"/>
            <w:bottom w:val="none" w:sz="0" w:space="0" w:color="auto"/>
            <w:right w:val="none" w:sz="0" w:space="0" w:color="auto"/>
          </w:divBdr>
          <w:divsChild>
            <w:div w:id="1218514931">
              <w:marLeft w:val="0"/>
              <w:marRight w:val="0"/>
              <w:marTop w:val="0"/>
              <w:marBottom w:val="0"/>
              <w:divBdr>
                <w:top w:val="none" w:sz="0" w:space="0" w:color="auto"/>
                <w:left w:val="none" w:sz="0" w:space="0" w:color="auto"/>
                <w:bottom w:val="none" w:sz="0" w:space="0" w:color="auto"/>
                <w:right w:val="none" w:sz="0" w:space="0" w:color="auto"/>
              </w:divBdr>
            </w:div>
            <w:div w:id="1642541234">
              <w:marLeft w:val="0"/>
              <w:marRight w:val="0"/>
              <w:marTop w:val="0"/>
              <w:marBottom w:val="0"/>
              <w:divBdr>
                <w:top w:val="none" w:sz="0" w:space="0" w:color="auto"/>
                <w:left w:val="none" w:sz="0" w:space="0" w:color="auto"/>
                <w:bottom w:val="none" w:sz="0" w:space="0" w:color="auto"/>
                <w:right w:val="none" w:sz="0" w:space="0" w:color="auto"/>
              </w:divBdr>
            </w:div>
            <w:div w:id="1117989101">
              <w:marLeft w:val="0"/>
              <w:marRight w:val="0"/>
              <w:marTop w:val="0"/>
              <w:marBottom w:val="0"/>
              <w:divBdr>
                <w:top w:val="none" w:sz="0" w:space="0" w:color="auto"/>
                <w:left w:val="none" w:sz="0" w:space="0" w:color="auto"/>
                <w:bottom w:val="none" w:sz="0" w:space="0" w:color="auto"/>
                <w:right w:val="none" w:sz="0" w:space="0" w:color="auto"/>
              </w:divBdr>
            </w:div>
          </w:divsChild>
        </w:div>
        <w:div w:id="1267302287">
          <w:marLeft w:val="0"/>
          <w:marRight w:val="0"/>
          <w:marTop w:val="0"/>
          <w:marBottom w:val="0"/>
          <w:divBdr>
            <w:top w:val="none" w:sz="0" w:space="0" w:color="auto"/>
            <w:left w:val="none" w:sz="0" w:space="0" w:color="auto"/>
            <w:bottom w:val="none" w:sz="0" w:space="0" w:color="auto"/>
            <w:right w:val="none" w:sz="0" w:space="0" w:color="auto"/>
          </w:divBdr>
          <w:divsChild>
            <w:div w:id="1478448054">
              <w:marLeft w:val="0"/>
              <w:marRight w:val="0"/>
              <w:marTop w:val="0"/>
              <w:marBottom w:val="0"/>
              <w:divBdr>
                <w:top w:val="none" w:sz="0" w:space="0" w:color="auto"/>
                <w:left w:val="none" w:sz="0" w:space="0" w:color="auto"/>
                <w:bottom w:val="none" w:sz="0" w:space="0" w:color="auto"/>
                <w:right w:val="none" w:sz="0" w:space="0" w:color="auto"/>
              </w:divBdr>
            </w:div>
            <w:div w:id="111749104">
              <w:marLeft w:val="0"/>
              <w:marRight w:val="0"/>
              <w:marTop w:val="0"/>
              <w:marBottom w:val="0"/>
              <w:divBdr>
                <w:top w:val="none" w:sz="0" w:space="0" w:color="auto"/>
                <w:left w:val="none" w:sz="0" w:space="0" w:color="auto"/>
                <w:bottom w:val="none" w:sz="0" w:space="0" w:color="auto"/>
                <w:right w:val="none" w:sz="0" w:space="0" w:color="auto"/>
              </w:divBdr>
            </w:div>
            <w:div w:id="837575248">
              <w:marLeft w:val="0"/>
              <w:marRight w:val="0"/>
              <w:marTop w:val="0"/>
              <w:marBottom w:val="0"/>
              <w:divBdr>
                <w:top w:val="none" w:sz="0" w:space="0" w:color="auto"/>
                <w:left w:val="none" w:sz="0" w:space="0" w:color="auto"/>
                <w:bottom w:val="none" w:sz="0" w:space="0" w:color="auto"/>
                <w:right w:val="none" w:sz="0" w:space="0" w:color="auto"/>
              </w:divBdr>
            </w:div>
          </w:divsChild>
        </w:div>
        <w:div w:id="977804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67718">
          <w:marLeft w:val="0"/>
          <w:marRight w:val="0"/>
          <w:marTop w:val="0"/>
          <w:marBottom w:val="0"/>
          <w:divBdr>
            <w:top w:val="none" w:sz="0" w:space="0" w:color="auto"/>
            <w:left w:val="none" w:sz="0" w:space="0" w:color="auto"/>
            <w:bottom w:val="none" w:sz="0" w:space="0" w:color="auto"/>
            <w:right w:val="none" w:sz="0" w:space="0" w:color="auto"/>
          </w:divBdr>
          <w:divsChild>
            <w:div w:id="921333469">
              <w:marLeft w:val="0"/>
              <w:marRight w:val="0"/>
              <w:marTop w:val="0"/>
              <w:marBottom w:val="0"/>
              <w:divBdr>
                <w:top w:val="none" w:sz="0" w:space="0" w:color="auto"/>
                <w:left w:val="none" w:sz="0" w:space="0" w:color="auto"/>
                <w:bottom w:val="none" w:sz="0" w:space="0" w:color="auto"/>
                <w:right w:val="none" w:sz="0" w:space="0" w:color="auto"/>
              </w:divBdr>
            </w:div>
            <w:div w:id="1045833033">
              <w:marLeft w:val="0"/>
              <w:marRight w:val="0"/>
              <w:marTop w:val="0"/>
              <w:marBottom w:val="0"/>
              <w:divBdr>
                <w:top w:val="none" w:sz="0" w:space="0" w:color="auto"/>
                <w:left w:val="none" w:sz="0" w:space="0" w:color="auto"/>
                <w:bottom w:val="none" w:sz="0" w:space="0" w:color="auto"/>
                <w:right w:val="none" w:sz="0" w:space="0" w:color="auto"/>
              </w:divBdr>
            </w:div>
            <w:div w:id="59254860">
              <w:marLeft w:val="0"/>
              <w:marRight w:val="0"/>
              <w:marTop w:val="0"/>
              <w:marBottom w:val="0"/>
              <w:divBdr>
                <w:top w:val="none" w:sz="0" w:space="0" w:color="auto"/>
                <w:left w:val="none" w:sz="0" w:space="0" w:color="auto"/>
                <w:bottom w:val="none" w:sz="0" w:space="0" w:color="auto"/>
                <w:right w:val="none" w:sz="0" w:space="0" w:color="auto"/>
              </w:divBdr>
            </w:div>
          </w:divsChild>
        </w:div>
        <w:div w:id="200890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3332">
              <w:marLeft w:val="0"/>
              <w:marRight w:val="0"/>
              <w:marTop w:val="0"/>
              <w:marBottom w:val="0"/>
              <w:divBdr>
                <w:top w:val="none" w:sz="0" w:space="0" w:color="auto"/>
                <w:left w:val="none" w:sz="0" w:space="0" w:color="auto"/>
                <w:bottom w:val="none" w:sz="0" w:space="0" w:color="auto"/>
                <w:right w:val="none" w:sz="0" w:space="0" w:color="auto"/>
              </w:divBdr>
              <w:divsChild>
                <w:div w:id="1596093344">
                  <w:marLeft w:val="0"/>
                  <w:marRight w:val="0"/>
                  <w:marTop w:val="0"/>
                  <w:marBottom w:val="0"/>
                  <w:divBdr>
                    <w:top w:val="none" w:sz="0" w:space="0" w:color="auto"/>
                    <w:left w:val="none" w:sz="0" w:space="0" w:color="auto"/>
                    <w:bottom w:val="none" w:sz="0" w:space="0" w:color="auto"/>
                    <w:right w:val="none" w:sz="0" w:space="0" w:color="auto"/>
                  </w:divBdr>
                </w:div>
                <w:div w:id="1627083177">
                  <w:marLeft w:val="0"/>
                  <w:marRight w:val="0"/>
                  <w:marTop w:val="0"/>
                  <w:marBottom w:val="0"/>
                  <w:divBdr>
                    <w:top w:val="none" w:sz="0" w:space="0" w:color="auto"/>
                    <w:left w:val="none" w:sz="0" w:space="0" w:color="auto"/>
                    <w:bottom w:val="none" w:sz="0" w:space="0" w:color="auto"/>
                    <w:right w:val="none" w:sz="0" w:space="0" w:color="auto"/>
                  </w:divBdr>
                </w:div>
                <w:div w:id="14088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4408">
          <w:marLeft w:val="0"/>
          <w:marRight w:val="0"/>
          <w:marTop w:val="0"/>
          <w:marBottom w:val="0"/>
          <w:divBdr>
            <w:top w:val="none" w:sz="0" w:space="0" w:color="auto"/>
            <w:left w:val="none" w:sz="0" w:space="0" w:color="auto"/>
            <w:bottom w:val="none" w:sz="0" w:space="0" w:color="auto"/>
            <w:right w:val="none" w:sz="0" w:space="0" w:color="auto"/>
          </w:divBdr>
          <w:divsChild>
            <w:div w:id="707753457">
              <w:marLeft w:val="0"/>
              <w:marRight w:val="0"/>
              <w:marTop w:val="0"/>
              <w:marBottom w:val="0"/>
              <w:divBdr>
                <w:top w:val="none" w:sz="0" w:space="0" w:color="auto"/>
                <w:left w:val="none" w:sz="0" w:space="0" w:color="auto"/>
                <w:bottom w:val="none" w:sz="0" w:space="0" w:color="auto"/>
                <w:right w:val="none" w:sz="0" w:space="0" w:color="auto"/>
              </w:divBdr>
            </w:div>
            <w:div w:id="1115947784">
              <w:marLeft w:val="0"/>
              <w:marRight w:val="0"/>
              <w:marTop w:val="0"/>
              <w:marBottom w:val="0"/>
              <w:divBdr>
                <w:top w:val="none" w:sz="0" w:space="0" w:color="auto"/>
                <w:left w:val="none" w:sz="0" w:space="0" w:color="auto"/>
                <w:bottom w:val="none" w:sz="0" w:space="0" w:color="auto"/>
                <w:right w:val="none" w:sz="0" w:space="0" w:color="auto"/>
              </w:divBdr>
            </w:div>
            <w:div w:id="1649286085">
              <w:marLeft w:val="0"/>
              <w:marRight w:val="0"/>
              <w:marTop w:val="0"/>
              <w:marBottom w:val="0"/>
              <w:divBdr>
                <w:top w:val="none" w:sz="0" w:space="0" w:color="auto"/>
                <w:left w:val="none" w:sz="0" w:space="0" w:color="auto"/>
                <w:bottom w:val="none" w:sz="0" w:space="0" w:color="auto"/>
                <w:right w:val="none" w:sz="0" w:space="0" w:color="auto"/>
              </w:divBdr>
            </w:div>
          </w:divsChild>
        </w:div>
        <w:div w:id="4330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928835">
              <w:marLeft w:val="0"/>
              <w:marRight w:val="0"/>
              <w:marTop w:val="0"/>
              <w:marBottom w:val="0"/>
              <w:divBdr>
                <w:top w:val="none" w:sz="0" w:space="0" w:color="auto"/>
                <w:left w:val="none" w:sz="0" w:space="0" w:color="auto"/>
                <w:bottom w:val="none" w:sz="0" w:space="0" w:color="auto"/>
                <w:right w:val="none" w:sz="0" w:space="0" w:color="auto"/>
              </w:divBdr>
              <w:divsChild>
                <w:div w:id="774716821">
                  <w:marLeft w:val="0"/>
                  <w:marRight w:val="0"/>
                  <w:marTop w:val="0"/>
                  <w:marBottom w:val="0"/>
                  <w:divBdr>
                    <w:top w:val="none" w:sz="0" w:space="0" w:color="auto"/>
                    <w:left w:val="none" w:sz="0" w:space="0" w:color="auto"/>
                    <w:bottom w:val="none" w:sz="0" w:space="0" w:color="auto"/>
                    <w:right w:val="none" w:sz="0" w:space="0" w:color="auto"/>
                  </w:divBdr>
                </w:div>
                <w:div w:id="121505268">
                  <w:marLeft w:val="0"/>
                  <w:marRight w:val="0"/>
                  <w:marTop w:val="0"/>
                  <w:marBottom w:val="0"/>
                  <w:divBdr>
                    <w:top w:val="none" w:sz="0" w:space="0" w:color="auto"/>
                    <w:left w:val="none" w:sz="0" w:space="0" w:color="auto"/>
                    <w:bottom w:val="none" w:sz="0" w:space="0" w:color="auto"/>
                    <w:right w:val="none" w:sz="0" w:space="0" w:color="auto"/>
                  </w:divBdr>
                </w:div>
                <w:div w:id="16522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4401">
          <w:marLeft w:val="0"/>
          <w:marRight w:val="0"/>
          <w:marTop w:val="0"/>
          <w:marBottom w:val="0"/>
          <w:divBdr>
            <w:top w:val="none" w:sz="0" w:space="0" w:color="auto"/>
            <w:left w:val="none" w:sz="0" w:space="0" w:color="auto"/>
            <w:bottom w:val="none" w:sz="0" w:space="0" w:color="auto"/>
            <w:right w:val="none" w:sz="0" w:space="0" w:color="auto"/>
          </w:divBdr>
          <w:divsChild>
            <w:div w:id="1005325380">
              <w:marLeft w:val="0"/>
              <w:marRight w:val="0"/>
              <w:marTop w:val="0"/>
              <w:marBottom w:val="0"/>
              <w:divBdr>
                <w:top w:val="none" w:sz="0" w:space="0" w:color="auto"/>
                <w:left w:val="none" w:sz="0" w:space="0" w:color="auto"/>
                <w:bottom w:val="none" w:sz="0" w:space="0" w:color="auto"/>
                <w:right w:val="none" w:sz="0" w:space="0" w:color="auto"/>
              </w:divBdr>
            </w:div>
            <w:div w:id="704792854">
              <w:marLeft w:val="0"/>
              <w:marRight w:val="0"/>
              <w:marTop w:val="0"/>
              <w:marBottom w:val="0"/>
              <w:divBdr>
                <w:top w:val="none" w:sz="0" w:space="0" w:color="auto"/>
                <w:left w:val="none" w:sz="0" w:space="0" w:color="auto"/>
                <w:bottom w:val="none" w:sz="0" w:space="0" w:color="auto"/>
                <w:right w:val="none" w:sz="0" w:space="0" w:color="auto"/>
              </w:divBdr>
            </w:div>
            <w:div w:id="1687096289">
              <w:marLeft w:val="0"/>
              <w:marRight w:val="0"/>
              <w:marTop w:val="0"/>
              <w:marBottom w:val="0"/>
              <w:divBdr>
                <w:top w:val="none" w:sz="0" w:space="0" w:color="auto"/>
                <w:left w:val="none" w:sz="0" w:space="0" w:color="auto"/>
                <w:bottom w:val="none" w:sz="0" w:space="0" w:color="auto"/>
                <w:right w:val="none" w:sz="0" w:space="0" w:color="auto"/>
              </w:divBdr>
            </w:div>
          </w:divsChild>
        </w:div>
        <w:div w:id="913930459">
          <w:marLeft w:val="0"/>
          <w:marRight w:val="0"/>
          <w:marTop w:val="0"/>
          <w:marBottom w:val="0"/>
          <w:divBdr>
            <w:top w:val="none" w:sz="0" w:space="0" w:color="auto"/>
            <w:left w:val="none" w:sz="0" w:space="0" w:color="auto"/>
            <w:bottom w:val="none" w:sz="0" w:space="0" w:color="auto"/>
            <w:right w:val="none" w:sz="0" w:space="0" w:color="auto"/>
          </w:divBdr>
          <w:divsChild>
            <w:div w:id="415246471">
              <w:marLeft w:val="0"/>
              <w:marRight w:val="0"/>
              <w:marTop w:val="0"/>
              <w:marBottom w:val="0"/>
              <w:divBdr>
                <w:top w:val="none" w:sz="0" w:space="0" w:color="auto"/>
                <w:left w:val="none" w:sz="0" w:space="0" w:color="auto"/>
                <w:bottom w:val="none" w:sz="0" w:space="0" w:color="auto"/>
                <w:right w:val="none" w:sz="0" w:space="0" w:color="auto"/>
              </w:divBdr>
            </w:div>
            <w:div w:id="1747073998">
              <w:marLeft w:val="0"/>
              <w:marRight w:val="0"/>
              <w:marTop w:val="0"/>
              <w:marBottom w:val="0"/>
              <w:divBdr>
                <w:top w:val="none" w:sz="0" w:space="0" w:color="auto"/>
                <w:left w:val="none" w:sz="0" w:space="0" w:color="auto"/>
                <w:bottom w:val="none" w:sz="0" w:space="0" w:color="auto"/>
                <w:right w:val="none" w:sz="0" w:space="0" w:color="auto"/>
              </w:divBdr>
            </w:div>
            <w:div w:id="2021812670">
              <w:marLeft w:val="0"/>
              <w:marRight w:val="0"/>
              <w:marTop w:val="0"/>
              <w:marBottom w:val="0"/>
              <w:divBdr>
                <w:top w:val="none" w:sz="0" w:space="0" w:color="auto"/>
                <w:left w:val="none" w:sz="0" w:space="0" w:color="auto"/>
                <w:bottom w:val="none" w:sz="0" w:space="0" w:color="auto"/>
                <w:right w:val="none" w:sz="0" w:space="0" w:color="auto"/>
              </w:divBdr>
            </w:div>
          </w:divsChild>
        </w:div>
        <w:div w:id="1287348419">
          <w:marLeft w:val="0"/>
          <w:marRight w:val="0"/>
          <w:marTop w:val="0"/>
          <w:marBottom w:val="0"/>
          <w:divBdr>
            <w:top w:val="none" w:sz="0" w:space="0" w:color="auto"/>
            <w:left w:val="none" w:sz="0" w:space="0" w:color="auto"/>
            <w:bottom w:val="none" w:sz="0" w:space="0" w:color="auto"/>
            <w:right w:val="none" w:sz="0" w:space="0" w:color="auto"/>
          </w:divBdr>
          <w:divsChild>
            <w:div w:id="581138334">
              <w:marLeft w:val="0"/>
              <w:marRight w:val="0"/>
              <w:marTop w:val="0"/>
              <w:marBottom w:val="0"/>
              <w:divBdr>
                <w:top w:val="none" w:sz="0" w:space="0" w:color="auto"/>
                <w:left w:val="none" w:sz="0" w:space="0" w:color="auto"/>
                <w:bottom w:val="none" w:sz="0" w:space="0" w:color="auto"/>
                <w:right w:val="none" w:sz="0" w:space="0" w:color="auto"/>
              </w:divBdr>
            </w:div>
            <w:div w:id="493255844">
              <w:marLeft w:val="0"/>
              <w:marRight w:val="0"/>
              <w:marTop w:val="0"/>
              <w:marBottom w:val="0"/>
              <w:divBdr>
                <w:top w:val="none" w:sz="0" w:space="0" w:color="auto"/>
                <w:left w:val="none" w:sz="0" w:space="0" w:color="auto"/>
                <w:bottom w:val="none" w:sz="0" w:space="0" w:color="auto"/>
                <w:right w:val="none" w:sz="0" w:space="0" w:color="auto"/>
              </w:divBdr>
            </w:div>
            <w:div w:id="984897871">
              <w:marLeft w:val="0"/>
              <w:marRight w:val="0"/>
              <w:marTop w:val="0"/>
              <w:marBottom w:val="0"/>
              <w:divBdr>
                <w:top w:val="none" w:sz="0" w:space="0" w:color="auto"/>
                <w:left w:val="none" w:sz="0" w:space="0" w:color="auto"/>
                <w:bottom w:val="none" w:sz="0" w:space="0" w:color="auto"/>
                <w:right w:val="none" w:sz="0" w:space="0" w:color="auto"/>
              </w:divBdr>
            </w:div>
          </w:divsChild>
        </w:div>
        <w:div w:id="1627348981">
          <w:marLeft w:val="0"/>
          <w:marRight w:val="0"/>
          <w:marTop w:val="0"/>
          <w:marBottom w:val="0"/>
          <w:divBdr>
            <w:top w:val="none" w:sz="0" w:space="0" w:color="auto"/>
            <w:left w:val="none" w:sz="0" w:space="0" w:color="auto"/>
            <w:bottom w:val="none" w:sz="0" w:space="0" w:color="auto"/>
            <w:right w:val="none" w:sz="0" w:space="0" w:color="auto"/>
          </w:divBdr>
          <w:divsChild>
            <w:div w:id="1275558080">
              <w:marLeft w:val="0"/>
              <w:marRight w:val="0"/>
              <w:marTop w:val="0"/>
              <w:marBottom w:val="0"/>
              <w:divBdr>
                <w:top w:val="none" w:sz="0" w:space="0" w:color="auto"/>
                <w:left w:val="none" w:sz="0" w:space="0" w:color="auto"/>
                <w:bottom w:val="none" w:sz="0" w:space="0" w:color="auto"/>
                <w:right w:val="none" w:sz="0" w:space="0" w:color="auto"/>
              </w:divBdr>
            </w:div>
            <w:div w:id="2136832391">
              <w:marLeft w:val="0"/>
              <w:marRight w:val="0"/>
              <w:marTop w:val="0"/>
              <w:marBottom w:val="0"/>
              <w:divBdr>
                <w:top w:val="none" w:sz="0" w:space="0" w:color="auto"/>
                <w:left w:val="none" w:sz="0" w:space="0" w:color="auto"/>
                <w:bottom w:val="none" w:sz="0" w:space="0" w:color="auto"/>
                <w:right w:val="none" w:sz="0" w:space="0" w:color="auto"/>
              </w:divBdr>
            </w:div>
            <w:div w:id="1363362139">
              <w:marLeft w:val="0"/>
              <w:marRight w:val="0"/>
              <w:marTop w:val="0"/>
              <w:marBottom w:val="0"/>
              <w:divBdr>
                <w:top w:val="none" w:sz="0" w:space="0" w:color="auto"/>
                <w:left w:val="none" w:sz="0" w:space="0" w:color="auto"/>
                <w:bottom w:val="none" w:sz="0" w:space="0" w:color="auto"/>
                <w:right w:val="none" w:sz="0" w:space="0" w:color="auto"/>
              </w:divBdr>
            </w:div>
          </w:divsChild>
        </w:div>
        <w:div w:id="939221455">
          <w:marLeft w:val="0"/>
          <w:marRight w:val="0"/>
          <w:marTop w:val="0"/>
          <w:marBottom w:val="0"/>
          <w:divBdr>
            <w:top w:val="none" w:sz="0" w:space="0" w:color="auto"/>
            <w:left w:val="none" w:sz="0" w:space="0" w:color="auto"/>
            <w:bottom w:val="none" w:sz="0" w:space="0" w:color="auto"/>
            <w:right w:val="none" w:sz="0" w:space="0" w:color="auto"/>
          </w:divBdr>
          <w:divsChild>
            <w:div w:id="1800954231">
              <w:marLeft w:val="0"/>
              <w:marRight w:val="0"/>
              <w:marTop w:val="0"/>
              <w:marBottom w:val="0"/>
              <w:divBdr>
                <w:top w:val="none" w:sz="0" w:space="0" w:color="auto"/>
                <w:left w:val="none" w:sz="0" w:space="0" w:color="auto"/>
                <w:bottom w:val="none" w:sz="0" w:space="0" w:color="auto"/>
                <w:right w:val="none" w:sz="0" w:space="0" w:color="auto"/>
              </w:divBdr>
            </w:div>
            <w:div w:id="1058284804">
              <w:marLeft w:val="0"/>
              <w:marRight w:val="0"/>
              <w:marTop w:val="0"/>
              <w:marBottom w:val="0"/>
              <w:divBdr>
                <w:top w:val="none" w:sz="0" w:space="0" w:color="auto"/>
                <w:left w:val="none" w:sz="0" w:space="0" w:color="auto"/>
                <w:bottom w:val="none" w:sz="0" w:space="0" w:color="auto"/>
                <w:right w:val="none" w:sz="0" w:space="0" w:color="auto"/>
              </w:divBdr>
            </w:div>
            <w:div w:id="431053798">
              <w:marLeft w:val="0"/>
              <w:marRight w:val="0"/>
              <w:marTop w:val="0"/>
              <w:marBottom w:val="0"/>
              <w:divBdr>
                <w:top w:val="none" w:sz="0" w:space="0" w:color="auto"/>
                <w:left w:val="none" w:sz="0" w:space="0" w:color="auto"/>
                <w:bottom w:val="none" w:sz="0" w:space="0" w:color="auto"/>
                <w:right w:val="none" w:sz="0" w:space="0" w:color="auto"/>
              </w:divBdr>
            </w:div>
          </w:divsChild>
        </w:div>
        <w:div w:id="403912400">
          <w:marLeft w:val="0"/>
          <w:marRight w:val="0"/>
          <w:marTop w:val="0"/>
          <w:marBottom w:val="0"/>
          <w:divBdr>
            <w:top w:val="none" w:sz="0" w:space="0" w:color="auto"/>
            <w:left w:val="none" w:sz="0" w:space="0" w:color="auto"/>
            <w:bottom w:val="none" w:sz="0" w:space="0" w:color="auto"/>
            <w:right w:val="none" w:sz="0" w:space="0" w:color="auto"/>
          </w:divBdr>
          <w:divsChild>
            <w:div w:id="1574927322">
              <w:marLeft w:val="0"/>
              <w:marRight w:val="0"/>
              <w:marTop w:val="0"/>
              <w:marBottom w:val="0"/>
              <w:divBdr>
                <w:top w:val="none" w:sz="0" w:space="0" w:color="auto"/>
                <w:left w:val="none" w:sz="0" w:space="0" w:color="auto"/>
                <w:bottom w:val="none" w:sz="0" w:space="0" w:color="auto"/>
                <w:right w:val="none" w:sz="0" w:space="0" w:color="auto"/>
              </w:divBdr>
            </w:div>
            <w:div w:id="408045787">
              <w:marLeft w:val="0"/>
              <w:marRight w:val="0"/>
              <w:marTop w:val="0"/>
              <w:marBottom w:val="0"/>
              <w:divBdr>
                <w:top w:val="none" w:sz="0" w:space="0" w:color="auto"/>
                <w:left w:val="none" w:sz="0" w:space="0" w:color="auto"/>
                <w:bottom w:val="none" w:sz="0" w:space="0" w:color="auto"/>
                <w:right w:val="none" w:sz="0" w:space="0" w:color="auto"/>
              </w:divBdr>
            </w:div>
            <w:div w:id="616638824">
              <w:marLeft w:val="0"/>
              <w:marRight w:val="0"/>
              <w:marTop w:val="0"/>
              <w:marBottom w:val="0"/>
              <w:divBdr>
                <w:top w:val="none" w:sz="0" w:space="0" w:color="auto"/>
                <w:left w:val="none" w:sz="0" w:space="0" w:color="auto"/>
                <w:bottom w:val="none" w:sz="0" w:space="0" w:color="auto"/>
                <w:right w:val="none" w:sz="0" w:space="0" w:color="auto"/>
              </w:divBdr>
            </w:div>
          </w:divsChild>
        </w:div>
        <w:div w:id="1046416012">
          <w:marLeft w:val="0"/>
          <w:marRight w:val="0"/>
          <w:marTop w:val="0"/>
          <w:marBottom w:val="0"/>
          <w:divBdr>
            <w:top w:val="none" w:sz="0" w:space="0" w:color="auto"/>
            <w:left w:val="none" w:sz="0" w:space="0" w:color="auto"/>
            <w:bottom w:val="none" w:sz="0" w:space="0" w:color="auto"/>
            <w:right w:val="none" w:sz="0" w:space="0" w:color="auto"/>
          </w:divBdr>
          <w:divsChild>
            <w:div w:id="1545096939">
              <w:marLeft w:val="0"/>
              <w:marRight w:val="0"/>
              <w:marTop w:val="0"/>
              <w:marBottom w:val="0"/>
              <w:divBdr>
                <w:top w:val="none" w:sz="0" w:space="0" w:color="auto"/>
                <w:left w:val="none" w:sz="0" w:space="0" w:color="auto"/>
                <w:bottom w:val="none" w:sz="0" w:space="0" w:color="auto"/>
                <w:right w:val="none" w:sz="0" w:space="0" w:color="auto"/>
              </w:divBdr>
            </w:div>
            <w:div w:id="686103961">
              <w:marLeft w:val="0"/>
              <w:marRight w:val="0"/>
              <w:marTop w:val="0"/>
              <w:marBottom w:val="0"/>
              <w:divBdr>
                <w:top w:val="none" w:sz="0" w:space="0" w:color="auto"/>
                <w:left w:val="none" w:sz="0" w:space="0" w:color="auto"/>
                <w:bottom w:val="none" w:sz="0" w:space="0" w:color="auto"/>
                <w:right w:val="none" w:sz="0" w:space="0" w:color="auto"/>
              </w:divBdr>
            </w:div>
            <w:div w:id="155388937">
              <w:marLeft w:val="0"/>
              <w:marRight w:val="0"/>
              <w:marTop w:val="0"/>
              <w:marBottom w:val="0"/>
              <w:divBdr>
                <w:top w:val="none" w:sz="0" w:space="0" w:color="auto"/>
                <w:left w:val="none" w:sz="0" w:space="0" w:color="auto"/>
                <w:bottom w:val="none" w:sz="0" w:space="0" w:color="auto"/>
                <w:right w:val="none" w:sz="0" w:space="0" w:color="auto"/>
              </w:divBdr>
            </w:div>
          </w:divsChild>
        </w:div>
        <w:div w:id="1407919934">
          <w:marLeft w:val="0"/>
          <w:marRight w:val="0"/>
          <w:marTop w:val="0"/>
          <w:marBottom w:val="0"/>
          <w:divBdr>
            <w:top w:val="none" w:sz="0" w:space="0" w:color="auto"/>
            <w:left w:val="none" w:sz="0" w:space="0" w:color="auto"/>
            <w:bottom w:val="none" w:sz="0" w:space="0" w:color="auto"/>
            <w:right w:val="none" w:sz="0" w:space="0" w:color="auto"/>
          </w:divBdr>
          <w:divsChild>
            <w:div w:id="881670963">
              <w:marLeft w:val="0"/>
              <w:marRight w:val="0"/>
              <w:marTop w:val="0"/>
              <w:marBottom w:val="0"/>
              <w:divBdr>
                <w:top w:val="none" w:sz="0" w:space="0" w:color="auto"/>
                <w:left w:val="none" w:sz="0" w:space="0" w:color="auto"/>
                <w:bottom w:val="none" w:sz="0" w:space="0" w:color="auto"/>
                <w:right w:val="none" w:sz="0" w:space="0" w:color="auto"/>
              </w:divBdr>
            </w:div>
            <w:div w:id="705759015">
              <w:marLeft w:val="0"/>
              <w:marRight w:val="0"/>
              <w:marTop w:val="0"/>
              <w:marBottom w:val="0"/>
              <w:divBdr>
                <w:top w:val="none" w:sz="0" w:space="0" w:color="auto"/>
                <w:left w:val="none" w:sz="0" w:space="0" w:color="auto"/>
                <w:bottom w:val="none" w:sz="0" w:space="0" w:color="auto"/>
                <w:right w:val="none" w:sz="0" w:space="0" w:color="auto"/>
              </w:divBdr>
            </w:div>
            <w:div w:id="1902670131">
              <w:marLeft w:val="0"/>
              <w:marRight w:val="0"/>
              <w:marTop w:val="0"/>
              <w:marBottom w:val="0"/>
              <w:divBdr>
                <w:top w:val="none" w:sz="0" w:space="0" w:color="auto"/>
                <w:left w:val="none" w:sz="0" w:space="0" w:color="auto"/>
                <w:bottom w:val="none" w:sz="0" w:space="0" w:color="auto"/>
                <w:right w:val="none" w:sz="0" w:space="0" w:color="auto"/>
              </w:divBdr>
            </w:div>
          </w:divsChild>
        </w:div>
        <w:div w:id="1446539964">
          <w:marLeft w:val="0"/>
          <w:marRight w:val="0"/>
          <w:marTop w:val="0"/>
          <w:marBottom w:val="0"/>
          <w:divBdr>
            <w:top w:val="none" w:sz="0" w:space="0" w:color="auto"/>
            <w:left w:val="none" w:sz="0" w:space="0" w:color="auto"/>
            <w:bottom w:val="none" w:sz="0" w:space="0" w:color="auto"/>
            <w:right w:val="none" w:sz="0" w:space="0" w:color="auto"/>
          </w:divBdr>
          <w:divsChild>
            <w:div w:id="57048135">
              <w:marLeft w:val="0"/>
              <w:marRight w:val="0"/>
              <w:marTop w:val="0"/>
              <w:marBottom w:val="0"/>
              <w:divBdr>
                <w:top w:val="none" w:sz="0" w:space="0" w:color="auto"/>
                <w:left w:val="none" w:sz="0" w:space="0" w:color="auto"/>
                <w:bottom w:val="none" w:sz="0" w:space="0" w:color="auto"/>
                <w:right w:val="none" w:sz="0" w:space="0" w:color="auto"/>
              </w:divBdr>
            </w:div>
            <w:div w:id="1717269862">
              <w:marLeft w:val="0"/>
              <w:marRight w:val="0"/>
              <w:marTop w:val="0"/>
              <w:marBottom w:val="0"/>
              <w:divBdr>
                <w:top w:val="none" w:sz="0" w:space="0" w:color="auto"/>
                <w:left w:val="none" w:sz="0" w:space="0" w:color="auto"/>
                <w:bottom w:val="none" w:sz="0" w:space="0" w:color="auto"/>
                <w:right w:val="none" w:sz="0" w:space="0" w:color="auto"/>
              </w:divBdr>
            </w:div>
            <w:div w:id="2143961705">
              <w:marLeft w:val="0"/>
              <w:marRight w:val="0"/>
              <w:marTop w:val="0"/>
              <w:marBottom w:val="0"/>
              <w:divBdr>
                <w:top w:val="none" w:sz="0" w:space="0" w:color="auto"/>
                <w:left w:val="none" w:sz="0" w:space="0" w:color="auto"/>
                <w:bottom w:val="none" w:sz="0" w:space="0" w:color="auto"/>
                <w:right w:val="none" w:sz="0" w:space="0" w:color="auto"/>
              </w:divBdr>
            </w:div>
          </w:divsChild>
        </w:div>
        <w:div w:id="967708508">
          <w:marLeft w:val="0"/>
          <w:marRight w:val="0"/>
          <w:marTop w:val="0"/>
          <w:marBottom w:val="0"/>
          <w:divBdr>
            <w:top w:val="none" w:sz="0" w:space="0" w:color="auto"/>
            <w:left w:val="none" w:sz="0" w:space="0" w:color="auto"/>
            <w:bottom w:val="none" w:sz="0" w:space="0" w:color="auto"/>
            <w:right w:val="none" w:sz="0" w:space="0" w:color="auto"/>
          </w:divBdr>
          <w:divsChild>
            <w:div w:id="1203128714">
              <w:marLeft w:val="0"/>
              <w:marRight w:val="0"/>
              <w:marTop w:val="0"/>
              <w:marBottom w:val="0"/>
              <w:divBdr>
                <w:top w:val="none" w:sz="0" w:space="0" w:color="auto"/>
                <w:left w:val="none" w:sz="0" w:space="0" w:color="auto"/>
                <w:bottom w:val="none" w:sz="0" w:space="0" w:color="auto"/>
                <w:right w:val="none" w:sz="0" w:space="0" w:color="auto"/>
              </w:divBdr>
            </w:div>
            <w:div w:id="1130585764">
              <w:marLeft w:val="0"/>
              <w:marRight w:val="0"/>
              <w:marTop w:val="0"/>
              <w:marBottom w:val="0"/>
              <w:divBdr>
                <w:top w:val="none" w:sz="0" w:space="0" w:color="auto"/>
                <w:left w:val="none" w:sz="0" w:space="0" w:color="auto"/>
                <w:bottom w:val="none" w:sz="0" w:space="0" w:color="auto"/>
                <w:right w:val="none" w:sz="0" w:space="0" w:color="auto"/>
              </w:divBdr>
            </w:div>
            <w:div w:id="1497651191">
              <w:marLeft w:val="0"/>
              <w:marRight w:val="0"/>
              <w:marTop w:val="0"/>
              <w:marBottom w:val="0"/>
              <w:divBdr>
                <w:top w:val="none" w:sz="0" w:space="0" w:color="auto"/>
                <w:left w:val="none" w:sz="0" w:space="0" w:color="auto"/>
                <w:bottom w:val="none" w:sz="0" w:space="0" w:color="auto"/>
                <w:right w:val="none" w:sz="0" w:space="0" w:color="auto"/>
              </w:divBdr>
            </w:div>
          </w:divsChild>
        </w:div>
        <w:div w:id="2146048379">
          <w:marLeft w:val="0"/>
          <w:marRight w:val="0"/>
          <w:marTop w:val="0"/>
          <w:marBottom w:val="0"/>
          <w:divBdr>
            <w:top w:val="none" w:sz="0" w:space="0" w:color="auto"/>
            <w:left w:val="none" w:sz="0" w:space="0" w:color="auto"/>
            <w:bottom w:val="none" w:sz="0" w:space="0" w:color="auto"/>
            <w:right w:val="none" w:sz="0" w:space="0" w:color="auto"/>
          </w:divBdr>
          <w:divsChild>
            <w:div w:id="1390113389">
              <w:marLeft w:val="0"/>
              <w:marRight w:val="0"/>
              <w:marTop w:val="0"/>
              <w:marBottom w:val="0"/>
              <w:divBdr>
                <w:top w:val="none" w:sz="0" w:space="0" w:color="auto"/>
                <w:left w:val="none" w:sz="0" w:space="0" w:color="auto"/>
                <w:bottom w:val="none" w:sz="0" w:space="0" w:color="auto"/>
                <w:right w:val="none" w:sz="0" w:space="0" w:color="auto"/>
              </w:divBdr>
            </w:div>
            <w:div w:id="1632206385">
              <w:marLeft w:val="0"/>
              <w:marRight w:val="0"/>
              <w:marTop w:val="0"/>
              <w:marBottom w:val="0"/>
              <w:divBdr>
                <w:top w:val="none" w:sz="0" w:space="0" w:color="auto"/>
                <w:left w:val="none" w:sz="0" w:space="0" w:color="auto"/>
                <w:bottom w:val="none" w:sz="0" w:space="0" w:color="auto"/>
                <w:right w:val="none" w:sz="0" w:space="0" w:color="auto"/>
              </w:divBdr>
            </w:div>
            <w:div w:id="1345934682">
              <w:marLeft w:val="0"/>
              <w:marRight w:val="0"/>
              <w:marTop w:val="0"/>
              <w:marBottom w:val="0"/>
              <w:divBdr>
                <w:top w:val="none" w:sz="0" w:space="0" w:color="auto"/>
                <w:left w:val="none" w:sz="0" w:space="0" w:color="auto"/>
                <w:bottom w:val="none" w:sz="0" w:space="0" w:color="auto"/>
                <w:right w:val="none" w:sz="0" w:space="0" w:color="auto"/>
              </w:divBdr>
            </w:div>
          </w:divsChild>
        </w:div>
        <w:div w:id="1794472648">
          <w:marLeft w:val="0"/>
          <w:marRight w:val="0"/>
          <w:marTop w:val="0"/>
          <w:marBottom w:val="0"/>
          <w:divBdr>
            <w:top w:val="none" w:sz="0" w:space="0" w:color="auto"/>
            <w:left w:val="none" w:sz="0" w:space="0" w:color="auto"/>
            <w:bottom w:val="none" w:sz="0" w:space="0" w:color="auto"/>
            <w:right w:val="none" w:sz="0" w:space="0" w:color="auto"/>
          </w:divBdr>
          <w:divsChild>
            <w:div w:id="636688364">
              <w:marLeft w:val="0"/>
              <w:marRight w:val="0"/>
              <w:marTop w:val="0"/>
              <w:marBottom w:val="0"/>
              <w:divBdr>
                <w:top w:val="none" w:sz="0" w:space="0" w:color="auto"/>
                <w:left w:val="none" w:sz="0" w:space="0" w:color="auto"/>
                <w:bottom w:val="none" w:sz="0" w:space="0" w:color="auto"/>
                <w:right w:val="none" w:sz="0" w:space="0" w:color="auto"/>
              </w:divBdr>
            </w:div>
            <w:div w:id="1365792951">
              <w:marLeft w:val="0"/>
              <w:marRight w:val="0"/>
              <w:marTop w:val="0"/>
              <w:marBottom w:val="0"/>
              <w:divBdr>
                <w:top w:val="none" w:sz="0" w:space="0" w:color="auto"/>
                <w:left w:val="none" w:sz="0" w:space="0" w:color="auto"/>
                <w:bottom w:val="none" w:sz="0" w:space="0" w:color="auto"/>
                <w:right w:val="none" w:sz="0" w:space="0" w:color="auto"/>
              </w:divBdr>
            </w:div>
            <w:div w:id="374895003">
              <w:marLeft w:val="0"/>
              <w:marRight w:val="0"/>
              <w:marTop w:val="0"/>
              <w:marBottom w:val="0"/>
              <w:divBdr>
                <w:top w:val="none" w:sz="0" w:space="0" w:color="auto"/>
                <w:left w:val="none" w:sz="0" w:space="0" w:color="auto"/>
                <w:bottom w:val="none" w:sz="0" w:space="0" w:color="auto"/>
                <w:right w:val="none" w:sz="0" w:space="0" w:color="auto"/>
              </w:divBdr>
            </w:div>
          </w:divsChild>
        </w:div>
        <w:div w:id="229926896">
          <w:marLeft w:val="0"/>
          <w:marRight w:val="0"/>
          <w:marTop w:val="0"/>
          <w:marBottom w:val="0"/>
          <w:divBdr>
            <w:top w:val="none" w:sz="0" w:space="0" w:color="auto"/>
            <w:left w:val="none" w:sz="0" w:space="0" w:color="auto"/>
            <w:bottom w:val="none" w:sz="0" w:space="0" w:color="auto"/>
            <w:right w:val="none" w:sz="0" w:space="0" w:color="auto"/>
          </w:divBdr>
          <w:divsChild>
            <w:div w:id="173501183">
              <w:marLeft w:val="0"/>
              <w:marRight w:val="0"/>
              <w:marTop w:val="0"/>
              <w:marBottom w:val="0"/>
              <w:divBdr>
                <w:top w:val="none" w:sz="0" w:space="0" w:color="auto"/>
                <w:left w:val="none" w:sz="0" w:space="0" w:color="auto"/>
                <w:bottom w:val="none" w:sz="0" w:space="0" w:color="auto"/>
                <w:right w:val="none" w:sz="0" w:space="0" w:color="auto"/>
              </w:divBdr>
            </w:div>
            <w:div w:id="1786342207">
              <w:marLeft w:val="0"/>
              <w:marRight w:val="0"/>
              <w:marTop w:val="0"/>
              <w:marBottom w:val="0"/>
              <w:divBdr>
                <w:top w:val="none" w:sz="0" w:space="0" w:color="auto"/>
                <w:left w:val="none" w:sz="0" w:space="0" w:color="auto"/>
                <w:bottom w:val="none" w:sz="0" w:space="0" w:color="auto"/>
                <w:right w:val="none" w:sz="0" w:space="0" w:color="auto"/>
              </w:divBdr>
            </w:div>
            <w:div w:id="1805274795">
              <w:marLeft w:val="0"/>
              <w:marRight w:val="0"/>
              <w:marTop w:val="0"/>
              <w:marBottom w:val="0"/>
              <w:divBdr>
                <w:top w:val="none" w:sz="0" w:space="0" w:color="auto"/>
                <w:left w:val="none" w:sz="0" w:space="0" w:color="auto"/>
                <w:bottom w:val="none" w:sz="0" w:space="0" w:color="auto"/>
                <w:right w:val="none" w:sz="0" w:space="0" w:color="auto"/>
              </w:divBdr>
            </w:div>
          </w:divsChild>
        </w:div>
        <w:div w:id="1921401265">
          <w:marLeft w:val="0"/>
          <w:marRight w:val="0"/>
          <w:marTop w:val="0"/>
          <w:marBottom w:val="0"/>
          <w:divBdr>
            <w:top w:val="none" w:sz="0" w:space="0" w:color="auto"/>
            <w:left w:val="none" w:sz="0" w:space="0" w:color="auto"/>
            <w:bottom w:val="none" w:sz="0" w:space="0" w:color="auto"/>
            <w:right w:val="none" w:sz="0" w:space="0" w:color="auto"/>
          </w:divBdr>
          <w:divsChild>
            <w:div w:id="20981635">
              <w:marLeft w:val="0"/>
              <w:marRight w:val="0"/>
              <w:marTop w:val="0"/>
              <w:marBottom w:val="0"/>
              <w:divBdr>
                <w:top w:val="none" w:sz="0" w:space="0" w:color="auto"/>
                <w:left w:val="none" w:sz="0" w:space="0" w:color="auto"/>
                <w:bottom w:val="none" w:sz="0" w:space="0" w:color="auto"/>
                <w:right w:val="none" w:sz="0" w:space="0" w:color="auto"/>
              </w:divBdr>
            </w:div>
            <w:div w:id="1530559195">
              <w:marLeft w:val="0"/>
              <w:marRight w:val="0"/>
              <w:marTop w:val="0"/>
              <w:marBottom w:val="0"/>
              <w:divBdr>
                <w:top w:val="none" w:sz="0" w:space="0" w:color="auto"/>
                <w:left w:val="none" w:sz="0" w:space="0" w:color="auto"/>
                <w:bottom w:val="none" w:sz="0" w:space="0" w:color="auto"/>
                <w:right w:val="none" w:sz="0" w:space="0" w:color="auto"/>
              </w:divBdr>
            </w:div>
            <w:div w:id="1657300178">
              <w:marLeft w:val="0"/>
              <w:marRight w:val="0"/>
              <w:marTop w:val="0"/>
              <w:marBottom w:val="0"/>
              <w:divBdr>
                <w:top w:val="none" w:sz="0" w:space="0" w:color="auto"/>
                <w:left w:val="none" w:sz="0" w:space="0" w:color="auto"/>
                <w:bottom w:val="none" w:sz="0" w:space="0" w:color="auto"/>
                <w:right w:val="none" w:sz="0" w:space="0" w:color="auto"/>
              </w:divBdr>
            </w:div>
          </w:divsChild>
        </w:div>
        <w:div w:id="53702719">
          <w:marLeft w:val="0"/>
          <w:marRight w:val="0"/>
          <w:marTop w:val="0"/>
          <w:marBottom w:val="0"/>
          <w:divBdr>
            <w:top w:val="none" w:sz="0" w:space="0" w:color="auto"/>
            <w:left w:val="none" w:sz="0" w:space="0" w:color="auto"/>
            <w:bottom w:val="none" w:sz="0" w:space="0" w:color="auto"/>
            <w:right w:val="none" w:sz="0" w:space="0" w:color="auto"/>
          </w:divBdr>
          <w:divsChild>
            <w:div w:id="991636479">
              <w:marLeft w:val="0"/>
              <w:marRight w:val="0"/>
              <w:marTop w:val="0"/>
              <w:marBottom w:val="0"/>
              <w:divBdr>
                <w:top w:val="none" w:sz="0" w:space="0" w:color="auto"/>
                <w:left w:val="none" w:sz="0" w:space="0" w:color="auto"/>
                <w:bottom w:val="none" w:sz="0" w:space="0" w:color="auto"/>
                <w:right w:val="none" w:sz="0" w:space="0" w:color="auto"/>
              </w:divBdr>
            </w:div>
            <w:div w:id="1999334731">
              <w:marLeft w:val="0"/>
              <w:marRight w:val="0"/>
              <w:marTop w:val="0"/>
              <w:marBottom w:val="0"/>
              <w:divBdr>
                <w:top w:val="none" w:sz="0" w:space="0" w:color="auto"/>
                <w:left w:val="none" w:sz="0" w:space="0" w:color="auto"/>
                <w:bottom w:val="none" w:sz="0" w:space="0" w:color="auto"/>
                <w:right w:val="none" w:sz="0" w:space="0" w:color="auto"/>
              </w:divBdr>
            </w:div>
            <w:div w:id="71240808">
              <w:marLeft w:val="0"/>
              <w:marRight w:val="0"/>
              <w:marTop w:val="0"/>
              <w:marBottom w:val="0"/>
              <w:divBdr>
                <w:top w:val="none" w:sz="0" w:space="0" w:color="auto"/>
                <w:left w:val="none" w:sz="0" w:space="0" w:color="auto"/>
                <w:bottom w:val="none" w:sz="0" w:space="0" w:color="auto"/>
                <w:right w:val="none" w:sz="0" w:space="0" w:color="auto"/>
              </w:divBdr>
            </w:div>
          </w:divsChild>
        </w:div>
        <w:div w:id="1068839552">
          <w:marLeft w:val="0"/>
          <w:marRight w:val="0"/>
          <w:marTop w:val="0"/>
          <w:marBottom w:val="0"/>
          <w:divBdr>
            <w:top w:val="none" w:sz="0" w:space="0" w:color="auto"/>
            <w:left w:val="none" w:sz="0" w:space="0" w:color="auto"/>
            <w:bottom w:val="none" w:sz="0" w:space="0" w:color="auto"/>
            <w:right w:val="none" w:sz="0" w:space="0" w:color="auto"/>
          </w:divBdr>
          <w:divsChild>
            <w:div w:id="1254898787">
              <w:marLeft w:val="0"/>
              <w:marRight w:val="0"/>
              <w:marTop w:val="0"/>
              <w:marBottom w:val="0"/>
              <w:divBdr>
                <w:top w:val="none" w:sz="0" w:space="0" w:color="auto"/>
                <w:left w:val="none" w:sz="0" w:space="0" w:color="auto"/>
                <w:bottom w:val="none" w:sz="0" w:space="0" w:color="auto"/>
                <w:right w:val="none" w:sz="0" w:space="0" w:color="auto"/>
              </w:divBdr>
            </w:div>
            <w:div w:id="1253397348">
              <w:marLeft w:val="0"/>
              <w:marRight w:val="0"/>
              <w:marTop w:val="0"/>
              <w:marBottom w:val="0"/>
              <w:divBdr>
                <w:top w:val="none" w:sz="0" w:space="0" w:color="auto"/>
                <w:left w:val="none" w:sz="0" w:space="0" w:color="auto"/>
                <w:bottom w:val="none" w:sz="0" w:space="0" w:color="auto"/>
                <w:right w:val="none" w:sz="0" w:space="0" w:color="auto"/>
              </w:divBdr>
            </w:div>
            <w:div w:id="1154877359">
              <w:marLeft w:val="0"/>
              <w:marRight w:val="0"/>
              <w:marTop w:val="0"/>
              <w:marBottom w:val="0"/>
              <w:divBdr>
                <w:top w:val="none" w:sz="0" w:space="0" w:color="auto"/>
                <w:left w:val="none" w:sz="0" w:space="0" w:color="auto"/>
                <w:bottom w:val="none" w:sz="0" w:space="0" w:color="auto"/>
                <w:right w:val="none" w:sz="0" w:space="0" w:color="auto"/>
              </w:divBdr>
            </w:div>
          </w:divsChild>
        </w:div>
        <w:div w:id="1783383708">
          <w:marLeft w:val="0"/>
          <w:marRight w:val="0"/>
          <w:marTop w:val="0"/>
          <w:marBottom w:val="0"/>
          <w:divBdr>
            <w:top w:val="none" w:sz="0" w:space="0" w:color="auto"/>
            <w:left w:val="none" w:sz="0" w:space="0" w:color="auto"/>
            <w:bottom w:val="none" w:sz="0" w:space="0" w:color="auto"/>
            <w:right w:val="none" w:sz="0" w:space="0" w:color="auto"/>
          </w:divBdr>
          <w:divsChild>
            <w:div w:id="1883520123">
              <w:marLeft w:val="0"/>
              <w:marRight w:val="0"/>
              <w:marTop w:val="0"/>
              <w:marBottom w:val="0"/>
              <w:divBdr>
                <w:top w:val="none" w:sz="0" w:space="0" w:color="auto"/>
                <w:left w:val="none" w:sz="0" w:space="0" w:color="auto"/>
                <w:bottom w:val="none" w:sz="0" w:space="0" w:color="auto"/>
                <w:right w:val="none" w:sz="0" w:space="0" w:color="auto"/>
              </w:divBdr>
            </w:div>
            <w:div w:id="1526989350">
              <w:marLeft w:val="0"/>
              <w:marRight w:val="0"/>
              <w:marTop w:val="0"/>
              <w:marBottom w:val="0"/>
              <w:divBdr>
                <w:top w:val="none" w:sz="0" w:space="0" w:color="auto"/>
                <w:left w:val="none" w:sz="0" w:space="0" w:color="auto"/>
                <w:bottom w:val="none" w:sz="0" w:space="0" w:color="auto"/>
                <w:right w:val="none" w:sz="0" w:space="0" w:color="auto"/>
              </w:divBdr>
            </w:div>
            <w:div w:id="2100786981">
              <w:marLeft w:val="0"/>
              <w:marRight w:val="0"/>
              <w:marTop w:val="0"/>
              <w:marBottom w:val="0"/>
              <w:divBdr>
                <w:top w:val="none" w:sz="0" w:space="0" w:color="auto"/>
                <w:left w:val="none" w:sz="0" w:space="0" w:color="auto"/>
                <w:bottom w:val="none" w:sz="0" w:space="0" w:color="auto"/>
                <w:right w:val="none" w:sz="0" w:space="0" w:color="auto"/>
              </w:divBdr>
            </w:div>
          </w:divsChild>
        </w:div>
        <w:div w:id="1734228919">
          <w:marLeft w:val="0"/>
          <w:marRight w:val="0"/>
          <w:marTop w:val="0"/>
          <w:marBottom w:val="0"/>
          <w:divBdr>
            <w:top w:val="none" w:sz="0" w:space="0" w:color="auto"/>
            <w:left w:val="none" w:sz="0" w:space="0" w:color="auto"/>
            <w:bottom w:val="none" w:sz="0" w:space="0" w:color="auto"/>
            <w:right w:val="none" w:sz="0" w:space="0" w:color="auto"/>
          </w:divBdr>
          <w:divsChild>
            <w:div w:id="1498688281">
              <w:marLeft w:val="0"/>
              <w:marRight w:val="0"/>
              <w:marTop w:val="0"/>
              <w:marBottom w:val="0"/>
              <w:divBdr>
                <w:top w:val="none" w:sz="0" w:space="0" w:color="auto"/>
                <w:left w:val="none" w:sz="0" w:space="0" w:color="auto"/>
                <w:bottom w:val="none" w:sz="0" w:space="0" w:color="auto"/>
                <w:right w:val="none" w:sz="0" w:space="0" w:color="auto"/>
              </w:divBdr>
            </w:div>
            <w:div w:id="1772628115">
              <w:marLeft w:val="0"/>
              <w:marRight w:val="0"/>
              <w:marTop w:val="0"/>
              <w:marBottom w:val="0"/>
              <w:divBdr>
                <w:top w:val="none" w:sz="0" w:space="0" w:color="auto"/>
                <w:left w:val="none" w:sz="0" w:space="0" w:color="auto"/>
                <w:bottom w:val="none" w:sz="0" w:space="0" w:color="auto"/>
                <w:right w:val="none" w:sz="0" w:space="0" w:color="auto"/>
              </w:divBdr>
            </w:div>
            <w:div w:id="522208527">
              <w:marLeft w:val="0"/>
              <w:marRight w:val="0"/>
              <w:marTop w:val="0"/>
              <w:marBottom w:val="0"/>
              <w:divBdr>
                <w:top w:val="none" w:sz="0" w:space="0" w:color="auto"/>
                <w:left w:val="none" w:sz="0" w:space="0" w:color="auto"/>
                <w:bottom w:val="none" w:sz="0" w:space="0" w:color="auto"/>
                <w:right w:val="none" w:sz="0" w:space="0" w:color="auto"/>
              </w:divBdr>
            </w:div>
          </w:divsChild>
        </w:div>
        <w:div w:id="1058943684">
          <w:marLeft w:val="0"/>
          <w:marRight w:val="0"/>
          <w:marTop w:val="0"/>
          <w:marBottom w:val="0"/>
          <w:divBdr>
            <w:top w:val="none" w:sz="0" w:space="0" w:color="auto"/>
            <w:left w:val="none" w:sz="0" w:space="0" w:color="auto"/>
            <w:bottom w:val="none" w:sz="0" w:space="0" w:color="auto"/>
            <w:right w:val="none" w:sz="0" w:space="0" w:color="auto"/>
          </w:divBdr>
          <w:divsChild>
            <w:div w:id="2099934479">
              <w:marLeft w:val="0"/>
              <w:marRight w:val="0"/>
              <w:marTop w:val="0"/>
              <w:marBottom w:val="0"/>
              <w:divBdr>
                <w:top w:val="none" w:sz="0" w:space="0" w:color="auto"/>
                <w:left w:val="none" w:sz="0" w:space="0" w:color="auto"/>
                <w:bottom w:val="none" w:sz="0" w:space="0" w:color="auto"/>
                <w:right w:val="none" w:sz="0" w:space="0" w:color="auto"/>
              </w:divBdr>
            </w:div>
            <w:div w:id="2049521398">
              <w:marLeft w:val="0"/>
              <w:marRight w:val="0"/>
              <w:marTop w:val="0"/>
              <w:marBottom w:val="0"/>
              <w:divBdr>
                <w:top w:val="none" w:sz="0" w:space="0" w:color="auto"/>
                <w:left w:val="none" w:sz="0" w:space="0" w:color="auto"/>
                <w:bottom w:val="none" w:sz="0" w:space="0" w:color="auto"/>
                <w:right w:val="none" w:sz="0" w:space="0" w:color="auto"/>
              </w:divBdr>
            </w:div>
            <w:div w:id="286358875">
              <w:marLeft w:val="0"/>
              <w:marRight w:val="0"/>
              <w:marTop w:val="0"/>
              <w:marBottom w:val="0"/>
              <w:divBdr>
                <w:top w:val="none" w:sz="0" w:space="0" w:color="auto"/>
                <w:left w:val="none" w:sz="0" w:space="0" w:color="auto"/>
                <w:bottom w:val="none" w:sz="0" w:space="0" w:color="auto"/>
                <w:right w:val="none" w:sz="0" w:space="0" w:color="auto"/>
              </w:divBdr>
            </w:div>
          </w:divsChild>
        </w:div>
        <w:div w:id="2099712633">
          <w:marLeft w:val="0"/>
          <w:marRight w:val="0"/>
          <w:marTop w:val="0"/>
          <w:marBottom w:val="0"/>
          <w:divBdr>
            <w:top w:val="none" w:sz="0" w:space="0" w:color="auto"/>
            <w:left w:val="none" w:sz="0" w:space="0" w:color="auto"/>
            <w:bottom w:val="none" w:sz="0" w:space="0" w:color="auto"/>
            <w:right w:val="none" w:sz="0" w:space="0" w:color="auto"/>
          </w:divBdr>
          <w:divsChild>
            <w:div w:id="752819313">
              <w:marLeft w:val="0"/>
              <w:marRight w:val="0"/>
              <w:marTop w:val="0"/>
              <w:marBottom w:val="0"/>
              <w:divBdr>
                <w:top w:val="none" w:sz="0" w:space="0" w:color="auto"/>
                <w:left w:val="none" w:sz="0" w:space="0" w:color="auto"/>
                <w:bottom w:val="none" w:sz="0" w:space="0" w:color="auto"/>
                <w:right w:val="none" w:sz="0" w:space="0" w:color="auto"/>
              </w:divBdr>
            </w:div>
            <w:div w:id="911087539">
              <w:marLeft w:val="0"/>
              <w:marRight w:val="0"/>
              <w:marTop w:val="0"/>
              <w:marBottom w:val="0"/>
              <w:divBdr>
                <w:top w:val="none" w:sz="0" w:space="0" w:color="auto"/>
                <w:left w:val="none" w:sz="0" w:space="0" w:color="auto"/>
                <w:bottom w:val="none" w:sz="0" w:space="0" w:color="auto"/>
                <w:right w:val="none" w:sz="0" w:space="0" w:color="auto"/>
              </w:divBdr>
            </w:div>
            <w:div w:id="10023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487">
      <w:bodyDiv w:val="1"/>
      <w:marLeft w:val="0"/>
      <w:marRight w:val="0"/>
      <w:marTop w:val="0"/>
      <w:marBottom w:val="0"/>
      <w:divBdr>
        <w:top w:val="none" w:sz="0" w:space="0" w:color="auto"/>
        <w:left w:val="none" w:sz="0" w:space="0" w:color="auto"/>
        <w:bottom w:val="none" w:sz="0" w:space="0" w:color="auto"/>
        <w:right w:val="none" w:sz="0" w:space="0" w:color="auto"/>
      </w:divBdr>
    </w:div>
    <w:div w:id="919366244">
      <w:bodyDiv w:val="1"/>
      <w:marLeft w:val="0"/>
      <w:marRight w:val="0"/>
      <w:marTop w:val="0"/>
      <w:marBottom w:val="0"/>
      <w:divBdr>
        <w:top w:val="none" w:sz="0" w:space="0" w:color="auto"/>
        <w:left w:val="none" w:sz="0" w:space="0" w:color="auto"/>
        <w:bottom w:val="none" w:sz="0" w:space="0" w:color="auto"/>
        <w:right w:val="none" w:sz="0" w:space="0" w:color="auto"/>
      </w:divBdr>
      <w:divsChild>
        <w:div w:id="1130125622">
          <w:marLeft w:val="0"/>
          <w:marRight w:val="0"/>
          <w:marTop w:val="0"/>
          <w:marBottom w:val="0"/>
          <w:divBdr>
            <w:top w:val="none" w:sz="0" w:space="0" w:color="auto"/>
            <w:left w:val="none" w:sz="0" w:space="0" w:color="auto"/>
            <w:bottom w:val="none" w:sz="0" w:space="0" w:color="auto"/>
            <w:right w:val="none" w:sz="0" w:space="0" w:color="auto"/>
          </w:divBdr>
          <w:divsChild>
            <w:div w:id="509443656">
              <w:marLeft w:val="0"/>
              <w:marRight w:val="0"/>
              <w:marTop w:val="0"/>
              <w:marBottom w:val="0"/>
              <w:divBdr>
                <w:top w:val="none" w:sz="0" w:space="0" w:color="auto"/>
                <w:left w:val="none" w:sz="0" w:space="0" w:color="auto"/>
                <w:bottom w:val="none" w:sz="0" w:space="0" w:color="auto"/>
                <w:right w:val="none" w:sz="0" w:space="0" w:color="auto"/>
              </w:divBdr>
            </w:div>
          </w:divsChild>
        </w:div>
        <w:div w:id="576599979">
          <w:marLeft w:val="0"/>
          <w:marRight w:val="0"/>
          <w:marTop w:val="0"/>
          <w:marBottom w:val="0"/>
          <w:divBdr>
            <w:top w:val="none" w:sz="0" w:space="0" w:color="auto"/>
            <w:left w:val="none" w:sz="0" w:space="0" w:color="auto"/>
            <w:bottom w:val="none" w:sz="0" w:space="0" w:color="auto"/>
            <w:right w:val="none" w:sz="0" w:space="0" w:color="auto"/>
          </w:divBdr>
        </w:div>
        <w:div w:id="786044810">
          <w:marLeft w:val="0"/>
          <w:marRight w:val="0"/>
          <w:marTop w:val="0"/>
          <w:marBottom w:val="0"/>
          <w:divBdr>
            <w:top w:val="none" w:sz="0" w:space="0" w:color="auto"/>
            <w:left w:val="none" w:sz="0" w:space="0" w:color="auto"/>
            <w:bottom w:val="none" w:sz="0" w:space="0" w:color="auto"/>
            <w:right w:val="none" w:sz="0" w:space="0" w:color="auto"/>
          </w:divBdr>
        </w:div>
        <w:div w:id="980425314">
          <w:marLeft w:val="0"/>
          <w:marRight w:val="0"/>
          <w:marTop w:val="0"/>
          <w:marBottom w:val="0"/>
          <w:divBdr>
            <w:top w:val="none" w:sz="0" w:space="0" w:color="auto"/>
            <w:left w:val="none" w:sz="0" w:space="0" w:color="auto"/>
            <w:bottom w:val="none" w:sz="0" w:space="0" w:color="auto"/>
            <w:right w:val="none" w:sz="0" w:space="0" w:color="auto"/>
          </w:divBdr>
          <w:divsChild>
            <w:div w:id="539442562">
              <w:marLeft w:val="0"/>
              <w:marRight w:val="0"/>
              <w:marTop w:val="0"/>
              <w:marBottom w:val="0"/>
              <w:divBdr>
                <w:top w:val="none" w:sz="0" w:space="0" w:color="auto"/>
                <w:left w:val="none" w:sz="0" w:space="0" w:color="auto"/>
                <w:bottom w:val="none" w:sz="0" w:space="0" w:color="auto"/>
                <w:right w:val="none" w:sz="0" w:space="0" w:color="auto"/>
              </w:divBdr>
              <w:divsChild>
                <w:div w:id="6232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09675">
      <w:bodyDiv w:val="1"/>
      <w:marLeft w:val="0"/>
      <w:marRight w:val="0"/>
      <w:marTop w:val="0"/>
      <w:marBottom w:val="0"/>
      <w:divBdr>
        <w:top w:val="none" w:sz="0" w:space="0" w:color="auto"/>
        <w:left w:val="none" w:sz="0" w:space="0" w:color="auto"/>
        <w:bottom w:val="none" w:sz="0" w:space="0" w:color="auto"/>
        <w:right w:val="none" w:sz="0" w:space="0" w:color="auto"/>
      </w:divBdr>
    </w:div>
    <w:div w:id="1295407457">
      <w:bodyDiv w:val="1"/>
      <w:marLeft w:val="0"/>
      <w:marRight w:val="0"/>
      <w:marTop w:val="0"/>
      <w:marBottom w:val="0"/>
      <w:divBdr>
        <w:top w:val="none" w:sz="0" w:space="0" w:color="auto"/>
        <w:left w:val="none" w:sz="0" w:space="0" w:color="auto"/>
        <w:bottom w:val="none" w:sz="0" w:space="0" w:color="auto"/>
        <w:right w:val="none" w:sz="0" w:space="0" w:color="auto"/>
      </w:divBdr>
    </w:div>
    <w:div w:id="1441491079">
      <w:bodyDiv w:val="1"/>
      <w:marLeft w:val="0"/>
      <w:marRight w:val="0"/>
      <w:marTop w:val="0"/>
      <w:marBottom w:val="0"/>
      <w:divBdr>
        <w:top w:val="none" w:sz="0" w:space="0" w:color="auto"/>
        <w:left w:val="none" w:sz="0" w:space="0" w:color="auto"/>
        <w:bottom w:val="none" w:sz="0" w:space="0" w:color="auto"/>
        <w:right w:val="none" w:sz="0" w:space="0" w:color="auto"/>
      </w:divBdr>
      <w:divsChild>
        <w:div w:id="690113033">
          <w:marLeft w:val="0"/>
          <w:marRight w:val="0"/>
          <w:marTop w:val="0"/>
          <w:marBottom w:val="0"/>
          <w:divBdr>
            <w:top w:val="none" w:sz="0" w:space="0" w:color="auto"/>
            <w:left w:val="none" w:sz="0" w:space="0" w:color="auto"/>
            <w:bottom w:val="none" w:sz="0" w:space="0" w:color="auto"/>
            <w:right w:val="none" w:sz="0" w:space="0" w:color="auto"/>
          </w:divBdr>
          <w:divsChild>
            <w:div w:id="237129276">
              <w:marLeft w:val="0"/>
              <w:marRight w:val="0"/>
              <w:marTop w:val="0"/>
              <w:marBottom w:val="0"/>
              <w:divBdr>
                <w:top w:val="none" w:sz="0" w:space="0" w:color="auto"/>
                <w:left w:val="none" w:sz="0" w:space="0" w:color="auto"/>
                <w:bottom w:val="none" w:sz="0" w:space="0" w:color="auto"/>
                <w:right w:val="none" w:sz="0" w:space="0" w:color="auto"/>
              </w:divBdr>
            </w:div>
            <w:div w:id="9524759">
              <w:marLeft w:val="0"/>
              <w:marRight w:val="0"/>
              <w:marTop w:val="0"/>
              <w:marBottom w:val="0"/>
              <w:divBdr>
                <w:top w:val="none" w:sz="0" w:space="0" w:color="auto"/>
                <w:left w:val="none" w:sz="0" w:space="0" w:color="auto"/>
                <w:bottom w:val="none" w:sz="0" w:space="0" w:color="auto"/>
                <w:right w:val="none" w:sz="0" w:space="0" w:color="auto"/>
              </w:divBdr>
            </w:div>
            <w:div w:id="1494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9978">
      <w:bodyDiv w:val="1"/>
      <w:marLeft w:val="0"/>
      <w:marRight w:val="0"/>
      <w:marTop w:val="0"/>
      <w:marBottom w:val="0"/>
      <w:divBdr>
        <w:top w:val="none" w:sz="0" w:space="0" w:color="auto"/>
        <w:left w:val="none" w:sz="0" w:space="0" w:color="auto"/>
        <w:bottom w:val="none" w:sz="0" w:space="0" w:color="auto"/>
        <w:right w:val="none" w:sz="0" w:space="0" w:color="auto"/>
      </w:divBdr>
    </w:div>
    <w:div w:id="1909145532">
      <w:bodyDiv w:val="1"/>
      <w:marLeft w:val="0"/>
      <w:marRight w:val="0"/>
      <w:marTop w:val="0"/>
      <w:marBottom w:val="0"/>
      <w:divBdr>
        <w:top w:val="none" w:sz="0" w:space="0" w:color="auto"/>
        <w:left w:val="none" w:sz="0" w:space="0" w:color="auto"/>
        <w:bottom w:val="none" w:sz="0" w:space="0" w:color="auto"/>
        <w:right w:val="none" w:sz="0" w:space="0" w:color="auto"/>
      </w:divBdr>
      <w:divsChild>
        <w:div w:id="1615094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0646">
          <w:marLeft w:val="0"/>
          <w:marRight w:val="0"/>
          <w:marTop w:val="0"/>
          <w:marBottom w:val="0"/>
          <w:divBdr>
            <w:top w:val="none" w:sz="0" w:space="0" w:color="auto"/>
            <w:left w:val="none" w:sz="0" w:space="0" w:color="auto"/>
            <w:bottom w:val="none" w:sz="0" w:space="0" w:color="auto"/>
            <w:right w:val="none" w:sz="0" w:space="0" w:color="auto"/>
          </w:divBdr>
          <w:divsChild>
            <w:div w:id="880171954">
              <w:marLeft w:val="0"/>
              <w:marRight w:val="0"/>
              <w:marTop w:val="0"/>
              <w:marBottom w:val="0"/>
              <w:divBdr>
                <w:top w:val="none" w:sz="0" w:space="0" w:color="auto"/>
                <w:left w:val="none" w:sz="0" w:space="0" w:color="auto"/>
                <w:bottom w:val="none" w:sz="0" w:space="0" w:color="auto"/>
                <w:right w:val="none" w:sz="0" w:space="0" w:color="auto"/>
              </w:divBdr>
            </w:div>
            <w:div w:id="1724719804">
              <w:marLeft w:val="0"/>
              <w:marRight w:val="0"/>
              <w:marTop w:val="0"/>
              <w:marBottom w:val="0"/>
              <w:divBdr>
                <w:top w:val="none" w:sz="0" w:space="0" w:color="auto"/>
                <w:left w:val="none" w:sz="0" w:space="0" w:color="auto"/>
                <w:bottom w:val="none" w:sz="0" w:space="0" w:color="auto"/>
                <w:right w:val="none" w:sz="0" w:space="0" w:color="auto"/>
              </w:divBdr>
            </w:div>
            <w:div w:id="176771877">
              <w:marLeft w:val="0"/>
              <w:marRight w:val="0"/>
              <w:marTop w:val="0"/>
              <w:marBottom w:val="0"/>
              <w:divBdr>
                <w:top w:val="none" w:sz="0" w:space="0" w:color="auto"/>
                <w:left w:val="none" w:sz="0" w:space="0" w:color="auto"/>
                <w:bottom w:val="none" w:sz="0" w:space="0" w:color="auto"/>
                <w:right w:val="none" w:sz="0" w:space="0" w:color="auto"/>
              </w:divBdr>
            </w:div>
          </w:divsChild>
        </w:div>
        <w:div w:id="1828129573">
          <w:marLeft w:val="0"/>
          <w:marRight w:val="0"/>
          <w:marTop w:val="0"/>
          <w:marBottom w:val="0"/>
          <w:divBdr>
            <w:top w:val="none" w:sz="0" w:space="0" w:color="auto"/>
            <w:left w:val="none" w:sz="0" w:space="0" w:color="auto"/>
            <w:bottom w:val="none" w:sz="0" w:space="0" w:color="auto"/>
            <w:right w:val="none" w:sz="0" w:space="0" w:color="auto"/>
          </w:divBdr>
          <w:divsChild>
            <w:div w:id="291250342">
              <w:marLeft w:val="0"/>
              <w:marRight w:val="0"/>
              <w:marTop w:val="0"/>
              <w:marBottom w:val="0"/>
              <w:divBdr>
                <w:top w:val="none" w:sz="0" w:space="0" w:color="auto"/>
                <w:left w:val="none" w:sz="0" w:space="0" w:color="auto"/>
                <w:bottom w:val="none" w:sz="0" w:space="0" w:color="auto"/>
                <w:right w:val="none" w:sz="0" w:space="0" w:color="auto"/>
              </w:divBdr>
            </w:div>
            <w:div w:id="504172681">
              <w:marLeft w:val="0"/>
              <w:marRight w:val="0"/>
              <w:marTop w:val="0"/>
              <w:marBottom w:val="0"/>
              <w:divBdr>
                <w:top w:val="none" w:sz="0" w:space="0" w:color="auto"/>
                <w:left w:val="none" w:sz="0" w:space="0" w:color="auto"/>
                <w:bottom w:val="none" w:sz="0" w:space="0" w:color="auto"/>
                <w:right w:val="none" w:sz="0" w:space="0" w:color="auto"/>
              </w:divBdr>
            </w:div>
            <w:div w:id="1770001923">
              <w:marLeft w:val="0"/>
              <w:marRight w:val="0"/>
              <w:marTop w:val="0"/>
              <w:marBottom w:val="0"/>
              <w:divBdr>
                <w:top w:val="none" w:sz="0" w:space="0" w:color="auto"/>
                <w:left w:val="none" w:sz="0" w:space="0" w:color="auto"/>
                <w:bottom w:val="none" w:sz="0" w:space="0" w:color="auto"/>
                <w:right w:val="none" w:sz="0" w:space="0" w:color="auto"/>
              </w:divBdr>
            </w:div>
          </w:divsChild>
        </w:div>
        <w:div w:id="433601440">
          <w:marLeft w:val="0"/>
          <w:marRight w:val="0"/>
          <w:marTop w:val="0"/>
          <w:marBottom w:val="0"/>
          <w:divBdr>
            <w:top w:val="none" w:sz="0" w:space="0" w:color="auto"/>
            <w:left w:val="none" w:sz="0" w:space="0" w:color="auto"/>
            <w:bottom w:val="none" w:sz="0" w:space="0" w:color="auto"/>
            <w:right w:val="none" w:sz="0" w:space="0" w:color="auto"/>
          </w:divBdr>
          <w:divsChild>
            <w:div w:id="294725533">
              <w:marLeft w:val="0"/>
              <w:marRight w:val="0"/>
              <w:marTop w:val="0"/>
              <w:marBottom w:val="0"/>
              <w:divBdr>
                <w:top w:val="none" w:sz="0" w:space="0" w:color="auto"/>
                <w:left w:val="none" w:sz="0" w:space="0" w:color="auto"/>
                <w:bottom w:val="none" w:sz="0" w:space="0" w:color="auto"/>
                <w:right w:val="none" w:sz="0" w:space="0" w:color="auto"/>
              </w:divBdr>
            </w:div>
            <w:div w:id="1135870446">
              <w:marLeft w:val="0"/>
              <w:marRight w:val="0"/>
              <w:marTop w:val="0"/>
              <w:marBottom w:val="0"/>
              <w:divBdr>
                <w:top w:val="none" w:sz="0" w:space="0" w:color="auto"/>
                <w:left w:val="none" w:sz="0" w:space="0" w:color="auto"/>
                <w:bottom w:val="none" w:sz="0" w:space="0" w:color="auto"/>
                <w:right w:val="none" w:sz="0" w:space="0" w:color="auto"/>
              </w:divBdr>
            </w:div>
            <w:div w:id="380711213">
              <w:marLeft w:val="0"/>
              <w:marRight w:val="0"/>
              <w:marTop w:val="0"/>
              <w:marBottom w:val="0"/>
              <w:divBdr>
                <w:top w:val="none" w:sz="0" w:space="0" w:color="auto"/>
                <w:left w:val="none" w:sz="0" w:space="0" w:color="auto"/>
                <w:bottom w:val="none" w:sz="0" w:space="0" w:color="auto"/>
                <w:right w:val="none" w:sz="0" w:space="0" w:color="auto"/>
              </w:divBdr>
            </w:div>
          </w:divsChild>
        </w:div>
        <w:div w:id="156383417">
          <w:marLeft w:val="0"/>
          <w:marRight w:val="0"/>
          <w:marTop w:val="0"/>
          <w:marBottom w:val="0"/>
          <w:divBdr>
            <w:top w:val="none" w:sz="0" w:space="0" w:color="auto"/>
            <w:left w:val="none" w:sz="0" w:space="0" w:color="auto"/>
            <w:bottom w:val="none" w:sz="0" w:space="0" w:color="auto"/>
            <w:right w:val="none" w:sz="0" w:space="0" w:color="auto"/>
          </w:divBdr>
          <w:divsChild>
            <w:div w:id="267930592">
              <w:marLeft w:val="0"/>
              <w:marRight w:val="0"/>
              <w:marTop w:val="0"/>
              <w:marBottom w:val="0"/>
              <w:divBdr>
                <w:top w:val="none" w:sz="0" w:space="0" w:color="auto"/>
                <w:left w:val="none" w:sz="0" w:space="0" w:color="auto"/>
                <w:bottom w:val="none" w:sz="0" w:space="0" w:color="auto"/>
                <w:right w:val="none" w:sz="0" w:space="0" w:color="auto"/>
              </w:divBdr>
            </w:div>
            <w:div w:id="1847481003">
              <w:marLeft w:val="0"/>
              <w:marRight w:val="0"/>
              <w:marTop w:val="0"/>
              <w:marBottom w:val="0"/>
              <w:divBdr>
                <w:top w:val="none" w:sz="0" w:space="0" w:color="auto"/>
                <w:left w:val="none" w:sz="0" w:space="0" w:color="auto"/>
                <w:bottom w:val="none" w:sz="0" w:space="0" w:color="auto"/>
                <w:right w:val="none" w:sz="0" w:space="0" w:color="auto"/>
              </w:divBdr>
            </w:div>
            <w:div w:id="263995300">
              <w:marLeft w:val="0"/>
              <w:marRight w:val="0"/>
              <w:marTop w:val="0"/>
              <w:marBottom w:val="0"/>
              <w:divBdr>
                <w:top w:val="none" w:sz="0" w:space="0" w:color="auto"/>
                <w:left w:val="none" w:sz="0" w:space="0" w:color="auto"/>
                <w:bottom w:val="none" w:sz="0" w:space="0" w:color="auto"/>
                <w:right w:val="none" w:sz="0" w:space="0" w:color="auto"/>
              </w:divBdr>
            </w:div>
          </w:divsChild>
        </w:div>
        <w:div w:id="1443527304">
          <w:marLeft w:val="0"/>
          <w:marRight w:val="0"/>
          <w:marTop w:val="0"/>
          <w:marBottom w:val="0"/>
          <w:divBdr>
            <w:top w:val="none" w:sz="0" w:space="0" w:color="auto"/>
            <w:left w:val="none" w:sz="0" w:space="0" w:color="auto"/>
            <w:bottom w:val="none" w:sz="0" w:space="0" w:color="auto"/>
            <w:right w:val="none" w:sz="0" w:space="0" w:color="auto"/>
          </w:divBdr>
          <w:divsChild>
            <w:div w:id="990445894">
              <w:marLeft w:val="0"/>
              <w:marRight w:val="0"/>
              <w:marTop w:val="0"/>
              <w:marBottom w:val="0"/>
              <w:divBdr>
                <w:top w:val="none" w:sz="0" w:space="0" w:color="auto"/>
                <w:left w:val="none" w:sz="0" w:space="0" w:color="auto"/>
                <w:bottom w:val="none" w:sz="0" w:space="0" w:color="auto"/>
                <w:right w:val="none" w:sz="0" w:space="0" w:color="auto"/>
              </w:divBdr>
            </w:div>
            <w:div w:id="1858275219">
              <w:marLeft w:val="0"/>
              <w:marRight w:val="0"/>
              <w:marTop w:val="0"/>
              <w:marBottom w:val="0"/>
              <w:divBdr>
                <w:top w:val="none" w:sz="0" w:space="0" w:color="auto"/>
                <w:left w:val="none" w:sz="0" w:space="0" w:color="auto"/>
                <w:bottom w:val="none" w:sz="0" w:space="0" w:color="auto"/>
                <w:right w:val="none" w:sz="0" w:space="0" w:color="auto"/>
              </w:divBdr>
            </w:div>
            <w:div w:id="311838670">
              <w:marLeft w:val="0"/>
              <w:marRight w:val="0"/>
              <w:marTop w:val="0"/>
              <w:marBottom w:val="0"/>
              <w:divBdr>
                <w:top w:val="none" w:sz="0" w:space="0" w:color="auto"/>
                <w:left w:val="none" w:sz="0" w:space="0" w:color="auto"/>
                <w:bottom w:val="none" w:sz="0" w:space="0" w:color="auto"/>
                <w:right w:val="none" w:sz="0" w:space="0" w:color="auto"/>
              </w:divBdr>
            </w:div>
          </w:divsChild>
        </w:div>
        <w:div w:id="1236890446">
          <w:marLeft w:val="0"/>
          <w:marRight w:val="0"/>
          <w:marTop w:val="0"/>
          <w:marBottom w:val="0"/>
          <w:divBdr>
            <w:top w:val="none" w:sz="0" w:space="0" w:color="auto"/>
            <w:left w:val="none" w:sz="0" w:space="0" w:color="auto"/>
            <w:bottom w:val="none" w:sz="0" w:space="0" w:color="auto"/>
            <w:right w:val="none" w:sz="0" w:space="0" w:color="auto"/>
          </w:divBdr>
          <w:divsChild>
            <w:div w:id="1473671347">
              <w:marLeft w:val="0"/>
              <w:marRight w:val="0"/>
              <w:marTop w:val="0"/>
              <w:marBottom w:val="0"/>
              <w:divBdr>
                <w:top w:val="none" w:sz="0" w:space="0" w:color="auto"/>
                <w:left w:val="none" w:sz="0" w:space="0" w:color="auto"/>
                <w:bottom w:val="none" w:sz="0" w:space="0" w:color="auto"/>
                <w:right w:val="none" w:sz="0" w:space="0" w:color="auto"/>
              </w:divBdr>
            </w:div>
            <w:div w:id="767191085">
              <w:marLeft w:val="0"/>
              <w:marRight w:val="0"/>
              <w:marTop w:val="0"/>
              <w:marBottom w:val="0"/>
              <w:divBdr>
                <w:top w:val="none" w:sz="0" w:space="0" w:color="auto"/>
                <w:left w:val="none" w:sz="0" w:space="0" w:color="auto"/>
                <w:bottom w:val="none" w:sz="0" w:space="0" w:color="auto"/>
                <w:right w:val="none" w:sz="0" w:space="0" w:color="auto"/>
              </w:divBdr>
            </w:div>
            <w:div w:id="705643580">
              <w:marLeft w:val="0"/>
              <w:marRight w:val="0"/>
              <w:marTop w:val="0"/>
              <w:marBottom w:val="0"/>
              <w:divBdr>
                <w:top w:val="none" w:sz="0" w:space="0" w:color="auto"/>
                <w:left w:val="none" w:sz="0" w:space="0" w:color="auto"/>
                <w:bottom w:val="none" w:sz="0" w:space="0" w:color="auto"/>
                <w:right w:val="none" w:sz="0" w:space="0" w:color="auto"/>
              </w:divBdr>
            </w:div>
          </w:divsChild>
        </w:div>
        <w:div w:id="1616981408">
          <w:marLeft w:val="0"/>
          <w:marRight w:val="0"/>
          <w:marTop w:val="0"/>
          <w:marBottom w:val="0"/>
          <w:divBdr>
            <w:top w:val="none" w:sz="0" w:space="0" w:color="auto"/>
            <w:left w:val="none" w:sz="0" w:space="0" w:color="auto"/>
            <w:bottom w:val="none" w:sz="0" w:space="0" w:color="auto"/>
            <w:right w:val="none" w:sz="0" w:space="0" w:color="auto"/>
          </w:divBdr>
          <w:divsChild>
            <w:div w:id="702443429">
              <w:marLeft w:val="0"/>
              <w:marRight w:val="0"/>
              <w:marTop w:val="0"/>
              <w:marBottom w:val="0"/>
              <w:divBdr>
                <w:top w:val="none" w:sz="0" w:space="0" w:color="auto"/>
                <w:left w:val="none" w:sz="0" w:space="0" w:color="auto"/>
                <w:bottom w:val="none" w:sz="0" w:space="0" w:color="auto"/>
                <w:right w:val="none" w:sz="0" w:space="0" w:color="auto"/>
              </w:divBdr>
            </w:div>
            <w:div w:id="1216897064">
              <w:marLeft w:val="0"/>
              <w:marRight w:val="0"/>
              <w:marTop w:val="0"/>
              <w:marBottom w:val="0"/>
              <w:divBdr>
                <w:top w:val="none" w:sz="0" w:space="0" w:color="auto"/>
                <w:left w:val="none" w:sz="0" w:space="0" w:color="auto"/>
                <w:bottom w:val="none" w:sz="0" w:space="0" w:color="auto"/>
                <w:right w:val="none" w:sz="0" w:space="0" w:color="auto"/>
              </w:divBdr>
            </w:div>
            <w:div w:id="2047176277">
              <w:marLeft w:val="0"/>
              <w:marRight w:val="0"/>
              <w:marTop w:val="0"/>
              <w:marBottom w:val="0"/>
              <w:divBdr>
                <w:top w:val="none" w:sz="0" w:space="0" w:color="auto"/>
                <w:left w:val="none" w:sz="0" w:space="0" w:color="auto"/>
                <w:bottom w:val="none" w:sz="0" w:space="0" w:color="auto"/>
                <w:right w:val="none" w:sz="0" w:space="0" w:color="auto"/>
              </w:divBdr>
            </w:div>
          </w:divsChild>
        </w:div>
        <w:div w:id="785538986">
          <w:marLeft w:val="0"/>
          <w:marRight w:val="0"/>
          <w:marTop w:val="0"/>
          <w:marBottom w:val="0"/>
          <w:divBdr>
            <w:top w:val="none" w:sz="0" w:space="0" w:color="auto"/>
            <w:left w:val="none" w:sz="0" w:space="0" w:color="auto"/>
            <w:bottom w:val="none" w:sz="0" w:space="0" w:color="auto"/>
            <w:right w:val="none" w:sz="0" w:space="0" w:color="auto"/>
          </w:divBdr>
          <w:divsChild>
            <w:div w:id="355691252">
              <w:marLeft w:val="0"/>
              <w:marRight w:val="0"/>
              <w:marTop w:val="0"/>
              <w:marBottom w:val="0"/>
              <w:divBdr>
                <w:top w:val="none" w:sz="0" w:space="0" w:color="auto"/>
                <w:left w:val="none" w:sz="0" w:space="0" w:color="auto"/>
                <w:bottom w:val="none" w:sz="0" w:space="0" w:color="auto"/>
                <w:right w:val="none" w:sz="0" w:space="0" w:color="auto"/>
              </w:divBdr>
            </w:div>
            <w:div w:id="1254053979">
              <w:marLeft w:val="0"/>
              <w:marRight w:val="0"/>
              <w:marTop w:val="0"/>
              <w:marBottom w:val="0"/>
              <w:divBdr>
                <w:top w:val="none" w:sz="0" w:space="0" w:color="auto"/>
                <w:left w:val="none" w:sz="0" w:space="0" w:color="auto"/>
                <w:bottom w:val="none" w:sz="0" w:space="0" w:color="auto"/>
                <w:right w:val="none" w:sz="0" w:space="0" w:color="auto"/>
              </w:divBdr>
            </w:div>
            <w:div w:id="965358723">
              <w:marLeft w:val="0"/>
              <w:marRight w:val="0"/>
              <w:marTop w:val="0"/>
              <w:marBottom w:val="0"/>
              <w:divBdr>
                <w:top w:val="none" w:sz="0" w:space="0" w:color="auto"/>
                <w:left w:val="none" w:sz="0" w:space="0" w:color="auto"/>
                <w:bottom w:val="none" w:sz="0" w:space="0" w:color="auto"/>
                <w:right w:val="none" w:sz="0" w:space="0" w:color="auto"/>
              </w:divBdr>
            </w:div>
          </w:divsChild>
        </w:div>
        <w:div w:id="1101872217">
          <w:marLeft w:val="0"/>
          <w:marRight w:val="0"/>
          <w:marTop w:val="0"/>
          <w:marBottom w:val="0"/>
          <w:divBdr>
            <w:top w:val="none" w:sz="0" w:space="0" w:color="auto"/>
            <w:left w:val="none" w:sz="0" w:space="0" w:color="auto"/>
            <w:bottom w:val="none" w:sz="0" w:space="0" w:color="auto"/>
            <w:right w:val="none" w:sz="0" w:space="0" w:color="auto"/>
          </w:divBdr>
          <w:divsChild>
            <w:div w:id="798690794">
              <w:marLeft w:val="0"/>
              <w:marRight w:val="0"/>
              <w:marTop w:val="0"/>
              <w:marBottom w:val="0"/>
              <w:divBdr>
                <w:top w:val="none" w:sz="0" w:space="0" w:color="auto"/>
                <w:left w:val="none" w:sz="0" w:space="0" w:color="auto"/>
                <w:bottom w:val="none" w:sz="0" w:space="0" w:color="auto"/>
                <w:right w:val="none" w:sz="0" w:space="0" w:color="auto"/>
              </w:divBdr>
            </w:div>
            <w:div w:id="1235167407">
              <w:marLeft w:val="0"/>
              <w:marRight w:val="0"/>
              <w:marTop w:val="0"/>
              <w:marBottom w:val="0"/>
              <w:divBdr>
                <w:top w:val="none" w:sz="0" w:space="0" w:color="auto"/>
                <w:left w:val="none" w:sz="0" w:space="0" w:color="auto"/>
                <w:bottom w:val="none" w:sz="0" w:space="0" w:color="auto"/>
                <w:right w:val="none" w:sz="0" w:space="0" w:color="auto"/>
              </w:divBdr>
            </w:div>
            <w:div w:id="1232350590">
              <w:marLeft w:val="0"/>
              <w:marRight w:val="0"/>
              <w:marTop w:val="0"/>
              <w:marBottom w:val="0"/>
              <w:divBdr>
                <w:top w:val="none" w:sz="0" w:space="0" w:color="auto"/>
                <w:left w:val="none" w:sz="0" w:space="0" w:color="auto"/>
                <w:bottom w:val="none" w:sz="0" w:space="0" w:color="auto"/>
                <w:right w:val="none" w:sz="0" w:space="0" w:color="auto"/>
              </w:divBdr>
            </w:div>
          </w:divsChild>
        </w:div>
        <w:div w:id="1965960370">
          <w:marLeft w:val="0"/>
          <w:marRight w:val="0"/>
          <w:marTop w:val="0"/>
          <w:marBottom w:val="0"/>
          <w:divBdr>
            <w:top w:val="none" w:sz="0" w:space="0" w:color="auto"/>
            <w:left w:val="none" w:sz="0" w:space="0" w:color="auto"/>
            <w:bottom w:val="none" w:sz="0" w:space="0" w:color="auto"/>
            <w:right w:val="none" w:sz="0" w:space="0" w:color="auto"/>
          </w:divBdr>
          <w:divsChild>
            <w:div w:id="783186999">
              <w:marLeft w:val="0"/>
              <w:marRight w:val="0"/>
              <w:marTop w:val="0"/>
              <w:marBottom w:val="0"/>
              <w:divBdr>
                <w:top w:val="none" w:sz="0" w:space="0" w:color="auto"/>
                <w:left w:val="none" w:sz="0" w:space="0" w:color="auto"/>
                <w:bottom w:val="none" w:sz="0" w:space="0" w:color="auto"/>
                <w:right w:val="none" w:sz="0" w:space="0" w:color="auto"/>
              </w:divBdr>
            </w:div>
            <w:div w:id="1892230346">
              <w:marLeft w:val="0"/>
              <w:marRight w:val="0"/>
              <w:marTop w:val="0"/>
              <w:marBottom w:val="0"/>
              <w:divBdr>
                <w:top w:val="none" w:sz="0" w:space="0" w:color="auto"/>
                <w:left w:val="none" w:sz="0" w:space="0" w:color="auto"/>
                <w:bottom w:val="none" w:sz="0" w:space="0" w:color="auto"/>
                <w:right w:val="none" w:sz="0" w:space="0" w:color="auto"/>
              </w:divBdr>
            </w:div>
            <w:div w:id="1519738653">
              <w:marLeft w:val="0"/>
              <w:marRight w:val="0"/>
              <w:marTop w:val="0"/>
              <w:marBottom w:val="0"/>
              <w:divBdr>
                <w:top w:val="none" w:sz="0" w:space="0" w:color="auto"/>
                <w:left w:val="none" w:sz="0" w:space="0" w:color="auto"/>
                <w:bottom w:val="none" w:sz="0" w:space="0" w:color="auto"/>
                <w:right w:val="none" w:sz="0" w:space="0" w:color="auto"/>
              </w:divBdr>
            </w:div>
          </w:divsChild>
        </w:div>
        <w:div w:id="1275792502">
          <w:marLeft w:val="0"/>
          <w:marRight w:val="0"/>
          <w:marTop w:val="0"/>
          <w:marBottom w:val="0"/>
          <w:divBdr>
            <w:top w:val="none" w:sz="0" w:space="0" w:color="auto"/>
            <w:left w:val="none" w:sz="0" w:space="0" w:color="auto"/>
            <w:bottom w:val="none" w:sz="0" w:space="0" w:color="auto"/>
            <w:right w:val="none" w:sz="0" w:space="0" w:color="auto"/>
          </w:divBdr>
          <w:divsChild>
            <w:div w:id="1293437779">
              <w:marLeft w:val="0"/>
              <w:marRight w:val="0"/>
              <w:marTop w:val="0"/>
              <w:marBottom w:val="0"/>
              <w:divBdr>
                <w:top w:val="none" w:sz="0" w:space="0" w:color="auto"/>
                <w:left w:val="none" w:sz="0" w:space="0" w:color="auto"/>
                <w:bottom w:val="none" w:sz="0" w:space="0" w:color="auto"/>
                <w:right w:val="none" w:sz="0" w:space="0" w:color="auto"/>
              </w:divBdr>
            </w:div>
            <w:div w:id="1324315480">
              <w:marLeft w:val="0"/>
              <w:marRight w:val="0"/>
              <w:marTop w:val="0"/>
              <w:marBottom w:val="0"/>
              <w:divBdr>
                <w:top w:val="none" w:sz="0" w:space="0" w:color="auto"/>
                <w:left w:val="none" w:sz="0" w:space="0" w:color="auto"/>
                <w:bottom w:val="none" w:sz="0" w:space="0" w:color="auto"/>
                <w:right w:val="none" w:sz="0" w:space="0" w:color="auto"/>
              </w:divBdr>
            </w:div>
            <w:div w:id="274531177">
              <w:marLeft w:val="0"/>
              <w:marRight w:val="0"/>
              <w:marTop w:val="0"/>
              <w:marBottom w:val="0"/>
              <w:divBdr>
                <w:top w:val="none" w:sz="0" w:space="0" w:color="auto"/>
                <w:left w:val="none" w:sz="0" w:space="0" w:color="auto"/>
                <w:bottom w:val="none" w:sz="0" w:space="0" w:color="auto"/>
                <w:right w:val="none" w:sz="0" w:space="0" w:color="auto"/>
              </w:divBdr>
            </w:div>
          </w:divsChild>
        </w:div>
        <w:div w:id="833573408">
          <w:marLeft w:val="0"/>
          <w:marRight w:val="0"/>
          <w:marTop w:val="0"/>
          <w:marBottom w:val="0"/>
          <w:divBdr>
            <w:top w:val="none" w:sz="0" w:space="0" w:color="auto"/>
            <w:left w:val="none" w:sz="0" w:space="0" w:color="auto"/>
            <w:bottom w:val="none" w:sz="0" w:space="0" w:color="auto"/>
            <w:right w:val="none" w:sz="0" w:space="0" w:color="auto"/>
          </w:divBdr>
          <w:divsChild>
            <w:div w:id="302590342">
              <w:marLeft w:val="0"/>
              <w:marRight w:val="0"/>
              <w:marTop w:val="0"/>
              <w:marBottom w:val="0"/>
              <w:divBdr>
                <w:top w:val="none" w:sz="0" w:space="0" w:color="auto"/>
                <w:left w:val="none" w:sz="0" w:space="0" w:color="auto"/>
                <w:bottom w:val="none" w:sz="0" w:space="0" w:color="auto"/>
                <w:right w:val="none" w:sz="0" w:space="0" w:color="auto"/>
              </w:divBdr>
            </w:div>
            <w:div w:id="2083527178">
              <w:marLeft w:val="0"/>
              <w:marRight w:val="0"/>
              <w:marTop w:val="0"/>
              <w:marBottom w:val="0"/>
              <w:divBdr>
                <w:top w:val="none" w:sz="0" w:space="0" w:color="auto"/>
                <w:left w:val="none" w:sz="0" w:space="0" w:color="auto"/>
                <w:bottom w:val="none" w:sz="0" w:space="0" w:color="auto"/>
                <w:right w:val="none" w:sz="0" w:space="0" w:color="auto"/>
              </w:divBdr>
            </w:div>
            <w:div w:id="1856532335">
              <w:marLeft w:val="0"/>
              <w:marRight w:val="0"/>
              <w:marTop w:val="0"/>
              <w:marBottom w:val="0"/>
              <w:divBdr>
                <w:top w:val="none" w:sz="0" w:space="0" w:color="auto"/>
                <w:left w:val="none" w:sz="0" w:space="0" w:color="auto"/>
                <w:bottom w:val="none" w:sz="0" w:space="0" w:color="auto"/>
                <w:right w:val="none" w:sz="0" w:space="0" w:color="auto"/>
              </w:divBdr>
            </w:div>
          </w:divsChild>
        </w:div>
        <w:div w:id="311568021">
          <w:marLeft w:val="0"/>
          <w:marRight w:val="0"/>
          <w:marTop w:val="0"/>
          <w:marBottom w:val="0"/>
          <w:divBdr>
            <w:top w:val="none" w:sz="0" w:space="0" w:color="auto"/>
            <w:left w:val="none" w:sz="0" w:space="0" w:color="auto"/>
            <w:bottom w:val="none" w:sz="0" w:space="0" w:color="auto"/>
            <w:right w:val="none" w:sz="0" w:space="0" w:color="auto"/>
          </w:divBdr>
          <w:divsChild>
            <w:div w:id="1054084385">
              <w:marLeft w:val="0"/>
              <w:marRight w:val="0"/>
              <w:marTop w:val="0"/>
              <w:marBottom w:val="0"/>
              <w:divBdr>
                <w:top w:val="none" w:sz="0" w:space="0" w:color="auto"/>
                <w:left w:val="none" w:sz="0" w:space="0" w:color="auto"/>
                <w:bottom w:val="none" w:sz="0" w:space="0" w:color="auto"/>
                <w:right w:val="none" w:sz="0" w:space="0" w:color="auto"/>
              </w:divBdr>
            </w:div>
            <w:div w:id="659847916">
              <w:marLeft w:val="0"/>
              <w:marRight w:val="0"/>
              <w:marTop w:val="0"/>
              <w:marBottom w:val="0"/>
              <w:divBdr>
                <w:top w:val="none" w:sz="0" w:space="0" w:color="auto"/>
                <w:left w:val="none" w:sz="0" w:space="0" w:color="auto"/>
                <w:bottom w:val="none" w:sz="0" w:space="0" w:color="auto"/>
                <w:right w:val="none" w:sz="0" w:space="0" w:color="auto"/>
              </w:divBdr>
            </w:div>
            <w:div w:id="1510362818">
              <w:marLeft w:val="0"/>
              <w:marRight w:val="0"/>
              <w:marTop w:val="0"/>
              <w:marBottom w:val="0"/>
              <w:divBdr>
                <w:top w:val="none" w:sz="0" w:space="0" w:color="auto"/>
                <w:left w:val="none" w:sz="0" w:space="0" w:color="auto"/>
                <w:bottom w:val="none" w:sz="0" w:space="0" w:color="auto"/>
                <w:right w:val="none" w:sz="0" w:space="0" w:color="auto"/>
              </w:divBdr>
            </w:div>
          </w:divsChild>
        </w:div>
        <w:div w:id="593366527">
          <w:marLeft w:val="0"/>
          <w:marRight w:val="0"/>
          <w:marTop w:val="0"/>
          <w:marBottom w:val="0"/>
          <w:divBdr>
            <w:top w:val="none" w:sz="0" w:space="0" w:color="auto"/>
            <w:left w:val="none" w:sz="0" w:space="0" w:color="auto"/>
            <w:bottom w:val="none" w:sz="0" w:space="0" w:color="auto"/>
            <w:right w:val="none" w:sz="0" w:space="0" w:color="auto"/>
          </w:divBdr>
          <w:divsChild>
            <w:div w:id="1005859145">
              <w:marLeft w:val="0"/>
              <w:marRight w:val="0"/>
              <w:marTop w:val="0"/>
              <w:marBottom w:val="0"/>
              <w:divBdr>
                <w:top w:val="none" w:sz="0" w:space="0" w:color="auto"/>
                <w:left w:val="none" w:sz="0" w:space="0" w:color="auto"/>
                <w:bottom w:val="none" w:sz="0" w:space="0" w:color="auto"/>
                <w:right w:val="none" w:sz="0" w:space="0" w:color="auto"/>
              </w:divBdr>
            </w:div>
            <w:div w:id="1443378434">
              <w:marLeft w:val="0"/>
              <w:marRight w:val="0"/>
              <w:marTop w:val="0"/>
              <w:marBottom w:val="0"/>
              <w:divBdr>
                <w:top w:val="none" w:sz="0" w:space="0" w:color="auto"/>
                <w:left w:val="none" w:sz="0" w:space="0" w:color="auto"/>
                <w:bottom w:val="none" w:sz="0" w:space="0" w:color="auto"/>
                <w:right w:val="none" w:sz="0" w:space="0" w:color="auto"/>
              </w:divBdr>
            </w:div>
            <w:div w:id="547646252">
              <w:marLeft w:val="0"/>
              <w:marRight w:val="0"/>
              <w:marTop w:val="0"/>
              <w:marBottom w:val="0"/>
              <w:divBdr>
                <w:top w:val="none" w:sz="0" w:space="0" w:color="auto"/>
                <w:left w:val="none" w:sz="0" w:space="0" w:color="auto"/>
                <w:bottom w:val="none" w:sz="0" w:space="0" w:color="auto"/>
                <w:right w:val="none" w:sz="0" w:space="0" w:color="auto"/>
              </w:divBdr>
            </w:div>
          </w:divsChild>
        </w:div>
        <w:div w:id="37631627">
          <w:marLeft w:val="0"/>
          <w:marRight w:val="0"/>
          <w:marTop w:val="0"/>
          <w:marBottom w:val="0"/>
          <w:divBdr>
            <w:top w:val="none" w:sz="0" w:space="0" w:color="auto"/>
            <w:left w:val="none" w:sz="0" w:space="0" w:color="auto"/>
            <w:bottom w:val="none" w:sz="0" w:space="0" w:color="auto"/>
            <w:right w:val="none" w:sz="0" w:space="0" w:color="auto"/>
          </w:divBdr>
          <w:divsChild>
            <w:div w:id="1874152198">
              <w:marLeft w:val="0"/>
              <w:marRight w:val="0"/>
              <w:marTop w:val="0"/>
              <w:marBottom w:val="0"/>
              <w:divBdr>
                <w:top w:val="none" w:sz="0" w:space="0" w:color="auto"/>
                <w:left w:val="none" w:sz="0" w:space="0" w:color="auto"/>
                <w:bottom w:val="none" w:sz="0" w:space="0" w:color="auto"/>
                <w:right w:val="none" w:sz="0" w:space="0" w:color="auto"/>
              </w:divBdr>
            </w:div>
            <w:div w:id="1356348426">
              <w:marLeft w:val="0"/>
              <w:marRight w:val="0"/>
              <w:marTop w:val="0"/>
              <w:marBottom w:val="0"/>
              <w:divBdr>
                <w:top w:val="none" w:sz="0" w:space="0" w:color="auto"/>
                <w:left w:val="none" w:sz="0" w:space="0" w:color="auto"/>
                <w:bottom w:val="none" w:sz="0" w:space="0" w:color="auto"/>
                <w:right w:val="none" w:sz="0" w:space="0" w:color="auto"/>
              </w:divBdr>
            </w:div>
            <w:div w:id="2000644914">
              <w:marLeft w:val="0"/>
              <w:marRight w:val="0"/>
              <w:marTop w:val="0"/>
              <w:marBottom w:val="0"/>
              <w:divBdr>
                <w:top w:val="none" w:sz="0" w:space="0" w:color="auto"/>
                <w:left w:val="none" w:sz="0" w:space="0" w:color="auto"/>
                <w:bottom w:val="none" w:sz="0" w:space="0" w:color="auto"/>
                <w:right w:val="none" w:sz="0" w:space="0" w:color="auto"/>
              </w:divBdr>
            </w:div>
          </w:divsChild>
        </w:div>
        <w:div w:id="827282345">
          <w:marLeft w:val="0"/>
          <w:marRight w:val="0"/>
          <w:marTop w:val="0"/>
          <w:marBottom w:val="0"/>
          <w:divBdr>
            <w:top w:val="none" w:sz="0" w:space="0" w:color="auto"/>
            <w:left w:val="none" w:sz="0" w:space="0" w:color="auto"/>
            <w:bottom w:val="none" w:sz="0" w:space="0" w:color="auto"/>
            <w:right w:val="none" w:sz="0" w:space="0" w:color="auto"/>
          </w:divBdr>
          <w:divsChild>
            <w:div w:id="195001120">
              <w:marLeft w:val="0"/>
              <w:marRight w:val="0"/>
              <w:marTop w:val="0"/>
              <w:marBottom w:val="0"/>
              <w:divBdr>
                <w:top w:val="none" w:sz="0" w:space="0" w:color="auto"/>
                <w:left w:val="none" w:sz="0" w:space="0" w:color="auto"/>
                <w:bottom w:val="none" w:sz="0" w:space="0" w:color="auto"/>
                <w:right w:val="none" w:sz="0" w:space="0" w:color="auto"/>
              </w:divBdr>
            </w:div>
            <w:div w:id="456609837">
              <w:marLeft w:val="0"/>
              <w:marRight w:val="0"/>
              <w:marTop w:val="0"/>
              <w:marBottom w:val="0"/>
              <w:divBdr>
                <w:top w:val="none" w:sz="0" w:space="0" w:color="auto"/>
                <w:left w:val="none" w:sz="0" w:space="0" w:color="auto"/>
                <w:bottom w:val="none" w:sz="0" w:space="0" w:color="auto"/>
                <w:right w:val="none" w:sz="0" w:space="0" w:color="auto"/>
              </w:divBdr>
            </w:div>
            <w:div w:id="1990670291">
              <w:marLeft w:val="0"/>
              <w:marRight w:val="0"/>
              <w:marTop w:val="0"/>
              <w:marBottom w:val="0"/>
              <w:divBdr>
                <w:top w:val="none" w:sz="0" w:space="0" w:color="auto"/>
                <w:left w:val="none" w:sz="0" w:space="0" w:color="auto"/>
                <w:bottom w:val="none" w:sz="0" w:space="0" w:color="auto"/>
                <w:right w:val="none" w:sz="0" w:space="0" w:color="auto"/>
              </w:divBdr>
            </w:div>
          </w:divsChild>
        </w:div>
        <w:div w:id="884952497">
          <w:marLeft w:val="0"/>
          <w:marRight w:val="0"/>
          <w:marTop w:val="0"/>
          <w:marBottom w:val="0"/>
          <w:divBdr>
            <w:top w:val="none" w:sz="0" w:space="0" w:color="auto"/>
            <w:left w:val="none" w:sz="0" w:space="0" w:color="auto"/>
            <w:bottom w:val="none" w:sz="0" w:space="0" w:color="auto"/>
            <w:right w:val="none" w:sz="0" w:space="0" w:color="auto"/>
          </w:divBdr>
          <w:divsChild>
            <w:div w:id="560529945">
              <w:marLeft w:val="0"/>
              <w:marRight w:val="0"/>
              <w:marTop w:val="0"/>
              <w:marBottom w:val="0"/>
              <w:divBdr>
                <w:top w:val="none" w:sz="0" w:space="0" w:color="auto"/>
                <w:left w:val="none" w:sz="0" w:space="0" w:color="auto"/>
                <w:bottom w:val="none" w:sz="0" w:space="0" w:color="auto"/>
                <w:right w:val="none" w:sz="0" w:space="0" w:color="auto"/>
              </w:divBdr>
            </w:div>
            <w:div w:id="2050184212">
              <w:marLeft w:val="0"/>
              <w:marRight w:val="0"/>
              <w:marTop w:val="0"/>
              <w:marBottom w:val="0"/>
              <w:divBdr>
                <w:top w:val="none" w:sz="0" w:space="0" w:color="auto"/>
                <w:left w:val="none" w:sz="0" w:space="0" w:color="auto"/>
                <w:bottom w:val="none" w:sz="0" w:space="0" w:color="auto"/>
                <w:right w:val="none" w:sz="0" w:space="0" w:color="auto"/>
              </w:divBdr>
            </w:div>
            <w:div w:id="350226864">
              <w:marLeft w:val="0"/>
              <w:marRight w:val="0"/>
              <w:marTop w:val="0"/>
              <w:marBottom w:val="0"/>
              <w:divBdr>
                <w:top w:val="none" w:sz="0" w:space="0" w:color="auto"/>
                <w:left w:val="none" w:sz="0" w:space="0" w:color="auto"/>
                <w:bottom w:val="none" w:sz="0" w:space="0" w:color="auto"/>
                <w:right w:val="none" w:sz="0" w:space="0" w:color="auto"/>
              </w:divBdr>
            </w:div>
          </w:divsChild>
        </w:div>
        <w:div w:id="5395155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12609">
          <w:marLeft w:val="0"/>
          <w:marRight w:val="0"/>
          <w:marTop w:val="0"/>
          <w:marBottom w:val="0"/>
          <w:divBdr>
            <w:top w:val="none" w:sz="0" w:space="0" w:color="auto"/>
            <w:left w:val="none" w:sz="0" w:space="0" w:color="auto"/>
            <w:bottom w:val="none" w:sz="0" w:space="0" w:color="auto"/>
            <w:right w:val="none" w:sz="0" w:space="0" w:color="auto"/>
          </w:divBdr>
          <w:divsChild>
            <w:div w:id="741803322">
              <w:marLeft w:val="0"/>
              <w:marRight w:val="0"/>
              <w:marTop w:val="0"/>
              <w:marBottom w:val="0"/>
              <w:divBdr>
                <w:top w:val="none" w:sz="0" w:space="0" w:color="auto"/>
                <w:left w:val="none" w:sz="0" w:space="0" w:color="auto"/>
                <w:bottom w:val="none" w:sz="0" w:space="0" w:color="auto"/>
                <w:right w:val="none" w:sz="0" w:space="0" w:color="auto"/>
              </w:divBdr>
            </w:div>
            <w:div w:id="497694233">
              <w:marLeft w:val="0"/>
              <w:marRight w:val="0"/>
              <w:marTop w:val="0"/>
              <w:marBottom w:val="0"/>
              <w:divBdr>
                <w:top w:val="none" w:sz="0" w:space="0" w:color="auto"/>
                <w:left w:val="none" w:sz="0" w:space="0" w:color="auto"/>
                <w:bottom w:val="none" w:sz="0" w:space="0" w:color="auto"/>
                <w:right w:val="none" w:sz="0" w:space="0" w:color="auto"/>
              </w:divBdr>
            </w:div>
            <w:div w:id="2084135986">
              <w:marLeft w:val="0"/>
              <w:marRight w:val="0"/>
              <w:marTop w:val="0"/>
              <w:marBottom w:val="0"/>
              <w:divBdr>
                <w:top w:val="none" w:sz="0" w:space="0" w:color="auto"/>
                <w:left w:val="none" w:sz="0" w:space="0" w:color="auto"/>
                <w:bottom w:val="none" w:sz="0" w:space="0" w:color="auto"/>
                <w:right w:val="none" w:sz="0" w:space="0" w:color="auto"/>
              </w:divBdr>
            </w:div>
          </w:divsChild>
        </w:div>
        <w:div w:id="281107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47257040">
          <w:marLeft w:val="0"/>
          <w:marRight w:val="0"/>
          <w:marTop w:val="0"/>
          <w:marBottom w:val="0"/>
          <w:divBdr>
            <w:top w:val="none" w:sz="0" w:space="0" w:color="auto"/>
            <w:left w:val="none" w:sz="0" w:space="0" w:color="auto"/>
            <w:bottom w:val="none" w:sz="0" w:space="0" w:color="auto"/>
            <w:right w:val="none" w:sz="0" w:space="0" w:color="auto"/>
          </w:divBdr>
          <w:divsChild>
            <w:div w:id="7682930">
              <w:marLeft w:val="0"/>
              <w:marRight w:val="0"/>
              <w:marTop w:val="0"/>
              <w:marBottom w:val="0"/>
              <w:divBdr>
                <w:top w:val="none" w:sz="0" w:space="0" w:color="auto"/>
                <w:left w:val="none" w:sz="0" w:space="0" w:color="auto"/>
                <w:bottom w:val="none" w:sz="0" w:space="0" w:color="auto"/>
                <w:right w:val="none" w:sz="0" w:space="0" w:color="auto"/>
              </w:divBdr>
            </w:div>
            <w:div w:id="813446301">
              <w:marLeft w:val="0"/>
              <w:marRight w:val="0"/>
              <w:marTop w:val="0"/>
              <w:marBottom w:val="0"/>
              <w:divBdr>
                <w:top w:val="none" w:sz="0" w:space="0" w:color="auto"/>
                <w:left w:val="none" w:sz="0" w:space="0" w:color="auto"/>
                <w:bottom w:val="none" w:sz="0" w:space="0" w:color="auto"/>
                <w:right w:val="none" w:sz="0" w:space="0" w:color="auto"/>
              </w:divBdr>
            </w:div>
            <w:div w:id="1974820655">
              <w:marLeft w:val="0"/>
              <w:marRight w:val="0"/>
              <w:marTop w:val="0"/>
              <w:marBottom w:val="0"/>
              <w:divBdr>
                <w:top w:val="none" w:sz="0" w:space="0" w:color="auto"/>
                <w:left w:val="none" w:sz="0" w:space="0" w:color="auto"/>
                <w:bottom w:val="none" w:sz="0" w:space="0" w:color="auto"/>
                <w:right w:val="none" w:sz="0" w:space="0" w:color="auto"/>
              </w:divBdr>
            </w:div>
          </w:divsChild>
        </w:div>
        <w:div w:id="4945631">
          <w:marLeft w:val="0"/>
          <w:marRight w:val="0"/>
          <w:marTop w:val="0"/>
          <w:marBottom w:val="0"/>
          <w:divBdr>
            <w:top w:val="none" w:sz="0" w:space="0" w:color="auto"/>
            <w:left w:val="none" w:sz="0" w:space="0" w:color="auto"/>
            <w:bottom w:val="none" w:sz="0" w:space="0" w:color="auto"/>
            <w:right w:val="none" w:sz="0" w:space="0" w:color="auto"/>
          </w:divBdr>
          <w:divsChild>
            <w:div w:id="1382441141">
              <w:marLeft w:val="0"/>
              <w:marRight w:val="0"/>
              <w:marTop w:val="0"/>
              <w:marBottom w:val="0"/>
              <w:divBdr>
                <w:top w:val="none" w:sz="0" w:space="0" w:color="auto"/>
                <w:left w:val="none" w:sz="0" w:space="0" w:color="auto"/>
                <w:bottom w:val="none" w:sz="0" w:space="0" w:color="auto"/>
                <w:right w:val="none" w:sz="0" w:space="0" w:color="auto"/>
              </w:divBdr>
            </w:div>
            <w:div w:id="579411277">
              <w:marLeft w:val="0"/>
              <w:marRight w:val="0"/>
              <w:marTop w:val="0"/>
              <w:marBottom w:val="0"/>
              <w:divBdr>
                <w:top w:val="none" w:sz="0" w:space="0" w:color="auto"/>
                <w:left w:val="none" w:sz="0" w:space="0" w:color="auto"/>
                <w:bottom w:val="none" w:sz="0" w:space="0" w:color="auto"/>
                <w:right w:val="none" w:sz="0" w:space="0" w:color="auto"/>
              </w:divBdr>
            </w:div>
            <w:div w:id="551306094">
              <w:marLeft w:val="0"/>
              <w:marRight w:val="0"/>
              <w:marTop w:val="0"/>
              <w:marBottom w:val="0"/>
              <w:divBdr>
                <w:top w:val="none" w:sz="0" w:space="0" w:color="auto"/>
                <w:left w:val="none" w:sz="0" w:space="0" w:color="auto"/>
                <w:bottom w:val="none" w:sz="0" w:space="0" w:color="auto"/>
                <w:right w:val="none" w:sz="0" w:space="0" w:color="auto"/>
              </w:divBdr>
            </w:div>
          </w:divsChild>
        </w:div>
        <w:div w:id="18906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58215650">
          <w:marLeft w:val="0"/>
          <w:marRight w:val="0"/>
          <w:marTop w:val="0"/>
          <w:marBottom w:val="0"/>
          <w:divBdr>
            <w:top w:val="none" w:sz="0" w:space="0" w:color="auto"/>
            <w:left w:val="none" w:sz="0" w:space="0" w:color="auto"/>
            <w:bottom w:val="none" w:sz="0" w:space="0" w:color="auto"/>
            <w:right w:val="none" w:sz="0" w:space="0" w:color="auto"/>
          </w:divBdr>
          <w:divsChild>
            <w:div w:id="136774507">
              <w:marLeft w:val="0"/>
              <w:marRight w:val="0"/>
              <w:marTop w:val="0"/>
              <w:marBottom w:val="0"/>
              <w:divBdr>
                <w:top w:val="none" w:sz="0" w:space="0" w:color="auto"/>
                <w:left w:val="none" w:sz="0" w:space="0" w:color="auto"/>
                <w:bottom w:val="none" w:sz="0" w:space="0" w:color="auto"/>
                <w:right w:val="none" w:sz="0" w:space="0" w:color="auto"/>
              </w:divBdr>
            </w:div>
            <w:div w:id="932663451">
              <w:marLeft w:val="0"/>
              <w:marRight w:val="0"/>
              <w:marTop w:val="0"/>
              <w:marBottom w:val="0"/>
              <w:divBdr>
                <w:top w:val="none" w:sz="0" w:space="0" w:color="auto"/>
                <w:left w:val="none" w:sz="0" w:space="0" w:color="auto"/>
                <w:bottom w:val="none" w:sz="0" w:space="0" w:color="auto"/>
                <w:right w:val="none" w:sz="0" w:space="0" w:color="auto"/>
              </w:divBdr>
            </w:div>
            <w:div w:id="16880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9640">
      <w:bodyDiv w:val="1"/>
      <w:marLeft w:val="0"/>
      <w:marRight w:val="0"/>
      <w:marTop w:val="0"/>
      <w:marBottom w:val="0"/>
      <w:divBdr>
        <w:top w:val="none" w:sz="0" w:space="0" w:color="auto"/>
        <w:left w:val="none" w:sz="0" w:space="0" w:color="auto"/>
        <w:bottom w:val="none" w:sz="0" w:space="0" w:color="auto"/>
        <w:right w:val="none" w:sz="0" w:space="0" w:color="auto"/>
      </w:divBdr>
    </w:div>
    <w:div w:id="2117089367">
      <w:bodyDiv w:val="1"/>
      <w:marLeft w:val="0"/>
      <w:marRight w:val="0"/>
      <w:marTop w:val="0"/>
      <w:marBottom w:val="0"/>
      <w:divBdr>
        <w:top w:val="none" w:sz="0" w:space="0" w:color="auto"/>
        <w:left w:val="none" w:sz="0" w:space="0" w:color="auto"/>
        <w:bottom w:val="none" w:sz="0" w:space="0" w:color="auto"/>
        <w:right w:val="none" w:sz="0" w:space="0" w:color="auto"/>
      </w:divBdr>
      <w:divsChild>
        <w:div w:id="1978338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329833">
              <w:marLeft w:val="0"/>
              <w:marRight w:val="0"/>
              <w:marTop w:val="0"/>
              <w:marBottom w:val="0"/>
              <w:divBdr>
                <w:top w:val="none" w:sz="0" w:space="0" w:color="auto"/>
                <w:left w:val="none" w:sz="0" w:space="0" w:color="auto"/>
                <w:bottom w:val="none" w:sz="0" w:space="0" w:color="auto"/>
                <w:right w:val="none" w:sz="0" w:space="0" w:color="auto"/>
              </w:divBdr>
              <w:divsChild>
                <w:div w:id="637758224">
                  <w:marLeft w:val="0"/>
                  <w:marRight w:val="0"/>
                  <w:marTop w:val="0"/>
                  <w:marBottom w:val="0"/>
                  <w:divBdr>
                    <w:top w:val="none" w:sz="0" w:space="0" w:color="auto"/>
                    <w:left w:val="none" w:sz="0" w:space="0" w:color="auto"/>
                    <w:bottom w:val="none" w:sz="0" w:space="0" w:color="auto"/>
                    <w:right w:val="none" w:sz="0" w:space="0" w:color="auto"/>
                  </w:divBdr>
                </w:div>
                <w:div w:id="1595896339">
                  <w:marLeft w:val="0"/>
                  <w:marRight w:val="0"/>
                  <w:marTop w:val="0"/>
                  <w:marBottom w:val="0"/>
                  <w:divBdr>
                    <w:top w:val="none" w:sz="0" w:space="0" w:color="auto"/>
                    <w:left w:val="none" w:sz="0" w:space="0" w:color="auto"/>
                    <w:bottom w:val="none" w:sz="0" w:space="0" w:color="auto"/>
                    <w:right w:val="none" w:sz="0" w:space="0" w:color="auto"/>
                  </w:divBdr>
                </w:div>
                <w:div w:id="1864783730">
                  <w:marLeft w:val="0"/>
                  <w:marRight w:val="0"/>
                  <w:marTop w:val="0"/>
                  <w:marBottom w:val="0"/>
                  <w:divBdr>
                    <w:top w:val="none" w:sz="0" w:space="0" w:color="auto"/>
                    <w:left w:val="none" w:sz="0" w:space="0" w:color="auto"/>
                    <w:bottom w:val="none" w:sz="0" w:space="0" w:color="auto"/>
                    <w:right w:val="none" w:sz="0" w:space="0" w:color="auto"/>
                  </w:divBdr>
                </w:div>
              </w:divsChild>
            </w:div>
            <w:div w:id="427121572">
              <w:marLeft w:val="0"/>
              <w:marRight w:val="0"/>
              <w:marTop w:val="0"/>
              <w:marBottom w:val="0"/>
              <w:divBdr>
                <w:top w:val="none" w:sz="0" w:space="0" w:color="auto"/>
                <w:left w:val="none" w:sz="0" w:space="0" w:color="auto"/>
                <w:bottom w:val="none" w:sz="0" w:space="0" w:color="auto"/>
                <w:right w:val="none" w:sz="0" w:space="0" w:color="auto"/>
              </w:divBdr>
              <w:divsChild>
                <w:div w:id="666246500">
                  <w:marLeft w:val="0"/>
                  <w:marRight w:val="0"/>
                  <w:marTop w:val="0"/>
                  <w:marBottom w:val="0"/>
                  <w:divBdr>
                    <w:top w:val="none" w:sz="0" w:space="0" w:color="auto"/>
                    <w:left w:val="none" w:sz="0" w:space="0" w:color="auto"/>
                    <w:bottom w:val="none" w:sz="0" w:space="0" w:color="auto"/>
                    <w:right w:val="none" w:sz="0" w:space="0" w:color="auto"/>
                  </w:divBdr>
                </w:div>
                <w:div w:id="690229864">
                  <w:marLeft w:val="0"/>
                  <w:marRight w:val="0"/>
                  <w:marTop w:val="0"/>
                  <w:marBottom w:val="0"/>
                  <w:divBdr>
                    <w:top w:val="none" w:sz="0" w:space="0" w:color="auto"/>
                    <w:left w:val="none" w:sz="0" w:space="0" w:color="auto"/>
                    <w:bottom w:val="none" w:sz="0" w:space="0" w:color="auto"/>
                    <w:right w:val="none" w:sz="0" w:space="0" w:color="auto"/>
                  </w:divBdr>
                </w:div>
                <w:div w:id="451825890">
                  <w:marLeft w:val="0"/>
                  <w:marRight w:val="0"/>
                  <w:marTop w:val="0"/>
                  <w:marBottom w:val="0"/>
                  <w:divBdr>
                    <w:top w:val="none" w:sz="0" w:space="0" w:color="auto"/>
                    <w:left w:val="none" w:sz="0" w:space="0" w:color="auto"/>
                    <w:bottom w:val="none" w:sz="0" w:space="0" w:color="auto"/>
                    <w:right w:val="none" w:sz="0" w:space="0" w:color="auto"/>
                  </w:divBdr>
                </w:div>
              </w:divsChild>
            </w:div>
            <w:div w:id="1133018884">
              <w:marLeft w:val="0"/>
              <w:marRight w:val="0"/>
              <w:marTop w:val="0"/>
              <w:marBottom w:val="0"/>
              <w:divBdr>
                <w:top w:val="none" w:sz="0" w:space="0" w:color="auto"/>
                <w:left w:val="none" w:sz="0" w:space="0" w:color="auto"/>
                <w:bottom w:val="none" w:sz="0" w:space="0" w:color="auto"/>
                <w:right w:val="none" w:sz="0" w:space="0" w:color="auto"/>
              </w:divBdr>
              <w:divsChild>
                <w:div w:id="1181822919">
                  <w:marLeft w:val="0"/>
                  <w:marRight w:val="0"/>
                  <w:marTop w:val="0"/>
                  <w:marBottom w:val="0"/>
                  <w:divBdr>
                    <w:top w:val="none" w:sz="0" w:space="0" w:color="auto"/>
                    <w:left w:val="none" w:sz="0" w:space="0" w:color="auto"/>
                    <w:bottom w:val="none" w:sz="0" w:space="0" w:color="auto"/>
                    <w:right w:val="none" w:sz="0" w:space="0" w:color="auto"/>
                  </w:divBdr>
                </w:div>
                <w:div w:id="1839466888">
                  <w:marLeft w:val="0"/>
                  <w:marRight w:val="0"/>
                  <w:marTop w:val="0"/>
                  <w:marBottom w:val="0"/>
                  <w:divBdr>
                    <w:top w:val="none" w:sz="0" w:space="0" w:color="auto"/>
                    <w:left w:val="none" w:sz="0" w:space="0" w:color="auto"/>
                    <w:bottom w:val="none" w:sz="0" w:space="0" w:color="auto"/>
                    <w:right w:val="none" w:sz="0" w:space="0" w:color="auto"/>
                  </w:divBdr>
                </w:div>
                <w:div w:id="9137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763">
          <w:marLeft w:val="0"/>
          <w:marRight w:val="0"/>
          <w:marTop w:val="0"/>
          <w:marBottom w:val="0"/>
          <w:divBdr>
            <w:top w:val="none" w:sz="0" w:space="0" w:color="auto"/>
            <w:left w:val="none" w:sz="0" w:space="0" w:color="auto"/>
            <w:bottom w:val="none" w:sz="0" w:space="0" w:color="auto"/>
            <w:right w:val="none" w:sz="0" w:space="0" w:color="auto"/>
          </w:divBdr>
          <w:divsChild>
            <w:div w:id="1485900984">
              <w:marLeft w:val="0"/>
              <w:marRight w:val="0"/>
              <w:marTop w:val="0"/>
              <w:marBottom w:val="0"/>
              <w:divBdr>
                <w:top w:val="none" w:sz="0" w:space="0" w:color="auto"/>
                <w:left w:val="none" w:sz="0" w:space="0" w:color="auto"/>
                <w:bottom w:val="none" w:sz="0" w:space="0" w:color="auto"/>
                <w:right w:val="none" w:sz="0" w:space="0" w:color="auto"/>
              </w:divBdr>
            </w:div>
            <w:div w:id="1792019250">
              <w:marLeft w:val="0"/>
              <w:marRight w:val="0"/>
              <w:marTop w:val="0"/>
              <w:marBottom w:val="0"/>
              <w:divBdr>
                <w:top w:val="none" w:sz="0" w:space="0" w:color="auto"/>
                <w:left w:val="none" w:sz="0" w:space="0" w:color="auto"/>
                <w:bottom w:val="none" w:sz="0" w:space="0" w:color="auto"/>
                <w:right w:val="none" w:sz="0" w:space="0" w:color="auto"/>
              </w:divBdr>
            </w:div>
            <w:div w:id="156578481">
              <w:marLeft w:val="0"/>
              <w:marRight w:val="0"/>
              <w:marTop w:val="0"/>
              <w:marBottom w:val="0"/>
              <w:divBdr>
                <w:top w:val="none" w:sz="0" w:space="0" w:color="auto"/>
                <w:left w:val="none" w:sz="0" w:space="0" w:color="auto"/>
                <w:bottom w:val="none" w:sz="0" w:space="0" w:color="auto"/>
                <w:right w:val="none" w:sz="0" w:space="0" w:color="auto"/>
              </w:divBdr>
            </w:div>
          </w:divsChild>
        </w:div>
        <w:div w:id="1353142360">
          <w:marLeft w:val="0"/>
          <w:marRight w:val="0"/>
          <w:marTop w:val="0"/>
          <w:marBottom w:val="0"/>
          <w:divBdr>
            <w:top w:val="none" w:sz="0" w:space="0" w:color="auto"/>
            <w:left w:val="none" w:sz="0" w:space="0" w:color="auto"/>
            <w:bottom w:val="none" w:sz="0" w:space="0" w:color="auto"/>
            <w:right w:val="none" w:sz="0" w:space="0" w:color="auto"/>
          </w:divBdr>
          <w:divsChild>
            <w:div w:id="1761288171">
              <w:marLeft w:val="0"/>
              <w:marRight w:val="0"/>
              <w:marTop w:val="0"/>
              <w:marBottom w:val="0"/>
              <w:divBdr>
                <w:top w:val="none" w:sz="0" w:space="0" w:color="auto"/>
                <w:left w:val="none" w:sz="0" w:space="0" w:color="auto"/>
                <w:bottom w:val="none" w:sz="0" w:space="0" w:color="auto"/>
                <w:right w:val="none" w:sz="0" w:space="0" w:color="auto"/>
              </w:divBdr>
            </w:div>
            <w:div w:id="229076841">
              <w:marLeft w:val="0"/>
              <w:marRight w:val="0"/>
              <w:marTop w:val="0"/>
              <w:marBottom w:val="0"/>
              <w:divBdr>
                <w:top w:val="none" w:sz="0" w:space="0" w:color="auto"/>
                <w:left w:val="none" w:sz="0" w:space="0" w:color="auto"/>
                <w:bottom w:val="none" w:sz="0" w:space="0" w:color="auto"/>
                <w:right w:val="none" w:sz="0" w:space="0" w:color="auto"/>
              </w:divBdr>
            </w:div>
            <w:div w:id="667100481">
              <w:marLeft w:val="0"/>
              <w:marRight w:val="0"/>
              <w:marTop w:val="0"/>
              <w:marBottom w:val="0"/>
              <w:divBdr>
                <w:top w:val="none" w:sz="0" w:space="0" w:color="auto"/>
                <w:left w:val="none" w:sz="0" w:space="0" w:color="auto"/>
                <w:bottom w:val="none" w:sz="0" w:space="0" w:color="auto"/>
                <w:right w:val="none" w:sz="0" w:space="0" w:color="auto"/>
              </w:divBdr>
            </w:div>
          </w:divsChild>
        </w:div>
        <w:div w:id="321542943">
          <w:marLeft w:val="0"/>
          <w:marRight w:val="0"/>
          <w:marTop w:val="0"/>
          <w:marBottom w:val="0"/>
          <w:divBdr>
            <w:top w:val="none" w:sz="0" w:space="0" w:color="auto"/>
            <w:left w:val="none" w:sz="0" w:space="0" w:color="auto"/>
            <w:bottom w:val="none" w:sz="0" w:space="0" w:color="auto"/>
            <w:right w:val="none" w:sz="0" w:space="0" w:color="auto"/>
          </w:divBdr>
          <w:divsChild>
            <w:div w:id="1883783044">
              <w:marLeft w:val="0"/>
              <w:marRight w:val="0"/>
              <w:marTop w:val="0"/>
              <w:marBottom w:val="0"/>
              <w:divBdr>
                <w:top w:val="none" w:sz="0" w:space="0" w:color="auto"/>
                <w:left w:val="none" w:sz="0" w:space="0" w:color="auto"/>
                <w:bottom w:val="none" w:sz="0" w:space="0" w:color="auto"/>
                <w:right w:val="none" w:sz="0" w:space="0" w:color="auto"/>
              </w:divBdr>
            </w:div>
            <w:div w:id="1169178783">
              <w:marLeft w:val="0"/>
              <w:marRight w:val="0"/>
              <w:marTop w:val="0"/>
              <w:marBottom w:val="0"/>
              <w:divBdr>
                <w:top w:val="none" w:sz="0" w:space="0" w:color="auto"/>
                <w:left w:val="none" w:sz="0" w:space="0" w:color="auto"/>
                <w:bottom w:val="none" w:sz="0" w:space="0" w:color="auto"/>
                <w:right w:val="none" w:sz="0" w:space="0" w:color="auto"/>
              </w:divBdr>
            </w:div>
            <w:div w:id="496113269">
              <w:marLeft w:val="0"/>
              <w:marRight w:val="0"/>
              <w:marTop w:val="0"/>
              <w:marBottom w:val="0"/>
              <w:divBdr>
                <w:top w:val="none" w:sz="0" w:space="0" w:color="auto"/>
                <w:left w:val="none" w:sz="0" w:space="0" w:color="auto"/>
                <w:bottom w:val="none" w:sz="0" w:space="0" w:color="auto"/>
                <w:right w:val="none" w:sz="0" w:space="0" w:color="auto"/>
              </w:divBdr>
            </w:div>
          </w:divsChild>
        </w:div>
        <w:div w:id="1746687094">
          <w:marLeft w:val="0"/>
          <w:marRight w:val="0"/>
          <w:marTop w:val="0"/>
          <w:marBottom w:val="0"/>
          <w:divBdr>
            <w:top w:val="none" w:sz="0" w:space="0" w:color="auto"/>
            <w:left w:val="none" w:sz="0" w:space="0" w:color="auto"/>
            <w:bottom w:val="none" w:sz="0" w:space="0" w:color="auto"/>
            <w:right w:val="none" w:sz="0" w:space="0" w:color="auto"/>
          </w:divBdr>
          <w:divsChild>
            <w:div w:id="1689792054">
              <w:marLeft w:val="0"/>
              <w:marRight w:val="0"/>
              <w:marTop w:val="0"/>
              <w:marBottom w:val="0"/>
              <w:divBdr>
                <w:top w:val="none" w:sz="0" w:space="0" w:color="auto"/>
                <w:left w:val="none" w:sz="0" w:space="0" w:color="auto"/>
                <w:bottom w:val="none" w:sz="0" w:space="0" w:color="auto"/>
                <w:right w:val="none" w:sz="0" w:space="0" w:color="auto"/>
              </w:divBdr>
            </w:div>
            <w:div w:id="1701055052">
              <w:marLeft w:val="0"/>
              <w:marRight w:val="0"/>
              <w:marTop w:val="0"/>
              <w:marBottom w:val="0"/>
              <w:divBdr>
                <w:top w:val="none" w:sz="0" w:space="0" w:color="auto"/>
                <w:left w:val="none" w:sz="0" w:space="0" w:color="auto"/>
                <w:bottom w:val="none" w:sz="0" w:space="0" w:color="auto"/>
                <w:right w:val="none" w:sz="0" w:space="0" w:color="auto"/>
              </w:divBdr>
            </w:div>
            <w:div w:id="69935419">
              <w:marLeft w:val="0"/>
              <w:marRight w:val="0"/>
              <w:marTop w:val="0"/>
              <w:marBottom w:val="0"/>
              <w:divBdr>
                <w:top w:val="none" w:sz="0" w:space="0" w:color="auto"/>
                <w:left w:val="none" w:sz="0" w:space="0" w:color="auto"/>
                <w:bottom w:val="none" w:sz="0" w:space="0" w:color="auto"/>
                <w:right w:val="none" w:sz="0" w:space="0" w:color="auto"/>
              </w:divBdr>
            </w:div>
          </w:divsChild>
        </w:div>
        <w:div w:id="1448886286">
          <w:marLeft w:val="0"/>
          <w:marRight w:val="0"/>
          <w:marTop w:val="0"/>
          <w:marBottom w:val="0"/>
          <w:divBdr>
            <w:top w:val="none" w:sz="0" w:space="0" w:color="auto"/>
            <w:left w:val="none" w:sz="0" w:space="0" w:color="auto"/>
            <w:bottom w:val="none" w:sz="0" w:space="0" w:color="auto"/>
            <w:right w:val="none" w:sz="0" w:space="0" w:color="auto"/>
          </w:divBdr>
          <w:divsChild>
            <w:div w:id="1594780186">
              <w:marLeft w:val="0"/>
              <w:marRight w:val="0"/>
              <w:marTop w:val="0"/>
              <w:marBottom w:val="0"/>
              <w:divBdr>
                <w:top w:val="none" w:sz="0" w:space="0" w:color="auto"/>
                <w:left w:val="none" w:sz="0" w:space="0" w:color="auto"/>
                <w:bottom w:val="none" w:sz="0" w:space="0" w:color="auto"/>
                <w:right w:val="none" w:sz="0" w:space="0" w:color="auto"/>
              </w:divBdr>
            </w:div>
            <w:div w:id="124547159">
              <w:marLeft w:val="0"/>
              <w:marRight w:val="0"/>
              <w:marTop w:val="0"/>
              <w:marBottom w:val="0"/>
              <w:divBdr>
                <w:top w:val="none" w:sz="0" w:space="0" w:color="auto"/>
                <w:left w:val="none" w:sz="0" w:space="0" w:color="auto"/>
                <w:bottom w:val="none" w:sz="0" w:space="0" w:color="auto"/>
                <w:right w:val="none" w:sz="0" w:space="0" w:color="auto"/>
              </w:divBdr>
            </w:div>
            <w:div w:id="1687639061">
              <w:marLeft w:val="0"/>
              <w:marRight w:val="0"/>
              <w:marTop w:val="0"/>
              <w:marBottom w:val="0"/>
              <w:divBdr>
                <w:top w:val="none" w:sz="0" w:space="0" w:color="auto"/>
                <w:left w:val="none" w:sz="0" w:space="0" w:color="auto"/>
                <w:bottom w:val="none" w:sz="0" w:space="0" w:color="auto"/>
                <w:right w:val="none" w:sz="0" w:space="0" w:color="auto"/>
              </w:divBdr>
            </w:div>
          </w:divsChild>
        </w:div>
        <w:div w:id="746926039">
          <w:marLeft w:val="0"/>
          <w:marRight w:val="0"/>
          <w:marTop w:val="0"/>
          <w:marBottom w:val="0"/>
          <w:divBdr>
            <w:top w:val="none" w:sz="0" w:space="0" w:color="auto"/>
            <w:left w:val="none" w:sz="0" w:space="0" w:color="auto"/>
            <w:bottom w:val="none" w:sz="0" w:space="0" w:color="auto"/>
            <w:right w:val="none" w:sz="0" w:space="0" w:color="auto"/>
          </w:divBdr>
          <w:divsChild>
            <w:div w:id="1821074630">
              <w:marLeft w:val="0"/>
              <w:marRight w:val="0"/>
              <w:marTop w:val="0"/>
              <w:marBottom w:val="0"/>
              <w:divBdr>
                <w:top w:val="none" w:sz="0" w:space="0" w:color="auto"/>
                <w:left w:val="none" w:sz="0" w:space="0" w:color="auto"/>
                <w:bottom w:val="none" w:sz="0" w:space="0" w:color="auto"/>
                <w:right w:val="none" w:sz="0" w:space="0" w:color="auto"/>
              </w:divBdr>
            </w:div>
            <w:div w:id="773137318">
              <w:marLeft w:val="0"/>
              <w:marRight w:val="0"/>
              <w:marTop w:val="0"/>
              <w:marBottom w:val="0"/>
              <w:divBdr>
                <w:top w:val="none" w:sz="0" w:space="0" w:color="auto"/>
                <w:left w:val="none" w:sz="0" w:space="0" w:color="auto"/>
                <w:bottom w:val="none" w:sz="0" w:space="0" w:color="auto"/>
                <w:right w:val="none" w:sz="0" w:space="0" w:color="auto"/>
              </w:divBdr>
            </w:div>
            <w:div w:id="988052520">
              <w:marLeft w:val="0"/>
              <w:marRight w:val="0"/>
              <w:marTop w:val="0"/>
              <w:marBottom w:val="0"/>
              <w:divBdr>
                <w:top w:val="none" w:sz="0" w:space="0" w:color="auto"/>
                <w:left w:val="none" w:sz="0" w:space="0" w:color="auto"/>
                <w:bottom w:val="none" w:sz="0" w:space="0" w:color="auto"/>
                <w:right w:val="none" w:sz="0" w:space="0" w:color="auto"/>
              </w:divBdr>
            </w:div>
          </w:divsChild>
        </w:div>
        <w:div w:id="1712682308">
          <w:marLeft w:val="0"/>
          <w:marRight w:val="0"/>
          <w:marTop w:val="0"/>
          <w:marBottom w:val="0"/>
          <w:divBdr>
            <w:top w:val="none" w:sz="0" w:space="0" w:color="auto"/>
            <w:left w:val="none" w:sz="0" w:space="0" w:color="auto"/>
            <w:bottom w:val="none" w:sz="0" w:space="0" w:color="auto"/>
            <w:right w:val="none" w:sz="0" w:space="0" w:color="auto"/>
          </w:divBdr>
          <w:divsChild>
            <w:div w:id="1446539396">
              <w:marLeft w:val="0"/>
              <w:marRight w:val="0"/>
              <w:marTop w:val="0"/>
              <w:marBottom w:val="0"/>
              <w:divBdr>
                <w:top w:val="none" w:sz="0" w:space="0" w:color="auto"/>
                <w:left w:val="none" w:sz="0" w:space="0" w:color="auto"/>
                <w:bottom w:val="none" w:sz="0" w:space="0" w:color="auto"/>
                <w:right w:val="none" w:sz="0" w:space="0" w:color="auto"/>
              </w:divBdr>
            </w:div>
            <w:div w:id="800654049">
              <w:marLeft w:val="0"/>
              <w:marRight w:val="0"/>
              <w:marTop w:val="0"/>
              <w:marBottom w:val="0"/>
              <w:divBdr>
                <w:top w:val="none" w:sz="0" w:space="0" w:color="auto"/>
                <w:left w:val="none" w:sz="0" w:space="0" w:color="auto"/>
                <w:bottom w:val="none" w:sz="0" w:space="0" w:color="auto"/>
                <w:right w:val="none" w:sz="0" w:space="0" w:color="auto"/>
              </w:divBdr>
            </w:div>
            <w:div w:id="200552440">
              <w:marLeft w:val="0"/>
              <w:marRight w:val="0"/>
              <w:marTop w:val="0"/>
              <w:marBottom w:val="0"/>
              <w:divBdr>
                <w:top w:val="none" w:sz="0" w:space="0" w:color="auto"/>
                <w:left w:val="none" w:sz="0" w:space="0" w:color="auto"/>
                <w:bottom w:val="none" w:sz="0" w:space="0" w:color="auto"/>
                <w:right w:val="none" w:sz="0" w:space="0" w:color="auto"/>
              </w:divBdr>
            </w:div>
          </w:divsChild>
        </w:div>
        <w:div w:id="642933928">
          <w:marLeft w:val="0"/>
          <w:marRight w:val="0"/>
          <w:marTop w:val="0"/>
          <w:marBottom w:val="0"/>
          <w:divBdr>
            <w:top w:val="none" w:sz="0" w:space="0" w:color="auto"/>
            <w:left w:val="none" w:sz="0" w:space="0" w:color="auto"/>
            <w:bottom w:val="none" w:sz="0" w:space="0" w:color="auto"/>
            <w:right w:val="none" w:sz="0" w:space="0" w:color="auto"/>
          </w:divBdr>
          <w:divsChild>
            <w:div w:id="1394624380">
              <w:marLeft w:val="0"/>
              <w:marRight w:val="0"/>
              <w:marTop w:val="0"/>
              <w:marBottom w:val="0"/>
              <w:divBdr>
                <w:top w:val="none" w:sz="0" w:space="0" w:color="auto"/>
                <w:left w:val="none" w:sz="0" w:space="0" w:color="auto"/>
                <w:bottom w:val="none" w:sz="0" w:space="0" w:color="auto"/>
                <w:right w:val="none" w:sz="0" w:space="0" w:color="auto"/>
              </w:divBdr>
            </w:div>
            <w:div w:id="103502355">
              <w:marLeft w:val="0"/>
              <w:marRight w:val="0"/>
              <w:marTop w:val="0"/>
              <w:marBottom w:val="0"/>
              <w:divBdr>
                <w:top w:val="none" w:sz="0" w:space="0" w:color="auto"/>
                <w:left w:val="none" w:sz="0" w:space="0" w:color="auto"/>
                <w:bottom w:val="none" w:sz="0" w:space="0" w:color="auto"/>
                <w:right w:val="none" w:sz="0" w:space="0" w:color="auto"/>
              </w:divBdr>
            </w:div>
            <w:div w:id="1177232167">
              <w:marLeft w:val="0"/>
              <w:marRight w:val="0"/>
              <w:marTop w:val="0"/>
              <w:marBottom w:val="0"/>
              <w:divBdr>
                <w:top w:val="none" w:sz="0" w:space="0" w:color="auto"/>
                <w:left w:val="none" w:sz="0" w:space="0" w:color="auto"/>
                <w:bottom w:val="none" w:sz="0" w:space="0" w:color="auto"/>
                <w:right w:val="none" w:sz="0" w:space="0" w:color="auto"/>
              </w:divBdr>
            </w:div>
          </w:divsChild>
        </w:div>
        <w:div w:id="335114831">
          <w:marLeft w:val="0"/>
          <w:marRight w:val="0"/>
          <w:marTop w:val="0"/>
          <w:marBottom w:val="0"/>
          <w:divBdr>
            <w:top w:val="none" w:sz="0" w:space="0" w:color="auto"/>
            <w:left w:val="none" w:sz="0" w:space="0" w:color="auto"/>
            <w:bottom w:val="none" w:sz="0" w:space="0" w:color="auto"/>
            <w:right w:val="none" w:sz="0" w:space="0" w:color="auto"/>
          </w:divBdr>
          <w:divsChild>
            <w:div w:id="818573214">
              <w:marLeft w:val="0"/>
              <w:marRight w:val="0"/>
              <w:marTop w:val="0"/>
              <w:marBottom w:val="0"/>
              <w:divBdr>
                <w:top w:val="none" w:sz="0" w:space="0" w:color="auto"/>
                <w:left w:val="none" w:sz="0" w:space="0" w:color="auto"/>
                <w:bottom w:val="none" w:sz="0" w:space="0" w:color="auto"/>
                <w:right w:val="none" w:sz="0" w:space="0" w:color="auto"/>
              </w:divBdr>
            </w:div>
            <w:div w:id="514417097">
              <w:marLeft w:val="0"/>
              <w:marRight w:val="0"/>
              <w:marTop w:val="0"/>
              <w:marBottom w:val="0"/>
              <w:divBdr>
                <w:top w:val="none" w:sz="0" w:space="0" w:color="auto"/>
                <w:left w:val="none" w:sz="0" w:space="0" w:color="auto"/>
                <w:bottom w:val="none" w:sz="0" w:space="0" w:color="auto"/>
                <w:right w:val="none" w:sz="0" w:space="0" w:color="auto"/>
              </w:divBdr>
            </w:div>
            <w:div w:id="88356765">
              <w:marLeft w:val="0"/>
              <w:marRight w:val="0"/>
              <w:marTop w:val="0"/>
              <w:marBottom w:val="0"/>
              <w:divBdr>
                <w:top w:val="none" w:sz="0" w:space="0" w:color="auto"/>
                <w:left w:val="none" w:sz="0" w:space="0" w:color="auto"/>
                <w:bottom w:val="none" w:sz="0" w:space="0" w:color="auto"/>
                <w:right w:val="none" w:sz="0" w:space="0" w:color="auto"/>
              </w:divBdr>
            </w:div>
          </w:divsChild>
        </w:div>
        <w:div w:id="481703754">
          <w:marLeft w:val="0"/>
          <w:marRight w:val="0"/>
          <w:marTop w:val="0"/>
          <w:marBottom w:val="0"/>
          <w:divBdr>
            <w:top w:val="none" w:sz="0" w:space="0" w:color="auto"/>
            <w:left w:val="none" w:sz="0" w:space="0" w:color="auto"/>
            <w:bottom w:val="none" w:sz="0" w:space="0" w:color="auto"/>
            <w:right w:val="none" w:sz="0" w:space="0" w:color="auto"/>
          </w:divBdr>
          <w:divsChild>
            <w:div w:id="1735006438">
              <w:marLeft w:val="0"/>
              <w:marRight w:val="0"/>
              <w:marTop w:val="0"/>
              <w:marBottom w:val="0"/>
              <w:divBdr>
                <w:top w:val="none" w:sz="0" w:space="0" w:color="auto"/>
                <w:left w:val="none" w:sz="0" w:space="0" w:color="auto"/>
                <w:bottom w:val="none" w:sz="0" w:space="0" w:color="auto"/>
                <w:right w:val="none" w:sz="0" w:space="0" w:color="auto"/>
              </w:divBdr>
            </w:div>
            <w:div w:id="1085342363">
              <w:marLeft w:val="0"/>
              <w:marRight w:val="0"/>
              <w:marTop w:val="0"/>
              <w:marBottom w:val="0"/>
              <w:divBdr>
                <w:top w:val="none" w:sz="0" w:space="0" w:color="auto"/>
                <w:left w:val="none" w:sz="0" w:space="0" w:color="auto"/>
                <w:bottom w:val="none" w:sz="0" w:space="0" w:color="auto"/>
                <w:right w:val="none" w:sz="0" w:space="0" w:color="auto"/>
              </w:divBdr>
            </w:div>
            <w:div w:id="1966153641">
              <w:marLeft w:val="0"/>
              <w:marRight w:val="0"/>
              <w:marTop w:val="0"/>
              <w:marBottom w:val="0"/>
              <w:divBdr>
                <w:top w:val="none" w:sz="0" w:space="0" w:color="auto"/>
                <w:left w:val="none" w:sz="0" w:space="0" w:color="auto"/>
                <w:bottom w:val="none" w:sz="0" w:space="0" w:color="auto"/>
                <w:right w:val="none" w:sz="0" w:space="0" w:color="auto"/>
              </w:divBdr>
            </w:div>
          </w:divsChild>
        </w:div>
        <w:div w:id="800464729">
          <w:marLeft w:val="0"/>
          <w:marRight w:val="0"/>
          <w:marTop w:val="0"/>
          <w:marBottom w:val="0"/>
          <w:divBdr>
            <w:top w:val="none" w:sz="0" w:space="0" w:color="auto"/>
            <w:left w:val="none" w:sz="0" w:space="0" w:color="auto"/>
            <w:bottom w:val="none" w:sz="0" w:space="0" w:color="auto"/>
            <w:right w:val="none" w:sz="0" w:space="0" w:color="auto"/>
          </w:divBdr>
          <w:divsChild>
            <w:div w:id="786655336">
              <w:marLeft w:val="0"/>
              <w:marRight w:val="0"/>
              <w:marTop w:val="0"/>
              <w:marBottom w:val="0"/>
              <w:divBdr>
                <w:top w:val="none" w:sz="0" w:space="0" w:color="auto"/>
                <w:left w:val="none" w:sz="0" w:space="0" w:color="auto"/>
                <w:bottom w:val="none" w:sz="0" w:space="0" w:color="auto"/>
                <w:right w:val="none" w:sz="0" w:space="0" w:color="auto"/>
              </w:divBdr>
            </w:div>
            <w:div w:id="50466008">
              <w:marLeft w:val="0"/>
              <w:marRight w:val="0"/>
              <w:marTop w:val="0"/>
              <w:marBottom w:val="0"/>
              <w:divBdr>
                <w:top w:val="none" w:sz="0" w:space="0" w:color="auto"/>
                <w:left w:val="none" w:sz="0" w:space="0" w:color="auto"/>
                <w:bottom w:val="none" w:sz="0" w:space="0" w:color="auto"/>
                <w:right w:val="none" w:sz="0" w:space="0" w:color="auto"/>
              </w:divBdr>
            </w:div>
            <w:div w:id="1442606082">
              <w:marLeft w:val="0"/>
              <w:marRight w:val="0"/>
              <w:marTop w:val="0"/>
              <w:marBottom w:val="0"/>
              <w:divBdr>
                <w:top w:val="none" w:sz="0" w:space="0" w:color="auto"/>
                <w:left w:val="none" w:sz="0" w:space="0" w:color="auto"/>
                <w:bottom w:val="none" w:sz="0" w:space="0" w:color="auto"/>
                <w:right w:val="none" w:sz="0" w:space="0" w:color="auto"/>
              </w:divBdr>
            </w:div>
          </w:divsChild>
        </w:div>
        <w:div w:id="598029954">
          <w:marLeft w:val="0"/>
          <w:marRight w:val="0"/>
          <w:marTop w:val="0"/>
          <w:marBottom w:val="0"/>
          <w:divBdr>
            <w:top w:val="none" w:sz="0" w:space="0" w:color="auto"/>
            <w:left w:val="none" w:sz="0" w:space="0" w:color="auto"/>
            <w:bottom w:val="none" w:sz="0" w:space="0" w:color="auto"/>
            <w:right w:val="none" w:sz="0" w:space="0" w:color="auto"/>
          </w:divBdr>
          <w:divsChild>
            <w:div w:id="962151082">
              <w:marLeft w:val="0"/>
              <w:marRight w:val="0"/>
              <w:marTop w:val="0"/>
              <w:marBottom w:val="0"/>
              <w:divBdr>
                <w:top w:val="none" w:sz="0" w:space="0" w:color="auto"/>
                <w:left w:val="none" w:sz="0" w:space="0" w:color="auto"/>
                <w:bottom w:val="none" w:sz="0" w:space="0" w:color="auto"/>
                <w:right w:val="none" w:sz="0" w:space="0" w:color="auto"/>
              </w:divBdr>
            </w:div>
            <w:div w:id="71776219">
              <w:marLeft w:val="0"/>
              <w:marRight w:val="0"/>
              <w:marTop w:val="0"/>
              <w:marBottom w:val="0"/>
              <w:divBdr>
                <w:top w:val="none" w:sz="0" w:space="0" w:color="auto"/>
                <w:left w:val="none" w:sz="0" w:space="0" w:color="auto"/>
                <w:bottom w:val="none" w:sz="0" w:space="0" w:color="auto"/>
                <w:right w:val="none" w:sz="0" w:space="0" w:color="auto"/>
              </w:divBdr>
            </w:div>
            <w:div w:id="1445922911">
              <w:marLeft w:val="0"/>
              <w:marRight w:val="0"/>
              <w:marTop w:val="0"/>
              <w:marBottom w:val="0"/>
              <w:divBdr>
                <w:top w:val="none" w:sz="0" w:space="0" w:color="auto"/>
                <w:left w:val="none" w:sz="0" w:space="0" w:color="auto"/>
                <w:bottom w:val="none" w:sz="0" w:space="0" w:color="auto"/>
                <w:right w:val="none" w:sz="0" w:space="0" w:color="auto"/>
              </w:divBdr>
            </w:div>
          </w:divsChild>
        </w:div>
        <w:div w:id="324166421">
          <w:marLeft w:val="0"/>
          <w:marRight w:val="0"/>
          <w:marTop w:val="0"/>
          <w:marBottom w:val="0"/>
          <w:divBdr>
            <w:top w:val="none" w:sz="0" w:space="0" w:color="auto"/>
            <w:left w:val="none" w:sz="0" w:space="0" w:color="auto"/>
            <w:bottom w:val="none" w:sz="0" w:space="0" w:color="auto"/>
            <w:right w:val="none" w:sz="0" w:space="0" w:color="auto"/>
          </w:divBdr>
          <w:divsChild>
            <w:div w:id="724912519">
              <w:marLeft w:val="0"/>
              <w:marRight w:val="0"/>
              <w:marTop w:val="0"/>
              <w:marBottom w:val="0"/>
              <w:divBdr>
                <w:top w:val="none" w:sz="0" w:space="0" w:color="auto"/>
                <w:left w:val="none" w:sz="0" w:space="0" w:color="auto"/>
                <w:bottom w:val="none" w:sz="0" w:space="0" w:color="auto"/>
                <w:right w:val="none" w:sz="0" w:space="0" w:color="auto"/>
              </w:divBdr>
            </w:div>
            <w:div w:id="1617835077">
              <w:marLeft w:val="0"/>
              <w:marRight w:val="0"/>
              <w:marTop w:val="0"/>
              <w:marBottom w:val="0"/>
              <w:divBdr>
                <w:top w:val="none" w:sz="0" w:space="0" w:color="auto"/>
                <w:left w:val="none" w:sz="0" w:space="0" w:color="auto"/>
                <w:bottom w:val="none" w:sz="0" w:space="0" w:color="auto"/>
                <w:right w:val="none" w:sz="0" w:space="0" w:color="auto"/>
              </w:divBdr>
            </w:div>
            <w:div w:id="1459033840">
              <w:marLeft w:val="0"/>
              <w:marRight w:val="0"/>
              <w:marTop w:val="0"/>
              <w:marBottom w:val="0"/>
              <w:divBdr>
                <w:top w:val="none" w:sz="0" w:space="0" w:color="auto"/>
                <w:left w:val="none" w:sz="0" w:space="0" w:color="auto"/>
                <w:bottom w:val="none" w:sz="0" w:space="0" w:color="auto"/>
                <w:right w:val="none" w:sz="0" w:space="0" w:color="auto"/>
              </w:divBdr>
            </w:div>
          </w:divsChild>
        </w:div>
        <w:div w:id="2001040468">
          <w:marLeft w:val="0"/>
          <w:marRight w:val="0"/>
          <w:marTop w:val="0"/>
          <w:marBottom w:val="0"/>
          <w:divBdr>
            <w:top w:val="none" w:sz="0" w:space="0" w:color="auto"/>
            <w:left w:val="none" w:sz="0" w:space="0" w:color="auto"/>
            <w:bottom w:val="none" w:sz="0" w:space="0" w:color="auto"/>
            <w:right w:val="none" w:sz="0" w:space="0" w:color="auto"/>
          </w:divBdr>
          <w:divsChild>
            <w:div w:id="1422986621">
              <w:marLeft w:val="0"/>
              <w:marRight w:val="0"/>
              <w:marTop w:val="0"/>
              <w:marBottom w:val="0"/>
              <w:divBdr>
                <w:top w:val="none" w:sz="0" w:space="0" w:color="auto"/>
                <w:left w:val="none" w:sz="0" w:space="0" w:color="auto"/>
                <w:bottom w:val="none" w:sz="0" w:space="0" w:color="auto"/>
                <w:right w:val="none" w:sz="0" w:space="0" w:color="auto"/>
              </w:divBdr>
            </w:div>
            <w:div w:id="193227677">
              <w:marLeft w:val="0"/>
              <w:marRight w:val="0"/>
              <w:marTop w:val="0"/>
              <w:marBottom w:val="0"/>
              <w:divBdr>
                <w:top w:val="none" w:sz="0" w:space="0" w:color="auto"/>
                <w:left w:val="none" w:sz="0" w:space="0" w:color="auto"/>
                <w:bottom w:val="none" w:sz="0" w:space="0" w:color="auto"/>
                <w:right w:val="none" w:sz="0" w:space="0" w:color="auto"/>
              </w:divBdr>
            </w:div>
            <w:div w:id="379061398">
              <w:marLeft w:val="0"/>
              <w:marRight w:val="0"/>
              <w:marTop w:val="0"/>
              <w:marBottom w:val="0"/>
              <w:divBdr>
                <w:top w:val="none" w:sz="0" w:space="0" w:color="auto"/>
                <w:left w:val="none" w:sz="0" w:space="0" w:color="auto"/>
                <w:bottom w:val="none" w:sz="0" w:space="0" w:color="auto"/>
                <w:right w:val="none" w:sz="0" w:space="0" w:color="auto"/>
              </w:divBdr>
            </w:div>
          </w:divsChild>
        </w:div>
        <w:div w:id="314534137">
          <w:marLeft w:val="0"/>
          <w:marRight w:val="0"/>
          <w:marTop w:val="0"/>
          <w:marBottom w:val="0"/>
          <w:divBdr>
            <w:top w:val="none" w:sz="0" w:space="0" w:color="auto"/>
            <w:left w:val="none" w:sz="0" w:space="0" w:color="auto"/>
            <w:bottom w:val="none" w:sz="0" w:space="0" w:color="auto"/>
            <w:right w:val="none" w:sz="0" w:space="0" w:color="auto"/>
          </w:divBdr>
          <w:divsChild>
            <w:div w:id="1590039916">
              <w:marLeft w:val="0"/>
              <w:marRight w:val="0"/>
              <w:marTop w:val="0"/>
              <w:marBottom w:val="0"/>
              <w:divBdr>
                <w:top w:val="none" w:sz="0" w:space="0" w:color="auto"/>
                <w:left w:val="none" w:sz="0" w:space="0" w:color="auto"/>
                <w:bottom w:val="none" w:sz="0" w:space="0" w:color="auto"/>
                <w:right w:val="none" w:sz="0" w:space="0" w:color="auto"/>
              </w:divBdr>
            </w:div>
            <w:div w:id="1717970435">
              <w:marLeft w:val="0"/>
              <w:marRight w:val="0"/>
              <w:marTop w:val="0"/>
              <w:marBottom w:val="0"/>
              <w:divBdr>
                <w:top w:val="none" w:sz="0" w:space="0" w:color="auto"/>
                <w:left w:val="none" w:sz="0" w:space="0" w:color="auto"/>
                <w:bottom w:val="none" w:sz="0" w:space="0" w:color="auto"/>
                <w:right w:val="none" w:sz="0" w:space="0" w:color="auto"/>
              </w:divBdr>
            </w:div>
            <w:div w:id="1463887308">
              <w:marLeft w:val="0"/>
              <w:marRight w:val="0"/>
              <w:marTop w:val="0"/>
              <w:marBottom w:val="0"/>
              <w:divBdr>
                <w:top w:val="none" w:sz="0" w:space="0" w:color="auto"/>
                <w:left w:val="none" w:sz="0" w:space="0" w:color="auto"/>
                <w:bottom w:val="none" w:sz="0" w:space="0" w:color="auto"/>
                <w:right w:val="none" w:sz="0" w:space="0" w:color="auto"/>
              </w:divBdr>
            </w:div>
          </w:divsChild>
        </w:div>
        <w:div w:id="1801461014">
          <w:marLeft w:val="0"/>
          <w:marRight w:val="0"/>
          <w:marTop w:val="0"/>
          <w:marBottom w:val="0"/>
          <w:divBdr>
            <w:top w:val="none" w:sz="0" w:space="0" w:color="auto"/>
            <w:left w:val="none" w:sz="0" w:space="0" w:color="auto"/>
            <w:bottom w:val="none" w:sz="0" w:space="0" w:color="auto"/>
            <w:right w:val="none" w:sz="0" w:space="0" w:color="auto"/>
          </w:divBdr>
          <w:divsChild>
            <w:div w:id="994379931">
              <w:marLeft w:val="0"/>
              <w:marRight w:val="0"/>
              <w:marTop w:val="0"/>
              <w:marBottom w:val="0"/>
              <w:divBdr>
                <w:top w:val="none" w:sz="0" w:space="0" w:color="auto"/>
                <w:left w:val="none" w:sz="0" w:space="0" w:color="auto"/>
                <w:bottom w:val="none" w:sz="0" w:space="0" w:color="auto"/>
                <w:right w:val="none" w:sz="0" w:space="0" w:color="auto"/>
              </w:divBdr>
            </w:div>
            <w:div w:id="970525670">
              <w:marLeft w:val="0"/>
              <w:marRight w:val="0"/>
              <w:marTop w:val="0"/>
              <w:marBottom w:val="0"/>
              <w:divBdr>
                <w:top w:val="none" w:sz="0" w:space="0" w:color="auto"/>
                <w:left w:val="none" w:sz="0" w:space="0" w:color="auto"/>
                <w:bottom w:val="none" w:sz="0" w:space="0" w:color="auto"/>
                <w:right w:val="none" w:sz="0" w:space="0" w:color="auto"/>
              </w:divBdr>
            </w:div>
            <w:div w:id="1916669228">
              <w:marLeft w:val="0"/>
              <w:marRight w:val="0"/>
              <w:marTop w:val="0"/>
              <w:marBottom w:val="0"/>
              <w:divBdr>
                <w:top w:val="none" w:sz="0" w:space="0" w:color="auto"/>
                <w:left w:val="none" w:sz="0" w:space="0" w:color="auto"/>
                <w:bottom w:val="none" w:sz="0" w:space="0" w:color="auto"/>
                <w:right w:val="none" w:sz="0" w:space="0" w:color="auto"/>
              </w:divBdr>
            </w:div>
          </w:divsChild>
        </w:div>
        <w:div w:id="840001690">
          <w:marLeft w:val="0"/>
          <w:marRight w:val="0"/>
          <w:marTop w:val="0"/>
          <w:marBottom w:val="0"/>
          <w:divBdr>
            <w:top w:val="none" w:sz="0" w:space="0" w:color="auto"/>
            <w:left w:val="none" w:sz="0" w:space="0" w:color="auto"/>
            <w:bottom w:val="none" w:sz="0" w:space="0" w:color="auto"/>
            <w:right w:val="none" w:sz="0" w:space="0" w:color="auto"/>
          </w:divBdr>
          <w:divsChild>
            <w:div w:id="1988777492">
              <w:marLeft w:val="0"/>
              <w:marRight w:val="0"/>
              <w:marTop w:val="0"/>
              <w:marBottom w:val="0"/>
              <w:divBdr>
                <w:top w:val="none" w:sz="0" w:space="0" w:color="auto"/>
                <w:left w:val="none" w:sz="0" w:space="0" w:color="auto"/>
                <w:bottom w:val="none" w:sz="0" w:space="0" w:color="auto"/>
                <w:right w:val="none" w:sz="0" w:space="0" w:color="auto"/>
              </w:divBdr>
            </w:div>
            <w:div w:id="1271158075">
              <w:marLeft w:val="0"/>
              <w:marRight w:val="0"/>
              <w:marTop w:val="0"/>
              <w:marBottom w:val="0"/>
              <w:divBdr>
                <w:top w:val="none" w:sz="0" w:space="0" w:color="auto"/>
                <w:left w:val="none" w:sz="0" w:space="0" w:color="auto"/>
                <w:bottom w:val="none" w:sz="0" w:space="0" w:color="auto"/>
                <w:right w:val="none" w:sz="0" w:space="0" w:color="auto"/>
              </w:divBdr>
            </w:div>
            <w:div w:id="1385904684">
              <w:marLeft w:val="0"/>
              <w:marRight w:val="0"/>
              <w:marTop w:val="0"/>
              <w:marBottom w:val="0"/>
              <w:divBdr>
                <w:top w:val="none" w:sz="0" w:space="0" w:color="auto"/>
                <w:left w:val="none" w:sz="0" w:space="0" w:color="auto"/>
                <w:bottom w:val="none" w:sz="0" w:space="0" w:color="auto"/>
                <w:right w:val="none" w:sz="0" w:space="0" w:color="auto"/>
              </w:divBdr>
            </w:div>
          </w:divsChild>
        </w:div>
        <w:div w:id="125590520">
          <w:marLeft w:val="0"/>
          <w:marRight w:val="0"/>
          <w:marTop w:val="0"/>
          <w:marBottom w:val="0"/>
          <w:divBdr>
            <w:top w:val="none" w:sz="0" w:space="0" w:color="auto"/>
            <w:left w:val="none" w:sz="0" w:space="0" w:color="auto"/>
            <w:bottom w:val="none" w:sz="0" w:space="0" w:color="auto"/>
            <w:right w:val="none" w:sz="0" w:space="0" w:color="auto"/>
          </w:divBdr>
          <w:divsChild>
            <w:div w:id="167137714">
              <w:marLeft w:val="0"/>
              <w:marRight w:val="0"/>
              <w:marTop w:val="0"/>
              <w:marBottom w:val="0"/>
              <w:divBdr>
                <w:top w:val="none" w:sz="0" w:space="0" w:color="auto"/>
                <w:left w:val="none" w:sz="0" w:space="0" w:color="auto"/>
                <w:bottom w:val="none" w:sz="0" w:space="0" w:color="auto"/>
                <w:right w:val="none" w:sz="0" w:space="0" w:color="auto"/>
              </w:divBdr>
            </w:div>
            <w:div w:id="1040940483">
              <w:marLeft w:val="0"/>
              <w:marRight w:val="0"/>
              <w:marTop w:val="0"/>
              <w:marBottom w:val="0"/>
              <w:divBdr>
                <w:top w:val="none" w:sz="0" w:space="0" w:color="auto"/>
                <w:left w:val="none" w:sz="0" w:space="0" w:color="auto"/>
                <w:bottom w:val="none" w:sz="0" w:space="0" w:color="auto"/>
                <w:right w:val="none" w:sz="0" w:space="0" w:color="auto"/>
              </w:divBdr>
            </w:div>
            <w:div w:id="1326786943">
              <w:marLeft w:val="0"/>
              <w:marRight w:val="0"/>
              <w:marTop w:val="0"/>
              <w:marBottom w:val="0"/>
              <w:divBdr>
                <w:top w:val="none" w:sz="0" w:space="0" w:color="auto"/>
                <w:left w:val="none" w:sz="0" w:space="0" w:color="auto"/>
                <w:bottom w:val="none" w:sz="0" w:space="0" w:color="auto"/>
                <w:right w:val="none" w:sz="0" w:space="0" w:color="auto"/>
              </w:divBdr>
            </w:div>
          </w:divsChild>
        </w:div>
        <w:div w:id="1993175008">
          <w:marLeft w:val="0"/>
          <w:marRight w:val="0"/>
          <w:marTop w:val="0"/>
          <w:marBottom w:val="0"/>
          <w:divBdr>
            <w:top w:val="none" w:sz="0" w:space="0" w:color="auto"/>
            <w:left w:val="none" w:sz="0" w:space="0" w:color="auto"/>
            <w:bottom w:val="none" w:sz="0" w:space="0" w:color="auto"/>
            <w:right w:val="none" w:sz="0" w:space="0" w:color="auto"/>
          </w:divBdr>
          <w:divsChild>
            <w:div w:id="1854490083">
              <w:marLeft w:val="0"/>
              <w:marRight w:val="0"/>
              <w:marTop w:val="0"/>
              <w:marBottom w:val="0"/>
              <w:divBdr>
                <w:top w:val="none" w:sz="0" w:space="0" w:color="auto"/>
                <w:left w:val="none" w:sz="0" w:space="0" w:color="auto"/>
                <w:bottom w:val="none" w:sz="0" w:space="0" w:color="auto"/>
                <w:right w:val="none" w:sz="0" w:space="0" w:color="auto"/>
              </w:divBdr>
            </w:div>
            <w:div w:id="1062290327">
              <w:marLeft w:val="0"/>
              <w:marRight w:val="0"/>
              <w:marTop w:val="0"/>
              <w:marBottom w:val="0"/>
              <w:divBdr>
                <w:top w:val="none" w:sz="0" w:space="0" w:color="auto"/>
                <w:left w:val="none" w:sz="0" w:space="0" w:color="auto"/>
                <w:bottom w:val="none" w:sz="0" w:space="0" w:color="auto"/>
                <w:right w:val="none" w:sz="0" w:space="0" w:color="auto"/>
              </w:divBdr>
            </w:div>
            <w:div w:id="15928367">
              <w:marLeft w:val="0"/>
              <w:marRight w:val="0"/>
              <w:marTop w:val="0"/>
              <w:marBottom w:val="0"/>
              <w:divBdr>
                <w:top w:val="none" w:sz="0" w:space="0" w:color="auto"/>
                <w:left w:val="none" w:sz="0" w:space="0" w:color="auto"/>
                <w:bottom w:val="none" w:sz="0" w:space="0" w:color="auto"/>
                <w:right w:val="none" w:sz="0" w:space="0" w:color="auto"/>
              </w:divBdr>
            </w:div>
          </w:divsChild>
        </w:div>
        <w:div w:id="935675780">
          <w:marLeft w:val="0"/>
          <w:marRight w:val="0"/>
          <w:marTop w:val="0"/>
          <w:marBottom w:val="0"/>
          <w:divBdr>
            <w:top w:val="none" w:sz="0" w:space="0" w:color="auto"/>
            <w:left w:val="none" w:sz="0" w:space="0" w:color="auto"/>
            <w:bottom w:val="none" w:sz="0" w:space="0" w:color="auto"/>
            <w:right w:val="none" w:sz="0" w:space="0" w:color="auto"/>
          </w:divBdr>
          <w:divsChild>
            <w:div w:id="159585584">
              <w:marLeft w:val="0"/>
              <w:marRight w:val="0"/>
              <w:marTop w:val="0"/>
              <w:marBottom w:val="0"/>
              <w:divBdr>
                <w:top w:val="none" w:sz="0" w:space="0" w:color="auto"/>
                <w:left w:val="none" w:sz="0" w:space="0" w:color="auto"/>
                <w:bottom w:val="none" w:sz="0" w:space="0" w:color="auto"/>
                <w:right w:val="none" w:sz="0" w:space="0" w:color="auto"/>
              </w:divBdr>
            </w:div>
            <w:div w:id="1330913671">
              <w:marLeft w:val="0"/>
              <w:marRight w:val="0"/>
              <w:marTop w:val="0"/>
              <w:marBottom w:val="0"/>
              <w:divBdr>
                <w:top w:val="none" w:sz="0" w:space="0" w:color="auto"/>
                <w:left w:val="none" w:sz="0" w:space="0" w:color="auto"/>
                <w:bottom w:val="none" w:sz="0" w:space="0" w:color="auto"/>
                <w:right w:val="none" w:sz="0" w:space="0" w:color="auto"/>
              </w:divBdr>
            </w:div>
            <w:div w:id="1011180732">
              <w:marLeft w:val="0"/>
              <w:marRight w:val="0"/>
              <w:marTop w:val="0"/>
              <w:marBottom w:val="0"/>
              <w:divBdr>
                <w:top w:val="none" w:sz="0" w:space="0" w:color="auto"/>
                <w:left w:val="none" w:sz="0" w:space="0" w:color="auto"/>
                <w:bottom w:val="none" w:sz="0" w:space="0" w:color="auto"/>
                <w:right w:val="none" w:sz="0" w:space="0" w:color="auto"/>
              </w:divBdr>
            </w:div>
          </w:divsChild>
        </w:div>
        <w:div w:id="1903245908">
          <w:marLeft w:val="0"/>
          <w:marRight w:val="0"/>
          <w:marTop w:val="0"/>
          <w:marBottom w:val="0"/>
          <w:divBdr>
            <w:top w:val="none" w:sz="0" w:space="0" w:color="auto"/>
            <w:left w:val="none" w:sz="0" w:space="0" w:color="auto"/>
            <w:bottom w:val="none" w:sz="0" w:space="0" w:color="auto"/>
            <w:right w:val="none" w:sz="0" w:space="0" w:color="auto"/>
          </w:divBdr>
          <w:divsChild>
            <w:div w:id="720905332">
              <w:marLeft w:val="0"/>
              <w:marRight w:val="0"/>
              <w:marTop w:val="0"/>
              <w:marBottom w:val="0"/>
              <w:divBdr>
                <w:top w:val="none" w:sz="0" w:space="0" w:color="auto"/>
                <w:left w:val="none" w:sz="0" w:space="0" w:color="auto"/>
                <w:bottom w:val="none" w:sz="0" w:space="0" w:color="auto"/>
                <w:right w:val="none" w:sz="0" w:space="0" w:color="auto"/>
              </w:divBdr>
            </w:div>
            <w:div w:id="138884372">
              <w:marLeft w:val="0"/>
              <w:marRight w:val="0"/>
              <w:marTop w:val="0"/>
              <w:marBottom w:val="0"/>
              <w:divBdr>
                <w:top w:val="none" w:sz="0" w:space="0" w:color="auto"/>
                <w:left w:val="none" w:sz="0" w:space="0" w:color="auto"/>
                <w:bottom w:val="none" w:sz="0" w:space="0" w:color="auto"/>
                <w:right w:val="none" w:sz="0" w:space="0" w:color="auto"/>
              </w:divBdr>
            </w:div>
            <w:div w:id="1415325625">
              <w:marLeft w:val="0"/>
              <w:marRight w:val="0"/>
              <w:marTop w:val="0"/>
              <w:marBottom w:val="0"/>
              <w:divBdr>
                <w:top w:val="none" w:sz="0" w:space="0" w:color="auto"/>
                <w:left w:val="none" w:sz="0" w:space="0" w:color="auto"/>
                <w:bottom w:val="none" w:sz="0" w:space="0" w:color="auto"/>
                <w:right w:val="none" w:sz="0" w:space="0" w:color="auto"/>
              </w:divBdr>
            </w:div>
          </w:divsChild>
        </w:div>
        <w:div w:id="81075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3537">
          <w:marLeft w:val="0"/>
          <w:marRight w:val="0"/>
          <w:marTop w:val="0"/>
          <w:marBottom w:val="0"/>
          <w:divBdr>
            <w:top w:val="none" w:sz="0" w:space="0" w:color="auto"/>
            <w:left w:val="none" w:sz="0" w:space="0" w:color="auto"/>
            <w:bottom w:val="none" w:sz="0" w:space="0" w:color="auto"/>
            <w:right w:val="none" w:sz="0" w:space="0" w:color="auto"/>
          </w:divBdr>
          <w:divsChild>
            <w:div w:id="2118287102">
              <w:marLeft w:val="0"/>
              <w:marRight w:val="0"/>
              <w:marTop w:val="0"/>
              <w:marBottom w:val="0"/>
              <w:divBdr>
                <w:top w:val="none" w:sz="0" w:space="0" w:color="auto"/>
                <w:left w:val="none" w:sz="0" w:space="0" w:color="auto"/>
                <w:bottom w:val="none" w:sz="0" w:space="0" w:color="auto"/>
                <w:right w:val="none" w:sz="0" w:space="0" w:color="auto"/>
              </w:divBdr>
            </w:div>
            <w:div w:id="1930038406">
              <w:marLeft w:val="0"/>
              <w:marRight w:val="0"/>
              <w:marTop w:val="0"/>
              <w:marBottom w:val="0"/>
              <w:divBdr>
                <w:top w:val="none" w:sz="0" w:space="0" w:color="auto"/>
                <w:left w:val="none" w:sz="0" w:space="0" w:color="auto"/>
                <w:bottom w:val="none" w:sz="0" w:space="0" w:color="auto"/>
                <w:right w:val="none" w:sz="0" w:space="0" w:color="auto"/>
              </w:divBdr>
            </w:div>
            <w:div w:id="2005624131">
              <w:marLeft w:val="0"/>
              <w:marRight w:val="0"/>
              <w:marTop w:val="0"/>
              <w:marBottom w:val="0"/>
              <w:divBdr>
                <w:top w:val="none" w:sz="0" w:space="0" w:color="auto"/>
                <w:left w:val="none" w:sz="0" w:space="0" w:color="auto"/>
                <w:bottom w:val="none" w:sz="0" w:space="0" w:color="auto"/>
                <w:right w:val="none" w:sz="0" w:space="0" w:color="auto"/>
              </w:divBdr>
            </w:div>
          </w:divsChild>
        </w:div>
        <w:div w:id="91442452">
          <w:marLeft w:val="0"/>
          <w:marRight w:val="0"/>
          <w:marTop w:val="0"/>
          <w:marBottom w:val="0"/>
          <w:divBdr>
            <w:top w:val="none" w:sz="0" w:space="0" w:color="auto"/>
            <w:left w:val="none" w:sz="0" w:space="0" w:color="auto"/>
            <w:bottom w:val="none" w:sz="0" w:space="0" w:color="auto"/>
            <w:right w:val="none" w:sz="0" w:space="0" w:color="auto"/>
          </w:divBdr>
          <w:divsChild>
            <w:div w:id="1562984951">
              <w:marLeft w:val="0"/>
              <w:marRight w:val="0"/>
              <w:marTop w:val="0"/>
              <w:marBottom w:val="0"/>
              <w:divBdr>
                <w:top w:val="none" w:sz="0" w:space="0" w:color="auto"/>
                <w:left w:val="none" w:sz="0" w:space="0" w:color="auto"/>
                <w:bottom w:val="none" w:sz="0" w:space="0" w:color="auto"/>
                <w:right w:val="none" w:sz="0" w:space="0" w:color="auto"/>
              </w:divBdr>
            </w:div>
            <w:div w:id="1303653683">
              <w:marLeft w:val="0"/>
              <w:marRight w:val="0"/>
              <w:marTop w:val="0"/>
              <w:marBottom w:val="0"/>
              <w:divBdr>
                <w:top w:val="none" w:sz="0" w:space="0" w:color="auto"/>
                <w:left w:val="none" w:sz="0" w:space="0" w:color="auto"/>
                <w:bottom w:val="none" w:sz="0" w:space="0" w:color="auto"/>
                <w:right w:val="none" w:sz="0" w:space="0" w:color="auto"/>
              </w:divBdr>
            </w:div>
            <w:div w:id="294916374">
              <w:marLeft w:val="0"/>
              <w:marRight w:val="0"/>
              <w:marTop w:val="0"/>
              <w:marBottom w:val="0"/>
              <w:divBdr>
                <w:top w:val="none" w:sz="0" w:space="0" w:color="auto"/>
                <w:left w:val="none" w:sz="0" w:space="0" w:color="auto"/>
                <w:bottom w:val="none" w:sz="0" w:space="0" w:color="auto"/>
                <w:right w:val="none" w:sz="0" w:space="0" w:color="auto"/>
              </w:divBdr>
            </w:div>
          </w:divsChild>
        </w:div>
        <w:div w:id="1064570858">
          <w:marLeft w:val="0"/>
          <w:marRight w:val="0"/>
          <w:marTop w:val="0"/>
          <w:marBottom w:val="0"/>
          <w:divBdr>
            <w:top w:val="none" w:sz="0" w:space="0" w:color="auto"/>
            <w:left w:val="none" w:sz="0" w:space="0" w:color="auto"/>
            <w:bottom w:val="none" w:sz="0" w:space="0" w:color="auto"/>
            <w:right w:val="none" w:sz="0" w:space="0" w:color="auto"/>
          </w:divBdr>
          <w:divsChild>
            <w:div w:id="488445865">
              <w:marLeft w:val="0"/>
              <w:marRight w:val="0"/>
              <w:marTop w:val="0"/>
              <w:marBottom w:val="0"/>
              <w:divBdr>
                <w:top w:val="none" w:sz="0" w:space="0" w:color="auto"/>
                <w:left w:val="none" w:sz="0" w:space="0" w:color="auto"/>
                <w:bottom w:val="none" w:sz="0" w:space="0" w:color="auto"/>
                <w:right w:val="none" w:sz="0" w:space="0" w:color="auto"/>
              </w:divBdr>
            </w:div>
            <w:div w:id="812915893">
              <w:marLeft w:val="0"/>
              <w:marRight w:val="0"/>
              <w:marTop w:val="0"/>
              <w:marBottom w:val="0"/>
              <w:divBdr>
                <w:top w:val="none" w:sz="0" w:space="0" w:color="auto"/>
                <w:left w:val="none" w:sz="0" w:space="0" w:color="auto"/>
                <w:bottom w:val="none" w:sz="0" w:space="0" w:color="auto"/>
                <w:right w:val="none" w:sz="0" w:space="0" w:color="auto"/>
              </w:divBdr>
            </w:div>
            <w:div w:id="1655984525">
              <w:marLeft w:val="0"/>
              <w:marRight w:val="0"/>
              <w:marTop w:val="0"/>
              <w:marBottom w:val="0"/>
              <w:divBdr>
                <w:top w:val="none" w:sz="0" w:space="0" w:color="auto"/>
                <w:left w:val="none" w:sz="0" w:space="0" w:color="auto"/>
                <w:bottom w:val="none" w:sz="0" w:space="0" w:color="auto"/>
                <w:right w:val="none" w:sz="0" w:space="0" w:color="auto"/>
              </w:divBdr>
            </w:div>
          </w:divsChild>
        </w:div>
        <w:div w:id="1640962155">
          <w:marLeft w:val="0"/>
          <w:marRight w:val="0"/>
          <w:marTop w:val="0"/>
          <w:marBottom w:val="0"/>
          <w:divBdr>
            <w:top w:val="none" w:sz="0" w:space="0" w:color="auto"/>
            <w:left w:val="none" w:sz="0" w:space="0" w:color="auto"/>
            <w:bottom w:val="none" w:sz="0" w:space="0" w:color="auto"/>
            <w:right w:val="none" w:sz="0" w:space="0" w:color="auto"/>
          </w:divBdr>
          <w:divsChild>
            <w:div w:id="47723618">
              <w:marLeft w:val="0"/>
              <w:marRight w:val="0"/>
              <w:marTop w:val="0"/>
              <w:marBottom w:val="0"/>
              <w:divBdr>
                <w:top w:val="none" w:sz="0" w:space="0" w:color="auto"/>
                <w:left w:val="none" w:sz="0" w:space="0" w:color="auto"/>
                <w:bottom w:val="none" w:sz="0" w:space="0" w:color="auto"/>
                <w:right w:val="none" w:sz="0" w:space="0" w:color="auto"/>
              </w:divBdr>
            </w:div>
            <w:div w:id="903761774">
              <w:marLeft w:val="0"/>
              <w:marRight w:val="0"/>
              <w:marTop w:val="0"/>
              <w:marBottom w:val="0"/>
              <w:divBdr>
                <w:top w:val="none" w:sz="0" w:space="0" w:color="auto"/>
                <w:left w:val="none" w:sz="0" w:space="0" w:color="auto"/>
                <w:bottom w:val="none" w:sz="0" w:space="0" w:color="auto"/>
                <w:right w:val="none" w:sz="0" w:space="0" w:color="auto"/>
              </w:divBdr>
            </w:div>
            <w:div w:id="1361973638">
              <w:marLeft w:val="0"/>
              <w:marRight w:val="0"/>
              <w:marTop w:val="0"/>
              <w:marBottom w:val="0"/>
              <w:divBdr>
                <w:top w:val="none" w:sz="0" w:space="0" w:color="auto"/>
                <w:left w:val="none" w:sz="0" w:space="0" w:color="auto"/>
                <w:bottom w:val="none" w:sz="0" w:space="0" w:color="auto"/>
                <w:right w:val="none" w:sz="0" w:space="0" w:color="auto"/>
              </w:divBdr>
            </w:div>
          </w:divsChild>
        </w:div>
        <w:div w:id="1119371790">
          <w:marLeft w:val="0"/>
          <w:marRight w:val="0"/>
          <w:marTop w:val="0"/>
          <w:marBottom w:val="0"/>
          <w:divBdr>
            <w:top w:val="none" w:sz="0" w:space="0" w:color="auto"/>
            <w:left w:val="none" w:sz="0" w:space="0" w:color="auto"/>
            <w:bottom w:val="none" w:sz="0" w:space="0" w:color="auto"/>
            <w:right w:val="none" w:sz="0" w:space="0" w:color="auto"/>
          </w:divBdr>
          <w:divsChild>
            <w:div w:id="1080063382">
              <w:marLeft w:val="0"/>
              <w:marRight w:val="0"/>
              <w:marTop w:val="0"/>
              <w:marBottom w:val="0"/>
              <w:divBdr>
                <w:top w:val="none" w:sz="0" w:space="0" w:color="auto"/>
                <w:left w:val="none" w:sz="0" w:space="0" w:color="auto"/>
                <w:bottom w:val="none" w:sz="0" w:space="0" w:color="auto"/>
                <w:right w:val="none" w:sz="0" w:space="0" w:color="auto"/>
              </w:divBdr>
            </w:div>
            <w:div w:id="830366825">
              <w:marLeft w:val="0"/>
              <w:marRight w:val="0"/>
              <w:marTop w:val="0"/>
              <w:marBottom w:val="0"/>
              <w:divBdr>
                <w:top w:val="none" w:sz="0" w:space="0" w:color="auto"/>
                <w:left w:val="none" w:sz="0" w:space="0" w:color="auto"/>
                <w:bottom w:val="none" w:sz="0" w:space="0" w:color="auto"/>
                <w:right w:val="none" w:sz="0" w:space="0" w:color="auto"/>
              </w:divBdr>
            </w:div>
            <w:div w:id="982469829">
              <w:marLeft w:val="0"/>
              <w:marRight w:val="0"/>
              <w:marTop w:val="0"/>
              <w:marBottom w:val="0"/>
              <w:divBdr>
                <w:top w:val="none" w:sz="0" w:space="0" w:color="auto"/>
                <w:left w:val="none" w:sz="0" w:space="0" w:color="auto"/>
                <w:bottom w:val="none" w:sz="0" w:space="0" w:color="auto"/>
                <w:right w:val="none" w:sz="0" w:space="0" w:color="auto"/>
              </w:divBdr>
            </w:div>
          </w:divsChild>
        </w:div>
        <w:div w:id="2018803238">
          <w:marLeft w:val="0"/>
          <w:marRight w:val="0"/>
          <w:marTop w:val="0"/>
          <w:marBottom w:val="0"/>
          <w:divBdr>
            <w:top w:val="none" w:sz="0" w:space="0" w:color="auto"/>
            <w:left w:val="none" w:sz="0" w:space="0" w:color="auto"/>
            <w:bottom w:val="none" w:sz="0" w:space="0" w:color="auto"/>
            <w:right w:val="none" w:sz="0" w:space="0" w:color="auto"/>
          </w:divBdr>
          <w:divsChild>
            <w:div w:id="971059648">
              <w:marLeft w:val="0"/>
              <w:marRight w:val="0"/>
              <w:marTop w:val="0"/>
              <w:marBottom w:val="0"/>
              <w:divBdr>
                <w:top w:val="none" w:sz="0" w:space="0" w:color="auto"/>
                <w:left w:val="none" w:sz="0" w:space="0" w:color="auto"/>
                <w:bottom w:val="none" w:sz="0" w:space="0" w:color="auto"/>
                <w:right w:val="none" w:sz="0" w:space="0" w:color="auto"/>
              </w:divBdr>
            </w:div>
            <w:div w:id="773594715">
              <w:marLeft w:val="0"/>
              <w:marRight w:val="0"/>
              <w:marTop w:val="0"/>
              <w:marBottom w:val="0"/>
              <w:divBdr>
                <w:top w:val="none" w:sz="0" w:space="0" w:color="auto"/>
                <w:left w:val="none" w:sz="0" w:space="0" w:color="auto"/>
                <w:bottom w:val="none" w:sz="0" w:space="0" w:color="auto"/>
                <w:right w:val="none" w:sz="0" w:space="0" w:color="auto"/>
              </w:divBdr>
            </w:div>
            <w:div w:id="228419828">
              <w:marLeft w:val="0"/>
              <w:marRight w:val="0"/>
              <w:marTop w:val="0"/>
              <w:marBottom w:val="0"/>
              <w:divBdr>
                <w:top w:val="none" w:sz="0" w:space="0" w:color="auto"/>
                <w:left w:val="none" w:sz="0" w:space="0" w:color="auto"/>
                <w:bottom w:val="none" w:sz="0" w:space="0" w:color="auto"/>
                <w:right w:val="none" w:sz="0" w:space="0" w:color="auto"/>
              </w:divBdr>
            </w:div>
          </w:divsChild>
        </w:div>
        <w:div w:id="55169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sraelbiblecenter.com/courses/reading-hebrew-alphabet/" TargetMode="External"/><Relationship Id="rId117" Type="http://schemas.openxmlformats.org/officeDocument/2006/relationships/hyperlink" Target="https://bibleproject.com/podcast/babbling-babies-rule-the-world/" TargetMode="External"/><Relationship Id="rId21" Type="http://schemas.openxmlformats.org/officeDocument/2006/relationships/hyperlink" Target="https://www.macworld.com/article/3287055/iphone-ipad/apple-a-little-more-color-please.html" TargetMode="External"/><Relationship Id="rId42" Type="http://schemas.openxmlformats.org/officeDocument/2006/relationships/hyperlink" Target="https://bibleproject.com/podcast/beginning/" TargetMode="External"/><Relationship Id="rId47" Type="http://schemas.openxmlformats.org/officeDocument/2006/relationships/hyperlink" Target="https://bibleproject.com/podcast/beginning/" TargetMode="External"/><Relationship Id="rId63" Type="http://schemas.openxmlformats.org/officeDocument/2006/relationships/hyperlink" Target="https://bibleproject.com/podcast/beginning-lady-wisdom/" TargetMode="External"/><Relationship Id="rId68" Type="http://schemas.openxmlformats.org/officeDocument/2006/relationships/hyperlink" Target="https://bibleproject.com/podcast/beginning-lady-wisdom/" TargetMode="External"/><Relationship Id="rId84" Type="http://schemas.openxmlformats.org/officeDocument/2006/relationships/hyperlink" Target="https://bibleproject.com/podcast/beginning-lady-wisdom/" TargetMode="External"/><Relationship Id="rId89" Type="http://schemas.openxmlformats.org/officeDocument/2006/relationships/hyperlink" Target="https://bibleproject.com/podcast/beginning-lady-wisdom/" TargetMode="External"/><Relationship Id="rId112" Type="http://schemas.openxmlformats.org/officeDocument/2006/relationships/hyperlink" Target="https://bibleproject.com/podcast/babbling-babies-rule-the-world/" TargetMode="External"/><Relationship Id="rId133" Type="http://schemas.openxmlformats.org/officeDocument/2006/relationships/hyperlink" Target="https://bibleproject.com/podcast/babbling-babies-rule-the-world/" TargetMode="External"/><Relationship Id="rId138" Type="http://schemas.openxmlformats.org/officeDocument/2006/relationships/hyperlink" Target="https://bibleproject.com/podcast/babbling-babies-rule-the-world/" TargetMode="External"/><Relationship Id="rId16" Type="http://schemas.openxmlformats.org/officeDocument/2006/relationships/hyperlink" Target="https://el.wiktionary.org/wiki/%CF%81%CE%AF%CE%B6%CE%B1" TargetMode="External"/><Relationship Id="rId107" Type="http://schemas.openxmlformats.org/officeDocument/2006/relationships/hyperlink" Target="https://bibleproject.com/podcast/babbling-babies-rule-the-world/" TargetMode="External"/><Relationship Id="rId11" Type="http://schemas.openxmlformats.org/officeDocument/2006/relationships/hyperlink" Target="https://diastixo.gr/arthra/12211-logotexnia-elenh-stanioy" TargetMode="External"/><Relationship Id="rId32" Type="http://schemas.openxmlformats.org/officeDocument/2006/relationships/hyperlink" Target="https://bibleproject.com/explore/video/old-testament-tanak/" TargetMode="External"/><Relationship Id="rId37" Type="http://schemas.openxmlformats.org/officeDocument/2006/relationships/hyperlink" Target="https://bibleproject.com/explore/category/creation-series/" TargetMode="External"/><Relationship Id="rId53" Type="http://schemas.openxmlformats.org/officeDocument/2006/relationships/hyperlink" Target="https://bibleproject.com/podcast/beginning/" TargetMode="External"/><Relationship Id="rId58" Type="http://schemas.openxmlformats.org/officeDocument/2006/relationships/hyperlink" Target="https://bibleproject.com/explore/category/torah-series/" TargetMode="External"/><Relationship Id="rId74" Type="http://schemas.openxmlformats.org/officeDocument/2006/relationships/hyperlink" Target="https://bibleproject.com/explore/video/books-solomon/" TargetMode="External"/><Relationship Id="rId79" Type="http://schemas.openxmlformats.org/officeDocument/2006/relationships/hyperlink" Target="https://bibleproject.com/podcast/beginning-lady-wisdom/" TargetMode="External"/><Relationship Id="rId102" Type="http://schemas.openxmlformats.org/officeDocument/2006/relationships/hyperlink" Target="https://bibleproject.com/podcast/beginning-lady-wisdom/" TargetMode="External"/><Relationship Id="rId123" Type="http://schemas.openxmlformats.org/officeDocument/2006/relationships/hyperlink" Target="https://bibleproject.com/explore/video/book-of-psalms/" TargetMode="External"/><Relationship Id="rId128" Type="http://schemas.openxmlformats.org/officeDocument/2006/relationships/hyperlink" Target="https://bibleproject.com/podcast/babbling-babies-rule-the-world/" TargetMode="External"/><Relationship Id="rId144" Type="http://schemas.openxmlformats.org/officeDocument/2006/relationships/hyperlink" Target="http://caae.phil.cmu.edu/Cavalier/Forum/meta/background/agimmler.html" TargetMode="External"/><Relationship Id="rId149" Type="http://schemas.openxmlformats.org/officeDocument/2006/relationships/hyperlink" Target="https://bibleproject.com/explore/video/bible-jewish-meditation-literature-h2r/" TargetMode="External"/><Relationship Id="rId5" Type="http://schemas.openxmlformats.org/officeDocument/2006/relationships/webSettings" Target="webSettings.xml"/><Relationship Id="rId90" Type="http://schemas.openxmlformats.org/officeDocument/2006/relationships/hyperlink" Target="https://bibleproject.com/explore/video/tree-of-life/" TargetMode="External"/><Relationship Id="rId95" Type="http://schemas.openxmlformats.org/officeDocument/2006/relationships/hyperlink" Target="https://bibleproject.com/podcast/beginning-lady-wisdom/" TargetMode="External"/><Relationship Id="rId22" Type="http://schemas.openxmlformats.org/officeDocument/2006/relationships/hyperlink" Target="https://weekly.israelbiblecenter.com/slander-in-hebrew-thought/?via=b5a536a&amp;utm_source=email&amp;utm_medium=email&amp;utm_campaign=email_lead_standalone_content_slander-in-hebrew-thought_2021-6-22" TargetMode="External"/><Relationship Id="rId27" Type="http://schemas.openxmlformats.org/officeDocument/2006/relationships/hyperlink" Target="https://israelbiblecenter.com/membership-account/certificate-in-jewish-studies/" TargetMode="External"/><Relationship Id="rId43" Type="http://schemas.openxmlformats.org/officeDocument/2006/relationships/hyperlink" Target="https://bibleproject.com/podcast/beginning/" TargetMode="External"/><Relationship Id="rId48" Type="http://schemas.openxmlformats.org/officeDocument/2006/relationships/hyperlink" Target="https://bibleproject.com/podcast/beginning/" TargetMode="External"/><Relationship Id="rId64" Type="http://schemas.openxmlformats.org/officeDocument/2006/relationships/hyperlink" Target="https://bibleproject.com/podcast/beginning-lady-wisdom/" TargetMode="External"/><Relationship Id="rId69" Type="http://schemas.openxmlformats.org/officeDocument/2006/relationships/hyperlink" Target="https://bibleproject.com/podcast/beginning-lady-wisdom/" TargetMode="External"/><Relationship Id="rId113" Type="http://schemas.openxmlformats.org/officeDocument/2006/relationships/hyperlink" Target="https://bibleproject.com/podcast/babbling-babies-rule-the-world/" TargetMode="External"/><Relationship Id="rId118" Type="http://schemas.openxmlformats.org/officeDocument/2006/relationships/hyperlink" Target="https://bibleproject.com/explore/video/genesis-1/" TargetMode="External"/><Relationship Id="rId134" Type="http://schemas.openxmlformats.org/officeDocument/2006/relationships/hyperlink" Target="https://bibleproject.com/podcast/babbling-babies-rule-the-world/" TargetMode="External"/><Relationship Id="rId139" Type="http://schemas.openxmlformats.org/officeDocument/2006/relationships/hyperlink" Target="https://bibleproject.com/podcast/babbling-babies-rule-the-world/" TargetMode="External"/><Relationship Id="rId80" Type="http://schemas.openxmlformats.org/officeDocument/2006/relationships/hyperlink" Target="https://bibleproject.com/podcast/beginning-lady-wisdom/" TargetMode="External"/><Relationship Id="rId85" Type="http://schemas.openxmlformats.org/officeDocument/2006/relationships/hyperlink" Target="https://bibleproject.com/podcast/beginning-lady-wisdom/" TargetMode="External"/><Relationship Id="rId150" Type="http://schemas.openxmlformats.org/officeDocument/2006/relationships/footer" Target="footer1.xml"/><Relationship Id="rId12" Type="http://schemas.openxmlformats.org/officeDocument/2006/relationships/hyperlink" Target="https://el.wiktionary.org/w/index.php?title=%D9%82%D8%B1%D8%A2%D9%86&amp;action=edit&amp;redlink=1" TargetMode="External"/><Relationship Id="rId17" Type="http://schemas.openxmlformats.org/officeDocument/2006/relationships/hyperlink" Target="https://el.wiktionary.org/w/index.php?title=%D9%82_%D8%B1_%D8%A1&amp;action=edit&amp;redlink=1" TargetMode="External"/><Relationship Id="rId25" Type="http://schemas.openxmlformats.org/officeDocument/2006/relationships/hyperlink" Target="https://weekly.israelbiblecenter.com/understanding-jewish-high-holidays/" TargetMode="External"/><Relationship Id="rId33" Type="http://schemas.openxmlformats.org/officeDocument/2006/relationships/hyperlink" Target="https://bibleproject.com/podcast/beginning/" TargetMode="External"/><Relationship Id="rId38" Type="http://schemas.openxmlformats.org/officeDocument/2006/relationships/hyperlink" Target="https://bibleproject.com/podcast/beginning/" TargetMode="External"/><Relationship Id="rId46" Type="http://schemas.openxmlformats.org/officeDocument/2006/relationships/hyperlink" Target="https://bibleproject.com/podcast/beginning/" TargetMode="External"/><Relationship Id="rId59" Type="http://schemas.openxmlformats.org/officeDocument/2006/relationships/hyperlink" Target="https://bibleproject.com/podcast/beginning/" TargetMode="External"/><Relationship Id="rId67" Type="http://schemas.openxmlformats.org/officeDocument/2006/relationships/hyperlink" Target="https://bibleproject.com/learn/visual-bible-commentary/" TargetMode="External"/><Relationship Id="rId103" Type="http://schemas.openxmlformats.org/officeDocument/2006/relationships/hyperlink" Target="https://bibleproject.com/podcast/babbling-babies-rule-the-world/" TargetMode="External"/><Relationship Id="rId108" Type="http://schemas.openxmlformats.org/officeDocument/2006/relationships/hyperlink" Target="https://bibleproject.com/explore/video/son-of-man/" TargetMode="External"/><Relationship Id="rId116" Type="http://schemas.openxmlformats.org/officeDocument/2006/relationships/hyperlink" Target="https://bibleproject.com/podcast/babbling-babies-rule-the-world/" TargetMode="External"/><Relationship Id="rId124" Type="http://schemas.openxmlformats.org/officeDocument/2006/relationships/hyperlink" Target="https://bibleproject.com/podcast/babbling-babies-rule-the-world/" TargetMode="External"/><Relationship Id="rId129" Type="http://schemas.openxmlformats.org/officeDocument/2006/relationships/hyperlink" Target="https://bibleproject.com/podcast/babbling-babies-rule-the-world/" TargetMode="External"/><Relationship Id="rId137" Type="http://schemas.openxmlformats.org/officeDocument/2006/relationships/hyperlink" Target="https://bibleproject.com/podcast/babbling-babies-rule-the-world/" TargetMode="External"/><Relationship Id="rId20" Type="http://schemas.openxmlformats.org/officeDocument/2006/relationships/image" Target="media/image1.jpeg"/><Relationship Id="rId41" Type="http://schemas.openxmlformats.org/officeDocument/2006/relationships/hyperlink" Target="https://bibleproject.com/podcast/beginning/" TargetMode="External"/><Relationship Id="rId54" Type="http://schemas.openxmlformats.org/officeDocument/2006/relationships/hyperlink" Target="https://bibleproject.com/podcast/beginning/" TargetMode="External"/><Relationship Id="rId62" Type="http://schemas.openxmlformats.org/officeDocument/2006/relationships/hyperlink" Target="https://bibleproject.com/tim-mackie/" TargetMode="External"/><Relationship Id="rId70" Type="http://schemas.openxmlformats.org/officeDocument/2006/relationships/hyperlink" Target="https://bibleproject.com/explore/video/proverbs/" TargetMode="External"/><Relationship Id="rId75" Type="http://schemas.openxmlformats.org/officeDocument/2006/relationships/hyperlink" Target="https://bibleproject.com/explore/video/art-biblical-poetry/" TargetMode="External"/><Relationship Id="rId83" Type="http://schemas.openxmlformats.org/officeDocument/2006/relationships/hyperlink" Target="https://bibleproject.com/podcast/beginning-lady-wisdom/" TargetMode="External"/><Relationship Id="rId88" Type="http://schemas.openxmlformats.org/officeDocument/2006/relationships/hyperlink" Target="https://bibleproject.com/podcast/beginning-lady-wisdom/" TargetMode="External"/><Relationship Id="rId91" Type="http://schemas.openxmlformats.org/officeDocument/2006/relationships/hyperlink" Target="https://bibleproject.com/podcast/beginning-lady-wisdom/" TargetMode="External"/><Relationship Id="rId96" Type="http://schemas.openxmlformats.org/officeDocument/2006/relationships/hyperlink" Target="https://bibleproject.com/podcast/beginning-lady-wisdom/" TargetMode="External"/><Relationship Id="rId111" Type="http://schemas.openxmlformats.org/officeDocument/2006/relationships/hyperlink" Target="https://bibleproject.com/podcast/babbling-babies-rule-the-world/" TargetMode="External"/><Relationship Id="rId132" Type="http://schemas.openxmlformats.org/officeDocument/2006/relationships/hyperlink" Target="https://bibleproject.com/podcast/babbling-babies-rule-the-world/" TargetMode="External"/><Relationship Id="rId140" Type="http://schemas.openxmlformats.org/officeDocument/2006/relationships/hyperlink" Target="https://bibleproject.com/podcast/babbling-babies-rule-the-world/" TargetMode="External"/><Relationship Id="rId145" Type="http://schemas.openxmlformats.org/officeDocument/2006/relationships/hyperlink" Target="https://biblicalstudiesonline.wordpress.com/2014/03/15/john-rogerson-on-law-and-justice-in-the-old-testa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wiktionary.org/wiki/%CE%B4%CE%B9%CE%B1%CE%B2%CE%AC%CE%B6%CF%89" TargetMode="External"/><Relationship Id="rId23" Type="http://schemas.openxmlformats.org/officeDocument/2006/relationships/hyperlink" Target="https://israelbiblecenter.com/courses/psalms-hebrew-introduction/" TargetMode="External"/><Relationship Id="rId28" Type="http://schemas.openxmlformats.org/officeDocument/2006/relationships/hyperlink" Target="https://bibleproject.com/explore/video/messiah/" TargetMode="External"/><Relationship Id="rId36" Type="http://schemas.openxmlformats.org/officeDocument/2006/relationships/hyperlink" Target="https://bibleproject.com/podcast/beginning/" TargetMode="External"/><Relationship Id="rId49" Type="http://schemas.openxmlformats.org/officeDocument/2006/relationships/hyperlink" Target="https://bibleproject.com/podcast/beginning/" TargetMode="External"/><Relationship Id="rId57" Type="http://schemas.openxmlformats.org/officeDocument/2006/relationships/hyperlink" Target="https://bibleproject.com/podcast/beginning/" TargetMode="External"/><Relationship Id="rId106" Type="http://schemas.openxmlformats.org/officeDocument/2006/relationships/hyperlink" Target="https://bibleproject.com/explore/video/image-of-god/" TargetMode="External"/><Relationship Id="rId114" Type="http://schemas.openxmlformats.org/officeDocument/2006/relationships/hyperlink" Target="https://bibleproject.com/explore/video/yhwh-lord/" TargetMode="External"/><Relationship Id="rId119" Type="http://schemas.openxmlformats.org/officeDocument/2006/relationships/hyperlink" Target="https://bibleproject.com/podcast/babbling-babies-rule-the-world/" TargetMode="External"/><Relationship Id="rId127" Type="http://schemas.openxmlformats.org/officeDocument/2006/relationships/hyperlink" Target="https://bibleproject.com/podcast/babbling-babies-rule-the-world/" TargetMode="External"/><Relationship Id="rId10" Type="http://schemas.openxmlformats.org/officeDocument/2006/relationships/hyperlink" Target="https://diastixo.gr/arthra/12211-logotexnia-elenh-stanioy" TargetMode="External"/><Relationship Id="rId31" Type="http://schemas.openxmlformats.org/officeDocument/2006/relationships/hyperlink" Target="https://bibleproject.com/explore/video/exodus-1-18/" TargetMode="External"/><Relationship Id="rId44" Type="http://schemas.openxmlformats.org/officeDocument/2006/relationships/hyperlink" Target="https://bibleproject.com/podcast/beginning/" TargetMode="External"/><Relationship Id="rId52" Type="http://schemas.openxmlformats.org/officeDocument/2006/relationships/hyperlink" Target="https://bibleproject.com/explore/video/sabbath-video/" TargetMode="External"/><Relationship Id="rId60" Type="http://schemas.openxmlformats.org/officeDocument/2006/relationships/hyperlink" Target="https://hds.harvard.edu/people/d-andrew-teeter" TargetMode="External"/><Relationship Id="rId65" Type="http://schemas.openxmlformats.org/officeDocument/2006/relationships/hyperlink" Target="https://bibleproject.com/podcast/beginning-lady-wisdom/" TargetMode="External"/><Relationship Id="rId73" Type="http://schemas.openxmlformats.org/officeDocument/2006/relationships/hyperlink" Target="https://bibleproject.com/podcast/beginning-lady-wisdom/" TargetMode="External"/><Relationship Id="rId78" Type="http://schemas.openxmlformats.org/officeDocument/2006/relationships/hyperlink" Target="https://bibleproject.com/podcast/beginning-lady-wisdom/" TargetMode="External"/><Relationship Id="rId81" Type="http://schemas.openxmlformats.org/officeDocument/2006/relationships/hyperlink" Target="https://bibleproject.com/podcast/beginning-lady-wisdom/" TargetMode="External"/><Relationship Id="rId86" Type="http://schemas.openxmlformats.org/officeDocument/2006/relationships/hyperlink" Target="https://bibleproject.com/explore/video/image-of-god/" TargetMode="External"/><Relationship Id="rId94" Type="http://schemas.openxmlformats.org/officeDocument/2006/relationships/hyperlink" Target="https://bibleproject.com/explore/video/john-1-12/" TargetMode="External"/><Relationship Id="rId99" Type="http://schemas.openxmlformats.org/officeDocument/2006/relationships/hyperlink" Target="https://bibleproject.com/podcast/beginning-lady-wisdom/" TargetMode="External"/><Relationship Id="rId101" Type="http://schemas.openxmlformats.org/officeDocument/2006/relationships/hyperlink" Target="https://bibleproject.com/podcast/beginning-lady-wisdom/" TargetMode="External"/><Relationship Id="rId122" Type="http://schemas.openxmlformats.org/officeDocument/2006/relationships/hyperlink" Target="https://bibleproject.com/podcast/babbling-babies-rule-the-world/" TargetMode="External"/><Relationship Id="rId130" Type="http://schemas.openxmlformats.org/officeDocument/2006/relationships/hyperlink" Target="https://bibleproject.com/podcast/babbling-babies-rule-the-world/" TargetMode="External"/><Relationship Id="rId135" Type="http://schemas.openxmlformats.org/officeDocument/2006/relationships/hyperlink" Target="https://bibleproject.com/podcast/babbling-babies-rule-the-world/" TargetMode="External"/><Relationship Id="rId143" Type="http://schemas.openxmlformats.org/officeDocument/2006/relationships/hyperlink" Target="https://en.wikipedia.org/wiki/Discourse_ethics" TargetMode="External"/><Relationship Id="rId148" Type="http://schemas.openxmlformats.org/officeDocument/2006/relationships/hyperlink" Target="https://bibleproject.com/explore/video/holy-spirit/"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elwissenschaft.de/wirelex/die-autoreninnen/details/authors/author/franz-wendel-niehl/ch/418d725033ecdc2f10319dbaf78c25df/?tx_buhbibelmodul_authors%5Bcontroller%5D=Author" TargetMode="External"/><Relationship Id="rId13" Type="http://schemas.openxmlformats.org/officeDocument/2006/relationships/hyperlink" Target="https://el.wiktionary.org/wiki/%CE%B4%CE%B9%CE%AC%CE%B2%CE%B1%CF%83%CE%BC%CE%B1" TargetMode="External"/><Relationship Id="rId18" Type="http://schemas.openxmlformats.org/officeDocument/2006/relationships/hyperlink" Target="https://greek.global.bible/bible/d09e9a676bf6592d-01/1KI.3" TargetMode="External"/><Relationship Id="rId39" Type="http://schemas.openxmlformats.org/officeDocument/2006/relationships/hyperlink" Target="https://bibleproject.com/podcast/beginning/" TargetMode="External"/><Relationship Id="rId109" Type="http://schemas.openxmlformats.org/officeDocument/2006/relationships/hyperlink" Target="https://bibleproject.com/podcast/babbling-babies-rule-the-world/" TargetMode="External"/><Relationship Id="rId34" Type="http://schemas.openxmlformats.org/officeDocument/2006/relationships/hyperlink" Target="https://bibleproject.com/explore/visual-commentaries/" TargetMode="External"/><Relationship Id="rId50" Type="http://schemas.openxmlformats.org/officeDocument/2006/relationships/hyperlink" Target="https://bibleproject.com/podcast/beginning/" TargetMode="External"/><Relationship Id="rId55" Type="http://schemas.openxmlformats.org/officeDocument/2006/relationships/hyperlink" Target="https://bibleproject.com/podcast/beginning/" TargetMode="External"/><Relationship Id="rId76" Type="http://schemas.openxmlformats.org/officeDocument/2006/relationships/hyperlink" Target="https://bibleproject.com/podcast/beginning-lady-wisdom/" TargetMode="External"/><Relationship Id="rId97" Type="http://schemas.openxmlformats.org/officeDocument/2006/relationships/hyperlink" Target="https://bibleproject.com/podcast/beginning-lady-wisdom/" TargetMode="External"/><Relationship Id="rId104" Type="http://schemas.openxmlformats.org/officeDocument/2006/relationships/hyperlink" Target="https://bibleproject.com/podcast/babbling-babies-rule-the-world/" TargetMode="External"/><Relationship Id="rId120" Type="http://schemas.openxmlformats.org/officeDocument/2006/relationships/hyperlink" Target="https://bibleproject.com/podcast/babbling-babies-rule-the-world/" TargetMode="External"/><Relationship Id="rId125" Type="http://schemas.openxmlformats.org/officeDocument/2006/relationships/hyperlink" Target="https://bibleproject.com/explore/video/psalms/" TargetMode="External"/><Relationship Id="rId141" Type="http://schemas.openxmlformats.org/officeDocument/2006/relationships/hyperlink" Target="https://bibleproject.com/podcast/babbling-babies-rule-the-world/" TargetMode="External"/><Relationship Id="rId146" Type="http://schemas.openxmlformats.org/officeDocument/2006/relationships/hyperlink" Target="https://www.youtube.com/watch?v=CjQ7zLRY5_8&amp;feature=emb_imp_woyt" TargetMode="External"/><Relationship Id="rId7" Type="http://schemas.openxmlformats.org/officeDocument/2006/relationships/endnotes" Target="endnotes.xml"/><Relationship Id="rId71" Type="http://schemas.openxmlformats.org/officeDocument/2006/relationships/hyperlink" Target="https://bibleproject.com/podcast/proverbs-lady-wisdom-lady-folly/" TargetMode="External"/><Relationship Id="rId92" Type="http://schemas.openxmlformats.org/officeDocument/2006/relationships/hyperlink" Target="https://bibleproject.com/podcast/beginning-lady-wisdom/" TargetMode="External"/><Relationship Id="rId2" Type="http://schemas.openxmlformats.org/officeDocument/2006/relationships/numbering" Target="numbering.xml"/><Relationship Id="rId29" Type="http://schemas.openxmlformats.org/officeDocument/2006/relationships/hyperlink" Target="https://bibleproject.com/explore/video/how-to-read-gospel/" TargetMode="External"/><Relationship Id="rId24" Type="http://schemas.openxmlformats.org/officeDocument/2006/relationships/hyperlink" Target="https://israelbiblecenter.com/roundtable-talks/can-bible-translations-be-trusted/" TargetMode="External"/><Relationship Id="rId40" Type="http://schemas.openxmlformats.org/officeDocument/2006/relationships/hyperlink" Target="https://bibleproject.com/podcast/beginning/" TargetMode="External"/><Relationship Id="rId45" Type="http://schemas.openxmlformats.org/officeDocument/2006/relationships/hyperlink" Target="https://bibleproject.com/podcast/beginning/" TargetMode="External"/><Relationship Id="rId66" Type="http://schemas.openxmlformats.org/officeDocument/2006/relationships/hyperlink" Target="https://bibleproject.com/podcast/beginning-lady-wisdom/" TargetMode="External"/><Relationship Id="rId87" Type="http://schemas.openxmlformats.org/officeDocument/2006/relationships/hyperlink" Target="https://bibleproject.com/podcast/beginning-lady-wisdom/" TargetMode="External"/><Relationship Id="rId110" Type="http://schemas.openxmlformats.org/officeDocument/2006/relationships/hyperlink" Target="https://bibleproject.com/podcast/babbling-babies-rule-the-world/" TargetMode="External"/><Relationship Id="rId115" Type="http://schemas.openxmlformats.org/officeDocument/2006/relationships/hyperlink" Target="https://bibleproject.com/explore/video/the-story-of-the-bible/" TargetMode="External"/><Relationship Id="rId131" Type="http://schemas.openxmlformats.org/officeDocument/2006/relationships/hyperlink" Target="https://bibleproject.com/podcast/babbling-babies-rule-the-world/" TargetMode="External"/><Relationship Id="rId136" Type="http://schemas.openxmlformats.org/officeDocument/2006/relationships/hyperlink" Target="https://bibleproject.com/podcast/babbling-babies-rule-the-world/" TargetMode="External"/><Relationship Id="rId61" Type="http://schemas.openxmlformats.org/officeDocument/2006/relationships/hyperlink" Target="https://risweb.st-andrews.ac.uk/portal/en/persons/william-arthur-tooman(92b71858-ba14-441c-b719-a6a1a554969c).html" TargetMode="External"/><Relationship Id="rId82" Type="http://schemas.openxmlformats.org/officeDocument/2006/relationships/hyperlink" Target="https://bibleproject.com/podcast/beginning-lady-wisdom/" TargetMode="External"/><Relationship Id="rId152" Type="http://schemas.openxmlformats.org/officeDocument/2006/relationships/theme" Target="theme/theme1.xml"/><Relationship Id="rId19" Type="http://schemas.openxmlformats.org/officeDocument/2006/relationships/hyperlink" Target="http://users.auth.gr/~pv/bibliko%20ypovathro.htm" TargetMode="External"/><Relationship Id="rId14" Type="http://schemas.openxmlformats.org/officeDocument/2006/relationships/hyperlink" Target="https://el.wiktionary.org/w/index.php?title=%D9%82%D8%B1%D8%A3&amp;action=edit&amp;redlink=1" TargetMode="External"/><Relationship Id="rId30" Type="http://schemas.openxmlformats.org/officeDocument/2006/relationships/hyperlink" Target="https://bibleproject.com/explore/video/genesis-1-11/" TargetMode="External"/><Relationship Id="rId35" Type="http://schemas.openxmlformats.org/officeDocument/2006/relationships/hyperlink" Target="https://bibleproject.com/explore/video/john-1-12/" TargetMode="External"/><Relationship Id="rId56" Type="http://schemas.openxmlformats.org/officeDocument/2006/relationships/hyperlink" Target="https://bibleproject.com/podcast/beginning/" TargetMode="External"/><Relationship Id="rId77" Type="http://schemas.openxmlformats.org/officeDocument/2006/relationships/hyperlink" Target="https://bibleproject.com/podcast/beginning-lady-wisdom/" TargetMode="External"/><Relationship Id="rId100" Type="http://schemas.openxmlformats.org/officeDocument/2006/relationships/hyperlink" Target="https://bibleproject.com/podcast/beginning-lady-wisdom/" TargetMode="External"/><Relationship Id="rId105" Type="http://schemas.openxmlformats.org/officeDocument/2006/relationships/hyperlink" Target="https://bibleproject.com/podcast/babbling-babies-rule-the-world/" TargetMode="External"/><Relationship Id="rId126" Type="http://schemas.openxmlformats.org/officeDocument/2006/relationships/hyperlink" Target="https://bibleproject.com/podcast/babbling-babies-rule-the-world/" TargetMode="External"/><Relationship Id="rId147" Type="http://schemas.openxmlformats.org/officeDocument/2006/relationships/hyperlink" Target="https://bibleproject.com/podcast/beginning-lady-wisdom/" TargetMode="External"/><Relationship Id="rId8" Type="http://schemas.openxmlformats.org/officeDocument/2006/relationships/hyperlink" Target="http://ennoia.gr/product/26/dokimia-stin-ioanneia-grammateia" TargetMode="External"/><Relationship Id="rId51" Type="http://schemas.openxmlformats.org/officeDocument/2006/relationships/hyperlink" Target="https://bibleproject.com/explore/video/genesis-1/" TargetMode="External"/><Relationship Id="rId72" Type="http://schemas.openxmlformats.org/officeDocument/2006/relationships/hyperlink" Target="https://bibleproject.com/explore/category/wisdom-series/" TargetMode="External"/><Relationship Id="rId93" Type="http://schemas.openxmlformats.org/officeDocument/2006/relationships/hyperlink" Target="https://bibleproject.com/explore/video/holy-spirit/" TargetMode="External"/><Relationship Id="rId98" Type="http://schemas.openxmlformats.org/officeDocument/2006/relationships/hyperlink" Target="https://bibleproject.com/podcast/beginning-lady-wisdom/" TargetMode="External"/><Relationship Id="rId121" Type="http://schemas.openxmlformats.org/officeDocument/2006/relationships/hyperlink" Target="https://bibleproject.com/explore/video/messiah/" TargetMode="External"/><Relationship Id="rId142" Type="http://schemas.openxmlformats.org/officeDocument/2006/relationships/hyperlink" Target="https://bibleproject.com/podcast/babbling-babies-rule-the-world/"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file:///C:\Proverbs.8.30" TargetMode="External"/><Relationship Id="rId13" Type="http://schemas.openxmlformats.org/officeDocument/2006/relationships/hyperlink" Target="file:///C:\Proverbs.8.22" TargetMode="External"/><Relationship Id="rId18" Type="http://schemas.openxmlformats.org/officeDocument/2006/relationships/hyperlink" Target="https://www.bibelwissenschaft.de/wirelex/die-autoreninnen/details/authors/author/franz-wendel-niehl/ch/ee23a0dafa3da0ed89984caf86892703/?tx_buhbibelmodul_authors%5Bcontroller%5D=Author" TargetMode="External"/><Relationship Id="rId26" Type="http://schemas.openxmlformats.org/officeDocument/2006/relationships/hyperlink" Target="http://www.theatre.uoa.gr/proboli-anakoinwshs/zw-sto-pa8os-ara-yparxw.html" TargetMode="External"/><Relationship Id="rId39" Type="http://schemas.openxmlformats.org/officeDocument/2006/relationships/hyperlink" Target="http://www.bookreviews.org/bookdetail.asp?TitleId=4087" TargetMode="External"/><Relationship Id="rId3" Type="http://schemas.openxmlformats.org/officeDocument/2006/relationships/hyperlink" Target="https://delos.uoa.gr/opendelos/player?rid=6ecd7f" TargetMode="External"/><Relationship Id="rId21" Type="http://schemas.openxmlformats.org/officeDocument/2006/relationships/hyperlink" Target="https://www.bibelwissenschaft.de/stichwort/100060/" TargetMode="External"/><Relationship Id="rId34" Type="http://schemas.openxmlformats.org/officeDocument/2006/relationships/hyperlink" Target="https://www.youtube.com/watch?v=e-jCTO9Vg8k" TargetMode="External"/><Relationship Id="rId42" Type="http://schemas.openxmlformats.org/officeDocument/2006/relationships/hyperlink" Target="https://bibleproject.com/podcast/beginning/" TargetMode="External"/><Relationship Id="rId7" Type="http://schemas.openxmlformats.org/officeDocument/2006/relationships/hyperlink" Target="https://www.sefaria.org/Bereishit_Rabbah.1.1?lang=bi&amp;with=all&amp;lang2=en" TargetMode="External"/><Relationship Id="rId12" Type="http://schemas.openxmlformats.org/officeDocument/2006/relationships/hyperlink" Target="file:///C:\Nahum.3.8" TargetMode="External"/><Relationship Id="rId17" Type="http://schemas.openxmlformats.org/officeDocument/2006/relationships/hyperlink" Target="http://www.westmont.edu/~fisk/paulandscripture/Campbell_Faithfulness_of_Jesus_Christ.pdf" TargetMode="External"/><Relationship Id="rId25" Type="http://schemas.openxmlformats.org/officeDocument/2006/relationships/hyperlink" Target="https://opencourses.uoa.gr/modules/document/index.php?course=PHIL5&amp;openDir=/55ed6aaejq1u/56582279frRN" TargetMode="External"/><Relationship Id="rId33" Type="http://schemas.openxmlformats.org/officeDocument/2006/relationships/hyperlink" Target="https://die-schreibtechnikerin.de/literaturwissenschaft-definitionen-modelle/erzaehltheorie/" TargetMode="External"/><Relationship Id="rId38" Type="http://schemas.openxmlformats.org/officeDocument/2006/relationships/hyperlink" Target="http://search.atlaonline.com/pls/eli/getarticle?artid=ATLA0001452996" TargetMode="External"/><Relationship Id="rId2" Type="http://schemas.openxmlformats.org/officeDocument/2006/relationships/hyperlink" Target="https://www.academia.edu/34411760/Traces_of_Oral_Performance_Language_in_the_Written_Text_docx?email_work_card=view-paper" TargetMode="External"/><Relationship Id="rId16" Type="http://schemas.openxmlformats.org/officeDocument/2006/relationships/hyperlink" Target="http://sam.ulb.uni-bonn.de/populo/bokis_de?t_brow=x&amp;index=SER&amp;s1=Dissertation+series+%2F+Society+of+Biblical+Literature" TargetMode="External"/><Relationship Id="rId20" Type="http://schemas.openxmlformats.org/officeDocument/2006/relationships/hyperlink" Target="https://www.bibelwissenschaft.de/wirelex/die-autoreninnen/details/authors/author/thomas-schlag/ch/bd130787bc5a7cf6e1ff8f8a231e21fc/?tx_buhbibelmodul_authors%5Bcontroller%5D=Author" TargetMode="External"/><Relationship Id="rId29" Type="http://schemas.openxmlformats.org/officeDocument/2006/relationships/hyperlink" Target="https://www.newsbomb.gr/bombplus/fun/story/292215/giati-leme-htypa-xylo-kai-htypame" TargetMode="External"/><Relationship Id="rId41" Type="http://schemas.openxmlformats.org/officeDocument/2006/relationships/hyperlink" Target="https://bibleproject.com/view-resource/388/" TargetMode="External"/><Relationship Id="rId1" Type="http://schemas.openxmlformats.org/officeDocument/2006/relationships/hyperlink" Target="http://hellenicbiblesociety.gr/blog/2015/12/13/literature/" TargetMode="External"/><Relationship Id="rId6" Type="http://schemas.openxmlformats.org/officeDocument/2006/relationships/hyperlink" Target="https://bibleproject.com/view-resource/372/" TargetMode="External"/><Relationship Id="rId11" Type="http://schemas.openxmlformats.org/officeDocument/2006/relationships/hyperlink" Target="file:///C:\Esther.2.7" TargetMode="External"/><Relationship Id="rId24" Type="http://schemas.openxmlformats.org/officeDocument/2006/relationships/hyperlink" Target="https://www.bibleinterp.com/articles/2018/07/toc428017.shtml" TargetMode="External"/><Relationship Id="rId32" Type="http://schemas.openxmlformats.org/officeDocument/2006/relationships/hyperlink" Target="https://www.bibelwissenschaft.de/stichwort/200628/" TargetMode="External"/><Relationship Id="rId37" Type="http://schemas.openxmlformats.org/officeDocument/2006/relationships/hyperlink" Target="http://www.huffingtonpost.gr/2016/03/24/giannaras-sinedeyxi-elliniki-taytotita_n_9517726.html" TargetMode="External"/><Relationship Id="rId40" Type="http://schemas.openxmlformats.org/officeDocument/2006/relationships/hyperlink" Target="http://users.auth.gr/mkon/PDF/OT%20CANON%20ENG.pdf" TargetMode="External"/><Relationship Id="rId5" Type="http://schemas.openxmlformats.org/officeDocument/2006/relationships/hyperlink" Target="https://opencourses.uoa.gr/modules/document/index.php?course=PHIL5&amp;openDir=/55ed6aaejq1u/56582279frRN" TargetMode="External"/><Relationship Id="rId15" Type="http://schemas.openxmlformats.org/officeDocument/2006/relationships/hyperlink" Target="http://www.nyxthimeron.com/2020/12/lectures_8.html?m=1" TargetMode="External"/><Relationship Id="rId23" Type="http://schemas.openxmlformats.org/officeDocument/2006/relationships/hyperlink" Target="https://www.in.gr/2021/03/30/entertainment/book/odysseia-theoreitai-pio-epidrastiko-vivlio-stin-istoria-tis-anthropotitas/" TargetMode="External"/><Relationship Id="rId28" Type="http://schemas.openxmlformats.org/officeDocument/2006/relationships/hyperlink" Target="https://www.youtube.com/watch?v=AGBM2W8ken0" TargetMode="External"/><Relationship Id="rId36" Type="http://schemas.openxmlformats.org/officeDocument/2006/relationships/hyperlink" Target="https://www.youtube.com/watch?v=CjQ7zLRY5_8" TargetMode="External"/><Relationship Id="rId10" Type="http://schemas.openxmlformats.org/officeDocument/2006/relationships/hyperlink" Target="file:///C:\Lamentations.4.5" TargetMode="External"/><Relationship Id="rId19" Type="http://schemas.openxmlformats.org/officeDocument/2006/relationships/hyperlink" Target="https://www.bibelwissenschaft.de/stichwort/100026/" TargetMode="External"/><Relationship Id="rId31" Type="http://schemas.openxmlformats.org/officeDocument/2006/relationships/hyperlink" Target="https://www.bibelwissenschaft.de/wirelex/die-autoreninnen/details/authors/author/ruben-zimmermann/ch/ac90674daba45c021d6decbfbf421085/?tx_buhbibelmodul_authors%5Bcontroller%5D=Author" TargetMode="External"/><Relationship Id="rId4" Type="http://schemas.openxmlformats.org/officeDocument/2006/relationships/hyperlink" Target="https://opencourses.uoa.gr/modules/document/file.php/PHIL5/%CE%94%CE%B9%CE%B4%CE%B1%CE%BA%CF%84%CE%B9%CE%BA%CF%8C%20%CF%80%CE%B1%CE%BA%CE%AD%CF%84%CE%BF/%CE%A0%CE%B1%CF%81%CE%BF%CF%85%CF%83%CE%B9%CE%AC%CF%83%CE%B5%CE%B9%CF%82/%CE%95%CE%BD%CF%8C%CF%84%CE%B7%CF%84%CE%B1%20%CE%95_12.%20%CE%97%20%CE%A0%CF%81%CF%8C%CF%83%CE%BB%CE%B7%CF%88%CE%B7%20%CF%84%CE%BF%CF%85%20%CE%95%CE%BB%CE%BB%CE%B7%CE%BD%CE%B9%CE%BA%CE%BF%CF%8D%20%CE%9C%CF%8D%CE%B8%CE%BF%CF%85%20%CF%83%CF%84%CE%B7%20%CE%A1%CF%8E%CE%BC%CE%B7.pptx" TargetMode="External"/><Relationship Id="rId9" Type="http://schemas.openxmlformats.org/officeDocument/2006/relationships/hyperlink" Target="file:///C:\Numbers.11.12" TargetMode="External"/><Relationship Id="rId14" Type="http://schemas.openxmlformats.org/officeDocument/2006/relationships/hyperlink" Target="https://www.youtube.com/watch?v=nCpP__xln1o&amp;t=1701s" TargetMode="External"/><Relationship Id="rId22" Type="http://schemas.openxmlformats.org/officeDocument/2006/relationships/hyperlink" Target="https://doi.org/10.23768/wirelex.Ethik.100060" TargetMode="External"/><Relationship Id="rId27" Type="http://schemas.openxmlformats.org/officeDocument/2006/relationships/hyperlink" Target="https://www.youtube.com/watch?v=gV0SoV9OkOg" TargetMode="External"/><Relationship Id="rId30" Type="http://schemas.openxmlformats.org/officeDocument/2006/relationships/hyperlink" Target="https://www.greek-language.gr/digitalResources/ancient_greek/library/browse.html?page=5&amp;text_id=76" TargetMode="External"/><Relationship Id="rId35" Type="http://schemas.openxmlformats.org/officeDocument/2006/relationships/hyperlink" Target="http://users.sch.gr/symfo/sholio/kimena/theoria/a-kathigiti_theoria-logotexnias2.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3E780-BE49-4769-9820-CC73AE06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5560</TotalTime>
  <Pages>92</Pages>
  <Words>37546</Words>
  <Characters>202754</Characters>
  <Application>Microsoft Office Word</Application>
  <DocSecurity>0</DocSecurity>
  <Lines>1689</Lines>
  <Paragraphs>479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59</cp:revision>
  <cp:lastPrinted>2022-09-29T08:10:00Z</cp:lastPrinted>
  <dcterms:created xsi:type="dcterms:W3CDTF">2021-12-27T07:58:00Z</dcterms:created>
  <dcterms:modified xsi:type="dcterms:W3CDTF">2022-09-30T07:46:00Z</dcterms:modified>
</cp:coreProperties>
</file>