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6A62" w14:textId="77777777" w:rsidR="00E87C89" w:rsidRDefault="001A032C" w:rsidP="00776CBF">
      <w:pPr>
        <w:spacing w:line="360" w:lineRule="auto"/>
        <w:jc w:val="center"/>
        <w:rPr>
          <w:rFonts w:ascii="Times New Roman" w:hAnsi="Times New Roman" w:cs="Times New Roman"/>
          <w:b/>
          <w:bCs/>
          <w:sz w:val="24"/>
          <w:szCs w:val="24"/>
        </w:rPr>
      </w:pPr>
      <w:r w:rsidRPr="004C086F">
        <w:rPr>
          <w:rFonts w:ascii="Times New Roman" w:hAnsi="Times New Roman" w:cs="Times New Roman"/>
          <w:noProof/>
          <w:sz w:val="24"/>
          <w:szCs w:val="24"/>
          <w:lang w:eastAsia="el-GR"/>
        </w:rPr>
        <w:drawing>
          <wp:inline distT="0" distB="0" distL="0" distR="0" wp14:anchorId="62416C7F" wp14:editId="02EC1FDA">
            <wp:extent cx="4053840" cy="1409700"/>
            <wp:effectExtent l="0" t="0" r="3810" b="0"/>
            <wp:docPr id="17" name="Εικόνα 2" descr="C:\Users\ac-corfu2\Downloads\EK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corfu2\Downloads\EKPA.jpg"/>
                    <pic:cNvPicPr>
                      <a:picLocks noChangeAspect="1" noChangeArrowheads="1"/>
                    </pic:cNvPicPr>
                  </pic:nvPicPr>
                  <pic:blipFill>
                    <a:blip r:embed="rId8" cstate="print"/>
                    <a:srcRect/>
                    <a:stretch>
                      <a:fillRect/>
                    </a:stretch>
                  </pic:blipFill>
                  <pic:spPr bwMode="auto">
                    <a:xfrm>
                      <a:off x="0" y="0"/>
                      <a:ext cx="4126420" cy="1434939"/>
                    </a:xfrm>
                    <a:prstGeom prst="rect">
                      <a:avLst/>
                    </a:prstGeom>
                    <a:noFill/>
                    <a:ln w="9525">
                      <a:noFill/>
                      <a:miter lim="800000"/>
                      <a:headEnd/>
                      <a:tailEnd/>
                    </a:ln>
                  </pic:spPr>
                </pic:pic>
              </a:graphicData>
            </a:graphic>
          </wp:inline>
        </w:drawing>
      </w:r>
      <w:bookmarkStart w:id="0" w:name="_Toc102092487"/>
      <w:bookmarkStart w:id="1" w:name="_Toc117935780"/>
      <w:bookmarkStart w:id="2" w:name="_Toc117936074"/>
      <w:bookmarkStart w:id="3" w:name="_Toc117936127"/>
      <w:bookmarkStart w:id="4" w:name="_Toc117936580"/>
    </w:p>
    <w:p w14:paraId="53041CF9" w14:textId="77777777" w:rsidR="00B351E5" w:rsidRPr="00C04584" w:rsidRDefault="001A032C" w:rsidP="00E87C89">
      <w:pPr>
        <w:spacing w:line="360" w:lineRule="auto"/>
        <w:rPr>
          <w:rFonts w:ascii="Times New Roman" w:hAnsi="Times New Roman" w:cs="Times New Roman"/>
          <w:sz w:val="24"/>
          <w:szCs w:val="24"/>
        </w:rPr>
      </w:pPr>
      <w:r w:rsidRPr="0079665E">
        <w:rPr>
          <w:rFonts w:ascii="Times New Roman" w:hAnsi="Times New Roman" w:cs="Times New Roman"/>
          <w:b/>
          <w:bCs/>
          <w:sz w:val="24"/>
          <w:szCs w:val="24"/>
        </w:rPr>
        <w:t xml:space="preserve">ΘΕΟΛΟΓΙΚΗ </w:t>
      </w:r>
      <w:r w:rsidR="00B351E5" w:rsidRPr="0079665E">
        <w:rPr>
          <w:rFonts w:ascii="Times New Roman" w:hAnsi="Times New Roman" w:cs="Times New Roman"/>
          <w:b/>
          <w:bCs/>
          <w:sz w:val="24"/>
          <w:szCs w:val="24"/>
        </w:rPr>
        <w:t>ΣΧΟΛΗ</w:t>
      </w:r>
      <w:bookmarkEnd w:id="0"/>
      <w:bookmarkEnd w:id="1"/>
      <w:bookmarkEnd w:id="2"/>
      <w:bookmarkEnd w:id="3"/>
      <w:bookmarkEnd w:id="4"/>
      <w:r w:rsidR="00B351E5" w:rsidRPr="0079665E">
        <w:rPr>
          <w:rFonts w:ascii="Times New Roman" w:hAnsi="Times New Roman" w:cs="Times New Roman"/>
          <w:b/>
          <w:bCs/>
          <w:sz w:val="24"/>
          <w:szCs w:val="24"/>
        </w:rPr>
        <w:t xml:space="preserve"> </w:t>
      </w:r>
    </w:p>
    <w:p w14:paraId="5FD86189" w14:textId="77777777" w:rsidR="0080090B" w:rsidRPr="0079665E" w:rsidRDefault="009A62E6" w:rsidP="004C086F">
      <w:pPr>
        <w:spacing w:after="0" w:line="360" w:lineRule="auto"/>
        <w:jc w:val="both"/>
        <w:outlineLvl w:val="0"/>
        <w:rPr>
          <w:rFonts w:ascii="Times New Roman" w:hAnsi="Times New Roman" w:cs="Times New Roman"/>
          <w:b/>
          <w:bCs/>
          <w:sz w:val="24"/>
          <w:szCs w:val="24"/>
        </w:rPr>
      </w:pPr>
      <w:bookmarkStart w:id="5" w:name="_Toc73483468"/>
      <w:bookmarkStart w:id="6" w:name="_Toc73485820"/>
      <w:bookmarkStart w:id="7" w:name="_Toc73486335"/>
      <w:bookmarkStart w:id="8" w:name="_Toc74400683"/>
      <w:bookmarkStart w:id="9" w:name="_Toc102092488"/>
      <w:bookmarkStart w:id="10" w:name="_Toc117935781"/>
      <w:bookmarkStart w:id="11" w:name="_Toc117936075"/>
      <w:bookmarkStart w:id="12" w:name="_Toc117936128"/>
      <w:bookmarkStart w:id="13" w:name="_Toc117936581"/>
      <w:bookmarkStart w:id="14" w:name="_Toc124527786"/>
      <w:bookmarkStart w:id="15" w:name="_Toc124528100"/>
      <w:bookmarkStart w:id="16" w:name="_Toc124533477"/>
      <w:bookmarkStart w:id="17" w:name="_Toc124533819"/>
      <w:bookmarkStart w:id="18" w:name="_Toc124534204"/>
      <w:bookmarkStart w:id="19" w:name="_Toc124602670"/>
      <w:bookmarkStart w:id="20" w:name="_Toc124603065"/>
      <w:r w:rsidRPr="0079665E">
        <w:rPr>
          <w:rFonts w:ascii="Times New Roman" w:hAnsi="Times New Roman" w:cs="Times New Roman"/>
          <w:b/>
          <w:bCs/>
          <w:sz w:val="24"/>
          <w:szCs w:val="24"/>
        </w:rPr>
        <w:t xml:space="preserve">ΤΜΗΜΑ </w:t>
      </w:r>
      <w:bookmarkEnd w:id="5"/>
      <w:bookmarkEnd w:id="6"/>
      <w:bookmarkEnd w:id="7"/>
      <w:bookmarkEnd w:id="8"/>
      <w:r w:rsidR="001A032C" w:rsidRPr="0079665E">
        <w:rPr>
          <w:rFonts w:ascii="Times New Roman" w:hAnsi="Times New Roman" w:cs="Times New Roman"/>
          <w:b/>
          <w:bCs/>
          <w:sz w:val="24"/>
          <w:szCs w:val="24"/>
        </w:rPr>
        <w:t>ΚΟΙΝΩΝΙΚΗΣ ΘΕΟΛΟΓΙΑΣ ΚΑΙ ΘΡΗΣΚΕΙΟΛΟΓΙΑΣ</w:t>
      </w:r>
      <w:bookmarkEnd w:id="9"/>
      <w:bookmarkEnd w:id="10"/>
      <w:bookmarkEnd w:id="11"/>
      <w:bookmarkEnd w:id="12"/>
      <w:bookmarkEnd w:id="13"/>
      <w:bookmarkEnd w:id="14"/>
      <w:bookmarkEnd w:id="15"/>
      <w:bookmarkEnd w:id="16"/>
      <w:bookmarkEnd w:id="17"/>
      <w:bookmarkEnd w:id="18"/>
      <w:bookmarkEnd w:id="19"/>
      <w:bookmarkEnd w:id="20"/>
    </w:p>
    <w:p w14:paraId="0B229FE3" w14:textId="77777777" w:rsidR="0080090B" w:rsidRPr="004C086F" w:rsidRDefault="0080090B" w:rsidP="004C086F">
      <w:pPr>
        <w:spacing w:after="0" w:line="360" w:lineRule="auto"/>
        <w:jc w:val="both"/>
        <w:outlineLvl w:val="0"/>
        <w:rPr>
          <w:rFonts w:ascii="Times New Roman" w:hAnsi="Times New Roman" w:cs="Times New Roman"/>
          <w:sz w:val="24"/>
          <w:szCs w:val="24"/>
        </w:rPr>
      </w:pPr>
    </w:p>
    <w:p w14:paraId="4A5C7625" w14:textId="77777777" w:rsidR="0080090B" w:rsidRPr="009F4604" w:rsidRDefault="0080090B" w:rsidP="004C086F">
      <w:pPr>
        <w:spacing w:after="0" w:line="360" w:lineRule="auto"/>
        <w:jc w:val="both"/>
        <w:outlineLvl w:val="0"/>
        <w:rPr>
          <w:rFonts w:ascii="Times New Roman" w:hAnsi="Times New Roman" w:cs="Times New Roman"/>
          <w:b/>
          <w:bCs/>
          <w:sz w:val="24"/>
          <w:szCs w:val="24"/>
        </w:rPr>
      </w:pPr>
      <w:bookmarkStart w:id="21" w:name="_Toc102092489"/>
      <w:bookmarkStart w:id="22" w:name="_Toc117935782"/>
      <w:bookmarkStart w:id="23" w:name="_Toc117936076"/>
      <w:bookmarkStart w:id="24" w:name="_Toc117936129"/>
      <w:bookmarkStart w:id="25" w:name="_Toc117936582"/>
      <w:bookmarkStart w:id="26" w:name="_Toc124527787"/>
      <w:bookmarkStart w:id="27" w:name="_Toc124528101"/>
      <w:bookmarkStart w:id="28" w:name="_Toc124533478"/>
      <w:bookmarkStart w:id="29" w:name="_Toc124533820"/>
      <w:bookmarkStart w:id="30" w:name="_Toc124534205"/>
      <w:bookmarkStart w:id="31" w:name="_Toc124602671"/>
      <w:bookmarkStart w:id="32" w:name="_Toc124603066"/>
      <w:r w:rsidRPr="009F4604">
        <w:rPr>
          <w:rFonts w:ascii="Times New Roman" w:hAnsi="Times New Roman" w:cs="Times New Roman"/>
          <w:b/>
          <w:bCs/>
          <w:sz w:val="24"/>
          <w:szCs w:val="24"/>
        </w:rPr>
        <w:t>ΚΑΤΕΥΘΥΝΣΗ ΒΙΒΛΙΚΩΝ ΣΠΟΥΔΩΝ</w:t>
      </w:r>
      <w:bookmarkEnd w:id="21"/>
      <w:bookmarkEnd w:id="22"/>
      <w:bookmarkEnd w:id="23"/>
      <w:bookmarkEnd w:id="24"/>
      <w:bookmarkEnd w:id="25"/>
      <w:bookmarkEnd w:id="26"/>
      <w:bookmarkEnd w:id="27"/>
      <w:bookmarkEnd w:id="28"/>
      <w:bookmarkEnd w:id="29"/>
      <w:bookmarkEnd w:id="30"/>
      <w:bookmarkEnd w:id="31"/>
      <w:bookmarkEnd w:id="32"/>
    </w:p>
    <w:p w14:paraId="582D4980" w14:textId="77777777" w:rsidR="0080090B" w:rsidRPr="009F4604" w:rsidRDefault="0080090B" w:rsidP="004C086F">
      <w:pPr>
        <w:spacing w:after="0" w:line="360" w:lineRule="auto"/>
        <w:jc w:val="both"/>
        <w:outlineLvl w:val="0"/>
        <w:rPr>
          <w:rFonts w:ascii="Times New Roman" w:hAnsi="Times New Roman" w:cs="Times New Roman"/>
          <w:b/>
          <w:bCs/>
          <w:sz w:val="24"/>
          <w:szCs w:val="24"/>
        </w:rPr>
      </w:pPr>
      <w:bookmarkStart w:id="33" w:name="_Toc102092490"/>
      <w:bookmarkStart w:id="34" w:name="_Toc117935783"/>
      <w:bookmarkStart w:id="35" w:name="_Toc117936077"/>
      <w:bookmarkStart w:id="36" w:name="_Toc117936130"/>
      <w:bookmarkStart w:id="37" w:name="_Toc117936583"/>
      <w:bookmarkStart w:id="38" w:name="_Toc124527788"/>
      <w:bookmarkStart w:id="39" w:name="_Toc124528102"/>
      <w:bookmarkStart w:id="40" w:name="_Toc124533479"/>
      <w:bookmarkStart w:id="41" w:name="_Toc124533821"/>
      <w:bookmarkStart w:id="42" w:name="_Toc124534206"/>
      <w:bookmarkStart w:id="43" w:name="_Toc124602672"/>
      <w:bookmarkStart w:id="44" w:name="_Toc124603067"/>
      <w:r w:rsidRPr="009F4604">
        <w:rPr>
          <w:rFonts w:ascii="Times New Roman" w:hAnsi="Times New Roman" w:cs="Times New Roman"/>
          <w:b/>
          <w:bCs/>
          <w:sz w:val="24"/>
          <w:szCs w:val="24"/>
        </w:rPr>
        <w:t>ΕΙΔΙΚΕΥΣΗ: ΚΑΙΝΗ ΔΙΑΘΗΚΗ</w:t>
      </w:r>
      <w:bookmarkEnd w:id="33"/>
      <w:bookmarkEnd w:id="34"/>
      <w:bookmarkEnd w:id="35"/>
      <w:bookmarkEnd w:id="36"/>
      <w:bookmarkEnd w:id="37"/>
      <w:bookmarkEnd w:id="38"/>
      <w:bookmarkEnd w:id="39"/>
      <w:bookmarkEnd w:id="40"/>
      <w:bookmarkEnd w:id="41"/>
      <w:bookmarkEnd w:id="42"/>
      <w:bookmarkEnd w:id="43"/>
      <w:bookmarkEnd w:id="44"/>
    </w:p>
    <w:p w14:paraId="5C698818" w14:textId="77777777" w:rsidR="009A62E6" w:rsidRPr="00FE2238" w:rsidRDefault="009A62E6" w:rsidP="004C086F">
      <w:pPr>
        <w:spacing w:after="0" w:line="360" w:lineRule="auto"/>
        <w:jc w:val="both"/>
        <w:rPr>
          <w:rFonts w:ascii="Times New Roman" w:hAnsi="Times New Roman" w:cs="Times New Roman"/>
          <w:b/>
          <w:bCs/>
          <w:sz w:val="24"/>
          <w:szCs w:val="24"/>
        </w:rPr>
      </w:pPr>
    </w:p>
    <w:p w14:paraId="5796DD54" w14:textId="77777777" w:rsidR="009A62E6" w:rsidRPr="00FE2238" w:rsidRDefault="009A62E6" w:rsidP="004C086F">
      <w:pPr>
        <w:spacing w:after="0" w:line="360" w:lineRule="auto"/>
        <w:jc w:val="both"/>
        <w:outlineLvl w:val="0"/>
        <w:rPr>
          <w:rFonts w:ascii="Times New Roman" w:hAnsi="Times New Roman" w:cs="Times New Roman"/>
          <w:b/>
          <w:bCs/>
          <w:sz w:val="24"/>
          <w:szCs w:val="24"/>
        </w:rPr>
      </w:pPr>
      <w:bookmarkStart w:id="45" w:name="_Toc73483469"/>
      <w:bookmarkStart w:id="46" w:name="_Toc73485821"/>
      <w:bookmarkStart w:id="47" w:name="_Toc73486336"/>
      <w:bookmarkStart w:id="48" w:name="_Toc74400684"/>
      <w:bookmarkStart w:id="49" w:name="_Toc102092492"/>
      <w:bookmarkStart w:id="50" w:name="_Toc117935785"/>
      <w:bookmarkStart w:id="51" w:name="_Toc117936079"/>
      <w:bookmarkStart w:id="52" w:name="_Toc117936132"/>
      <w:bookmarkStart w:id="53" w:name="_Toc117936585"/>
      <w:bookmarkStart w:id="54" w:name="_Toc124527790"/>
      <w:bookmarkStart w:id="55" w:name="_Toc124528104"/>
      <w:bookmarkStart w:id="56" w:name="_Toc124533480"/>
      <w:bookmarkStart w:id="57" w:name="_Toc124533822"/>
      <w:bookmarkStart w:id="58" w:name="_Toc124534207"/>
      <w:bookmarkStart w:id="59" w:name="_Toc124602673"/>
      <w:bookmarkStart w:id="60" w:name="_Toc124603068"/>
      <w:r w:rsidRPr="00FE2238">
        <w:rPr>
          <w:rFonts w:ascii="Times New Roman" w:hAnsi="Times New Roman" w:cs="Times New Roman"/>
          <w:b/>
          <w:bCs/>
          <w:sz w:val="24"/>
          <w:szCs w:val="24"/>
        </w:rPr>
        <w:t>ΠΡΟΓΡΑΜΜΑ ΜΕΤΑΠΤΥΧΙΑΚΩΝ ΣΠΟΥΔΩΝ</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1B5CCD6" w14:textId="77777777" w:rsidR="009A62E6" w:rsidRDefault="009A62E6" w:rsidP="004C086F">
      <w:pPr>
        <w:spacing w:after="0" w:line="360" w:lineRule="auto"/>
        <w:jc w:val="both"/>
        <w:outlineLvl w:val="0"/>
        <w:rPr>
          <w:rFonts w:ascii="Times New Roman" w:hAnsi="Times New Roman" w:cs="Times New Roman"/>
          <w:b/>
          <w:bCs/>
          <w:sz w:val="24"/>
          <w:szCs w:val="24"/>
        </w:rPr>
      </w:pPr>
      <w:bookmarkStart w:id="61" w:name="_Toc73483470"/>
      <w:bookmarkStart w:id="62" w:name="_Toc73485822"/>
      <w:bookmarkStart w:id="63" w:name="_Toc73486337"/>
      <w:bookmarkStart w:id="64" w:name="_Toc74400685"/>
      <w:bookmarkStart w:id="65" w:name="_Toc102092493"/>
      <w:bookmarkStart w:id="66" w:name="_Toc117935786"/>
      <w:bookmarkStart w:id="67" w:name="_Toc117936080"/>
      <w:bookmarkStart w:id="68" w:name="_Toc117936133"/>
      <w:bookmarkStart w:id="69" w:name="_Toc117936586"/>
      <w:bookmarkStart w:id="70" w:name="_Toc124527791"/>
      <w:bookmarkStart w:id="71" w:name="_Toc124528105"/>
      <w:bookmarkStart w:id="72" w:name="_Toc124533481"/>
      <w:bookmarkStart w:id="73" w:name="_Toc124533823"/>
      <w:bookmarkStart w:id="74" w:name="_Toc124534208"/>
      <w:bookmarkStart w:id="75" w:name="_Toc124602674"/>
      <w:bookmarkStart w:id="76" w:name="_Toc124603069"/>
      <w:r w:rsidRPr="00FE2238">
        <w:rPr>
          <w:rFonts w:ascii="Times New Roman" w:hAnsi="Times New Roman" w:cs="Times New Roman"/>
          <w:b/>
          <w:bCs/>
          <w:sz w:val="24"/>
          <w:szCs w:val="24"/>
        </w:rPr>
        <w:t>«</w:t>
      </w:r>
      <w:r w:rsidR="001A032C" w:rsidRPr="00FE2238">
        <w:rPr>
          <w:rFonts w:ascii="Times New Roman" w:hAnsi="Times New Roman" w:cs="Times New Roman"/>
          <w:b/>
          <w:bCs/>
          <w:sz w:val="24"/>
          <w:szCs w:val="24"/>
        </w:rPr>
        <w:t>ΠΗΓΕΣ, ΛΑΤΡΕΙΑ ΚΑΙ ΔΙΑΠΟΛΙΤΙΣΜΙΚΟΣ ΒΙΟΣ ΤΟΥ ΧΡΙΣΤΙΑΝΙΣΜΟΥ</w:t>
      </w:r>
      <w:r w:rsidRPr="00FE2238">
        <w:rPr>
          <w:rFonts w:ascii="Times New Roman" w:hAnsi="Times New Roman" w:cs="Times New Roman"/>
          <w:b/>
          <w:bCs/>
          <w:sz w:val="24"/>
          <w:szCs w:val="24"/>
        </w:rPr>
        <w: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680081B" w14:textId="77777777" w:rsidR="00986677" w:rsidRPr="00FE2238" w:rsidRDefault="00986677" w:rsidP="004C086F">
      <w:pPr>
        <w:spacing w:after="0" w:line="360" w:lineRule="auto"/>
        <w:jc w:val="both"/>
        <w:outlineLvl w:val="0"/>
        <w:rPr>
          <w:rFonts w:ascii="Times New Roman" w:hAnsi="Times New Roman" w:cs="Times New Roman"/>
          <w:b/>
          <w:bCs/>
          <w:sz w:val="24"/>
          <w:szCs w:val="24"/>
        </w:rPr>
      </w:pPr>
    </w:p>
    <w:p w14:paraId="38C3CFE5" w14:textId="23380511" w:rsidR="000342D2" w:rsidRDefault="00986677" w:rsidP="00725850">
      <w:pPr>
        <w:spacing w:after="0" w:line="360" w:lineRule="auto"/>
        <w:outlineLvl w:val="0"/>
        <w:rPr>
          <w:rFonts w:ascii="Times New Roman" w:hAnsi="Times New Roman" w:cs="Times New Roman"/>
          <w:b/>
          <w:sz w:val="24"/>
          <w:szCs w:val="24"/>
        </w:rPr>
      </w:pPr>
      <w:bookmarkStart w:id="77" w:name="_Toc124527792"/>
      <w:bookmarkStart w:id="78" w:name="_Toc124528106"/>
      <w:bookmarkStart w:id="79" w:name="_Toc124533482"/>
      <w:bookmarkStart w:id="80" w:name="_Toc124533824"/>
      <w:bookmarkStart w:id="81" w:name="_Toc124534209"/>
      <w:bookmarkStart w:id="82" w:name="_Toc124602675"/>
      <w:bookmarkStart w:id="83" w:name="_Toc124603070"/>
      <w:bookmarkStart w:id="84" w:name="_Toc118392651"/>
      <w:r>
        <w:rPr>
          <w:rFonts w:ascii="Times New Roman" w:hAnsi="Times New Roman" w:cs="Times New Roman"/>
          <w:b/>
          <w:sz w:val="24"/>
          <w:szCs w:val="24"/>
        </w:rPr>
        <w:t>ΘΕΜΑ ΔΙΠΛΩΜΑΤΙΚΗΣ ΕΡΓΑΣΙΑΣ</w:t>
      </w:r>
      <w:r w:rsidRPr="00A45DEC">
        <w:rPr>
          <w:rFonts w:ascii="Times New Roman" w:hAnsi="Times New Roman" w:cs="Times New Roman"/>
          <w:b/>
          <w:sz w:val="24"/>
          <w:szCs w:val="24"/>
        </w:rPr>
        <w:t>:</w:t>
      </w:r>
      <w:bookmarkEnd w:id="77"/>
      <w:bookmarkEnd w:id="78"/>
      <w:bookmarkEnd w:id="79"/>
      <w:bookmarkEnd w:id="80"/>
      <w:bookmarkEnd w:id="81"/>
      <w:bookmarkEnd w:id="82"/>
      <w:bookmarkEnd w:id="83"/>
    </w:p>
    <w:p w14:paraId="5A412236" w14:textId="77777777" w:rsidR="005F7CC5" w:rsidRPr="005F7CC5" w:rsidRDefault="005F7CC5" w:rsidP="005F7CC5">
      <w:pPr>
        <w:spacing w:after="0" w:line="360" w:lineRule="auto"/>
        <w:outlineLvl w:val="0"/>
        <w:rPr>
          <w:rFonts w:ascii="Times New Roman" w:hAnsi="Times New Roman" w:cs="Times New Roman"/>
          <w:b/>
          <w:bCs/>
          <w:i/>
          <w:sz w:val="24"/>
          <w:szCs w:val="24"/>
        </w:rPr>
      </w:pPr>
      <w:r w:rsidRPr="005F7CC5">
        <w:rPr>
          <w:rFonts w:ascii="Times New Roman" w:hAnsi="Times New Roman" w:cs="Times New Roman"/>
          <w:b/>
          <w:bCs/>
          <w:i/>
          <w:sz w:val="24"/>
          <w:szCs w:val="24"/>
        </w:rPr>
        <w:t>«Τα τελευταία λόγια του Κυρίου Ιησού επάνω στο Σταυρό και η παιδαγωγική αξιοποίησή τους»</w:t>
      </w:r>
    </w:p>
    <w:p w14:paraId="62C58ABF" w14:textId="77777777" w:rsidR="005F7CC5" w:rsidRPr="005F7CC5" w:rsidRDefault="005F7CC5" w:rsidP="005F7CC5">
      <w:pPr>
        <w:spacing w:after="0" w:line="360" w:lineRule="auto"/>
        <w:rPr>
          <w:rFonts w:ascii="Times New Roman" w:hAnsi="Times New Roman" w:cs="Times New Roman"/>
          <w:b/>
          <w:bCs/>
          <w:i/>
          <w:sz w:val="24"/>
          <w:szCs w:val="24"/>
          <w:lang w:val="en-US"/>
        </w:rPr>
      </w:pPr>
      <w:r w:rsidRPr="005F7CC5">
        <w:rPr>
          <w:rFonts w:ascii="Times New Roman" w:hAnsi="Times New Roman" w:cs="Times New Roman"/>
          <w:b/>
          <w:bCs/>
          <w:i/>
          <w:sz w:val="24"/>
          <w:szCs w:val="24"/>
          <w:lang w:val="en-US"/>
        </w:rPr>
        <w:t>«</w:t>
      </w:r>
      <w:r w:rsidRPr="005F7CC5">
        <w:rPr>
          <w:b/>
          <w:bCs/>
          <w:sz w:val="24"/>
          <w:szCs w:val="24"/>
          <w:lang w:val="en-US"/>
        </w:rPr>
        <w:t xml:space="preserve"> </w:t>
      </w:r>
      <w:r w:rsidRPr="005F7CC5">
        <w:rPr>
          <w:rFonts w:ascii="Times New Roman" w:hAnsi="Times New Roman" w:cs="Times New Roman"/>
          <w:b/>
          <w:bCs/>
          <w:i/>
          <w:sz w:val="24"/>
          <w:szCs w:val="24"/>
          <w:lang w:val="en-US"/>
        </w:rPr>
        <w:t>The Last Words of The Lord Jesus on the Cross and their pedagogical use»</w:t>
      </w:r>
    </w:p>
    <w:p w14:paraId="37272722" w14:textId="77777777" w:rsidR="005F7CC5" w:rsidRPr="005F7CC5" w:rsidRDefault="005F7CC5" w:rsidP="00725850">
      <w:pPr>
        <w:spacing w:after="0" w:line="360" w:lineRule="auto"/>
        <w:outlineLvl w:val="0"/>
        <w:rPr>
          <w:rFonts w:ascii="Times New Roman" w:hAnsi="Times New Roman" w:cs="Times New Roman"/>
          <w:b/>
          <w:sz w:val="24"/>
          <w:szCs w:val="24"/>
          <w:lang w:val="en-US"/>
        </w:rPr>
      </w:pPr>
    </w:p>
    <w:bookmarkEnd w:id="84"/>
    <w:p w14:paraId="156D55EE" w14:textId="77777777" w:rsidR="00951E0C" w:rsidRPr="000C170D" w:rsidRDefault="00951E0C" w:rsidP="004C086F">
      <w:pPr>
        <w:spacing w:after="0" w:line="360" w:lineRule="auto"/>
        <w:jc w:val="both"/>
        <w:rPr>
          <w:rFonts w:ascii="Times New Roman" w:hAnsi="Times New Roman" w:cs="Times New Roman"/>
          <w:i/>
          <w:sz w:val="24"/>
          <w:szCs w:val="24"/>
          <w:lang w:val="en-US"/>
        </w:rPr>
      </w:pPr>
    </w:p>
    <w:p w14:paraId="1E863A4B" w14:textId="77777777" w:rsidR="009A62E6" w:rsidRPr="006E0581" w:rsidRDefault="00951E0C" w:rsidP="00ED6728">
      <w:pPr>
        <w:spacing w:line="240" w:lineRule="auto"/>
        <w:outlineLvl w:val="0"/>
        <w:rPr>
          <w:rFonts w:ascii="Times New Roman" w:hAnsi="Times New Roman" w:cs="Times New Roman"/>
          <w:b/>
          <w:bCs/>
          <w:sz w:val="24"/>
          <w:szCs w:val="24"/>
        </w:rPr>
      </w:pPr>
      <w:bookmarkStart w:id="85" w:name="_Toc73483476"/>
      <w:bookmarkStart w:id="86" w:name="_Toc73485828"/>
      <w:bookmarkStart w:id="87" w:name="_Toc73486343"/>
      <w:bookmarkStart w:id="88" w:name="_Toc74400692"/>
      <w:bookmarkStart w:id="89" w:name="_Toc102092498"/>
      <w:bookmarkStart w:id="90" w:name="_Toc117935791"/>
      <w:bookmarkStart w:id="91" w:name="_Toc117936085"/>
      <w:bookmarkStart w:id="92" w:name="_Toc117936138"/>
      <w:bookmarkStart w:id="93" w:name="_Toc117936591"/>
      <w:bookmarkStart w:id="94" w:name="_Toc124527794"/>
      <w:bookmarkStart w:id="95" w:name="_Toc124528108"/>
      <w:bookmarkStart w:id="96" w:name="_Toc124533484"/>
      <w:bookmarkStart w:id="97" w:name="_Toc124533826"/>
      <w:bookmarkStart w:id="98" w:name="_Toc124534211"/>
      <w:bookmarkStart w:id="99" w:name="_Toc124602677"/>
      <w:bookmarkStart w:id="100" w:name="_Toc124603072"/>
      <w:r w:rsidRPr="006E0581">
        <w:rPr>
          <w:rFonts w:ascii="Times New Roman" w:hAnsi="Times New Roman" w:cs="Times New Roman"/>
          <w:b/>
          <w:bCs/>
          <w:sz w:val="24"/>
          <w:szCs w:val="24"/>
        </w:rPr>
        <w:t>ΕΠΙΒΛΕΠΩΝ ΚΑΘΗΓΗΤΗΣ</w:t>
      </w:r>
      <w:r w:rsidR="009A62E6" w:rsidRPr="006E0581">
        <w:rPr>
          <w:rFonts w:ascii="Times New Roman" w:hAnsi="Times New Roman" w:cs="Times New Roman"/>
          <w:b/>
          <w:bCs/>
          <w:sz w:val="24"/>
          <w:szCs w:val="24"/>
        </w:rPr>
        <w:t xml:space="preserve">: </w:t>
      </w:r>
      <w:bookmarkEnd w:id="85"/>
      <w:bookmarkEnd w:id="86"/>
      <w:bookmarkEnd w:id="87"/>
      <w:r w:rsidR="00996165" w:rsidRPr="006E0581">
        <w:rPr>
          <w:rFonts w:ascii="Times New Roman" w:hAnsi="Times New Roman" w:cs="Times New Roman"/>
          <w:b/>
          <w:bCs/>
          <w:sz w:val="24"/>
          <w:szCs w:val="24"/>
        </w:rPr>
        <w:t>Σωτήρ</w:t>
      </w:r>
      <w:r w:rsidR="00776CBF">
        <w:rPr>
          <w:rFonts w:ascii="Times New Roman" w:hAnsi="Times New Roman" w:cs="Times New Roman"/>
          <w:b/>
          <w:bCs/>
          <w:sz w:val="24"/>
          <w:szCs w:val="24"/>
        </w:rPr>
        <w:t>ιο</w:t>
      </w:r>
      <w:r w:rsidR="00996165" w:rsidRPr="006E0581">
        <w:rPr>
          <w:rFonts w:ascii="Times New Roman" w:hAnsi="Times New Roman" w:cs="Times New Roman"/>
          <w:b/>
          <w:bCs/>
          <w:sz w:val="24"/>
          <w:szCs w:val="24"/>
        </w:rPr>
        <w:t>ς Δεσπότης</w:t>
      </w:r>
      <w:bookmarkEnd w:id="88"/>
      <w:bookmarkEnd w:id="89"/>
      <w:bookmarkEnd w:id="90"/>
      <w:bookmarkEnd w:id="91"/>
      <w:bookmarkEnd w:id="92"/>
      <w:bookmarkEnd w:id="93"/>
      <w:bookmarkEnd w:id="94"/>
      <w:bookmarkEnd w:id="95"/>
      <w:bookmarkEnd w:id="96"/>
      <w:bookmarkEnd w:id="97"/>
      <w:bookmarkEnd w:id="98"/>
      <w:bookmarkEnd w:id="99"/>
      <w:bookmarkEnd w:id="100"/>
    </w:p>
    <w:p w14:paraId="1E7716E1" w14:textId="77777777" w:rsidR="00ED6728" w:rsidRDefault="00821549" w:rsidP="00ED6728">
      <w:pPr>
        <w:spacing w:line="240" w:lineRule="auto"/>
        <w:rPr>
          <w:rFonts w:ascii="Times New Roman" w:hAnsi="Times New Roman" w:cs="Times New Roman"/>
          <w:b/>
          <w:bCs/>
          <w:sz w:val="24"/>
          <w:szCs w:val="24"/>
          <w:lang w:bidi="he-IL"/>
        </w:rPr>
      </w:pPr>
      <w:r w:rsidRPr="006E0581">
        <w:rPr>
          <w:rFonts w:ascii="Times New Roman" w:hAnsi="Times New Roman" w:cs="Times New Roman"/>
          <w:b/>
          <w:bCs/>
          <w:sz w:val="24"/>
          <w:szCs w:val="24"/>
          <w:lang w:bidi="he-IL"/>
        </w:rPr>
        <w:t>ΜΕΛΗ ΤΡΙΜΕΛΟΥΣ ΕΠΙΤΡΟΠΗΣ</w:t>
      </w:r>
    </w:p>
    <w:p w14:paraId="59B58217" w14:textId="77777777" w:rsidR="00951E0C" w:rsidRPr="006E0581" w:rsidRDefault="00951E0C" w:rsidP="00ED6728">
      <w:pPr>
        <w:spacing w:line="240" w:lineRule="auto"/>
        <w:rPr>
          <w:rFonts w:ascii="Times New Roman" w:hAnsi="Times New Roman" w:cs="Times New Roman"/>
          <w:b/>
          <w:bCs/>
          <w:sz w:val="24"/>
          <w:szCs w:val="24"/>
          <w:lang w:bidi="he-IL"/>
        </w:rPr>
      </w:pPr>
      <w:r w:rsidRPr="006E0581">
        <w:rPr>
          <w:rFonts w:ascii="Times New Roman" w:hAnsi="Times New Roman" w:cs="Times New Roman"/>
          <w:b/>
          <w:bCs/>
          <w:sz w:val="24"/>
          <w:szCs w:val="24"/>
          <w:lang w:bidi="he-IL"/>
        </w:rPr>
        <w:t xml:space="preserve">Αθανάσιος Αντωνόπουλος, </w:t>
      </w:r>
      <w:r w:rsidR="00AD4DCD" w:rsidRPr="006E0581">
        <w:rPr>
          <w:rFonts w:ascii="Times New Roman" w:hAnsi="Times New Roman" w:cs="Times New Roman"/>
          <w:b/>
          <w:bCs/>
          <w:sz w:val="24"/>
          <w:szCs w:val="24"/>
          <w:lang w:bidi="he-IL"/>
        </w:rPr>
        <w:t>Επίκουρος</w:t>
      </w:r>
      <w:r w:rsidRPr="006E0581">
        <w:rPr>
          <w:rFonts w:ascii="Times New Roman" w:hAnsi="Times New Roman" w:cs="Times New Roman"/>
          <w:b/>
          <w:bCs/>
          <w:sz w:val="24"/>
          <w:szCs w:val="24"/>
          <w:lang w:bidi="he-IL"/>
        </w:rPr>
        <w:t xml:space="preserve"> Καθηγητής ΕΚΠΑ</w:t>
      </w:r>
    </w:p>
    <w:p w14:paraId="234C89B8" w14:textId="77777777" w:rsidR="00951E0C" w:rsidRPr="006E0581" w:rsidRDefault="00AD4DCD" w:rsidP="00ED6728">
      <w:pPr>
        <w:spacing w:line="240" w:lineRule="auto"/>
        <w:rPr>
          <w:rFonts w:ascii="Times New Roman" w:hAnsi="Times New Roman" w:cs="Times New Roman"/>
          <w:b/>
          <w:bCs/>
          <w:sz w:val="24"/>
          <w:szCs w:val="24"/>
          <w:lang w:bidi="he-IL"/>
        </w:rPr>
      </w:pPr>
      <w:r w:rsidRPr="006E0581">
        <w:rPr>
          <w:rFonts w:ascii="Times New Roman" w:hAnsi="Times New Roman" w:cs="Times New Roman"/>
          <w:b/>
          <w:bCs/>
          <w:sz w:val="24"/>
          <w:szCs w:val="24"/>
          <w:lang w:bidi="he-IL"/>
        </w:rPr>
        <w:t>Ιωάννα Κομνηνού</w:t>
      </w:r>
      <w:r w:rsidR="00951E0C" w:rsidRPr="006E0581">
        <w:rPr>
          <w:rFonts w:ascii="Times New Roman" w:hAnsi="Times New Roman" w:cs="Times New Roman"/>
          <w:b/>
          <w:bCs/>
          <w:sz w:val="24"/>
          <w:szCs w:val="24"/>
          <w:lang w:bidi="he-IL"/>
        </w:rPr>
        <w:t xml:space="preserve">, </w:t>
      </w:r>
      <w:r w:rsidRPr="006E0581">
        <w:rPr>
          <w:rFonts w:ascii="Times New Roman" w:hAnsi="Times New Roman" w:cs="Times New Roman"/>
          <w:b/>
          <w:bCs/>
          <w:sz w:val="24"/>
          <w:szCs w:val="24"/>
          <w:lang w:bidi="he-IL"/>
        </w:rPr>
        <w:t>Επίκουρ</w:t>
      </w:r>
      <w:r w:rsidR="003069F8">
        <w:rPr>
          <w:rFonts w:ascii="Times New Roman" w:hAnsi="Times New Roman" w:cs="Times New Roman"/>
          <w:b/>
          <w:bCs/>
          <w:sz w:val="24"/>
          <w:szCs w:val="24"/>
          <w:lang w:bidi="he-IL"/>
        </w:rPr>
        <w:t>η</w:t>
      </w:r>
      <w:r w:rsidRPr="006E0581">
        <w:rPr>
          <w:rFonts w:ascii="Times New Roman" w:hAnsi="Times New Roman" w:cs="Times New Roman"/>
          <w:b/>
          <w:bCs/>
          <w:sz w:val="24"/>
          <w:szCs w:val="24"/>
          <w:lang w:bidi="he-IL"/>
        </w:rPr>
        <w:t xml:space="preserve"> Καθηγήτρια</w:t>
      </w:r>
      <w:r w:rsidR="00951E0C" w:rsidRPr="006E0581">
        <w:rPr>
          <w:rFonts w:ascii="Times New Roman" w:hAnsi="Times New Roman" w:cs="Times New Roman"/>
          <w:b/>
          <w:bCs/>
          <w:sz w:val="24"/>
          <w:szCs w:val="24"/>
          <w:lang w:bidi="he-IL"/>
        </w:rPr>
        <w:t xml:space="preserve"> ΕΚΠΑ</w:t>
      </w:r>
      <w:r w:rsidR="00230CE4" w:rsidRPr="006E0581">
        <w:rPr>
          <w:rFonts w:ascii="Times New Roman" w:hAnsi="Times New Roman" w:cs="Times New Roman"/>
          <w:b/>
          <w:bCs/>
          <w:sz w:val="24"/>
          <w:szCs w:val="24"/>
          <w:lang w:bidi="he-IL"/>
        </w:rPr>
        <w:t xml:space="preserve">  </w:t>
      </w:r>
    </w:p>
    <w:p w14:paraId="4A4C17C2" w14:textId="77777777" w:rsidR="004806AF" w:rsidRDefault="004806AF" w:rsidP="00372B09">
      <w:pPr>
        <w:spacing w:line="360" w:lineRule="auto"/>
        <w:jc w:val="both"/>
        <w:outlineLvl w:val="0"/>
        <w:rPr>
          <w:rFonts w:ascii="Times New Roman" w:hAnsi="Times New Roman" w:cs="Times New Roman"/>
          <w:b/>
          <w:bCs/>
          <w:sz w:val="24"/>
          <w:szCs w:val="24"/>
        </w:rPr>
      </w:pPr>
      <w:bookmarkStart w:id="101" w:name="_Toc74400690"/>
      <w:bookmarkStart w:id="102" w:name="_Toc102092496"/>
      <w:bookmarkStart w:id="103" w:name="_Toc117935789"/>
      <w:bookmarkStart w:id="104" w:name="_Toc117936083"/>
      <w:bookmarkStart w:id="105" w:name="_Toc117936136"/>
      <w:bookmarkStart w:id="106" w:name="_Toc117936589"/>
    </w:p>
    <w:p w14:paraId="643844FE" w14:textId="77777777" w:rsidR="00372B09" w:rsidRPr="006E0581" w:rsidRDefault="00372B09" w:rsidP="00372B09">
      <w:pPr>
        <w:spacing w:line="360" w:lineRule="auto"/>
        <w:jc w:val="both"/>
        <w:outlineLvl w:val="0"/>
        <w:rPr>
          <w:rFonts w:ascii="Times New Roman" w:hAnsi="Times New Roman" w:cs="Times New Roman"/>
          <w:b/>
          <w:bCs/>
          <w:sz w:val="24"/>
          <w:szCs w:val="24"/>
        </w:rPr>
      </w:pPr>
      <w:bookmarkStart w:id="107" w:name="_Toc124527795"/>
      <w:bookmarkStart w:id="108" w:name="_Toc124528109"/>
      <w:bookmarkStart w:id="109" w:name="_Toc124533485"/>
      <w:bookmarkStart w:id="110" w:name="_Toc124533827"/>
      <w:bookmarkStart w:id="111" w:name="_Toc124534212"/>
      <w:bookmarkStart w:id="112" w:name="_Toc124602678"/>
      <w:bookmarkStart w:id="113" w:name="_Toc124603073"/>
      <w:r w:rsidRPr="006E0581">
        <w:rPr>
          <w:rFonts w:ascii="Times New Roman" w:hAnsi="Times New Roman" w:cs="Times New Roman"/>
          <w:b/>
          <w:bCs/>
          <w:sz w:val="24"/>
          <w:szCs w:val="24"/>
        </w:rPr>
        <w:t xml:space="preserve">Σοφοκλής Σ. </w:t>
      </w:r>
      <w:bookmarkEnd w:id="101"/>
      <w:r w:rsidRPr="006E0581">
        <w:rPr>
          <w:rFonts w:ascii="Times New Roman" w:hAnsi="Times New Roman" w:cs="Times New Roman"/>
          <w:b/>
          <w:bCs/>
          <w:sz w:val="24"/>
          <w:szCs w:val="24"/>
        </w:rPr>
        <w:t>Ελευθεράτος</w:t>
      </w:r>
      <w:bookmarkEnd w:id="102"/>
      <w:bookmarkEnd w:id="103"/>
      <w:bookmarkEnd w:id="104"/>
      <w:bookmarkEnd w:id="105"/>
      <w:bookmarkEnd w:id="106"/>
      <w:bookmarkEnd w:id="107"/>
      <w:bookmarkEnd w:id="108"/>
      <w:bookmarkEnd w:id="109"/>
      <w:bookmarkEnd w:id="110"/>
      <w:bookmarkEnd w:id="111"/>
      <w:bookmarkEnd w:id="112"/>
      <w:bookmarkEnd w:id="113"/>
    </w:p>
    <w:p w14:paraId="5DBBA41B" w14:textId="77777777" w:rsidR="00951E0C" w:rsidRPr="004C086F" w:rsidRDefault="00372B09" w:rsidP="00B46F18">
      <w:pPr>
        <w:spacing w:line="360" w:lineRule="auto"/>
        <w:jc w:val="both"/>
        <w:outlineLvl w:val="0"/>
        <w:rPr>
          <w:rFonts w:ascii="Times New Roman" w:hAnsi="Times New Roman" w:cs="Times New Roman"/>
          <w:sz w:val="24"/>
          <w:szCs w:val="24"/>
        </w:rPr>
      </w:pPr>
      <w:bookmarkStart w:id="114" w:name="_Toc73483475"/>
      <w:bookmarkStart w:id="115" w:name="_Toc73485827"/>
      <w:bookmarkStart w:id="116" w:name="_Toc73486342"/>
      <w:bookmarkStart w:id="117" w:name="_Toc74400691"/>
      <w:bookmarkStart w:id="118" w:name="_Toc102092497"/>
      <w:bookmarkStart w:id="119" w:name="_Toc117935790"/>
      <w:bookmarkStart w:id="120" w:name="_Toc117936084"/>
      <w:bookmarkStart w:id="121" w:name="_Toc117936137"/>
      <w:bookmarkStart w:id="122" w:name="_Toc117936590"/>
      <w:bookmarkStart w:id="123" w:name="_Toc124527796"/>
      <w:bookmarkStart w:id="124" w:name="_Toc124528110"/>
      <w:bookmarkStart w:id="125" w:name="_Toc124533486"/>
      <w:bookmarkStart w:id="126" w:name="_Toc124533828"/>
      <w:bookmarkStart w:id="127" w:name="_Toc124534213"/>
      <w:bookmarkStart w:id="128" w:name="_Toc124602679"/>
      <w:bookmarkStart w:id="129" w:name="_Toc124603074"/>
      <w:r w:rsidRPr="006E0581">
        <w:rPr>
          <w:rFonts w:ascii="Times New Roman" w:hAnsi="Times New Roman" w:cs="Times New Roman"/>
          <w:b/>
          <w:bCs/>
          <w:sz w:val="24"/>
          <w:szCs w:val="24"/>
        </w:rPr>
        <w:t xml:space="preserve">Α.Μ.: </w:t>
      </w:r>
      <w:bookmarkEnd w:id="114"/>
      <w:bookmarkEnd w:id="115"/>
      <w:bookmarkEnd w:id="116"/>
      <w:bookmarkEnd w:id="117"/>
      <w:r w:rsidRPr="006E0581">
        <w:rPr>
          <w:rFonts w:ascii="Times New Roman" w:hAnsi="Times New Roman" w:cs="Times New Roman"/>
          <w:b/>
          <w:bCs/>
          <w:sz w:val="24"/>
          <w:szCs w:val="24"/>
        </w:rPr>
        <w:t>20191133</w:t>
      </w:r>
      <w:bookmarkEnd w:id="118"/>
      <w:bookmarkEnd w:id="119"/>
      <w:bookmarkEnd w:id="120"/>
      <w:bookmarkEnd w:id="121"/>
      <w:bookmarkEnd w:id="122"/>
      <w:bookmarkEnd w:id="123"/>
      <w:bookmarkEnd w:id="124"/>
      <w:bookmarkEnd w:id="125"/>
      <w:bookmarkEnd w:id="126"/>
      <w:bookmarkEnd w:id="127"/>
      <w:bookmarkEnd w:id="128"/>
      <w:bookmarkEnd w:id="129"/>
    </w:p>
    <w:p w14:paraId="029385DD" w14:textId="77777777" w:rsidR="00D44154" w:rsidRPr="00953E8F" w:rsidRDefault="00996165" w:rsidP="003D2C31">
      <w:pPr>
        <w:spacing w:line="360" w:lineRule="auto"/>
        <w:jc w:val="center"/>
        <w:rPr>
          <w:rFonts w:ascii="Times New Roman" w:hAnsi="Times New Roman" w:cs="Times New Roman"/>
          <w:b/>
          <w:bCs/>
          <w:sz w:val="24"/>
          <w:szCs w:val="24"/>
        </w:rPr>
        <w:sectPr w:rsidR="00D44154" w:rsidRPr="00953E8F" w:rsidSect="005F7CC5">
          <w:footerReference w:type="default" r:id="rId9"/>
          <w:footerReference w:type="first" r:id="rId10"/>
          <w:pgSz w:w="11906" w:h="16838"/>
          <w:pgMar w:top="1304" w:right="991" w:bottom="1304" w:left="1304" w:header="709" w:footer="709" w:gutter="0"/>
          <w:pgNumType w:fmt="lowerRoman"/>
          <w:cols w:space="708"/>
          <w:titlePg/>
          <w:docGrid w:linePitch="360"/>
        </w:sectPr>
      </w:pPr>
      <w:r w:rsidRPr="005E2738">
        <w:rPr>
          <w:rFonts w:ascii="Times New Roman" w:hAnsi="Times New Roman" w:cs="Times New Roman"/>
          <w:b/>
          <w:bCs/>
          <w:sz w:val="24"/>
          <w:szCs w:val="24"/>
        </w:rPr>
        <w:t>Αθήνα</w:t>
      </w:r>
      <w:r w:rsidR="004B42E7" w:rsidRPr="005E2738">
        <w:rPr>
          <w:rFonts w:ascii="Times New Roman" w:hAnsi="Times New Roman" w:cs="Times New Roman"/>
          <w:b/>
          <w:bCs/>
          <w:sz w:val="24"/>
          <w:szCs w:val="24"/>
        </w:rPr>
        <w:t xml:space="preserve"> </w:t>
      </w:r>
      <w:r w:rsidR="009A62E6" w:rsidRPr="005E2738">
        <w:rPr>
          <w:rFonts w:ascii="Times New Roman" w:hAnsi="Times New Roman" w:cs="Times New Roman"/>
          <w:b/>
          <w:bCs/>
          <w:sz w:val="24"/>
          <w:szCs w:val="24"/>
        </w:rPr>
        <w:t>202</w:t>
      </w:r>
      <w:r w:rsidR="003E55BD" w:rsidRPr="005E2738">
        <w:rPr>
          <w:rFonts w:ascii="Times New Roman" w:hAnsi="Times New Roman" w:cs="Times New Roman"/>
          <w:b/>
          <w:bCs/>
          <w:sz w:val="24"/>
          <w:szCs w:val="24"/>
        </w:rPr>
        <w:t>3</w:t>
      </w:r>
    </w:p>
    <w:p w14:paraId="708331E5" w14:textId="77777777" w:rsidR="00305992" w:rsidRPr="004C086F" w:rsidRDefault="00305992" w:rsidP="004C086F">
      <w:pPr>
        <w:spacing w:after="0" w:line="360" w:lineRule="auto"/>
        <w:jc w:val="both"/>
        <w:outlineLvl w:val="0"/>
        <w:rPr>
          <w:rFonts w:ascii="Times New Roman" w:hAnsi="Times New Roman" w:cs="Times New Roman"/>
          <w:b/>
          <w:sz w:val="24"/>
          <w:szCs w:val="24"/>
        </w:rPr>
      </w:pPr>
      <w:bookmarkStart w:id="130" w:name="_Toc73483478"/>
      <w:bookmarkStart w:id="131" w:name="_Toc73485830"/>
      <w:bookmarkStart w:id="132" w:name="_Toc73486345"/>
    </w:p>
    <w:p w14:paraId="741E0A63" w14:textId="77777777" w:rsidR="00305992" w:rsidRPr="004C086F" w:rsidRDefault="00305992" w:rsidP="004C086F">
      <w:pPr>
        <w:spacing w:after="0" w:line="360" w:lineRule="auto"/>
        <w:jc w:val="both"/>
        <w:rPr>
          <w:rFonts w:ascii="Times New Roman" w:hAnsi="Times New Roman" w:cs="Times New Roman"/>
          <w:b/>
          <w:sz w:val="24"/>
          <w:szCs w:val="24"/>
        </w:rPr>
      </w:pPr>
    </w:p>
    <w:p w14:paraId="3F8173F9" w14:textId="77777777" w:rsidR="00305992" w:rsidRPr="004C086F" w:rsidRDefault="00305992" w:rsidP="004C086F">
      <w:pPr>
        <w:spacing w:after="0" w:line="360" w:lineRule="auto"/>
        <w:jc w:val="both"/>
        <w:rPr>
          <w:rFonts w:ascii="Times New Roman" w:hAnsi="Times New Roman" w:cs="Times New Roman"/>
          <w:b/>
          <w:sz w:val="24"/>
          <w:szCs w:val="24"/>
        </w:rPr>
      </w:pPr>
    </w:p>
    <w:p w14:paraId="644AE29C" w14:textId="77777777" w:rsidR="00305992" w:rsidRPr="004C086F" w:rsidRDefault="00305992" w:rsidP="004C086F">
      <w:pPr>
        <w:spacing w:after="0" w:line="360" w:lineRule="auto"/>
        <w:jc w:val="both"/>
        <w:rPr>
          <w:rFonts w:ascii="Times New Roman" w:hAnsi="Times New Roman" w:cs="Times New Roman"/>
          <w:b/>
          <w:sz w:val="24"/>
          <w:szCs w:val="24"/>
        </w:rPr>
      </w:pPr>
    </w:p>
    <w:p w14:paraId="27E45BA2" w14:textId="77777777" w:rsidR="00305992" w:rsidRPr="004C086F" w:rsidRDefault="00305992" w:rsidP="004C086F">
      <w:pPr>
        <w:spacing w:after="0" w:line="360" w:lineRule="auto"/>
        <w:jc w:val="both"/>
        <w:rPr>
          <w:rFonts w:ascii="Times New Roman" w:hAnsi="Times New Roman" w:cs="Times New Roman"/>
          <w:b/>
          <w:sz w:val="24"/>
          <w:szCs w:val="24"/>
        </w:rPr>
      </w:pPr>
    </w:p>
    <w:p w14:paraId="7E9C0AF9" w14:textId="77777777" w:rsidR="00305992" w:rsidRPr="005F7CC5" w:rsidRDefault="00305992" w:rsidP="004C086F">
      <w:pPr>
        <w:spacing w:after="0" w:line="360" w:lineRule="auto"/>
        <w:jc w:val="both"/>
        <w:rPr>
          <w:rFonts w:ascii="Times New Roman" w:hAnsi="Times New Roman" w:cs="Times New Roman"/>
          <w:b/>
          <w:sz w:val="23"/>
          <w:szCs w:val="23"/>
        </w:rPr>
      </w:pPr>
    </w:p>
    <w:p w14:paraId="1394B20C" w14:textId="77777777" w:rsidR="005F7CC5" w:rsidRPr="007E32AA" w:rsidRDefault="005F7CC5" w:rsidP="005F7CC5">
      <w:pPr>
        <w:spacing w:after="0" w:line="360" w:lineRule="auto"/>
        <w:outlineLvl w:val="0"/>
        <w:rPr>
          <w:rFonts w:ascii="Times New Roman" w:hAnsi="Times New Roman" w:cs="Times New Roman"/>
          <w:b/>
          <w:bCs/>
          <w:i/>
          <w:sz w:val="23"/>
          <w:szCs w:val="23"/>
        </w:rPr>
      </w:pPr>
      <w:r w:rsidRPr="007E32AA">
        <w:rPr>
          <w:rFonts w:ascii="Times New Roman" w:hAnsi="Times New Roman" w:cs="Times New Roman"/>
          <w:b/>
          <w:bCs/>
          <w:i/>
          <w:sz w:val="23"/>
          <w:szCs w:val="23"/>
        </w:rPr>
        <w:t>«Τα τελευταία λόγια του Κυρίου Ιησού επάνω στο Σταυρό και η παιδαγωγική αξιοποίησή τους»</w:t>
      </w:r>
    </w:p>
    <w:p w14:paraId="4A7F3C58" w14:textId="048FCEB3" w:rsidR="005F7CC5" w:rsidRDefault="005F7CC5" w:rsidP="005F7CC5">
      <w:pPr>
        <w:spacing w:after="0" w:line="360" w:lineRule="auto"/>
        <w:rPr>
          <w:rFonts w:ascii="Times New Roman" w:hAnsi="Times New Roman" w:cs="Times New Roman"/>
          <w:b/>
          <w:bCs/>
          <w:i/>
          <w:sz w:val="23"/>
          <w:szCs w:val="23"/>
          <w:lang w:val="en-US"/>
        </w:rPr>
      </w:pPr>
      <w:r w:rsidRPr="007E32AA">
        <w:rPr>
          <w:rFonts w:ascii="Times New Roman" w:hAnsi="Times New Roman" w:cs="Times New Roman"/>
          <w:b/>
          <w:bCs/>
          <w:i/>
          <w:sz w:val="23"/>
          <w:szCs w:val="23"/>
          <w:lang w:val="en-US"/>
        </w:rPr>
        <w:t>«</w:t>
      </w:r>
      <w:r w:rsidRPr="007E32AA">
        <w:rPr>
          <w:b/>
          <w:bCs/>
          <w:i/>
          <w:sz w:val="23"/>
          <w:szCs w:val="23"/>
          <w:lang w:val="en-US"/>
        </w:rPr>
        <w:t xml:space="preserve"> </w:t>
      </w:r>
      <w:r w:rsidRPr="007E32AA">
        <w:rPr>
          <w:rFonts w:ascii="Times New Roman" w:hAnsi="Times New Roman" w:cs="Times New Roman"/>
          <w:b/>
          <w:bCs/>
          <w:i/>
          <w:sz w:val="23"/>
          <w:szCs w:val="23"/>
          <w:lang w:val="en-US"/>
        </w:rPr>
        <w:t>The Last Words of The Lord Jesus on the Cross and their pedagogical use»</w:t>
      </w:r>
    </w:p>
    <w:p w14:paraId="1BF96319" w14:textId="77777777" w:rsidR="00586D01" w:rsidRPr="007E32AA" w:rsidRDefault="00586D01" w:rsidP="005F7CC5">
      <w:pPr>
        <w:spacing w:after="0" w:line="360" w:lineRule="auto"/>
        <w:rPr>
          <w:rFonts w:ascii="Times New Roman" w:hAnsi="Times New Roman" w:cs="Times New Roman"/>
          <w:b/>
          <w:bCs/>
          <w:i/>
          <w:sz w:val="23"/>
          <w:szCs w:val="23"/>
          <w:lang w:val="en-US"/>
        </w:rPr>
      </w:pPr>
    </w:p>
    <w:p w14:paraId="0E3AC879" w14:textId="575CD189" w:rsidR="005F7CC5" w:rsidRDefault="005F7CC5" w:rsidP="005F7CC5">
      <w:pPr>
        <w:spacing w:after="0" w:line="360" w:lineRule="auto"/>
        <w:outlineLvl w:val="0"/>
        <w:rPr>
          <w:rFonts w:ascii="Times New Roman" w:hAnsi="Times New Roman" w:cs="Times New Roman"/>
          <w:b/>
          <w:sz w:val="23"/>
          <w:szCs w:val="23"/>
          <w:lang w:val="en-US"/>
        </w:rPr>
      </w:pPr>
    </w:p>
    <w:p w14:paraId="1EDF63F7" w14:textId="77777777" w:rsidR="00586D01" w:rsidRPr="005F7CC5" w:rsidRDefault="00586D01" w:rsidP="005F7CC5">
      <w:pPr>
        <w:spacing w:after="0" w:line="360" w:lineRule="auto"/>
        <w:outlineLvl w:val="0"/>
        <w:rPr>
          <w:rFonts w:ascii="Times New Roman" w:hAnsi="Times New Roman" w:cs="Times New Roman"/>
          <w:b/>
          <w:sz w:val="23"/>
          <w:szCs w:val="23"/>
          <w:lang w:val="en-US"/>
        </w:rPr>
      </w:pPr>
    </w:p>
    <w:p w14:paraId="435DEA58" w14:textId="77777777" w:rsidR="00305992" w:rsidRPr="00AF0FF7" w:rsidRDefault="00305992" w:rsidP="004C086F">
      <w:pPr>
        <w:spacing w:after="0" w:line="360" w:lineRule="auto"/>
        <w:jc w:val="both"/>
        <w:rPr>
          <w:rFonts w:ascii="Times New Roman" w:hAnsi="Times New Roman" w:cs="Times New Roman"/>
          <w:b/>
          <w:sz w:val="23"/>
          <w:szCs w:val="23"/>
          <w:lang w:val="en-US"/>
        </w:rPr>
      </w:pPr>
    </w:p>
    <w:p w14:paraId="2D10B4D9" w14:textId="77777777" w:rsidR="00305992" w:rsidRPr="004C086F" w:rsidRDefault="00305992" w:rsidP="004C086F">
      <w:pPr>
        <w:spacing w:after="0" w:line="360" w:lineRule="auto"/>
        <w:jc w:val="both"/>
        <w:rPr>
          <w:rFonts w:ascii="Times New Roman" w:hAnsi="Times New Roman" w:cs="Times New Roman"/>
          <w:sz w:val="24"/>
          <w:szCs w:val="24"/>
          <w:lang w:val="en-US"/>
        </w:rPr>
      </w:pPr>
    </w:p>
    <w:p w14:paraId="74F6B99A" w14:textId="77777777" w:rsidR="00305992" w:rsidRPr="004C086F" w:rsidRDefault="00305992" w:rsidP="004C086F">
      <w:pPr>
        <w:spacing w:line="360" w:lineRule="auto"/>
        <w:jc w:val="both"/>
        <w:rPr>
          <w:rFonts w:ascii="Times New Roman" w:hAnsi="Times New Roman" w:cs="Times New Roman"/>
          <w:sz w:val="24"/>
          <w:szCs w:val="24"/>
          <w:lang w:val="en-US"/>
        </w:rPr>
      </w:pPr>
    </w:p>
    <w:p w14:paraId="383B41CE" w14:textId="77777777" w:rsidR="00305992" w:rsidRPr="004C086F" w:rsidRDefault="00305992" w:rsidP="004C086F">
      <w:pPr>
        <w:spacing w:line="360" w:lineRule="auto"/>
        <w:jc w:val="both"/>
        <w:rPr>
          <w:rFonts w:ascii="Times New Roman" w:hAnsi="Times New Roman" w:cs="Times New Roman"/>
          <w:b/>
          <w:sz w:val="24"/>
          <w:szCs w:val="24"/>
          <w:lang w:val="en-US"/>
        </w:rPr>
      </w:pPr>
    </w:p>
    <w:p w14:paraId="54585539" w14:textId="77777777" w:rsidR="00305992" w:rsidRPr="004C086F" w:rsidRDefault="00305992" w:rsidP="004C086F">
      <w:pPr>
        <w:spacing w:line="360" w:lineRule="auto"/>
        <w:jc w:val="both"/>
        <w:rPr>
          <w:rFonts w:ascii="Times New Roman" w:hAnsi="Times New Roman" w:cs="Times New Roman"/>
          <w:b/>
          <w:sz w:val="24"/>
          <w:szCs w:val="24"/>
          <w:lang w:val="en-US"/>
        </w:rPr>
      </w:pPr>
    </w:p>
    <w:p w14:paraId="5BCA604B" w14:textId="77777777" w:rsidR="00305992" w:rsidRPr="004C086F" w:rsidRDefault="00305992" w:rsidP="004C086F">
      <w:pPr>
        <w:spacing w:line="360" w:lineRule="auto"/>
        <w:jc w:val="both"/>
        <w:rPr>
          <w:rFonts w:ascii="Times New Roman" w:hAnsi="Times New Roman" w:cs="Times New Roman"/>
          <w:b/>
          <w:sz w:val="24"/>
          <w:szCs w:val="24"/>
          <w:lang w:val="en-US"/>
        </w:rPr>
      </w:pPr>
    </w:p>
    <w:p w14:paraId="7DDD0F5C" w14:textId="77777777" w:rsidR="00305992" w:rsidRPr="004C086F" w:rsidRDefault="00305992" w:rsidP="004C086F">
      <w:pPr>
        <w:spacing w:line="360" w:lineRule="auto"/>
        <w:jc w:val="both"/>
        <w:rPr>
          <w:rFonts w:ascii="Times New Roman" w:hAnsi="Times New Roman" w:cs="Times New Roman"/>
          <w:b/>
          <w:sz w:val="24"/>
          <w:szCs w:val="24"/>
          <w:lang w:val="en-US"/>
        </w:rPr>
      </w:pPr>
    </w:p>
    <w:p w14:paraId="24A32EC4" w14:textId="77777777" w:rsidR="00305992" w:rsidRPr="004C086F" w:rsidRDefault="00305992" w:rsidP="004C086F">
      <w:pPr>
        <w:spacing w:line="360" w:lineRule="auto"/>
        <w:jc w:val="both"/>
        <w:rPr>
          <w:rFonts w:ascii="Times New Roman" w:hAnsi="Times New Roman" w:cs="Times New Roman"/>
          <w:b/>
          <w:sz w:val="24"/>
          <w:szCs w:val="24"/>
          <w:lang w:val="en-US"/>
        </w:rPr>
      </w:pPr>
    </w:p>
    <w:p w14:paraId="2345CFE0" w14:textId="77777777" w:rsidR="00305992" w:rsidRPr="004C086F" w:rsidRDefault="00305992" w:rsidP="004C086F">
      <w:pPr>
        <w:spacing w:line="360" w:lineRule="auto"/>
        <w:jc w:val="both"/>
        <w:rPr>
          <w:rFonts w:ascii="Times New Roman" w:hAnsi="Times New Roman" w:cs="Times New Roman"/>
          <w:b/>
          <w:sz w:val="24"/>
          <w:szCs w:val="24"/>
          <w:lang w:val="en-US"/>
        </w:rPr>
      </w:pPr>
    </w:p>
    <w:p w14:paraId="48448078" w14:textId="77777777" w:rsidR="005971EF" w:rsidRPr="004C086F" w:rsidRDefault="005971EF" w:rsidP="004C086F">
      <w:pPr>
        <w:spacing w:after="0" w:line="360" w:lineRule="auto"/>
        <w:jc w:val="both"/>
        <w:outlineLvl w:val="0"/>
        <w:rPr>
          <w:rFonts w:ascii="Times New Roman" w:hAnsi="Times New Roman" w:cs="Times New Roman"/>
          <w:b/>
          <w:sz w:val="24"/>
          <w:szCs w:val="24"/>
          <w:lang w:val="en-US"/>
        </w:rPr>
      </w:pPr>
    </w:p>
    <w:p w14:paraId="07014900" w14:textId="77777777" w:rsidR="00305992" w:rsidRPr="004C086F" w:rsidRDefault="00305992" w:rsidP="004C086F">
      <w:pPr>
        <w:spacing w:after="0" w:line="360" w:lineRule="auto"/>
        <w:jc w:val="both"/>
        <w:outlineLvl w:val="0"/>
        <w:rPr>
          <w:rFonts w:ascii="Times New Roman" w:hAnsi="Times New Roman" w:cs="Times New Roman"/>
          <w:b/>
          <w:sz w:val="24"/>
          <w:szCs w:val="24"/>
          <w:lang w:val="en-US"/>
        </w:rPr>
      </w:pPr>
    </w:p>
    <w:p w14:paraId="575A2A77" w14:textId="77777777" w:rsidR="00305992" w:rsidRPr="004C086F" w:rsidRDefault="00305992" w:rsidP="004C086F">
      <w:pPr>
        <w:spacing w:after="0" w:line="360" w:lineRule="auto"/>
        <w:jc w:val="both"/>
        <w:outlineLvl w:val="0"/>
        <w:rPr>
          <w:rFonts w:ascii="Times New Roman" w:hAnsi="Times New Roman" w:cs="Times New Roman"/>
          <w:b/>
          <w:sz w:val="24"/>
          <w:szCs w:val="24"/>
          <w:lang w:val="en-US"/>
        </w:rPr>
      </w:pPr>
    </w:p>
    <w:p w14:paraId="391BEA2D" w14:textId="77777777" w:rsidR="00305992" w:rsidRDefault="00305992" w:rsidP="004C086F">
      <w:pPr>
        <w:spacing w:after="0" w:line="360" w:lineRule="auto"/>
        <w:jc w:val="both"/>
        <w:outlineLvl w:val="0"/>
        <w:rPr>
          <w:rFonts w:ascii="Times New Roman" w:hAnsi="Times New Roman" w:cs="Times New Roman"/>
          <w:b/>
          <w:sz w:val="24"/>
          <w:szCs w:val="24"/>
          <w:lang w:val="en-US"/>
        </w:rPr>
      </w:pPr>
    </w:p>
    <w:p w14:paraId="7EF39D1B" w14:textId="77777777" w:rsidR="00B52820" w:rsidRPr="004C086F" w:rsidRDefault="00B52820" w:rsidP="004C086F">
      <w:pPr>
        <w:spacing w:after="0" w:line="360" w:lineRule="auto"/>
        <w:jc w:val="both"/>
        <w:outlineLvl w:val="0"/>
        <w:rPr>
          <w:rFonts w:ascii="Times New Roman" w:hAnsi="Times New Roman" w:cs="Times New Roman"/>
          <w:b/>
          <w:sz w:val="24"/>
          <w:szCs w:val="24"/>
          <w:lang w:val="en-US"/>
        </w:rPr>
      </w:pPr>
    </w:p>
    <w:p w14:paraId="62DF1010" w14:textId="77777777" w:rsidR="00305992" w:rsidRDefault="00305992" w:rsidP="004C086F">
      <w:pPr>
        <w:spacing w:after="0" w:line="360" w:lineRule="auto"/>
        <w:jc w:val="both"/>
        <w:outlineLvl w:val="0"/>
        <w:rPr>
          <w:rFonts w:ascii="Times New Roman" w:hAnsi="Times New Roman" w:cs="Times New Roman"/>
          <w:b/>
          <w:sz w:val="24"/>
          <w:szCs w:val="24"/>
          <w:lang w:val="en-US"/>
        </w:rPr>
      </w:pPr>
    </w:p>
    <w:p w14:paraId="22782E60" w14:textId="77777777" w:rsidR="00B52820" w:rsidRDefault="00B52820" w:rsidP="004C086F">
      <w:pPr>
        <w:spacing w:after="0" w:line="360" w:lineRule="auto"/>
        <w:jc w:val="both"/>
        <w:outlineLvl w:val="0"/>
        <w:rPr>
          <w:rFonts w:ascii="Times New Roman" w:hAnsi="Times New Roman" w:cs="Times New Roman"/>
          <w:b/>
          <w:sz w:val="24"/>
          <w:szCs w:val="24"/>
          <w:lang w:val="en-US"/>
        </w:rPr>
      </w:pPr>
    </w:p>
    <w:p w14:paraId="7797D650" w14:textId="77777777" w:rsidR="000C170D" w:rsidRPr="004C086F" w:rsidRDefault="000C170D" w:rsidP="004C086F">
      <w:pPr>
        <w:spacing w:after="0" w:line="360" w:lineRule="auto"/>
        <w:jc w:val="both"/>
        <w:outlineLvl w:val="0"/>
        <w:rPr>
          <w:rFonts w:ascii="Times New Roman" w:hAnsi="Times New Roman" w:cs="Times New Roman"/>
          <w:b/>
          <w:sz w:val="24"/>
          <w:szCs w:val="24"/>
          <w:lang w:val="en-US"/>
        </w:rPr>
      </w:pPr>
    </w:p>
    <w:p w14:paraId="1705B92B" w14:textId="77777777" w:rsidR="00305992" w:rsidRPr="004C086F" w:rsidRDefault="00305992" w:rsidP="004C086F">
      <w:pPr>
        <w:spacing w:after="0" w:line="360" w:lineRule="auto"/>
        <w:jc w:val="both"/>
        <w:outlineLvl w:val="0"/>
        <w:rPr>
          <w:rFonts w:ascii="Times New Roman" w:hAnsi="Times New Roman" w:cs="Times New Roman"/>
          <w:b/>
          <w:sz w:val="24"/>
          <w:szCs w:val="24"/>
          <w:lang w:val="en-US"/>
        </w:rPr>
      </w:pPr>
    </w:p>
    <w:bookmarkEnd w:id="130"/>
    <w:bookmarkEnd w:id="131"/>
    <w:bookmarkEnd w:id="132"/>
    <w:p w14:paraId="519D7512" w14:textId="77777777" w:rsidR="00CA7F21" w:rsidRPr="004C086F" w:rsidRDefault="00CA7F21" w:rsidP="004C086F">
      <w:pPr>
        <w:jc w:val="both"/>
        <w:rPr>
          <w:rFonts w:ascii="Times New Roman" w:hAnsi="Times New Roman" w:cs="Times New Roman"/>
          <w:b/>
          <w:sz w:val="24"/>
          <w:szCs w:val="24"/>
          <w:lang w:val="en-US"/>
        </w:rPr>
      </w:pPr>
    </w:p>
    <w:p w14:paraId="20A11433" w14:textId="77777777" w:rsidR="00760E0A" w:rsidRPr="004C086F" w:rsidRDefault="00760E0A" w:rsidP="004C086F">
      <w:pPr>
        <w:jc w:val="both"/>
        <w:rPr>
          <w:rFonts w:ascii="Times New Roman" w:hAnsi="Times New Roman" w:cs="Times New Roman"/>
          <w:sz w:val="24"/>
          <w:szCs w:val="24"/>
          <w:lang w:val="en-US"/>
        </w:rPr>
      </w:pPr>
    </w:p>
    <w:p w14:paraId="5E90A824" w14:textId="77777777" w:rsidR="00CA7F21" w:rsidRPr="004C086F" w:rsidRDefault="00CA7F21" w:rsidP="004C086F">
      <w:pPr>
        <w:jc w:val="both"/>
        <w:rPr>
          <w:rFonts w:ascii="Times New Roman" w:hAnsi="Times New Roman" w:cs="Times New Roman"/>
          <w:b/>
          <w:sz w:val="24"/>
          <w:szCs w:val="24"/>
        </w:rPr>
      </w:pPr>
      <w:bookmarkStart w:id="133" w:name="_Toc73483482"/>
      <w:bookmarkStart w:id="134" w:name="_Toc73485834"/>
      <w:bookmarkStart w:id="135" w:name="_Toc73486349"/>
      <w:r w:rsidRPr="004C086F">
        <w:rPr>
          <w:rFonts w:ascii="Times New Roman" w:hAnsi="Times New Roman" w:cs="Times New Roman"/>
          <w:b/>
          <w:sz w:val="24"/>
          <w:szCs w:val="24"/>
        </w:rPr>
        <w:lastRenderedPageBreak/>
        <w:t>Πνευματικά δικαιώματα</w:t>
      </w:r>
    </w:p>
    <w:p w14:paraId="6E8F4F15" w14:textId="77777777" w:rsidR="00CA7F21" w:rsidRPr="004C086F" w:rsidRDefault="00CA7F21" w:rsidP="004C086F">
      <w:pPr>
        <w:spacing w:after="0" w:line="360" w:lineRule="auto"/>
        <w:jc w:val="both"/>
        <w:rPr>
          <w:rFonts w:ascii="Times New Roman" w:hAnsi="Times New Roman" w:cs="Times New Roman"/>
          <w:sz w:val="24"/>
          <w:szCs w:val="24"/>
        </w:rPr>
      </w:pPr>
      <w:r w:rsidRPr="004C086F">
        <w:rPr>
          <w:rFonts w:ascii="Times New Roman" w:hAnsi="Times New Roman" w:cs="Times New Roman"/>
          <w:sz w:val="24"/>
          <w:szCs w:val="24"/>
          <w:lang w:val="en-US"/>
        </w:rPr>
        <w:t>Copyright</w:t>
      </w:r>
      <w:r w:rsidRPr="004C086F">
        <w:rPr>
          <w:rFonts w:ascii="Times New Roman" w:hAnsi="Times New Roman" w:cs="Times New Roman"/>
          <w:sz w:val="24"/>
          <w:szCs w:val="24"/>
        </w:rPr>
        <w:t xml:space="preserve"> © </w:t>
      </w:r>
      <w:r w:rsidR="0026793B" w:rsidRPr="004C086F">
        <w:rPr>
          <w:rFonts w:ascii="Times New Roman" w:hAnsi="Times New Roman" w:cs="Times New Roman"/>
          <w:sz w:val="24"/>
          <w:szCs w:val="24"/>
        </w:rPr>
        <w:t>Σοφοκλής</w:t>
      </w:r>
      <w:r w:rsidR="00F700D6" w:rsidRPr="004C086F">
        <w:rPr>
          <w:rFonts w:ascii="Times New Roman" w:hAnsi="Times New Roman" w:cs="Times New Roman"/>
          <w:sz w:val="24"/>
          <w:szCs w:val="24"/>
        </w:rPr>
        <w:t xml:space="preserve"> Σ</w:t>
      </w:r>
      <w:r w:rsidR="0026793B" w:rsidRPr="004C086F">
        <w:rPr>
          <w:rFonts w:ascii="Times New Roman" w:hAnsi="Times New Roman" w:cs="Times New Roman"/>
          <w:sz w:val="24"/>
          <w:szCs w:val="24"/>
        </w:rPr>
        <w:t>. Ελευθεράτος</w:t>
      </w:r>
      <w:r w:rsidR="002A28D0" w:rsidRPr="004C086F">
        <w:rPr>
          <w:rFonts w:ascii="Times New Roman" w:hAnsi="Times New Roman" w:cs="Times New Roman"/>
          <w:sz w:val="24"/>
          <w:szCs w:val="24"/>
        </w:rPr>
        <w:t>, 202</w:t>
      </w:r>
      <w:r w:rsidR="000C170D">
        <w:rPr>
          <w:rFonts w:ascii="Times New Roman" w:hAnsi="Times New Roman" w:cs="Times New Roman"/>
          <w:sz w:val="24"/>
          <w:szCs w:val="24"/>
        </w:rPr>
        <w:t>3</w:t>
      </w:r>
      <w:r w:rsidR="002A28D0" w:rsidRPr="004C086F">
        <w:rPr>
          <w:rFonts w:ascii="Times New Roman" w:hAnsi="Times New Roman" w:cs="Times New Roman"/>
          <w:sz w:val="24"/>
          <w:szCs w:val="24"/>
        </w:rPr>
        <w:t>.</w:t>
      </w:r>
    </w:p>
    <w:p w14:paraId="0AD9C8F3" w14:textId="77777777" w:rsidR="00CA7F21" w:rsidRPr="004C086F" w:rsidRDefault="00CA7F21" w:rsidP="004C086F">
      <w:pPr>
        <w:spacing w:after="0"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Με επιφύλαξη παντός δικαιώματος. </w:t>
      </w:r>
      <w:r w:rsidRPr="004C086F">
        <w:rPr>
          <w:rFonts w:ascii="Times New Roman" w:hAnsi="Times New Roman" w:cs="Times New Roman"/>
          <w:sz w:val="24"/>
          <w:szCs w:val="24"/>
          <w:lang w:val="en-US"/>
        </w:rPr>
        <w:t>All</w:t>
      </w:r>
      <w:r w:rsidRPr="004C086F">
        <w:rPr>
          <w:rFonts w:ascii="Times New Roman" w:hAnsi="Times New Roman" w:cs="Times New Roman"/>
          <w:sz w:val="24"/>
          <w:szCs w:val="24"/>
        </w:rPr>
        <w:t xml:space="preserve"> </w:t>
      </w:r>
      <w:r w:rsidRPr="004C086F">
        <w:rPr>
          <w:rFonts w:ascii="Times New Roman" w:hAnsi="Times New Roman" w:cs="Times New Roman"/>
          <w:sz w:val="24"/>
          <w:szCs w:val="24"/>
          <w:lang w:val="en-US"/>
        </w:rPr>
        <w:t>rights</w:t>
      </w:r>
      <w:r w:rsidRPr="004C086F">
        <w:rPr>
          <w:rFonts w:ascii="Times New Roman" w:hAnsi="Times New Roman" w:cs="Times New Roman"/>
          <w:sz w:val="24"/>
          <w:szCs w:val="24"/>
        </w:rPr>
        <w:t xml:space="preserve"> </w:t>
      </w:r>
      <w:r w:rsidRPr="004C086F">
        <w:rPr>
          <w:rFonts w:ascii="Times New Roman" w:hAnsi="Times New Roman" w:cs="Times New Roman"/>
          <w:sz w:val="24"/>
          <w:szCs w:val="24"/>
          <w:lang w:val="en-US"/>
        </w:rPr>
        <w:t>reserved</w:t>
      </w:r>
      <w:r w:rsidRPr="004C086F">
        <w:rPr>
          <w:rFonts w:ascii="Times New Roman" w:hAnsi="Times New Roman" w:cs="Times New Roman"/>
          <w:sz w:val="24"/>
          <w:szCs w:val="24"/>
        </w:rPr>
        <w:t>.</w:t>
      </w:r>
    </w:p>
    <w:p w14:paraId="5FFED08B" w14:textId="77777777" w:rsidR="002A28D0" w:rsidRPr="004C086F" w:rsidRDefault="002A28D0" w:rsidP="004C086F">
      <w:pPr>
        <w:spacing w:after="0" w:line="360" w:lineRule="auto"/>
        <w:jc w:val="both"/>
        <w:rPr>
          <w:rFonts w:ascii="Times New Roman" w:hAnsi="Times New Roman" w:cs="Times New Roman"/>
          <w:sz w:val="24"/>
          <w:szCs w:val="24"/>
        </w:rPr>
      </w:pPr>
    </w:p>
    <w:p w14:paraId="4D933C29" w14:textId="77777777" w:rsidR="002A28D0" w:rsidRPr="004C086F" w:rsidRDefault="00CA7F21" w:rsidP="004C086F">
      <w:pPr>
        <w:pStyle w:val="a7"/>
        <w:spacing w:after="0" w:line="360" w:lineRule="auto"/>
        <w:ind w:left="0"/>
        <w:jc w:val="both"/>
        <w:rPr>
          <w:rFonts w:ascii="Times New Roman" w:hAnsi="Times New Roman" w:cs="Times New Roman"/>
          <w:sz w:val="24"/>
          <w:szCs w:val="24"/>
        </w:rPr>
      </w:pPr>
      <w:r w:rsidRPr="004C086F">
        <w:rPr>
          <w:rFonts w:ascii="Times New Roman" w:hAnsi="Times New Roman" w:cs="Times New Roman"/>
          <w:sz w:val="24"/>
          <w:szCs w:val="24"/>
        </w:rPr>
        <w:t>Απαγορεύεται η αντιγραφή, αποθήκευση και διανομή της παρούσας εργασίας, εξ ολοκλήρου ή τμήματος αυτής, για εμπορικό σκοπό. Επιτρέπεται η ανατύπωση, αποθήκευση και διανομή για σκοπό μη κερδοσκοπικό, εκπαιδευτικής ή ερευνητικής φύσης, υπό την προϋπόθεση να αναφέρεται η πηγή προέλευσης και να διατηρείται το παρόν μήνυμα. Ερωτήματα που αφορούν τη χρήση της εργασίας για κερδοσκοπικό σκοπό</w:t>
      </w:r>
      <w:r w:rsidR="0026793B" w:rsidRPr="004C086F">
        <w:rPr>
          <w:rFonts w:ascii="Times New Roman" w:hAnsi="Times New Roman" w:cs="Times New Roman"/>
          <w:sz w:val="24"/>
          <w:szCs w:val="24"/>
        </w:rPr>
        <w:t>,</w:t>
      </w:r>
      <w:r w:rsidRPr="004C086F">
        <w:rPr>
          <w:rFonts w:ascii="Times New Roman" w:hAnsi="Times New Roman" w:cs="Times New Roman"/>
          <w:sz w:val="24"/>
          <w:szCs w:val="24"/>
        </w:rPr>
        <w:t xml:space="preserve"> πρέπει να απευθύνονται προς τ</w:t>
      </w:r>
      <w:r w:rsidR="0026793B" w:rsidRPr="004C086F">
        <w:rPr>
          <w:rFonts w:ascii="Times New Roman" w:hAnsi="Times New Roman" w:cs="Times New Roman"/>
          <w:sz w:val="24"/>
          <w:szCs w:val="24"/>
        </w:rPr>
        <w:t>ο</w:t>
      </w:r>
      <w:r w:rsidRPr="004C086F">
        <w:rPr>
          <w:rFonts w:ascii="Times New Roman" w:hAnsi="Times New Roman" w:cs="Times New Roman"/>
          <w:sz w:val="24"/>
          <w:szCs w:val="24"/>
        </w:rPr>
        <w:t xml:space="preserve"> συγγραφέα. </w:t>
      </w:r>
    </w:p>
    <w:p w14:paraId="2477DEAB" w14:textId="77777777" w:rsidR="002A28D0" w:rsidRPr="004C086F" w:rsidRDefault="002A28D0" w:rsidP="004C086F">
      <w:pPr>
        <w:pStyle w:val="a7"/>
        <w:spacing w:after="0" w:line="360" w:lineRule="auto"/>
        <w:ind w:left="0"/>
        <w:jc w:val="both"/>
        <w:rPr>
          <w:rFonts w:ascii="Times New Roman" w:hAnsi="Times New Roman" w:cs="Times New Roman"/>
          <w:sz w:val="24"/>
          <w:szCs w:val="24"/>
        </w:rPr>
      </w:pPr>
    </w:p>
    <w:p w14:paraId="25A5FD92" w14:textId="77777777" w:rsidR="00CA7F21" w:rsidRPr="004C086F" w:rsidRDefault="00CA7F21" w:rsidP="004C086F">
      <w:pPr>
        <w:pStyle w:val="a7"/>
        <w:spacing w:after="0" w:line="360" w:lineRule="auto"/>
        <w:ind w:left="0"/>
        <w:jc w:val="both"/>
        <w:rPr>
          <w:rFonts w:ascii="Times New Roman" w:hAnsi="Times New Roman" w:cs="Times New Roman"/>
          <w:sz w:val="24"/>
          <w:szCs w:val="24"/>
        </w:rPr>
      </w:pPr>
      <w:r w:rsidRPr="004C086F">
        <w:rPr>
          <w:rFonts w:ascii="Times New Roman" w:hAnsi="Times New Roman" w:cs="Times New Roman"/>
          <w:sz w:val="24"/>
          <w:szCs w:val="24"/>
        </w:rPr>
        <w:t xml:space="preserve">Οι απόψεις και τα συμπεράσματα που περιέχονται </w:t>
      </w:r>
      <w:r w:rsidR="002A28D0" w:rsidRPr="004C086F">
        <w:rPr>
          <w:rFonts w:ascii="Times New Roman" w:hAnsi="Times New Roman" w:cs="Times New Roman"/>
          <w:sz w:val="24"/>
          <w:szCs w:val="24"/>
        </w:rPr>
        <w:t>σε αυτό το έγγραφο</w:t>
      </w:r>
      <w:r w:rsidR="0026793B" w:rsidRPr="004C086F">
        <w:rPr>
          <w:rFonts w:ascii="Times New Roman" w:hAnsi="Times New Roman" w:cs="Times New Roman"/>
          <w:sz w:val="24"/>
          <w:szCs w:val="24"/>
        </w:rPr>
        <w:t xml:space="preserve"> εκφράζουν το</w:t>
      </w:r>
      <w:r w:rsidRPr="004C086F">
        <w:rPr>
          <w:rFonts w:ascii="Times New Roman" w:hAnsi="Times New Roman" w:cs="Times New Roman"/>
          <w:sz w:val="24"/>
          <w:szCs w:val="24"/>
        </w:rPr>
        <w:t xml:space="preserve"> συγγραφέα και </w:t>
      </w:r>
      <w:r w:rsidR="002A28D0" w:rsidRPr="004C086F">
        <w:rPr>
          <w:rFonts w:ascii="Times New Roman" w:hAnsi="Times New Roman" w:cs="Times New Roman"/>
          <w:sz w:val="24"/>
          <w:szCs w:val="24"/>
        </w:rPr>
        <w:t>δεν πρέπει να ερμηνευθεί ότι αντιπρο</w:t>
      </w:r>
      <w:r w:rsidR="00061A8B" w:rsidRPr="004C086F">
        <w:rPr>
          <w:rFonts w:ascii="Times New Roman" w:hAnsi="Times New Roman" w:cs="Times New Roman"/>
          <w:sz w:val="24"/>
          <w:szCs w:val="24"/>
        </w:rPr>
        <w:t>σωπεύουν τις επίσημες θέσεις το</w:t>
      </w:r>
      <w:r w:rsidR="00251196" w:rsidRPr="004C086F">
        <w:rPr>
          <w:rFonts w:ascii="Times New Roman" w:hAnsi="Times New Roman" w:cs="Times New Roman"/>
          <w:sz w:val="24"/>
          <w:szCs w:val="24"/>
        </w:rPr>
        <w:t>υ</w:t>
      </w:r>
      <w:r w:rsidR="002A28D0" w:rsidRPr="004C086F">
        <w:rPr>
          <w:rFonts w:ascii="Times New Roman" w:hAnsi="Times New Roman" w:cs="Times New Roman"/>
          <w:sz w:val="24"/>
          <w:szCs w:val="24"/>
        </w:rPr>
        <w:t xml:space="preserve"> Τμήματος </w:t>
      </w:r>
      <w:r w:rsidR="0026793B" w:rsidRPr="004C086F">
        <w:rPr>
          <w:rFonts w:ascii="Times New Roman" w:hAnsi="Times New Roman" w:cs="Times New Roman"/>
          <w:sz w:val="24"/>
          <w:szCs w:val="24"/>
        </w:rPr>
        <w:t>Κοινωνικής Θεολογίας και Θρησκειολογίας</w:t>
      </w:r>
      <w:r w:rsidR="002A28D0" w:rsidRPr="004C086F">
        <w:rPr>
          <w:rFonts w:ascii="Times New Roman" w:hAnsi="Times New Roman" w:cs="Times New Roman"/>
          <w:sz w:val="24"/>
          <w:szCs w:val="24"/>
        </w:rPr>
        <w:t xml:space="preserve"> του </w:t>
      </w:r>
      <w:r w:rsidR="0026793B" w:rsidRPr="004C086F">
        <w:rPr>
          <w:rFonts w:ascii="Times New Roman" w:hAnsi="Times New Roman" w:cs="Times New Roman"/>
          <w:sz w:val="24"/>
          <w:szCs w:val="24"/>
        </w:rPr>
        <w:t>Εθνικού και Καποδιστριακού</w:t>
      </w:r>
      <w:r w:rsidR="002A28D0" w:rsidRPr="004C086F">
        <w:rPr>
          <w:rFonts w:ascii="Times New Roman" w:hAnsi="Times New Roman" w:cs="Times New Roman"/>
          <w:sz w:val="24"/>
          <w:szCs w:val="24"/>
        </w:rPr>
        <w:t xml:space="preserve"> Πανεπιστημίου</w:t>
      </w:r>
      <w:r w:rsidR="0026793B" w:rsidRPr="004C086F">
        <w:rPr>
          <w:rFonts w:ascii="Times New Roman" w:hAnsi="Times New Roman" w:cs="Times New Roman"/>
          <w:sz w:val="24"/>
          <w:szCs w:val="24"/>
        </w:rPr>
        <w:t xml:space="preserve"> Αθηνών</w:t>
      </w:r>
      <w:r w:rsidRPr="004C086F">
        <w:rPr>
          <w:rFonts w:ascii="Times New Roman" w:hAnsi="Times New Roman" w:cs="Times New Roman"/>
          <w:sz w:val="24"/>
          <w:szCs w:val="24"/>
        </w:rPr>
        <w:t>.</w:t>
      </w:r>
    </w:p>
    <w:p w14:paraId="6BFD8D66" w14:textId="77777777" w:rsidR="005971EF" w:rsidRPr="004C086F" w:rsidRDefault="005971EF" w:rsidP="004C086F">
      <w:pPr>
        <w:spacing w:line="360" w:lineRule="auto"/>
        <w:jc w:val="both"/>
        <w:outlineLvl w:val="0"/>
        <w:rPr>
          <w:rFonts w:ascii="Times New Roman" w:hAnsi="Times New Roman" w:cs="Times New Roman"/>
          <w:b/>
          <w:sz w:val="24"/>
          <w:szCs w:val="24"/>
        </w:rPr>
      </w:pPr>
    </w:p>
    <w:bookmarkEnd w:id="133"/>
    <w:bookmarkEnd w:id="134"/>
    <w:bookmarkEnd w:id="135"/>
    <w:p w14:paraId="79266734" w14:textId="77777777" w:rsidR="007E7A6E" w:rsidRPr="004C086F" w:rsidRDefault="007E7A6E" w:rsidP="004C086F">
      <w:pPr>
        <w:spacing w:line="360" w:lineRule="auto"/>
        <w:jc w:val="both"/>
        <w:rPr>
          <w:rFonts w:ascii="Times New Roman" w:hAnsi="Times New Roman" w:cs="Times New Roman"/>
          <w:b/>
          <w:sz w:val="24"/>
          <w:szCs w:val="24"/>
        </w:rPr>
      </w:pPr>
    </w:p>
    <w:p w14:paraId="51523E7C" w14:textId="77777777" w:rsidR="001D4E24" w:rsidRPr="004C086F" w:rsidRDefault="001D4E24" w:rsidP="004C086F">
      <w:pPr>
        <w:jc w:val="both"/>
        <w:outlineLvl w:val="0"/>
        <w:rPr>
          <w:rFonts w:ascii="Times New Roman" w:hAnsi="Times New Roman" w:cs="Times New Roman"/>
          <w:i/>
          <w:sz w:val="24"/>
          <w:szCs w:val="24"/>
        </w:rPr>
      </w:pPr>
    </w:p>
    <w:p w14:paraId="5B33F9FB" w14:textId="77777777" w:rsidR="001D4E24" w:rsidRPr="004C086F" w:rsidRDefault="001D4E24" w:rsidP="004C086F">
      <w:pPr>
        <w:jc w:val="both"/>
        <w:outlineLvl w:val="0"/>
        <w:rPr>
          <w:rFonts w:ascii="Times New Roman" w:hAnsi="Times New Roman" w:cs="Times New Roman"/>
          <w:i/>
          <w:sz w:val="24"/>
          <w:szCs w:val="24"/>
        </w:rPr>
      </w:pPr>
    </w:p>
    <w:p w14:paraId="7409F157" w14:textId="77777777" w:rsidR="001D4E24" w:rsidRPr="004C086F" w:rsidRDefault="001D4E24" w:rsidP="004C086F">
      <w:pPr>
        <w:jc w:val="both"/>
        <w:outlineLvl w:val="0"/>
        <w:rPr>
          <w:rFonts w:ascii="Times New Roman" w:hAnsi="Times New Roman" w:cs="Times New Roman"/>
          <w:i/>
          <w:sz w:val="24"/>
          <w:szCs w:val="24"/>
        </w:rPr>
      </w:pPr>
    </w:p>
    <w:p w14:paraId="3C7C8AAC" w14:textId="77777777" w:rsidR="001D4E24" w:rsidRPr="004C086F" w:rsidRDefault="001D4E24" w:rsidP="004C086F">
      <w:pPr>
        <w:jc w:val="both"/>
        <w:outlineLvl w:val="0"/>
        <w:rPr>
          <w:rFonts w:ascii="Times New Roman" w:hAnsi="Times New Roman" w:cs="Times New Roman"/>
          <w:i/>
          <w:sz w:val="24"/>
          <w:szCs w:val="24"/>
        </w:rPr>
      </w:pPr>
    </w:p>
    <w:p w14:paraId="10E0A9E6" w14:textId="77777777" w:rsidR="001D4E24" w:rsidRPr="004C086F" w:rsidRDefault="001D4E24" w:rsidP="004C086F">
      <w:pPr>
        <w:jc w:val="both"/>
        <w:outlineLvl w:val="0"/>
        <w:rPr>
          <w:rFonts w:ascii="Times New Roman" w:hAnsi="Times New Roman" w:cs="Times New Roman"/>
          <w:i/>
          <w:sz w:val="24"/>
          <w:szCs w:val="24"/>
        </w:rPr>
      </w:pPr>
    </w:p>
    <w:p w14:paraId="15E2A5FD" w14:textId="77777777" w:rsidR="001D4E24" w:rsidRPr="004C086F" w:rsidRDefault="001D4E24" w:rsidP="004C086F">
      <w:pPr>
        <w:jc w:val="both"/>
        <w:outlineLvl w:val="0"/>
        <w:rPr>
          <w:rFonts w:ascii="Times New Roman" w:hAnsi="Times New Roman" w:cs="Times New Roman"/>
          <w:i/>
          <w:sz w:val="24"/>
          <w:szCs w:val="24"/>
        </w:rPr>
      </w:pPr>
    </w:p>
    <w:p w14:paraId="33068EB0" w14:textId="77777777" w:rsidR="00291DD3" w:rsidRPr="004C086F" w:rsidRDefault="00291DD3" w:rsidP="004C086F">
      <w:pPr>
        <w:jc w:val="both"/>
        <w:outlineLvl w:val="0"/>
        <w:rPr>
          <w:rFonts w:ascii="Times New Roman" w:hAnsi="Times New Roman" w:cs="Times New Roman"/>
          <w:i/>
          <w:sz w:val="24"/>
          <w:szCs w:val="24"/>
        </w:rPr>
      </w:pPr>
    </w:p>
    <w:p w14:paraId="1D9CBD1F" w14:textId="77777777" w:rsidR="00291DD3" w:rsidRPr="004C086F" w:rsidRDefault="00291DD3" w:rsidP="004C086F">
      <w:pPr>
        <w:jc w:val="both"/>
        <w:outlineLvl w:val="0"/>
        <w:rPr>
          <w:rFonts w:ascii="Times New Roman" w:hAnsi="Times New Roman" w:cs="Times New Roman"/>
          <w:i/>
          <w:sz w:val="24"/>
          <w:szCs w:val="24"/>
        </w:rPr>
      </w:pPr>
    </w:p>
    <w:p w14:paraId="2110172B" w14:textId="77777777" w:rsidR="00291DD3" w:rsidRPr="004C086F" w:rsidRDefault="00291DD3" w:rsidP="004C086F">
      <w:pPr>
        <w:jc w:val="both"/>
        <w:outlineLvl w:val="0"/>
        <w:rPr>
          <w:rFonts w:ascii="Times New Roman" w:hAnsi="Times New Roman" w:cs="Times New Roman"/>
          <w:i/>
          <w:sz w:val="24"/>
          <w:szCs w:val="24"/>
        </w:rPr>
      </w:pPr>
    </w:p>
    <w:p w14:paraId="01559C59" w14:textId="77777777" w:rsidR="00291DD3" w:rsidRPr="004C086F" w:rsidRDefault="00291DD3" w:rsidP="004C086F">
      <w:pPr>
        <w:jc w:val="both"/>
        <w:outlineLvl w:val="0"/>
        <w:rPr>
          <w:rFonts w:ascii="Times New Roman" w:hAnsi="Times New Roman" w:cs="Times New Roman"/>
          <w:i/>
          <w:sz w:val="24"/>
          <w:szCs w:val="24"/>
        </w:rPr>
      </w:pPr>
    </w:p>
    <w:p w14:paraId="4C5BBFFF" w14:textId="77777777" w:rsidR="00291DD3" w:rsidRPr="004C086F" w:rsidRDefault="00291DD3" w:rsidP="004C086F">
      <w:pPr>
        <w:jc w:val="both"/>
        <w:outlineLvl w:val="0"/>
        <w:rPr>
          <w:rFonts w:ascii="Times New Roman" w:hAnsi="Times New Roman" w:cs="Times New Roman"/>
          <w:i/>
          <w:sz w:val="24"/>
          <w:szCs w:val="24"/>
        </w:rPr>
      </w:pPr>
    </w:p>
    <w:p w14:paraId="76E18648" w14:textId="77777777" w:rsidR="00760E0A" w:rsidRPr="004C086F" w:rsidRDefault="00760E0A" w:rsidP="004C086F">
      <w:pPr>
        <w:jc w:val="both"/>
        <w:outlineLvl w:val="0"/>
        <w:rPr>
          <w:rFonts w:ascii="Times New Roman" w:hAnsi="Times New Roman" w:cs="Times New Roman"/>
          <w:i/>
          <w:sz w:val="24"/>
          <w:szCs w:val="24"/>
        </w:rPr>
      </w:pPr>
    </w:p>
    <w:p w14:paraId="44E96BFF" w14:textId="77777777" w:rsidR="003D2C31" w:rsidRDefault="003D2C31" w:rsidP="003D2C31">
      <w:pPr>
        <w:jc w:val="right"/>
        <w:rPr>
          <w:rFonts w:ascii="Times New Roman" w:hAnsi="Times New Roman" w:cs="Times New Roman"/>
          <w:i/>
          <w:sz w:val="24"/>
          <w:szCs w:val="24"/>
        </w:rPr>
      </w:pPr>
    </w:p>
    <w:p w14:paraId="49E0E895" w14:textId="77777777" w:rsidR="003D2C31" w:rsidRDefault="003D2C31" w:rsidP="003D2C31">
      <w:pPr>
        <w:jc w:val="right"/>
        <w:rPr>
          <w:rFonts w:ascii="Times New Roman" w:hAnsi="Times New Roman" w:cs="Times New Roman"/>
          <w:i/>
          <w:sz w:val="24"/>
          <w:szCs w:val="24"/>
        </w:rPr>
      </w:pPr>
    </w:p>
    <w:p w14:paraId="544778E4" w14:textId="77777777" w:rsidR="003D2C31" w:rsidRDefault="003D2C31" w:rsidP="003D2C31">
      <w:pPr>
        <w:jc w:val="right"/>
        <w:rPr>
          <w:rFonts w:ascii="Times New Roman" w:hAnsi="Times New Roman" w:cs="Times New Roman"/>
          <w:i/>
          <w:sz w:val="24"/>
          <w:szCs w:val="24"/>
        </w:rPr>
      </w:pPr>
    </w:p>
    <w:p w14:paraId="54F597B9" w14:textId="77777777" w:rsidR="001857D4" w:rsidRPr="004C086F" w:rsidRDefault="001D4E24" w:rsidP="002008A3">
      <w:pPr>
        <w:ind w:left="3600" w:firstLine="720"/>
        <w:jc w:val="center"/>
        <w:rPr>
          <w:rFonts w:ascii="Times New Roman" w:hAnsi="Times New Roman" w:cs="Times New Roman"/>
          <w:i/>
          <w:sz w:val="24"/>
          <w:szCs w:val="24"/>
        </w:rPr>
      </w:pPr>
      <w:r w:rsidRPr="004C086F">
        <w:rPr>
          <w:rFonts w:ascii="Times New Roman" w:hAnsi="Times New Roman" w:cs="Times New Roman"/>
          <w:i/>
          <w:sz w:val="24"/>
          <w:szCs w:val="24"/>
        </w:rPr>
        <w:t>Σ</w:t>
      </w:r>
      <w:r w:rsidR="00F700D6" w:rsidRPr="004C086F">
        <w:rPr>
          <w:rFonts w:ascii="Times New Roman" w:hAnsi="Times New Roman" w:cs="Times New Roman"/>
          <w:i/>
          <w:sz w:val="24"/>
          <w:szCs w:val="24"/>
        </w:rPr>
        <w:t>την</w:t>
      </w:r>
      <w:r w:rsidR="0061232B" w:rsidRPr="004C086F">
        <w:rPr>
          <w:rFonts w:ascii="Times New Roman" w:hAnsi="Times New Roman" w:cs="Times New Roman"/>
          <w:i/>
          <w:sz w:val="24"/>
          <w:szCs w:val="24"/>
        </w:rPr>
        <w:t xml:space="preserve"> </w:t>
      </w:r>
      <w:r w:rsidR="00AF16DB" w:rsidRPr="004C086F">
        <w:rPr>
          <w:rFonts w:ascii="Times New Roman" w:hAnsi="Times New Roman" w:cs="Times New Roman"/>
          <w:i/>
          <w:sz w:val="24"/>
          <w:szCs w:val="24"/>
        </w:rPr>
        <w:t>αείμνηστ</w:t>
      </w:r>
      <w:r w:rsidR="00F700D6" w:rsidRPr="004C086F">
        <w:rPr>
          <w:rFonts w:ascii="Times New Roman" w:hAnsi="Times New Roman" w:cs="Times New Roman"/>
          <w:i/>
          <w:sz w:val="24"/>
          <w:szCs w:val="24"/>
        </w:rPr>
        <w:t>η</w:t>
      </w:r>
      <w:r w:rsidR="00AF16DB" w:rsidRPr="004C086F">
        <w:rPr>
          <w:rFonts w:ascii="Times New Roman" w:hAnsi="Times New Roman" w:cs="Times New Roman"/>
          <w:i/>
          <w:sz w:val="24"/>
          <w:szCs w:val="24"/>
        </w:rPr>
        <w:t xml:space="preserve"> </w:t>
      </w:r>
      <w:r w:rsidR="00F700D6" w:rsidRPr="004C086F">
        <w:rPr>
          <w:rFonts w:ascii="Times New Roman" w:hAnsi="Times New Roman" w:cs="Times New Roman"/>
          <w:i/>
          <w:sz w:val="24"/>
          <w:szCs w:val="24"/>
        </w:rPr>
        <w:t>μητέρα</w:t>
      </w:r>
      <w:r w:rsidR="0061232B" w:rsidRPr="004C086F">
        <w:rPr>
          <w:rFonts w:ascii="Times New Roman" w:hAnsi="Times New Roman" w:cs="Times New Roman"/>
          <w:i/>
          <w:sz w:val="24"/>
          <w:szCs w:val="24"/>
        </w:rPr>
        <w:t xml:space="preserve"> μου</w:t>
      </w:r>
      <w:r w:rsidR="006F4DA0" w:rsidRPr="004C086F">
        <w:rPr>
          <w:rFonts w:ascii="Times New Roman" w:hAnsi="Times New Roman" w:cs="Times New Roman"/>
          <w:i/>
          <w:sz w:val="24"/>
          <w:szCs w:val="24"/>
        </w:rPr>
        <w:t>,</w:t>
      </w:r>
      <w:r w:rsidR="00F700D6" w:rsidRPr="004C086F">
        <w:rPr>
          <w:rFonts w:ascii="Times New Roman" w:hAnsi="Times New Roman" w:cs="Times New Roman"/>
          <w:i/>
          <w:sz w:val="24"/>
          <w:szCs w:val="24"/>
        </w:rPr>
        <w:t xml:space="preserve"> Παρασκευή</w:t>
      </w:r>
      <w:r w:rsidR="0061232B" w:rsidRPr="004C086F">
        <w:rPr>
          <w:rFonts w:ascii="Times New Roman" w:hAnsi="Times New Roman" w:cs="Times New Roman"/>
          <w:i/>
          <w:sz w:val="24"/>
          <w:szCs w:val="24"/>
        </w:rPr>
        <w:t xml:space="preserve">, </w:t>
      </w:r>
    </w:p>
    <w:p w14:paraId="6CCA6653" w14:textId="77777777" w:rsidR="004C0612" w:rsidRPr="004C086F" w:rsidRDefault="004C0612" w:rsidP="002008A3">
      <w:pPr>
        <w:ind w:left="2880" w:firstLine="720"/>
        <w:jc w:val="center"/>
        <w:rPr>
          <w:rFonts w:ascii="Times New Roman" w:hAnsi="Times New Roman" w:cs="Times New Roman"/>
          <w:i/>
          <w:sz w:val="24"/>
          <w:szCs w:val="24"/>
        </w:rPr>
      </w:pPr>
      <w:r w:rsidRPr="004C086F">
        <w:rPr>
          <w:rFonts w:ascii="Times New Roman" w:hAnsi="Times New Roman" w:cs="Times New Roman"/>
          <w:i/>
          <w:sz w:val="24"/>
          <w:szCs w:val="24"/>
        </w:rPr>
        <w:t>στους πνευματικούς διδασκάλους μου</w:t>
      </w:r>
      <w:r w:rsidR="00F700D6" w:rsidRPr="004C086F">
        <w:rPr>
          <w:rFonts w:ascii="Times New Roman" w:hAnsi="Times New Roman" w:cs="Times New Roman"/>
          <w:i/>
          <w:sz w:val="24"/>
          <w:szCs w:val="24"/>
        </w:rPr>
        <w:t>,</w:t>
      </w:r>
    </w:p>
    <w:p w14:paraId="2BC4815A" w14:textId="77777777" w:rsidR="00F700D6" w:rsidRPr="004C086F" w:rsidRDefault="00F700D6" w:rsidP="003D2C31">
      <w:pPr>
        <w:jc w:val="right"/>
        <w:rPr>
          <w:rFonts w:ascii="Times New Roman" w:hAnsi="Times New Roman" w:cs="Times New Roman"/>
          <w:i/>
          <w:sz w:val="24"/>
          <w:szCs w:val="24"/>
        </w:rPr>
      </w:pPr>
      <w:r w:rsidRPr="004C086F">
        <w:rPr>
          <w:rFonts w:ascii="Times New Roman" w:hAnsi="Times New Roman" w:cs="Times New Roman"/>
          <w:i/>
          <w:sz w:val="24"/>
          <w:szCs w:val="24"/>
        </w:rPr>
        <w:t>στους δύο εμπνευστές μου</w:t>
      </w:r>
      <w:r w:rsidR="006F4DA0" w:rsidRPr="004C086F">
        <w:rPr>
          <w:rFonts w:ascii="Times New Roman" w:hAnsi="Times New Roman" w:cs="Times New Roman"/>
          <w:i/>
          <w:sz w:val="24"/>
          <w:szCs w:val="24"/>
        </w:rPr>
        <w:t>,</w:t>
      </w:r>
      <w:r w:rsidRPr="004C086F">
        <w:rPr>
          <w:rFonts w:ascii="Times New Roman" w:hAnsi="Times New Roman" w:cs="Times New Roman"/>
          <w:i/>
          <w:sz w:val="24"/>
          <w:szCs w:val="24"/>
        </w:rPr>
        <w:t xml:space="preserve"> Άγγελο και Παναγιώτη</w:t>
      </w:r>
    </w:p>
    <w:p w14:paraId="2CA335A2" w14:textId="77777777" w:rsidR="0061232B" w:rsidRPr="004C086F" w:rsidRDefault="00DD09A6" w:rsidP="003D2C31">
      <w:pPr>
        <w:jc w:val="right"/>
        <w:rPr>
          <w:rFonts w:ascii="Times New Roman" w:hAnsi="Times New Roman" w:cs="Times New Roman"/>
          <w:i/>
          <w:sz w:val="24"/>
          <w:szCs w:val="24"/>
        </w:rPr>
      </w:pPr>
      <w:r w:rsidRPr="004C086F">
        <w:rPr>
          <w:rFonts w:ascii="Times New Roman" w:hAnsi="Times New Roman" w:cs="Times New Roman"/>
          <w:i/>
          <w:sz w:val="24"/>
          <w:szCs w:val="24"/>
        </w:rPr>
        <w:t xml:space="preserve">και </w:t>
      </w:r>
      <w:r w:rsidR="0061232B" w:rsidRPr="004C086F">
        <w:rPr>
          <w:rFonts w:ascii="Times New Roman" w:hAnsi="Times New Roman" w:cs="Times New Roman"/>
          <w:i/>
          <w:sz w:val="24"/>
          <w:szCs w:val="24"/>
        </w:rPr>
        <w:t xml:space="preserve"> </w:t>
      </w:r>
      <w:r w:rsidRPr="004C086F">
        <w:rPr>
          <w:rFonts w:ascii="Times New Roman" w:hAnsi="Times New Roman" w:cs="Times New Roman"/>
          <w:i/>
          <w:sz w:val="24"/>
          <w:szCs w:val="24"/>
        </w:rPr>
        <w:t>σ</w:t>
      </w:r>
      <w:r w:rsidR="0015177D" w:rsidRPr="004C086F">
        <w:rPr>
          <w:rFonts w:ascii="Times New Roman" w:hAnsi="Times New Roman" w:cs="Times New Roman"/>
          <w:i/>
          <w:sz w:val="24"/>
          <w:szCs w:val="24"/>
        </w:rPr>
        <w:t>ε όλους τ</w:t>
      </w:r>
      <w:r w:rsidR="0061232B" w:rsidRPr="004C086F">
        <w:rPr>
          <w:rFonts w:ascii="Times New Roman" w:hAnsi="Times New Roman" w:cs="Times New Roman"/>
          <w:i/>
          <w:sz w:val="24"/>
          <w:szCs w:val="24"/>
        </w:rPr>
        <w:t>ους συνοδοιπόρους της καρδιάς μου</w:t>
      </w:r>
      <w:r w:rsidR="004C0612" w:rsidRPr="004C086F">
        <w:rPr>
          <w:rFonts w:ascii="Times New Roman" w:hAnsi="Times New Roman" w:cs="Times New Roman"/>
          <w:i/>
          <w:sz w:val="24"/>
          <w:szCs w:val="24"/>
        </w:rPr>
        <w:t>.</w:t>
      </w:r>
      <w:r w:rsidR="00E752A6">
        <w:rPr>
          <w:rFonts w:ascii="Times New Roman" w:hAnsi="Times New Roman" w:cs="Times New Roman"/>
          <w:i/>
          <w:sz w:val="24"/>
          <w:szCs w:val="24"/>
        </w:rPr>
        <w:t xml:space="preserve"> </w:t>
      </w:r>
      <w:r w:rsidR="002008A3">
        <w:rPr>
          <w:rFonts w:ascii="Times New Roman" w:hAnsi="Times New Roman" w:cs="Times New Roman"/>
          <w:i/>
          <w:sz w:val="24"/>
          <w:szCs w:val="24"/>
        </w:rPr>
        <w:t xml:space="preserve"> </w:t>
      </w:r>
    </w:p>
    <w:p w14:paraId="0C4D5CD3" w14:textId="77777777" w:rsidR="00FE3BDB" w:rsidRPr="004C086F" w:rsidRDefault="00FE3BDB" w:rsidP="004C086F">
      <w:pPr>
        <w:spacing w:line="360" w:lineRule="auto"/>
        <w:jc w:val="both"/>
        <w:rPr>
          <w:rFonts w:ascii="Times New Roman" w:hAnsi="Times New Roman" w:cs="Times New Roman"/>
          <w:i/>
          <w:sz w:val="24"/>
          <w:szCs w:val="24"/>
        </w:rPr>
      </w:pPr>
    </w:p>
    <w:p w14:paraId="0EEEBD62" w14:textId="77777777" w:rsidR="00FE3BDB" w:rsidRPr="004C086F" w:rsidRDefault="00FE3BDB" w:rsidP="004C086F">
      <w:pPr>
        <w:spacing w:line="360" w:lineRule="auto"/>
        <w:jc w:val="both"/>
        <w:rPr>
          <w:rFonts w:ascii="Times New Roman" w:hAnsi="Times New Roman" w:cs="Times New Roman"/>
          <w:i/>
          <w:sz w:val="24"/>
          <w:szCs w:val="24"/>
        </w:rPr>
      </w:pPr>
    </w:p>
    <w:p w14:paraId="77E40AF3" w14:textId="77777777" w:rsidR="0026793B" w:rsidRPr="004C086F" w:rsidRDefault="0026793B" w:rsidP="004C086F">
      <w:pPr>
        <w:spacing w:line="360" w:lineRule="auto"/>
        <w:jc w:val="both"/>
        <w:rPr>
          <w:rFonts w:ascii="Times New Roman" w:hAnsi="Times New Roman" w:cs="Times New Roman"/>
          <w:i/>
          <w:sz w:val="24"/>
          <w:szCs w:val="24"/>
        </w:rPr>
      </w:pPr>
    </w:p>
    <w:p w14:paraId="02850EE2" w14:textId="77777777" w:rsidR="00FE3BDB" w:rsidRPr="004C086F" w:rsidRDefault="00FE3BDB" w:rsidP="004C086F">
      <w:pPr>
        <w:spacing w:line="360" w:lineRule="auto"/>
        <w:jc w:val="both"/>
        <w:rPr>
          <w:rFonts w:ascii="Times New Roman" w:hAnsi="Times New Roman" w:cs="Times New Roman"/>
          <w:i/>
          <w:sz w:val="24"/>
          <w:szCs w:val="24"/>
        </w:rPr>
      </w:pPr>
    </w:p>
    <w:p w14:paraId="4598984B" w14:textId="77777777" w:rsidR="00291DD3" w:rsidRPr="004C086F" w:rsidRDefault="00291DD3" w:rsidP="004C086F">
      <w:pPr>
        <w:spacing w:line="360" w:lineRule="auto"/>
        <w:jc w:val="both"/>
        <w:rPr>
          <w:rFonts w:ascii="Times New Roman" w:hAnsi="Times New Roman" w:cs="Times New Roman"/>
          <w:i/>
          <w:sz w:val="24"/>
          <w:szCs w:val="24"/>
        </w:rPr>
      </w:pPr>
    </w:p>
    <w:p w14:paraId="0A1744D3" w14:textId="77777777" w:rsidR="00291DD3" w:rsidRPr="004C086F" w:rsidRDefault="00291DD3" w:rsidP="004C086F">
      <w:pPr>
        <w:spacing w:line="360" w:lineRule="auto"/>
        <w:jc w:val="both"/>
        <w:rPr>
          <w:rFonts w:ascii="Times New Roman" w:hAnsi="Times New Roman" w:cs="Times New Roman"/>
          <w:i/>
          <w:sz w:val="24"/>
          <w:szCs w:val="24"/>
        </w:rPr>
      </w:pPr>
    </w:p>
    <w:p w14:paraId="39B81963" w14:textId="77777777" w:rsidR="00291DD3" w:rsidRPr="004C086F" w:rsidRDefault="00291DD3" w:rsidP="004C086F">
      <w:pPr>
        <w:spacing w:line="360" w:lineRule="auto"/>
        <w:jc w:val="both"/>
        <w:rPr>
          <w:rFonts w:ascii="Times New Roman" w:hAnsi="Times New Roman" w:cs="Times New Roman"/>
          <w:i/>
          <w:sz w:val="24"/>
          <w:szCs w:val="24"/>
        </w:rPr>
      </w:pPr>
    </w:p>
    <w:p w14:paraId="66B2B06C" w14:textId="77777777" w:rsidR="00291DD3" w:rsidRPr="004C086F" w:rsidRDefault="00291DD3" w:rsidP="004C086F">
      <w:pPr>
        <w:spacing w:line="360" w:lineRule="auto"/>
        <w:jc w:val="both"/>
        <w:rPr>
          <w:rFonts w:ascii="Times New Roman" w:hAnsi="Times New Roman" w:cs="Times New Roman"/>
          <w:i/>
          <w:sz w:val="24"/>
          <w:szCs w:val="24"/>
        </w:rPr>
      </w:pPr>
    </w:p>
    <w:p w14:paraId="702707AF" w14:textId="77777777" w:rsidR="00291DD3" w:rsidRPr="004C086F" w:rsidRDefault="00291DD3" w:rsidP="004C086F">
      <w:pPr>
        <w:spacing w:line="360" w:lineRule="auto"/>
        <w:jc w:val="both"/>
        <w:rPr>
          <w:rFonts w:ascii="Times New Roman" w:hAnsi="Times New Roman" w:cs="Times New Roman"/>
          <w:i/>
          <w:sz w:val="24"/>
          <w:szCs w:val="24"/>
        </w:rPr>
      </w:pPr>
    </w:p>
    <w:p w14:paraId="245EA65C" w14:textId="77777777" w:rsidR="00291DD3" w:rsidRPr="004C086F" w:rsidRDefault="00291DD3" w:rsidP="004C086F">
      <w:pPr>
        <w:spacing w:line="360" w:lineRule="auto"/>
        <w:jc w:val="both"/>
        <w:rPr>
          <w:rFonts w:ascii="Times New Roman" w:hAnsi="Times New Roman" w:cs="Times New Roman"/>
          <w:i/>
          <w:sz w:val="24"/>
          <w:szCs w:val="24"/>
        </w:rPr>
      </w:pPr>
    </w:p>
    <w:p w14:paraId="5E20CC8B" w14:textId="77777777" w:rsidR="00291DD3" w:rsidRPr="004C086F" w:rsidRDefault="00291DD3" w:rsidP="004C086F">
      <w:pPr>
        <w:spacing w:line="360" w:lineRule="auto"/>
        <w:jc w:val="both"/>
        <w:rPr>
          <w:rFonts w:ascii="Times New Roman" w:hAnsi="Times New Roman" w:cs="Times New Roman"/>
          <w:i/>
          <w:sz w:val="24"/>
          <w:szCs w:val="24"/>
        </w:rPr>
      </w:pPr>
    </w:p>
    <w:p w14:paraId="2B53E862" w14:textId="77777777" w:rsidR="00291DD3" w:rsidRPr="004C086F" w:rsidRDefault="00291DD3" w:rsidP="004C086F">
      <w:pPr>
        <w:spacing w:line="360" w:lineRule="auto"/>
        <w:jc w:val="both"/>
        <w:rPr>
          <w:rFonts w:ascii="Times New Roman" w:hAnsi="Times New Roman" w:cs="Times New Roman"/>
          <w:i/>
          <w:sz w:val="24"/>
          <w:szCs w:val="24"/>
        </w:rPr>
      </w:pPr>
    </w:p>
    <w:p w14:paraId="4D06C30E" w14:textId="77777777" w:rsidR="00291DD3" w:rsidRPr="004C086F" w:rsidRDefault="00291DD3" w:rsidP="004C086F">
      <w:pPr>
        <w:spacing w:line="360" w:lineRule="auto"/>
        <w:jc w:val="both"/>
        <w:rPr>
          <w:rFonts w:ascii="Times New Roman" w:hAnsi="Times New Roman" w:cs="Times New Roman"/>
          <w:i/>
          <w:sz w:val="24"/>
          <w:szCs w:val="24"/>
        </w:rPr>
      </w:pPr>
    </w:p>
    <w:p w14:paraId="1775C68E" w14:textId="77777777" w:rsidR="00291DD3" w:rsidRDefault="00291DD3" w:rsidP="004C086F">
      <w:pPr>
        <w:spacing w:line="360" w:lineRule="auto"/>
        <w:jc w:val="both"/>
        <w:rPr>
          <w:rFonts w:ascii="Times New Roman" w:hAnsi="Times New Roman" w:cs="Times New Roman"/>
          <w:i/>
          <w:sz w:val="24"/>
          <w:szCs w:val="24"/>
        </w:rPr>
      </w:pPr>
    </w:p>
    <w:p w14:paraId="1C4F0097" w14:textId="77777777" w:rsidR="002008A3" w:rsidRDefault="002008A3" w:rsidP="004C086F">
      <w:pPr>
        <w:spacing w:line="360" w:lineRule="auto"/>
        <w:jc w:val="both"/>
        <w:rPr>
          <w:rFonts w:ascii="Times New Roman" w:hAnsi="Times New Roman" w:cs="Times New Roman"/>
          <w:i/>
          <w:sz w:val="24"/>
          <w:szCs w:val="24"/>
        </w:rPr>
      </w:pPr>
    </w:p>
    <w:p w14:paraId="1DD673E1" w14:textId="77777777" w:rsidR="002008A3" w:rsidRPr="004C086F" w:rsidRDefault="002008A3" w:rsidP="004C086F">
      <w:pPr>
        <w:spacing w:line="360" w:lineRule="auto"/>
        <w:jc w:val="both"/>
        <w:rPr>
          <w:rFonts w:ascii="Times New Roman" w:hAnsi="Times New Roman" w:cs="Times New Roman"/>
          <w:i/>
          <w:sz w:val="24"/>
          <w:szCs w:val="24"/>
        </w:rPr>
      </w:pPr>
    </w:p>
    <w:p w14:paraId="47283C1B" w14:textId="77777777" w:rsidR="00291DD3" w:rsidRDefault="00291DD3" w:rsidP="004C086F">
      <w:pPr>
        <w:spacing w:line="360" w:lineRule="auto"/>
        <w:jc w:val="both"/>
        <w:rPr>
          <w:rFonts w:ascii="Times New Roman" w:hAnsi="Times New Roman" w:cs="Times New Roman"/>
          <w:i/>
          <w:sz w:val="24"/>
          <w:szCs w:val="24"/>
        </w:rPr>
      </w:pPr>
    </w:p>
    <w:p w14:paraId="6D96A894" w14:textId="77777777" w:rsidR="003D2C31" w:rsidRPr="004C086F" w:rsidRDefault="003D2C31" w:rsidP="004C086F">
      <w:pPr>
        <w:spacing w:line="360" w:lineRule="auto"/>
        <w:jc w:val="both"/>
        <w:rPr>
          <w:rFonts w:ascii="Times New Roman" w:hAnsi="Times New Roman" w:cs="Times New Roman"/>
          <w:i/>
          <w:sz w:val="24"/>
          <w:szCs w:val="24"/>
        </w:rPr>
      </w:pPr>
    </w:p>
    <w:p w14:paraId="47CE2EA0" w14:textId="77777777" w:rsidR="0058554C" w:rsidRDefault="0058554C" w:rsidP="004C086F">
      <w:pPr>
        <w:spacing w:line="360" w:lineRule="auto"/>
        <w:jc w:val="both"/>
        <w:rPr>
          <w:rFonts w:ascii="Times New Roman" w:hAnsi="Times New Roman" w:cs="Times New Roman"/>
          <w:iCs/>
          <w:sz w:val="24"/>
          <w:szCs w:val="24"/>
        </w:rPr>
      </w:pPr>
    </w:p>
    <w:p w14:paraId="4BDF8984" w14:textId="77777777" w:rsidR="0058554C" w:rsidRPr="008A4626" w:rsidRDefault="0058554C" w:rsidP="00D106B5">
      <w:pPr>
        <w:pStyle w:val="1"/>
        <w:rPr>
          <w:b w:val="0"/>
          <w:bCs w:val="0"/>
          <w:color w:val="auto"/>
        </w:rPr>
      </w:pPr>
      <w:bookmarkStart w:id="136" w:name="_Toc124603076"/>
      <w:r w:rsidRPr="001768DA">
        <w:lastRenderedPageBreak/>
        <w:t>ΕΥΧΑΡΙΣΤΙΕΣ</w:t>
      </w:r>
      <w:bookmarkEnd w:id="136"/>
    </w:p>
    <w:p w14:paraId="59AB5B2D" w14:textId="77777777" w:rsidR="004E4D25" w:rsidRPr="004E4D25" w:rsidRDefault="004E4D25" w:rsidP="004E4D25"/>
    <w:p w14:paraId="1DD5BF77" w14:textId="77777777" w:rsidR="00DB2B6A" w:rsidRPr="004C086F" w:rsidRDefault="00DB2B6A" w:rsidP="0058554C">
      <w:pPr>
        <w:spacing w:line="360" w:lineRule="auto"/>
        <w:jc w:val="both"/>
        <w:rPr>
          <w:rFonts w:ascii="Times New Roman" w:hAnsi="Times New Roman" w:cs="Times New Roman"/>
          <w:iCs/>
          <w:sz w:val="24"/>
          <w:szCs w:val="24"/>
        </w:rPr>
      </w:pPr>
      <w:r w:rsidRPr="004C086F">
        <w:rPr>
          <w:rFonts w:ascii="Times New Roman" w:hAnsi="Times New Roman" w:cs="Times New Roman"/>
          <w:iCs/>
          <w:sz w:val="24"/>
          <w:szCs w:val="24"/>
        </w:rPr>
        <w:t xml:space="preserve">Θα ήθελα να εκφράσω τις </w:t>
      </w:r>
      <w:r w:rsidR="00F003B4" w:rsidRPr="004C086F">
        <w:rPr>
          <w:rFonts w:ascii="Times New Roman" w:hAnsi="Times New Roman" w:cs="Times New Roman"/>
          <w:iCs/>
          <w:sz w:val="24"/>
          <w:szCs w:val="24"/>
        </w:rPr>
        <w:t xml:space="preserve">ειλικρινείς και </w:t>
      </w:r>
      <w:r w:rsidRPr="004C086F">
        <w:rPr>
          <w:rFonts w:ascii="Times New Roman" w:hAnsi="Times New Roman" w:cs="Times New Roman"/>
          <w:iCs/>
          <w:sz w:val="24"/>
          <w:szCs w:val="24"/>
        </w:rPr>
        <w:t>θερμές ευχαρ</w:t>
      </w:r>
      <w:r w:rsidR="00E21441" w:rsidRPr="004C086F">
        <w:rPr>
          <w:rFonts w:ascii="Times New Roman" w:hAnsi="Times New Roman" w:cs="Times New Roman"/>
          <w:iCs/>
          <w:sz w:val="24"/>
          <w:szCs w:val="24"/>
        </w:rPr>
        <w:t xml:space="preserve">ιστίες μου στον επιβλέποντα της </w:t>
      </w:r>
      <w:r w:rsidR="00AF16DB" w:rsidRPr="004C086F">
        <w:rPr>
          <w:rFonts w:ascii="Times New Roman" w:hAnsi="Times New Roman" w:cs="Times New Roman"/>
          <w:iCs/>
          <w:sz w:val="24"/>
          <w:szCs w:val="24"/>
        </w:rPr>
        <w:t>Διπλωματικής Εργασίας μου</w:t>
      </w:r>
      <w:r w:rsidR="00A4275B" w:rsidRPr="004C086F">
        <w:rPr>
          <w:rFonts w:ascii="Times New Roman" w:hAnsi="Times New Roman" w:cs="Times New Roman"/>
          <w:iCs/>
          <w:sz w:val="24"/>
          <w:szCs w:val="24"/>
        </w:rPr>
        <w:t xml:space="preserve">, </w:t>
      </w:r>
      <w:r w:rsidR="00F003B4" w:rsidRPr="004C086F">
        <w:rPr>
          <w:rFonts w:ascii="Times New Roman" w:hAnsi="Times New Roman" w:cs="Times New Roman"/>
          <w:iCs/>
          <w:sz w:val="24"/>
          <w:szCs w:val="24"/>
        </w:rPr>
        <w:t xml:space="preserve">αξιότιμο </w:t>
      </w:r>
      <w:r w:rsidR="00A4275B" w:rsidRPr="004C086F">
        <w:rPr>
          <w:rFonts w:ascii="Times New Roman" w:hAnsi="Times New Roman" w:cs="Times New Roman"/>
          <w:iCs/>
          <w:sz w:val="24"/>
          <w:szCs w:val="24"/>
        </w:rPr>
        <w:t>κ.</w:t>
      </w:r>
      <w:r w:rsidRPr="004C086F">
        <w:rPr>
          <w:rFonts w:ascii="Times New Roman" w:hAnsi="Times New Roman" w:cs="Times New Roman"/>
          <w:iCs/>
          <w:sz w:val="24"/>
          <w:szCs w:val="24"/>
        </w:rPr>
        <w:t xml:space="preserve"> </w:t>
      </w:r>
      <w:r w:rsidR="006F4DA0" w:rsidRPr="004C086F">
        <w:rPr>
          <w:rFonts w:ascii="Times New Roman" w:hAnsi="Times New Roman" w:cs="Times New Roman"/>
          <w:iCs/>
          <w:sz w:val="24"/>
          <w:szCs w:val="24"/>
        </w:rPr>
        <w:t>Σωτήρ</w:t>
      </w:r>
      <w:r w:rsidR="004D46AD">
        <w:rPr>
          <w:rFonts w:ascii="Times New Roman" w:hAnsi="Times New Roman" w:cs="Times New Roman"/>
          <w:iCs/>
          <w:sz w:val="24"/>
          <w:szCs w:val="24"/>
        </w:rPr>
        <w:t>ιο</w:t>
      </w:r>
      <w:r w:rsidR="006F4DA0" w:rsidRPr="004C086F">
        <w:rPr>
          <w:rFonts w:ascii="Times New Roman" w:hAnsi="Times New Roman" w:cs="Times New Roman"/>
          <w:iCs/>
          <w:sz w:val="24"/>
          <w:szCs w:val="24"/>
        </w:rPr>
        <w:t xml:space="preserve"> Δεσπότη</w:t>
      </w:r>
      <w:r w:rsidRPr="004C086F">
        <w:rPr>
          <w:rFonts w:ascii="Times New Roman" w:hAnsi="Times New Roman" w:cs="Times New Roman"/>
          <w:iCs/>
          <w:sz w:val="24"/>
          <w:szCs w:val="24"/>
        </w:rPr>
        <w:t xml:space="preserve">, </w:t>
      </w:r>
      <w:r w:rsidR="008C0E0B" w:rsidRPr="004C086F">
        <w:rPr>
          <w:rFonts w:ascii="Times New Roman" w:hAnsi="Times New Roman" w:cs="Times New Roman"/>
          <w:iCs/>
          <w:sz w:val="24"/>
          <w:szCs w:val="24"/>
        </w:rPr>
        <w:t xml:space="preserve">Καθηγητή του Τμήματος </w:t>
      </w:r>
      <w:r w:rsidR="006F4DA0" w:rsidRPr="004C086F">
        <w:rPr>
          <w:rFonts w:ascii="Times New Roman" w:hAnsi="Times New Roman" w:cs="Times New Roman"/>
          <w:iCs/>
          <w:sz w:val="24"/>
          <w:szCs w:val="24"/>
        </w:rPr>
        <w:t>Κοινωνικής Θεολογίας και Θρησκειολογίας</w:t>
      </w:r>
      <w:r w:rsidR="008C0E0B" w:rsidRPr="004C086F">
        <w:rPr>
          <w:rFonts w:ascii="Times New Roman" w:hAnsi="Times New Roman" w:cs="Times New Roman"/>
          <w:iCs/>
          <w:sz w:val="24"/>
          <w:szCs w:val="24"/>
        </w:rPr>
        <w:t xml:space="preserve"> του </w:t>
      </w:r>
      <w:r w:rsidR="006F4DA0" w:rsidRPr="004C086F">
        <w:rPr>
          <w:rFonts w:ascii="Times New Roman" w:hAnsi="Times New Roman" w:cs="Times New Roman"/>
          <w:iCs/>
          <w:sz w:val="24"/>
          <w:szCs w:val="24"/>
        </w:rPr>
        <w:t>Εθνικού και Καποδιστριακού</w:t>
      </w:r>
      <w:r w:rsidR="008C0E0B" w:rsidRPr="004C086F">
        <w:rPr>
          <w:rFonts w:ascii="Times New Roman" w:hAnsi="Times New Roman" w:cs="Times New Roman"/>
          <w:iCs/>
          <w:sz w:val="24"/>
          <w:szCs w:val="24"/>
        </w:rPr>
        <w:t xml:space="preserve"> Πανεπιστημίου</w:t>
      </w:r>
      <w:r w:rsidR="006F4DA0" w:rsidRPr="004C086F">
        <w:rPr>
          <w:rFonts w:ascii="Times New Roman" w:hAnsi="Times New Roman" w:cs="Times New Roman"/>
          <w:iCs/>
          <w:sz w:val="24"/>
          <w:szCs w:val="24"/>
        </w:rPr>
        <w:t xml:space="preserve"> Αθηνών</w:t>
      </w:r>
      <w:r w:rsidR="008C0E0B" w:rsidRPr="004C086F">
        <w:rPr>
          <w:rFonts w:ascii="Times New Roman" w:hAnsi="Times New Roman" w:cs="Times New Roman"/>
          <w:iCs/>
          <w:sz w:val="24"/>
          <w:szCs w:val="24"/>
        </w:rPr>
        <w:t xml:space="preserve">, </w:t>
      </w:r>
      <w:r w:rsidRPr="004C086F">
        <w:rPr>
          <w:rFonts w:ascii="Times New Roman" w:hAnsi="Times New Roman" w:cs="Times New Roman"/>
          <w:iCs/>
          <w:sz w:val="24"/>
          <w:szCs w:val="24"/>
        </w:rPr>
        <w:t>για την άριστη συνεργασία μας και τη</w:t>
      </w:r>
      <w:r w:rsidR="00A4275B" w:rsidRPr="004C086F">
        <w:rPr>
          <w:rFonts w:ascii="Times New Roman" w:hAnsi="Times New Roman" w:cs="Times New Roman"/>
          <w:iCs/>
          <w:sz w:val="24"/>
          <w:szCs w:val="24"/>
        </w:rPr>
        <w:t>ν αδιάλειπτη</w:t>
      </w:r>
      <w:r w:rsidRPr="004C086F">
        <w:rPr>
          <w:rFonts w:ascii="Times New Roman" w:hAnsi="Times New Roman" w:cs="Times New Roman"/>
          <w:iCs/>
          <w:sz w:val="24"/>
          <w:szCs w:val="24"/>
        </w:rPr>
        <w:t xml:space="preserve"> υποστήριξή του καθ΄</w:t>
      </w:r>
      <w:r w:rsidR="00160254" w:rsidRPr="004C086F">
        <w:rPr>
          <w:rFonts w:ascii="Times New Roman" w:hAnsi="Times New Roman" w:cs="Times New Roman"/>
          <w:iCs/>
          <w:sz w:val="24"/>
          <w:szCs w:val="24"/>
        </w:rPr>
        <w:t xml:space="preserve"> </w:t>
      </w:r>
      <w:r w:rsidRPr="004C086F">
        <w:rPr>
          <w:rFonts w:ascii="Times New Roman" w:hAnsi="Times New Roman" w:cs="Times New Roman"/>
          <w:iCs/>
          <w:sz w:val="24"/>
          <w:szCs w:val="24"/>
        </w:rPr>
        <w:t xml:space="preserve">όλη τη διάρκεια της συγγραφής. Η </w:t>
      </w:r>
      <w:r w:rsidR="001F728E" w:rsidRPr="004C086F">
        <w:rPr>
          <w:rFonts w:ascii="Times New Roman" w:hAnsi="Times New Roman" w:cs="Times New Roman"/>
          <w:iCs/>
          <w:sz w:val="24"/>
          <w:szCs w:val="24"/>
        </w:rPr>
        <w:t xml:space="preserve">επιστημονική του κατάρτιση, </w:t>
      </w:r>
      <w:r w:rsidR="00F003B4" w:rsidRPr="004C086F">
        <w:rPr>
          <w:rFonts w:ascii="Times New Roman" w:hAnsi="Times New Roman" w:cs="Times New Roman"/>
          <w:iCs/>
          <w:sz w:val="24"/>
          <w:szCs w:val="24"/>
        </w:rPr>
        <w:t xml:space="preserve">το κλίμα </w:t>
      </w:r>
      <w:r w:rsidRPr="004C086F">
        <w:rPr>
          <w:rFonts w:ascii="Times New Roman" w:hAnsi="Times New Roman" w:cs="Times New Roman"/>
          <w:iCs/>
          <w:sz w:val="24"/>
          <w:szCs w:val="24"/>
        </w:rPr>
        <w:t>εμπιστοσύνη</w:t>
      </w:r>
      <w:r w:rsidR="00F003B4" w:rsidRPr="004C086F">
        <w:rPr>
          <w:rFonts w:ascii="Times New Roman" w:hAnsi="Times New Roman" w:cs="Times New Roman"/>
          <w:iCs/>
          <w:sz w:val="24"/>
          <w:szCs w:val="24"/>
        </w:rPr>
        <w:t>ς και δημιουργικής αλληλεπίδρασης</w:t>
      </w:r>
      <w:r w:rsidRPr="004C086F">
        <w:rPr>
          <w:rFonts w:ascii="Times New Roman" w:hAnsi="Times New Roman" w:cs="Times New Roman"/>
          <w:iCs/>
          <w:sz w:val="24"/>
          <w:szCs w:val="24"/>
        </w:rPr>
        <w:t xml:space="preserve">, η ενθάρρυνση, η καθοδήγηση και η συμβουλευτική του </w:t>
      </w:r>
      <w:r w:rsidR="002A1A95" w:rsidRPr="004C086F">
        <w:rPr>
          <w:rFonts w:ascii="Times New Roman" w:hAnsi="Times New Roman" w:cs="Times New Roman"/>
          <w:iCs/>
          <w:sz w:val="24"/>
          <w:szCs w:val="24"/>
        </w:rPr>
        <w:t xml:space="preserve">επισφράγισαν </w:t>
      </w:r>
      <w:r w:rsidRPr="004C086F">
        <w:rPr>
          <w:rFonts w:ascii="Times New Roman" w:hAnsi="Times New Roman" w:cs="Times New Roman"/>
          <w:iCs/>
          <w:sz w:val="24"/>
          <w:szCs w:val="24"/>
        </w:rPr>
        <w:t>το εγχείρημά μου, ενισχύοντας πάντοτε τη δυνατότητα προσωπικών πρωτοβουλιών.</w:t>
      </w:r>
    </w:p>
    <w:p w14:paraId="2C1F0436" w14:textId="77777777" w:rsidR="00DB2B6A" w:rsidRPr="004C086F" w:rsidRDefault="00DB2B6A" w:rsidP="004C086F">
      <w:pPr>
        <w:spacing w:line="360" w:lineRule="auto"/>
        <w:jc w:val="both"/>
        <w:rPr>
          <w:rFonts w:ascii="Times New Roman" w:hAnsi="Times New Roman" w:cs="Times New Roman"/>
          <w:iCs/>
          <w:sz w:val="24"/>
          <w:szCs w:val="24"/>
        </w:rPr>
      </w:pPr>
      <w:r w:rsidRPr="004C086F">
        <w:rPr>
          <w:rFonts w:ascii="Times New Roman" w:hAnsi="Times New Roman" w:cs="Times New Roman"/>
          <w:iCs/>
          <w:sz w:val="24"/>
          <w:szCs w:val="24"/>
        </w:rPr>
        <w:t xml:space="preserve">Ευχαριστώ </w:t>
      </w:r>
      <w:r w:rsidR="004D02DD" w:rsidRPr="004C086F">
        <w:rPr>
          <w:rFonts w:ascii="Times New Roman" w:hAnsi="Times New Roman" w:cs="Times New Roman"/>
          <w:iCs/>
          <w:sz w:val="24"/>
          <w:szCs w:val="24"/>
        </w:rPr>
        <w:t xml:space="preserve">από καρδιάς, </w:t>
      </w:r>
      <w:r w:rsidRPr="004C086F">
        <w:rPr>
          <w:rFonts w:ascii="Times New Roman" w:hAnsi="Times New Roman" w:cs="Times New Roman"/>
          <w:iCs/>
          <w:sz w:val="24"/>
          <w:szCs w:val="24"/>
        </w:rPr>
        <w:t xml:space="preserve">τα </w:t>
      </w:r>
      <w:r w:rsidR="00F003B4" w:rsidRPr="004C086F">
        <w:rPr>
          <w:rFonts w:ascii="Times New Roman" w:hAnsi="Times New Roman" w:cs="Times New Roman"/>
          <w:iCs/>
          <w:sz w:val="24"/>
          <w:szCs w:val="24"/>
        </w:rPr>
        <w:t xml:space="preserve">αξιότιμα </w:t>
      </w:r>
      <w:r w:rsidRPr="004C086F">
        <w:rPr>
          <w:rFonts w:ascii="Times New Roman" w:hAnsi="Times New Roman" w:cs="Times New Roman"/>
          <w:iCs/>
          <w:sz w:val="24"/>
          <w:szCs w:val="24"/>
        </w:rPr>
        <w:t xml:space="preserve">μέλη της </w:t>
      </w:r>
      <w:r w:rsidR="005971EF" w:rsidRPr="004C086F">
        <w:rPr>
          <w:rFonts w:ascii="Times New Roman" w:hAnsi="Times New Roman" w:cs="Times New Roman"/>
          <w:iCs/>
          <w:sz w:val="24"/>
          <w:szCs w:val="24"/>
        </w:rPr>
        <w:t xml:space="preserve">Εξεταστικής Επιτροπής, τον </w:t>
      </w:r>
      <w:r w:rsidRPr="004C086F">
        <w:rPr>
          <w:rFonts w:ascii="Times New Roman" w:hAnsi="Times New Roman" w:cs="Times New Roman"/>
          <w:iCs/>
          <w:sz w:val="24"/>
          <w:szCs w:val="24"/>
        </w:rPr>
        <w:t xml:space="preserve"> κ. </w:t>
      </w:r>
      <w:r w:rsidR="006F4DA0" w:rsidRPr="004C086F">
        <w:rPr>
          <w:rFonts w:ascii="Times New Roman" w:hAnsi="Times New Roman" w:cs="Times New Roman"/>
          <w:iCs/>
          <w:sz w:val="24"/>
          <w:szCs w:val="24"/>
        </w:rPr>
        <w:t>Αθανάσιο Αντωνόπουλο</w:t>
      </w:r>
      <w:r w:rsidR="005971EF" w:rsidRPr="004C086F">
        <w:rPr>
          <w:rFonts w:ascii="Times New Roman" w:hAnsi="Times New Roman" w:cs="Times New Roman"/>
          <w:iCs/>
          <w:sz w:val="24"/>
          <w:szCs w:val="24"/>
        </w:rPr>
        <w:t xml:space="preserve">, </w:t>
      </w:r>
      <w:r w:rsidR="006F4DA0" w:rsidRPr="004C086F">
        <w:rPr>
          <w:rFonts w:ascii="Times New Roman" w:hAnsi="Times New Roman" w:cs="Times New Roman"/>
          <w:iCs/>
          <w:sz w:val="24"/>
          <w:szCs w:val="24"/>
        </w:rPr>
        <w:t xml:space="preserve">Επίκουρο </w:t>
      </w:r>
      <w:r w:rsidR="005971EF" w:rsidRPr="004C086F">
        <w:rPr>
          <w:rFonts w:ascii="Times New Roman" w:hAnsi="Times New Roman" w:cs="Times New Roman"/>
          <w:iCs/>
          <w:sz w:val="24"/>
          <w:szCs w:val="24"/>
        </w:rPr>
        <w:t xml:space="preserve">Καθηγητή του Τμήματος </w:t>
      </w:r>
      <w:r w:rsidR="006F4DA0" w:rsidRPr="004C086F">
        <w:rPr>
          <w:rFonts w:ascii="Times New Roman" w:hAnsi="Times New Roman" w:cs="Times New Roman"/>
          <w:iCs/>
          <w:sz w:val="24"/>
          <w:szCs w:val="24"/>
        </w:rPr>
        <w:t>Κοινωνικής Θεολογίας και Θρησκειολογίας του Εθνικού και Καποδιστριακού Πανεπιστημίου Αθηνών</w:t>
      </w:r>
      <w:r w:rsidR="005971EF" w:rsidRPr="004C086F">
        <w:rPr>
          <w:rFonts w:ascii="Times New Roman" w:hAnsi="Times New Roman" w:cs="Times New Roman"/>
          <w:iCs/>
          <w:sz w:val="24"/>
          <w:szCs w:val="24"/>
        </w:rPr>
        <w:t xml:space="preserve">, και την κ. </w:t>
      </w:r>
      <w:r w:rsidR="006F4DA0" w:rsidRPr="004C086F">
        <w:rPr>
          <w:rFonts w:ascii="Times New Roman" w:hAnsi="Times New Roman" w:cs="Times New Roman"/>
          <w:iCs/>
          <w:sz w:val="24"/>
          <w:szCs w:val="24"/>
        </w:rPr>
        <w:t xml:space="preserve">Ιωάννα Κομνηνού, </w:t>
      </w:r>
      <w:r w:rsidR="004D02DD" w:rsidRPr="004C086F">
        <w:rPr>
          <w:rFonts w:ascii="Times New Roman" w:hAnsi="Times New Roman" w:cs="Times New Roman"/>
          <w:iCs/>
          <w:sz w:val="24"/>
          <w:szCs w:val="24"/>
        </w:rPr>
        <w:t>Επίκουρ</w:t>
      </w:r>
      <w:r w:rsidR="003910C1">
        <w:rPr>
          <w:rFonts w:ascii="Times New Roman" w:hAnsi="Times New Roman" w:cs="Times New Roman"/>
          <w:iCs/>
          <w:sz w:val="24"/>
          <w:szCs w:val="24"/>
        </w:rPr>
        <w:t>η</w:t>
      </w:r>
      <w:r w:rsidR="004D02DD" w:rsidRPr="004C086F">
        <w:rPr>
          <w:rFonts w:ascii="Times New Roman" w:hAnsi="Times New Roman" w:cs="Times New Roman"/>
          <w:iCs/>
          <w:sz w:val="24"/>
          <w:szCs w:val="24"/>
        </w:rPr>
        <w:t xml:space="preserve"> Καθηγήτρια του Τμήματος </w:t>
      </w:r>
      <w:r w:rsidR="006F4DA0" w:rsidRPr="004C086F">
        <w:rPr>
          <w:rFonts w:ascii="Times New Roman" w:hAnsi="Times New Roman" w:cs="Times New Roman"/>
          <w:iCs/>
          <w:sz w:val="24"/>
          <w:szCs w:val="24"/>
        </w:rPr>
        <w:t xml:space="preserve">Κοινωνικής Θεολογίας και Θρησκειολογίας του Εθνικού και Καποδιστριακού Πανεπιστημίου Αθηνών, </w:t>
      </w:r>
      <w:r w:rsidR="004D02DD" w:rsidRPr="004C086F">
        <w:rPr>
          <w:rFonts w:ascii="Times New Roman" w:hAnsi="Times New Roman" w:cs="Times New Roman"/>
          <w:iCs/>
          <w:sz w:val="24"/>
          <w:szCs w:val="24"/>
        </w:rPr>
        <w:t xml:space="preserve">για </w:t>
      </w:r>
      <w:r w:rsidR="00F003B4" w:rsidRPr="004C086F">
        <w:rPr>
          <w:rFonts w:ascii="Times New Roman" w:hAnsi="Times New Roman" w:cs="Times New Roman"/>
          <w:iCs/>
          <w:sz w:val="24"/>
          <w:szCs w:val="24"/>
        </w:rPr>
        <w:t xml:space="preserve"> το </w:t>
      </w:r>
      <w:r w:rsidR="00A359EC" w:rsidRPr="004C086F">
        <w:rPr>
          <w:rFonts w:ascii="Times New Roman" w:hAnsi="Times New Roman" w:cs="Times New Roman"/>
          <w:iCs/>
          <w:sz w:val="24"/>
          <w:szCs w:val="24"/>
        </w:rPr>
        <w:t xml:space="preserve">αμέριστο </w:t>
      </w:r>
      <w:r w:rsidR="00A4275B" w:rsidRPr="004C086F">
        <w:rPr>
          <w:rFonts w:ascii="Times New Roman" w:hAnsi="Times New Roman" w:cs="Times New Roman"/>
          <w:iCs/>
          <w:sz w:val="24"/>
          <w:szCs w:val="24"/>
        </w:rPr>
        <w:t>ενδιαφέρον με το οποίο πλαισίωσαν το πόνημά μου.</w:t>
      </w:r>
    </w:p>
    <w:p w14:paraId="3CF14623" w14:textId="77777777" w:rsidR="006F4DA0" w:rsidRPr="004C086F" w:rsidRDefault="006F4DA0" w:rsidP="004C086F">
      <w:pPr>
        <w:spacing w:line="360" w:lineRule="auto"/>
        <w:jc w:val="both"/>
        <w:rPr>
          <w:rFonts w:ascii="Times New Roman" w:hAnsi="Times New Roman" w:cs="Times New Roman"/>
          <w:iCs/>
          <w:sz w:val="24"/>
          <w:szCs w:val="24"/>
        </w:rPr>
      </w:pPr>
      <w:r w:rsidRPr="004C086F">
        <w:rPr>
          <w:rFonts w:ascii="Times New Roman" w:hAnsi="Times New Roman" w:cs="Times New Roman"/>
          <w:iCs/>
          <w:sz w:val="24"/>
          <w:szCs w:val="24"/>
        </w:rPr>
        <w:t>Ευχαριστώ, επίσης, τους συνταξιδιώτες μου στο Μεταπτυχιακό Πρόγραμμα,  με τους οποίους πορεύτηκα σε αυτό το πνευματικό ταξίδι και στους οποίους οφείλω την ευγνωμοσύνη μου και το σεβασμό μου.</w:t>
      </w:r>
    </w:p>
    <w:p w14:paraId="0F1C813D" w14:textId="77777777" w:rsidR="004D02DD" w:rsidRPr="004C086F" w:rsidRDefault="004D02DD" w:rsidP="004C086F">
      <w:pPr>
        <w:spacing w:line="360" w:lineRule="auto"/>
        <w:jc w:val="both"/>
        <w:rPr>
          <w:rFonts w:ascii="Times New Roman" w:hAnsi="Times New Roman" w:cs="Times New Roman"/>
          <w:iCs/>
          <w:sz w:val="24"/>
          <w:szCs w:val="24"/>
          <w:highlight w:val="yellow"/>
        </w:rPr>
      </w:pPr>
      <w:r w:rsidRPr="004C086F">
        <w:rPr>
          <w:rFonts w:ascii="Times New Roman" w:hAnsi="Times New Roman" w:cs="Times New Roman"/>
          <w:iCs/>
          <w:sz w:val="24"/>
          <w:szCs w:val="24"/>
        </w:rPr>
        <w:t>Ευχαριστώ</w:t>
      </w:r>
      <w:r w:rsidR="006F4DA0" w:rsidRPr="004C086F">
        <w:rPr>
          <w:rFonts w:ascii="Times New Roman" w:hAnsi="Times New Roman" w:cs="Times New Roman"/>
          <w:iCs/>
          <w:sz w:val="24"/>
          <w:szCs w:val="24"/>
        </w:rPr>
        <w:t>, τέλος,</w:t>
      </w:r>
      <w:r w:rsidRPr="004C086F">
        <w:rPr>
          <w:rFonts w:ascii="Times New Roman" w:hAnsi="Times New Roman" w:cs="Times New Roman"/>
          <w:iCs/>
          <w:sz w:val="24"/>
          <w:szCs w:val="24"/>
        </w:rPr>
        <w:t xml:space="preserve"> τους μοναδικούς και ξεχωριστούς ανθρώπους </w:t>
      </w:r>
      <w:r w:rsidR="00A359EC" w:rsidRPr="004C086F">
        <w:rPr>
          <w:rFonts w:ascii="Times New Roman" w:hAnsi="Times New Roman" w:cs="Times New Roman"/>
          <w:iCs/>
          <w:sz w:val="24"/>
          <w:szCs w:val="24"/>
        </w:rPr>
        <w:t xml:space="preserve">της ζωής μου, </w:t>
      </w:r>
      <w:r w:rsidRPr="004C086F">
        <w:rPr>
          <w:rFonts w:ascii="Times New Roman" w:hAnsi="Times New Roman" w:cs="Times New Roman"/>
          <w:iCs/>
          <w:sz w:val="24"/>
          <w:szCs w:val="24"/>
        </w:rPr>
        <w:t>που με στήριξα</w:t>
      </w:r>
      <w:r w:rsidR="00A359EC" w:rsidRPr="004C086F">
        <w:rPr>
          <w:rFonts w:ascii="Times New Roman" w:hAnsi="Times New Roman" w:cs="Times New Roman"/>
          <w:iCs/>
          <w:sz w:val="24"/>
          <w:szCs w:val="24"/>
        </w:rPr>
        <w:t xml:space="preserve">ν </w:t>
      </w:r>
      <w:r w:rsidR="006F4DA0" w:rsidRPr="004C086F">
        <w:rPr>
          <w:rFonts w:ascii="Times New Roman" w:hAnsi="Times New Roman" w:cs="Times New Roman"/>
          <w:iCs/>
          <w:sz w:val="24"/>
          <w:szCs w:val="24"/>
        </w:rPr>
        <w:t xml:space="preserve"> και με εν</w:t>
      </w:r>
      <w:r w:rsidRPr="004C086F">
        <w:rPr>
          <w:rFonts w:ascii="Times New Roman" w:hAnsi="Times New Roman" w:cs="Times New Roman"/>
          <w:iCs/>
          <w:sz w:val="24"/>
          <w:szCs w:val="24"/>
        </w:rPr>
        <w:t>θάρρυναν καθ’ όλη τη διάρκεια των μεταπτυχιακών</w:t>
      </w:r>
      <w:r w:rsidR="00A359EC" w:rsidRPr="004C086F">
        <w:rPr>
          <w:rFonts w:ascii="Times New Roman" w:hAnsi="Times New Roman" w:cs="Times New Roman"/>
          <w:iCs/>
          <w:sz w:val="24"/>
          <w:szCs w:val="24"/>
        </w:rPr>
        <w:t xml:space="preserve"> μου</w:t>
      </w:r>
      <w:r w:rsidRPr="004C086F">
        <w:rPr>
          <w:rFonts w:ascii="Times New Roman" w:hAnsi="Times New Roman" w:cs="Times New Roman"/>
          <w:iCs/>
          <w:sz w:val="24"/>
          <w:szCs w:val="24"/>
        </w:rPr>
        <w:t xml:space="preserve"> σπουδών και, ιδιαιτέρως, </w:t>
      </w:r>
      <w:r w:rsidR="00A359EC" w:rsidRPr="004C086F">
        <w:rPr>
          <w:rFonts w:ascii="Times New Roman" w:hAnsi="Times New Roman" w:cs="Times New Roman"/>
          <w:iCs/>
          <w:sz w:val="24"/>
          <w:szCs w:val="24"/>
        </w:rPr>
        <w:t>κατά την</w:t>
      </w:r>
      <w:r w:rsidRPr="004C086F">
        <w:rPr>
          <w:rFonts w:ascii="Times New Roman" w:hAnsi="Times New Roman" w:cs="Times New Roman"/>
          <w:iCs/>
          <w:sz w:val="24"/>
          <w:szCs w:val="24"/>
        </w:rPr>
        <w:t xml:space="preserve"> εκπόνηση της Διπλωματικής μου Εργασίας.</w:t>
      </w:r>
    </w:p>
    <w:p w14:paraId="5396B070" w14:textId="77777777" w:rsidR="00A359EC" w:rsidRPr="004C086F" w:rsidRDefault="00A359EC" w:rsidP="004C086F">
      <w:pPr>
        <w:spacing w:line="360" w:lineRule="auto"/>
        <w:jc w:val="both"/>
        <w:rPr>
          <w:rFonts w:ascii="Times New Roman" w:hAnsi="Times New Roman" w:cs="Times New Roman"/>
          <w:iCs/>
          <w:sz w:val="24"/>
          <w:szCs w:val="24"/>
          <w:highlight w:val="yellow"/>
        </w:rPr>
      </w:pPr>
    </w:p>
    <w:p w14:paraId="56FBAA21" w14:textId="77777777" w:rsidR="00A359EC" w:rsidRPr="004C086F" w:rsidRDefault="006F4DA0" w:rsidP="004C086F">
      <w:pPr>
        <w:spacing w:line="360" w:lineRule="auto"/>
        <w:jc w:val="both"/>
        <w:rPr>
          <w:rFonts w:ascii="Times New Roman" w:hAnsi="Times New Roman" w:cs="Times New Roman"/>
          <w:iCs/>
          <w:sz w:val="24"/>
          <w:szCs w:val="24"/>
        </w:rPr>
      </w:pPr>
      <w:r w:rsidRPr="004C086F">
        <w:rPr>
          <w:rFonts w:ascii="Times New Roman" w:hAnsi="Times New Roman" w:cs="Times New Roman"/>
          <w:iCs/>
          <w:sz w:val="24"/>
          <w:szCs w:val="24"/>
        </w:rPr>
        <w:t>Σοφοκλής Σ. Ελευθεράτος</w:t>
      </w:r>
    </w:p>
    <w:p w14:paraId="0FBA8DFB" w14:textId="77777777" w:rsidR="00FE3BDB" w:rsidRPr="004C086F" w:rsidRDefault="00FE3BDB" w:rsidP="004C086F">
      <w:pPr>
        <w:jc w:val="both"/>
        <w:rPr>
          <w:rFonts w:ascii="Times New Roman" w:hAnsi="Times New Roman" w:cs="Times New Roman"/>
          <w:sz w:val="24"/>
          <w:szCs w:val="24"/>
        </w:rPr>
      </w:pPr>
    </w:p>
    <w:p w14:paraId="02E58F6F" w14:textId="77777777" w:rsidR="00DB2B6A" w:rsidRPr="004C086F" w:rsidRDefault="00DB2B6A" w:rsidP="004C086F">
      <w:pPr>
        <w:spacing w:line="360" w:lineRule="auto"/>
        <w:jc w:val="both"/>
        <w:rPr>
          <w:rFonts w:ascii="Times New Roman" w:hAnsi="Times New Roman" w:cs="Times New Roman"/>
          <w:sz w:val="24"/>
          <w:szCs w:val="24"/>
        </w:rPr>
      </w:pPr>
    </w:p>
    <w:p w14:paraId="3BBC401C" w14:textId="77777777" w:rsidR="00DB2B6A" w:rsidRPr="004C086F" w:rsidRDefault="00DB2B6A" w:rsidP="004C086F">
      <w:pPr>
        <w:spacing w:line="360" w:lineRule="auto"/>
        <w:jc w:val="both"/>
        <w:rPr>
          <w:rFonts w:ascii="Times New Roman" w:hAnsi="Times New Roman" w:cs="Times New Roman"/>
          <w:sz w:val="24"/>
          <w:szCs w:val="24"/>
        </w:rPr>
      </w:pPr>
    </w:p>
    <w:p w14:paraId="3FF44126" w14:textId="77777777" w:rsidR="00332011" w:rsidRDefault="00332011" w:rsidP="003C3A9C">
      <w:pPr>
        <w:rPr>
          <w:rFonts w:ascii="Times New Roman" w:hAnsi="Times New Roman" w:cs="Times New Roman"/>
          <w:b/>
          <w:i/>
          <w:sz w:val="24"/>
          <w:szCs w:val="24"/>
        </w:rPr>
      </w:pPr>
    </w:p>
    <w:p w14:paraId="18742A85" w14:textId="77777777" w:rsidR="0000056F" w:rsidRPr="003C3A9C" w:rsidRDefault="0000056F" w:rsidP="003C3A9C"/>
    <w:p w14:paraId="3B8FF061" w14:textId="77777777" w:rsidR="00ED380F" w:rsidRPr="00BA6C70" w:rsidRDefault="00FE3BDB" w:rsidP="004C086F">
      <w:pPr>
        <w:pStyle w:val="1"/>
        <w:jc w:val="both"/>
        <w:rPr>
          <w:rFonts w:ascii="Times New Roman" w:hAnsi="Times New Roman" w:cs="Times New Roman"/>
          <w:sz w:val="24"/>
          <w:szCs w:val="24"/>
        </w:rPr>
      </w:pPr>
      <w:bookmarkStart w:id="137" w:name="_Toc124603077"/>
      <w:r w:rsidRPr="00BA6C70">
        <w:rPr>
          <w:rFonts w:ascii="Times New Roman" w:hAnsi="Times New Roman" w:cs="Times New Roman"/>
          <w:sz w:val="24"/>
          <w:szCs w:val="24"/>
        </w:rPr>
        <w:lastRenderedPageBreak/>
        <w:t>Π</w:t>
      </w:r>
      <w:r w:rsidR="00A93207" w:rsidRPr="00BA6C70">
        <w:rPr>
          <w:rFonts w:ascii="Times New Roman" w:hAnsi="Times New Roman" w:cs="Times New Roman"/>
          <w:sz w:val="24"/>
          <w:szCs w:val="24"/>
        </w:rPr>
        <w:t>ΕΡΙΛΗΨΗ</w:t>
      </w:r>
      <w:bookmarkEnd w:id="137"/>
      <w:r w:rsidR="00ED380F" w:rsidRPr="00BA6C70">
        <w:rPr>
          <w:rFonts w:ascii="Times New Roman" w:hAnsi="Times New Roman" w:cs="Times New Roman"/>
          <w:sz w:val="24"/>
          <w:szCs w:val="24"/>
        </w:rPr>
        <w:t xml:space="preserve"> </w:t>
      </w:r>
      <w:bookmarkStart w:id="138" w:name="_Toc102092500"/>
    </w:p>
    <w:p w14:paraId="1C059EB2" w14:textId="77777777" w:rsidR="00ED380F" w:rsidRPr="00BA6C70" w:rsidRDefault="00ED380F" w:rsidP="004C086F">
      <w:pPr>
        <w:spacing w:line="360" w:lineRule="auto"/>
        <w:jc w:val="both"/>
        <w:outlineLvl w:val="0"/>
        <w:rPr>
          <w:rFonts w:ascii="Times New Roman" w:hAnsi="Times New Roman" w:cs="Times New Roman"/>
          <w:sz w:val="24"/>
          <w:szCs w:val="24"/>
        </w:rPr>
      </w:pPr>
    </w:p>
    <w:p w14:paraId="088F56A4" w14:textId="77777777" w:rsidR="00AF0FF7" w:rsidRPr="00BA6C70" w:rsidRDefault="00AF0FF7" w:rsidP="00DF6FB1">
      <w:pPr>
        <w:spacing w:after="0" w:line="360" w:lineRule="auto"/>
        <w:jc w:val="both"/>
        <w:outlineLvl w:val="0"/>
        <w:rPr>
          <w:rFonts w:ascii="Times New Roman" w:hAnsi="Times New Roman"/>
          <w:iCs/>
          <w:sz w:val="24"/>
          <w:szCs w:val="24"/>
        </w:rPr>
      </w:pPr>
      <w:bookmarkStart w:id="139" w:name="_Toc117935794"/>
      <w:bookmarkStart w:id="140" w:name="_Toc117936141"/>
      <w:bookmarkStart w:id="141" w:name="_Toc117936594"/>
      <w:bookmarkStart w:id="142" w:name="_Toc121075111"/>
      <w:bookmarkStart w:id="143" w:name="_Toc124527800"/>
      <w:bookmarkStart w:id="144" w:name="_Toc124528114"/>
      <w:bookmarkStart w:id="145" w:name="_Toc124533490"/>
      <w:bookmarkStart w:id="146" w:name="_Toc124533832"/>
      <w:bookmarkStart w:id="147" w:name="_Toc124534217"/>
      <w:bookmarkStart w:id="148" w:name="_Toc124602683"/>
      <w:bookmarkStart w:id="149" w:name="_Toc124603078"/>
      <w:bookmarkEnd w:id="138"/>
      <w:r w:rsidRPr="00BA6C70">
        <w:rPr>
          <w:rFonts w:ascii="Times New Roman" w:hAnsi="Times New Roman"/>
          <w:bCs/>
          <w:iCs/>
          <w:sz w:val="24"/>
          <w:szCs w:val="24"/>
        </w:rPr>
        <w:t>Η παρούσα διπλωματική εργασία με τίτλο</w:t>
      </w:r>
      <w:r w:rsidRPr="00BA6C70">
        <w:rPr>
          <w:rFonts w:ascii="Times New Roman" w:hAnsi="Times New Roman"/>
          <w:iCs/>
          <w:sz w:val="24"/>
          <w:szCs w:val="24"/>
        </w:rPr>
        <w:t>: «Τα τελευταία λόγια του Κυρίου Ιησού επάνω στο Σταυρό και η παιδαγωγική αξιοποίησή τους» εκπονήθηκε στο πλαίσιο του Προγράμματος Μεταπτυχιακών Σπουδών: “Πηγές, Λατρεία και Διαπολιτισμικός Βίος του Χριστιανισμού”, του Τμήματος Κοινωνικής Θεολογίας και Θρησκειολογίας του ΕΚΠΑ.</w:t>
      </w:r>
      <w:bookmarkEnd w:id="139"/>
      <w:bookmarkEnd w:id="140"/>
      <w:bookmarkEnd w:id="141"/>
      <w:bookmarkEnd w:id="142"/>
      <w:bookmarkEnd w:id="143"/>
      <w:bookmarkEnd w:id="144"/>
      <w:bookmarkEnd w:id="145"/>
      <w:bookmarkEnd w:id="146"/>
      <w:bookmarkEnd w:id="147"/>
      <w:bookmarkEnd w:id="148"/>
      <w:bookmarkEnd w:id="149"/>
    </w:p>
    <w:p w14:paraId="7DFB8C05" w14:textId="346B0924" w:rsidR="00AF0FF7" w:rsidRPr="00BA6C70" w:rsidRDefault="00AF0FF7" w:rsidP="00DF6FB1">
      <w:pPr>
        <w:spacing w:after="0" w:line="360" w:lineRule="auto"/>
        <w:jc w:val="both"/>
        <w:outlineLvl w:val="0"/>
        <w:rPr>
          <w:rFonts w:ascii="Times New Roman" w:hAnsi="Times New Roman"/>
          <w:i/>
          <w:sz w:val="24"/>
          <w:szCs w:val="24"/>
        </w:rPr>
      </w:pPr>
      <w:r w:rsidRPr="00BA6C70">
        <w:rPr>
          <w:rFonts w:ascii="Times New Roman" w:hAnsi="Times New Roman"/>
          <w:iCs/>
          <w:sz w:val="24"/>
          <w:szCs w:val="24"/>
        </w:rPr>
        <w:t xml:space="preserve">Ως δεύτερος εναλλακτικός τίτλος έχει προταθεί από την </w:t>
      </w:r>
      <w:r w:rsidR="00AF41B3" w:rsidRPr="00BA6C70">
        <w:rPr>
          <w:rFonts w:ascii="Times New Roman" w:hAnsi="Times New Roman"/>
          <w:iCs/>
          <w:sz w:val="24"/>
          <w:szCs w:val="24"/>
        </w:rPr>
        <w:t>Ε</w:t>
      </w:r>
      <w:r w:rsidRPr="00BA6C70">
        <w:rPr>
          <w:rFonts w:ascii="Times New Roman" w:hAnsi="Times New Roman"/>
          <w:iCs/>
          <w:sz w:val="24"/>
          <w:szCs w:val="24"/>
        </w:rPr>
        <w:t>πίκουρ</w:t>
      </w:r>
      <w:r w:rsidR="00AF41B3" w:rsidRPr="00BA6C70">
        <w:rPr>
          <w:rFonts w:ascii="Times New Roman" w:hAnsi="Times New Roman"/>
          <w:iCs/>
          <w:sz w:val="24"/>
          <w:szCs w:val="24"/>
        </w:rPr>
        <w:t>η</w:t>
      </w:r>
      <w:r w:rsidRPr="00BA6C70">
        <w:rPr>
          <w:rFonts w:ascii="Times New Roman" w:hAnsi="Times New Roman"/>
          <w:iCs/>
          <w:sz w:val="24"/>
          <w:szCs w:val="24"/>
        </w:rPr>
        <w:t xml:space="preserve"> </w:t>
      </w:r>
      <w:r w:rsidR="00AF41B3" w:rsidRPr="00BA6C70">
        <w:rPr>
          <w:rFonts w:ascii="Times New Roman" w:hAnsi="Times New Roman"/>
          <w:iCs/>
          <w:sz w:val="24"/>
          <w:szCs w:val="24"/>
        </w:rPr>
        <w:t>Κ</w:t>
      </w:r>
      <w:r w:rsidRPr="00BA6C70">
        <w:rPr>
          <w:rFonts w:ascii="Times New Roman" w:hAnsi="Times New Roman"/>
          <w:iCs/>
          <w:sz w:val="24"/>
          <w:szCs w:val="24"/>
        </w:rPr>
        <w:t xml:space="preserve">αθηγήτρια </w:t>
      </w:r>
      <w:r w:rsidR="00AF41B3" w:rsidRPr="00BA6C70">
        <w:rPr>
          <w:rFonts w:ascii="Times New Roman" w:hAnsi="Times New Roman"/>
          <w:iCs/>
          <w:sz w:val="24"/>
          <w:szCs w:val="24"/>
        </w:rPr>
        <w:t>του Τμήματος Κοινωνικής Θεολογίας και Θρησκειολογίας του ΕΚΠΑ</w:t>
      </w:r>
      <w:r w:rsidRPr="00BA6C70">
        <w:rPr>
          <w:rFonts w:ascii="Times New Roman" w:hAnsi="Times New Roman"/>
          <w:iCs/>
          <w:sz w:val="24"/>
          <w:szCs w:val="24"/>
        </w:rPr>
        <w:t xml:space="preserve"> κ. Κομνηνού Ιωάννα</w:t>
      </w:r>
      <w:r w:rsidR="00AF41B3" w:rsidRPr="00BA6C70">
        <w:rPr>
          <w:rFonts w:ascii="Times New Roman" w:hAnsi="Times New Roman"/>
          <w:iCs/>
          <w:sz w:val="24"/>
          <w:szCs w:val="24"/>
        </w:rPr>
        <w:t>, ο εξής</w:t>
      </w:r>
      <w:r w:rsidRPr="00BA6C70">
        <w:rPr>
          <w:rFonts w:ascii="Times New Roman" w:hAnsi="Times New Roman"/>
          <w:iCs/>
          <w:sz w:val="24"/>
          <w:szCs w:val="24"/>
        </w:rPr>
        <w:t xml:space="preserve">: </w:t>
      </w:r>
      <w:r w:rsidRPr="00BA6C70">
        <w:rPr>
          <w:rFonts w:ascii="Times New Roman" w:hAnsi="Times New Roman"/>
          <w:i/>
          <w:sz w:val="24"/>
          <w:szCs w:val="24"/>
        </w:rPr>
        <w:t>«Παιδαγωγική της Βίβλου. Μια Ανάλυση των Τελευταίων Λόγων του Ιησού Χριστού»</w:t>
      </w:r>
    </w:p>
    <w:p w14:paraId="36378FBB" w14:textId="77777777" w:rsidR="00AF0FF7" w:rsidRPr="00BA6C70" w:rsidRDefault="00AF0FF7" w:rsidP="00DF6FB1">
      <w:pPr>
        <w:pStyle w:val="af0"/>
        <w:jc w:val="both"/>
        <w:rPr>
          <w:rStyle w:val="a8"/>
          <w:sz w:val="24"/>
          <w:szCs w:val="24"/>
          <w:lang w:val="en-US"/>
        </w:rPr>
      </w:pPr>
      <w:r w:rsidRPr="00BA6C70">
        <w:rPr>
          <w:rFonts w:ascii="Times New Roman" w:hAnsi="Times New Roman" w:cs="Times New Roman"/>
          <w:i/>
          <w:sz w:val="24"/>
          <w:szCs w:val="24"/>
        </w:rPr>
        <w:t>«</w:t>
      </w:r>
      <w:r w:rsidRPr="00BA6C70">
        <w:rPr>
          <w:rStyle w:val="a8"/>
          <w:rFonts w:ascii="Times New Roman" w:hAnsi="Times New Roman" w:cs="Times New Roman"/>
          <w:sz w:val="24"/>
          <w:szCs w:val="24"/>
          <w:lang w:val="en-US"/>
        </w:rPr>
        <w:t>Pedagogy</w:t>
      </w:r>
      <w:r w:rsidRPr="00BA6C70">
        <w:rPr>
          <w:rStyle w:val="a8"/>
          <w:rFonts w:ascii="Times New Roman" w:hAnsi="Times New Roman" w:cs="Times New Roman"/>
          <w:sz w:val="24"/>
          <w:szCs w:val="24"/>
        </w:rPr>
        <w:t xml:space="preserve"> </w:t>
      </w:r>
      <w:r w:rsidRPr="00BA6C70">
        <w:rPr>
          <w:rStyle w:val="a8"/>
          <w:rFonts w:ascii="Times New Roman" w:hAnsi="Times New Roman" w:cs="Times New Roman"/>
          <w:sz w:val="24"/>
          <w:szCs w:val="24"/>
          <w:lang w:val="en-US"/>
        </w:rPr>
        <w:t>of</w:t>
      </w:r>
      <w:r w:rsidRPr="00BA6C70">
        <w:rPr>
          <w:rStyle w:val="a8"/>
          <w:rFonts w:ascii="Times New Roman" w:hAnsi="Times New Roman" w:cs="Times New Roman"/>
          <w:sz w:val="24"/>
          <w:szCs w:val="24"/>
        </w:rPr>
        <w:t xml:space="preserve"> </w:t>
      </w:r>
      <w:r w:rsidRPr="00BA6C70">
        <w:rPr>
          <w:rStyle w:val="a8"/>
          <w:rFonts w:ascii="Times New Roman" w:hAnsi="Times New Roman" w:cs="Times New Roman"/>
          <w:sz w:val="24"/>
          <w:szCs w:val="24"/>
          <w:lang w:val="en-US"/>
        </w:rPr>
        <w:t>the</w:t>
      </w:r>
      <w:r w:rsidRPr="00BA6C70">
        <w:rPr>
          <w:rStyle w:val="a8"/>
          <w:rFonts w:ascii="Times New Roman" w:hAnsi="Times New Roman" w:cs="Times New Roman"/>
          <w:sz w:val="24"/>
          <w:szCs w:val="24"/>
        </w:rPr>
        <w:t xml:space="preserve"> </w:t>
      </w:r>
      <w:r w:rsidRPr="00BA6C70">
        <w:rPr>
          <w:rStyle w:val="a8"/>
          <w:rFonts w:ascii="Times New Roman" w:hAnsi="Times New Roman" w:cs="Times New Roman"/>
          <w:sz w:val="24"/>
          <w:szCs w:val="24"/>
          <w:lang w:val="en-US"/>
        </w:rPr>
        <w:t>Bible</w:t>
      </w:r>
      <w:r w:rsidRPr="00BA6C70">
        <w:rPr>
          <w:rStyle w:val="a8"/>
          <w:rFonts w:ascii="Times New Roman" w:hAnsi="Times New Roman" w:cs="Times New Roman"/>
          <w:sz w:val="24"/>
          <w:szCs w:val="24"/>
        </w:rPr>
        <w:t xml:space="preserve">. </w:t>
      </w:r>
      <w:r w:rsidRPr="00BA6C70">
        <w:rPr>
          <w:rStyle w:val="a8"/>
          <w:rFonts w:ascii="Times New Roman" w:hAnsi="Times New Roman" w:cs="Times New Roman"/>
          <w:sz w:val="24"/>
          <w:szCs w:val="24"/>
          <w:lang w:val="en-US"/>
        </w:rPr>
        <w:t>An Analysis of Jesus Christ Last Words</w:t>
      </w:r>
      <w:r w:rsidRPr="00BA6C70">
        <w:rPr>
          <w:rFonts w:ascii="Times New Roman" w:hAnsi="Times New Roman" w:cs="Times New Roman"/>
          <w:i/>
          <w:sz w:val="24"/>
          <w:szCs w:val="24"/>
          <w:lang w:val="en-US"/>
        </w:rPr>
        <w:t>»</w:t>
      </w:r>
    </w:p>
    <w:p w14:paraId="0C91D2C7" w14:textId="77777777" w:rsidR="00AF0FF7" w:rsidRPr="00BA6C70" w:rsidRDefault="00AF0FF7" w:rsidP="00AF0FF7">
      <w:pPr>
        <w:pStyle w:val="pf0"/>
        <w:spacing w:line="360" w:lineRule="auto"/>
        <w:jc w:val="both"/>
      </w:pPr>
      <w:r w:rsidRPr="00BA6C70">
        <w:rPr>
          <w:rStyle w:val="cf01"/>
          <w:rFonts w:ascii="Times New Roman" w:hAnsi="Times New Roman" w:cs="Times New Roman"/>
          <w:sz w:val="24"/>
          <w:szCs w:val="24"/>
        </w:rPr>
        <w:t>Μ</w:t>
      </w:r>
      <w:r w:rsidRPr="00BA6C70">
        <w:rPr>
          <w:iCs/>
        </w:rPr>
        <w:t xml:space="preserve">έσω της παρούσας διπλωματικής εργασίας επιχειρείται μια ανάλυση των Τελευταίων Λόγων του Ιησού Χριστού στο Σταυρό, με απώτερο σκοπό </w:t>
      </w:r>
      <w:r w:rsidRPr="00BA6C70">
        <w:rPr>
          <w:rStyle w:val="cf01"/>
          <w:rFonts w:ascii="Times New Roman" w:hAnsi="Times New Roman" w:cs="Times New Roman"/>
          <w:sz w:val="24"/>
          <w:szCs w:val="24"/>
        </w:rPr>
        <w:t xml:space="preserve">την επαφή των μαθητών με τα βιβλικά κείμενα και την ανάδειξη της επικαιρότητας των αληθειών της πίστης μας. </w:t>
      </w:r>
      <w:r w:rsidRPr="00BA6C70">
        <w:rPr>
          <w:iCs/>
        </w:rPr>
        <w:t>Επελέγη το συγκεκριμένο θέμα με αφορμή τις αυξανόμενες παιδαγωγικές ανάγκες, καθώς</w:t>
      </w:r>
      <w:r w:rsidRPr="00BA6C70">
        <w:rPr>
          <w:iCs/>
          <w:color w:val="000000"/>
        </w:rPr>
        <w:t xml:space="preserve"> είναι πολύ δύσκολο στις μέρες μας με την πληθώρα των οπτικοακουστικών ερεθισμάτων του Διαδικτύου και όχι μόνο, να συνδυάσουμε τη Θεολογία με την καθημερινότητα στην εκπαιδευτική πράξη, ώστε να προσεγγίσουμε τη σημερινή νέα γενιά, να αφουγκραστούμε τις ανάγκες της, να σκύψουμε πάνω από τους αγώνες και τις αγωνίες της  και εν τέλει να τα φιλτράρουμε όλα αυτά μέσα από ένα ορθόδοξο θεολογικό μικροσκόπιο και να παραδώσουμε μια ζωντανή πίστη και μια γνήσια ορθόδοξη παράδοση. </w:t>
      </w:r>
    </w:p>
    <w:p w14:paraId="514FC79A" w14:textId="77777777" w:rsidR="00AF0FF7" w:rsidRPr="00BA6C70" w:rsidRDefault="00AF0FF7" w:rsidP="00AF0FF7">
      <w:pPr>
        <w:shd w:val="clear" w:color="auto" w:fill="FFFFFF"/>
        <w:spacing w:after="0" w:line="360" w:lineRule="auto"/>
        <w:jc w:val="both"/>
        <w:rPr>
          <w:rFonts w:ascii="Times New Roman" w:eastAsia="Times New Roman" w:hAnsi="Times New Roman" w:cs="Times New Roman"/>
          <w:iCs/>
          <w:color w:val="000000"/>
          <w:sz w:val="24"/>
          <w:szCs w:val="24"/>
          <w:lang w:eastAsia="el-GR"/>
        </w:rPr>
      </w:pPr>
      <w:r w:rsidRPr="00BA6C70">
        <w:rPr>
          <w:rFonts w:ascii="Times New Roman" w:eastAsia="Times New Roman" w:hAnsi="Times New Roman" w:cs="Times New Roman"/>
          <w:iCs/>
          <w:color w:val="000000"/>
          <w:sz w:val="24"/>
          <w:szCs w:val="24"/>
          <w:lang w:eastAsia="el-GR"/>
        </w:rPr>
        <w:t xml:space="preserve">Με την παρούσα τέλος Διπλωματική Εργασία επιδιώκεται η προσωπική μου ελάχιστη συμβολή στην ανάδειξη ερεθισμάτων και κινήτρων που θα κινητοποιήσουν τους μαθητές στην κατανόηση της θρησκευτικής πίστης, στην αναζήτηση της αλήθειας, στη βίωση των γεγονότων και τελικά στην αυτοπραγμάτωση του καθενός και της καθεμιάς. Σε έναν κόσμο αβέβαιο και συνεχώς μεταβαλλόμενο, σε ένα περιβάλλον εξωτερικών κρίσεων και εσωτερικών συγκρούσεων, τα παιδιά καθημερινά διψούν για την Αλήθεια, για τη Γνώση και το Φως. </w:t>
      </w:r>
    </w:p>
    <w:p w14:paraId="0EF0D439" w14:textId="77777777" w:rsidR="007F7FBA" w:rsidRPr="00BA6C70" w:rsidRDefault="007F7FBA" w:rsidP="007F7FBA">
      <w:pPr>
        <w:rPr>
          <w:sz w:val="24"/>
          <w:szCs w:val="24"/>
        </w:rPr>
      </w:pPr>
    </w:p>
    <w:p w14:paraId="480A5105" w14:textId="77777777" w:rsidR="00EF4C27" w:rsidRDefault="00EF4C27" w:rsidP="007F7FBA"/>
    <w:p w14:paraId="4ED2FD24" w14:textId="77777777" w:rsidR="00EF4C27" w:rsidRDefault="00EF4C27" w:rsidP="007F7FBA"/>
    <w:p w14:paraId="0F461D21" w14:textId="77777777" w:rsidR="00EF4C27" w:rsidRDefault="00EF4C27" w:rsidP="007F7FBA"/>
    <w:p w14:paraId="0FD846AB" w14:textId="77777777" w:rsidR="00EF4C27" w:rsidRDefault="00EF4C27" w:rsidP="007F7FBA"/>
    <w:p w14:paraId="19D3DB0A" w14:textId="77777777" w:rsidR="00EF4C27" w:rsidRDefault="00EF4C27" w:rsidP="007F7FBA"/>
    <w:p w14:paraId="6F86D374" w14:textId="77777777" w:rsidR="00EF4C27" w:rsidRPr="001E277C" w:rsidRDefault="00EF4C27" w:rsidP="00EF4C27">
      <w:pPr>
        <w:pStyle w:val="1"/>
        <w:spacing w:line="360" w:lineRule="auto"/>
        <w:jc w:val="both"/>
        <w:rPr>
          <w:rFonts w:ascii="Times New Roman" w:hAnsi="Times New Roman" w:cs="Times New Roman"/>
          <w:sz w:val="24"/>
          <w:szCs w:val="24"/>
          <w:lang w:val="en-US"/>
        </w:rPr>
      </w:pPr>
      <w:bookmarkStart w:id="150" w:name="_Toc124603079"/>
      <w:r>
        <w:rPr>
          <w:rFonts w:ascii="Times New Roman" w:hAnsi="Times New Roman" w:cs="Times New Roman"/>
          <w:sz w:val="24"/>
          <w:szCs w:val="24"/>
          <w:lang w:val="en-US"/>
        </w:rPr>
        <w:lastRenderedPageBreak/>
        <w:t>ABSTRACT</w:t>
      </w:r>
      <w:bookmarkEnd w:id="150"/>
    </w:p>
    <w:p w14:paraId="37D33411" w14:textId="0F8BA386" w:rsidR="00D54495" w:rsidRDefault="00D54495" w:rsidP="00A64790">
      <w:pPr>
        <w:shd w:val="clear" w:color="auto" w:fill="FFFFFF"/>
        <w:spacing w:after="0" w:line="360" w:lineRule="auto"/>
        <w:jc w:val="both"/>
        <w:rPr>
          <w:rFonts w:ascii="Times New Roman" w:eastAsia="Times New Roman" w:hAnsi="Times New Roman"/>
          <w:iCs/>
          <w:color w:val="000000"/>
          <w:sz w:val="24"/>
          <w:szCs w:val="24"/>
          <w:lang w:val="en-US" w:eastAsia="el-GR"/>
        </w:rPr>
      </w:pPr>
    </w:p>
    <w:p w14:paraId="48551F28" w14:textId="049918C0" w:rsidR="005F709B" w:rsidRDefault="005F709B" w:rsidP="00AF0FF7">
      <w:pPr>
        <w:shd w:val="clear" w:color="auto" w:fill="FFFFFF"/>
        <w:spacing w:after="0" w:line="360" w:lineRule="auto"/>
        <w:rPr>
          <w:rFonts w:ascii="Times New Roman" w:eastAsia="Times New Roman" w:hAnsi="Times New Roman"/>
          <w:iCs/>
          <w:color w:val="000000"/>
          <w:lang w:val="en-US" w:eastAsia="el-GR"/>
        </w:rPr>
      </w:pPr>
    </w:p>
    <w:p w14:paraId="2E80B34B" w14:textId="084DAC52" w:rsidR="005F709B" w:rsidRPr="00975BE8" w:rsidRDefault="005F709B" w:rsidP="00975BE8">
      <w:pPr>
        <w:jc w:val="both"/>
        <w:rPr>
          <w:rFonts w:ascii="Times New Roman" w:hAnsi="Times New Roman" w:cs="Times New Roman"/>
          <w:sz w:val="24"/>
          <w:szCs w:val="24"/>
          <w:lang w:val="en-US"/>
        </w:rPr>
      </w:pPr>
      <w:r w:rsidRPr="00975BE8">
        <w:rPr>
          <w:rFonts w:ascii="Times New Roman" w:hAnsi="Times New Roman" w:cs="Times New Roman"/>
          <w:sz w:val="24"/>
          <w:szCs w:val="24"/>
          <w:lang w:val="en-US"/>
        </w:rPr>
        <w:t xml:space="preserve">The present thesis entitled: "The last words of the Lord Jesus on the Cross and their pedagogical use" was conducted in the context of the </w:t>
      </w:r>
      <w:proofErr w:type="gramStart"/>
      <w:r w:rsidRPr="00975BE8">
        <w:rPr>
          <w:rFonts w:ascii="Times New Roman" w:hAnsi="Times New Roman" w:cs="Times New Roman"/>
          <w:sz w:val="24"/>
          <w:szCs w:val="24"/>
          <w:lang w:val="en-US"/>
        </w:rPr>
        <w:t>Master's</w:t>
      </w:r>
      <w:proofErr w:type="gramEnd"/>
      <w:r w:rsidRPr="00975BE8">
        <w:rPr>
          <w:rFonts w:ascii="Times New Roman" w:hAnsi="Times New Roman" w:cs="Times New Roman"/>
          <w:sz w:val="24"/>
          <w:szCs w:val="24"/>
          <w:lang w:val="en-US"/>
        </w:rPr>
        <w:t xml:space="preserve"> Program: "Sources, Worship and Intercultural Life of Christianity", of the Department of Social Theology and Religion of the </w:t>
      </w:r>
      <w:r w:rsidRPr="00975BE8">
        <w:rPr>
          <w:rFonts w:ascii="Times New Roman" w:eastAsia="Times New Roman" w:hAnsi="Times New Roman"/>
          <w:iCs/>
          <w:color w:val="000000"/>
          <w:sz w:val="24"/>
          <w:szCs w:val="24"/>
          <w:lang w:val="en-US" w:eastAsia="el-GR"/>
        </w:rPr>
        <w:t>EKPA</w:t>
      </w:r>
      <w:r w:rsidRPr="00975BE8">
        <w:rPr>
          <w:rFonts w:ascii="Times New Roman" w:hAnsi="Times New Roman" w:cs="Times New Roman"/>
          <w:sz w:val="24"/>
          <w:szCs w:val="24"/>
          <w:lang w:val="en-US"/>
        </w:rPr>
        <w:t xml:space="preserve">. </w:t>
      </w:r>
    </w:p>
    <w:p w14:paraId="52580A20" w14:textId="588604D3" w:rsidR="005F709B" w:rsidRPr="00975BE8" w:rsidRDefault="005F709B" w:rsidP="00975BE8">
      <w:pPr>
        <w:jc w:val="both"/>
        <w:rPr>
          <w:rFonts w:ascii="Times New Roman" w:hAnsi="Times New Roman" w:cs="Times New Roman"/>
          <w:sz w:val="24"/>
          <w:szCs w:val="24"/>
          <w:lang w:val="en-US"/>
        </w:rPr>
      </w:pPr>
      <w:r w:rsidRPr="00975BE8">
        <w:rPr>
          <w:rFonts w:ascii="Times New Roman" w:hAnsi="Times New Roman" w:cs="Times New Roman"/>
          <w:sz w:val="24"/>
          <w:szCs w:val="24"/>
          <w:lang w:val="en-US"/>
        </w:rPr>
        <w:t xml:space="preserve">As a second alternative title the following has been proposed by the Assistant Professor of the Department of Social Theology and Religion of the </w:t>
      </w:r>
      <w:r w:rsidRPr="00975BE8">
        <w:rPr>
          <w:rFonts w:ascii="Times New Roman" w:eastAsia="Times New Roman" w:hAnsi="Times New Roman"/>
          <w:iCs/>
          <w:color w:val="000000"/>
          <w:sz w:val="24"/>
          <w:szCs w:val="24"/>
          <w:lang w:val="en-US" w:eastAsia="el-GR"/>
        </w:rPr>
        <w:t>EKPA</w:t>
      </w:r>
      <w:r w:rsidRPr="00975BE8">
        <w:rPr>
          <w:rFonts w:ascii="Times New Roman" w:hAnsi="Times New Roman" w:cs="Times New Roman"/>
          <w:sz w:val="24"/>
          <w:szCs w:val="24"/>
          <w:lang w:val="en-US"/>
        </w:rPr>
        <w:t xml:space="preserve"> Mrs. </w:t>
      </w:r>
      <w:proofErr w:type="spellStart"/>
      <w:r w:rsidRPr="00975BE8">
        <w:rPr>
          <w:rFonts w:ascii="Times New Roman" w:hAnsi="Times New Roman" w:cs="Times New Roman"/>
          <w:sz w:val="24"/>
          <w:szCs w:val="24"/>
          <w:lang w:val="en-US"/>
        </w:rPr>
        <w:t>Komninou</w:t>
      </w:r>
      <w:proofErr w:type="spellEnd"/>
      <w:r w:rsidRPr="00975BE8">
        <w:rPr>
          <w:rFonts w:ascii="Times New Roman" w:hAnsi="Times New Roman" w:cs="Times New Roman"/>
          <w:sz w:val="24"/>
          <w:szCs w:val="24"/>
          <w:lang w:val="en-US"/>
        </w:rPr>
        <w:t xml:space="preserve"> </w:t>
      </w:r>
      <w:proofErr w:type="spellStart"/>
      <w:r w:rsidRPr="00975BE8">
        <w:rPr>
          <w:rFonts w:ascii="Times New Roman" w:hAnsi="Times New Roman" w:cs="Times New Roman"/>
          <w:sz w:val="24"/>
          <w:szCs w:val="24"/>
          <w:lang w:val="en-US"/>
        </w:rPr>
        <w:t>Ioanna</w:t>
      </w:r>
      <w:proofErr w:type="spellEnd"/>
      <w:r w:rsidRPr="00975BE8">
        <w:rPr>
          <w:rFonts w:ascii="Times New Roman" w:hAnsi="Times New Roman" w:cs="Times New Roman"/>
          <w:sz w:val="24"/>
          <w:szCs w:val="24"/>
          <w:lang w:val="en-US"/>
        </w:rPr>
        <w:t xml:space="preserve">: “Pedagogy of the Bible. An Analysis of Jesus Christ's Last Words" </w:t>
      </w:r>
    </w:p>
    <w:p w14:paraId="315DA43E" w14:textId="77777777" w:rsidR="005F709B" w:rsidRPr="00975BE8" w:rsidRDefault="005F709B" w:rsidP="00975BE8">
      <w:pPr>
        <w:jc w:val="both"/>
        <w:rPr>
          <w:rFonts w:ascii="Times New Roman" w:hAnsi="Times New Roman" w:cs="Times New Roman"/>
          <w:sz w:val="24"/>
          <w:szCs w:val="24"/>
          <w:lang w:val="en-US"/>
        </w:rPr>
      </w:pPr>
      <w:r w:rsidRPr="00975BE8">
        <w:rPr>
          <w:rFonts w:ascii="Times New Roman" w:hAnsi="Times New Roman" w:cs="Times New Roman"/>
          <w:sz w:val="24"/>
          <w:szCs w:val="24"/>
          <w:lang w:val="en-US"/>
        </w:rPr>
        <w:t xml:space="preserve">Through this thesis an analysis of the Last Words of Jesus Christ on the Cross is conducted, with the </w:t>
      </w:r>
      <w:proofErr w:type="gramStart"/>
      <w:r w:rsidRPr="00975BE8">
        <w:rPr>
          <w:rFonts w:ascii="Times New Roman" w:hAnsi="Times New Roman" w:cs="Times New Roman"/>
          <w:sz w:val="24"/>
          <w:szCs w:val="24"/>
          <w:lang w:val="en-US"/>
        </w:rPr>
        <w:t>ultimate goal</w:t>
      </w:r>
      <w:proofErr w:type="gramEnd"/>
      <w:r w:rsidRPr="00975BE8">
        <w:rPr>
          <w:rFonts w:ascii="Times New Roman" w:hAnsi="Times New Roman" w:cs="Times New Roman"/>
          <w:sz w:val="24"/>
          <w:szCs w:val="24"/>
          <w:lang w:val="en-US"/>
        </w:rPr>
        <w:t xml:space="preserve"> being the contact of the students with the biblical texts and highlighting the topicality of the truths of our faith. The specific topic was selected due to the growing pedagogical needs, as it is very difficult in our days with the abundance of the audio-visual stimuli of the Internet and not only, to combine theology with everyday life in educational practice, so as to approach today's young generation, to listen to their needs, to lean over their struggles and anxieties and ultimately filter all this through an orthodox theological microscope and deliver a living faith and a genuine orthodox tradition. </w:t>
      </w:r>
    </w:p>
    <w:p w14:paraId="7281DD15" w14:textId="77777777" w:rsidR="005F709B" w:rsidRPr="00975BE8" w:rsidRDefault="005F709B" w:rsidP="00975BE8">
      <w:pPr>
        <w:jc w:val="both"/>
        <w:rPr>
          <w:rFonts w:ascii="Times New Roman" w:hAnsi="Times New Roman" w:cs="Times New Roman"/>
          <w:sz w:val="24"/>
          <w:szCs w:val="24"/>
          <w:lang w:val="en-US"/>
        </w:rPr>
      </w:pPr>
      <w:r w:rsidRPr="00975BE8">
        <w:rPr>
          <w:rFonts w:ascii="Times New Roman" w:hAnsi="Times New Roman" w:cs="Times New Roman"/>
          <w:sz w:val="24"/>
          <w:szCs w:val="24"/>
          <w:lang w:val="en-US"/>
        </w:rPr>
        <w:t>In conclusion, with this thesis, my personal minimum contribution is sought, towards the emergence of stimuli and motivations that will mobilize the students in the understanding of religious belief, in the search for truth, in experiencing the events and ultimately in the self-realization of each and every one of them. In an uncertain and constantly changing world, in an environment of external crises and internal conflicts, children daily thirst for the Truth, for Knowledge and for the Light.</w:t>
      </w:r>
    </w:p>
    <w:p w14:paraId="005741B7" w14:textId="77777777" w:rsidR="005F709B" w:rsidRDefault="005F709B" w:rsidP="00AF0FF7">
      <w:pPr>
        <w:shd w:val="clear" w:color="auto" w:fill="FFFFFF"/>
        <w:spacing w:after="0" w:line="360" w:lineRule="auto"/>
        <w:rPr>
          <w:rFonts w:ascii="Times New Roman" w:eastAsia="Times New Roman" w:hAnsi="Times New Roman"/>
          <w:iCs/>
          <w:color w:val="000000"/>
          <w:lang w:val="en-US" w:eastAsia="el-GR"/>
        </w:rPr>
      </w:pPr>
    </w:p>
    <w:p w14:paraId="69E1A66A" w14:textId="77777777" w:rsidR="00AF0FF7" w:rsidRPr="00AF0FF7" w:rsidRDefault="00AF0FF7" w:rsidP="00D54495">
      <w:pPr>
        <w:shd w:val="clear" w:color="auto" w:fill="FFFFFF"/>
        <w:spacing w:after="0" w:line="360" w:lineRule="auto"/>
        <w:jc w:val="both"/>
        <w:rPr>
          <w:rFonts w:ascii="Times New Roman" w:eastAsia="Times New Roman" w:hAnsi="Times New Roman"/>
          <w:iCs/>
          <w:color w:val="000000"/>
          <w:lang w:val="en-US" w:eastAsia="el-GR"/>
        </w:rPr>
      </w:pPr>
    </w:p>
    <w:p w14:paraId="58D1E1DE" w14:textId="77777777" w:rsidR="007F7FBA" w:rsidRPr="00EF4C27" w:rsidRDefault="007F7FBA" w:rsidP="007F7FBA">
      <w:pPr>
        <w:rPr>
          <w:lang w:val="en-US"/>
        </w:rPr>
      </w:pPr>
    </w:p>
    <w:p w14:paraId="06D2EC6D" w14:textId="77777777" w:rsidR="0070509B" w:rsidRPr="00EF4C27" w:rsidRDefault="0070509B" w:rsidP="007F7FBA">
      <w:pPr>
        <w:rPr>
          <w:lang w:val="en-US"/>
        </w:rPr>
      </w:pPr>
    </w:p>
    <w:p w14:paraId="64C4BEDA" w14:textId="77777777" w:rsidR="00527036" w:rsidRDefault="00527036" w:rsidP="007F7FBA">
      <w:pPr>
        <w:rPr>
          <w:lang w:val="en-US"/>
        </w:rPr>
      </w:pPr>
    </w:p>
    <w:p w14:paraId="6ADAA64E" w14:textId="77777777" w:rsidR="00EF4C27" w:rsidRDefault="00EF4C27" w:rsidP="007F7FBA">
      <w:pPr>
        <w:rPr>
          <w:lang w:val="en-US"/>
        </w:rPr>
      </w:pPr>
    </w:p>
    <w:p w14:paraId="612AFADD" w14:textId="77777777" w:rsidR="00EF4C27" w:rsidRDefault="00EF4C27" w:rsidP="007F7FBA">
      <w:pPr>
        <w:rPr>
          <w:lang w:val="en-US"/>
        </w:rPr>
      </w:pPr>
    </w:p>
    <w:p w14:paraId="48E6EC4B" w14:textId="77777777" w:rsidR="00EF4C27" w:rsidRPr="00EF4C27" w:rsidRDefault="00EF4C27" w:rsidP="007F7FBA">
      <w:pPr>
        <w:rPr>
          <w:lang w:val="en-US"/>
        </w:rPr>
      </w:pPr>
    </w:p>
    <w:p w14:paraId="4F5BC1F7" w14:textId="2873F2A3" w:rsidR="0000056F" w:rsidRDefault="0000056F" w:rsidP="004C086F">
      <w:pPr>
        <w:spacing w:line="360" w:lineRule="auto"/>
        <w:jc w:val="both"/>
        <w:outlineLvl w:val="0"/>
        <w:rPr>
          <w:rFonts w:ascii="Times New Roman" w:hAnsi="Times New Roman" w:cs="Times New Roman"/>
          <w:b/>
          <w:sz w:val="24"/>
          <w:szCs w:val="24"/>
          <w:lang w:val="en-US"/>
        </w:rPr>
      </w:pPr>
    </w:p>
    <w:p w14:paraId="033024D8" w14:textId="69022CD6" w:rsidR="005F709B" w:rsidRDefault="005F709B" w:rsidP="004C086F">
      <w:pPr>
        <w:spacing w:line="360" w:lineRule="auto"/>
        <w:jc w:val="both"/>
        <w:outlineLvl w:val="0"/>
        <w:rPr>
          <w:rFonts w:ascii="Times New Roman" w:hAnsi="Times New Roman" w:cs="Times New Roman"/>
          <w:b/>
          <w:sz w:val="24"/>
          <w:szCs w:val="24"/>
          <w:lang w:val="en-US"/>
        </w:rPr>
      </w:pPr>
    </w:p>
    <w:p w14:paraId="137EFAB1" w14:textId="096426D4" w:rsidR="005F709B" w:rsidRDefault="005F709B" w:rsidP="004C086F">
      <w:pPr>
        <w:spacing w:line="360" w:lineRule="auto"/>
        <w:jc w:val="both"/>
        <w:outlineLvl w:val="0"/>
        <w:rPr>
          <w:rFonts w:ascii="Times New Roman" w:hAnsi="Times New Roman" w:cs="Times New Roman"/>
          <w:b/>
          <w:sz w:val="24"/>
          <w:szCs w:val="24"/>
          <w:lang w:val="en-US"/>
        </w:rPr>
      </w:pPr>
    </w:p>
    <w:p w14:paraId="62325447" w14:textId="77777777" w:rsidR="005F709B" w:rsidRPr="00EF4C27" w:rsidRDefault="005F709B" w:rsidP="004C086F">
      <w:pPr>
        <w:spacing w:line="360" w:lineRule="auto"/>
        <w:jc w:val="both"/>
        <w:outlineLvl w:val="0"/>
        <w:rPr>
          <w:rFonts w:ascii="Times New Roman" w:hAnsi="Times New Roman" w:cs="Times New Roman"/>
          <w:b/>
          <w:sz w:val="24"/>
          <w:szCs w:val="24"/>
          <w:lang w:val="en-US"/>
        </w:rPr>
      </w:pPr>
    </w:p>
    <w:sdt>
      <w:sdtPr>
        <w:rPr>
          <w:rFonts w:asciiTheme="minorHAnsi" w:eastAsiaTheme="minorHAnsi" w:hAnsiTheme="minorHAnsi" w:cstheme="minorBidi"/>
          <w:b w:val="0"/>
          <w:bCs w:val="0"/>
          <w:color w:val="auto"/>
          <w:sz w:val="22"/>
          <w:szCs w:val="22"/>
        </w:rPr>
        <w:id w:val="-1539581852"/>
        <w:docPartObj>
          <w:docPartGallery w:val="Table of Contents"/>
          <w:docPartUnique/>
        </w:docPartObj>
      </w:sdtPr>
      <w:sdtEndPr>
        <w:rPr>
          <w:rFonts w:cstheme="minorHAnsi"/>
        </w:rPr>
      </w:sdtEndPr>
      <w:sdtContent>
        <w:p w14:paraId="0E2D0BCE" w14:textId="77777777" w:rsidR="00F51E74" w:rsidRDefault="001C395C" w:rsidP="001C395C">
          <w:pPr>
            <w:pStyle w:val="ac"/>
            <w:rPr>
              <w:rFonts w:ascii="Times New Roman" w:hAnsi="Times New Roman" w:cs="Times New Roman"/>
            </w:rPr>
          </w:pPr>
          <w:r w:rsidRPr="00FB20DA">
            <w:rPr>
              <w:rFonts w:ascii="Times New Roman" w:hAnsi="Times New Roman" w:cs="Times New Roman"/>
            </w:rPr>
            <w:t>Περιεχόμενα</w:t>
          </w:r>
        </w:p>
        <w:p w14:paraId="712AA6F7" w14:textId="77777777" w:rsidR="009512AE" w:rsidRPr="00901A6A" w:rsidRDefault="0049390A" w:rsidP="009512AE">
          <w:pPr>
            <w:pStyle w:val="10"/>
            <w:rPr>
              <w:rFonts w:asciiTheme="minorHAnsi" w:eastAsiaTheme="minorEastAsia" w:hAnsiTheme="minorHAnsi" w:cstheme="minorHAnsi"/>
              <w:sz w:val="22"/>
              <w:szCs w:val="22"/>
              <w:lang w:eastAsia="el-GR"/>
            </w:rPr>
          </w:pPr>
          <w:r w:rsidRPr="00901A6A">
            <w:rPr>
              <w:rFonts w:asciiTheme="minorHAnsi" w:eastAsiaTheme="majorEastAsia" w:hAnsiTheme="minorHAnsi" w:cstheme="minorHAnsi"/>
              <w:color w:val="365F91" w:themeColor="accent1" w:themeShade="BF"/>
              <w:sz w:val="22"/>
              <w:szCs w:val="22"/>
            </w:rPr>
            <w:fldChar w:fldCharType="begin"/>
          </w:r>
          <w:r w:rsidR="001C395C" w:rsidRPr="00901A6A">
            <w:rPr>
              <w:rFonts w:asciiTheme="minorHAnsi" w:hAnsiTheme="minorHAnsi" w:cstheme="minorHAnsi"/>
              <w:sz w:val="22"/>
              <w:szCs w:val="22"/>
            </w:rPr>
            <w:instrText xml:space="preserve"> TOC \o "1-3" \h \z \u </w:instrText>
          </w:r>
          <w:r w:rsidRPr="00901A6A">
            <w:rPr>
              <w:rFonts w:asciiTheme="minorHAnsi" w:eastAsiaTheme="majorEastAsia" w:hAnsiTheme="minorHAnsi" w:cstheme="minorHAnsi"/>
              <w:color w:val="365F91" w:themeColor="accent1" w:themeShade="BF"/>
              <w:sz w:val="22"/>
              <w:szCs w:val="22"/>
            </w:rPr>
            <w:fldChar w:fldCharType="separate"/>
          </w:r>
        </w:p>
        <w:p w14:paraId="0C54365D" w14:textId="77777777" w:rsidR="009512AE" w:rsidRPr="00901A6A" w:rsidRDefault="00A43EB5">
          <w:pPr>
            <w:pStyle w:val="10"/>
            <w:rPr>
              <w:rFonts w:asciiTheme="minorHAnsi" w:eastAsiaTheme="minorEastAsia" w:hAnsiTheme="minorHAnsi" w:cstheme="minorHAnsi"/>
              <w:sz w:val="22"/>
              <w:szCs w:val="22"/>
              <w:lang w:eastAsia="el-GR"/>
            </w:rPr>
          </w:pPr>
          <w:hyperlink w:anchor="_Toc124603076" w:history="1">
            <w:r w:rsidR="009512AE" w:rsidRPr="00901A6A">
              <w:rPr>
                <w:rStyle w:val="-"/>
                <w:rFonts w:asciiTheme="minorHAnsi" w:hAnsiTheme="minorHAnsi" w:cstheme="minorHAnsi"/>
                <w:sz w:val="22"/>
                <w:szCs w:val="22"/>
              </w:rPr>
              <w:t>ΕΥΧΑΡΙΣΤΙΕΣ</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_Toc124603076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iv</w:t>
            </w:r>
            <w:r w:rsidR="0049390A" w:rsidRPr="00901A6A">
              <w:rPr>
                <w:rFonts w:asciiTheme="minorHAnsi" w:hAnsiTheme="minorHAnsi" w:cstheme="minorHAnsi"/>
                <w:webHidden/>
                <w:sz w:val="22"/>
                <w:szCs w:val="22"/>
              </w:rPr>
              <w:fldChar w:fldCharType="end"/>
            </w:r>
          </w:hyperlink>
        </w:p>
        <w:p w14:paraId="15B63F2A" w14:textId="77777777" w:rsidR="009512AE" w:rsidRPr="00901A6A" w:rsidRDefault="00A43EB5">
          <w:pPr>
            <w:pStyle w:val="10"/>
            <w:rPr>
              <w:rFonts w:asciiTheme="minorHAnsi" w:eastAsiaTheme="minorEastAsia" w:hAnsiTheme="minorHAnsi" w:cstheme="minorHAnsi"/>
              <w:sz w:val="22"/>
              <w:szCs w:val="22"/>
              <w:lang w:eastAsia="el-GR"/>
            </w:rPr>
          </w:pPr>
          <w:hyperlink w:anchor="_Toc124603077" w:history="1">
            <w:r w:rsidR="009512AE" w:rsidRPr="00901A6A">
              <w:rPr>
                <w:rStyle w:val="-"/>
                <w:rFonts w:asciiTheme="minorHAnsi" w:hAnsiTheme="minorHAnsi" w:cstheme="minorHAnsi"/>
                <w:sz w:val="22"/>
                <w:szCs w:val="22"/>
              </w:rPr>
              <w:t>ΠΕΡΙΛΗΨΗ</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_Toc124603077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v</w:t>
            </w:r>
            <w:r w:rsidR="0049390A" w:rsidRPr="00901A6A">
              <w:rPr>
                <w:rFonts w:asciiTheme="minorHAnsi" w:hAnsiTheme="minorHAnsi" w:cstheme="minorHAnsi"/>
                <w:webHidden/>
                <w:sz w:val="22"/>
                <w:szCs w:val="22"/>
              </w:rPr>
              <w:fldChar w:fldCharType="end"/>
            </w:r>
          </w:hyperlink>
        </w:p>
        <w:p w14:paraId="0BA1FCA3" w14:textId="77777777" w:rsidR="009512AE" w:rsidRPr="00901A6A" w:rsidRDefault="00A43EB5">
          <w:pPr>
            <w:pStyle w:val="10"/>
            <w:rPr>
              <w:rFonts w:asciiTheme="minorHAnsi" w:eastAsiaTheme="minorEastAsia" w:hAnsiTheme="minorHAnsi" w:cstheme="minorHAnsi"/>
              <w:sz w:val="22"/>
              <w:szCs w:val="22"/>
              <w:lang w:eastAsia="el-GR"/>
            </w:rPr>
          </w:pPr>
          <w:hyperlink w:anchor="_Toc124603079" w:history="1">
            <w:r w:rsidR="009512AE" w:rsidRPr="00901A6A">
              <w:rPr>
                <w:rStyle w:val="-"/>
                <w:rFonts w:asciiTheme="minorHAnsi" w:hAnsiTheme="minorHAnsi" w:cstheme="minorHAnsi"/>
                <w:sz w:val="22"/>
                <w:szCs w:val="22"/>
                <w:lang w:val="en-US"/>
              </w:rPr>
              <w:t>ABSTRACT</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_Toc124603079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vi</w:t>
            </w:r>
            <w:r w:rsidR="0049390A" w:rsidRPr="00901A6A">
              <w:rPr>
                <w:rFonts w:asciiTheme="minorHAnsi" w:hAnsiTheme="minorHAnsi" w:cstheme="minorHAnsi"/>
                <w:webHidden/>
                <w:sz w:val="22"/>
                <w:szCs w:val="22"/>
              </w:rPr>
              <w:fldChar w:fldCharType="end"/>
            </w:r>
          </w:hyperlink>
        </w:p>
        <w:p w14:paraId="6065AC8A" w14:textId="77777777" w:rsidR="009512AE" w:rsidRPr="00901A6A" w:rsidRDefault="00A43EB5">
          <w:pPr>
            <w:pStyle w:val="10"/>
            <w:rPr>
              <w:rFonts w:asciiTheme="minorHAnsi" w:eastAsiaTheme="minorEastAsia" w:hAnsiTheme="minorHAnsi" w:cstheme="minorHAnsi"/>
              <w:sz w:val="22"/>
              <w:szCs w:val="22"/>
              <w:lang w:eastAsia="el-GR"/>
            </w:rPr>
          </w:pPr>
          <w:hyperlink w:anchor="_Toc124603081" w:history="1">
            <w:r w:rsidR="009512AE" w:rsidRPr="00901A6A">
              <w:rPr>
                <w:rStyle w:val="-"/>
                <w:rFonts w:asciiTheme="minorHAnsi" w:hAnsiTheme="minorHAnsi" w:cstheme="minorHAnsi"/>
                <w:sz w:val="22"/>
                <w:szCs w:val="22"/>
              </w:rPr>
              <w:t>ΕΙΣΑΓΩΓΗ</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_Toc124603081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1</w:t>
            </w:r>
            <w:r w:rsidR="0049390A" w:rsidRPr="00901A6A">
              <w:rPr>
                <w:rFonts w:asciiTheme="minorHAnsi" w:hAnsiTheme="minorHAnsi" w:cstheme="minorHAnsi"/>
                <w:webHidden/>
                <w:sz w:val="22"/>
                <w:szCs w:val="22"/>
              </w:rPr>
              <w:fldChar w:fldCharType="end"/>
            </w:r>
          </w:hyperlink>
        </w:p>
        <w:p w14:paraId="3799143B" w14:textId="77777777" w:rsidR="009512AE" w:rsidRPr="00901A6A" w:rsidRDefault="00A43EB5">
          <w:pPr>
            <w:pStyle w:val="20"/>
            <w:tabs>
              <w:tab w:val="right" w:leader="dot" w:pos="9288"/>
            </w:tabs>
            <w:rPr>
              <w:rFonts w:eastAsiaTheme="minorEastAsia" w:cstheme="minorHAnsi"/>
              <w:noProof/>
              <w:lang w:eastAsia="el-GR"/>
            </w:rPr>
          </w:pPr>
          <w:hyperlink w:anchor="_Toc124603082" w:history="1">
            <w:r w:rsidR="009512AE" w:rsidRPr="00901A6A">
              <w:rPr>
                <w:rStyle w:val="-"/>
                <w:rFonts w:cstheme="minorHAnsi"/>
                <w:noProof/>
              </w:rPr>
              <w:t>1.1 Ερευνητικό ζητούμενο</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_Toc124603082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1</w:t>
            </w:r>
            <w:r w:rsidR="0049390A" w:rsidRPr="00901A6A">
              <w:rPr>
                <w:rFonts w:cstheme="minorHAnsi"/>
                <w:noProof/>
                <w:webHidden/>
              </w:rPr>
              <w:fldChar w:fldCharType="end"/>
            </w:r>
          </w:hyperlink>
        </w:p>
        <w:p w14:paraId="06A9FD12" w14:textId="77777777" w:rsidR="009512AE" w:rsidRPr="00901A6A" w:rsidRDefault="00A43EB5">
          <w:pPr>
            <w:pStyle w:val="20"/>
            <w:tabs>
              <w:tab w:val="right" w:leader="dot" w:pos="9288"/>
            </w:tabs>
            <w:rPr>
              <w:rFonts w:eastAsiaTheme="minorEastAsia" w:cstheme="minorHAnsi"/>
              <w:noProof/>
              <w:lang w:eastAsia="el-GR"/>
            </w:rPr>
          </w:pPr>
          <w:hyperlink w:anchor="_Toc124603083" w:history="1">
            <w:r w:rsidR="009512AE" w:rsidRPr="00901A6A">
              <w:rPr>
                <w:rStyle w:val="-"/>
                <w:rFonts w:cstheme="minorHAnsi"/>
                <w:noProof/>
              </w:rPr>
              <w:t>1.2 Στόχοι</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_Toc124603083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1</w:t>
            </w:r>
            <w:r w:rsidR="0049390A" w:rsidRPr="00901A6A">
              <w:rPr>
                <w:rFonts w:cstheme="minorHAnsi"/>
                <w:noProof/>
                <w:webHidden/>
              </w:rPr>
              <w:fldChar w:fldCharType="end"/>
            </w:r>
          </w:hyperlink>
        </w:p>
        <w:p w14:paraId="425E42A7" w14:textId="77777777" w:rsidR="009512AE" w:rsidRPr="00901A6A" w:rsidRDefault="00A43EB5">
          <w:pPr>
            <w:pStyle w:val="20"/>
            <w:tabs>
              <w:tab w:val="right" w:leader="dot" w:pos="9288"/>
            </w:tabs>
            <w:rPr>
              <w:rFonts w:eastAsiaTheme="minorEastAsia" w:cstheme="minorHAnsi"/>
              <w:noProof/>
              <w:lang w:eastAsia="el-GR"/>
            </w:rPr>
          </w:pPr>
          <w:hyperlink w:anchor="_Toc124603084" w:history="1">
            <w:r w:rsidR="009512AE" w:rsidRPr="00901A6A">
              <w:rPr>
                <w:rStyle w:val="-"/>
                <w:rFonts w:cstheme="minorHAnsi"/>
                <w:noProof/>
              </w:rPr>
              <w:t>1.3 Δομή – Μεθοδολογία</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_Toc124603084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1</w:t>
            </w:r>
            <w:r w:rsidR="0049390A" w:rsidRPr="00901A6A">
              <w:rPr>
                <w:rFonts w:cstheme="minorHAnsi"/>
                <w:noProof/>
                <w:webHidden/>
              </w:rPr>
              <w:fldChar w:fldCharType="end"/>
            </w:r>
          </w:hyperlink>
        </w:p>
        <w:p w14:paraId="352FD377" w14:textId="77777777" w:rsidR="009512AE" w:rsidRPr="00901A6A" w:rsidRDefault="00A43EB5">
          <w:pPr>
            <w:pStyle w:val="10"/>
            <w:rPr>
              <w:rFonts w:asciiTheme="minorHAnsi" w:eastAsiaTheme="minorEastAsia" w:hAnsiTheme="minorHAnsi" w:cstheme="minorHAnsi"/>
              <w:sz w:val="22"/>
              <w:szCs w:val="22"/>
              <w:lang w:eastAsia="el-GR"/>
            </w:rPr>
          </w:pPr>
          <w:hyperlink w:anchor="_Toc124603085" w:history="1">
            <w:r w:rsidR="009512AE" w:rsidRPr="00901A6A">
              <w:rPr>
                <w:rStyle w:val="-"/>
                <w:rFonts w:asciiTheme="minorHAnsi" w:hAnsiTheme="minorHAnsi" w:cstheme="minorHAnsi"/>
                <w:sz w:val="22"/>
                <w:szCs w:val="22"/>
              </w:rPr>
              <w:t>ΚΕΦΑΛΑΙΟ 1</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_Toc124603085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4</w:t>
            </w:r>
            <w:r w:rsidR="0049390A" w:rsidRPr="00901A6A">
              <w:rPr>
                <w:rFonts w:asciiTheme="minorHAnsi" w:hAnsiTheme="minorHAnsi" w:cstheme="minorHAnsi"/>
                <w:webHidden/>
                <w:sz w:val="22"/>
                <w:szCs w:val="22"/>
              </w:rPr>
              <w:fldChar w:fldCharType="end"/>
            </w:r>
          </w:hyperlink>
        </w:p>
        <w:p w14:paraId="06D04B0F" w14:textId="77777777" w:rsidR="009512AE" w:rsidRPr="00901A6A" w:rsidRDefault="00A43EB5">
          <w:pPr>
            <w:pStyle w:val="20"/>
            <w:tabs>
              <w:tab w:val="right" w:leader="dot" w:pos="9288"/>
            </w:tabs>
            <w:rPr>
              <w:rFonts w:eastAsiaTheme="minorEastAsia" w:cstheme="minorHAnsi"/>
              <w:noProof/>
              <w:lang w:eastAsia="el-GR"/>
            </w:rPr>
          </w:pPr>
          <w:hyperlink w:anchor="_Toc124603086" w:history="1">
            <w:r w:rsidR="009512AE" w:rsidRPr="00901A6A">
              <w:rPr>
                <w:rStyle w:val="-"/>
                <w:rFonts w:cstheme="minorHAnsi"/>
                <w:noProof/>
              </w:rPr>
              <w:t>1.1 Ο Ιησούς ως ιστορικό πρόσωπο</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_Toc124603086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4</w:t>
            </w:r>
            <w:r w:rsidR="0049390A" w:rsidRPr="00901A6A">
              <w:rPr>
                <w:rFonts w:cstheme="minorHAnsi"/>
                <w:noProof/>
                <w:webHidden/>
              </w:rPr>
              <w:fldChar w:fldCharType="end"/>
            </w:r>
          </w:hyperlink>
        </w:p>
        <w:p w14:paraId="7FDC3538" w14:textId="77777777" w:rsidR="009512AE" w:rsidRPr="00901A6A" w:rsidRDefault="00A43EB5">
          <w:pPr>
            <w:pStyle w:val="20"/>
            <w:tabs>
              <w:tab w:val="right" w:leader="dot" w:pos="9288"/>
            </w:tabs>
            <w:rPr>
              <w:rFonts w:eastAsiaTheme="minorEastAsia" w:cstheme="minorHAnsi"/>
              <w:noProof/>
              <w:lang w:eastAsia="el-GR"/>
            </w:rPr>
          </w:pPr>
          <w:hyperlink w:anchor="_Toc124603087" w:history="1">
            <w:r w:rsidR="009512AE" w:rsidRPr="00901A6A">
              <w:rPr>
                <w:rStyle w:val="-"/>
                <w:rFonts w:cstheme="minorHAnsi"/>
                <w:noProof/>
              </w:rPr>
              <w:t>1.2 Η σημειολογία του αριθμού (7) επτά</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_Toc124603087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5</w:t>
            </w:r>
            <w:r w:rsidR="0049390A" w:rsidRPr="00901A6A">
              <w:rPr>
                <w:rFonts w:cstheme="minorHAnsi"/>
                <w:noProof/>
                <w:webHidden/>
              </w:rPr>
              <w:fldChar w:fldCharType="end"/>
            </w:r>
          </w:hyperlink>
        </w:p>
        <w:p w14:paraId="3DF29D14" w14:textId="77777777" w:rsidR="009512AE" w:rsidRPr="00901A6A" w:rsidRDefault="00A43EB5">
          <w:pPr>
            <w:pStyle w:val="20"/>
            <w:tabs>
              <w:tab w:val="right" w:leader="dot" w:pos="9288"/>
            </w:tabs>
            <w:rPr>
              <w:rFonts w:eastAsiaTheme="minorEastAsia" w:cstheme="minorHAnsi"/>
              <w:noProof/>
              <w:lang w:eastAsia="el-GR"/>
            </w:rPr>
          </w:pPr>
          <w:hyperlink w:anchor="_Toc124603088" w:history="1">
            <w:r w:rsidR="009512AE" w:rsidRPr="00901A6A">
              <w:rPr>
                <w:rStyle w:val="-"/>
                <w:rFonts w:cstheme="minorHAnsi"/>
                <w:noProof/>
              </w:rPr>
              <w:t>1.3 Η ζωή και το τέλος των φιλοσόφων</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_Toc124603088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9</w:t>
            </w:r>
            <w:r w:rsidR="0049390A" w:rsidRPr="00901A6A">
              <w:rPr>
                <w:rFonts w:cstheme="minorHAnsi"/>
                <w:noProof/>
                <w:webHidden/>
              </w:rPr>
              <w:fldChar w:fldCharType="end"/>
            </w:r>
          </w:hyperlink>
        </w:p>
        <w:p w14:paraId="1F80EC4C" w14:textId="77777777" w:rsidR="009512AE" w:rsidRPr="00901A6A" w:rsidRDefault="00A43EB5">
          <w:pPr>
            <w:pStyle w:val="20"/>
            <w:tabs>
              <w:tab w:val="right" w:leader="dot" w:pos="9288"/>
            </w:tabs>
            <w:rPr>
              <w:rFonts w:eastAsiaTheme="minorEastAsia" w:cstheme="minorHAnsi"/>
              <w:noProof/>
              <w:lang w:eastAsia="el-GR"/>
            </w:rPr>
          </w:pPr>
          <w:hyperlink w:anchor="_Toc124603089" w:history="1">
            <w:r w:rsidR="009512AE" w:rsidRPr="00901A6A">
              <w:rPr>
                <w:rStyle w:val="-"/>
                <w:rFonts w:cstheme="minorHAnsi"/>
                <w:noProof/>
              </w:rPr>
              <w:t>1.4 Σωκράτης και Ιησούς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_Toc124603089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11</w:t>
            </w:r>
            <w:r w:rsidR="0049390A" w:rsidRPr="00901A6A">
              <w:rPr>
                <w:rFonts w:cstheme="minorHAnsi"/>
                <w:noProof/>
                <w:webHidden/>
              </w:rPr>
              <w:fldChar w:fldCharType="end"/>
            </w:r>
          </w:hyperlink>
        </w:p>
        <w:p w14:paraId="2FF5E5E5" w14:textId="77777777" w:rsidR="009512AE" w:rsidRPr="00901A6A" w:rsidRDefault="00A43EB5">
          <w:pPr>
            <w:pStyle w:val="20"/>
            <w:tabs>
              <w:tab w:val="right" w:leader="dot" w:pos="9288"/>
            </w:tabs>
            <w:rPr>
              <w:rFonts w:eastAsiaTheme="minorEastAsia" w:cstheme="minorHAnsi"/>
              <w:noProof/>
              <w:lang w:eastAsia="el-GR"/>
            </w:rPr>
          </w:pPr>
          <w:hyperlink w:anchor="_Toc124603090" w:history="1">
            <w:r w:rsidR="009512AE" w:rsidRPr="00901A6A">
              <w:rPr>
                <w:rStyle w:val="-"/>
                <w:rFonts w:cstheme="minorHAnsi"/>
                <w:noProof/>
              </w:rPr>
              <w:t>1.5 Το τραύμα ως στίγμα στην παράδοση και στην υμνολογία της εκκλησίας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_Toc124603090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13</w:t>
            </w:r>
            <w:r w:rsidR="0049390A" w:rsidRPr="00901A6A">
              <w:rPr>
                <w:rFonts w:cstheme="minorHAnsi"/>
                <w:noProof/>
                <w:webHidden/>
              </w:rPr>
              <w:fldChar w:fldCharType="end"/>
            </w:r>
          </w:hyperlink>
        </w:p>
        <w:p w14:paraId="07814435" w14:textId="77777777" w:rsidR="009512AE" w:rsidRPr="00901A6A" w:rsidRDefault="00A43EB5">
          <w:pPr>
            <w:pStyle w:val="20"/>
            <w:tabs>
              <w:tab w:val="right" w:leader="dot" w:pos="9288"/>
            </w:tabs>
            <w:rPr>
              <w:rFonts w:eastAsiaTheme="minorEastAsia" w:cstheme="minorHAnsi"/>
              <w:noProof/>
              <w:lang w:eastAsia="el-GR"/>
            </w:rPr>
          </w:pPr>
          <w:hyperlink w:anchor="_Toc124603091" w:history="1">
            <w:r w:rsidR="009512AE" w:rsidRPr="00901A6A">
              <w:rPr>
                <w:rStyle w:val="-"/>
                <w:rFonts w:cstheme="minorHAnsi"/>
                <w:noProof/>
              </w:rPr>
              <w:t>1.6 Ο θάνατος του Ιησού πάνω στο Σταυρό κατά την επιστημονική άποψη</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_Toc124603091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15</w:t>
            </w:r>
            <w:r w:rsidR="0049390A" w:rsidRPr="00901A6A">
              <w:rPr>
                <w:rFonts w:cstheme="minorHAnsi"/>
                <w:noProof/>
                <w:webHidden/>
              </w:rPr>
              <w:fldChar w:fldCharType="end"/>
            </w:r>
          </w:hyperlink>
        </w:p>
        <w:p w14:paraId="052259B5" w14:textId="77777777" w:rsidR="009512AE" w:rsidRPr="00901A6A" w:rsidRDefault="00A43EB5">
          <w:pPr>
            <w:pStyle w:val="20"/>
            <w:tabs>
              <w:tab w:val="right" w:leader="dot" w:pos="9288"/>
            </w:tabs>
            <w:rPr>
              <w:rFonts w:eastAsiaTheme="minorEastAsia" w:cstheme="minorHAnsi"/>
              <w:noProof/>
              <w:lang w:eastAsia="el-GR"/>
            </w:rPr>
          </w:pPr>
          <w:hyperlink w:anchor="_Toc124603092" w:history="1">
            <w:r w:rsidR="009512AE" w:rsidRPr="00901A6A">
              <w:rPr>
                <w:rStyle w:val="-"/>
                <w:rFonts w:cstheme="minorHAnsi"/>
                <w:noProof/>
              </w:rPr>
              <w:t>1.7 Τα τελευταία λόγια του Ιησού κατά τους Ευαγγελιστές και τις Γραφές σε παράλληλα κείμενα</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_Toc124603092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17</w:t>
            </w:r>
            <w:r w:rsidR="0049390A" w:rsidRPr="00901A6A">
              <w:rPr>
                <w:rFonts w:cstheme="minorHAnsi"/>
                <w:noProof/>
                <w:webHidden/>
              </w:rPr>
              <w:fldChar w:fldCharType="end"/>
            </w:r>
          </w:hyperlink>
        </w:p>
        <w:p w14:paraId="11D82DED" w14:textId="77777777" w:rsidR="009512AE" w:rsidRPr="00901A6A" w:rsidRDefault="00A43EB5">
          <w:pPr>
            <w:pStyle w:val="10"/>
            <w:rPr>
              <w:rFonts w:asciiTheme="minorHAnsi" w:eastAsiaTheme="minorEastAsia" w:hAnsiTheme="minorHAnsi" w:cstheme="minorHAnsi"/>
              <w:sz w:val="22"/>
              <w:szCs w:val="22"/>
              <w:lang w:eastAsia="el-GR"/>
            </w:rPr>
          </w:pPr>
          <w:hyperlink w:anchor="_Toc124603093" w:history="1">
            <w:r w:rsidR="009512AE" w:rsidRPr="00901A6A">
              <w:rPr>
                <w:rStyle w:val="-"/>
                <w:rFonts w:asciiTheme="minorHAnsi" w:hAnsiTheme="minorHAnsi" w:cstheme="minorHAnsi"/>
                <w:sz w:val="22"/>
                <w:szCs w:val="22"/>
              </w:rPr>
              <w:t>ΚΕΦΑΛΑΙΟ 2</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_Toc124603093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19</w:t>
            </w:r>
            <w:r w:rsidR="0049390A" w:rsidRPr="00901A6A">
              <w:rPr>
                <w:rFonts w:asciiTheme="minorHAnsi" w:hAnsiTheme="minorHAnsi" w:cstheme="minorHAnsi"/>
                <w:webHidden/>
                <w:sz w:val="22"/>
                <w:szCs w:val="22"/>
              </w:rPr>
              <w:fldChar w:fldCharType="end"/>
            </w:r>
          </w:hyperlink>
        </w:p>
        <w:p w14:paraId="2D66A747" w14:textId="77777777" w:rsidR="009512AE" w:rsidRPr="00901A6A" w:rsidRDefault="00A43EB5">
          <w:pPr>
            <w:pStyle w:val="10"/>
            <w:rPr>
              <w:rFonts w:asciiTheme="minorHAnsi" w:eastAsiaTheme="minorEastAsia" w:hAnsiTheme="minorHAnsi" w:cstheme="minorHAnsi"/>
              <w:sz w:val="22"/>
              <w:szCs w:val="22"/>
              <w:lang w:eastAsia="el-GR"/>
            </w:rPr>
          </w:pPr>
          <w:hyperlink w:anchor="_Toc124603094" w:history="1">
            <w:r w:rsidR="009512AE" w:rsidRPr="00901A6A">
              <w:rPr>
                <w:rStyle w:val="-"/>
                <w:rFonts w:asciiTheme="minorHAnsi" w:hAnsiTheme="minorHAnsi" w:cstheme="minorHAnsi"/>
                <w:sz w:val="22"/>
                <w:szCs w:val="22"/>
              </w:rPr>
              <w:t>Οι επτά (7) λόγοι του Χριστού πάνω στο ξύλο του Σταυρού</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_Toc124603094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20</w:t>
            </w:r>
            <w:r w:rsidR="0049390A" w:rsidRPr="00901A6A">
              <w:rPr>
                <w:rFonts w:asciiTheme="minorHAnsi" w:hAnsiTheme="minorHAnsi" w:cstheme="minorHAnsi"/>
                <w:webHidden/>
                <w:sz w:val="22"/>
                <w:szCs w:val="22"/>
              </w:rPr>
              <w:fldChar w:fldCharType="end"/>
            </w:r>
          </w:hyperlink>
        </w:p>
        <w:p w14:paraId="562C21E3" w14:textId="77777777" w:rsidR="009512AE" w:rsidRPr="00901A6A" w:rsidRDefault="00A43EB5">
          <w:pPr>
            <w:pStyle w:val="20"/>
            <w:tabs>
              <w:tab w:val="right" w:leader="dot" w:pos="9288"/>
            </w:tabs>
            <w:rPr>
              <w:rFonts w:eastAsiaTheme="minorEastAsia" w:cstheme="minorHAnsi"/>
              <w:noProof/>
              <w:lang w:eastAsia="el-GR"/>
            </w:rPr>
          </w:pPr>
          <w:hyperlink w:anchor="_Toc124603095" w:history="1">
            <w:r w:rsidR="009512AE" w:rsidRPr="00901A6A">
              <w:rPr>
                <w:rStyle w:val="-"/>
                <w:rFonts w:cstheme="minorHAnsi"/>
                <w:noProof/>
              </w:rPr>
              <w:t>2.1 Πρώτος λόγος: (Λκ. 23, 34). «Πάτερ, ἄφες αὐτοῖς˙ οὐ γὰρ οἴδασι τί ποιοῦσι»</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_Toc124603095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20</w:t>
            </w:r>
            <w:r w:rsidR="0049390A" w:rsidRPr="00901A6A">
              <w:rPr>
                <w:rFonts w:cstheme="minorHAnsi"/>
                <w:noProof/>
                <w:webHidden/>
              </w:rPr>
              <w:fldChar w:fldCharType="end"/>
            </w:r>
          </w:hyperlink>
        </w:p>
        <w:p w14:paraId="761CEC29" w14:textId="77777777" w:rsidR="009512AE" w:rsidRPr="00901A6A" w:rsidRDefault="00A43EB5">
          <w:pPr>
            <w:pStyle w:val="20"/>
            <w:tabs>
              <w:tab w:val="right" w:leader="dot" w:pos="9288"/>
            </w:tabs>
            <w:rPr>
              <w:rFonts w:eastAsiaTheme="minorEastAsia" w:cstheme="minorHAnsi"/>
              <w:noProof/>
              <w:lang w:eastAsia="el-GR"/>
            </w:rPr>
          </w:pPr>
          <w:hyperlink w:anchor="_Toc124603096" w:history="1">
            <w:r w:rsidR="009512AE" w:rsidRPr="00901A6A">
              <w:rPr>
                <w:rStyle w:val="-"/>
                <w:rFonts w:cstheme="minorHAnsi"/>
                <w:noProof/>
              </w:rPr>
              <w:t>2.2 Δεύτερος λόγος:  (Λκ.23, 43) «Ἀµὴν λέγω σοι, σήµερον µετ’ ἐµοῦ ἔση ἐν τῷ παραδείσω»</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_Toc124603096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22</w:t>
            </w:r>
            <w:r w:rsidR="0049390A" w:rsidRPr="00901A6A">
              <w:rPr>
                <w:rFonts w:cstheme="minorHAnsi"/>
                <w:noProof/>
                <w:webHidden/>
              </w:rPr>
              <w:fldChar w:fldCharType="end"/>
            </w:r>
          </w:hyperlink>
        </w:p>
        <w:p w14:paraId="4E9CD3E9" w14:textId="77777777" w:rsidR="009512AE" w:rsidRPr="00901A6A" w:rsidRDefault="00A43EB5">
          <w:pPr>
            <w:pStyle w:val="20"/>
            <w:tabs>
              <w:tab w:val="right" w:leader="dot" w:pos="9288"/>
            </w:tabs>
            <w:rPr>
              <w:rFonts w:eastAsiaTheme="minorEastAsia" w:cstheme="minorHAnsi"/>
              <w:noProof/>
              <w:lang w:eastAsia="el-GR"/>
            </w:rPr>
          </w:pPr>
          <w:hyperlink w:anchor="_Toc124603097" w:history="1">
            <w:r w:rsidR="009512AE" w:rsidRPr="00901A6A">
              <w:rPr>
                <w:rStyle w:val="-"/>
                <w:rFonts w:cstheme="minorHAnsi"/>
                <w:noProof/>
              </w:rPr>
              <w:t>2.3 Τρίτος λόγος:  (Ιω. 19, 26 - 27) «</w:t>
            </w:r>
            <w:r w:rsidR="009512AE" w:rsidRPr="00901A6A">
              <w:rPr>
                <w:rStyle w:val="-"/>
                <w:rFonts w:eastAsia="Times New Roman" w:cstheme="minorHAnsi"/>
                <w:noProof/>
                <w:lang w:eastAsia="el-GR"/>
              </w:rPr>
              <w:t>γύναι, ἴδε ὁ υἱός σου</w:t>
            </w:r>
            <w:r w:rsidR="009512AE" w:rsidRPr="00901A6A">
              <w:rPr>
                <w:rStyle w:val="-"/>
                <w:rFonts w:cstheme="minorHAnsi"/>
                <w:noProof/>
              </w:rPr>
              <w:t xml:space="preserve"> …</w:t>
            </w:r>
            <w:r w:rsidR="009512AE" w:rsidRPr="00901A6A">
              <w:rPr>
                <w:rStyle w:val="-"/>
                <w:rFonts w:eastAsia="Times New Roman" w:cstheme="minorHAnsi"/>
                <w:noProof/>
                <w:lang w:eastAsia="el-GR"/>
              </w:rPr>
              <w:t xml:space="preserve"> ἴδε  ἡ μήτηρ σου</w:t>
            </w:r>
            <w:r w:rsidR="009512AE" w:rsidRPr="00901A6A">
              <w:rPr>
                <w:rStyle w:val="-"/>
                <w:rFonts w:cstheme="minorHAnsi"/>
                <w:noProof/>
              </w:rPr>
              <w:t>»</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_Toc124603097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27</w:t>
            </w:r>
            <w:r w:rsidR="0049390A" w:rsidRPr="00901A6A">
              <w:rPr>
                <w:rFonts w:cstheme="minorHAnsi"/>
                <w:noProof/>
                <w:webHidden/>
              </w:rPr>
              <w:fldChar w:fldCharType="end"/>
            </w:r>
          </w:hyperlink>
        </w:p>
        <w:p w14:paraId="717A6496" w14:textId="77777777" w:rsidR="009512AE" w:rsidRPr="00901A6A" w:rsidRDefault="00A43EB5">
          <w:pPr>
            <w:pStyle w:val="20"/>
            <w:tabs>
              <w:tab w:val="right" w:leader="dot" w:pos="9288"/>
            </w:tabs>
            <w:rPr>
              <w:rFonts w:eastAsiaTheme="minorEastAsia" w:cstheme="minorHAnsi"/>
              <w:noProof/>
              <w:lang w:eastAsia="el-GR"/>
            </w:rPr>
          </w:pPr>
          <w:hyperlink w:anchor="_Toc124603098" w:history="1">
            <w:r w:rsidR="009512AE" w:rsidRPr="00901A6A">
              <w:rPr>
                <w:rStyle w:val="-"/>
                <w:rFonts w:cstheme="minorHAnsi"/>
                <w:noProof/>
              </w:rPr>
              <w:t xml:space="preserve">2.4 Τέταρτος λόγος:  </w:t>
            </w:r>
            <w:r w:rsidR="009512AE" w:rsidRPr="00901A6A">
              <w:rPr>
                <w:rStyle w:val="-"/>
                <w:rFonts w:cstheme="minorHAnsi"/>
                <w:noProof/>
                <w:lang w:eastAsia="el-GR"/>
              </w:rPr>
              <w:t xml:space="preserve">(Μκ. 15, 34) </w:t>
            </w:r>
            <w:r w:rsidR="009512AE" w:rsidRPr="00901A6A">
              <w:rPr>
                <w:rStyle w:val="-"/>
                <w:rFonts w:cstheme="minorHAnsi"/>
                <w:noProof/>
              </w:rPr>
              <w:t>«</w:t>
            </w:r>
            <w:r w:rsidR="009512AE" w:rsidRPr="00901A6A">
              <w:rPr>
                <w:rStyle w:val="-"/>
                <w:rFonts w:cstheme="minorHAnsi"/>
                <w:noProof/>
                <w:lang w:eastAsia="el-GR"/>
              </w:rPr>
              <w:t>· Ἐλωΐ Ἐλωΐ, λιμᾶ σαβαχθανί;</w:t>
            </w:r>
            <w:r w:rsidR="009512AE" w:rsidRPr="00901A6A">
              <w:rPr>
                <w:rStyle w:val="-"/>
                <w:rFonts w:cstheme="minorHAnsi"/>
                <w:noProof/>
              </w:rPr>
              <w:t>»</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_Toc124603098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29</w:t>
            </w:r>
            <w:r w:rsidR="0049390A" w:rsidRPr="00901A6A">
              <w:rPr>
                <w:rFonts w:cstheme="minorHAnsi"/>
                <w:noProof/>
                <w:webHidden/>
              </w:rPr>
              <w:fldChar w:fldCharType="end"/>
            </w:r>
          </w:hyperlink>
        </w:p>
        <w:p w14:paraId="7F71D19D" w14:textId="77777777" w:rsidR="009512AE" w:rsidRPr="00901A6A" w:rsidRDefault="00A43EB5">
          <w:pPr>
            <w:pStyle w:val="20"/>
            <w:tabs>
              <w:tab w:val="right" w:leader="dot" w:pos="9288"/>
            </w:tabs>
            <w:rPr>
              <w:rFonts w:eastAsiaTheme="minorEastAsia" w:cstheme="minorHAnsi"/>
              <w:noProof/>
              <w:lang w:eastAsia="el-GR"/>
            </w:rPr>
          </w:pPr>
          <w:hyperlink w:anchor="_Toc124603099" w:history="1">
            <w:r w:rsidR="009512AE" w:rsidRPr="00901A6A">
              <w:rPr>
                <w:rStyle w:val="-"/>
                <w:rFonts w:cstheme="minorHAnsi"/>
                <w:noProof/>
              </w:rPr>
              <w:t xml:space="preserve">2.5 Πέμπτος λόγος: </w:t>
            </w:r>
            <w:r w:rsidR="009512AE" w:rsidRPr="00901A6A">
              <w:rPr>
                <w:rStyle w:val="-"/>
                <w:rFonts w:cstheme="minorHAnsi"/>
                <w:noProof/>
                <w:lang w:eastAsia="el-GR"/>
              </w:rPr>
              <w:t xml:space="preserve">(Ιω. 19, 28) </w:t>
            </w:r>
            <w:r w:rsidR="009512AE" w:rsidRPr="00901A6A">
              <w:rPr>
                <w:rStyle w:val="-"/>
                <w:rFonts w:cstheme="minorHAnsi"/>
                <w:noProof/>
              </w:rPr>
              <w:t>«</w:t>
            </w:r>
            <w:r w:rsidR="009512AE" w:rsidRPr="00901A6A">
              <w:rPr>
                <w:rStyle w:val="-"/>
                <w:rFonts w:cstheme="minorHAnsi"/>
                <w:i/>
                <w:iCs/>
                <w:noProof/>
              </w:rPr>
              <w:t>διψῶ»</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_Toc124603099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34</w:t>
            </w:r>
            <w:r w:rsidR="0049390A" w:rsidRPr="00901A6A">
              <w:rPr>
                <w:rFonts w:cstheme="minorHAnsi"/>
                <w:noProof/>
                <w:webHidden/>
              </w:rPr>
              <w:fldChar w:fldCharType="end"/>
            </w:r>
          </w:hyperlink>
        </w:p>
        <w:p w14:paraId="4C836F71" w14:textId="77777777" w:rsidR="009512AE" w:rsidRPr="00901A6A" w:rsidRDefault="00A43EB5">
          <w:pPr>
            <w:pStyle w:val="20"/>
            <w:tabs>
              <w:tab w:val="right" w:leader="dot" w:pos="9288"/>
            </w:tabs>
            <w:rPr>
              <w:rFonts w:eastAsiaTheme="minorEastAsia" w:cstheme="minorHAnsi"/>
              <w:noProof/>
              <w:lang w:eastAsia="el-GR"/>
            </w:rPr>
          </w:pPr>
          <w:hyperlink w:anchor="_Toc124603100" w:history="1">
            <w:r w:rsidR="009512AE" w:rsidRPr="00901A6A">
              <w:rPr>
                <w:rStyle w:val="-"/>
                <w:rFonts w:cstheme="minorHAnsi"/>
                <w:noProof/>
              </w:rPr>
              <w:t xml:space="preserve">2.6 Έκτος λόγος: (Λκ. 23, 46) </w:t>
            </w:r>
            <w:r w:rsidR="009512AE" w:rsidRPr="00901A6A">
              <w:rPr>
                <w:rStyle w:val="-"/>
                <w:rFonts w:cstheme="minorHAnsi"/>
                <w:noProof/>
                <w:shd w:val="clear" w:color="auto" w:fill="FFFFFF"/>
              </w:rPr>
              <w:t>«</w:t>
            </w:r>
            <w:r w:rsidR="009512AE" w:rsidRPr="00901A6A">
              <w:rPr>
                <w:rStyle w:val="-"/>
                <w:rFonts w:eastAsia="Times New Roman" w:cstheme="minorHAnsi"/>
                <w:noProof/>
                <w:lang w:eastAsia="el-GR"/>
              </w:rPr>
              <w:t xml:space="preserve">πάτερ, </w:t>
            </w:r>
            <w:r w:rsidR="009512AE" w:rsidRPr="00901A6A">
              <w:rPr>
                <w:rStyle w:val="-"/>
                <w:rFonts w:cstheme="minorHAnsi"/>
                <w:noProof/>
                <w:shd w:val="clear" w:color="auto" w:fill="FFFFFF"/>
              </w:rPr>
              <w:t>εἰς χεῖράς σου παρατίθεμαι τό πνεῦμά μου</w:t>
            </w:r>
            <w:r w:rsidR="009512AE" w:rsidRPr="00901A6A">
              <w:rPr>
                <w:rStyle w:val="-"/>
                <w:rFonts w:cstheme="minorHAnsi"/>
                <w:noProof/>
              </w:rPr>
              <w:t>·</w:t>
            </w:r>
            <w:r w:rsidR="009512AE" w:rsidRPr="00901A6A">
              <w:rPr>
                <w:rStyle w:val="-"/>
                <w:rFonts w:cstheme="minorHAnsi"/>
                <w:noProof/>
                <w:shd w:val="clear" w:color="auto" w:fill="FFFFFF"/>
              </w:rPr>
              <w:t>».</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_Toc124603100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39</w:t>
            </w:r>
            <w:r w:rsidR="0049390A" w:rsidRPr="00901A6A">
              <w:rPr>
                <w:rFonts w:cstheme="minorHAnsi"/>
                <w:noProof/>
                <w:webHidden/>
              </w:rPr>
              <w:fldChar w:fldCharType="end"/>
            </w:r>
          </w:hyperlink>
        </w:p>
        <w:p w14:paraId="6957222E" w14:textId="77777777" w:rsidR="009512AE" w:rsidRPr="00901A6A" w:rsidRDefault="00A43EB5">
          <w:pPr>
            <w:pStyle w:val="20"/>
            <w:tabs>
              <w:tab w:val="right" w:leader="dot" w:pos="9288"/>
            </w:tabs>
            <w:rPr>
              <w:rFonts w:eastAsiaTheme="minorEastAsia" w:cstheme="minorHAnsi"/>
              <w:noProof/>
              <w:lang w:eastAsia="el-GR"/>
            </w:rPr>
          </w:pPr>
          <w:hyperlink w:anchor="_Toc124603101" w:history="1">
            <w:r w:rsidR="009512AE" w:rsidRPr="00901A6A">
              <w:rPr>
                <w:rStyle w:val="-"/>
                <w:rFonts w:cstheme="minorHAnsi"/>
                <w:noProof/>
              </w:rPr>
              <w:t xml:space="preserve">2.7 Έβδομος λόγος: </w:t>
            </w:r>
            <w:r w:rsidR="009512AE" w:rsidRPr="00901A6A">
              <w:rPr>
                <w:rStyle w:val="-"/>
                <w:rFonts w:cstheme="minorHAnsi"/>
                <w:noProof/>
                <w:lang w:eastAsia="el-GR"/>
              </w:rPr>
              <w:t>(Ιω. 19, 30) «τετέλεσται»</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_Toc124603101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42</w:t>
            </w:r>
            <w:r w:rsidR="0049390A" w:rsidRPr="00901A6A">
              <w:rPr>
                <w:rFonts w:cstheme="minorHAnsi"/>
                <w:noProof/>
                <w:webHidden/>
              </w:rPr>
              <w:fldChar w:fldCharType="end"/>
            </w:r>
          </w:hyperlink>
        </w:p>
        <w:p w14:paraId="4EC740A3" w14:textId="77777777" w:rsidR="009512AE" w:rsidRPr="00901A6A" w:rsidRDefault="00A43EB5">
          <w:pPr>
            <w:pStyle w:val="10"/>
            <w:rPr>
              <w:rFonts w:asciiTheme="minorHAnsi" w:eastAsiaTheme="minorEastAsia" w:hAnsiTheme="minorHAnsi" w:cstheme="minorHAnsi"/>
              <w:sz w:val="22"/>
              <w:szCs w:val="22"/>
              <w:lang w:eastAsia="el-GR"/>
            </w:rPr>
          </w:pPr>
          <w:hyperlink w:anchor="_Toc124603102" w:history="1">
            <w:r w:rsidR="009512AE" w:rsidRPr="00901A6A">
              <w:rPr>
                <w:rStyle w:val="-"/>
                <w:rFonts w:asciiTheme="minorHAnsi" w:hAnsiTheme="minorHAnsi" w:cstheme="minorHAnsi"/>
                <w:sz w:val="22"/>
                <w:szCs w:val="22"/>
              </w:rPr>
              <w:t>ΚΕΦΑΛΑΙΟ 3</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_Toc124603102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46</w:t>
            </w:r>
            <w:r w:rsidR="0049390A" w:rsidRPr="00901A6A">
              <w:rPr>
                <w:rFonts w:asciiTheme="minorHAnsi" w:hAnsiTheme="minorHAnsi" w:cstheme="minorHAnsi"/>
                <w:webHidden/>
                <w:sz w:val="22"/>
                <w:szCs w:val="22"/>
              </w:rPr>
              <w:fldChar w:fldCharType="end"/>
            </w:r>
          </w:hyperlink>
        </w:p>
        <w:p w14:paraId="4D0785B4" w14:textId="77777777" w:rsidR="009512AE" w:rsidRPr="00901A6A" w:rsidRDefault="00A43EB5">
          <w:pPr>
            <w:pStyle w:val="10"/>
            <w:rPr>
              <w:rFonts w:asciiTheme="minorHAnsi" w:eastAsiaTheme="minorEastAsia" w:hAnsiTheme="minorHAnsi" w:cstheme="minorHAnsi"/>
              <w:sz w:val="22"/>
              <w:szCs w:val="22"/>
              <w:lang w:eastAsia="el-GR"/>
            </w:rPr>
          </w:pPr>
          <w:hyperlink w:anchor="_Toc124603103" w:history="1">
            <w:r w:rsidR="009512AE" w:rsidRPr="00901A6A">
              <w:rPr>
                <w:rStyle w:val="-"/>
                <w:rFonts w:asciiTheme="minorHAnsi" w:hAnsiTheme="minorHAnsi" w:cstheme="minorHAnsi"/>
                <w:sz w:val="22"/>
                <w:szCs w:val="22"/>
              </w:rPr>
              <w:t>Η διδασκαλία του διδακτικού σεναρίου: «Οι επτά τελευταίοι λόγοι του Κυρίου πάνω στον σταυρό» στο Δημοτικό Σχολείο.</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_Toc124603103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46</w:t>
            </w:r>
            <w:r w:rsidR="0049390A" w:rsidRPr="00901A6A">
              <w:rPr>
                <w:rFonts w:asciiTheme="minorHAnsi" w:hAnsiTheme="minorHAnsi" w:cstheme="minorHAnsi"/>
                <w:webHidden/>
                <w:sz w:val="22"/>
                <w:szCs w:val="22"/>
              </w:rPr>
              <w:fldChar w:fldCharType="end"/>
            </w:r>
          </w:hyperlink>
        </w:p>
        <w:p w14:paraId="34A13816" w14:textId="77777777" w:rsidR="009512AE" w:rsidRPr="00901A6A" w:rsidRDefault="00A43EB5">
          <w:pPr>
            <w:pStyle w:val="20"/>
            <w:tabs>
              <w:tab w:val="right" w:leader="dot" w:pos="9288"/>
            </w:tabs>
            <w:rPr>
              <w:rFonts w:eastAsiaTheme="minorEastAsia" w:cstheme="minorHAnsi"/>
              <w:noProof/>
              <w:lang w:eastAsia="el-GR"/>
            </w:rPr>
          </w:pPr>
          <w:hyperlink w:anchor="_Toc124603104" w:history="1">
            <w:r w:rsidR="009512AE" w:rsidRPr="00901A6A">
              <w:rPr>
                <w:rStyle w:val="-"/>
                <w:rFonts w:cstheme="minorHAnsi"/>
                <w:noProof/>
              </w:rPr>
              <w:t>3.1  Περίληψη</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_Toc124603104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46</w:t>
            </w:r>
            <w:r w:rsidR="0049390A" w:rsidRPr="00901A6A">
              <w:rPr>
                <w:rFonts w:cstheme="minorHAnsi"/>
                <w:noProof/>
                <w:webHidden/>
              </w:rPr>
              <w:fldChar w:fldCharType="end"/>
            </w:r>
          </w:hyperlink>
        </w:p>
        <w:p w14:paraId="27F17AD6" w14:textId="77777777" w:rsidR="009512AE" w:rsidRPr="00901A6A" w:rsidRDefault="00A43EB5">
          <w:pPr>
            <w:pStyle w:val="20"/>
            <w:tabs>
              <w:tab w:val="right" w:leader="dot" w:pos="9288"/>
            </w:tabs>
            <w:rPr>
              <w:rFonts w:eastAsiaTheme="minorEastAsia" w:cstheme="minorHAnsi"/>
              <w:noProof/>
              <w:lang w:eastAsia="el-GR"/>
            </w:rPr>
          </w:pPr>
          <w:hyperlink w:anchor="_Toc124603105" w:history="1">
            <w:r w:rsidR="009512AE" w:rsidRPr="00901A6A">
              <w:rPr>
                <w:rStyle w:val="-"/>
                <w:rFonts w:cstheme="minorHAnsi"/>
                <w:noProof/>
              </w:rPr>
              <w:t>3.2 Η ανάγκη-Η φιλοσοφία της διδακτικής παρέμβασης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_Toc124603105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47</w:t>
            </w:r>
            <w:r w:rsidR="0049390A" w:rsidRPr="00901A6A">
              <w:rPr>
                <w:rFonts w:cstheme="minorHAnsi"/>
                <w:noProof/>
                <w:webHidden/>
              </w:rPr>
              <w:fldChar w:fldCharType="end"/>
            </w:r>
          </w:hyperlink>
        </w:p>
        <w:p w14:paraId="76022B39" w14:textId="77777777" w:rsidR="009512AE" w:rsidRPr="00901A6A" w:rsidRDefault="00A43EB5">
          <w:pPr>
            <w:pStyle w:val="20"/>
            <w:tabs>
              <w:tab w:val="right" w:leader="dot" w:pos="9288"/>
            </w:tabs>
            <w:rPr>
              <w:rFonts w:eastAsiaTheme="minorEastAsia" w:cstheme="minorHAnsi"/>
              <w:noProof/>
              <w:lang w:eastAsia="el-GR"/>
            </w:rPr>
          </w:pPr>
          <w:hyperlink w:anchor="_Toc124603106" w:history="1">
            <w:r w:rsidR="009512AE" w:rsidRPr="00901A6A">
              <w:rPr>
                <w:rStyle w:val="-"/>
                <w:rFonts w:cstheme="minorHAnsi"/>
                <w:noProof/>
              </w:rPr>
              <w:t>3.3 Μέθοδος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_Toc124603106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51</w:t>
            </w:r>
            <w:r w:rsidR="0049390A" w:rsidRPr="00901A6A">
              <w:rPr>
                <w:rFonts w:cstheme="minorHAnsi"/>
                <w:noProof/>
                <w:webHidden/>
              </w:rPr>
              <w:fldChar w:fldCharType="end"/>
            </w:r>
          </w:hyperlink>
        </w:p>
        <w:p w14:paraId="4C410E7C" w14:textId="77777777" w:rsidR="009512AE" w:rsidRPr="00901A6A" w:rsidRDefault="00A43EB5">
          <w:pPr>
            <w:pStyle w:val="20"/>
            <w:tabs>
              <w:tab w:val="right" w:leader="dot" w:pos="9288"/>
            </w:tabs>
            <w:rPr>
              <w:rFonts w:eastAsiaTheme="minorEastAsia" w:cstheme="minorHAnsi"/>
              <w:noProof/>
              <w:lang w:eastAsia="el-GR"/>
            </w:rPr>
          </w:pPr>
          <w:hyperlink w:anchor="_Toc124603107" w:history="1">
            <w:r w:rsidR="009512AE" w:rsidRPr="00901A6A">
              <w:rPr>
                <w:rStyle w:val="-"/>
                <w:rFonts w:cstheme="minorHAnsi"/>
                <w:noProof/>
              </w:rPr>
              <w:t>3.4 Η διδακτική παρέμβαση</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_Toc124603107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55</w:t>
            </w:r>
            <w:r w:rsidR="0049390A" w:rsidRPr="00901A6A">
              <w:rPr>
                <w:rFonts w:cstheme="minorHAnsi"/>
                <w:noProof/>
                <w:webHidden/>
              </w:rPr>
              <w:fldChar w:fldCharType="end"/>
            </w:r>
          </w:hyperlink>
        </w:p>
        <w:p w14:paraId="76D590B9" w14:textId="77777777" w:rsidR="009512AE" w:rsidRPr="00901A6A" w:rsidRDefault="00A43EB5">
          <w:pPr>
            <w:pStyle w:val="20"/>
            <w:tabs>
              <w:tab w:val="right" w:leader="dot" w:pos="9288"/>
            </w:tabs>
            <w:rPr>
              <w:rFonts w:eastAsiaTheme="minorEastAsia" w:cstheme="minorHAnsi"/>
              <w:noProof/>
              <w:lang w:eastAsia="el-GR"/>
            </w:rPr>
          </w:pPr>
          <w:hyperlink w:anchor="_Toc124603108" w:history="1">
            <w:r w:rsidR="009512AE" w:rsidRPr="00901A6A">
              <w:rPr>
                <w:rStyle w:val="-"/>
                <w:rFonts w:cstheme="minorHAnsi"/>
                <w:noProof/>
              </w:rPr>
              <w:t>3.4.1 Ένταξη του διδακτικού σεναρίου στο πρόγραμμα σπουδών/    προαπαιτούμενες γνώσεις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_Toc124603108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56</w:t>
            </w:r>
            <w:r w:rsidR="0049390A" w:rsidRPr="00901A6A">
              <w:rPr>
                <w:rFonts w:cstheme="minorHAnsi"/>
                <w:noProof/>
                <w:webHidden/>
              </w:rPr>
              <w:fldChar w:fldCharType="end"/>
            </w:r>
          </w:hyperlink>
        </w:p>
        <w:p w14:paraId="7A1DF5B3" w14:textId="77777777" w:rsidR="009512AE" w:rsidRPr="00901A6A" w:rsidRDefault="00A43EB5">
          <w:pPr>
            <w:pStyle w:val="20"/>
            <w:tabs>
              <w:tab w:val="right" w:leader="dot" w:pos="9288"/>
            </w:tabs>
            <w:rPr>
              <w:rFonts w:eastAsiaTheme="minorEastAsia" w:cstheme="minorHAnsi"/>
              <w:noProof/>
              <w:lang w:eastAsia="el-GR"/>
            </w:rPr>
          </w:pPr>
          <w:hyperlink w:anchor="_Toc124603109" w:history="1">
            <w:r w:rsidR="009512AE" w:rsidRPr="00901A6A">
              <w:rPr>
                <w:rStyle w:val="-"/>
                <w:rFonts w:cstheme="minorHAnsi"/>
                <w:noProof/>
              </w:rPr>
              <w:t>3.4.2  Ομάδα στόχος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_Toc124603109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56</w:t>
            </w:r>
            <w:r w:rsidR="0049390A" w:rsidRPr="00901A6A">
              <w:rPr>
                <w:rFonts w:cstheme="minorHAnsi"/>
                <w:noProof/>
                <w:webHidden/>
              </w:rPr>
              <w:fldChar w:fldCharType="end"/>
            </w:r>
          </w:hyperlink>
        </w:p>
        <w:p w14:paraId="6A67D4D4" w14:textId="77777777" w:rsidR="009512AE" w:rsidRPr="00901A6A" w:rsidRDefault="00A43EB5">
          <w:pPr>
            <w:pStyle w:val="20"/>
            <w:tabs>
              <w:tab w:val="right" w:leader="dot" w:pos="9288"/>
            </w:tabs>
            <w:rPr>
              <w:rFonts w:eastAsiaTheme="minorEastAsia" w:cstheme="minorHAnsi"/>
              <w:noProof/>
              <w:lang w:eastAsia="el-GR"/>
            </w:rPr>
          </w:pPr>
          <w:hyperlink w:anchor="_Toc124603110" w:history="1">
            <w:r w:rsidR="009512AE" w:rsidRPr="00901A6A">
              <w:rPr>
                <w:rStyle w:val="-"/>
                <w:rFonts w:cstheme="minorHAnsi"/>
                <w:noProof/>
              </w:rPr>
              <w:t>3.4.3 Σκοπός του διδακτικού σεναρίου</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_Toc124603110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57</w:t>
            </w:r>
            <w:r w:rsidR="0049390A" w:rsidRPr="00901A6A">
              <w:rPr>
                <w:rFonts w:cstheme="minorHAnsi"/>
                <w:noProof/>
                <w:webHidden/>
              </w:rPr>
              <w:fldChar w:fldCharType="end"/>
            </w:r>
          </w:hyperlink>
        </w:p>
        <w:p w14:paraId="2C5CAC26" w14:textId="77777777" w:rsidR="009512AE" w:rsidRPr="00901A6A" w:rsidRDefault="00A43EB5">
          <w:pPr>
            <w:pStyle w:val="20"/>
            <w:tabs>
              <w:tab w:val="right" w:leader="dot" w:pos="9288"/>
            </w:tabs>
            <w:rPr>
              <w:rFonts w:eastAsiaTheme="minorEastAsia" w:cstheme="minorHAnsi"/>
              <w:noProof/>
              <w:lang w:eastAsia="el-GR"/>
            </w:rPr>
          </w:pPr>
          <w:hyperlink w:anchor="_Toc124603111" w:history="1">
            <w:r w:rsidR="009512AE" w:rsidRPr="00901A6A">
              <w:rPr>
                <w:rStyle w:val="-"/>
                <w:rFonts w:cstheme="minorHAnsi"/>
                <w:noProof/>
                <w:lang w:eastAsia="el-GR"/>
              </w:rPr>
              <w:t>3.4.4 Στόχοι του διδακτικού σεναρίου</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_Toc124603111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58</w:t>
            </w:r>
            <w:r w:rsidR="0049390A" w:rsidRPr="00901A6A">
              <w:rPr>
                <w:rFonts w:cstheme="minorHAnsi"/>
                <w:noProof/>
                <w:webHidden/>
              </w:rPr>
              <w:fldChar w:fldCharType="end"/>
            </w:r>
          </w:hyperlink>
        </w:p>
        <w:p w14:paraId="7A44ED31" w14:textId="77777777" w:rsidR="009512AE" w:rsidRPr="00901A6A" w:rsidRDefault="00A43EB5">
          <w:pPr>
            <w:pStyle w:val="20"/>
            <w:tabs>
              <w:tab w:val="right" w:leader="dot" w:pos="9288"/>
            </w:tabs>
            <w:rPr>
              <w:rFonts w:eastAsiaTheme="minorEastAsia" w:cstheme="minorHAnsi"/>
              <w:noProof/>
              <w:lang w:eastAsia="el-GR"/>
            </w:rPr>
          </w:pPr>
          <w:hyperlink w:anchor="_Toc124603112" w:history="1">
            <w:r w:rsidR="009512AE" w:rsidRPr="00901A6A">
              <w:rPr>
                <w:rStyle w:val="-"/>
                <w:rFonts w:cstheme="minorHAnsi"/>
                <w:noProof/>
              </w:rPr>
              <w:t>3.5 Οργάνωση της διδασκαλίας και απαιτούμενη υλικοτεχνική υποδομή</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_Toc124603112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62</w:t>
            </w:r>
            <w:r w:rsidR="0049390A" w:rsidRPr="00901A6A">
              <w:rPr>
                <w:rFonts w:cstheme="minorHAnsi"/>
                <w:noProof/>
                <w:webHidden/>
              </w:rPr>
              <w:fldChar w:fldCharType="end"/>
            </w:r>
          </w:hyperlink>
        </w:p>
        <w:p w14:paraId="414C6444" w14:textId="77777777" w:rsidR="009512AE" w:rsidRPr="00901A6A" w:rsidRDefault="00A43EB5">
          <w:pPr>
            <w:pStyle w:val="20"/>
            <w:tabs>
              <w:tab w:val="right" w:leader="dot" w:pos="9288"/>
            </w:tabs>
            <w:rPr>
              <w:rFonts w:eastAsiaTheme="minorEastAsia" w:cstheme="minorHAnsi"/>
              <w:noProof/>
              <w:lang w:eastAsia="el-GR"/>
            </w:rPr>
          </w:pPr>
          <w:hyperlink w:anchor="_Toc124603113" w:history="1">
            <w:r w:rsidR="009512AE" w:rsidRPr="00901A6A">
              <w:rPr>
                <w:rStyle w:val="-"/>
                <w:rFonts w:cstheme="minorHAnsi"/>
                <w:noProof/>
              </w:rPr>
              <w:t>3.6 Διδακτική προσέγγιση</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_Toc124603113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63</w:t>
            </w:r>
            <w:r w:rsidR="0049390A" w:rsidRPr="00901A6A">
              <w:rPr>
                <w:rFonts w:cstheme="minorHAnsi"/>
                <w:noProof/>
                <w:webHidden/>
              </w:rPr>
              <w:fldChar w:fldCharType="end"/>
            </w:r>
          </w:hyperlink>
        </w:p>
        <w:p w14:paraId="2AAF5B19" w14:textId="77777777" w:rsidR="009512AE" w:rsidRPr="00901A6A" w:rsidRDefault="00A43EB5">
          <w:pPr>
            <w:pStyle w:val="20"/>
            <w:tabs>
              <w:tab w:val="right" w:leader="dot" w:pos="9288"/>
            </w:tabs>
            <w:rPr>
              <w:rFonts w:eastAsiaTheme="minorEastAsia" w:cstheme="minorHAnsi"/>
              <w:noProof/>
              <w:lang w:eastAsia="el-GR"/>
            </w:rPr>
          </w:pPr>
          <w:hyperlink w:anchor="_Toc124603114" w:history="1">
            <w:r w:rsidR="009512AE" w:rsidRPr="00901A6A">
              <w:rPr>
                <w:rStyle w:val="-"/>
                <w:rFonts w:cstheme="minorHAnsi"/>
                <w:noProof/>
              </w:rPr>
              <w:t>3.7 Αναλυτική περιγραφή διδακτικής πορείας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_Toc124603114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63</w:t>
            </w:r>
            <w:r w:rsidR="0049390A" w:rsidRPr="00901A6A">
              <w:rPr>
                <w:rFonts w:cstheme="minorHAnsi"/>
                <w:noProof/>
                <w:webHidden/>
              </w:rPr>
              <w:fldChar w:fldCharType="end"/>
            </w:r>
          </w:hyperlink>
        </w:p>
        <w:p w14:paraId="2446921E" w14:textId="77777777" w:rsidR="009512AE" w:rsidRPr="00901A6A" w:rsidRDefault="00A43EB5">
          <w:pPr>
            <w:pStyle w:val="20"/>
            <w:tabs>
              <w:tab w:val="right" w:leader="dot" w:pos="9288"/>
            </w:tabs>
            <w:rPr>
              <w:rFonts w:eastAsiaTheme="minorEastAsia" w:cstheme="minorHAnsi"/>
              <w:noProof/>
              <w:lang w:eastAsia="el-GR"/>
            </w:rPr>
          </w:pPr>
          <w:hyperlink w:anchor="_Toc124603115" w:history="1">
            <w:r w:rsidR="009512AE" w:rsidRPr="00901A6A">
              <w:rPr>
                <w:rStyle w:val="-"/>
                <w:rFonts w:cstheme="minorHAnsi"/>
                <w:noProof/>
              </w:rPr>
              <w:t>3.8 Πιθανές επεκτάσεις – προσαρμογές σεναρίου</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_Toc124603115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66</w:t>
            </w:r>
            <w:r w:rsidR="0049390A" w:rsidRPr="00901A6A">
              <w:rPr>
                <w:rFonts w:cstheme="minorHAnsi"/>
                <w:noProof/>
                <w:webHidden/>
              </w:rPr>
              <w:fldChar w:fldCharType="end"/>
            </w:r>
          </w:hyperlink>
        </w:p>
        <w:p w14:paraId="4260600A" w14:textId="77777777" w:rsidR="009512AE" w:rsidRPr="00901A6A" w:rsidRDefault="00A43EB5">
          <w:pPr>
            <w:pStyle w:val="20"/>
            <w:tabs>
              <w:tab w:val="right" w:leader="dot" w:pos="9288"/>
            </w:tabs>
            <w:rPr>
              <w:rFonts w:eastAsiaTheme="minorEastAsia" w:cstheme="minorHAnsi"/>
              <w:noProof/>
              <w:lang w:eastAsia="el-GR"/>
            </w:rPr>
          </w:pPr>
          <w:hyperlink w:anchor="_Toc124603116" w:history="1">
            <w:r w:rsidR="009512AE" w:rsidRPr="00901A6A">
              <w:rPr>
                <w:rStyle w:val="-"/>
                <w:rFonts w:cstheme="minorHAnsi"/>
                <w:noProof/>
              </w:rPr>
              <w:t>3.9 Δραστηριότητες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_Toc124603116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66</w:t>
            </w:r>
            <w:r w:rsidR="0049390A" w:rsidRPr="00901A6A">
              <w:rPr>
                <w:rFonts w:cstheme="minorHAnsi"/>
                <w:noProof/>
                <w:webHidden/>
              </w:rPr>
              <w:fldChar w:fldCharType="end"/>
            </w:r>
          </w:hyperlink>
        </w:p>
        <w:p w14:paraId="065142FE" w14:textId="77777777" w:rsidR="009512AE" w:rsidRPr="00901A6A" w:rsidRDefault="00A43EB5">
          <w:pPr>
            <w:pStyle w:val="20"/>
            <w:tabs>
              <w:tab w:val="right" w:leader="dot" w:pos="9288"/>
            </w:tabs>
            <w:rPr>
              <w:rFonts w:eastAsiaTheme="minorEastAsia" w:cstheme="minorHAnsi"/>
              <w:noProof/>
              <w:lang w:eastAsia="el-GR"/>
            </w:rPr>
          </w:pPr>
          <w:hyperlink w:anchor="_Toc124603117" w:history="1">
            <w:r w:rsidR="009512AE" w:rsidRPr="00901A6A">
              <w:rPr>
                <w:rStyle w:val="-"/>
                <w:rFonts w:cstheme="minorHAnsi"/>
                <w:noProof/>
              </w:rPr>
              <w:t>4. Αξιολόγηση διδακτικής πρότασης</w:t>
            </w:r>
            <w:r w:rsidR="009512AE" w:rsidRPr="00901A6A">
              <w:rPr>
                <w:rFonts w:cstheme="minorHAnsi"/>
                <w:noProof/>
                <w:webHidden/>
              </w:rPr>
              <w:tab/>
            </w:r>
            <w:r w:rsidR="0049390A" w:rsidRPr="00901A6A">
              <w:rPr>
                <w:rFonts w:cstheme="minorHAnsi"/>
                <w:noProof/>
                <w:webHidden/>
              </w:rPr>
              <w:fldChar w:fldCharType="begin"/>
            </w:r>
            <w:r w:rsidR="009512AE" w:rsidRPr="00901A6A">
              <w:rPr>
                <w:rFonts w:cstheme="minorHAnsi"/>
                <w:noProof/>
                <w:webHidden/>
              </w:rPr>
              <w:instrText xml:space="preserve"> PAGEREF _Toc124603117 \h </w:instrText>
            </w:r>
            <w:r w:rsidR="0049390A" w:rsidRPr="00901A6A">
              <w:rPr>
                <w:rFonts w:cstheme="minorHAnsi"/>
                <w:noProof/>
                <w:webHidden/>
              </w:rPr>
            </w:r>
            <w:r w:rsidR="0049390A" w:rsidRPr="00901A6A">
              <w:rPr>
                <w:rFonts w:cstheme="minorHAnsi"/>
                <w:noProof/>
                <w:webHidden/>
              </w:rPr>
              <w:fldChar w:fldCharType="separate"/>
            </w:r>
            <w:r w:rsidR="00011989">
              <w:rPr>
                <w:rFonts w:cstheme="minorHAnsi"/>
                <w:noProof/>
                <w:webHidden/>
              </w:rPr>
              <w:t>67</w:t>
            </w:r>
            <w:r w:rsidR="0049390A" w:rsidRPr="00901A6A">
              <w:rPr>
                <w:rFonts w:cstheme="minorHAnsi"/>
                <w:noProof/>
                <w:webHidden/>
              </w:rPr>
              <w:fldChar w:fldCharType="end"/>
            </w:r>
          </w:hyperlink>
        </w:p>
        <w:p w14:paraId="7683B834" w14:textId="77777777" w:rsidR="009512AE" w:rsidRPr="00901A6A" w:rsidRDefault="00A43EB5">
          <w:pPr>
            <w:pStyle w:val="10"/>
            <w:rPr>
              <w:rFonts w:asciiTheme="minorHAnsi" w:eastAsiaTheme="minorEastAsia" w:hAnsiTheme="minorHAnsi" w:cstheme="minorHAnsi"/>
              <w:sz w:val="22"/>
              <w:szCs w:val="22"/>
              <w:lang w:eastAsia="el-GR"/>
            </w:rPr>
          </w:pPr>
          <w:hyperlink w:anchor="_Toc124603118" w:history="1">
            <w:r w:rsidR="009512AE" w:rsidRPr="00901A6A">
              <w:rPr>
                <w:rStyle w:val="-"/>
                <w:rFonts w:asciiTheme="minorHAnsi" w:hAnsiTheme="minorHAnsi" w:cstheme="minorHAnsi"/>
                <w:sz w:val="22"/>
                <w:szCs w:val="22"/>
              </w:rPr>
              <w:t>ΣΥΜΠΕΡΑΣΜΑΤΑ</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_Toc124603118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68</w:t>
            </w:r>
            <w:r w:rsidR="0049390A" w:rsidRPr="00901A6A">
              <w:rPr>
                <w:rFonts w:asciiTheme="minorHAnsi" w:hAnsiTheme="minorHAnsi" w:cstheme="minorHAnsi"/>
                <w:webHidden/>
                <w:sz w:val="22"/>
                <w:szCs w:val="22"/>
              </w:rPr>
              <w:fldChar w:fldCharType="end"/>
            </w:r>
          </w:hyperlink>
        </w:p>
        <w:p w14:paraId="363E89FE" w14:textId="77777777" w:rsidR="009512AE" w:rsidRPr="00901A6A" w:rsidRDefault="00A43EB5">
          <w:pPr>
            <w:pStyle w:val="10"/>
            <w:rPr>
              <w:rFonts w:asciiTheme="minorHAnsi" w:eastAsiaTheme="minorEastAsia" w:hAnsiTheme="minorHAnsi" w:cstheme="minorHAnsi"/>
              <w:sz w:val="22"/>
              <w:szCs w:val="22"/>
              <w:lang w:eastAsia="el-GR"/>
            </w:rPr>
          </w:pPr>
          <w:hyperlink w:anchor="_Toc124603119" w:history="1">
            <w:r w:rsidR="009512AE" w:rsidRPr="00901A6A">
              <w:rPr>
                <w:rStyle w:val="-"/>
                <w:rFonts w:asciiTheme="minorHAnsi" w:hAnsiTheme="minorHAnsi" w:cstheme="minorHAnsi"/>
                <w:sz w:val="22"/>
                <w:szCs w:val="22"/>
              </w:rPr>
              <w:t>ΠΙΝΑΚΑΣ ΣΥΝΤΜΗΣΕΩΝ ΤΩΝ ΒΙΒΛΙΩΝ ΤΗΣ ΑΓΙΑΣ ΓΡΑΦΗΣ</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_Toc124603119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71</w:t>
            </w:r>
            <w:r w:rsidR="0049390A" w:rsidRPr="00901A6A">
              <w:rPr>
                <w:rFonts w:asciiTheme="minorHAnsi" w:hAnsiTheme="minorHAnsi" w:cstheme="minorHAnsi"/>
                <w:webHidden/>
                <w:sz w:val="22"/>
                <w:szCs w:val="22"/>
              </w:rPr>
              <w:fldChar w:fldCharType="end"/>
            </w:r>
          </w:hyperlink>
        </w:p>
        <w:p w14:paraId="1840ACB8" w14:textId="77777777" w:rsidR="009512AE" w:rsidRPr="00901A6A" w:rsidRDefault="00A43EB5">
          <w:pPr>
            <w:pStyle w:val="10"/>
            <w:rPr>
              <w:rFonts w:asciiTheme="minorHAnsi" w:eastAsiaTheme="minorEastAsia" w:hAnsiTheme="minorHAnsi" w:cstheme="minorHAnsi"/>
              <w:sz w:val="22"/>
              <w:szCs w:val="22"/>
              <w:lang w:eastAsia="el-GR"/>
            </w:rPr>
          </w:pPr>
          <w:hyperlink w:anchor="_Toc124603120" w:history="1">
            <w:r w:rsidR="009512AE" w:rsidRPr="00901A6A">
              <w:rPr>
                <w:rStyle w:val="-"/>
                <w:rFonts w:asciiTheme="minorHAnsi" w:hAnsiTheme="minorHAnsi" w:cstheme="minorHAnsi"/>
                <w:sz w:val="22"/>
                <w:szCs w:val="22"/>
                <w:shd w:val="clear" w:color="auto" w:fill="FFFFFF"/>
              </w:rPr>
              <w:t>ΒΙΒΛΙΟΓΡΑΦΙΑ</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_Toc124603120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72</w:t>
            </w:r>
            <w:r w:rsidR="0049390A" w:rsidRPr="00901A6A">
              <w:rPr>
                <w:rFonts w:asciiTheme="minorHAnsi" w:hAnsiTheme="minorHAnsi" w:cstheme="minorHAnsi"/>
                <w:webHidden/>
                <w:sz w:val="22"/>
                <w:szCs w:val="22"/>
              </w:rPr>
              <w:fldChar w:fldCharType="end"/>
            </w:r>
          </w:hyperlink>
        </w:p>
        <w:p w14:paraId="042EC159" w14:textId="77777777" w:rsidR="009512AE" w:rsidRPr="00901A6A" w:rsidRDefault="00A43EB5">
          <w:pPr>
            <w:pStyle w:val="10"/>
            <w:rPr>
              <w:rFonts w:asciiTheme="minorHAnsi" w:eastAsiaTheme="minorEastAsia" w:hAnsiTheme="minorHAnsi" w:cstheme="minorHAnsi"/>
              <w:sz w:val="22"/>
              <w:szCs w:val="22"/>
              <w:lang w:eastAsia="el-GR"/>
            </w:rPr>
          </w:pPr>
          <w:hyperlink w:anchor="_Toc124603121" w:history="1">
            <w:r w:rsidR="009512AE" w:rsidRPr="00901A6A">
              <w:rPr>
                <w:rStyle w:val="-"/>
                <w:rFonts w:asciiTheme="minorHAnsi" w:hAnsiTheme="minorHAnsi" w:cstheme="minorHAnsi"/>
                <w:sz w:val="22"/>
                <w:szCs w:val="22"/>
                <w:shd w:val="clear" w:color="auto" w:fill="FFFFFF"/>
              </w:rPr>
              <w:t>ΠΗΓΕΣ</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_Toc124603121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72</w:t>
            </w:r>
            <w:r w:rsidR="0049390A" w:rsidRPr="00901A6A">
              <w:rPr>
                <w:rFonts w:asciiTheme="minorHAnsi" w:hAnsiTheme="minorHAnsi" w:cstheme="minorHAnsi"/>
                <w:webHidden/>
                <w:sz w:val="22"/>
                <w:szCs w:val="22"/>
              </w:rPr>
              <w:fldChar w:fldCharType="end"/>
            </w:r>
          </w:hyperlink>
        </w:p>
        <w:p w14:paraId="10BC3725" w14:textId="77777777" w:rsidR="009512AE" w:rsidRPr="00901A6A" w:rsidRDefault="00A43EB5">
          <w:pPr>
            <w:pStyle w:val="10"/>
            <w:rPr>
              <w:rFonts w:asciiTheme="minorHAnsi" w:eastAsiaTheme="minorEastAsia" w:hAnsiTheme="minorHAnsi" w:cstheme="minorHAnsi"/>
              <w:sz w:val="22"/>
              <w:szCs w:val="22"/>
              <w:lang w:eastAsia="el-GR"/>
            </w:rPr>
          </w:pPr>
          <w:hyperlink w:anchor="_Toc124603122" w:history="1">
            <w:r w:rsidR="009512AE" w:rsidRPr="00901A6A">
              <w:rPr>
                <w:rStyle w:val="-"/>
                <w:rFonts w:asciiTheme="minorHAnsi" w:hAnsiTheme="minorHAnsi" w:cstheme="minorHAnsi"/>
                <w:sz w:val="22"/>
                <w:szCs w:val="22"/>
                <w:shd w:val="clear" w:color="auto" w:fill="FFFFFF"/>
              </w:rPr>
              <w:t>ΒΟΗΘΗΜΑΤΑ</w:t>
            </w:r>
            <w:r w:rsidR="009512AE" w:rsidRPr="00901A6A">
              <w:rPr>
                <w:rFonts w:asciiTheme="minorHAnsi" w:hAnsiTheme="minorHAnsi" w:cstheme="minorHAnsi"/>
                <w:webHidden/>
                <w:sz w:val="22"/>
                <w:szCs w:val="22"/>
              </w:rPr>
              <w:tab/>
            </w:r>
            <w:r w:rsidR="0049390A" w:rsidRPr="00901A6A">
              <w:rPr>
                <w:rFonts w:asciiTheme="minorHAnsi" w:hAnsiTheme="minorHAnsi" w:cstheme="minorHAnsi"/>
                <w:webHidden/>
                <w:sz w:val="22"/>
                <w:szCs w:val="22"/>
              </w:rPr>
              <w:fldChar w:fldCharType="begin"/>
            </w:r>
            <w:r w:rsidR="009512AE" w:rsidRPr="00901A6A">
              <w:rPr>
                <w:rFonts w:asciiTheme="minorHAnsi" w:hAnsiTheme="minorHAnsi" w:cstheme="minorHAnsi"/>
                <w:webHidden/>
                <w:sz w:val="22"/>
                <w:szCs w:val="22"/>
              </w:rPr>
              <w:instrText xml:space="preserve"> PAGEREF _Toc124603122 \h </w:instrText>
            </w:r>
            <w:r w:rsidR="0049390A" w:rsidRPr="00901A6A">
              <w:rPr>
                <w:rFonts w:asciiTheme="minorHAnsi" w:hAnsiTheme="minorHAnsi" w:cstheme="minorHAnsi"/>
                <w:webHidden/>
                <w:sz w:val="22"/>
                <w:szCs w:val="22"/>
              </w:rPr>
            </w:r>
            <w:r w:rsidR="0049390A" w:rsidRPr="00901A6A">
              <w:rPr>
                <w:rFonts w:asciiTheme="minorHAnsi" w:hAnsiTheme="minorHAnsi" w:cstheme="minorHAnsi"/>
                <w:webHidden/>
                <w:sz w:val="22"/>
                <w:szCs w:val="22"/>
              </w:rPr>
              <w:fldChar w:fldCharType="separate"/>
            </w:r>
            <w:r w:rsidR="00011989">
              <w:rPr>
                <w:rFonts w:asciiTheme="minorHAnsi" w:hAnsiTheme="minorHAnsi" w:cstheme="minorHAnsi"/>
                <w:webHidden/>
                <w:sz w:val="22"/>
                <w:szCs w:val="22"/>
              </w:rPr>
              <w:t>73</w:t>
            </w:r>
            <w:r w:rsidR="0049390A" w:rsidRPr="00901A6A">
              <w:rPr>
                <w:rFonts w:asciiTheme="minorHAnsi" w:hAnsiTheme="minorHAnsi" w:cstheme="minorHAnsi"/>
                <w:webHidden/>
                <w:sz w:val="22"/>
                <w:szCs w:val="22"/>
              </w:rPr>
              <w:fldChar w:fldCharType="end"/>
            </w:r>
          </w:hyperlink>
        </w:p>
        <w:p w14:paraId="1F9C48AE" w14:textId="77777777" w:rsidR="001C395C" w:rsidRPr="00901A6A" w:rsidRDefault="0049390A">
          <w:pPr>
            <w:rPr>
              <w:rFonts w:cstheme="minorHAnsi"/>
            </w:rPr>
          </w:pPr>
          <w:r w:rsidRPr="00901A6A">
            <w:rPr>
              <w:rFonts w:cstheme="minorHAnsi"/>
              <w:b/>
              <w:bCs/>
            </w:rPr>
            <w:fldChar w:fldCharType="end"/>
          </w:r>
        </w:p>
      </w:sdtContent>
    </w:sdt>
    <w:p w14:paraId="499D0491" w14:textId="77777777" w:rsidR="00791494" w:rsidRPr="00901A6A" w:rsidRDefault="00791494" w:rsidP="004C086F">
      <w:pPr>
        <w:jc w:val="both"/>
        <w:rPr>
          <w:rFonts w:cstheme="minorHAnsi"/>
          <w:lang w:val="en-US"/>
        </w:rPr>
      </w:pPr>
    </w:p>
    <w:p w14:paraId="27C501D9" w14:textId="77777777" w:rsidR="00791494" w:rsidRPr="00901A6A" w:rsidRDefault="00791494" w:rsidP="004C086F">
      <w:pPr>
        <w:spacing w:after="0"/>
        <w:jc w:val="both"/>
        <w:rPr>
          <w:rFonts w:cstheme="minorHAnsi"/>
          <w:b/>
          <w:lang w:val="en-US"/>
        </w:rPr>
      </w:pPr>
    </w:p>
    <w:p w14:paraId="4BE4AD22" w14:textId="77777777" w:rsidR="00C3178D" w:rsidRPr="00901A6A" w:rsidRDefault="00C3178D" w:rsidP="004C086F">
      <w:pPr>
        <w:spacing w:line="360" w:lineRule="auto"/>
        <w:jc w:val="both"/>
        <w:outlineLvl w:val="0"/>
        <w:rPr>
          <w:rFonts w:cstheme="minorHAnsi"/>
          <w:b/>
        </w:rPr>
      </w:pPr>
    </w:p>
    <w:p w14:paraId="1ED2E03F" w14:textId="77777777" w:rsidR="00881B3C" w:rsidRPr="004C086F" w:rsidRDefault="00881B3C" w:rsidP="004C086F">
      <w:pPr>
        <w:tabs>
          <w:tab w:val="left" w:pos="1605"/>
        </w:tabs>
        <w:jc w:val="both"/>
        <w:rPr>
          <w:rStyle w:val="a8"/>
          <w:rFonts w:ascii="Times New Roman" w:hAnsi="Times New Roman" w:cs="Times New Roman"/>
          <w:bCs/>
          <w:i w:val="0"/>
          <w:sz w:val="24"/>
          <w:szCs w:val="24"/>
          <w:shd w:val="clear" w:color="auto" w:fill="FFFFFF"/>
          <w:lang w:val="en-US"/>
        </w:rPr>
      </w:pPr>
    </w:p>
    <w:p w14:paraId="1AF1A422" w14:textId="77777777" w:rsidR="0055380E" w:rsidRPr="004C086F" w:rsidRDefault="0055380E" w:rsidP="004C086F">
      <w:pPr>
        <w:spacing w:line="360" w:lineRule="auto"/>
        <w:jc w:val="both"/>
        <w:rPr>
          <w:rFonts w:ascii="Times New Roman" w:hAnsi="Times New Roman" w:cs="Times New Roman"/>
          <w:b/>
          <w:sz w:val="24"/>
          <w:szCs w:val="24"/>
          <w:lang w:val="en-US"/>
        </w:rPr>
      </w:pPr>
    </w:p>
    <w:p w14:paraId="43327E9F" w14:textId="77777777" w:rsidR="00CE2BEB" w:rsidRPr="004C086F" w:rsidRDefault="00CE2BEB" w:rsidP="004C086F">
      <w:pPr>
        <w:pStyle w:val="1"/>
        <w:spacing w:before="0" w:after="360"/>
        <w:jc w:val="both"/>
        <w:rPr>
          <w:rFonts w:ascii="Times New Roman" w:hAnsi="Times New Roman" w:cs="Times New Roman"/>
          <w:sz w:val="24"/>
          <w:szCs w:val="24"/>
          <w:lang w:val="en-US"/>
        </w:rPr>
        <w:sectPr w:rsidR="00CE2BEB" w:rsidRPr="004C086F" w:rsidSect="009F4604">
          <w:pgSz w:w="11906" w:h="16838"/>
          <w:pgMar w:top="1304" w:right="1304" w:bottom="1304" w:left="1304" w:header="709" w:footer="709" w:gutter="0"/>
          <w:pgNumType w:fmt="lowerRoman" w:start="1"/>
          <w:cols w:space="708"/>
          <w:docGrid w:linePitch="360"/>
        </w:sectPr>
      </w:pPr>
    </w:p>
    <w:p w14:paraId="0330848A" w14:textId="77777777" w:rsidR="008B22F7" w:rsidRPr="00D7698D" w:rsidRDefault="008B22F7" w:rsidP="004C086F">
      <w:pPr>
        <w:pStyle w:val="1"/>
        <w:spacing w:before="0" w:line="360" w:lineRule="auto"/>
        <w:jc w:val="both"/>
        <w:rPr>
          <w:rFonts w:ascii="Times New Roman" w:hAnsi="Times New Roman" w:cs="Times New Roman"/>
          <w:sz w:val="32"/>
          <w:szCs w:val="32"/>
        </w:rPr>
      </w:pPr>
      <w:bookmarkStart w:id="151" w:name="_Toc124603081"/>
      <w:r w:rsidRPr="00D7698D">
        <w:rPr>
          <w:rFonts w:ascii="Times New Roman" w:hAnsi="Times New Roman" w:cs="Times New Roman"/>
          <w:sz w:val="32"/>
          <w:szCs w:val="32"/>
        </w:rPr>
        <w:lastRenderedPageBreak/>
        <w:t>Ε</w:t>
      </w:r>
      <w:r w:rsidR="00CB3F74">
        <w:rPr>
          <w:rFonts w:ascii="Times New Roman" w:hAnsi="Times New Roman" w:cs="Times New Roman"/>
          <w:sz w:val="32"/>
          <w:szCs w:val="32"/>
        </w:rPr>
        <w:t>ΙΣΑΓΩΓΗ</w:t>
      </w:r>
      <w:bookmarkEnd w:id="151"/>
      <w:r w:rsidRPr="00D7698D">
        <w:rPr>
          <w:rFonts w:ascii="Times New Roman" w:hAnsi="Times New Roman" w:cs="Times New Roman"/>
          <w:sz w:val="32"/>
          <w:szCs w:val="32"/>
        </w:rPr>
        <w:t xml:space="preserve"> </w:t>
      </w:r>
      <w:r w:rsidR="007A52DF" w:rsidRPr="00D7698D">
        <w:rPr>
          <w:rFonts w:ascii="Times New Roman" w:hAnsi="Times New Roman" w:cs="Times New Roman"/>
          <w:sz w:val="32"/>
          <w:szCs w:val="32"/>
        </w:rPr>
        <w:t xml:space="preserve"> </w:t>
      </w:r>
      <w:r w:rsidR="00093A2B">
        <w:rPr>
          <w:rFonts w:ascii="Times New Roman" w:hAnsi="Times New Roman" w:cs="Times New Roman"/>
          <w:sz w:val="32"/>
          <w:szCs w:val="32"/>
        </w:rPr>
        <w:t xml:space="preserve"> </w:t>
      </w:r>
      <w:r w:rsidR="00FB69FC">
        <w:rPr>
          <w:rFonts w:ascii="Times New Roman" w:hAnsi="Times New Roman" w:cs="Times New Roman"/>
          <w:sz w:val="32"/>
          <w:szCs w:val="32"/>
        </w:rPr>
        <w:t xml:space="preserve"> </w:t>
      </w:r>
    </w:p>
    <w:p w14:paraId="77594F63" w14:textId="77777777" w:rsidR="008B22F7" w:rsidRPr="004A79E2" w:rsidRDefault="008B22F7" w:rsidP="004C086F">
      <w:pPr>
        <w:pStyle w:val="2"/>
        <w:spacing w:before="0" w:line="360" w:lineRule="auto"/>
        <w:jc w:val="both"/>
        <w:rPr>
          <w:rFonts w:ascii="Times New Roman" w:hAnsi="Times New Roman" w:cs="Times New Roman"/>
          <w:sz w:val="28"/>
          <w:szCs w:val="28"/>
        </w:rPr>
      </w:pPr>
      <w:bookmarkStart w:id="152" w:name="_Toc124603082"/>
      <w:r w:rsidRPr="004A79E2">
        <w:rPr>
          <w:rFonts w:ascii="Times New Roman" w:hAnsi="Times New Roman" w:cs="Times New Roman"/>
          <w:sz w:val="28"/>
          <w:szCs w:val="28"/>
        </w:rPr>
        <w:t>1.</w:t>
      </w:r>
      <w:r w:rsidR="004157B5" w:rsidRPr="004A79E2">
        <w:rPr>
          <w:rFonts w:ascii="Times New Roman" w:hAnsi="Times New Roman" w:cs="Times New Roman"/>
          <w:sz w:val="28"/>
          <w:szCs w:val="28"/>
        </w:rPr>
        <w:t xml:space="preserve">1 </w:t>
      </w:r>
      <w:r w:rsidR="00972B4F" w:rsidRPr="004A79E2">
        <w:rPr>
          <w:rFonts w:ascii="Times New Roman" w:hAnsi="Times New Roman" w:cs="Times New Roman"/>
          <w:sz w:val="28"/>
          <w:szCs w:val="28"/>
        </w:rPr>
        <w:t>Ερευνητικό ζητούμενο</w:t>
      </w:r>
      <w:bookmarkEnd w:id="152"/>
      <w:r w:rsidR="009122FD">
        <w:rPr>
          <w:rFonts w:ascii="Times New Roman" w:hAnsi="Times New Roman" w:cs="Times New Roman"/>
          <w:sz w:val="28"/>
          <w:szCs w:val="28"/>
        </w:rPr>
        <w:t xml:space="preserve"> </w:t>
      </w:r>
    </w:p>
    <w:p w14:paraId="38477E15" w14:textId="77777777" w:rsidR="008B22F7" w:rsidRPr="004C086F" w:rsidRDefault="008B22F7" w:rsidP="004C086F">
      <w:pPr>
        <w:spacing w:after="0"/>
        <w:jc w:val="both"/>
        <w:rPr>
          <w:rFonts w:ascii="Times New Roman" w:hAnsi="Times New Roman" w:cs="Times New Roman"/>
          <w:sz w:val="24"/>
          <w:szCs w:val="24"/>
          <w:highlight w:val="cyan"/>
        </w:rPr>
      </w:pPr>
    </w:p>
    <w:p w14:paraId="29BCB270" w14:textId="77777777" w:rsidR="004F3646" w:rsidRPr="004C086F" w:rsidRDefault="009714F6" w:rsidP="004C086F">
      <w:pPr>
        <w:spacing w:after="0"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Στην παρούσα εργασία θα αποτυπωθούν τα βασικά χαρακτηριστικά των επτά τελευταίων λόγων του Χριστού στο Σταυρό, καθώς και η παιδαγωγική αξιοποίησή τους σε μαθητές της </w:t>
      </w:r>
      <w:r w:rsidR="0057218D">
        <w:rPr>
          <w:rFonts w:ascii="Times New Roman" w:hAnsi="Times New Roman" w:cs="Times New Roman"/>
          <w:sz w:val="24"/>
          <w:szCs w:val="24"/>
        </w:rPr>
        <w:t>Π</w:t>
      </w:r>
      <w:r w:rsidRPr="004C086F">
        <w:rPr>
          <w:rFonts w:ascii="Times New Roman" w:hAnsi="Times New Roman" w:cs="Times New Roman"/>
          <w:sz w:val="24"/>
          <w:szCs w:val="24"/>
        </w:rPr>
        <w:t xml:space="preserve">ρωτοβάθμιας </w:t>
      </w:r>
      <w:r w:rsidR="0057218D">
        <w:rPr>
          <w:rFonts w:ascii="Times New Roman" w:hAnsi="Times New Roman" w:cs="Times New Roman"/>
          <w:sz w:val="24"/>
          <w:szCs w:val="24"/>
        </w:rPr>
        <w:t>Ε</w:t>
      </w:r>
      <w:r w:rsidRPr="004C086F">
        <w:rPr>
          <w:rFonts w:ascii="Times New Roman" w:hAnsi="Times New Roman" w:cs="Times New Roman"/>
          <w:sz w:val="24"/>
          <w:szCs w:val="24"/>
        </w:rPr>
        <w:t>κπαίδευσης. Οι επτά λόγοι οι οποίοι συνάγονται και από τα τέσσερα ευαγγέλια, καθώς σε κανένα από αυτά δε βρίσκονται όλοι μαζί αποτελούν μια ανακεφαλαίωση όλης της διδασκαλίας του Χριστού.  Από αυτούς οι τρεις πρώτοι λόγοι</w:t>
      </w:r>
      <w:r w:rsidR="00F46E66">
        <w:rPr>
          <w:rFonts w:ascii="Times New Roman" w:hAnsi="Times New Roman" w:cs="Times New Roman"/>
          <w:sz w:val="24"/>
          <w:szCs w:val="24"/>
        </w:rPr>
        <w:t xml:space="preserve"> </w:t>
      </w:r>
      <w:r w:rsidR="00F46E66" w:rsidRPr="00F46E66">
        <w:rPr>
          <w:rFonts w:ascii="Times New Roman" w:hAnsi="Times New Roman" w:cs="Times New Roman"/>
          <w:sz w:val="24"/>
          <w:szCs w:val="24"/>
        </w:rPr>
        <w:t xml:space="preserve">«Πάτερ, </w:t>
      </w:r>
      <w:proofErr w:type="spellStart"/>
      <w:r w:rsidR="00F46E66" w:rsidRPr="00F46E66">
        <w:rPr>
          <w:rFonts w:ascii="Times New Roman" w:hAnsi="Times New Roman" w:cs="Times New Roman"/>
          <w:sz w:val="24"/>
          <w:szCs w:val="24"/>
        </w:rPr>
        <w:t>ἄφες</w:t>
      </w:r>
      <w:proofErr w:type="spellEnd"/>
      <w:r w:rsidR="00F46E66" w:rsidRPr="00F46E66">
        <w:rPr>
          <w:rFonts w:ascii="Times New Roman" w:hAnsi="Times New Roman" w:cs="Times New Roman"/>
          <w:sz w:val="24"/>
          <w:szCs w:val="24"/>
        </w:rPr>
        <w:t xml:space="preserve"> αὐτοῖς˙ </w:t>
      </w:r>
      <w:proofErr w:type="spellStart"/>
      <w:r w:rsidR="00F46E66" w:rsidRPr="00F46E66">
        <w:rPr>
          <w:rFonts w:ascii="Times New Roman" w:hAnsi="Times New Roman" w:cs="Times New Roman"/>
          <w:sz w:val="24"/>
          <w:szCs w:val="24"/>
        </w:rPr>
        <w:t>οὐ</w:t>
      </w:r>
      <w:proofErr w:type="spellEnd"/>
      <w:r w:rsidR="00F46E66" w:rsidRPr="00F46E66">
        <w:rPr>
          <w:rFonts w:ascii="Times New Roman" w:hAnsi="Times New Roman" w:cs="Times New Roman"/>
          <w:sz w:val="24"/>
          <w:szCs w:val="24"/>
        </w:rPr>
        <w:t xml:space="preserve"> γὰρ </w:t>
      </w:r>
      <w:proofErr w:type="spellStart"/>
      <w:r w:rsidR="00F46E66" w:rsidRPr="00F46E66">
        <w:rPr>
          <w:rFonts w:ascii="Times New Roman" w:hAnsi="Times New Roman" w:cs="Times New Roman"/>
          <w:sz w:val="24"/>
          <w:szCs w:val="24"/>
        </w:rPr>
        <w:t>οἴδασι</w:t>
      </w:r>
      <w:proofErr w:type="spellEnd"/>
      <w:r w:rsidR="00F46E66" w:rsidRPr="00F46E66">
        <w:rPr>
          <w:rFonts w:ascii="Times New Roman" w:hAnsi="Times New Roman" w:cs="Times New Roman"/>
          <w:sz w:val="24"/>
          <w:szCs w:val="24"/>
        </w:rPr>
        <w:t xml:space="preserve"> τί </w:t>
      </w:r>
      <w:proofErr w:type="spellStart"/>
      <w:r w:rsidR="00F46E66" w:rsidRPr="00F46E66">
        <w:rPr>
          <w:rFonts w:ascii="Times New Roman" w:hAnsi="Times New Roman" w:cs="Times New Roman"/>
          <w:sz w:val="24"/>
          <w:szCs w:val="24"/>
        </w:rPr>
        <w:t>ποιοῦσι</w:t>
      </w:r>
      <w:proofErr w:type="spellEnd"/>
      <w:r w:rsidR="00F46E66">
        <w:rPr>
          <w:rFonts w:ascii="Times New Roman" w:hAnsi="Times New Roman" w:cs="Times New Roman"/>
          <w:sz w:val="24"/>
          <w:szCs w:val="24"/>
        </w:rPr>
        <w:t xml:space="preserve">, </w:t>
      </w:r>
      <w:proofErr w:type="spellStart"/>
      <w:r w:rsidR="00F46E66" w:rsidRPr="00F46E66">
        <w:rPr>
          <w:rFonts w:ascii="Times New Roman" w:hAnsi="Times New Roman" w:cs="Times New Roman"/>
          <w:sz w:val="24"/>
          <w:szCs w:val="24"/>
        </w:rPr>
        <w:t>Ἀµὴν</w:t>
      </w:r>
      <w:proofErr w:type="spellEnd"/>
      <w:r w:rsidR="00F46E66" w:rsidRPr="00F46E66">
        <w:rPr>
          <w:rFonts w:ascii="Times New Roman" w:hAnsi="Times New Roman" w:cs="Times New Roman"/>
          <w:sz w:val="24"/>
          <w:szCs w:val="24"/>
        </w:rPr>
        <w:t xml:space="preserve"> λέγω σοι, </w:t>
      </w:r>
      <w:proofErr w:type="spellStart"/>
      <w:r w:rsidR="00F46E66" w:rsidRPr="00F46E66">
        <w:rPr>
          <w:rFonts w:ascii="Times New Roman" w:hAnsi="Times New Roman" w:cs="Times New Roman"/>
          <w:sz w:val="24"/>
          <w:szCs w:val="24"/>
        </w:rPr>
        <w:t>σήµερον</w:t>
      </w:r>
      <w:proofErr w:type="spellEnd"/>
      <w:r w:rsidR="00F46E66" w:rsidRPr="00F46E66">
        <w:rPr>
          <w:rFonts w:ascii="Times New Roman" w:hAnsi="Times New Roman" w:cs="Times New Roman"/>
          <w:sz w:val="24"/>
          <w:szCs w:val="24"/>
        </w:rPr>
        <w:t xml:space="preserve"> µετ’ </w:t>
      </w:r>
      <w:proofErr w:type="spellStart"/>
      <w:r w:rsidR="00F46E66" w:rsidRPr="00F46E66">
        <w:rPr>
          <w:rFonts w:ascii="Times New Roman" w:hAnsi="Times New Roman" w:cs="Times New Roman"/>
          <w:sz w:val="24"/>
          <w:szCs w:val="24"/>
        </w:rPr>
        <w:t>ἐµοῦ</w:t>
      </w:r>
      <w:proofErr w:type="spellEnd"/>
      <w:r w:rsidR="00F46E66" w:rsidRPr="00F46E66">
        <w:rPr>
          <w:rFonts w:ascii="Times New Roman" w:hAnsi="Times New Roman" w:cs="Times New Roman"/>
          <w:sz w:val="24"/>
          <w:szCs w:val="24"/>
        </w:rPr>
        <w:t xml:space="preserve"> </w:t>
      </w:r>
      <w:proofErr w:type="spellStart"/>
      <w:r w:rsidR="00F46E66" w:rsidRPr="00F46E66">
        <w:rPr>
          <w:rFonts w:ascii="Times New Roman" w:hAnsi="Times New Roman" w:cs="Times New Roman"/>
          <w:sz w:val="24"/>
          <w:szCs w:val="24"/>
        </w:rPr>
        <w:t>ἔση</w:t>
      </w:r>
      <w:proofErr w:type="spellEnd"/>
      <w:r w:rsidR="00F46E66" w:rsidRPr="00F46E66">
        <w:rPr>
          <w:rFonts w:ascii="Times New Roman" w:hAnsi="Times New Roman" w:cs="Times New Roman"/>
          <w:sz w:val="24"/>
          <w:szCs w:val="24"/>
        </w:rPr>
        <w:t xml:space="preserve"> ἐν τῷ </w:t>
      </w:r>
      <w:proofErr w:type="spellStart"/>
      <w:r w:rsidR="00F46E66" w:rsidRPr="00F46E66">
        <w:rPr>
          <w:rFonts w:ascii="Times New Roman" w:hAnsi="Times New Roman" w:cs="Times New Roman"/>
          <w:sz w:val="24"/>
          <w:szCs w:val="24"/>
        </w:rPr>
        <w:t>παραδείσω</w:t>
      </w:r>
      <w:proofErr w:type="spellEnd"/>
      <w:r w:rsidR="00F46E66">
        <w:rPr>
          <w:rFonts w:ascii="Times New Roman" w:hAnsi="Times New Roman" w:cs="Times New Roman"/>
          <w:sz w:val="24"/>
          <w:szCs w:val="24"/>
        </w:rPr>
        <w:t xml:space="preserve">, </w:t>
      </w:r>
      <w:r w:rsidR="00F46E66" w:rsidRPr="00F46E66">
        <w:rPr>
          <w:rFonts w:ascii="Times New Roman" w:hAnsi="Times New Roman" w:cs="Times New Roman"/>
          <w:sz w:val="24"/>
          <w:szCs w:val="24"/>
        </w:rPr>
        <w:t xml:space="preserve">γύναι, </w:t>
      </w:r>
      <w:proofErr w:type="spellStart"/>
      <w:r w:rsidR="00F46E66" w:rsidRPr="00F46E66">
        <w:rPr>
          <w:rFonts w:ascii="Times New Roman" w:hAnsi="Times New Roman" w:cs="Times New Roman"/>
          <w:sz w:val="24"/>
          <w:szCs w:val="24"/>
        </w:rPr>
        <w:t>ἴδε</w:t>
      </w:r>
      <w:proofErr w:type="spellEnd"/>
      <w:r w:rsidR="00F46E66" w:rsidRPr="00F46E66">
        <w:rPr>
          <w:rFonts w:ascii="Times New Roman" w:hAnsi="Times New Roman" w:cs="Times New Roman"/>
          <w:sz w:val="24"/>
          <w:szCs w:val="24"/>
        </w:rPr>
        <w:t xml:space="preserve"> ὁ </w:t>
      </w:r>
      <w:proofErr w:type="spellStart"/>
      <w:r w:rsidR="00F46E66" w:rsidRPr="00F46E66">
        <w:rPr>
          <w:rFonts w:ascii="Times New Roman" w:hAnsi="Times New Roman" w:cs="Times New Roman"/>
          <w:sz w:val="24"/>
          <w:szCs w:val="24"/>
        </w:rPr>
        <w:t>υἱός</w:t>
      </w:r>
      <w:proofErr w:type="spellEnd"/>
      <w:r w:rsidR="00F46E66" w:rsidRPr="00F46E66">
        <w:rPr>
          <w:rFonts w:ascii="Times New Roman" w:hAnsi="Times New Roman" w:cs="Times New Roman"/>
          <w:sz w:val="24"/>
          <w:szCs w:val="24"/>
        </w:rPr>
        <w:t xml:space="preserve"> σου … </w:t>
      </w:r>
      <w:proofErr w:type="spellStart"/>
      <w:r w:rsidR="00F46E66" w:rsidRPr="00F46E66">
        <w:rPr>
          <w:rFonts w:ascii="Times New Roman" w:hAnsi="Times New Roman" w:cs="Times New Roman"/>
          <w:sz w:val="24"/>
          <w:szCs w:val="24"/>
        </w:rPr>
        <w:t>ἴδε</w:t>
      </w:r>
      <w:proofErr w:type="spellEnd"/>
      <w:r w:rsidR="00F46E66" w:rsidRPr="00F46E66">
        <w:rPr>
          <w:rFonts w:ascii="Times New Roman" w:hAnsi="Times New Roman" w:cs="Times New Roman"/>
          <w:sz w:val="24"/>
          <w:szCs w:val="24"/>
        </w:rPr>
        <w:t xml:space="preserve">  ἡ μήτηρ σου</w:t>
      </w:r>
      <w:r w:rsidR="00F46E66">
        <w:rPr>
          <w:rFonts w:ascii="Times New Roman" w:hAnsi="Times New Roman" w:cs="Times New Roman"/>
          <w:sz w:val="24"/>
          <w:szCs w:val="24"/>
        </w:rPr>
        <w:t xml:space="preserve"> </w:t>
      </w:r>
      <w:r w:rsidR="00F46E66" w:rsidRPr="00F46E66">
        <w:rPr>
          <w:rFonts w:ascii="Times New Roman" w:hAnsi="Times New Roman" w:cs="Times New Roman"/>
          <w:sz w:val="24"/>
          <w:szCs w:val="24"/>
        </w:rPr>
        <w:t>»</w:t>
      </w:r>
      <w:r w:rsidRPr="004C086F">
        <w:rPr>
          <w:rFonts w:ascii="Times New Roman" w:hAnsi="Times New Roman" w:cs="Times New Roman"/>
          <w:sz w:val="24"/>
          <w:szCs w:val="24"/>
        </w:rPr>
        <w:t xml:space="preserve"> αναφέρονται σε πρόσωπα </w:t>
      </w:r>
      <w:r w:rsidR="0057218D">
        <w:rPr>
          <w:rFonts w:ascii="Times New Roman" w:hAnsi="Times New Roman" w:cs="Times New Roman"/>
          <w:sz w:val="24"/>
          <w:szCs w:val="24"/>
        </w:rPr>
        <w:t>που περιστ</w:t>
      </w:r>
      <w:r w:rsidR="001A6333">
        <w:rPr>
          <w:rFonts w:ascii="Times New Roman" w:hAnsi="Times New Roman" w:cs="Times New Roman"/>
          <w:sz w:val="24"/>
          <w:szCs w:val="24"/>
        </w:rPr>
        <w:t xml:space="preserve">οιχίζουν </w:t>
      </w:r>
      <w:r w:rsidRPr="004C086F">
        <w:rPr>
          <w:rFonts w:ascii="Times New Roman" w:hAnsi="Times New Roman" w:cs="Times New Roman"/>
          <w:sz w:val="24"/>
          <w:szCs w:val="24"/>
        </w:rPr>
        <w:t xml:space="preserve">τον Ιησού (ο λαός και οι άρχοντες, ο </w:t>
      </w:r>
      <w:proofErr w:type="spellStart"/>
      <w:r w:rsidRPr="004C086F">
        <w:rPr>
          <w:rFonts w:ascii="Times New Roman" w:hAnsi="Times New Roman" w:cs="Times New Roman"/>
          <w:sz w:val="24"/>
          <w:szCs w:val="24"/>
        </w:rPr>
        <w:t>συσταυρωθέν</w:t>
      </w:r>
      <w:r w:rsidR="008C2A75">
        <w:rPr>
          <w:rFonts w:ascii="Times New Roman" w:hAnsi="Times New Roman" w:cs="Times New Roman"/>
          <w:sz w:val="24"/>
          <w:szCs w:val="24"/>
        </w:rPr>
        <w:t>τας</w:t>
      </w:r>
      <w:proofErr w:type="spellEnd"/>
      <w:r w:rsidRPr="004C086F">
        <w:rPr>
          <w:rFonts w:ascii="Times New Roman" w:hAnsi="Times New Roman" w:cs="Times New Roman"/>
          <w:sz w:val="24"/>
          <w:szCs w:val="24"/>
        </w:rPr>
        <w:t xml:space="preserve"> ληστής και η </w:t>
      </w:r>
      <w:r w:rsidR="008C2A75">
        <w:rPr>
          <w:rFonts w:ascii="Times New Roman" w:hAnsi="Times New Roman" w:cs="Times New Roman"/>
          <w:sz w:val="24"/>
          <w:szCs w:val="24"/>
        </w:rPr>
        <w:t>μ</w:t>
      </w:r>
      <w:r w:rsidRPr="004C086F">
        <w:rPr>
          <w:rFonts w:ascii="Times New Roman" w:hAnsi="Times New Roman" w:cs="Times New Roman"/>
          <w:sz w:val="24"/>
          <w:szCs w:val="24"/>
        </w:rPr>
        <w:t>ητέρα με τον μαθητή Του), οι επόμενοι τρεις «</w:t>
      </w:r>
      <w:proofErr w:type="spellStart"/>
      <w:r w:rsidR="00F46E66" w:rsidRPr="00F46E66">
        <w:rPr>
          <w:rFonts w:ascii="Times New Roman" w:hAnsi="Times New Roman" w:cs="Times New Roman"/>
          <w:sz w:val="24"/>
          <w:szCs w:val="24"/>
        </w:rPr>
        <w:t>Ἐλωΐ</w:t>
      </w:r>
      <w:proofErr w:type="spellEnd"/>
      <w:r w:rsidR="00F46E66" w:rsidRPr="00F46E66">
        <w:rPr>
          <w:rFonts w:ascii="Times New Roman" w:hAnsi="Times New Roman" w:cs="Times New Roman"/>
          <w:sz w:val="24"/>
          <w:szCs w:val="24"/>
        </w:rPr>
        <w:t xml:space="preserve"> </w:t>
      </w:r>
      <w:proofErr w:type="spellStart"/>
      <w:r w:rsidR="00F46E66" w:rsidRPr="00F46E66">
        <w:rPr>
          <w:rFonts w:ascii="Times New Roman" w:hAnsi="Times New Roman" w:cs="Times New Roman"/>
          <w:sz w:val="24"/>
          <w:szCs w:val="24"/>
        </w:rPr>
        <w:t>Ἐλωΐ</w:t>
      </w:r>
      <w:proofErr w:type="spellEnd"/>
      <w:r w:rsidR="00F46E66" w:rsidRPr="00F46E66">
        <w:rPr>
          <w:rFonts w:ascii="Times New Roman" w:hAnsi="Times New Roman" w:cs="Times New Roman"/>
          <w:sz w:val="24"/>
          <w:szCs w:val="24"/>
        </w:rPr>
        <w:t>, λιμᾶ σαβαχθανί;</w:t>
      </w:r>
      <w:r w:rsidRPr="004C086F">
        <w:rPr>
          <w:rFonts w:ascii="Times New Roman" w:hAnsi="Times New Roman" w:cs="Times New Roman"/>
          <w:sz w:val="24"/>
          <w:szCs w:val="24"/>
        </w:rPr>
        <w:t xml:space="preserve">, </w:t>
      </w:r>
      <w:r w:rsidR="00F46E66" w:rsidRPr="00F46E66">
        <w:rPr>
          <w:rFonts w:ascii="Times New Roman" w:hAnsi="Times New Roman" w:cs="Times New Roman"/>
          <w:sz w:val="24"/>
          <w:szCs w:val="24"/>
        </w:rPr>
        <w:t>διψῶ</w:t>
      </w:r>
      <w:r w:rsidRPr="004C086F">
        <w:rPr>
          <w:rFonts w:ascii="Times New Roman" w:hAnsi="Times New Roman" w:cs="Times New Roman"/>
          <w:sz w:val="24"/>
          <w:szCs w:val="24"/>
        </w:rPr>
        <w:t xml:space="preserve"> και </w:t>
      </w:r>
      <w:r w:rsidR="00F46E66" w:rsidRPr="00F46E66">
        <w:rPr>
          <w:rFonts w:ascii="Times New Roman" w:hAnsi="Times New Roman" w:cs="Times New Roman"/>
          <w:sz w:val="24"/>
          <w:szCs w:val="24"/>
        </w:rPr>
        <w:t>τετέλεσται</w:t>
      </w:r>
      <w:r w:rsidRPr="004C086F">
        <w:rPr>
          <w:rFonts w:ascii="Times New Roman" w:hAnsi="Times New Roman" w:cs="Times New Roman"/>
          <w:sz w:val="24"/>
          <w:szCs w:val="24"/>
        </w:rPr>
        <w:t>», αναφέρονται στα Πάθη και στο έργο της σωτηρίας, το οποίο εκείνη τη στιγμή συντελούντο και τέλος ο λόγος «</w:t>
      </w:r>
      <w:r w:rsidR="00645052">
        <w:rPr>
          <w:rFonts w:ascii="Times New Roman" w:hAnsi="Times New Roman" w:cs="Times New Roman"/>
          <w:sz w:val="24"/>
          <w:szCs w:val="24"/>
        </w:rPr>
        <w:t>Π</w:t>
      </w:r>
      <w:r w:rsidR="00645052" w:rsidRPr="00645052">
        <w:rPr>
          <w:rFonts w:ascii="Times New Roman" w:hAnsi="Times New Roman" w:cs="Times New Roman"/>
          <w:sz w:val="24"/>
          <w:szCs w:val="24"/>
        </w:rPr>
        <w:t xml:space="preserve">άτερ, εἰς </w:t>
      </w:r>
      <w:proofErr w:type="spellStart"/>
      <w:r w:rsidR="00645052" w:rsidRPr="00645052">
        <w:rPr>
          <w:rFonts w:ascii="Times New Roman" w:hAnsi="Times New Roman" w:cs="Times New Roman"/>
          <w:sz w:val="24"/>
          <w:szCs w:val="24"/>
        </w:rPr>
        <w:t>χεῖράς</w:t>
      </w:r>
      <w:proofErr w:type="spellEnd"/>
      <w:r w:rsidR="00645052" w:rsidRPr="00645052">
        <w:rPr>
          <w:rFonts w:ascii="Times New Roman" w:hAnsi="Times New Roman" w:cs="Times New Roman"/>
          <w:sz w:val="24"/>
          <w:szCs w:val="24"/>
        </w:rPr>
        <w:t xml:space="preserve"> σου παρατίθεμαι </w:t>
      </w:r>
      <w:proofErr w:type="spellStart"/>
      <w:r w:rsidR="00645052" w:rsidRPr="00645052">
        <w:rPr>
          <w:rFonts w:ascii="Times New Roman" w:hAnsi="Times New Roman" w:cs="Times New Roman"/>
          <w:sz w:val="24"/>
          <w:szCs w:val="24"/>
        </w:rPr>
        <w:t>τό</w:t>
      </w:r>
      <w:proofErr w:type="spellEnd"/>
      <w:r w:rsidR="00645052" w:rsidRPr="00645052">
        <w:rPr>
          <w:rFonts w:ascii="Times New Roman" w:hAnsi="Times New Roman" w:cs="Times New Roman"/>
          <w:sz w:val="24"/>
          <w:szCs w:val="24"/>
        </w:rPr>
        <w:t xml:space="preserve"> </w:t>
      </w:r>
      <w:proofErr w:type="spellStart"/>
      <w:r w:rsidR="00645052" w:rsidRPr="00645052">
        <w:rPr>
          <w:rFonts w:ascii="Times New Roman" w:hAnsi="Times New Roman" w:cs="Times New Roman"/>
          <w:sz w:val="24"/>
          <w:szCs w:val="24"/>
        </w:rPr>
        <w:t>πνεῦμά</w:t>
      </w:r>
      <w:proofErr w:type="spellEnd"/>
      <w:r w:rsidR="00645052" w:rsidRPr="00645052">
        <w:rPr>
          <w:rFonts w:ascii="Times New Roman" w:hAnsi="Times New Roman" w:cs="Times New Roman"/>
          <w:sz w:val="24"/>
          <w:szCs w:val="24"/>
        </w:rPr>
        <w:t xml:space="preserve"> μου·</w:t>
      </w:r>
      <w:r w:rsidRPr="004C086F">
        <w:rPr>
          <w:rFonts w:ascii="Times New Roman" w:hAnsi="Times New Roman" w:cs="Times New Roman"/>
          <w:sz w:val="24"/>
          <w:szCs w:val="24"/>
        </w:rPr>
        <w:t>» είναι η κραυγή της τέλειας εμπιστοσύνης εν μέσω της ύψιστης σωματικής εξάντλησης.</w:t>
      </w:r>
      <w:r w:rsidRPr="004C086F">
        <w:rPr>
          <w:rStyle w:val="ad"/>
          <w:rFonts w:ascii="Times New Roman" w:hAnsi="Times New Roman" w:cs="Times New Roman"/>
          <w:sz w:val="24"/>
          <w:szCs w:val="24"/>
        </w:rPr>
        <w:footnoteReference w:id="1"/>
      </w:r>
      <w:r w:rsidR="00B9073E">
        <w:rPr>
          <w:rFonts w:ascii="Times New Roman" w:hAnsi="Times New Roman" w:cs="Times New Roman"/>
          <w:sz w:val="24"/>
          <w:szCs w:val="24"/>
        </w:rPr>
        <w:t xml:space="preserve"> </w:t>
      </w:r>
    </w:p>
    <w:p w14:paraId="47163F1D" w14:textId="77777777" w:rsidR="009714F6" w:rsidRPr="004C086F" w:rsidRDefault="009714F6" w:rsidP="004C086F">
      <w:pPr>
        <w:spacing w:after="0"/>
        <w:jc w:val="both"/>
        <w:rPr>
          <w:rFonts w:ascii="Times New Roman" w:hAnsi="Times New Roman" w:cs="Times New Roman"/>
          <w:sz w:val="24"/>
          <w:szCs w:val="24"/>
        </w:rPr>
      </w:pPr>
    </w:p>
    <w:p w14:paraId="3B801FDD" w14:textId="77777777" w:rsidR="008B22F7" w:rsidRPr="004A79E2" w:rsidRDefault="004157B5" w:rsidP="004C086F">
      <w:pPr>
        <w:pStyle w:val="2"/>
        <w:spacing w:after="240"/>
        <w:jc w:val="both"/>
        <w:rPr>
          <w:rFonts w:ascii="Times New Roman" w:hAnsi="Times New Roman" w:cs="Times New Roman"/>
          <w:sz w:val="28"/>
          <w:szCs w:val="28"/>
        </w:rPr>
      </w:pPr>
      <w:bookmarkStart w:id="154" w:name="_Toc124603083"/>
      <w:r w:rsidRPr="004A79E2">
        <w:rPr>
          <w:rFonts w:ascii="Times New Roman" w:hAnsi="Times New Roman" w:cs="Times New Roman"/>
          <w:sz w:val="28"/>
          <w:szCs w:val="28"/>
        </w:rPr>
        <w:t xml:space="preserve">1.2 </w:t>
      </w:r>
      <w:r w:rsidR="008B22F7" w:rsidRPr="004A79E2">
        <w:rPr>
          <w:rFonts w:ascii="Times New Roman" w:hAnsi="Times New Roman" w:cs="Times New Roman"/>
          <w:sz w:val="28"/>
          <w:szCs w:val="28"/>
        </w:rPr>
        <w:t>Στόχοι</w:t>
      </w:r>
      <w:bookmarkEnd w:id="154"/>
      <w:r w:rsidR="008B22F7" w:rsidRPr="004A79E2">
        <w:rPr>
          <w:rFonts w:ascii="Times New Roman" w:hAnsi="Times New Roman" w:cs="Times New Roman"/>
          <w:sz w:val="28"/>
          <w:szCs w:val="28"/>
        </w:rPr>
        <w:t xml:space="preserve"> </w:t>
      </w:r>
    </w:p>
    <w:p w14:paraId="3D534371" w14:textId="77777777" w:rsidR="00FE6CDF" w:rsidRDefault="009714F6" w:rsidP="00283BF4">
      <w:pPr>
        <w:spacing w:after="0" w:line="360" w:lineRule="auto"/>
        <w:jc w:val="both"/>
        <w:rPr>
          <w:rFonts w:ascii="Times New Roman" w:hAnsi="Times New Roman" w:cs="Times New Roman"/>
          <w:sz w:val="24"/>
          <w:szCs w:val="24"/>
        </w:rPr>
      </w:pPr>
      <w:r w:rsidRPr="004C086F">
        <w:rPr>
          <w:rFonts w:ascii="Times New Roman" w:hAnsi="Times New Roman" w:cs="Times New Roman"/>
          <w:sz w:val="24"/>
          <w:szCs w:val="24"/>
        </w:rPr>
        <w:t>Η παρούσα Διπλωματική Εργασία αποσκοπεί στο να αναδειχτεί η διαχρονική σημασία</w:t>
      </w:r>
      <w:r w:rsidR="00960097">
        <w:rPr>
          <w:rFonts w:ascii="Times New Roman" w:hAnsi="Times New Roman" w:cs="Times New Roman"/>
          <w:sz w:val="24"/>
          <w:szCs w:val="24"/>
        </w:rPr>
        <w:t xml:space="preserve"> </w:t>
      </w:r>
      <w:r w:rsidRPr="004C086F">
        <w:rPr>
          <w:rFonts w:ascii="Times New Roman" w:hAnsi="Times New Roman" w:cs="Times New Roman"/>
          <w:sz w:val="24"/>
          <w:szCs w:val="24"/>
        </w:rPr>
        <w:t xml:space="preserve">των </w:t>
      </w:r>
      <w:r w:rsidR="00960097">
        <w:rPr>
          <w:rFonts w:ascii="Times New Roman" w:hAnsi="Times New Roman" w:cs="Times New Roman"/>
          <w:sz w:val="24"/>
          <w:szCs w:val="24"/>
        </w:rPr>
        <w:t xml:space="preserve">επτά τελευταίων </w:t>
      </w:r>
      <w:r w:rsidRPr="004C086F">
        <w:rPr>
          <w:rFonts w:ascii="Times New Roman" w:hAnsi="Times New Roman" w:cs="Times New Roman"/>
          <w:sz w:val="24"/>
          <w:szCs w:val="24"/>
        </w:rPr>
        <w:t>λόγων</w:t>
      </w:r>
      <w:r w:rsidR="00960097">
        <w:rPr>
          <w:rFonts w:ascii="Times New Roman" w:hAnsi="Times New Roman" w:cs="Times New Roman"/>
          <w:sz w:val="24"/>
          <w:szCs w:val="24"/>
        </w:rPr>
        <w:t xml:space="preserve"> του Χριστού</w:t>
      </w:r>
      <w:r w:rsidRPr="004C086F">
        <w:rPr>
          <w:rFonts w:ascii="Times New Roman" w:hAnsi="Times New Roman" w:cs="Times New Roman"/>
          <w:sz w:val="24"/>
          <w:szCs w:val="24"/>
        </w:rPr>
        <w:t xml:space="preserve">, καθώς και η </w:t>
      </w:r>
      <w:r w:rsidR="00191AAF">
        <w:rPr>
          <w:rFonts w:ascii="Times New Roman" w:hAnsi="Times New Roman" w:cs="Times New Roman"/>
          <w:sz w:val="24"/>
          <w:szCs w:val="24"/>
        </w:rPr>
        <w:t>αξιοποί</w:t>
      </w:r>
      <w:r w:rsidR="004B3E39">
        <w:rPr>
          <w:rFonts w:ascii="Times New Roman" w:hAnsi="Times New Roman" w:cs="Times New Roman"/>
          <w:sz w:val="24"/>
          <w:szCs w:val="24"/>
        </w:rPr>
        <w:t xml:space="preserve">ηση </w:t>
      </w:r>
      <w:r w:rsidRPr="004C086F">
        <w:rPr>
          <w:rFonts w:ascii="Times New Roman" w:hAnsi="Times New Roman" w:cs="Times New Roman"/>
          <w:sz w:val="24"/>
          <w:szCs w:val="24"/>
        </w:rPr>
        <w:t>τους ως παιδαγωγικό</w:t>
      </w:r>
      <w:r w:rsidR="00960097">
        <w:rPr>
          <w:rFonts w:ascii="Times New Roman" w:hAnsi="Times New Roman" w:cs="Times New Roman"/>
          <w:sz w:val="24"/>
          <w:szCs w:val="24"/>
        </w:rPr>
        <w:t xml:space="preserve"> μέσο</w:t>
      </w:r>
      <w:r w:rsidRPr="004C086F">
        <w:rPr>
          <w:rFonts w:ascii="Times New Roman" w:hAnsi="Times New Roman" w:cs="Times New Roman"/>
          <w:sz w:val="24"/>
          <w:szCs w:val="24"/>
        </w:rPr>
        <w:t xml:space="preserve"> σε  μαθητές</w:t>
      </w:r>
      <w:r w:rsidR="00ED380F" w:rsidRPr="004C086F">
        <w:rPr>
          <w:rFonts w:ascii="Times New Roman" w:hAnsi="Times New Roman" w:cs="Times New Roman"/>
          <w:sz w:val="24"/>
          <w:szCs w:val="24"/>
        </w:rPr>
        <w:t xml:space="preserve"> και εκπαιδευτικούς.</w:t>
      </w:r>
    </w:p>
    <w:p w14:paraId="3E4F1DF1" w14:textId="77777777" w:rsidR="00283BF4" w:rsidRPr="004C086F" w:rsidRDefault="00283BF4" w:rsidP="00283BF4">
      <w:pPr>
        <w:spacing w:after="0" w:line="360" w:lineRule="auto"/>
        <w:jc w:val="both"/>
        <w:rPr>
          <w:rFonts w:ascii="Times New Roman" w:hAnsi="Times New Roman" w:cs="Times New Roman"/>
          <w:sz w:val="24"/>
          <w:szCs w:val="24"/>
        </w:rPr>
      </w:pPr>
    </w:p>
    <w:p w14:paraId="7C3C82DC" w14:textId="77777777" w:rsidR="00D8455D" w:rsidRDefault="004157B5" w:rsidP="004C086F">
      <w:pPr>
        <w:pStyle w:val="2"/>
        <w:spacing w:before="240"/>
        <w:jc w:val="both"/>
        <w:rPr>
          <w:rFonts w:ascii="Times New Roman" w:hAnsi="Times New Roman" w:cs="Times New Roman"/>
          <w:sz w:val="28"/>
          <w:szCs w:val="28"/>
        </w:rPr>
      </w:pPr>
      <w:bookmarkStart w:id="155" w:name="_Toc124603084"/>
      <w:r w:rsidRPr="004A79E2">
        <w:rPr>
          <w:rFonts w:ascii="Times New Roman" w:hAnsi="Times New Roman" w:cs="Times New Roman"/>
          <w:sz w:val="28"/>
          <w:szCs w:val="28"/>
        </w:rPr>
        <w:t xml:space="preserve">1.3 </w:t>
      </w:r>
      <w:r w:rsidR="00D8455D" w:rsidRPr="004A79E2">
        <w:rPr>
          <w:rFonts w:ascii="Times New Roman" w:hAnsi="Times New Roman" w:cs="Times New Roman"/>
          <w:sz w:val="28"/>
          <w:szCs w:val="28"/>
        </w:rPr>
        <w:t xml:space="preserve">Δομή </w:t>
      </w:r>
      <w:r w:rsidR="00F71D7B">
        <w:rPr>
          <w:rFonts w:ascii="Times New Roman" w:hAnsi="Times New Roman" w:cs="Times New Roman"/>
          <w:sz w:val="28"/>
          <w:szCs w:val="28"/>
        </w:rPr>
        <w:t>–</w:t>
      </w:r>
      <w:r w:rsidR="00D8455D" w:rsidRPr="004A79E2">
        <w:rPr>
          <w:rFonts w:ascii="Times New Roman" w:hAnsi="Times New Roman" w:cs="Times New Roman"/>
          <w:sz w:val="28"/>
          <w:szCs w:val="28"/>
        </w:rPr>
        <w:t xml:space="preserve"> Μεθοδολογία</w:t>
      </w:r>
      <w:bookmarkEnd w:id="155"/>
    </w:p>
    <w:p w14:paraId="387529BC" w14:textId="77777777" w:rsidR="00F71D7B" w:rsidRPr="00F71D7B" w:rsidRDefault="00F71D7B" w:rsidP="00F71D7B"/>
    <w:p w14:paraId="01CED5DC" w14:textId="77777777" w:rsidR="009B6C68" w:rsidRDefault="00C74579" w:rsidP="00283BF4">
      <w:pPr>
        <w:pStyle w:val="pf0"/>
        <w:spacing w:before="0" w:beforeAutospacing="0" w:after="0" w:afterAutospacing="0" w:line="360" w:lineRule="auto"/>
        <w:jc w:val="both"/>
      </w:pPr>
      <w:r w:rsidRPr="00C74579">
        <w:rPr>
          <w:rStyle w:val="cf01"/>
          <w:rFonts w:ascii="Times New Roman" w:hAnsi="Times New Roman" w:cs="Times New Roman"/>
          <w:sz w:val="24"/>
          <w:szCs w:val="24"/>
        </w:rPr>
        <w:t>Η προσέγγιση σε βάθος των αγιογραφικών κειμένων απαιτεί πολύ προσοχή, προκειμένου να κατανοηθεί το πραγματικό νόημά τους</w:t>
      </w:r>
      <w:r w:rsidR="009714F6" w:rsidRPr="004C086F">
        <w:t>. Χρειάζεται διαυγής νους και καθαρή καρδιά. Μα πάνω απ’ όλα απαιτείται ο φωτισμός του Αγίου Πνεύματος, αυτός που θα ‘‘</w:t>
      </w:r>
      <w:r w:rsidR="009714F6" w:rsidRPr="004C086F">
        <w:rPr>
          <w:bCs/>
          <w:i/>
          <w:shd w:val="clear" w:color="auto" w:fill="FFFFFF"/>
        </w:rPr>
        <w:t xml:space="preserve">σκηνώσει ἐν </w:t>
      </w:r>
      <w:proofErr w:type="spellStart"/>
      <w:r w:rsidR="009714F6" w:rsidRPr="004C086F">
        <w:rPr>
          <w:bCs/>
          <w:i/>
          <w:shd w:val="clear" w:color="auto" w:fill="FFFFFF"/>
        </w:rPr>
        <w:t>ἡμῖν</w:t>
      </w:r>
      <w:proofErr w:type="spellEnd"/>
      <w:r w:rsidR="009714F6" w:rsidRPr="004C086F">
        <w:t>’’</w:t>
      </w:r>
      <w:r w:rsidR="009C1792">
        <w:t xml:space="preserve"> και </w:t>
      </w:r>
      <w:r w:rsidR="009714F6" w:rsidRPr="004C086F">
        <w:t>θα μας οδηγήσει στο</w:t>
      </w:r>
      <w:r w:rsidR="009C1792">
        <w:t xml:space="preserve"> </w:t>
      </w:r>
      <w:r w:rsidR="009714F6" w:rsidRPr="004C086F">
        <w:rPr>
          <w:bCs/>
          <w:i/>
          <w:shd w:val="clear" w:color="auto" w:fill="FFFFFF"/>
        </w:rPr>
        <w:t xml:space="preserve">Πνεῦμα τῆς </w:t>
      </w:r>
      <w:proofErr w:type="spellStart"/>
      <w:r w:rsidR="009714F6" w:rsidRPr="004C086F">
        <w:rPr>
          <w:bCs/>
          <w:i/>
          <w:shd w:val="clear" w:color="auto" w:fill="FFFFFF"/>
        </w:rPr>
        <w:t>ἀληθείας</w:t>
      </w:r>
      <w:proofErr w:type="spellEnd"/>
      <w:r w:rsidR="001A5B75">
        <w:t xml:space="preserve">. </w:t>
      </w:r>
      <w:r w:rsidR="009714F6" w:rsidRPr="004C086F">
        <w:t xml:space="preserve">Ένα δεύτερο επίπεδο ανάγνωσης και ερμηνείας του Θείου Λόγου, είναι να μάθουμε να εμβαθύνουμε σ΄ αυτό που διαβάζουμε, αξιοποιώντας τις λέξεις, τα σημεία, και τις έννοιες, αλλά και τη σημασία τους, όπως όμως αυτή υπαγορεύεται από την ιστορική, γεωγραφική και θρησκευτική συνάφεια της κάθε εποχής, καθώς και γύρω από το κοινωνικοπολιτικό  πλαίσιο </w:t>
      </w:r>
      <w:r w:rsidR="009B6C68" w:rsidRPr="004C086F">
        <w:t xml:space="preserve">που την περιβάλλει. </w:t>
      </w:r>
    </w:p>
    <w:p w14:paraId="76EF141D" w14:textId="77777777" w:rsidR="00F71D7B" w:rsidRPr="004C086F" w:rsidRDefault="00F71D7B" w:rsidP="00283BF4">
      <w:pPr>
        <w:pStyle w:val="pf0"/>
        <w:spacing w:before="0" w:beforeAutospacing="0" w:after="0" w:afterAutospacing="0" w:line="360" w:lineRule="auto"/>
        <w:jc w:val="both"/>
      </w:pPr>
    </w:p>
    <w:p w14:paraId="4CE38968" w14:textId="77777777" w:rsidR="00E7522D" w:rsidRPr="004C086F" w:rsidRDefault="00E7522D"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Στην παρούσα Διπλωματική Εργασία διεξάγεται</w:t>
      </w:r>
      <w:r w:rsidR="00722B95" w:rsidRPr="004C086F">
        <w:rPr>
          <w:rFonts w:ascii="Times New Roman" w:hAnsi="Times New Roman" w:cs="Times New Roman"/>
          <w:sz w:val="24"/>
          <w:szCs w:val="24"/>
        </w:rPr>
        <w:t xml:space="preserve"> μια</w:t>
      </w:r>
      <w:r w:rsidRPr="004C086F">
        <w:rPr>
          <w:rFonts w:ascii="Times New Roman" w:hAnsi="Times New Roman" w:cs="Times New Roman"/>
          <w:sz w:val="24"/>
          <w:szCs w:val="24"/>
        </w:rPr>
        <w:t xml:space="preserve"> συστηματική βιβλιογραφική επισκόπηση, από την οποία προκύπτουν δεδομένα που επιδέχονται περεταίρω ανάλυσης. Μέσω της συγκριτικής παράθεσης των στοιχείων, διαφαίνονται τόσο οι συγκλίσεις</w:t>
      </w:r>
      <w:r w:rsidR="00722B95" w:rsidRPr="004C086F">
        <w:rPr>
          <w:rFonts w:ascii="Times New Roman" w:hAnsi="Times New Roman" w:cs="Times New Roman"/>
          <w:sz w:val="24"/>
          <w:szCs w:val="24"/>
        </w:rPr>
        <w:t xml:space="preserve"> όσο και οι </w:t>
      </w:r>
      <w:r w:rsidRPr="004C086F">
        <w:rPr>
          <w:rFonts w:ascii="Times New Roman" w:hAnsi="Times New Roman" w:cs="Times New Roman"/>
          <w:sz w:val="24"/>
          <w:szCs w:val="24"/>
        </w:rPr>
        <w:t xml:space="preserve">αποκλίσεις </w:t>
      </w:r>
      <w:r w:rsidR="00D745E9" w:rsidRPr="004C086F">
        <w:rPr>
          <w:rFonts w:ascii="Times New Roman" w:hAnsi="Times New Roman" w:cs="Times New Roman"/>
          <w:sz w:val="24"/>
          <w:szCs w:val="24"/>
        </w:rPr>
        <w:t>των τεσσάρων Ευαγγελιστών, πάνω στα εξεταζόμενα εδάφια των επτά τελευταίων λόγων του Κυρίου στο</w:t>
      </w:r>
      <w:r w:rsidR="00BE0794">
        <w:rPr>
          <w:rFonts w:ascii="Times New Roman" w:hAnsi="Times New Roman" w:cs="Times New Roman"/>
          <w:sz w:val="24"/>
          <w:szCs w:val="24"/>
        </w:rPr>
        <w:t>ν</w:t>
      </w:r>
      <w:r w:rsidR="00D745E9" w:rsidRPr="004C086F">
        <w:rPr>
          <w:rFonts w:ascii="Times New Roman" w:hAnsi="Times New Roman" w:cs="Times New Roman"/>
          <w:sz w:val="24"/>
          <w:szCs w:val="24"/>
        </w:rPr>
        <w:t xml:space="preserve"> </w:t>
      </w:r>
      <w:r w:rsidR="006D3346">
        <w:rPr>
          <w:rFonts w:ascii="Times New Roman" w:hAnsi="Times New Roman" w:cs="Times New Roman"/>
          <w:sz w:val="24"/>
          <w:szCs w:val="24"/>
        </w:rPr>
        <w:t>Σ</w:t>
      </w:r>
      <w:r w:rsidR="00D745E9" w:rsidRPr="004C086F">
        <w:rPr>
          <w:rFonts w:ascii="Times New Roman" w:hAnsi="Times New Roman" w:cs="Times New Roman"/>
          <w:sz w:val="24"/>
          <w:szCs w:val="24"/>
        </w:rPr>
        <w:t>ταυρό.</w:t>
      </w:r>
    </w:p>
    <w:p w14:paraId="501B48B3" w14:textId="77777777" w:rsidR="004F3DC1" w:rsidRPr="004C086F" w:rsidRDefault="00E7522D"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Πιο αναλυτικά, η προσέγγιση διαρθρώνεται σε</w:t>
      </w:r>
      <w:r w:rsidR="00620AC2">
        <w:rPr>
          <w:rFonts w:ascii="Times New Roman" w:hAnsi="Times New Roman" w:cs="Times New Roman"/>
          <w:sz w:val="24"/>
          <w:szCs w:val="24"/>
        </w:rPr>
        <w:t xml:space="preserve"> τρία </w:t>
      </w:r>
      <w:r w:rsidRPr="004C086F">
        <w:rPr>
          <w:rFonts w:ascii="Times New Roman" w:hAnsi="Times New Roman" w:cs="Times New Roman"/>
          <w:sz w:val="24"/>
          <w:szCs w:val="24"/>
        </w:rPr>
        <w:t>κεφάλαια.</w:t>
      </w:r>
      <w:r w:rsidR="00620AC2">
        <w:rPr>
          <w:rFonts w:ascii="Times New Roman" w:hAnsi="Times New Roman" w:cs="Times New Roman"/>
          <w:sz w:val="24"/>
          <w:szCs w:val="24"/>
        </w:rPr>
        <w:t xml:space="preserve"> Στο πρώτο </w:t>
      </w:r>
      <w:r w:rsidRPr="004C086F">
        <w:rPr>
          <w:rFonts w:ascii="Times New Roman" w:hAnsi="Times New Roman" w:cs="Times New Roman"/>
          <w:sz w:val="24"/>
          <w:szCs w:val="24"/>
        </w:rPr>
        <w:t>κεφάλαιο, αποτυπώνεται</w:t>
      </w:r>
      <w:r w:rsidR="00D9621B" w:rsidRPr="004C086F">
        <w:rPr>
          <w:rFonts w:ascii="Times New Roman" w:hAnsi="Times New Roman" w:cs="Times New Roman"/>
          <w:sz w:val="24"/>
          <w:szCs w:val="24"/>
        </w:rPr>
        <w:t xml:space="preserve"> το θεωρητικό υπόβαθρο της εργασίας μέσα από το οποίο</w:t>
      </w:r>
      <w:r w:rsidR="009D3FAF">
        <w:rPr>
          <w:rFonts w:ascii="Times New Roman" w:hAnsi="Times New Roman" w:cs="Times New Roman"/>
          <w:sz w:val="24"/>
          <w:szCs w:val="24"/>
        </w:rPr>
        <w:t xml:space="preserve"> εξετάζεται η </w:t>
      </w:r>
      <w:r w:rsidRPr="004C086F">
        <w:rPr>
          <w:rFonts w:ascii="Times New Roman" w:hAnsi="Times New Roman" w:cs="Times New Roman"/>
          <w:sz w:val="24"/>
          <w:szCs w:val="24"/>
        </w:rPr>
        <w:t xml:space="preserve">προσέγγιση </w:t>
      </w:r>
      <w:r w:rsidR="00403872" w:rsidRPr="004C086F">
        <w:rPr>
          <w:rFonts w:ascii="Times New Roman" w:hAnsi="Times New Roman" w:cs="Times New Roman"/>
          <w:sz w:val="24"/>
          <w:szCs w:val="24"/>
        </w:rPr>
        <w:t xml:space="preserve">του Ιησού ως ιστορικό πρόσωπο, </w:t>
      </w:r>
      <w:r w:rsidRPr="004C086F">
        <w:rPr>
          <w:rFonts w:ascii="Times New Roman" w:hAnsi="Times New Roman" w:cs="Times New Roman"/>
          <w:sz w:val="24"/>
          <w:szCs w:val="24"/>
        </w:rPr>
        <w:t xml:space="preserve">ενώ </w:t>
      </w:r>
      <w:r w:rsidR="00403872" w:rsidRPr="004C086F">
        <w:rPr>
          <w:rFonts w:ascii="Times New Roman" w:hAnsi="Times New Roman" w:cs="Times New Roman"/>
          <w:sz w:val="24"/>
          <w:szCs w:val="24"/>
        </w:rPr>
        <w:t xml:space="preserve">ταυτόχρονα </w:t>
      </w:r>
      <w:r w:rsidRPr="004C086F">
        <w:rPr>
          <w:rFonts w:ascii="Times New Roman" w:hAnsi="Times New Roman" w:cs="Times New Roman"/>
          <w:sz w:val="24"/>
          <w:szCs w:val="24"/>
        </w:rPr>
        <w:t>καταγράφ</w:t>
      </w:r>
      <w:r w:rsidR="00403872" w:rsidRPr="004C086F">
        <w:rPr>
          <w:rFonts w:ascii="Times New Roman" w:hAnsi="Times New Roman" w:cs="Times New Roman"/>
          <w:sz w:val="24"/>
          <w:szCs w:val="24"/>
        </w:rPr>
        <w:t>ε</w:t>
      </w:r>
      <w:r w:rsidRPr="004C086F">
        <w:rPr>
          <w:rFonts w:ascii="Times New Roman" w:hAnsi="Times New Roman" w:cs="Times New Roman"/>
          <w:sz w:val="24"/>
          <w:szCs w:val="24"/>
        </w:rPr>
        <w:t xml:space="preserve">ται </w:t>
      </w:r>
      <w:r w:rsidR="00403872" w:rsidRPr="004C086F">
        <w:rPr>
          <w:rFonts w:ascii="Times New Roman" w:hAnsi="Times New Roman" w:cs="Times New Roman"/>
          <w:sz w:val="24"/>
          <w:szCs w:val="24"/>
        </w:rPr>
        <w:t>η ζωή και το τέλος κάποιων φιλοσόφων, καθώς και η «φαινομενική» σχέση του Ιησού με τον Σωκράτη. Τέλος</w:t>
      </w:r>
      <w:r w:rsidRPr="004C086F">
        <w:rPr>
          <w:rFonts w:ascii="Times New Roman" w:hAnsi="Times New Roman" w:cs="Times New Roman"/>
          <w:sz w:val="24"/>
          <w:szCs w:val="24"/>
        </w:rPr>
        <w:t xml:space="preserve"> προβάλλεται </w:t>
      </w:r>
      <w:r w:rsidR="00403872" w:rsidRPr="004C086F">
        <w:rPr>
          <w:rFonts w:ascii="Times New Roman" w:hAnsi="Times New Roman" w:cs="Times New Roman"/>
          <w:sz w:val="24"/>
          <w:szCs w:val="24"/>
        </w:rPr>
        <w:t xml:space="preserve">το τραύμα ως στίγμα και παιδαγωγία στην ορθόδοξη παράδοση και υμνολογία, καθώς και </w:t>
      </w:r>
      <w:r w:rsidRPr="004C086F">
        <w:rPr>
          <w:rFonts w:ascii="Times New Roman" w:hAnsi="Times New Roman" w:cs="Times New Roman"/>
          <w:sz w:val="24"/>
          <w:szCs w:val="24"/>
        </w:rPr>
        <w:t xml:space="preserve">η ανάγκη οικοδόμηση της </w:t>
      </w:r>
      <w:r w:rsidR="000B15D0" w:rsidRPr="004C086F">
        <w:rPr>
          <w:rFonts w:ascii="Times New Roman" w:hAnsi="Times New Roman" w:cs="Times New Roman"/>
          <w:sz w:val="24"/>
          <w:szCs w:val="24"/>
        </w:rPr>
        <w:t xml:space="preserve">πίστης πάνω σε αυτό. </w:t>
      </w:r>
      <w:r w:rsidRPr="004C086F">
        <w:rPr>
          <w:rFonts w:ascii="Times New Roman" w:hAnsi="Times New Roman" w:cs="Times New Roman"/>
          <w:sz w:val="24"/>
          <w:szCs w:val="24"/>
        </w:rPr>
        <w:t xml:space="preserve">Περαιτέρω, εξετάζεται η </w:t>
      </w:r>
      <w:r w:rsidR="000B15D0" w:rsidRPr="004C086F">
        <w:rPr>
          <w:rFonts w:ascii="Times New Roman" w:hAnsi="Times New Roman" w:cs="Times New Roman"/>
          <w:sz w:val="24"/>
          <w:szCs w:val="24"/>
        </w:rPr>
        <w:t>επιστημονική άποψη για το</w:t>
      </w:r>
      <w:r w:rsidR="006B403D">
        <w:rPr>
          <w:rFonts w:ascii="Times New Roman" w:hAnsi="Times New Roman" w:cs="Times New Roman"/>
          <w:sz w:val="24"/>
          <w:szCs w:val="24"/>
        </w:rPr>
        <w:t>ν</w:t>
      </w:r>
      <w:r w:rsidR="000B15D0" w:rsidRPr="004C086F">
        <w:rPr>
          <w:rFonts w:ascii="Times New Roman" w:hAnsi="Times New Roman" w:cs="Times New Roman"/>
          <w:sz w:val="24"/>
          <w:szCs w:val="24"/>
        </w:rPr>
        <w:t xml:space="preserve"> θάνατο Του Ιησού. Στο</w:t>
      </w:r>
      <w:r w:rsidR="00AE3FDE">
        <w:rPr>
          <w:rFonts w:ascii="Times New Roman" w:hAnsi="Times New Roman" w:cs="Times New Roman"/>
          <w:sz w:val="24"/>
          <w:szCs w:val="24"/>
        </w:rPr>
        <w:t xml:space="preserve"> δεύτερο </w:t>
      </w:r>
      <w:r w:rsidR="000B15D0" w:rsidRPr="004C086F">
        <w:rPr>
          <w:rFonts w:ascii="Times New Roman" w:hAnsi="Times New Roman" w:cs="Times New Roman"/>
          <w:sz w:val="24"/>
          <w:szCs w:val="24"/>
        </w:rPr>
        <w:t>κεφάλαιο, που αποτελεί το ερευνητικό μέρος της Διπλωματικής Εργασίας, επιδιώκεται η συστηματική βιβλιογραφική επισκόπηση (</w:t>
      </w:r>
      <w:r w:rsidR="000B15D0" w:rsidRPr="004C086F">
        <w:rPr>
          <w:rFonts w:ascii="Times New Roman" w:hAnsi="Times New Roman" w:cs="Times New Roman"/>
          <w:sz w:val="24"/>
          <w:szCs w:val="24"/>
          <w:lang w:val="en-US"/>
        </w:rPr>
        <w:t>Systematic</w:t>
      </w:r>
      <w:r w:rsidR="000B15D0" w:rsidRPr="004C086F">
        <w:rPr>
          <w:rFonts w:ascii="Times New Roman" w:hAnsi="Times New Roman" w:cs="Times New Roman"/>
          <w:sz w:val="24"/>
          <w:szCs w:val="24"/>
        </w:rPr>
        <w:t xml:space="preserve"> </w:t>
      </w:r>
      <w:r w:rsidR="000B15D0" w:rsidRPr="004C086F">
        <w:rPr>
          <w:rFonts w:ascii="Times New Roman" w:hAnsi="Times New Roman" w:cs="Times New Roman"/>
          <w:sz w:val="24"/>
          <w:szCs w:val="24"/>
          <w:lang w:val="en-US"/>
        </w:rPr>
        <w:t>Literacy</w:t>
      </w:r>
      <w:r w:rsidR="000B15D0" w:rsidRPr="004C086F">
        <w:rPr>
          <w:rFonts w:ascii="Times New Roman" w:hAnsi="Times New Roman" w:cs="Times New Roman"/>
          <w:sz w:val="24"/>
          <w:szCs w:val="24"/>
        </w:rPr>
        <w:t xml:space="preserve"> </w:t>
      </w:r>
      <w:r w:rsidR="000B15D0" w:rsidRPr="004C086F">
        <w:rPr>
          <w:rFonts w:ascii="Times New Roman" w:hAnsi="Times New Roman" w:cs="Times New Roman"/>
          <w:sz w:val="24"/>
          <w:szCs w:val="24"/>
          <w:lang w:val="en-US"/>
        </w:rPr>
        <w:t>Review</w:t>
      </w:r>
      <w:r w:rsidR="000B15D0" w:rsidRPr="004C086F">
        <w:rPr>
          <w:rFonts w:ascii="Times New Roman" w:hAnsi="Times New Roman" w:cs="Times New Roman"/>
          <w:sz w:val="24"/>
          <w:szCs w:val="24"/>
        </w:rPr>
        <w:t>),</w:t>
      </w:r>
      <w:r w:rsidR="003E3A78">
        <w:rPr>
          <w:rFonts w:ascii="Times New Roman" w:hAnsi="Times New Roman" w:cs="Times New Roman"/>
          <w:sz w:val="24"/>
          <w:szCs w:val="24"/>
        </w:rPr>
        <w:t xml:space="preserve"> αναλύονται θεολογικά </w:t>
      </w:r>
      <w:r w:rsidRPr="004C086F">
        <w:rPr>
          <w:rFonts w:ascii="Times New Roman" w:hAnsi="Times New Roman" w:cs="Times New Roman"/>
          <w:sz w:val="24"/>
          <w:szCs w:val="24"/>
        </w:rPr>
        <w:t>οι</w:t>
      </w:r>
      <w:r w:rsidR="000B15D0" w:rsidRPr="004C086F">
        <w:rPr>
          <w:rFonts w:ascii="Times New Roman" w:hAnsi="Times New Roman" w:cs="Times New Roman"/>
          <w:sz w:val="24"/>
          <w:szCs w:val="24"/>
        </w:rPr>
        <w:t xml:space="preserve"> επτά λόγοι του Κυρίου μας στο</w:t>
      </w:r>
      <w:r w:rsidR="009D3FAF">
        <w:rPr>
          <w:rFonts w:ascii="Times New Roman" w:hAnsi="Times New Roman" w:cs="Times New Roman"/>
          <w:sz w:val="24"/>
          <w:szCs w:val="24"/>
        </w:rPr>
        <w:t>ν</w:t>
      </w:r>
      <w:r w:rsidR="000B15D0" w:rsidRPr="004C086F">
        <w:rPr>
          <w:rFonts w:ascii="Times New Roman" w:hAnsi="Times New Roman" w:cs="Times New Roman"/>
          <w:sz w:val="24"/>
          <w:szCs w:val="24"/>
        </w:rPr>
        <w:t xml:space="preserve"> Σταυρό</w:t>
      </w:r>
      <w:r w:rsidR="005B457D" w:rsidRPr="004C086F">
        <w:rPr>
          <w:rFonts w:ascii="Times New Roman" w:hAnsi="Times New Roman" w:cs="Times New Roman"/>
          <w:sz w:val="24"/>
          <w:szCs w:val="24"/>
        </w:rPr>
        <w:t xml:space="preserve"> μέσα και από τους τέσσερις ιερούς </w:t>
      </w:r>
      <w:r w:rsidR="009D3FAF">
        <w:rPr>
          <w:rFonts w:ascii="Times New Roman" w:hAnsi="Times New Roman" w:cs="Times New Roman"/>
          <w:sz w:val="24"/>
          <w:szCs w:val="24"/>
        </w:rPr>
        <w:t>Ε</w:t>
      </w:r>
      <w:r w:rsidR="005B457D" w:rsidRPr="004C086F">
        <w:rPr>
          <w:rFonts w:ascii="Times New Roman" w:hAnsi="Times New Roman" w:cs="Times New Roman"/>
          <w:sz w:val="24"/>
          <w:szCs w:val="24"/>
        </w:rPr>
        <w:t>υαγγελιστές</w:t>
      </w:r>
      <w:r w:rsidR="004F3DC1" w:rsidRPr="004C086F">
        <w:rPr>
          <w:rFonts w:ascii="Times New Roman" w:hAnsi="Times New Roman" w:cs="Times New Roman"/>
          <w:sz w:val="24"/>
          <w:szCs w:val="24"/>
        </w:rPr>
        <w:t xml:space="preserve"> με τις συγκλίσεις και τις αποκλίσεις τους</w:t>
      </w:r>
      <w:r w:rsidR="005B457D" w:rsidRPr="004C086F">
        <w:rPr>
          <w:rFonts w:ascii="Times New Roman" w:hAnsi="Times New Roman" w:cs="Times New Roman"/>
          <w:sz w:val="24"/>
          <w:szCs w:val="24"/>
        </w:rPr>
        <w:t>.</w:t>
      </w:r>
      <w:r w:rsidRPr="004C086F">
        <w:rPr>
          <w:rFonts w:ascii="Times New Roman" w:hAnsi="Times New Roman" w:cs="Times New Roman"/>
          <w:sz w:val="24"/>
          <w:szCs w:val="24"/>
        </w:rPr>
        <w:t xml:space="preserve"> </w:t>
      </w:r>
      <w:r w:rsidR="004F3DC1" w:rsidRPr="004C086F">
        <w:rPr>
          <w:rFonts w:ascii="Times New Roman" w:hAnsi="Times New Roman" w:cs="Times New Roman"/>
          <w:sz w:val="24"/>
          <w:szCs w:val="24"/>
        </w:rPr>
        <w:t>Έτσι</w:t>
      </w:r>
      <w:r w:rsidR="009D3FAF">
        <w:rPr>
          <w:rFonts w:ascii="Times New Roman" w:hAnsi="Times New Roman" w:cs="Times New Roman"/>
          <w:sz w:val="24"/>
          <w:szCs w:val="24"/>
        </w:rPr>
        <w:t>,</w:t>
      </w:r>
      <w:r w:rsidR="004F3DC1" w:rsidRPr="004C086F">
        <w:rPr>
          <w:rFonts w:ascii="Times New Roman" w:hAnsi="Times New Roman" w:cs="Times New Roman"/>
          <w:sz w:val="24"/>
          <w:szCs w:val="24"/>
        </w:rPr>
        <w:t xml:space="preserve"> παρατηρούμε ότι και στις τέσσερις περιγραφές των </w:t>
      </w:r>
      <w:r w:rsidR="009D3FAF">
        <w:rPr>
          <w:rFonts w:ascii="Times New Roman" w:hAnsi="Times New Roman" w:cs="Times New Roman"/>
          <w:sz w:val="24"/>
          <w:szCs w:val="24"/>
        </w:rPr>
        <w:t>Ε</w:t>
      </w:r>
      <w:r w:rsidR="004F3DC1" w:rsidRPr="004C086F">
        <w:rPr>
          <w:rFonts w:ascii="Times New Roman" w:hAnsi="Times New Roman" w:cs="Times New Roman"/>
          <w:sz w:val="24"/>
          <w:szCs w:val="24"/>
        </w:rPr>
        <w:t xml:space="preserve">υαγγελιστών ο Ιησούς πορεύεται εξουθενωμένος στον τόπο του μαρτυρίου και της οικουμενικής Του μαρτυρίας. Τα γεγονότα </w:t>
      </w:r>
      <w:r w:rsidR="002F22A4" w:rsidRPr="004C086F">
        <w:rPr>
          <w:rFonts w:ascii="Times New Roman" w:hAnsi="Times New Roman" w:cs="Times New Roman"/>
          <w:sz w:val="24"/>
          <w:szCs w:val="24"/>
        </w:rPr>
        <w:t xml:space="preserve">στη συνέχεια, </w:t>
      </w:r>
      <w:r w:rsidR="004F3DC1" w:rsidRPr="004C086F">
        <w:rPr>
          <w:rFonts w:ascii="Times New Roman" w:hAnsi="Times New Roman" w:cs="Times New Roman"/>
          <w:sz w:val="24"/>
          <w:szCs w:val="24"/>
        </w:rPr>
        <w:t xml:space="preserve">που ακολουθούν τη Σταύρωση αναφέρονται και στα τέσσερα </w:t>
      </w:r>
      <w:r w:rsidR="009D3FAF">
        <w:rPr>
          <w:rFonts w:ascii="Times New Roman" w:hAnsi="Times New Roman" w:cs="Times New Roman"/>
          <w:sz w:val="24"/>
          <w:szCs w:val="24"/>
        </w:rPr>
        <w:t>Ε</w:t>
      </w:r>
      <w:r w:rsidR="004F3DC1" w:rsidRPr="004C086F">
        <w:rPr>
          <w:rFonts w:ascii="Times New Roman" w:hAnsi="Times New Roman" w:cs="Times New Roman"/>
          <w:sz w:val="24"/>
          <w:szCs w:val="24"/>
        </w:rPr>
        <w:t>υαγγέλια όπως τα υπερφυσικά φαινόμενα περί σκότους, σεισμού, ενώ στο</w:t>
      </w:r>
      <w:r w:rsidR="009D3FAF">
        <w:rPr>
          <w:rFonts w:ascii="Times New Roman" w:hAnsi="Times New Roman" w:cs="Times New Roman"/>
          <w:sz w:val="24"/>
          <w:szCs w:val="24"/>
        </w:rPr>
        <w:t>ν</w:t>
      </w:r>
      <w:r w:rsidR="004F3DC1" w:rsidRPr="004C086F">
        <w:rPr>
          <w:rFonts w:ascii="Times New Roman" w:hAnsi="Times New Roman" w:cs="Times New Roman"/>
          <w:sz w:val="24"/>
          <w:szCs w:val="24"/>
        </w:rPr>
        <w:t xml:space="preserve"> Ματθαίο αναφέρεται</w:t>
      </w:r>
      <w:r w:rsidR="002F22A4" w:rsidRPr="004C086F">
        <w:rPr>
          <w:rFonts w:ascii="Times New Roman" w:hAnsi="Times New Roman" w:cs="Times New Roman"/>
          <w:sz w:val="24"/>
          <w:szCs w:val="24"/>
        </w:rPr>
        <w:t xml:space="preserve"> επιπροσθέτως</w:t>
      </w:r>
      <w:r w:rsidR="004F3DC1" w:rsidRPr="004C086F">
        <w:rPr>
          <w:rFonts w:ascii="Times New Roman" w:hAnsi="Times New Roman" w:cs="Times New Roman"/>
          <w:sz w:val="24"/>
          <w:szCs w:val="24"/>
        </w:rPr>
        <w:t xml:space="preserve">  και η ανάσταση των αγίων. </w:t>
      </w:r>
    </w:p>
    <w:p w14:paraId="41C0E6C6" w14:textId="77777777" w:rsidR="00EC70EB" w:rsidRDefault="004F3DC1"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Υπάρχουν βέβαια και κάποιες λεπτομέρειες των γεγονότων της Σταύρωσης που αναφέρονται μόνο στον Μάρκο,</w:t>
      </w:r>
      <w:r w:rsidR="009D3FAF">
        <w:rPr>
          <w:rFonts w:ascii="Times New Roman" w:hAnsi="Times New Roman" w:cs="Times New Roman"/>
          <w:sz w:val="24"/>
          <w:szCs w:val="24"/>
        </w:rPr>
        <w:t xml:space="preserve"> ενώ </w:t>
      </w:r>
      <w:r w:rsidRPr="004C086F">
        <w:rPr>
          <w:rFonts w:ascii="Times New Roman" w:hAnsi="Times New Roman" w:cs="Times New Roman"/>
          <w:sz w:val="24"/>
          <w:szCs w:val="24"/>
        </w:rPr>
        <w:t xml:space="preserve">αποσιωπώνται από τα  υπόλοιπα  τέσσερα </w:t>
      </w:r>
      <w:r w:rsidR="009D3FAF">
        <w:rPr>
          <w:rFonts w:ascii="Times New Roman" w:hAnsi="Times New Roman" w:cs="Times New Roman"/>
          <w:sz w:val="24"/>
          <w:szCs w:val="24"/>
        </w:rPr>
        <w:t>Ε</w:t>
      </w:r>
      <w:r w:rsidRPr="004C086F">
        <w:rPr>
          <w:rFonts w:ascii="Times New Roman" w:hAnsi="Times New Roman" w:cs="Times New Roman"/>
          <w:sz w:val="24"/>
          <w:szCs w:val="24"/>
        </w:rPr>
        <w:t>υαγγέλια. Συγκεκριμένα, το ευαγγέλιο του Μάρκου είναι το μόνο που αναφέρει την ακριβή ώρα της σταύρωσης (3</w:t>
      </w:r>
      <w:r w:rsidRPr="004C086F">
        <w:rPr>
          <w:rFonts w:ascii="Times New Roman" w:hAnsi="Times New Roman" w:cs="Times New Roman"/>
          <w:sz w:val="24"/>
          <w:szCs w:val="24"/>
          <w:vertAlign w:val="superscript"/>
        </w:rPr>
        <w:t>η</w:t>
      </w:r>
      <w:r w:rsidR="0015521E" w:rsidRPr="004C086F">
        <w:rPr>
          <w:rFonts w:ascii="Times New Roman" w:hAnsi="Times New Roman" w:cs="Times New Roman"/>
          <w:sz w:val="24"/>
          <w:szCs w:val="24"/>
        </w:rPr>
        <w:t xml:space="preserve"> έως </w:t>
      </w:r>
      <w:r w:rsidRPr="004C086F">
        <w:rPr>
          <w:rFonts w:ascii="Times New Roman" w:hAnsi="Times New Roman" w:cs="Times New Roman"/>
          <w:sz w:val="24"/>
          <w:szCs w:val="24"/>
        </w:rPr>
        <w:t>9</w:t>
      </w:r>
      <w:r w:rsidRPr="004C086F">
        <w:rPr>
          <w:rFonts w:ascii="Times New Roman" w:hAnsi="Times New Roman" w:cs="Times New Roman"/>
          <w:sz w:val="24"/>
          <w:szCs w:val="24"/>
          <w:vertAlign w:val="superscript"/>
        </w:rPr>
        <w:t>η</w:t>
      </w:r>
      <w:r w:rsidR="0015521E" w:rsidRPr="004C086F">
        <w:rPr>
          <w:rFonts w:ascii="Times New Roman" w:hAnsi="Times New Roman" w:cs="Times New Roman"/>
          <w:sz w:val="24"/>
          <w:szCs w:val="24"/>
          <w:vertAlign w:val="superscript"/>
        </w:rPr>
        <w:t xml:space="preserve"> </w:t>
      </w:r>
      <w:r w:rsidR="009D3FAF" w:rsidRPr="004C086F">
        <w:rPr>
          <w:rFonts w:ascii="Times New Roman" w:hAnsi="Times New Roman" w:cs="Times New Roman"/>
          <w:sz w:val="24"/>
          <w:szCs w:val="24"/>
        </w:rPr>
        <w:t>π.μ.</w:t>
      </w:r>
      <w:r w:rsidRPr="004C086F">
        <w:rPr>
          <w:rFonts w:ascii="Times New Roman" w:hAnsi="Times New Roman" w:cs="Times New Roman"/>
          <w:sz w:val="24"/>
          <w:szCs w:val="24"/>
        </w:rPr>
        <w:t>) και την ανακοίνωση του θανάτου του Ιησού από τον εκατόνταρχο (Μκ 13, 25 &amp; 15, 39). Στο ευαγγέλιο του Ματθαίου αναφέρεται ότι από τις 12 το μεσημέρι μέχρι τις 3 το απόγευμα (ώρα 6</w:t>
      </w:r>
      <w:r w:rsidRPr="004C086F">
        <w:rPr>
          <w:rFonts w:ascii="Times New Roman" w:hAnsi="Times New Roman" w:cs="Times New Roman"/>
          <w:sz w:val="24"/>
          <w:szCs w:val="24"/>
          <w:vertAlign w:val="superscript"/>
        </w:rPr>
        <w:t>η</w:t>
      </w:r>
      <w:r w:rsidRPr="004C086F">
        <w:rPr>
          <w:rFonts w:ascii="Times New Roman" w:hAnsi="Times New Roman" w:cs="Times New Roman"/>
          <w:sz w:val="24"/>
          <w:szCs w:val="24"/>
        </w:rPr>
        <w:t xml:space="preserve"> έως 9</w:t>
      </w:r>
      <w:r w:rsidRPr="004C086F">
        <w:rPr>
          <w:rFonts w:ascii="Times New Roman" w:hAnsi="Times New Roman" w:cs="Times New Roman"/>
          <w:sz w:val="24"/>
          <w:szCs w:val="24"/>
          <w:vertAlign w:val="superscript"/>
        </w:rPr>
        <w:t>η</w:t>
      </w:r>
      <w:r w:rsidRPr="004C086F">
        <w:rPr>
          <w:rFonts w:ascii="Times New Roman" w:hAnsi="Times New Roman" w:cs="Times New Roman"/>
          <w:sz w:val="24"/>
          <w:szCs w:val="24"/>
        </w:rPr>
        <w:t xml:space="preserve">) </w:t>
      </w:r>
      <w:r w:rsidR="0015521E" w:rsidRPr="004C086F">
        <w:rPr>
          <w:rFonts w:ascii="Times New Roman" w:hAnsi="Times New Roman" w:cs="Times New Roman"/>
          <w:sz w:val="24"/>
          <w:szCs w:val="24"/>
        </w:rPr>
        <w:t xml:space="preserve">είναι η </w:t>
      </w:r>
      <w:r w:rsidRPr="004C086F">
        <w:rPr>
          <w:rFonts w:ascii="Times New Roman" w:hAnsi="Times New Roman" w:cs="Times New Roman"/>
          <w:sz w:val="24"/>
          <w:szCs w:val="24"/>
        </w:rPr>
        <w:t xml:space="preserve">ώρα που ξεψύχησε ο Ιησούς, έπεσε σκοτάδι στη γη ( Μτ. 27, 45) και περιγράφονται τα σημεία που ακολούθησαν τον θάνατό του, όπως ο σεισμός και η ανάσταση των αγίων ( Μτ. 27, 51-53). Επίσης, αναφέρεται ότι οι Ρωμαίοι στρατιώτες επέβλεπαν τον τάφο του Ιησού ( Μτ. 27, 66). Το ευαγγέλιο του Λουκά μάς πληροφορεί για τα λόγια του Ιησού στις γυναίκες που θρηνούσαν, την επίπληξη του ενός εγκληματία από τον άλλο και την αντίδραση του κοινού (Λκ 23, 27-36). Ο Λουκάς είναι ο μόνος ευαγγελιστής που παρέλειψε τις λεπτομέρειες του μείγματος με τη χολή που δόθηκε στον Ιησού, ενώ ο Μάρκος και ο Ιωάννης περιγράφουν ότι </w:t>
      </w:r>
      <w:r w:rsidRPr="004C086F">
        <w:rPr>
          <w:rFonts w:ascii="Times New Roman" w:hAnsi="Times New Roman" w:cs="Times New Roman"/>
          <w:sz w:val="24"/>
          <w:szCs w:val="24"/>
        </w:rPr>
        <w:lastRenderedPageBreak/>
        <w:t>ο Ιωσήφ αποκαθήλωσε ο ίδιος το σώμα του Χριστού από τον Σταυρό. ( Μκ. 15, 43 - 46 &amp; Ιω 19,38)</w:t>
      </w:r>
      <w:r w:rsidR="00EC70EB" w:rsidRPr="00D448FF">
        <w:rPr>
          <w:rFonts w:ascii="Times New Roman" w:hAnsi="Times New Roman" w:cs="Times New Roman"/>
          <w:sz w:val="24"/>
          <w:szCs w:val="24"/>
        </w:rPr>
        <w:t>.</w:t>
      </w:r>
      <w:r w:rsidRPr="004C086F">
        <w:rPr>
          <w:rFonts w:ascii="Times New Roman" w:hAnsi="Times New Roman" w:cs="Times New Roman"/>
          <w:sz w:val="24"/>
          <w:szCs w:val="24"/>
        </w:rPr>
        <w:t xml:space="preserve"> </w:t>
      </w:r>
    </w:p>
    <w:p w14:paraId="20621B6A" w14:textId="77777777" w:rsidR="004F3DC1" w:rsidRPr="004C086F" w:rsidRDefault="004F3DC1"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Τέλος, ο Ιωάννης είναι ο μόνος που αναφέρει τη βούληση εκ μέρους των στρατιωτών για το σπάσιμο των ποδιών και αντ' αυτού το επακόλουθο τρύπημα του σώματος του Ιησού (εκπληρώνοντας έτσι την προφητεία της Παλαιάς Διαθήκης </w:t>
      </w:r>
      <w:r w:rsidRPr="004C086F">
        <w:rPr>
          <w:rFonts w:ascii="Times New Roman" w:hAnsi="Times New Roman" w:cs="Times New Roman"/>
          <w:sz w:val="24"/>
          <w:szCs w:val="24"/>
          <w:shd w:val="clear" w:color="auto" w:fill="FFFFFF"/>
        </w:rPr>
        <w:t>Ψ. 21.17</w:t>
      </w:r>
      <w:r w:rsidRPr="004C086F">
        <w:rPr>
          <w:rFonts w:ascii="Times New Roman" w:hAnsi="Times New Roman" w:cs="Times New Roman"/>
          <w:sz w:val="24"/>
          <w:szCs w:val="24"/>
        </w:rPr>
        <w:t>), (Ιω. 19, 33 - 34), αναφέροντας μάλιστα ότι αυτό το μεγάλο και συμβολικό γεγονός, το είδε με τα ίδια του τα μάτια. Το επιβεβαίωσε ο ίδιος, γι</w:t>
      </w:r>
      <w:r w:rsidR="00D15D5B">
        <w:rPr>
          <w:rFonts w:ascii="Times New Roman" w:hAnsi="Times New Roman" w:cs="Times New Roman"/>
          <w:sz w:val="24"/>
          <w:szCs w:val="24"/>
        </w:rPr>
        <w:t>’</w:t>
      </w:r>
      <w:r w:rsidRPr="004C086F">
        <w:rPr>
          <w:rFonts w:ascii="Times New Roman" w:hAnsi="Times New Roman" w:cs="Times New Roman"/>
          <w:sz w:val="24"/>
          <w:szCs w:val="24"/>
        </w:rPr>
        <w:t xml:space="preserve"> αυτό και η μαρτυρία του είναι αληθινή (Ιω 19,35) , καθώς γνωρίζει το πόσο σημαντικό είναι για την πίστη των χριστιανών το αίμα και ύδωρ της πλευράς του Ιησού. Τέλος αναφέρει  και το ότι ο Νικόδημος συνόδευσε τον Ιωσήφ στην ταφή (Ιω. 19, 39). Ακόμη όμως και οι τελευταίοι λόγοι του Ιησού στο Σταυρό διαφοροποιούνται ή ακόμη και παραλείπονται στο σύνολό τους από κάποιους Ευαγγελιστές προ(σ)καλώντας τους ακροατές να συμπορευτούν και να </w:t>
      </w:r>
      <w:proofErr w:type="spellStart"/>
      <w:r w:rsidRPr="004C086F">
        <w:rPr>
          <w:rFonts w:ascii="Times New Roman" w:hAnsi="Times New Roman" w:cs="Times New Roman"/>
          <w:sz w:val="24"/>
          <w:szCs w:val="24"/>
        </w:rPr>
        <w:t>συσταυρωθούν</w:t>
      </w:r>
      <w:proofErr w:type="spellEnd"/>
      <w:r w:rsidRPr="004C086F">
        <w:rPr>
          <w:rFonts w:ascii="Times New Roman" w:hAnsi="Times New Roman" w:cs="Times New Roman"/>
          <w:sz w:val="24"/>
          <w:szCs w:val="24"/>
        </w:rPr>
        <w:t xml:space="preserve"> μαζί Του. Αν και διαφορετικοί στις λεπτομέρειες, συμβαδίζουν στην καταγραφή του αληθινού γεγονότος, του Θείου δράματος, λειτουργώντας έτσι παρορμητικά και ενισχυτικά, έτσι ώστε ο κάθε ακροατής να βιώσει το Θείο Πάθος.</w:t>
      </w:r>
    </w:p>
    <w:p w14:paraId="6EC2710B" w14:textId="77777777" w:rsidR="00E7522D" w:rsidRPr="004C086F" w:rsidRDefault="00E7522D" w:rsidP="004C086F">
      <w:pPr>
        <w:pStyle w:val="Web"/>
        <w:spacing w:before="0" w:beforeAutospacing="0" w:after="200" w:afterAutospacing="0" w:line="360" w:lineRule="auto"/>
        <w:jc w:val="both"/>
      </w:pPr>
      <w:r w:rsidRPr="004C086F">
        <w:t>Στο</w:t>
      </w:r>
      <w:r w:rsidR="004925D8">
        <w:t xml:space="preserve"> τρίτο </w:t>
      </w:r>
      <w:r w:rsidR="005C1510" w:rsidRPr="004C086F">
        <w:t xml:space="preserve">και τελευταίο </w:t>
      </w:r>
      <w:r w:rsidRPr="004C086F">
        <w:t xml:space="preserve">κεφάλαιο διατυπώνονται </w:t>
      </w:r>
      <w:r w:rsidR="005B457D" w:rsidRPr="004C086F">
        <w:t>οι συσχετισμοί</w:t>
      </w:r>
      <w:r w:rsidR="00A63CEC" w:rsidRPr="004C086F">
        <w:t xml:space="preserve"> των επτά τελευταίων λόγων</w:t>
      </w:r>
      <w:r w:rsidR="00E636FC">
        <w:t xml:space="preserve"> του Ιησού</w:t>
      </w:r>
      <w:r w:rsidR="00A63CEC" w:rsidRPr="004C086F">
        <w:t xml:space="preserve"> και</w:t>
      </w:r>
      <w:r w:rsidR="005C1510" w:rsidRPr="004C086F">
        <w:t xml:space="preserve"> της </w:t>
      </w:r>
      <w:r w:rsidR="00A63CEC" w:rsidRPr="004C086F">
        <w:t xml:space="preserve">σχολικής τάξης. </w:t>
      </w:r>
      <w:r w:rsidRPr="004C086F">
        <w:t>Προβάλλεται</w:t>
      </w:r>
      <w:r w:rsidR="00D478E3">
        <w:t>,</w:t>
      </w:r>
      <w:r w:rsidRPr="004C086F">
        <w:t xml:space="preserve"> δ</w:t>
      </w:r>
      <w:r w:rsidR="005C1510" w:rsidRPr="004C086F">
        <w:t>ηλαδή</w:t>
      </w:r>
      <w:r w:rsidR="00D478E3">
        <w:t>,</w:t>
      </w:r>
      <w:r w:rsidR="005C1510" w:rsidRPr="004C086F">
        <w:t xml:space="preserve"> η ανάγκη για τον επανασχεδιασμό και την ανάπτυξη στρατηγικής μέσω της οποίας οι λόγοι αυτοί θα αποκτήσουν επίκαιρο ενδιαφέρον, θα αγκαλιάσουν τη μαθητική κοινότητα και θα καλύψουν τις υπαρκτές ανάγκες μαθητών και εκπαιδευτικών, για επαναπροσδιορισμό των σχέσεων και των αξιών που τις διέπουν.</w:t>
      </w:r>
      <w:r w:rsidRPr="004C086F">
        <w:t xml:space="preserve"> </w:t>
      </w:r>
    </w:p>
    <w:p w14:paraId="3477B466" w14:textId="77777777" w:rsidR="001C7673" w:rsidRPr="004C086F" w:rsidRDefault="009D7312"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Η μεθοδολογία η οποία ακολουθήθηκε στο συγκεκριμένο πόνημα βασίζεται στα εξής βήματα: Πρωταρχικά προσδιορίστηκαν τα κείμενα μέσα από τις πηγές των Ιερών Ευαγγελίων, έγινε δηλαδή η οριοθέτηση των κειμένων,</w:t>
      </w:r>
      <w:r w:rsidRPr="004C086F">
        <w:rPr>
          <w:rStyle w:val="ad"/>
          <w:rFonts w:ascii="Times New Roman" w:hAnsi="Times New Roman" w:cs="Times New Roman"/>
          <w:sz w:val="24"/>
          <w:szCs w:val="24"/>
        </w:rPr>
        <w:footnoteReference w:id="2"/>
      </w:r>
      <w:r w:rsidRPr="004C086F">
        <w:rPr>
          <w:rFonts w:ascii="Times New Roman" w:hAnsi="Times New Roman" w:cs="Times New Roman"/>
          <w:sz w:val="24"/>
          <w:szCs w:val="24"/>
        </w:rPr>
        <w:t xml:space="preserve"> έτσι ώστε να αποφευχθούν</w:t>
      </w:r>
      <w:r w:rsidR="00D478E3">
        <w:rPr>
          <w:rFonts w:ascii="Times New Roman" w:hAnsi="Times New Roman" w:cs="Times New Roman"/>
          <w:sz w:val="24"/>
          <w:szCs w:val="24"/>
        </w:rPr>
        <w:t xml:space="preserve"> </w:t>
      </w:r>
      <w:r w:rsidRPr="004C086F">
        <w:rPr>
          <w:rFonts w:ascii="Times New Roman" w:hAnsi="Times New Roman" w:cs="Times New Roman"/>
          <w:sz w:val="24"/>
          <w:szCs w:val="24"/>
        </w:rPr>
        <w:t>πλατειασμοί</w:t>
      </w:r>
      <w:r w:rsidR="00D478E3">
        <w:rPr>
          <w:rFonts w:ascii="Times New Roman" w:hAnsi="Times New Roman" w:cs="Times New Roman"/>
          <w:sz w:val="24"/>
          <w:szCs w:val="24"/>
        </w:rPr>
        <w:t xml:space="preserve"> </w:t>
      </w:r>
      <w:r w:rsidRPr="004C086F">
        <w:rPr>
          <w:rFonts w:ascii="Times New Roman" w:hAnsi="Times New Roman" w:cs="Times New Roman"/>
          <w:sz w:val="24"/>
          <w:szCs w:val="24"/>
        </w:rPr>
        <w:t>και ουσιαστικές παραλείψεις. Θεωρήθηκε ιδιαίτερη ανάγκη η πιστή προσέγγιση των αυθεντικών κειμένων</w:t>
      </w:r>
      <w:r w:rsidRPr="004C086F">
        <w:rPr>
          <w:rStyle w:val="ad"/>
          <w:rFonts w:ascii="Times New Roman" w:hAnsi="Times New Roman" w:cs="Times New Roman"/>
          <w:sz w:val="24"/>
          <w:szCs w:val="24"/>
        </w:rPr>
        <w:footnoteReference w:id="3"/>
      </w:r>
      <w:r w:rsidRPr="004C086F">
        <w:rPr>
          <w:rFonts w:ascii="Times New Roman" w:hAnsi="Times New Roman" w:cs="Times New Roman"/>
          <w:sz w:val="24"/>
          <w:szCs w:val="24"/>
        </w:rPr>
        <w:t xml:space="preserve">, ακολούθως δόθηκε ιδιαίτερη έμφαση στο να </w:t>
      </w:r>
      <w:r w:rsidR="001C6FE6" w:rsidRPr="008750DF">
        <w:rPr>
          <w:rFonts w:ascii="Times New Roman" w:hAnsi="Times New Roman" w:cs="Times New Roman"/>
          <w:sz w:val="20"/>
          <w:szCs w:val="20"/>
        </w:rPr>
        <w:t>“</w:t>
      </w:r>
      <w:r w:rsidRPr="004C086F">
        <w:rPr>
          <w:rFonts w:ascii="Times New Roman" w:hAnsi="Times New Roman" w:cs="Times New Roman"/>
          <w:sz w:val="24"/>
          <w:szCs w:val="24"/>
        </w:rPr>
        <w:t>ακούσουμε</w:t>
      </w:r>
      <w:r w:rsidR="0050276D" w:rsidRPr="00F22711">
        <w:rPr>
          <w:rFonts w:ascii="Times New Roman" w:hAnsi="Times New Roman" w:cs="Times New Roman"/>
          <w:iCs/>
          <w:sz w:val="24"/>
          <w:szCs w:val="24"/>
        </w:rPr>
        <w:t>”</w:t>
      </w:r>
      <w:r w:rsidRPr="004C086F">
        <w:rPr>
          <w:rFonts w:ascii="Times New Roman" w:hAnsi="Times New Roman" w:cs="Times New Roman"/>
          <w:sz w:val="24"/>
          <w:szCs w:val="24"/>
        </w:rPr>
        <w:t xml:space="preserve"> και να προσεγγίσουμε τους λόγους </w:t>
      </w:r>
      <w:r w:rsidR="00D478E3">
        <w:rPr>
          <w:rFonts w:ascii="Times New Roman" w:hAnsi="Times New Roman" w:cs="Times New Roman"/>
          <w:sz w:val="24"/>
          <w:szCs w:val="24"/>
        </w:rPr>
        <w:t>τ</w:t>
      </w:r>
      <w:r w:rsidRPr="004C086F">
        <w:rPr>
          <w:rFonts w:ascii="Times New Roman" w:hAnsi="Times New Roman" w:cs="Times New Roman"/>
          <w:sz w:val="24"/>
          <w:szCs w:val="24"/>
        </w:rPr>
        <w:t>ου</w:t>
      </w:r>
      <w:r w:rsidR="00D478E3">
        <w:rPr>
          <w:rFonts w:ascii="Times New Roman" w:hAnsi="Times New Roman" w:cs="Times New Roman"/>
          <w:sz w:val="24"/>
          <w:szCs w:val="24"/>
        </w:rPr>
        <w:t xml:space="preserve"> Χριστού</w:t>
      </w:r>
      <w:r w:rsidRPr="004C086F">
        <w:rPr>
          <w:rFonts w:ascii="Times New Roman" w:hAnsi="Times New Roman" w:cs="Times New Roman"/>
          <w:sz w:val="24"/>
          <w:szCs w:val="24"/>
        </w:rPr>
        <w:t xml:space="preserve"> στο</w:t>
      </w:r>
      <w:r w:rsidR="00D478E3">
        <w:rPr>
          <w:rFonts w:ascii="Times New Roman" w:hAnsi="Times New Roman" w:cs="Times New Roman"/>
          <w:sz w:val="24"/>
          <w:szCs w:val="24"/>
        </w:rPr>
        <w:t>ν</w:t>
      </w:r>
      <w:r w:rsidRPr="004C086F">
        <w:rPr>
          <w:rFonts w:ascii="Times New Roman" w:hAnsi="Times New Roman" w:cs="Times New Roman"/>
          <w:sz w:val="24"/>
          <w:szCs w:val="24"/>
        </w:rPr>
        <w:t xml:space="preserve"> Σταυρό</w:t>
      </w:r>
      <w:r w:rsidR="007F0DBB">
        <w:rPr>
          <w:rFonts w:ascii="Times New Roman" w:hAnsi="Times New Roman" w:cs="Times New Roman"/>
          <w:sz w:val="24"/>
          <w:szCs w:val="24"/>
        </w:rPr>
        <w:t>,</w:t>
      </w:r>
      <w:r w:rsidRPr="004C086F">
        <w:rPr>
          <w:rFonts w:ascii="Times New Roman" w:hAnsi="Times New Roman" w:cs="Times New Roman"/>
          <w:sz w:val="24"/>
          <w:szCs w:val="24"/>
        </w:rPr>
        <w:t xml:space="preserve"> σε ποιητική απόδοση, μακριά από την ιδεοληπτική μέθοδο της αφήγησης με το</w:t>
      </w:r>
      <w:r w:rsidR="004323BA">
        <w:rPr>
          <w:rFonts w:ascii="Times New Roman" w:hAnsi="Times New Roman" w:cs="Times New Roman"/>
          <w:sz w:val="24"/>
          <w:szCs w:val="24"/>
        </w:rPr>
        <w:t>ν</w:t>
      </w:r>
      <w:r w:rsidRPr="004C086F">
        <w:rPr>
          <w:rFonts w:ascii="Times New Roman" w:hAnsi="Times New Roman" w:cs="Times New Roman"/>
          <w:sz w:val="24"/>
          <w:szCs w:val="24"/>
        </w:rPr>
        <w:t xml:space="preserve"> γνωστό περιορισμό της αρίθμησης των κεφαλαίων και των στίχων</w:t>
      </w:r>
      <w:r w:rsidRPr="004C086F">
        <w:rPr>
          <w:rStyle w:val="ad"/>
          <w:rFonts w:ascii="Times New Roman" w:hAnsi="Times New Roman" w:cs="Times New Roman"/>
          <w:sz w:val="24"/>
          <w:szCs w:val="24"/>
        </w:rPr>
        <w:footnoteReference w:id="4"/>
      </w:r>
      <w:r w:rsidRPr="004C086F">
        <w:rPr>
          <w:rFonts w:ascii="Times New Roman" w:hAnsi="Times New Roman" w:cs="Times New Roman"/>
          <w:sz w:val="24"/>
          <w:szCs w:val="24"/>
        </w:rPr>
        <w:t xml:space="preserve">. Ας μην ξεχνούμε ότι τα Ευαγγέλια γράφτηκαν στα ελληνικά, ίσως την πιο ποιητική και μελωδική γλώσσα της εποχής με σκοπό να ακούγονται στη διάρκεια της </w:t>
      </w:r>
      <w:r w:rsidR="008B69A8">
        <w:rPr>
          <w:rFonts w:ascii="Times New Roman" w:hAnsi="Times New Roman" w:cs="Times New Roman"/>
          <w:sz w:val="24"/>
          <w:szCs w:val="24"/>
        </w:rPr>
        <w:t>κ</w:t>
      </w:r>
      <w:r w:rsidRPr="004C086F">
        <w:rPr>
          <w:rFonts w:ascii="Times New Roman" w:hAnsi="Times New Roman" w:cs="Times New Roman"/>
          <w:sz w:val="24"/>
          <w:szCs w:val="24"/>
        </w:rPr>
        <w:t>υριακάτικης εκκλησιαστικής και λατρευτικής σύναξης και όχι για να διαβάζονται από ανθρώπους που</w:t>
      </w:r>
      <w:r w:rsidR="003D7117">
        <w:rPr>
          <w:rFonts w:ascii="Times New Roman" w:hAnsi="Times New Roman" w:cs="Times New Roman"/>
          <w:sz w:val="24"/>
          <w:szCs w:val="24"/>
        </w:rPr>
        <w:t xml:space="preserve"> σε κάποιες περιπτώσεις</w:t>
      </w:r>
      <w:r w:rsidRPr="004C086F">
        <w:rPr>
          <w:rFonts w:ascii="Times New Roman" w:hAnsi="Times New Roman" w:cs="Times New Roman"/>
          <w:sz w:val="24"/>
          <w:szCs w:val="24"/>
        </w:rPr>
        <w:t xml:space="preserve"> δεν είχαν την αναγνωστική δυνατότητα και ικανότητα. Τέλος</w:t>
      </w:r>
      <w:r w:rsidR="00B80C8B">
        <w:rPr>
          <w:rFonts w:ascii="Times New Roman" w:hAnsi="Times New Roman" w:cs="Times New Roman"/>
          <w:sz w:val="24"/>
          <w:szCs w:val="24"/>
        </w:rPr>
        <w:t>,</w:t>
      </w:r>
      <w:r w:rsidRPr="004C086F">
        <w:rPr>
          <w:rFonts w:ascii="Times New Roman" w:hAnsi="Times New Roman" w:cs="Times New Roman"/>
          <w:sz w:val="24"/>
          <w:szCs w:val="24"/>
        </w:rPr>
        <w:t xml:space="preserve"> μέσα από την κατηγοριοποίηση των </w:t>
      </w:r>
      <w:r w:rsidRPr="004C086F">
        <w:rPr>
          <w:rFonts w:ascii="Times New Roman" w:hAnsi="Times New Roman" w:cs="Times New Roman"/>
          <w:sz w:val="24"/>
          <w:szCs w:val="24"/>
        </w:rPr>
        <w:lastRenderedPageBreak/>
        <w:t>κειμένων  με τη βοήθεια</w:t>
      </w:r>
      <w:r w:rsidR="00B80C8B">
        <w:rPr>
          <w:rFonts w:ascii="Times New Roman" w:hAnsi="Times New Roman" w:cs="Times New Roman"/>
          <w:sz w:val="24"/>
          <w:szCs w:val="24"/>
        </w:rPr>
        <w:t xml:space="preserve"> </w:t>
      </w:r>
      <w:r w:rsidRPr="004C086F">
        <w:rPr>
          <w:rFonts w:ascii="Times New Roman" w:hAnsi="Times New Roman" w:cs="Times New Roman"/>
          <w:sz w:val="24"/>
          <w:szCs w:val="24"/>
        </w:rPr>
        <w:t>πινάκων, επικεντρωθήκαμε στην ερμηνευτική προσέγγιση και κατ</w:t>
      </w:r>
      <w:r w:rsidR="00B80C8B">
        <w:rPr>
          <w:rFonts w:ascii="Times New Roman" w:hAnsi="Times New Roman" w:cs="Times New Roman"/>
          <w:sz w:val="24"/>
          <w:szCs w:val="24"/>
        </w:rPr>
        <w:t>’</w:t>
      </w:r>
      <w:r w:rsidRPr="004C086F">
        <w:rPr>
          <w:rFonts w:ascii="Times New Roman" w:hAnsi="Times New Roman" w:cs="Times New Roman"/>
          <w:sz w:val="24"/>
          <w:szCs w:val="24"/>
        </w:rPr>
        <w:t xml:space="preserve"> επέκταση στην παιδαγωγική διάσταση των τελευταίων λόγων, καθώς κάποιοι απ</w:t>
      </w:r>
      <w:r w:rsidR="00B80C8B">
        <w:rPr>
          <w:rFonts w:ascii="Times New Roman" w:hAnsi="Times New Roman" w:cs="Times New Roman"/>
          <w:sz w:val="24"/>
          <w:szCs w:val="24"/>
        </w:rPr>
        <w:t>’</w:t>
      </w:r>
      <w:r w:rsidRPr="004C086F">
        <w:rPr>
          <w:rFonts w:ascii="Times New Roman" w:hAnsi="Times New Roman" w:cs="Times New Roman"/>
          <w:sz w:val="24"/>
          <w:szCs w:val="24"/>
        </w:rPr>
        <w:t xml:space="preserve"> αυτούς αλληλοπεριχωρούνται στις περικοπές με αποτέλεσμα να γεννηθούν</w:t>
      </w:r>
      <w:r w:rsidRPr="004C086F">
        <w:rPr>
          <w:rStyle w:val="af"/>
          <w:rFonts w:ascii="Times New Roman" w:hAnsi="Times New Roman" w:cs="Times New Roman"/>
          <w:sz w:val="24"/>
          <w:szCs w:val="24"/>
        </w:rPr>
        <w:footnoteReference w:id="5"/>
      </w:r>
      <w:r w:rsidR="001F5F28">
        <w:rPr>
          <w:rFonts w:ascii="Times New Roman" w:hAnsi="Times New Roman" w:cs="Times New Roman"/>
          <w:sz w:val="24"/>
          <w:szCs w:val="24"/>
        </w:rPr>
        <w:t xml:space="preserve"> </w:t>
      </w:r>
      <w:r w:rsidRPr="004C086F">
        <w:rPr>
          <w:rFonts w:ascii="Times New Roman" w:hAnsi="Times New Roman" w:cs="Times New Roman"/>
          <w:sz w:val="24"/>
          <w:szCs w:val="24"/>
        </w:rPr>
        <w:t>έννοιες, αλλά και να δημιουργηθούν προβληματισμοί</w:t>
      </w:r>
      <w:r w:rsidR="00A244E5">
        <w:rPr>
          <w:rFonts w:ascii="Times New Roman" w:hAnsi="Times New Roman" w:cs="Times New Roman"/>
          <w:sz w:val="24"/>
          <w:szCs w:val="24"/>
        </w:rPr>
        <w:t>,</w:t>
      </w:r>
      <w:r w:rsidRPr="004C086F">
        <w:rPr>
          <w:rFonts w:ascii="Times New Roman" w:hAnsi="Times New Roman" w:cs="Times New Roman"/>
          <w:sz w:val="24"/>
          <w:szCs w:val="24"/>
        </w:rPr>
        <w:t xml:space="preserve"> ως αναφορά τη διδακτική τους αποτελεσματικότητα και χρηστικότητα.</w:t>
      </w:r>
    </w:p>
    <w:p w14:paraId="6F507B34" w14:textId="77777777" w:rsidR="004F3646" w:rsidRPr="00D7698D" w:rsidRDefault="002619A2" w:rsidP="00D7698D">
      <w:pPr>
        <w:pStyle w:val="1"/>
        <w:rPr>
          <w:rFonts w:ascii="Times New Roman" w:hAnsi="Times New Roman" w:cs="Times New Roman"/>
          <w:sz w:val="32"/>
          <w:szCs w:val="32"/>
        </w:rPr>
      </w:pPr>
      <w:bookmarkStart w:id="156" w:name="_Toc124603085"/>
      <w:r>
        <w:rPr>
          <w:rFonts w:ascii="Times New Roman" w:hAnsi="Times New Roman" w:cs="Times New Roman"/>
          <w:sz w:val="32"/>
          <w:szCs w:val="32"/>
        </w:rPr>
        <w:t>ΚΕΦΑΛΑΙΟ</w:t>
      </w:r>
      <w:r w:rsidR="0033427F">
        <w:rPr>
          <w:rFonts w:ascii="Times New Roman" w:hAnsi="Times New Roman" w:cs="Times New Roman"/>
          <w:sz w:val="32"/>
          <w:szCs w:val="32"/>
        </w:rPr>
        <w:t xml:space="preserve"> 1</w:t>
      </w:r>
      <w:bookmarkEnd w:id="156"/>
    </w:p>
    <w:p w14:paraId="7D936509" w14:textId="77777777" w:rsidR="005A37AD" w:rsidRPr="004C086F" w:rsidRDefault="005A37AD" w:rsidP="004C086F">
      <w:pPr>
        <w:spacing w:after="0"/>
        <w:jc w:val="both"/>
        <w:rPr>
          <w:rFonts w:ascii="Times New Roman" w:hAnsi="Times New Roman" w:cs="Times New Roman"/>
          <w:sz w:val="28"/>
          <w:szCs w:val="28"/>
        </w:rPr>
      </w:pPr>
    </w:p>
    <w:p w14:paraId="1A9800E2" w14:textId="77777777" w:rsidR="00C41C62" w:rsidRPr="004C086F" w:rsidRDefault="006C700B" w:rsidP="004C086F">
      <w:pPr>
        <w:pStyle w:val="2"/>
        <w:spacing w:before="0" w:line="360" w:lineRule="auto"/>
        <w:jc w:val="both"/>
        <w:rPr>
          <w:rFonts w:ascii="Times New Roman" w:hAnsi="Times New Roman" w:cs="Times New Roman"/>
          <w:sz w:val="24"/>
          <w:szCs w:val="24"/>
        </w:rPr>
      </w:pPr>
      <w:bookmarkStart w:id="157" w:name="_Toc124603086"/>
      <w:r>
        <w:rPr>
          <w:rFonts w:ascii="Times New Roman" w:hAnsi="Times New Roman" w:cs="Times New Roman"/>
          <w:sz w:val="28"/>
          <w:szCs w:val="28"/>
        </w:rPr>
        <w:t>1</w:t>
      </w:r>
      <w:r w:rsidR="00C41C62" w:rsidRPr="004C086F">
        <w:rPr>
          <w:rFonts w:ascii="Times New Roman" w:hAnsi="Times New Roman" w:cs="Times New Roman"/>
          <w:sz w:val="28"/>
          <w:szCs w:val="28"/>
        </w:rPr>
        <w:t>.1</w:t>
      </w:r>
      <w:r w:rsidR="004157B5" w:rsidRPr="004C086F">
        <w:rPr>
          <w:rFonts w:ascii="Times New Roman" w:hAnsi="Times New Roman" w:cs="Times New Roman"/>
          <w:sz w:val="28"/>
          <w:szCs w:val="28"/>
        </w:rPr>
        <w:t xml:space="preserve"> </w:t>
      </w:r>
      <w:r w:rsidR="009D7312" w:rsidRPr="004C086F">
        <w:rPr>
          <w:rFonts w:ascii="Times New Roman" w:hAnsi="Times New Roman" w:cs="Times New Roman"/>
          <w:sz w:val="28"/>
          <w:szCs w:val="28"/>
        </w:rPr>
        <w:t>Ο Ιησούς ως ιστορικό πρόσωπο</w:t>
      </w:r>
      <w:bookmarkEnd w:id="157"/>
    </w:p>
    <w:p w14:paraId="5466A642" w14:textId="77777777" w:rsidR="00C41C62" w:rsidRPr="004C086F" w:rsidRDefault="00C41C62" w:rsidP="004C086F">
      <w:pPr>
        <w:spacing w:after="0" w:line="360" w:lineRule="auto"/>
        <w:jc w:val="both"/>
        <w:rPr>
          <w:rFonts w:ascii="Times New Roman" w:hAnsi="Times New Roman" w:cs="Times New Roman"/>
          <w:sz w:val="24"/>
          <w:szCs w:val="24"/>
          <w:highlight w:val="cyan"/>
        </w:rPr>
      </w:pPr>
    </w:p>
    <w:p w14:paraId="010508BF" w14:textId="77777777" w:rsidR="009D7312" w:rsidRPr="004C086F" w:rsidRDefault="009D7312"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Ο Χριστιανισμός γεννήθηκε και σπαργανώθηκε μέσα στο κέντρο του ιουδαϊκού κόσμου. Ο Θεός επιλέγει τον εβραϊκό λαό, για να προετοιμάσει μέσω αυτού και τους άλλους λαούς, να δεχτούν το Σωτήρα Χριστό. Έτσι στέλνει στους εβραίους, τους προφήτες, οι οποίοι αιώνες πριν, προλέγουν με κάθε λεπτομέρεια  τη ζωή του Μεσσία και προεικονίζουν το Σωτήρα του κόσμου, προετοιμάζοντας τον εβραϊκό και όχι μόνο, λαό για το μυστήριο της Θείας ενανθρωπήσεως. Είναι η πρώτη Διαθήκη, η εβραϊκή ή κατά άλλους η παλαιά. Ερχόμενος ο Κύριος σύμφωνα με το Μάρκο στην εισαγωγή του, παρουσιάζεται ως ο νέος Αδάμ (1,13), ο οποίος σε ολόκληρη την ενότητα (1,14 – 4,34) αποδεικνύει την απόλυτη εξουσία που έχει απέναντι στο διάβολο, (1,23-28), την αρρώστια (1,29-31), την αμαρτία (2,1-12) και το Νόμο (2,15-3,8)</w:t>
      </w:r>
      <w:r w:rsidRPr="004C086F">
        <w:rPr>
          <w:rStyle w:val="ad"/>
          <w:rFonts w:ascii="Times New Roman" w:hAnsi="Times New Roman" w:cs="Times New Roman"/>
          <w:sz w:val="24"/>
          <w:szCs w:val="24"/>
        </w:rPr>
        <w:footnoteReference w:id="6"/>
      </w:r>
      <w:r w:rsidRPr="004C086F">
        <w:rPr>
          <w:rFonts w:ascii="Times New Roman" w:hAnsi="Times New Roman" w:cs="Times New Roman"/>
          <w:sz w:val="24"/>
          <w:szCs w:val="24"/>
        </w:rPr>
        <w:t>. Τέλος αδιαμφισβήτητο γεγονός είναι ότι ο ερχομός του Χριστού στον τότε ιουδαϊκό κόσμο εισήγαγε νέα ήθη και συμπεριφορές, που έφτασαν μάλιστα ακόμη και στην καταστρατήγηση  της μέχρι τότε  επικρατούσης ηθικής. Στην ιουδαϊκή πραγματικότητα δέσποζε μέχρι τώρα ως κυρίαρχο σύστημα αυτό της θεοκρατίας. Απαράβατος νόμος είναι ο νόμος του Θεού και σπουδαίος κοινωνιολογικός τύπος είναι αυτός της συναγωγής. Ο Χριστός έρχεται να τα καταρρίψει όλα αυτά, διδάσκοντας τον απεγκλωβισμό από τα δεσμά μιας νομικής θρησκευτικότητας και ακολουθώντας το δρόμο της οικουμενικότητας.</w:t>
      </w:r>
      <w:r w:rsidRPr="004C086F">
        <w:rPr>
          <w:rStyle w:val="ad"/>
          <w:rFonts w:ascii="Times New Roman" w:hAnsi="Times New Roman" w:cs="Times New Roman"/>
          <w:sz w:val="24"/>
          <w:szCs w:val="24"/>
        </w:rPr>
        <w:footnoteReference w:id="7"/>
      </w:r>
    </w:p>
    <w:p w14:paraId="392D47E7" w14:textId="77777777" w:rsidR="004F3646" w:rsidRPr="004C086F" w:rsidRDefault="00C41C62" w:rsidP="004C086F">
      <w:pPr>
        <w:jc w:val="both"/>
        <w:rPr>
          <w:rFonts w:ascii="Times New Roman" w:hAnsi="Times New Roman" w:cs="Times New Roman"/>
          <w:sz w:val="24"/>
          <w:szCs w:val="24"/>
        </w:rPr>
      </w:pPr>
      <w:r w:rsidRPr="004C086F">
        <w:rPr>
          <w:rFonts w:ascii="Times New Roman" w:hAnsi="Times New Roman" w:cs="Times New Roman"/>
          <w:sz w:val="24"/>
          <w:szCs w:val="24"/>
        </w:rPr>
        <w:t xml:space="preserve"> </w:t>
      </w:r>
    </w:p>
    <w:p w14:paraId="192C2B75" w14:textId="77777777" w:rsidR="00A955A6" w:rsidRPr="000567B3" w:rsidRDefault="006C700B" w:rsidP="004C086F">
      <w:pPr>
        <w:pStyle w:val="2"/>
        <w:jc w:val="both"/>
        <w:rPr>
          <w:rFonts w:ascii="Times New Roman" w:hAnsi="Times New Roman" w:cs="Times New Roman"/>
          <w:sz w:val="28"/>
          <w:szCs w:val="28"/>
        </w:rPr>
      </w:pPr>
      <w:bookmarkStart w:id="159" w:name="_Toc124603087"/>
      <w:r>
        <w:rPr>
          <w:rFonts w:ascii="Times New Roman" w:hAnsi="Times New Roman" w:cs="Times New Roman"/>
          <w:sz w:val="28"/>
          <w:szCs w:val="28"/>
        </w:rPr>
        <w:lastRenderedPageBreak/>
        <w:t>1</w:t>
      </w:r>
      <w:r w:rsidR="00A955A6" w:rsidRPr="000567B3">
        <w:rPr>
          <w:rFonts w:ascii="Times New Roman" w:hAnsi="Times New Roman" w:cs="Times New Roman"/>
          <w:sz w:val="28"/>
          <w:szCs w:val="28"/>
        </w:rPr>
        <w:t>.2</w:t>
      </w:r>
      <w:r w:rsidR="004157B5" w:rsidRPr="000567B3">
        <w:rPr>
          <w:rFonts w:ascii="Times New Roman" w:hAnsi="Times New Roman" w:cs="Times New Roman"/>
          <w:sz w:val="28"/>
          <w:szCs w:val="28"/>
        </w:rPr>
        <w:t xml:space="preserve"> </w:t>
      </w:r>
      <w:r w:rsidR="009D7312" w:rsidRPr="000567B3">
        <w:rPr>
          <w:rFonts w:ascii="Times New Roman" w:hAnsi="Times New Roman" w:cs="Times New Roman"/>
          <w:sz w:val="28"/>
          <w:szCs w:val="28"/>
        </w:rPr>
        <w:t>Η σημειολογία του αριθμού (7) επτά</w:t>
      </w:r>
      <w:bookmarkEnd w:id="159"/>
    </w:p>
    <w:p w14:paraId="4E8BF1D5" w14:textId="77777777" w:rsidR="00A955A6" w:rsidRPr="004C086F" w:rsidRDefault="00A955A6" w:rsidP="004C086F">
      <w:pPr>
        <w:spacing w:after="0"/>
        <w:jc w:val="both"/>
        <w:rPr>
          <w:rFonts w:ascii="Times New Roman" w:hAnsi="Times New Roman" w:cs="Times New Roman"/>
          <w:sz w:val="24"/>
          <w:szCs w:val="24"/>
        </w:rPr>
      </w:pPr>
    </w:p>
    <w:p w14:paraId="69C95969" w14:textId="77777777" w:rsidR="00611182" w:rsidRPr="004C086F" w:rsidRDefault="00611182" w:rsidP="004C086F">
      <w:pPr>
        <w:spacing w:after="0"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Είναι  γεγονός ότι στην πορεία της ανθρωπότητας οι αριθμοί έπαιζαν πρωταγωνιστικό ρόλο στην εξέλιξη των κοινωνιών και στη διαμόρφωση του έθους των ανθρώπων που την αποτελούσαν. Συχνά ακούμε για τυχερούς και άτυχους, για συμβολικούς και ιερούς αριθμούς, που οι διάφοροι λαοί τους προσέδιδαν ακόμη και μυστηριώδεις ιδιότητες. Ένας τέτοιος αριθμός είναι και το επτά (7) τον οποίο οι αρχαίοι Ινδοί, οι Βαβυλώνιοι και οι </w:t>
      </w:r>
      <w:proofErr w:type="spellStart"/>
      <w:r w:rsidRPr="004C086F">
        <w:rPr>
          <w:rFonts w:ascii="Times New Roman" w:hAnsi="Times New Roman" w:cs="Times New Roman"/>
          <w:sz w:val="24"/>
          <w:szCs w:val="24"/>
        </w:rPr>
        <w:t>Ασσύριοι</w:t>
      </w:r>
      <w:proofErr w:type="spellEnd"/>
      <w:r w:rsidRPr="004C086F">
        <w:rPr>
          <w:rFonts w:ascii="Times New Roman" w:hAnsi="Times New Roman" w:cs="Times New Roman"/>
          <w:sz w:val="24"/>
          <w:szCs w:val="24"/>
        </w:rPr>
        <w:t>, οι Φοίνικες και οι Αιγύπτιοι, οι Πέρσες, οι Έλληνες και οι Ρωμαίοι, αλλά και η σύγχρονη ανθρωπότητα χρησιμοποιούσαν και χρησιμοποιούν ως ιερό και ιδιαίτερο. Ο αριθμός επτά, σύμφωνα με τον Φίλωνα, είναι «</w:t>
      </w:r>
      <w:proofErr w:type="spellStart"/>
      <w:r w:rsidRPr="004C086F">
        <w:rPr>
          <w:rFonts w:ascii="Times New Roman" w:hAnsi="Times New Roman" w:cs="Times New Roman"/>
          <w:b/>
          <w:sz w:val="24"/>
          <w:szCs w:val="24"/>
        </w:rPr>
        <w:t>ἀμήτωρ</w:t>
      </w:r>
      <w:proofErr w:type="spellEnd"/>
      <w:r w:rsidRPr="004C086F">
        <w:rPr>
          <w:rFonts w:ascii="Times New Roman" w:hAnsi="Times New Roman" w:cs="Times New Roman"/>
          <w:b/>
          <w:sz w:val="24"/>
          <w:szCs w:val="24"/>
        </w:rPr>
        <w:t xml:space="preserve"> καὶ παρθένος</w:t>
      </w:r>
      <w:r w:rsidRPr="004C086F">
        <w:rPr>
          <w:rFonts w:ascii="Times New Roman" w:hAnsi="Times New Roman" w:cs="Times New Roman"/>
          <w:sz w:val="24"/>
          <w:szCs w:val="24"/>
        </w:rPr>
        <w:t xml:space="preserve"> καὶ </w:t>
      </w:r>
      <w:proofErr w:type="spellStart"/>
      <w:r w:rsidRPr="004C086F">
        <w:rPr>
          <w:rFonts w:ascii="Times New Roman" w:hAnsi="Times New Roman" w:cs="Times New Roman"/>
          <w:b/>
          <w:sz w:val="24"/>
          <w:szCs w:val="24"/>
        </w:rPr>
        <w:t>ἡγεμονικός</w:t>
      </w:r>
      <w:proofErr w:type="spellEnd"/>
      <w:r w:rsidRPr="004C086F">
        <w:rPr>
          <w:rFonts w:ascii="Times New Roman" w:hAnsi="Times New Roman" w:cs="Times New Roman"/>
          <w:sz w:val="24"/>
          <w:szCs w:val="24"/>
        </w:rPr>
        <w:t xml:space="preserve">». Είναι ο μόνος αριθμός ο οποίος ούτε </w:t>
      </w:r>
      <w:proofErr w:type="spellStart"/>
      <w:r w:rsidRPr="004C086F">
        <w:rPr>
          <w:rFonts w:ascii="Times New Roman" w:hAnsi="Times New Roman" w:cs="Times New Roman"/>
          <w:sz w:val="24"/>
          <w:szCs w:val="24"/>
        </w:rPr>
        <w:t>γενννάται</w:t>
      </w:r>
      <w:proofErr w:type="spellEnd"/>
      <w:r w:rsidRPr="004C086F">
        <w:rPr>
          <w:rFonts w:ascii="Times New Roman" w:hAnsi="Times New Roman" w:cs="Times New Roman"/>
          <w:sz w:val="24"/>
          <w:szCs w:val="24"/>
        </w:rPr>
        <w:t xml:space="preserve">, ούτε γεννά.  Μέσα στη δεκάδα είναι μοναδικός αριθμός ο οποίος ούτε διαιρείται, ούτε πολλαπλασιάζεται, ούτε υπάρχει η δυνατότητα να παραχθεί από πολλαπλασιασμό δύο αριθμών. Όπως παρατηρείται στον παρακάτω πίνακα, οι </w:t>
      </w:r>
      <w:proofErr w:type="spellStart"/>
      <w:r w:rsidRPr="004C086F">
        <w:rPr>
          <w:rFonts w:ascii="Times New Roman" w:hAnsi="Times New Roman" w:cs="Times New Roman"/>
          <w:sz w:val="24"/>
          <w:szCs w:val="24"/>
        </w:rPr>
        <w:t>αριθμοὶ</w:t>
      </w:r>
      <w:proofErr w:type="spellEnd"/>
      <w:r w:rsidRPr="004C086F">
        <w:rPr>
          <w:rFonts w:ascii="Times New Roman" w:hAnsi="Times New Roman" w:cs="Times New Roman"/>
          <w:sz w:val="24"/>
          <w:szCs w:val="24"/>
        </w:rPr>
        <w:t xml:space="preserve"> 2 μέχρι 10 εκτός του επτά μπορούν να </w:t>
      </w:r>
      <w:proofErr w:type="spellStart"/>
      <w:r w:rsidRPr="004C086F">
        <w:rPr>
          <w:rFonts w:ascii="Times New Roman" w:hAnsi="Times New Roman" w:cs="Times New Roman"/>
          <w:sz w:val="24"/>
          <w:szCs w:val="24"/>
        </w:rPr>
        <w:t>πολλαπλασιασθούν</w:t>
      </w:r>
      <w:proofErr w:type="spellEnd"/>
      <w:r w:rsidRPr="004C086F">
        <w:rPr>
          <w:rFonts w:ascii="Times New Roman" w:hAnsi="Times New Roman" w:cs="Times New Roman"/>
          <w:sz w:val="24"/>
          <w:szCs w:val="24"/>
        </w:rPr>
        <w:t xml:space="preserve"> ή να διαιρεθούν με αριθμούς μέχρι το δέκα.</w:t>
      </w:r>
      <w:r w:rsidR="00DC4091">
        <w:rPr>
          <w:rStyle w:val="ad"/>
          <w:rFonts w:ascii="Times New Roman" w:hAnsi="Times New Roman" w:cs="Times New Roman"/>
          <w:sz w:val="24"/>
          <w:szCs w:val="24"/>
        </w:rPr>
        <w:footnoteReference w:id="8"/>
      </w:r>
    </w:p>
    <w:p w14:paraId="6C77F399" w14:textId="77777777" w:rsidR="00550579" w:rsidRPr="004C086F" w:rsidRDefault="00550579" w:rsidP="004C086F">
      <w:pPr>
        <w:spacing w:after="0"/>
        <w:jc w:val="both"/>
        <w:rPr>
          <w:rFonts w:ascii="Times New Roman" w:hAnsi="Times New Roman" w:cs="Times New Roman"/>
          <w:sz w:val="24"/>
          <w:szCs w:val="24"/>
        </w:rPr>
      </w:pPr>
    </w:p>
    <w:tbl>
      <w:tblPr>
        <w:tblW w:w="0" w:type="auto"/>
        <w:tblBorders>
          <w:top w:val="single" w:sz="8" w:space="0" w:color="9BBB59"/>
          <w:bottom w:val="single" w:sz="8" w:space="0" w:color="9BBB59"/>
        </w:tblBorders>
        <w:tblLook w:val="0000" w:firstRow="0" w:lastRow="0" w:firstColumn="0" w:lastColumn="0" w:noHBand="0" w:noVBand="0"/>
      </w:tblPr>
      <w:tblGrid>
        <w:gridCol w:w="1039"/>
        <w:gridCol w:w="1030"/>
        <w:gridCol w:w="1030"/>
        <w:gridCol w:w="1037"/>
        <w:gridCol w:w="1036"/>
        <w:gridCol w:w="1018"/>
        <w:gridCol w:w="1036"/>
        <w:gridCol w:w="1036"/>
        <w:gridCol w:w="1036"/>
      </w:tblGrid>
      <w:tr w:rsidR="00611182" w:rsidRPr="004C086F" w14:paraId="0BEDC1DA" w14:textId="77777777" w:rsidTr="00824497">
        <w:tc>
          <w:tcPr>
            <w:tcW w:w="1064" w:type="dxa"/>
            <w:tcBorders>
              <w:top w:val="single" w:sz="8" w:space="0" w:color="9BBB59"/>
              <w:left w:val="nil"/>
              <w:bottom w:val="single" w:sz="8" w:space="0" w:color="9BBB59"/>
              <w:right w:val="nil"/>
            </w:tcBorders>
          </w:tcPr>
          <w:p w14:paraId="50C92858"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2</w:t>
            </w:r>
          </w:p>
        </w:tc>
        <w:tc>
          <w:tcPr>
            <w:tcW w:w="1064" w:type="dxa"/>
            <w:tcBorders>
              <w:top w:val="single" w:sz="8" w:space="0" w:color="9BBB59"/>
              <w:left w:val="nil"/>
              <w:bottom w:val="single" w:sz="8" w:space="0" w:color="9BBB59"/>
              <w:right w:val="nil"/>
            </w:tcBorders>
          </w:tcPr>
          <w:p w14:paraId="501DAA3C"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3</w:t>
            </w:r>
          </w:p>
        </w:tc>
        <w:tc>
          <w:tcPr>
            <w:tcW w:w="1064" w:type="dxa"/>
            <w:tcBorders>
              <w:top w:val="single" w:sz="8" w:space="0" w:color="9BBB59"/>
              <w:left w:val="nil"/>
              <w:bottom w:val="single" w:sz="8" w:space="0" w:color="9BBB59"/>
              <w:right w:val="nil"/>
            </w:tcBorders>
          </w:tcPr>
          <w:p w14:paraId="1D1899B7"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4</w:t>
            </w:r>
          </w:p>
        </w:tc>
        <w:tc>
          <w:tcPr>
            <w:tcW w:w="1064" w:type="dxa"/>
            <w:tcBorders>
              <w:top w:val="single" w:sz="8" w:space="0" w:color="9BBB59"/>
              <w:left w:val="nil"/>
              <w:bottom w:val="single" w:sz="8" w:space="0" w:color="9BBB59"/>
              <w:right w:val="nil"/>
            </w:tcBorders>
          </w:tcPr>
          <w:p w14:paraId="53CDB3C2"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5</w:t>
            </w:r>
          </w:p>
        </w:tc>
        <w:tc>
          <w:tcPr>
            <w:tcW w:w="1064" w:type="dxa"/>
            <w:tcBorders>
              <w:top w:val="single" w:sz="8" w:space="0" w:color="9BBB59"/>
              <w:left w:val="nil"/>
              <w:bottom w:val="single" w:sz="8" w:space="0" w:color="9BBB59"/>
              <w:right w:val="nil"/>
            </w:tcBorders>
          </w:tcPr>
          <w:p w14:paraId="1575EEBF"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6</w:t>
            </w:r>
          </w:p>
        </w:tc>
        <w:tc>
          <w:tcPr>
            <w:tcW w:w="1064" w:type="dxa"/>
            <w:tcBorders>
              <w:top w:val="single" w:sz="8" w:space="0" w:color="9BBB59"/>
              <w:left w:val="nil"/>
              <w:bottom w:val="single" w:sz="8" w:space="0" w:color="9BBB59"/>
              <w:right w:val="nil"/>
            </w:tcBorders>
          </w:tcPr>
          <w:p w14:paraId="6854E3FC"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7</w:t>
            </w:r>
          </w:p>
        </w:tc>
        <w:tc>
          <w:tcPr>
            <w:tcW w:w="1064" w:type="dxa"/>
            <w:tcBorders>
              <w:top w:val="single" w:sz="8" w:space="0" w:color="9BBB59"/>
              <w:left w:val="nil"/>
              <w:bottom w:val="single" w:sz="8" w:space="0" w:color="9BBB59"/>
              <w:right w:val="nil"/>
            </w:tcBorders>
          </w:tcPr>
          <w:p w14:paraId="1BBB2925"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8</w:t>
            </w:r>
          </w:p>
        </w:tc>
        <w:tc>
          <w:tcPr>
            <w:tcW w:w="1064" w:type="dxa"/>
            <w:tcBorders>
              <w:top w:val="single" w:sz="8" w:space="0" w:color="9BBB59"/>
              <w:left w:val="nil"/>
              <w:bottom w:val="single" w:sz="8" w:space="0" w:color="9BBB59"/>
              <w:right w:val="nil"/>
            </w:tcBorders>
          </w:tcPr>
          <w:p w14:paraId="762627CF"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9</w:t>
            </w:r>
          </w:p>
        </w:tc>
        <w:tc>
          <w:tcPr>
            <w:tcW w:w="1064" w:type="dxa"/>
            <w:tcBorders>
              <w:top w:val="single" w:sz="8" w:space="0" w:color="9BBB59"/>
              <w:left w:val="nil"/>
              <w:bottom w:val="single" w:sz="8" w:space="0" w:color="9BBB59"/>
              <w:right w:val="nil"/>
            </w:tcBorders>
          </w:tcPr>
          <w:p w14:paraId="30D23952"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10</w:t>
            </w:r>
          </w:p>
        </w:tc>
      </w:tr>
      <w:tr w:rsidR="00611182" w:rsidRPr="004C086F" w14:paraId="6743E7E7" w14:textId="77777777" w:rsidTr="00824497">
        <w:trPr>
          <w:trHeight w:val="1514"/>
        </w:trPr>
        <w:tc>
          <w:tcPr>
            <w:tcW w:w="1064" w:type="dxa"/>
            <w:tcBorders>
              <w:left w:val="nil"/>
              <w:right w:val="nil"/>
            </w:tcBorders>
            <w:shd w:val="clear" w:color="auto" w:fill="E6EED5"/>
          </w:tcPr>
          <w:p w14:paraId="3B32917A"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 xml:space="preserve">4:2 </w:t>
            </w:r>
          </w:p>
          <w:p w14:paraId="1E03C186"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 xml:space="preserve">6:3  </w:t>
            </w:r>
          </w:p>
          <w:p w14:paraId="1124011B"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8:4</w:t>
            </w:r>
          </w:p>
          <w:p w14:paraId="2D4B30F7" w14:textId="77777777" w:rsidR="00611182" w:rsidRPr="004C086F" w:rsidRDefault="00611182" w:rsidP="004C086F">
            <w:pPr>
              <w:spacing w:after="0"/>
              <w:jc w:val="both"/>
              <w:rPr>
                <w:rFonts w:ascii="Times New Roman" w:hAnsi="Times New Roman" w:cs="Times New Roman"/>
                <w:b/>
                <w:bCs/>
                <w:sz w:val="24"/>
                <w:szCs w:val="24"/>
              </w:rPr>
            </w:pPr>
            <w:r w:rsidRPr="004C086F">
              <w:rPr>
                <w:rFonts w:ascii="Times New Roman" w:hAnsi="Times New Roman" w:cs="Times New Roman"/>
                <w:b/>
                <w:bCs/>
                <w:sz w:val="24"/>
                <w:szCs w:val="24"/>
              </w:rPr>
              <w:t>10:5</w:t>
            </w:r>
          </w:p>
        </w:tc>
        <w:tc>
          <w:tcPr>
            <w:tcW w:w="1064" w:type="dxa"/>
            <w:tcBorders>
              <w:left w:val="nil"/>
              <w:right w:val="nil"/>
            </w:tcBorders>
            <w:shd w:val="clear" w:color="auto" w:fill="E6EED5"/>
          </w:tcPr>
          <w:p w14:paraId="38A24A80"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9:3</w:t>
            </w:r>
          </w:p>
        </w:tc>
        <w:tc>
          <w:tcPr>
            <w:tcW w:w="1064" w:type="dxa"/>
            <w:tcBorders>
              <w:left w:val="nil"/>
              <w:right w:val="nil"/>
            </w:tcBorders>
            <w:shd w:val="clear" w:color="auto" w:fill="E6EED5"/>
          </w:tcPr>
          <w:p w14:paraId="4510D103"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 xml:space="preserve">8:2 </w:t>
            </w:r>
          </w:p>
        </w:tc>
        <w:tc>
          <w:tcPr>
            <w:tcW w:w="1064" w:type="dxa"/>
            <w:tcBorders>
              <w:left w:val="nil"/>
              <w:right w:val="nil"/>
            </w:tcBorders>
            <w:shd w:val="clear" w:color="auto" w:fill="E6EED5"/>
          </w:tcPr>
          <w:p w14:paraId="312F48FE"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10:2</w:t>
            </w:r>
          </w:p>
        </w:tc>
        <w:tc>
          <w:tcPr>
            <w:tcW w:w="1064" w:type="dxa"/>
            <w:tcBorders>
              <w:left w:val="nil"/>
              <w:right w:val="nil"/>
            </w:tcBorders>
            <w:shd w:val="clear" w:color="auto" w:fill="E6EED5"/>
          </w:tcPr>
          <w:p w14:paraId="7E0FF723"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 xml:space="preserve">3X2 </w:t>
            </w:r>
          </w:p>
          <w:p w14:paraId="4588E2C4"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2Χ3</w:t>
            </w:r>
          </w:p>
        </w:tc>
        <w:tc>
          <w:tcPr>
            <w:tcW w:w="1064" w:type="dxa"/>
            <w:tcBorders>
              <w:left w:val="nil"/>
              <w:right w:val="nil"/>
            </w:tcBorders>
            <w:shd w:val="clear" w:color="auto" w:fill="E6EED5"/>
          </w:tcPr>
          <w:p w14:paraId="2F704628"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 xml:space="preserve">  -</w:t>
            </w:r>
          </w:p>
        </w:tc>
        <w:tc>
          <w:tcPr>
            <w:tcW w:w="1064" w:type="dxa"/>
            <w:tcBorders>
              <w:left w:val="nil"/>
              <w:right w:val="nil"/>
            </w:tcBorders>
            <w:shd w:val="clear" w:color="auto" w:fill="E6EED5"/>
          </w:tcPr>
          <w:p w14:paraId="014034EB"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4X2</w:t>
            </w:r>
          </w:p>
          <w:p w14:paraId="173ABA52"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2Χ4</w:t>
            </w:r>
          </w:p>
        </w:tc>
        <w:tc>
          <w:tcPr>
            <w:tcW w:w="1064" w:type="dxa"/>
            <w:tcBorders>
              <w:left w:val="nil"/>
              <w:right w:val="nil"/>
            </w:tcBorders>
            <w:shd w:val="clear" w:color="auto" w:fill="E6EED5"/>
          </w:tcPr>
          <w:p w14:paraId="430A8FF1"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3X3</w:t>
            </w:r>
          </w:p>
        </w:tc>
        <w:tc>
          <w:tcPr>
            <w:tcW w:w="1064" w:type="dxa"/>
            <w:tcBorders>
              <w:left w:val="nil"/>
              <w:right w:val="nil"/>
            </w:tcBorders>
            <w:shd w:val="clear" w:color="auto" w:fill="E6EED5"/>
          </w:tcPr>
          <w:p w14:paraId="0740DFB7"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5X2</w:t>
            </w:r>
          </w:p>
          <w:p w14:paraId="5ED33277" w14:textId="77777777" w:rsidR="00611182" w:rsidRPr="004C086F" w:rsidRDefault="00611182" w:rsidP="004C086F">
            <w:pPr>
              <w:spacing w:after="0"/>
              <w:jc w:val="both"/>
              <w:rPr>
                <w:rFonts w:ascii="Times New Roman" w:hAnsi="Times New Roman" w:cs="Times New Roman"/>
                <w:sz w:val="24"/>
                <w:szCs w:val="24"/>
              </w:rPr>
            </w:pPr>
            <w:r w:rsidRPr="004C086F">
              <w:rPr>
                <w:rFonts w:ascii="Times New Roman" w:hAnsi="Times New Roman" w:cs="Times New Roman"/>
                <w:sz w:val="24"/>
                <w:szCs w:val="24"/>
              </w:rPr>
              <w:t>2Χ5</w:t>
            </w:r>
          </w:p>
        </w:tc>
      </w:tr>
    </w:tbl>
    <w:p w14:paraId="33247F9B" w14:textId="77777777" w:rsidR="009A76E1" w:rsidRPr="004C086F" w:rsidRDefault="00A97560" w:rsidP="004C086F">
      <w:pPr>
        <w:spacing w:line="360" w:lineRule="auto"/>
        <w:jc w:val="both"/>
        <w:rPr>
          <w:rFonts w:ascii="Times New Roman" w:hAnsi="Times New Roman" w:cs="Times New Roman"/>
          <w:sz w:val="24"/>
          <w:szCs w:val="24"/>
        </w:rPr>
      </w:pPr>
      <w:r w:rsidRPr="008750DF">
        <w:rPr>
          <w:rStyle w:val="ad"/>
          <w:rFonts w:ascii="Times New Roman" w:hAnsi="Times New Roman" w:cs="Times New Roman"/>
          <w:sz w:val="24"/>
          <w:szCs w:val="24"/>
        </w:rPr>
        <w:footnoteReference w:id="9"/>
      </w:r>
    </w:p>
    <w:p w14:paraId="1A402C5C" w14:textId="77777777" w:rsidR="00611182" w:rsidRPr="004C086F" w:rsidRDefault="00611182" w:rsidP="0050773D">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Είναι επίσης ηγεμονικός</w:t>
      </w:r>
      <w:r w:rsidR="00510A71">
        <w:rPr>
          <w:rFonts w:ascii="Times New Roman" w:hAnsi="Times New Roman" w:cs="Times New Roman"/>
          <w:sz w:val="24"/>
          <w:szCs w:val="24"/>
        </w:rPr>
        <w:t xml:space="preserve">, </w:t>
      </w:r>
      <w:r w:rsidR="00510A71" w:rsidRPr="004C086F">
        <w:rPr>
          <w:rFonts w:ascii="Times New Roman" w:hAnsi="Times New Roman" w:cs="Times New Roman"/>
          <w:sz w:val="24"/>
          <w:szCs w:val="24"/>
        </w:rPr>
        <w:t>γιατί</w:t>
      </w:r>
      <w:r w:rsidRPr="004C086F">
        <w:rPr>
          <w:rFonts w:ascii="Times New Roman" w:hAnsi="Times New Roman" w:cs="Times New Roman"/>
          <w:sz w:val="24"/>
          <w:szCs w:val="24"/>
        </w:rPr>
        <w:t xml:space="preserve"> είναι ο αριθμός που κινεί τη δημιουργία. Ο Φίλωνας</w:t>
      </w:r>
      <w:r w:rsidR="0049390A" w:rsidRPr="004C086F">
        <w:rPr>
          <w:rFonts w:ascii="Times New Roman" w:hAnsi="Times New Roman" w:cs="Times New Roman"/>
          <w:sz w:val="24"/>
          <w:szCs w:val="24"/>
        </w:rPr>
        <w:fldChar w:fldCharType="begin"/>
      </w:r>
      <w:r w:rsidRPr="004C086F">
        <w:rPr>
          <w:rFonts w:ascii="Times New Roman" w:hAnsi="Times New Roman" w:cs="Times New Roman"/>
          <w:sz w:val="24"/>
          <w:szCs w:val="24"/>
        </w:rPr>
        <w:instrText xml:space="preserve"> XE "</w:instrText>
      </w:r>
      <w:r w:rsidRPr="004C086F">
        <w:rPr>
          <w:rFonts w:ascii="Times New Roman" w:hAnsi="Times New Roman" w:cs="Times New Roman"/>
          <w:sz w:val="24"/>
          <w:szCs w:val="24"/>
          <w:lang w:bidi="he-IL"/>
        </w:rPr>
        <w:instrText>Φίλωνας</w:instrText>
      </w:r>
      <w:r w:rsidRPr="004C086F">
        <w:rPr>
          <w:rFonts w:ascii="Times New Roman" w:hAnsi="Times New Roman" w:cs="Times New Roman"/>
          <w:sz w:val="24"/>
          <w:szCs w:val="24"/>
        </w:rPr>
        <w:instrText xml:space="preserve">" </w:instrText>
      </w:r>
      <w:r w:rsidR="0049390A" w:rsidRPr="004C086F">
        <w:rPr>
          <w:rFonts w:ascii="Times New Roman" w:hAnsi="Times New Roman" w:cs="Times New Roman"/>
          <w:sz w:val="24"/>
          <w:szCs w:val="24"/>
        </w:rPr>
        <w:fldChar w:fldCharType="end"/>
      </w:r>
      <w:r w:rsidRPr="004C086F">
        <w:rPr>
          <w:rFonts w:ascii="Times New Roman" w:hAnsi="Times New Roman" w:cs="Times New Roman"/>
          <w:sz w:val="24"/>
          <w:szCs w:val="24"/>
        </w:rPr>
        <w:t xml:space="preserve"> </w:t>
      </w:r>
      <w:r w:rsidR="00510A71" w:rsidRPr="004C086F">
        <w:rPr>
          <w:rFonts w:ascii="Times New Roman" w:hAnsi="Times New Roman" w:cs="Times New Roman"/>
          <w:sz w:val="24"/>
          <w:szCs w:val="24"/>
        </w:rPr>
        <w:t>χρησιμοποιεί</w:t>
      </w:r>
      <w:r w:rsidRPr="004C086F">
        <w:rPr>
          <w:rFonts w:ascii="Times New Roman" w:hAnsi="Times New Roman" w:cs="Times New Roman"/>
          <w:sz w:val="24"/>
          <w:szCs w:val="24"/>
        </w:rPr>
        <w:t xml:space="preserve"> τα λόγια του Φιλόλαου που ονομάζει τον Θεό ηγεμονικό και μόνιμο και ακίνητο.</w:t>
      </w:r>
      <w:r w:rsidR="00E20FA5">
        <w:rPr>
          <w:rStyle w:val="ad"/>
          <w:rFonts w:ascii="Times New Roman" w:hAnsi="Times New Roman" w:cs="Times New Roman"/>
          <w:sz w:val="24"/>
          <w:szCs w:val="24"/>
        </w:rPr>
        <w:footnoteReference w:id="10"/>
      </w:r>
    </w:p>
    <w:p w14:paraId="2AF2911A" w14:textId="77777777" w:rsidR="00611182" w:rsidRPr="004C086F" w:rsidRDefault="00611182" w:rsidP="0050773D">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Το επτά λέγεται και </w:t>
      </w:r>
      <w:r w:rsidRPr="004C086F">
        <w:rPr>
          <w:rFonts w:ascii="Times New Roman" w:hAnsi="Times New Roman" w:cs="Times New Roman"/>
          <w:b/>
          <w:sz w:val="24"/>
          <w:szCs w:val="24"/>
        </w:rPr>
        <w:t>τελεσφόρο,</w:t>
      </w:r>
      <w:r w:rsidRPr="004C086F">
        <w:rPr>
          <w:rFonts w:ascii="Times New Roman" w:hAnsi="Times New Roman" w:cs="Times New Roman"/>
          <w:sz w:val="24"/>
          <w:szCs w:val="24"/>
        </w:rPr>
        <w:t xml:space="preserve"> </w:t>
      </w:r>
      <w:r w:rsidR="00931C9A" w:rsidRPr="004C086F">
        <w:rPr>
          <w:rFonts w:ascii="Times New Roman" w:hAnsi="Times New Roman" w:cs="Times New Roman"/>
          <w:sz w:val="24"/>
          <w:szCs w:val="24"/>
        </w:rPr>
        <w:t>γιατί</w:t>
      </w:r>
      <w:r w:rsidRPr="004C086F">
        <w:rPr>
          <w:rFonts w:ascii="Times New Roman" w:hAnsi="Times New Roman" w:cs="Times New Roman"/>
          <w:sz w:val="24"/>
          <w:szCs w:val="24"/>
        </w:rPr>
        <w:t xml:space="preserve"> ολοκληρώνονται τα πάντα. Αυτό τεκμηριώνεται κατά τον Φίλωνα από το γεγονός ότι κάθε οργανικό σώμα έχει τρεις διαστάσεις μήκος, πλάτος και βάθος και τέσσερα όρια, το σημείο, τη γραμμή, την επιφάνεια και το στερεό, τα οποία αν συντεθούν αποτελούν το επτά. Το ίδιο συμβαίνει και με τον άνθρωπο που ολοκληρώνεται σε δέκα επταετίες σύμφωνα με τον Σόλωνα και επτά επταετίες σύμφωνα με τον Ιπποκράτη.</w:t>
      </w:r>
      <w:r w:rsidR="009B2FA0">
        <w:rPr>
          <w:rStyle w:val="ad"/>
          <w:rFonts w:ascii="Times New Roman" w:hAnsi="Times New Roman" w:cs="Times New Roman"/>
          <w:sz w:val="24"/>
          <w:szCs w:val="24"/>
        </w:rPr>
        <w:footnoteReference w:id="11"/>
      </w:r>
    </w:p>
    <w:p w14:paraId="36B55775" w14:textId="77777777" w:rsidR="00611182" w:rsidRPr="004C086F" w:rsidRDefault="00611182" w:rsidP="0050773D">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lastRenderedPageBreak/>
        <w:t>Ο ουρανός χωρίζεται σε επτά ζώνες. Οι πλανήτες ταξινομούνται σε επτά επίπεδα καθώς επιδεικνύουν τη μεγαλύτερη σχέση αλληλεξάρτησης με τον αέρα και τη γη. Μεγάλες θρησκείες και θεοσοφικά συστήματα πιστεύουν ότι ο κόσμος δομείται σε επτά επίπεδα.</w:t>
      </w:r>
    </w:p>
    <w:p w14:paraId="65E8E224" w14:textId="77777777" w:rsidR="00BF1837" w:rsidRDefault="00611182" w:rsidP="004C086F">
      <w:pPr>
        <w:tabs>
          <w:tab w:val="left" w:pos="1245"/>
        </w:tabs>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Γίνεται μνεία ότι η μεγάλη άρκτος πιστευόταν ότι αποτελείται από επτά αστέρια. Ο χορός των πλειάδων συμπληρώνεται από επτά αστέρια. Η ψυχή χωρίζεται σε επτά μέρη. Στις πέντε αισθήσεις, στην ικανότητα του λόγου και της παραγωγής. Τα εξωτερικά και εσωτερικά μέρη του σώματος είναι επτά. Τα φανερά μέρη είναι: κεφαλή, στέρνο, κοιλία, τα δύο χέρια και τα δύο πόδια. Τα εσωτερικά σπλάχνα είναι: στομάχι, καρδία, πνεύμονας, σπλήνα, συκώτι και τα δύο νεφρά. Το κεφάλι χρησιμοποιεί επτά αναγκαιότατα μέρη: δύο μάτια, δύο αυτιά, δύο ρουθούνια και έβδομο το στόμα. Τα ορατά που διακρίνονται με την όραση είναι επτά: σώμα, διάσταση, σχήμα, μέγεθος, χρώμα, κίνηση και ηρεμία. Τα είδη των φθόγγων είναι επτά: οξεία, βαρεία, περισπωμένη, τέταρτος ο δασύς φθόγγος, πέμπτος ο ψηλός, έκτος ο μακρός και έβδομος ο βραχύς.</w:t>
      </w:r>
    </w:p>
    <w:p w14:paraId="32387996" w14:textId="77777777" w:rsidR="00611182" w:rsidRPr="004C086F" w:rsidRDefault="00611182" w:rsidP="004C086F">
      <w:pPr>
        <w:tabs>
          <w:tab w:val="left" w:pos="1245"/>
        </w:tabs>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 Οι κινήσεις είναι επτά: προς τα πάνω, προς τα κάτω, προς τα δεξιά, προς τα αριστερά, προς τα εμπρός, προς τα πίσω και η κυκλική. Οι εκκρίσεις του σώματος είναι επτά: από τα μάτια χύνονται δάκρυα, από τα ρουθούνια τα υγρά της κεφαλής, από το σώμα το σάλιο που </w:t>
      </w:r>
      <w:proofErr w:type="spellStart"/>
      <w:r w:rsidRPr="004C086F">
        <w:rPr>
          <w:rFonts w:ascii="Times New Roman" w:hAnsi="Times New Roman" w:cs="Times New Roman"/>
          <w:sz w:val="24"/>
          <w:szCs w:val="24"/>
        </w:rPr>
        <w:t>πτύεται</w:t>
      </w:r>
      <w:proofErr w:type="spellEnd"/>
      <w:r w:rsidRPr="004C086F">
        <w:rPr>
          <w:rFonts w:ascii="Times New Roman" w:hAnsi="Times New Roman" w:cs="Times New Roman"/>
          <w:sz w:val="24"/>
          <w:szCs w:val="24"/>
        </w:rPr>
        <w:t xml:space="preserve">. Υπάρχουν δύο δεξαμενές για την αποχέτευση των περιττωμάτων, η μία προς τα εμπρός και η άλλη από πίσω. Έκτη έκκριση είναι ο ιδρώτας που ρέει από ολόκληρο το σώμα και εβδόμη η απολύτως φυσική εκροή του σπέρματος από τα γεννητικά όργανα. Επτά μέρες πήζει το σπέρμα και σχηματίζεται το έμβρυο και η διάρκεια της έμμηνης ρύσης στις γυναίκες είναι το πολύ επτά μέρες. Τα βρέφη τελειοποιούνται σε επτά μήνες. Οι </w:t>
      </w:r>
      <w:r w:rsidR="00931C9A" w:rsidRPr="004C086F">
        <w:rPr>
          <w:rFonts w:ascii="Times New Roman" w:hAnsi="Times New Roman" w:cs="Times New Roman"/>
          <w:sz w:val="24"/>
          <w:szCs w:val="24"/>
        </w:rPr>
        <w:t>βαριές</w:t>
      </w:r>
      <w:r w:rsidRPr="004C086F">
        <w:rPr>
          <w:rFonts w:ascii="Times New Roman" w:hAnsi="Times New Roman" w:cs="Times New Roman"/>
          <w:sz w:val="24"/>
          <w:szCs w:val="24"/>
        </w:rPr>
        <w:t xml:space="preserve"> σωματικές νόσοι επίσης και κυρίως οι </w:t>
      </w:r>
      <w:r w:rsidR="00931C9A" w:rsidRPr="004C086F">
        <w:rPr>
          <w:rFonts w:ascii="Times New Roman" w:hAnsi="Times New Roman" w:cs="Times New Roman"/>
          <w:sz w:val="24"/>
          <w:szCs w:val="24"/>
        </w:rPr>
        <w:t>πυρετοί</w:t>
      </w:r>
      <w:r w:rsidRPr="004C086F">
        <w:rPr>
          <w:rFonts w:ascii="Times New Roman" w:hAnsi="Times New Roman" w:cs="Times New Roman"/>
          <w:sz w:val="24"/>
          <w:szCs w:val="24"/>
        </w:rPr>
        <w:t xml:space="preserve"> διαρκείας που προέρχονται από εσωτερικές ανωμαλίες κρίνονται γενικά κατά την εβδόμη μέρα. Η λύρα είναι επτάχορδη. Το επτά παράγεται από το «σεβασμός» και «σεμνός». Οι Ρωμαίοι το ονόμαζαν «</w:t>
      </w:r>
      <w:proofErr w:type="spellStart"/>
      <w:r w:rsidRPr="004C086F">
        <w:rPr>
          <w:rFonts w:ascii="Times New Roman" w:hAnsi="Times New Roman" w:cs="Times New Roman"/>
          <w:i/>
          <w:sz w:val="24"/>
          <w:szCs w:val="24"/>
        </w:rPr>
        <w:t>septem</w:t>
      </w:r>
      <w:proofErr w:type="spellEnd"/>
      <w:r w:rsidRPr="004C086F">
        <w:rPr>
          <w:rFonts w:ascii="Times New Roman" w:hAnsi="Times New Roman" w:cs="Times New Roman"/>
          <w:sz w:val="24"/>
          <w:szCs w:val="24"/>
        </w:rPr>
        <w:t>». Οι Έλληνες απάλειψαν το «σ» και έγινε επτά</w:t>
      </w:r>
      <w:r w:rsidR="009B6A9F">
        <w:rPr>
          <w:rStyle w:val="ad"/>
          <w:rFonts w:ascii="Times New Roman" w:hAnsi="Times New Roman" w:cs="Times New Roman"/>
          <w:sz w:val="24"/>
          <w:szCs w:val="24"/>
        </w:rPr>
        <w:footnoteReference w:id="12"/>
      </w:r>
      <w:r w:rsidRPr="004C086F">
        <w:rPr>
          <w:rFonts w:ascii="Times New Roman" w:hAnsi="Times New Roman" w:cs="Times New Roman"/>
          <w:sz w:val="24"/>
          <w:szCs w:val="24"/>
        </w:rPr>
        <w:t>.</w:t>
      </w:r>
    </w:p>
    <w:p w14:paraId="3B9D48A8" w14:textId="77777777" w:rsidR="00611182" w:rsidRPr="004C086F" w:rsidRDefault="00611182" w:rsidP="004C086F">
      <w:pPr>
        <w:spacing w:line="360" w:lineRule="auto"/>
        <w:ind w:hanging="720"/>
        <w:jc w:val="both"/>
        <w:rPr>
          <w:rFonts w:ascii="Times New Roman" w:hAnsi="Times New Roman" w:cs="Times New Roman"/>
          <w:sz w:val="24"/>
          <w:szCs w:val="24"/>
          <w:lang w:val="de-DE"/>
        </w:rPr>
      </w:pPr>
      <w:r w:rsidRPr="004C086F">
        <w:rPr>
          <w:rFonts w:ascii="Times New Roman" w:hAnsi="Times New Roman" w:cs="Times New Roman"/>
          <w:sz w:val="24"/>
          <w:szCs w:val="24"/>
        </w:rPr>
        <w:t xml:space="preserve">            Στο βιβλίο του Φίλωνα</w:t>
      </w:r>
      <w:r w:rsidR="0049390A" w:rsidRPr="004C086F">
        <w:rPr>
          <w:rFonts w:ascii="Times New Roman" w:hAnsi="Times New Roman" w:cs="Times New Roman"/>
          <w:sz w:val="24"/>
          <w:szCs w:val="24"/>
        </w:rPr>
        <w:fldChar w:fldCharType="begin"/>
      </w:r>
      <w:r w:rsidRPr="004C086F">
        <w:rPr>
          <w:rFonts w:ascii="Times New Roman" w:hAnsi="Times New Roman" w:cs="Times New Roman"/>
          <w:sz w:val="24"/>
          <w:szCs w:val="24"/>
        </w:rPr>
        <w:instrText xml:space="preserve"> XE "</w:instrText>
      </w:r>
      <w:r w:rsidRPr="004C086F">
        <w:rPr>
          <w:rFonts w:ascii="Times New Roman" w:hAnsi="Times New Roman" w:cs="Times New Roman"/>
          <w:sz w:val="24"/>
          <w:szCs w:val="24"/>
          <w:lang w:bidi="he-IL"/>
        </w:rPr>
        <w:instrText>Φίλωνας</w:instrText>
      </w:r>
      <w:r w:rsidRPr="004C086F">
        <w:rPr>
          <w:rFonts w:ascii="Times New Roman" w:hAnsi="Times New Roman" w:cs="Times New Roman"/>
          <w:sz w:val="24"/>
          <w:szCs w:val="24"/>
        </w:rPr>
        <w:instrText xml:space="preserve">" </w:instrText>
      </w:r>
      <w:r w:rsidR="0049390A" w:rsidRPr="004C086F">
        <w:rPr>
          <w:rFonts w:ascii="Times New Roman" w:hAnsi="Times New Roman" w:cs="Times New Roman"/>
          <w:sz w:val="24"/>
          <w:szCs w:val="24"/>
          <w:lang w:bidi="he-IL"/>
        </w:rPr>
        <w:fldChar w:fldCharType="end"/>
      </w:r>
      <w:r w:rsidRPr="004C086F">
        <w:rPr>
          <w:rFonts w:ascii="Times New Roman" w:hAnsi="Times New Roman" w:cs="Times New Roman"/>
          <w:sz w:val="24"/>
          <w:szCs w:val="24"/>
        </w:rPr>
        <w:t xml:space="preserve"> που φέρει τον τίτλο «Νόμων ιερών αλληγορία των μετά την </w:t>
      </w:r>
      <w:proofErr w:type="spellStart"/>
      <w:r w:rsidRPr="004C086F">
        <w:rPr>
          <w:rFonts w:ascii="Times New Roman" w:hAnsi="Times New Roman" w:cs="Times New Roman"/>
          <w:sz w:val="24"/>
          <w:szCs w:val="24"/>
        </w:rPr>
        <w:t>εξαήμερον</w:t>
      </w:r>
      <w:proofErr w:type="spellEnd"/>
      <w:r w:rsidRPr="004C086F">
        <w:rPr>
          <w:rFonts w:ascii="Times New Roman" w:hAnsi="Times New Roman" w:cs="Times New Roman"/>
          <w:sz w:val="24"/>
          <w:szCs w:val="24"/>
        </w:rPr>
        <w:t>» αναφέρεται εκτεταμένα για την εβδόμη ημέρα και τον Μωυσή</w:t>
      </w:r>
      <w:r w:rsidR="0049390A" w:rsidRPr="004C086F">
        <w:rPr>
          <w:rFonts w:ascii="Times New Roman" w:hAnsi="Times New Roman" w:cs="Times New Roman"/>
          <w:sz w:val="24"/>
          <w:szCs w:val="24"/>
        </w:rPr>
        <w:fldChar w:fldCharType="begin"/>
      </w:r>
      <w:r w:rsidRPr="004C086F">
        <w:rPr>
          <w:rFonts w:ascii="Times New Roman" w:hAnsi="Times New Roman" w:cs="Times New Roman"/>
          <w:sz w:val="24"/>
          <w:szCs w:val="24"/>
        </w:rPr>
        <w:instrText xml:space="preserve"> XE "</w:instrText>
      </w:r>
      <w:r w:rsidRPr="004C086F">
        <w:rPr>
          <w:rFonts w:ascii="Times New Roman" w:hAnsi="Times New Roman" w:cs="Times New Roman"/>
          <w:sz w:val="24"/>
          <w:szCs w:val="24"/>
          <w:lang w:bidi="he-IL"/>
        </w:rPr>
        <w:instrText>Μωυσής</w:instrText>
      </w:r>
      <w:r w:rsidRPr="004C086F">
        <w:rPr>
          <w:rFonts w:ascii="Times New Roman" w:hAnsi="Times New Roman" w:cs="Times New Roman"/>
          <w:sz w:val="24"/>
          <w:szCs w:val="24"/>
        </w:rPr>
        <w:instrText xml:space="preserve">" </w:instrText>
      </w:r>
      <w:r w:rsidR="0049390A" w:rsidRPr="004C086F">
        <w:rPr>
          <w:rFonts w:ascii="Times New Roman" w:hAnsi="Times New Roman" w:cs="Times New Roman"/>
          <w:sz w:val="24"/>
          <w:szCs w:val="24"/>
          <w:lang w:bidi="he-IL"/>
        </w:rPr>
        <w:fldChar w:fldCharType="end"/>
      </w:r>
      <w:r w:rsidRPr="004C086F">
        <w:rPr>
          <w:rFonts w:ascii="Times New Roman" w:hAnsi="Times New Roman" w:cs="Times New Roman"/>
          <w:sz w:val="24"/>
          <w:szCs w:val="24"/>
        </w:rPr>
        <w:t xml:space="preserve"> που τίμησε τον αριθμό 7</w:t>
      </w:r>
      <w:r w:rsidR="00692002">
        <w:rPr>
          <w:rStyle w:val="ad"/>
          <w:rFonts w:ascii="Times New Roman" w:hAnsi="Times New Roman" w:cs="Times New Roman"/>
          <w:sz w:val="24"/>
          <w:szCs w:val="24"/>
        </w:rPr>
        <w:footnoteReference w:id="13"/>
      </w:r>
      <w:r w:rsidRPr="004C086F">
        <w:rPr>
          <w:rFonts w:ascii="Times New Roman" w:hAnsi="Times New Roman" w:cs="Times New Roman"/>
          <w:sz w:val="24"/>
          <w:szCs w:val="24"/>
        </w:rPr>
        <w:t>. Την εβδόμη ημέρα ο Θεός σύμφωνα με τον Φίλωνα</w:t>
      </w:r>
      <w:r w:rsidR="0049390A" w:rsidRPr="004C086F">
        <w:rPr>
          <w:rFonts w:ascii="Times New Roman" w:hAnsi="Times New Roman" w:cs="Times New Roman"/>
          <w:sz w:val="24"/>
          <w:szCs w:val="24"/>
        </w:rPr>
        <w:fldChar w:fldCharType="begin"/>
      </w:r>
      <w:r w:rsidRPr="004C086F">
        <w:rPr>
          <w:rFonts w:ascii="Times New Roman" w:hAnsi="Times New Roman" w:cs="Times New Roman"/>
          <w:sz w:val="24"/>
          <w:szCs w:val="24"/>
        </w:rPr>
        <w:instrText xml:space="preserve"> XE "</w:instrText>
      </w:r>
      <w:r w:rsidRPr="004C086F">
        <w:rPr>
          <w:rFonts w:ascii="Times New Roman" w:hAnsi="Times New Roman" w:cs="Times New Roman"/>
          <w:sz w:val="24"/>
          <w:szCs w:val="24"/>
          <w:lang w:bidi="he-IL"/>
        </w:rPr>
        <w:instrText>Φίλωνας</w:instrText>
      </w:r>
      <w:r w:rsidRPr="004C086F">
        <w:rPr>
          <w:rFonts w:ascii="Times New Roman" w:hAnsi="Times New Roman" w:cs="Times New Roman"/>
          <w:sz w:val="24"/>
          <w:szCs w:val="24"/>
        </w:rPr>
        <w:instrText xml:space="preserve">" </w:instrText>
      </w:r>
      <w:r w:rsidR="0049390A" w:rsidRPr="004C086F">
        <w:rPr>
          <w:rFonts w:ascii="Times New Roman" w:hAnsi="Times New Roman" w:cs="Times New Roman"/>
          <w:sz w:val="24"/>
          <w:szCs w:val="24"/>
          <w:lang w:bidi="he-IL"/>
        </w:rPr>
        <w:fldChar w:fldCharType="end"/>
      </w:r>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κατεπαύσατο</w:t>
      </w:r>
      <w:proofErr w:type="spellEnd"/>
      <w:r w:rsidRPr="004C086F">
        <w:rPr>
          <w:rFonts w:ascii="Times New Roman" w:hAnsi="Times New Roman" w:cs="Times New Roman"/>
          <w:sz w:val="24"/>
          <w:szCs w:val="24"/>
        </w:rPr>
        <w:t>» και όχι «</w:t>
      </w:r>
      <w:proofErr w:type="spellStart"/>
      <w:r w:rsidRPr="004C086F">
        <w:rPr>
          <w:rFonts w:ascii="Times New Roman" w:hAnsi="Times New Roman" w:cs="Times New Roman"/>
          <w:sz w:val="24"/>
          <w:szCs w:val="24"/>
        </w:rPr>
        <w:t>ἐπαύσατο</w:t>
      </w:r>
      <w:proofErr w:type="spellEnd"/>
      <w:r w:rsidRPr="004C086F">
        <w:rPr>
          <w:rFonts w:ascii="Times New Roman" w:hAnsi="Times New Roman" w:cs="Times New Roman"/>
          <w:sz w:val="24"/>
          <w:szCs w:val="24"/>
        </w:rPr>
        <w:t xml:space="preserve">». Αυτό </w:t>
      </w:r>
      <w:r w:rsidR="00931C9A" w:rsidRPr="004C086F">
        <w:rPr>
          <w:rFonts w:ascii="Times New Roman" w:hAnsi="Times New Roman" w:cs="Times New Roman"/>
          <w:sz w:val="24"/>
          <w:szCs w:val="24"/>
        </w:rPr>
        <w:t>γιατί</w:t>
      </w:r>
      <w:r w:rsidRPr="004C086F">
        <w:rPr>
          <w:rFonts w:ascii="Times New Roman" w:hAnsi="Times New Roman" w:cs="Times New Roman"/>
          <w:sz w:val="24"/>
          <w:szCs w:val="24"/>
        </w:rPr>
        <w:t xml:space="preserve"> ο Θεός την εβδόμη ημέρα σταματά να πλάθει τα θνητά όντα, όταν αρχίζει να δημιουργεί τα θεϊκά και τα οικεία με τη φύση του επτά. Όταν έρχεται στην ψυχή ο Άγιος Λόγος, που βασικό χαρακτηριστικό του είναι το επτά, το έξι σταματά </w:t>
      </w:r>
      <w:r w:rsidR="00931C9A" w:rsidRPr="004C086F">
        <w:rPr>
          <w:rFonts w:ascii="Times New Roman" w:hAnsi="Times New Roman" w:cs="Times New Roman"/>
          <w:sz w:val="24"/>
          <w:szCs w:val="24"/>
        </w:rPr>
        <w:t>μαζί</w:t>
      </w:r>
      <w:r w:rsidRPr="004C086F">
        <w:rPr>
          <w:rFonts w:ascii="Times New Roman" w:hAnsi="Times New Roman" w:cs="Times New Roman"/>
          <w:sz w:val="24"/>
          <w:szCs w:val="24"/>
        </w:rPr>
        <w:t xml:space="preserve"> με όλα τα φθαρτά πράγματά που φαίνεται να δημιουργεί. Στο βιβλίο αυτό επαναλαμβάνει επίσης μέρος της σημειολογίας του αριθμού επτά </w:t>
      </w:r>
      <w:r w:rsidRPr="004C086F">
        <w:rPr>
          <w:rFonts w:ascii="Times New Roman" w:hAnsi="Times New Roman" w:cs="Times New Roman"/>
          <w:sz w:val="24"/>
          <w:szCs w:val="24"/>
        </w:rPr>
        <w:lastRenderedPageBreak/>
        <w:t xml:space="preserve">που υπάρχει στο βιβλίο «Περὶ της κατά </w:t>
      </w:r>
      <w:proofErr w:type="spellStart"/>
      <w:r w:rsidRPr="004C086F">
        <w:rPr>
          <w:rFonts w:ascii="Times New Roman" w:hAnsi="Times New Roman" w:cs="Times New Roman"/>
          <w:sz w:val="24"/>
          <w:szCs w:val="24"/>
        </w:rPr>
        <w:t>Μωυσέα</w:t>
      </w:r>
      <w:proofErr w:type="spellEnd"/>
      <w:r w:rsidR="0049390A" w:rsidRPr="004C086F">
        <w:rPr>
          <w:rFonts w:ascii="Times New Roman" w:hAnsi="Times New Roman" w:cs="Times New Roman"/>
          <w:sz w:val="24"/>
          <w:szCs w:val="24"/>
        </w:rPr>
        <w:fldChar w:fldCharType="begin"/>
      </w:r>
      <w:r w:rsidRPr="004C086F">
        <w:rPr>
          <w:rFonts w:ascii="Times New Roman" w:hAnsi="Times New Roman" w:cs="Times New Roman"/>
          <w:sz w:val="24"/>
          <w:szCs w:val="24"/>
        </w:rPr>
        <w:instrText xml:space="preserve"> XE "</w:instrText>
      </w:r>
      <w:r w:rsidRPr="004C086F">
        <w:rPr>
          <w:rFonts w:ascii="Times New Roman" w:hAnsi="Times New Roman" w:cs="Times New Roman"/>
          <w:sz w:val="24"/>
          <w:szCs w:val="24"/>
          <w:lang w:bidi="he-IL"/>
        </w:rPr>
        <w:instrText>Μωυσής</w:instrText>
      </w:r>
      <w:r w:rsidRPr="004C086F">
        <w:rPr>
          <w:rFonts w:ascii="Times New Roman" w:hAnsi="Times New Roman" w:cs="Times New Roman"/>
          <w:sz w:val="24"/>
          <w:szCs w:val="24"/>
        </w:rPr>
        <w:instrText xml:space="preserve">" </w:instrText>
      </w:r>
      <w:r w:rsidR="0049390A" w:rsidRPr="004C086F">
        <w:rPr>
          <w:rFonts w:ascii="Times New Roman" w:hAnsi="Times New Roman" w:cs="Times New Roman"/>
          <w:sz w:val="24"/>
          <w:szCs w:val="24"/>
          <w:lang w:bidi="he-IL"/>
        </w:rPr>
        <w:fldChar w:fldCharType="end"/>
      </w:r>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κοσμοποιίας</w:t>
      </w:r>
      <w:proofErr w:type="spellEnd"/>
      <w:r w:rsidRPr="004C086F">
        <w:rPr>
          <w:rFonts w:ascii="Times New Roman" w:hAnsi="Times New Roman" w:cs="Times New Roman"/>
          <w:sz w:val="24"/>
          <w:szCs w:val="24"/>
        </w:rPr>
        <w:t xml:space="preserve"> Περὶ των </w:t>
      </w:r>
      <w:proofErr w:type="spellStart"/>
      <w:r w:rsidRPr="004C086F">
        <w:rPr>
          <w:rFonts w:ascii="Times New Roman" w:hAnsi="Times New Roman" w:cs="Times New Roman"/>
          <w:sz w:val="24"/>
          <w:szCs w:val="24"/>
        </w:rPr>
        <w:t>Χερουβὶμ</w:t>
      </w:r>
      <w:proofErr w:type="spellEnd"/>
      <w:r w:rsidRPr="004C086F">
        <w:rPr>
          <w:rFonts w:ascii="Times New Roman" w:hAnsi="Times New Roman" w:cs="Times New Roman"/>
          <w:sz w:val="24"/>
          <w:szCs w:val="24"/>
        </w:rPr>
        <w:t xml:space="preserve"> και της </w:t>
      </w:r>
      <w:proofErr w:type="spellStart"/>
      <w:r w:rsidRPr="004C086F">
        <w:rPr>
          <w:rFonts w:ascii="Times New Roman" w:hAnsi="Times New Roman" w:cs="Times New Roman"/>
          <w:sz w:val="24"/>
          <w:szCs w:val="24"/>
        </w:rPr>
        <w:t>φλογίνης</w:t>
      </w:r>
      <w:proofErr w:type="spellEnd"/>
      <w:r w:rsidRPr="004C086F">
        <w:rPr>
          <w:rFonts w:ascii="Times New Roman" w:hAnsi="Times New Roman" w:cs="Times New Roman"/>
          <w:sz w:val="24"/>
          <w:szCs w:val="24"/>
        </w:rPr>
        <w:t xml:space="preserve"> ρομφαίας και του </w:t>
      </w:r>
      <w:proofErr w:type="spellStart"/>
      <w:r w:rsidRPr="004C086F">
        <w:rPr>
          <w:rFonts w:ascii="Times New Roman" w:hAnsi="Times New Roman" w:cs="Times New Roman"/>
          <w:sz w:val="24"/>
          <w:szCs w:val="24"/>
        </w:rPr>
        <w:t>κτισθέντος</w:t>
      </w:r>
      <w:proofErr w:type="spellEnd"/>
      <w:r w:rsidRPr="004C086F">
        <w:rPr>
          <w:rFonts w:ascii="Times New Roman" w:hAnsi="Times New Roman" w:cs="Times New Roman"/>
          <w:sz w:val="24"/>
          <w:szCs w:val="24"/>
        </w:rPr>
        <w:t xml:space="preserve"> πρώτου εξ ανθρώπου Κάιν»</w:t>
      </w:r>
      <w:r w:rsidR="00033F0B">
        <w:rPr>
          <w:rStyle w:val="ad"/>
          <w:rFonts w:ascii="Times New Roman" w:hAnsi="Times New Roman" w:cs="Times New Roman"/>
          <w:sz w:val="24"/>
          <w:szCs w:val="24"/>
        </w:rPr>
        <w:footnoteReference w:id="14"/>
      </w:r>
      <w:r w:rsidRPr="004C086F">
        <w:rPr>
          <w:rFonts w:ascii="Times New Roman" w:hAnsi="Times New Roman" w:cs="Times New Roman"/>
          <w:sz w:val="24"/>
          <w:szCs w:val="24"/>
        </w:rPr>
        <w:t>.</w:t>
      </w:r>
    </w:p>
    <w:p w14:paraId="1BF934B8" w14:textId="77777777" w:rsidR="00611182" w:rsidRPr="004C086F" w:rsidRDefault="00611182"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Οι σοφοί της αρχαιότητας ήταν επτά και έζησαν κατά τον 7ο αιώνα (Σόλων ο Αθηναίος, </w:t>
      </w:r>
      <w:proofErr w:type="spellStart"/>
      <w:r w:rsidRPr="004C086F">
        <w:rPr>
          <w:rFonts w:ascii="Times New Roman" w:hAnsi="Times New Roman" w:cs="Times New Roman"/>
          <w:sz w:val="24"/>
          <w:szCs w:val="24"/>
        </w:rPr>
        <w:t>Πιττακός</w:t>
      </w:r>
      <w:proofErr w:type="spellEnd"/>
      <w:r w:rsidRPr="004C086F">
        <w:rPr>
          <w:rFonts w:ascii="Times New Roman" w:hAnsi="Times New Roman" w:cs="Times New Roman"/>
          <w:sz w:val="24"/>
          <w:szCs w:val="24"/>
        </w:rPr>
        <w:t xml:space="preserve"> ο Μυτιληναίος, Κλεόβουλος ο Ρόδιος, Περίανδρος ο Κορίνθιος, </w:t>
      </w:r>
      <w:proofErr w:type="spellStart"/>
      <w:r w:rsidRPr="004C086F">
        <w:rPr>
          <w:rFonts w:ascii="Times New Roman" w:hAnsi="Times New Roman" w:cs="Times New Roman"/>
          <w:sz w:val="24"/>
          <w:szCs w:val="24"/>
        </w:rPr>
        <w:t>Χείλων</w:t>
      </w:r>
      <w:proofErr w:type="spellEnd"/>
      <w:r w:rsidRPr="004C086F">
        <w:rPr>
          <w:rFonts w:ascii="Times New Roman" w:hAnsi="Times New Roman" w:cs="Times New Roman"/>
          <w:sz w:val="24"/>
          <w:szCs w:val="24"/>
        </w:rPr>
        <w:t xml:space="preserve"> ο Λακεδαιμόνιος, Θαλής ο </w:t>
      </w:r>
      <w:proofErr w:type="spellStart"/>
      <w:r w:rsidRPr="004C086F">
        <w:rPr>
          <w:rFonts w:ascii="Times New Roman" w:hAnsi="Times New Roman" w:cs="Times New Roman"/>
          <w:sz w:val="24"/>
          <w:szCs w:val="24"/>
        </w:rPr>
        <w:t>Μιλήσιος</w:t>
      </w:r>
      <w:proofErr w:type="spellEnd"/>
      <w:r w:rsidRPr="004C086F">
        <w:rPr>
          <w:rFonts w:ascii="Times New Roman" w:hAnsi="Times New Roman" w:cs="Times New Roman"/>
          <w:sz w:val="24"/>
          <w:szCs w:val="24"/>
        </w:rPr>
        <w:t xml:space="preserve"> και Βίας ο </w:t>
      </w:r>
      <w:proofErr w:type="spellStart"/>
      <w:r w:rsidRPr="004C086F">
        <w:rPr>
          <w:rFonts w:ascii="Times New Roman" w:hAnsi="Times New Roman" w:cs="Times New Roman"/>
          <w:sz w:val="24"/>
          <w:szCs w:val="24"/>
        </w:rPr>
        <w:t>Πριηνεύς</w:t>
      </w:r>
      <w:proofErr w:type="spellEnd"/>
      <w:r w:rsidRPr="004C086F">
        <w:rPr>
          <w:rFonts w:ascii="Times New Roman" w:hAnsi="Times New Roman" w:cs="Times New Roman"/>
          <w:sz w:val="24"/>
          <w:szCs w:val="24"/>
        </w:rPr>
        <w:t>).</w:t>
      </w:r>
      <w:r w:rsidR="00264ABD">
        <w:rPr>
          <w:rStyle w:val="ad"/>
          <w:rFonts w:ascii="Times New Roman" w:hAnsi="Times New Roman" w:cs="Times New Roman"/>
          <w:sz w:val="24"/>
          <w:szCs w:val="24"/>
        </w:rPr>
        <w:footnoteReference w:id="15"/>
      </w:r>
      <w:r w:rsidRPr="004C086F">
        <w:rPr>
          <w:rFonts w:ascii="Times New Roman" w:hAnsi="Times New Roman" w:cs="Times New Roman"/>
          <w:sz w:val="24"/>
          <w:szCs w:val="24"/>
        </w:rPr>
        <w:t xml:space="preserve"> Ενδεικτικά επίσης αναφέρουμε ότι </w:t>
      </w:r>
      <w:r w:rsidRPr="004C086F">
        <w:rPr>
          <w:rFonts w:ascii="Times New Roman" w:hAnsi="Times New Roman" w:cs="Times New Roman"/>
          <w:bCs/>
          <w:sz w:val="24"/>
          <w:szCs w:val="24"/>
        </w:rPr>
        <w:t>στην αρχαία Σπάρτη</w:t>
      </w:r>
      <w:r w:rsidRPr="004C086F">
        <w:rPr>
          <w:rFonts w:ascii="Times New Roman" w:hAnsi="Times New Roman" w:cs="Times New Roman"/>
          <w:sz w:val="24"/>
          <w:szCs w:val="24"/>
        </w:rPr>
        <w:t xml:space="preserve"> η εκπαίδευση των αγοριών ξεκινούσε στα επτά τους χρόνια. Οι ελεύθερες τέχνες στην αρχαιότητα ήταν επτά (γραμματική, ρητορική, διαλεκτική, αριθμητική, γεωμετρία, μουσική, αστρονομία). Επτά ήταν επίσης τα θαύματα του αρχαίου κόσμου, (Ο κολοσσός της Ρόδου,  Ο ναός της Αρτέμιδος στην Έφεσο, Το άγαλμα του Ολυμπίου Διός στην Ολυμπία, Οι πυραμίδες του Χέοπα στην Αίγυπτο, Οι κρεμαστοί κήποι της </w:t>
      </w:r>
      <w:proofErr w:type="spellStart"/>
      <w:r w:rsidRPr="004C086F">
        <w:rPr>
          <w:rFonts w:ascii="Times New Roman" w:hAnsi="Times New Roman" w:cs="Times New Roman"/>
          <w:sz w:val="24"/>
          <w:szCs w:val="24"/>
        </w:rPr>
        <w:t>Σεμιράμιδος</w:t>
      </w:r>
      <w:proofErr w:type="spellEnd"/>
      <w:r w:rsidRPr="004C086F">
        <w:rPr>
          <w:rFonts w:ascii="Times New Roman" w:hAnsi="Times New Roman" w:cs="Times New Roman"/>
          <w:sz w:val="24"/>
          <w:szCs w:val="24"/>
        </w:rPr>
        <w:t xml:space="preserve"> στη Βαβυλώνα, Το μαυσωλείο στην Αλικαρνασσό. Ο φάρος της Αλεξάνδρειας).</w:t>
      </w:r>
    </w:p>
    <w:p w14:paraId="42682899" w14:textId="77777777" w:rsidR="00D448FF" w:rsidRDefault="00611182" w:rsidP="00D448FF">
      <w:pPr>
        <w:spacing w:after="0" w:line="360" w:lineRule="auto"/>
        <w:jc w:val="both"/>
        <w:rPr>
          <w:rFonts w:ascii="Times New Roman" w:hAnsi="Times New Roman" w:cs="Times New Roman"/>
          <w:b/>
          <w:sz w:val="24"/>
          <w:szCs w:val="24"/>
        </w:rPr>
      </w:pPr>
      <w:r w:rsidRPr="004C086F">
        <w:rPr>
          <w:rFonts w:ascii="Times New Roman" w:hAnsi="Times New Roman" w:cs="Times New Roman"/>
          <w:bCs/>
          <w:sz w:val="24"/>
          <w:szCs w:val="24"/>
        </w:rPr>
        <w:t>Επτά ήταν οι στρατηγοί</w:t>
      </w:r>
      <w:r w:rsidRPr="004C086F">
        <w:rPr>
          <w:rFonts w:ascii="Times New Roman" w:hAnsi="Times New Roman" w:cs="Times New Roman"/>
          <w:sz w:val="24"/>
          <w:szCs w:val="24"/>
        </w:rPr>
        <w:t xml:space="preserve"> που εκστρατεύσανε κατά τους «Επτά επί </w:t>
      </w:r>
      <w:proofErr w:type="spellStart"/>
      <w:r w:rsidRPr="004C086F">
        <w:rPr>
          <w:rFonts w:ascii="Times New Roman" w:hAnsi="Times New Roman" w:cs="Times New Roman"/>
          <w:sz w:val="24"/>
          <w:szCs w:val="24"/>
        </w:rPr>
        <w:t>Θήβαις</w:t>
      </w:r>
      <w:proofErr w:type="spellEnd"/>
      <w:r w:rsidRPr="004C086F">
        <w:rPr>
          <w:rFonts w:ascii="Times New Roman" w:hAnsi="Times New Roman" w:cs="Times New Roman"/>
          <w:sz w:val="24"/>
          <w:szCs w:val="24"/>
        </w:rPr>
        <w:t xml:space="preserve">», του Αισχύλου (Άδραστος – Πολυνείκης – </w:t>
      </w:r>
      <w:proofErr w:type="spellStart"/>
      <w:r w:rsidRPr="004C086F">
        <w:rPr>
          <w:rFonts w:ascii="Times New Roman" w:hAnsi="Times New Roman" w:cs="Times New Roman"/>
          <w:sz w:val="24"/>
          <w:szCs w:val="24"/>
        </w:rPr>
        <w:t>Τυδέας</w:t>
      </w:r>
      <w:proofErr w:type="spellEnd"/>
      <w:r w:rsidRPr="004C086F">
        <w:rPr>
          <w:rFonts w:ascii="Times New Roman" w:hAnsi="Times New Roman" w:cs="Times New Roman"/>
          <w:sz w:val="24"/>
          <w:szCs w:val="24"/>
        </w:rPr>
        <w:t xml:space="preserve"> – Αμφιάραος – </w:t>
      </w:r>
      <w:proofErr w:type="spellStart"/>
      <w:r w:rsidRPr="004C086F">
        <w:rPr>
          <w:rFonts w:ascii="Times New Roman" w:hAnsi="Times New Roman" w:cs="Times New Roman"/>
          <w:sz w:val="24"/>
          <w:szCs w:val="24"/>
        </w:rPr>
        <w:t>Καπανέας</w:t>
      </w:r>
      <w:proofErr w:type="spellEnd"/>
      <w:r w:rsidRPr="004C086F">
        <w:rPr>
          <w:rFonts w:ascii="Times New Roman" w:hAnsi="Times New Roman" w:cs="Times New Roman"/>
          <w:sz w:val="24"/>
          <w:szCs w:val="24"/>
        </w:rPr>
        <w:t xml:space="preserve"> – Ιππομέδοντας – </w:t>
      </w:r>
      <w:proofErr w:type="spellStart"/>
      <w:r w:rsidRPr="004C086F">
        <w:rPr>
          <w:rFonts w:ascii="Times New Roman" w:hAnsi="Times New Roman" w:cs="Times New Roman"/>
          <w:sz w:val="24"/>
          <w:szCs w:val="24"/>
        </w:rPr>
        <w:t>Παρθαινοπαίος</w:t>
      </w:r>
      <w:proofErr w:type="spellEnd"/>
      <w:r w:rsidRPr="004C086F">
        <w:rPr>
          <w:rFonts w:ascii="Times New Roman" w:hAnsi="Times New Roman" w:cs="Times New Roman"/>
          <w:sz w:val="24"/>
          <w:szCs w:val="24"/>
        </w:rPr>
        <w:t xml:space="preserve">) και επτά οι ήρωες (Ετεοκλής – </w:t>
      </w:r>
      <w:proofErr w:type="spellStart"/>
      <w:r w:rsidRPr="004C086F">
        <w:rPr>
          <w:rFonts w:ascii="Times New Roman" w:hAnsi="Times New Roman" w:cs="Times New Roman"/>
          <w:sz w:val="24"/>
          <w:szCs w:val="24"/>
        </w:rPr>
        <w:t>Πολυφόντας</w:t>
      </w:r>
      <w:proofErr w:type="spellEnd"/>
      <w:r w:rsidRPr="004C086F">
        <w:rPr>
          <w:rFonts w:ascii="Times New Roman" w:hAnsi="Times New Roman" w:cs="Times New Roman"/>
          <w:sz w:val="24"/>
          <w:szCs w:val="24"/>
        </w:rPr>
        <w:t xml:space="preserve"> – </w:t>
      </w:r>
      <w:proofErr w:type="spellStart"/>
      <w:r w:rsidRPr="004C086F">
        <w:rPr>
          <w:rFonts w:ascii="Times New Roman" w:hAnsi="Times New Roman" w:cs="Times New Roman"/>
          <w:sz w:val="24"/>
          <w:szCs w:val="24"/>
        </w:rPr>
        <w:t>Μελάνιππος</w:t>
      </w:r>
      <w:proofErr w:type="spellEnd"/>
      <w:r w:rsidRPr="004C086F">
        <w:rPr>
          <w:rFonts w:ascii="Times New Roman" w:hAnsi="Times New Roman" w:cs="Times New Roman"/>
          <w:sz w:val="24"/>
          <w:szCs w:val="24"/>
        </w:rPr>
        <w:t xml:space="preserve"> – Μεγαρέας – Ύπερος – Λασθένης – </w:t>
      </w:r>
      <w:proofErr w:type="spellStart"/>
      <w:r w:rsidRPr="004C086F">
        <w:rPr>
          <w:rFonts w:ascii="Times New Roman" w:hAnsi="Times New Roman" w:cs="Times New Roman"/>
          <w:sz w:val="24"/>
          <w:szCs w:val="24"/>
        </w:rPr>
        <w:t>Άκτορας</w:t>
      </w:r>
      <w:proofErr w:type="spellEnd"/>
      <w:r w:rsidRPr="004C086F">
        <w:rPr>
          <w:rFonts w:ascii="Times New Roman" w:hAnsi="Times New Roman" w:cs="Times New Roman"/>
          <w:sz w:val="24"/>
          <w:szCs w:val="24"/>
        </w:rPr>
        <w:t xml:space="preserve">), που υπερασπίστηκαν τις επτά πύλες της Θήβας. Και στη Μυθολογία όμως έχουμε τους επτά ήρωες του Τρωικού πολέμου, τους επτά νέους και επτά νέες που έπρεπε να θυσιαστούν στο Μινώταυρο,  καθώς και την Καδμεία την </w:t>
      </w:r>
      <w:proofErr w:type="spellStart"/>
      <w:r w:rsidRPr="004C086F">
        <w:rPr>
          <w:rFonts w:ascii="Times New Roman" w:hAnsi="Times New Roman" w:cs="Times New Roman"/>
          <w:sz w:val="24"/>
          <w:szCs w:val="24"/>
        </w:rPr>
        <w:t>επτάπυλο</w:t>
      </w:r>
      <w:proofErr w:type="spellEnd"/>
      <w:r w:rsidRPr="004C086F">
        <w:rPr>
          <w:rFonts w:ascii="Times New Roman" w:hAnsi="Times New Roman" w:cs="Times New Roman"/>
          <w:sz w:val="24"/>
          <w:szCs w:val="24"/>
        </w:rPr>
        <w:t xml:space="preserve"> και </w:t>
      </w:r>
      <w:proofErr w:type="spellStart"/>
      <w:r w:rsidRPr="004C086F">
        <w:rPr>
          <w:rFonts w:ascii="Times New Roman" w:hAnsi="Times New Roman" w:cs="Times New Roman"/>
          <w:sz w:val="24"/>
          <w:szCs w:val="24"/>
        </w:rPr>
        <w:t>επτάπυργο</w:t>
      </w:r>
      <w:proofErr w:type="spellEnd"/>
      <w:r w:rsidRPr="004C086F">
        <w:rPr>
          <w:rFonts w:ascii="Times New Roman" w:hAnsi="Times New Roman" w:cs="Times New Roman"/>
          <w:sz w:val="24"/>
          <w:szCs w:val="24"/>
        </w:rPr>
        <w:t>.</w:t>
      </w:r>
      <w:r w:rsidR="00DE0589">
        <w:rPr>
          <w:rFonts w:ascii="Times New Roman" w:hAnsi="Times New Roman" w:cs="Times New Roman"/>
          <w:sz w:val="24"/>
          <w:szCs w:val="24"/>
        </w:rPr>
        <w:t xml:space="preserve"> </w:t>
      </w:r>
      <w:r w:rsidRPr="004C086F">
        <w:rPr>
          <w:rFonts w:ascii="Times New Roman" w:hAnsi="Times New Roman" w:cs="Times New Roman"/>
          <w:sz w:val="24"/>
          <w:szCs w:val="24"/>
        </w:rPr>
        <w:t>Στην Ιστορία,</w:t>
      </w:r>
      <w:r w:rsidR="00DE0589">
        <w:rPr>
          <w:rFonts w:ascii="Times New Roman" w:hAnsi="Times New Roman" w:cs="Times New Roman"/>
          <w:sz w:val="24"/>
          <w:szCs w:val="24"/>
        </w:rPr>
        <w:t xml:space="preserve"> </w:t>
      </w:r>
      <w:r w:rsidRPr="004C086F">
        <w:rPr>
          <w:rFonts w:ascii="Times New Roman" w:hAnsi="Times New Roman" w:cs="Times New Roman"/>
          <w:sz w:val="24"/>
          <w:szCs w:val="24"/>
        </w:rPr>
        <w:t>η</w:t>
      </w:r>
      <w:r w:rsidRPr="004C086F">
        <w:rPr>
          <w:rFonts w:ascii="Times New Roman" w:hAnsi="Times New Roman" w:cs="Times New Roman"/>
          <w:bCs/>
          <w:sz w:val="24"/>
          <w:szCs w:val="24"/>
        </w:rPr>
        <w:t xml:space="preserve"> Ρώμη κτίστηκε πάνω σε επτά λόφους, όπως και η Κωνσταντινούπολη (</w:t>
      </w:r>
      <w:proofErr w:type="spellStart"/>
      <w:r w:rsidRPr="004C086F">
        <w:rPr>
          <w:rFonts w:ascii="Times New Roman" w:hAnsi="Times New Roman" w:cs="Times New Roman"/>
          <w:sz w:val="24"/>
          <w:szCs w:val="24"/>
        </w:rPr>
        <w:t>επτάλοφη</w:t>
      </w:r>
      <w:proofErr w:type="spellEnd"/>
      <w:r w:rsidRPr="004C086F">
        <w:rPr>
          <w:rFonts w:ascii="Times New Roman" w:hAnsi="Times New Roman" w:cs="Times New Roman"/>
          <w:sz w:val="24"/>
          <w:szCs w:val="24"/>
        </w:rPr>
        <w:t xml:space="preserve"> πόλη), που είχε μάλιστα και επτά ονόματα (Βυζάντιο, Νέα Ρώμη, </w:t>
      </w:r>
      <w:proofErr w:type="spellStart"/>
      <w:r w:rsidRPr="004C086F">
        <w:rPr>
          <w:rFonts w:ascii="Times New Roman" w:hAnsi="Times New Roman" w:cs="Times New Roman"/>
          <w:sz w:val="24"/>
          <w:szCs w:val="24"/>
        </w:rPr>
        <w:t>Αυγούστα</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Αντωνίνα</w:t>
      </w:r>
      <w:proofErr w:type="spellEnd"/>
      <w:r w:rsidRPr="004C086F">
        <w:rPr>
          <w:rFonts w:ascii="Times New Roman" w:hAnsi="Times New Roman" w:cs="Times New Roman"/>
          <w:sz w:val="24"/>
          <w:szCs w:val="24"/>
        </w:rPr>
        <w:t xml:space="preserve">, Θησαυρός του Ισλάμ, Διαχωριστής του κόσμου, </w:t>
      </w:r>
      <w:proofErr w:type="spellStart"/>
      <w:r w:rsidRPr="004C086F">
        <w:rPr>
          <w:rFonts w:ascii="Times New Roman" w:hAnsi="Times New Roman" w:cs="Times New Roman"/>
          <w:sz w:val="24"/>
          <w:szCs w:val="24"/>
        </w:rPr>
        <w:t>Ινσταμπούλ</w:t>
      </w:r>
      <w:proofErr w:type="spellEnd"/>
      <w:r w:rsidRPr="004C086F">
        <w:rPr>
          <w:rFonts w:ascii="Times New Roman" w:hAnsi="Times New Roman" w:cs="Times New Roman"/>
          <w:sz w:val="24"/>
          <w:szCs w:val="24"/>
        </w:rPr>
        <w:t xml:space="preserve"> και Κωνσταντινούπολη). Στη Βυζαντινή Θεσσαλονίκη οι ζηλωτές έμειναν στη εξουσία της ΄΄Δημοκρατικής κυβέρνησης΄΄επτά χρόνια (1342 – 1349). Οι Αιγύπτιοι παραδέχονταν ότι ο Νείλος τον οποίο είχαν θεοποιήσει, είχε επτά διακλαδώσεις και το Δέλτα του, επτά «στόματα» και γι' αυτό τον έλεγαν «</w:t>
      </w:r>
      <w:proofErr w:type="spellStart"/>
      <w:r w:rsidRPr="004C086F">
        <w:rPr>
          <w:rFonts w:ascii="Times New Roman" w:hAnsi="Times New Roman" w:cs="Times New Roman"/>
          <w:sz w:val="24"/>
          <w:szCs w:val="24"/>
        </w:rPr>
        <w:t>επτάρρουν</w:t>
      </w:r>
      <w:proofErr w:type="spellEnd"/>
      <w:r w:rsidRPr="004C086F">
        <w:rPr>
          <w:rFonts w:ascii="Times New Roman" w:hAnsi="Times New Roman" w:cs="Times New Roman"/>
          <w:sz w:val="24"/>
          <w:szCs w:val="24"/>
        </w:rPr>
        <w:t xml:space="preserve">». </w:t>
      </w:r>
      <w:r w:rsidRPr="004C086F">
        <w:rPr>
          <w:rFonts w:ascii="Times New Roman" w:hAnsi="Times New Roman" w:cs="Times New Roman"/>
          <w:bCs/>
          <w:sz w:val="24"/>
          <w:szCs w:val="24"/>
        </w:rPr>
        <w:t>Οι Βαβυλώνιοι</w:t>
      </w:r>
      <w:r w:rsidR="001C329A" w:rsidRPr="004C086F">
        <w:rPr>
          <w:rFonts w:ascii="Times New Roman" w:hAnsi="Times New Roman" w:cs="Times New Roman"/>
          <w:bCs/>
          <w:sz w:val="24"/>
          <w:szCs w:val="24"/>
        </w:rPr>
        <w:t xml:space="preserve"> </w:t>
      </w:r>
      <w:r w:rsidRPr="004C086F">
        <w:rPr>
          <w:rFonts w:ascii="Times New Roman" w:hAnsi="Times New Roman" w:cs="Times New Roman"/>
          <w:sz w:val="24"/>
          <w:szCs w:val="24"/>
        </w:rPr>
        <w:t>είχαν εντοπίσει επτά πλανήτες και οι ναοί τους είχαν επτά επίπεδα</w:t>
      </w:r>
      <w:r w:rsidRPr="004C086F">
        <w:rPr>
          <w:rFonts w:ascii="Times New Roman" w:hAnsi="Times New Roman" w:cs="Times New Roman"/>
          <w:b/>
          <w:sz w:val="24"/>
          <w:szCs w:val="24"/>
        </w:rPr>
        <w:t xml:space="preserve">. </w:t>
      </w:r>
    </w:p>
    <w:p w14:paraId="30EA4070" w14:textId="77777777" w:rsidR="00D448FF" w:rsidRPr="004C086F" w:rsidRDefault="00D448FF" w:rsidP="00D448FF">
      <w:pPr>
        <w:spacing w:after="0" w:line="360" w:lineRule="auto"/>
        <w:jc w:val="both"/>
        <w:rPr>
          <w:rFonts w:ascii="Times New Roman" w:hAnsi="Times New Roman" w:cs="Times New Roman"/>
          <w:b/>
          <w:sz w:val="24"/>
          <w:szCs w:val="24"/>
        </w:rPr>
      </w:pPr>
    </w:p>
    <w:p w14:paraId="25B6CDC6" w14:textId="77777777" w:rsidR="00611182" w:rsidRPr="004C086F" w:rsidRDefault="00611182"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Στην Ιουδαϊκή θρησκεία και στην Παλαιά Διαθήκη σε 7 ορίσθηκαν οι ημέρες της εβδομάδας αλλά και της Δημιουργίας. Η έβδομη ημέρα μάλιστα είναι ημέρα ανάπαυσης και αργίας και συμβολίζει την ολοκλήρωση και την τελειότητα. Επίσης το Πάσχα διαρκούσε επτά ημέρες. Ο Νώε έβαλε στη κιβωτό επτά ζεύγη ζώων και πτηνών, (Γεν.7</w:t>
      </w:r>
      <w:r w:rsidR="00CE68BF" w:rsidRPr="004C086F">
        <w:rPr>
          <w:rFonts w:ascii="Times New Roman" w:hAnsi="Times New Roman" w:cs="Times New Roman"/>
          <w:sz w:val="24"/>
          <w:szCs w:val="24"/>
        </w:rPr>
        <w:t xml:space="preserve">, </w:t>
      </w:r>
      <w:r w:rsidRPr="004C086F">
        <w:rPr>
          <w:rFonts w:ascii="Times New Roman" w:hAnsi="Times New Roman" w:cs="Times New Roman"/>
          <w:sz w:val="24"/>
          <w:szCs w:val="24"/>
        </w:rPr>
        <w:t xml:space="preserve">2,3), ενώ ο κατακλυσμός άρχισε επτά ημέρες μετά την είσοδο του Νώε στην κιβωτό. Την έβδομη μέρα μετά τον κατακλυσμό </w:t>
      </w:r>
      <w:r w:rsidRPr="004C086F">
        <w:rPr>
          <w:rFonts w:ascii="Times New Roman" w:hAnsi="Times New Roman" w:cs="Times New Roman"/>
          <w:sz w:val="24"/>
          <w:szCs w:val="24"/>
        </w:rPr>
        <w:lastRenderedPageBreak/>
        <w:t xml:space="preserve">έστειλε ο Νώε το περιστέρι έξω το οποίο ταξίδεψε επτά ημέρες και επτά νύχτες μέχρι να επιστρέψει στην κιβωτό. Την έβδομη ημέρα μετά τη γέννηση ενός μωρού γινόταν η περιτομή. Ο Φαραώ  ονειρεύτηκε επτά παχιές και επτά ισχνές αγελάδες, καθώς και επτά καρποφόρα και επτά άκαρπα στάχυα. Η λυχνία του Μωυσή ήταν επτάφωτη. Ο βασιλιάς Δαβίδ υμνούσε το Θεό επτά φορές τη μέρα και τα μαλλιά του Σαμψών που του έδιναν δύναμη είχαν επτά πλεξίδες. Τέλος το εβραϊκό κηροπήγιο ή </w:t>
      </w:r>
      <w:proofErr w:type="spellStart"/>
      <w:r w:rsidRPr="004C086F">
        <w:rPr>
          <w:rFonts w:ascii="Times New Roman" w:hAnsi="Times New Roman" w:cs="Times New Roman"/>
          <w:sz w:val="24"/>
          <w:szCs w:val="24"/>
        </w:rPr>
        <w:t>menorah</w:t>
      </w:r>
      <w:proofErr w:type="spellEnd"/>
      <w:r w:rsidRPr="004C086F">
        <w:rPr>
          <w:rFonts w:ascii="Times New Roman" w:hAnsi="Times New Roman" w:cs="Times New Roman"/>
          <w:sz w:val="24"/>
          <w:szCs w:val="24"/>
        </w:rPr>
        <w:t xml:space="preserve"> είχε επτά θέσεις για κεριά, ενώ  ο αριθμός επτά στην Παλαιά Διαθήκη χρησιμοποιείται 70 φορές. </w:t>
      </w:r>
      <w:r w:rsidRPr="004C086F">
        <w:rPr>
          <w:rFonts w:ascii="Times New Roman" w:hAnsi="Times New Roman" w:cs="Times New Roman"/>
          <w:bCs/>
          <w:sz w:val="24"/>
          <w:szCs w:val="24"/>
        </w:rPr>
        <w:t>Στην παράδοση των μουσουλμάνων ο αριθμός διατηρεί την ιερότητά του καθώς,</w:t>
      </w:r>
      <w:r w:rsidRPr="004C086F">
        <w:rPr>
          <w:rFonts w:ascii="Times New Roman" w:hAnsi="Times New Roman" w:cs="Times New Roman"/>
          <w:sz w:val="24"/>
          <w:szCs w:val="24"/>
        </w:rPr>
        <w:t xml:space="preserve"> επτά είναι οι παράδεισοι του ισλάμ ( ασήμι, χρυσός, μαργαριτάρια, πλατίνα, ρουμπίνι, κόκκινα πετράδια και θεϊκό φως). Επίσης στη σκάλα που υπάρχει στο τζαμί ο ιμάμης μπορεί ν’ ανέβει μέχρι το έβδομο σκαλοπάτι. Από κει και πάνω είναι το σκαλοπάτι του Θεού. </w:t>
      </w:r>
    </w:p>
    <w:p w14:paraId="7100EA89" w14:textId="77777777" w:rsidR="00BF1837" w:rsidRDefault="00611182"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Η Καινή Διαθήκη</w:t>
      </w:r>
      <w:r w:rsidR="001C329A" w:rsidRPr="004C086F">
        <w:rPr>
          <w:rFonts w:ascii="Times New Roman" w:hAnsi="Times New Roman" w:cs="Times New Roman"/>
          <w:sz w:val="24"/>
          <w:szCs w:val="24"/>
        </w:rPr>
        <w:t xml:space="preserve"> </w:t>
      </w:r>
      <w:r w:rsidRPr="004C086F">
        <w:rPr>
          <w:rFonts w:ascii="Times New Roman" w:hAnsi="Times New Roman" w:cs="Times New Roman"/>
          <w:sz w:val="24"/>
          <w:szCs w:val="24"/>
        </w:rPr>
        <w:t xml:space="preserve">διατήρησε ως φαίνεται την ιερότητα του αριθμού και έτσι γίνεται λόγος για τους επτά διακόνους και τις επτά εκκλησίες, τα επτά χαρίσματα (ταπεινότητα, ευσπλαχνία, αγνότητα, φιλαλληλία, επιείκεια, καλοσύνη, εργατικότητα), τις επτά αρετές (πίστη, ελπίδα, φιλανθρωπία, δικαιοσύνη, εγκράτεια, καρτερία και σωφροσύνη), τα επτά Μυστήρια (Γάμος, Βάπτιση, Χρίσμα, Ευχέλαιο, Θεία Μετάληψη, Εξομολόγηση, Ιεροσύνη), τα επτά θανάσιμα αμαρτήματα (φιλαργυρία, λαγνεία, λαιμαργία, φθόνος, οργή, νωθρότητα, υπερηφάνεια), καθώς και τις επτά σφραγίδες της βίβλου του </w:t>
      </w:r>
      <w:proofErr w:type="spellStart"/>
      <w:r w:rsidRPr="004C086F">
        <w:rPr>
          <w:rFonts w:ascii="Times New Roman" w:hAnsi="Times New Roman" w:cs="Times New Roman"/>
          <w:sz w:val="24"/>
          <w:szCs w:val="24"/>
        </w:rPr>
        <w:t>αρνίου</w:t>
      </w:r>
      <w:proofErr w:type="spellEnd"/>
      <w:r w:rsidRPr="004C086F">
        <w:rPr>
          <w:rFonts w:ascii="Times New Roman" w:hAnsi="Times New Roman" w:cs="Times New Roman"/>
          <w:sz w:val="24"/>
          <w:szCs w:val="24"/>
        </w:rPr>
        <w:t>. Στο κατά Ματθαίον Ευαγγέλιο</w:t>
      </w:r>
      <w:r w:rsidRPr="004C086F">
        <w:rPr>
          <w:rFonts w:ascii="Times New Roman" w:hAnsi="Times New Roman" w:cs="Times New Roman"/>
          <w:sz w:val="24"/>
          <w:szCs w:val="24"/>
          <w:lang w:eastAsia="el-GR"/>
        </w:rPr>
        <w:t xml:space="preserve"> (18, 21–22) ο Πέτρος ρώτησε τον Ιησού αν πρέπει να συγχωρήσει  κάποιον που αμάρτησε έως επτά φορές κι ο Κύριος του απάντησε. «</w:t>
      </w:r>
      <w:r w:rsidRPr="004C086F">
        <w:rPr>
          <w:rFonts w:ascii="Times New Roman" w:hAnsi="Times New Roman" w:cs="Times New Roman"/>
          <w:i/>
          <w:iCs/>
          <w:sz w:val="24"/>
          <w:szCs w:val="24"/>
          <w:lang w:eastAsia="el-GR"/>
        </w:rPr>
        <w:t>Δεν σου λέγω έως επτά, αλλά έως εβδομήκοντα επτά φορές, πάντοτε δηλαδή να συγχωρείς».</w:t>
      </w:r>
      <w:r w:rsidR="003A6D12">
        <w:rPr>
          <w:rFonts w:ascii="Times New Roman" w:hAnsi="Times New Roman" w:cs="Times New Roman"/>
          <w:i/>
          <w:iCs/>
          <w:sz w:val="24"/>
          <w:szCs w:val="24"/>
          <w:lang w:eastAsia="el-GR"/>
        </w:rPr>
        <w:t xml:space="preserve"> </w:t>
      </w:r>
      <w:r w:rsidRPr="004C086F">
        <w:rPr>
          <w:rFonts w:ascii="Times New Roman" w:hAnsi="Times New Roman" w:cs="Times New Roman"/>
          <w:sz w:val="24"/>
          <w:szCs w:val="24"/>
        </w:rPr>
        <w:t>Ο Απόστολος Παύλος φόρεσε δεσμά επτά φορές σύμφωνα με τον άγιο Κλήμη Ρώμης.</w:t>
      </w:r>
    </w:p>
    <w:p w14:paraId="4B328028" w14:textId="77777777" w:rsidR="000567B3" w:rsidRPr="004C086F" w:rsidRDefault="00611182" w:rsidP="00806379">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Επίσης επτά είναι οι ευχές που περιέχει το «</w:t>
      </w:r>
      <w:r w:rsidRPr="004C086F">
        <w:rPr>
          <w:rFonts w:ascii="Times New Roman" w:hAnsi="Times New Roman" w:cs="Times New Roman"/>
          <w:sz w:val="24"/>
          <w:szCs w:val="24"/>
          <w:lang w:eastAsia="el-GR"/>
        </w:rPr>
        <w:t>Πάτερ ἡμῶν</w:t>
      </w:r>
      <w:r w:rsidRPr="004C086F">
        <w:rPr>
          <w:rFonts w:ascii="Times New Roman" w:hAnsi="Times New Roman" w:cs="Times New Roman"/>
          <w:sz w:val="24"/>
          <w:szCs w:val="24"/>
        </w:rPr>
        <w:t>», τρεις (3) για τον Θεό (</w:t>
      </w:r>
      <w:proofErr w:type="spellStart"/>
      <w:r w:rsidRPr="004C086F">
        <w:rPr>
          <w:rFonts w:ascii="Times New Roman" w:hAnsi="Times New Roman" w:cs="Times New Roman"/>
          <w:sz w:val="24"/>
          <w:szCs w:val="24"/>
          <w:lang w:eastAsia="el-GR"/>
        </w:rPr>
        <w:t>ἁγιασθήτω</w:t>
      </w:r>
      <w:proofErr w:type="spellEnd"/>
      <w:r w:rsidRPr="004C086F">
        <w:rPr>
          <w:rFonts w:ascii="Times New Roman" w:hAnsi="Times New Roman" w:cs="Times New Roman"/>
          <w:sz w:val="24"/>
          <w:szCs w:val="24"/>
          <w:lang w:eastAsia="el-GR"/>
        </w:rPr>
        <w:t xml:space="preserve"> τὸ </w:t>
      </w:r>
      <w:proofErr w:type="spellStart"/>
      <w:r w:rsidRPr="004C086F">
        <w:rPr>
          <w:rFonts w:ascii="Times New Roman" w:hAnsi="Times New Roman" w:cs="Times New Roman"/>
          <w:sz w:val="24"/>
          <w:szCs w:val="24"/>
          <w:lang w:eastAsia="el-GR"/>
        </w:rPr>
        <w:t>ὄνομά</w:t>
      </w:r>
      <w:proofErr w:type="spellEnd"/>
      <w:r w:rsidRPr="004C086F">
        <w:rPr>
          <w:rFonts w:ascii="Times New Roman" w:hAnsi="Times New Roman" w:cs="Times New Roman"/>
          <w:sz w:val="24"/>
          <w:szCs w:val="24"/>
          <w:lang w:eastAsia="el-GR"/>
        </w:rPr>
        <w:t xml:space="preserve"> σου. </w:t>
      </w:r>
      <w:proofErr w:type="spellStart"/>
      <w:r w:rsidRPr="004C086F">
        <w:rPr>
          <w:rFonts w:ascii="Times New Roman" w:hAnsi="Times New Roman" w:cs="Times New Roman"/>
          <w:sz w:val="24"/>
          <w:szCs w:val="24"/>
          <w:lang w:eastAsia="el-GR"/>
        </w:rPr>
        <w:t>Ἐλθέτω</w:t>
      </w:r>
      <w:proofErr w:type="spellEnd"/>
      <w:r w:rsidRPr="004C086F">
        <w:rPr>
          <w:rFonts w:ascii="Times New Roman" w:hAnsi="Times New Roman" w:cs="Times New Roman"/>
          <w:sz w:val="24"/>
          <w:szCs w:val="24"/>
          <w:lang w:eastAsia="el-GR"/>
        </w:rPr>
        <w:t xml:space="preserve"> ἡ βασιλεία σου. </w:t>
      </w:r>
      <w:proofErr w:type="spellStart"/>
      <w:r w:rsidRPr="004C086F">
        <w:rPr>
          <w:rFonts w:ascii="Times New Roman" w:hAnsi="Times New Roman" w:cs="Times New Roman"/>
          <w:sz w:val="24"/>
          <w:szCs w:val="24"/>
          <w:lang w:eastAsia="el-GR"/>
        </w:rPr>
        <w:t>Γενηθήτω</w:t>
      </w:r>
      <w:proofErr w:type="spellEnd"/>
      <w:r w:rsidRPr="004C086F">
        <w:rPr>
          <w:rFonts w:ascii="Times New Roman" w:hAnsi="Times New Roman" w:cs="Times New Roman"/>
          <w:sz w:val="24"/>
          <w:szCs w:val="24"/>
          <w:lang w:eastAsia="el-GR"/>
        </w:rPr>
        <w:t xml:space="preserve"> τὸ θέλημά σου), </w:t>
      </w:r>
      <w:r w:rsidRPr="004C086F">
        <w:rPr>
          <w:rFonts w:ascii="Times New Roman" w:hAnsi="Times New Roman" w:cs="Times New Roman"/>
          <w:sz w:val="24"/>
          <w:szCs w:val="24"/>
        </w:rPr>
        <w:t>και τέσσερις (4) για τις ανάγκες του ανθρώπου</w:t>
      </w:r>
      <w:r w:rsidRPr="004C086F">
        <w:rPr>
          <w:rFonts w:ascii="Times New Roman" w:hAnsi="Times New Roman" w:cs="Times New Roman"/>
          <w:sz w:val="24"/>
          <w:szCs w:val="24"/>
          <w:lang w:eastAsia="el-GR"/>
        </w:rPr>
        <w:t xml:space="preserve"> (Τὸν ἄρτον ἡμῶν τὸν </w:t>
      </w:r>
      <w:proofErr w:type="spellStart"/>
      <w:r w:rsidRPr="004C086F">
        <w:rPr>
          <w:rFonts w:ascii="Times New Roman" w:hAnsi="Times New Roman" w:cs="Times New Roman"/>
          <w:sz w:val="24"/>
          <w:szCs w:val="24"/>
          <w:lang w:eastAsia="el-GR"/>
        </w:rPr>
        <w:t>ἐπιούσιον</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δὸς</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ἡμῖν</w:t>
      </w:r>
      <w:proofErr w:type="spellEnd"/>
      <w:r w:rsidRPr="004C086F">
        <w:rPr>
          <w:rFonts w:ascii="Times New Roman" w:hAnsi="Times New Roman" w:cs="Times New Roman"/>
          <w:sz w:val="24"/>
          <w:szCs w:val="24"/>
          <w:lang w:eastAsia="el-GR"/>
        </w:rPr>
        <w:t xml:space="preserve"> σήμερον. Καὶ </w:t>
      </w:r>
      <w:proofErr w:type="spellStart"/>
      <w:r w:rsidRPr="004C086F">
        <w:rPr>
          <w:rFonts w:ascii="Times New Roman" w:hAnsi="Times New Roman" w:cs="Times New Roman"/>
          <w:sz w:val="24"/>
          <w:szCs w:val="24"/>
          <w:lang w:eastAsia="el-GR"/>
        </w:rPr>
        <w:t>ἄφες</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ἡμῖν</w:t>
      </w:r>
      <w:proofErr w:type="spellEnd"/>
      <w:r w:rsidRPr="004C086F">
        <w:rPr>
          <w:rFonts w:ascii="Times New Roman" w:hAnsi="Times New Roman" w:cs="Times New Roman"/>
          <w:sz w:val="24"/>
          <w:szCs w:val="24"/>
          <w:lang w:eastAsia="el-GR"/>
        </w:rPr>
        <w:t xml:space="preserve"> τὰ </w:t>
      </w:r>
      <w:proofErr w:type="spellStart"/>
      <w:r w:rsidRPr="004C086F">
        <w:rPr>
          <w:rFonts w:ascii="Times New Roman" w:hAnsi="Times New Roman" w:cs="Times New Roman"/>
          <w:sz w:val="24"/>
          <w:szCs w:val="24"/>
          <w:lang w:eastAsia="el-GR"/>
        </w:rPr>
        <w:t>ὀφειλήματα</w:t>
      </w:r>
      <w:proofErr w:type="spellEnd"/>
      <w:r w:rsidRPr="004C086F">
        <w:rPr>
          <w:rFonts w:ascii="Times New Roman" w:hAnsi="Times New Roman" w:cs="Times New Roman"/>
          <w:sz w:val="24"/>
          <w:szCs w:val="24"/>
          <w:lang w:eastAsia="el-GR"/>
        </w:rPr>
        <w:t xml:space="preserve"> ἡμῶν…  Καὶ μὴ </w:t>
      </w:r>
      <w:proofErr w:type="spellStart"/>
      <w:r w:rsidRPr="004C086F">
        <w:rPr>
          <w:rFonts w:ascii="Times New Roman" w:hAnsi="Times New Roman" w:cs="Times New Roman"/>
          <w:sz w:val="24"/>
          <w:szCs w:val="24"/>
          <w:lang w:eastAsia="el-GR"/>
        </w:rPr>
        <w:t>εἰσενέγκῃς</w:t>
      </w:r>
      <w:proofErr w:type="spellEnd"/>
      <w:r w:rsidRPr="004C086F">
        <w:rPr>
          <w:rFonts w:ascii="Times New Roman" w:hAnsi="Times New Roman" w:cs="Times New Roman"/>
          <w:sz w:val="24"/>
          <w:szCs w:val="24"/>
          <w:lang w:eastAsia="el-GR"/>
        </w:rPr>
        <w:t xml:space="preserve"> ἡμᾶς εἰς </w:t>
      </w:r>
      <w:proofErr w:type="spellStart"/>
      <w:r w:rsidRPr="004C086F">
        <w:rPr>
          <w:rFonts w:ascii="Times New Roman" w:hAnsi="Times New Roman" w:cs="Times New Roman"/>
          <w:sz w:val="24"/>
          <w:szCs w:val="24"/>
          <w:lang w:eastAsia="el-GR"/>
        </w:rPr>
        <w:t>πειρασμόν</w:t>
      </w:r>
      <w:proofErr w:type="spellEnd"/>
      <w:r w:rsidRPr="004C086F">
        <w:rPr>
          <w:rFonts w:ascii="Times New Roman" w:hAnsi="Times New Roman" w:cs="Times New Roman"/>
          <w:sz w:val="24"/>
          <w:szCs w:val="24"/>
          <w:lang w:eastAsia="el-GR"/>
        </w:rPr>
        <w:t xml:space="preserve">……, </w:t>
      </w:r>
      <w:r w:rsidRPr="004C086F">
        <w:rPr>
          <w:rFonts w:ascii="Times New Roman" w:hAnsi="Times New Roman" w:cs="Times New Roman"/>
          <w:sz w:val="24"/>
          <w:szCs w:val="24"/>
        </w:rPr>
        <w:t>και βέβαια επτά είναι και οι διασωθέντες επιφωνήσεις, (φράσεις) του Χριστού πάνω στο Σταυρό, τις οποίες και πραγματώνεται η παρούσα έρευνα. Επτά διδακτικές επιφωνήσεις με οικουμενικές διαστάσεις και ανεκτίμητες παιδαγωγικές εφαρμογές. Επτά φράσεις τόσο διαφορετικές μεταξύ τους, μα και τόσο συνυφασμένες με την αγάπη και τη μεγαλοσύνη του Κυρίου, καθώς αποτελούν τη διαθήκη Του, την έκφραση της μεγίστης Του δωρεάς προς την Εκκλησία, αλλά και την ανακεφαλαίωση όλης της διδασκαλίας Του</w:t>
      </w:r>
      <w:r w:rsidRPr="004C086F">
        <w:rPr>
          <w:rStyle w:val="ad"/>
          <w:rFonts w:ascii="Times New Roman" w:hAnsi="Times New Roman" w:cs="Times New Roman"/>
          <w:sz w:val="24"/>
          <w:szCs w:val="24"/>
        </w:rPr>
        <w:footnoteReference w:id="16"/>
      </w:r>
      <w:r w:rsidRPr="004C086F">
        <w:rPr>
          <w:rFonts w:ascii="Times New Roman" w:hAnsi="Times New Roman" w:cs="Times New Roman"/>
          <w:sz w:val="24"/>
          <w:szCs w:val="24"/>
        </w:rPr>
        <w:t>.</w:t>
      </w:r>
    </w:p>
    <w:p w14:paraId="6B6B5811" w14:textId="77777777" w:rsidR="00A50CCD" w:rsidRPr="000567B3" w:rsidRDefault="006C700B" w:rsidP="004C086F">
      <w:pPr>
        <w:pStyle w:val="2"/>
        <w:spacing w:before="0"/>
        <w:jc w:val="both"/>
        <w:rPr>
          <w:rFonts w:ascii="Times New Roman" w:hAnsi="Times New Roman" w:cs="Times New Roman"/>
          <w:sz w:val="28"/>
          <w:szCs w:val="28"/>
          <w:shd w:val="clear" w:color="auto" w:fill="FFFFFF"/>
        </w:rPr>
      </w:pPr>
      <w:bookmarkStart w:id="160" w:name="_Toc124603088"/>
      <w:r>
        <w:rPr>
          <w:rFonts w:ascii="Times New Roman" w:hAnsi="Times New Roman" w:cs="Times New Roman"/>
          <w:sz w:val="28"/>
          <w:szCs w:val="28"/>
        </w:rPr>
        <w:lastRenderedPageBreak/>
        <w:t>1</w:t>
      </w:r>
      <w:r w:rsidR="003A7290" w:rsidRPr="000567B3">
        <w:rPr>
          <w:rFonts w:ascii="Times New Roman" w:hAnsi="Times New Roman" w:cs="Times New Roman"/>
          <w:sz w:val="28"/>
          <w:szCs w:val="28"/>
        </w:rPr>
        <w:t>.3</w:t>
      </w:r>
      <w:r w:rsidR="00BC5452" w:rsidRPr="000567B3">
        <w:rPr>
          <w:rFonts w:ascii="Times New Roman" w:hAnsi="Times New Roman" w:cs="Times New Roman"/>
          <w:sz w:val="28"/>
          <w:szCs w:val="28"/>
        </w:rPr>
        <w:t xml:space="preserve"> </w:t>
      </w:r>
      <w:r w:rsidR="001C329A" w:rsidRPr="000567B3">
        <w:rPr>
          <w:rFonts w:ascii="Times New Roman" w:hAnsi="Times New Roman" w:cs="Times New Roman"/>
          <w:sz w:val="28"/>
          <w:szCs w:val="28"/>
        </w:rPr>
        <w:t>Η ζωή και το τέλος των φιλοσόφων</w:t>
      </w:r>
      <w:bookmarkEnd w:id="160"/>
      <w:r w:rsidR="003A7290" w:rsidRPr="000567B3">
        <w:rPr>
          <w:rFonts w:ascii="Times New Roman" w:hAnsi="Times New Roman" w:cs="Times New Roman"/>
          <w:sz w:val="28"/>
          <w:szCs w:val="28"/>
        </w:rPr>
        <w:t xml:space="preserve"> </w:t>
      </w:r>
    </w:p>
    <w:p w14:paraId="101E86B4" w14:textId="77777777" w:rsidR="002E4AA7" w:rsidRPr="004C086F" w:rsidRDefault="002E4AA7" w:rsidP="004C086F">
      <w:pPr>
        <w:spacing w:after="0"/>
        <w:jc w:val="both"/>
        <w:rPr>
          <w:rFonts w:ascii="Times New Roman" w:hAnsi="Times New Roman" w:cs="Times New Roman"/>
          <w:sz w:val="24"/>
          <w:szCs w:val="24"/>
          <w:shd w:val="clear" w:color="auto" w:fill="FFFFFF"/>
        </w:rPr>
      </w:pPr>
    </w:p>
    <w:p w14:paraId="7E226B0C" w14:textId="77777777" w:rsidR="001C329A" w:rsidRPr="004C086F" w:rsidRDefault="001C329A" w:rsidP="004C086F">
      <w:pPr>
        <w:pStyle w:val="af0"/>
        <w:spacing w:line="360" w:lineRule="auto"/>
        <w:jc w:val="both"/>
        <w:rPr>
          <w:rFonts w:ascii="Times New Roman" w:hAnsi="Times New Roman" w:cs="Times New Roman"/>
          <w:sz w:val="24"/>
          <w:szCs w:val="24"/>
          <w:shd w:val="clear" w:color="auto" w:fill="FFFFFF"/>
        </w:rPr>
      </w:pPr>
      <w:r w:rsidRPr="004C086F">
        <w:rPr>
          <w:rFonts w:ascii="Times New Roman" w:hAnsi="Times New Roman" w:cs="Times New Roman"/>
          <w:sz w:val="24"/>
          <w:szCs w:val="24"/>
        </w:rPr>
        <w:t xml:space="preserve">Το πέρασμα από τη ζωή στοχαστών και φιλοσόφων είναι πολύ σημαντικό καθώς τα λόγια τους συχνά, όπως μας τα παραθέτει ο ιστορικός, γίνονται πηγή έμπνευσης και διδαχής για τη ζωή και την ψυχή πολλών ανθρώπων. Ο Χριστός με τη διδασκαλία Του άλλωστε, έθεσε την </w:t>
      </w:r>
      <w:r w:rsidRPr="004C086F">
        <w:rPr>
          <w:rFonts w:ascii="Times New Roman" w:hAnsi="Times New Roman" w:cs="Times New Roman"/>
          <w:sz w:val="24"/>
          <w:szCs w:val="24"/>
          <w:shd w:val="clear" w:color="auto" w:fill="FFFFFF"/>
        </w:rPr>
        <w:t xml:space="preserve">ανθρώπινη ψυχή ως το κέντρο της προσωπικότητας του ανθρώπου και με το ευαγγέλιο </w:t>
      </w:r>
      <w:r w:rsidRPr="004C086F">
        <w:rPr>
          <w:rFonts w:ascii="Times New Roman" w:hAnsi="Times New Roman" w:cs="Times New Roman"/>
          <w:sz w:val="24"/>
          <w:szCs w:val="24"/>
          <w:shd w:val="clear" w:color="auto" w:fill="FFFFFF"/>
          <w:lang w:val="en-US"/>
        </w:rPr>
        <w:t>T</w:t>
      </w:r>
      <w:r w:rsidRPr="004C086F">
        <w:rPr>
          <w:rFonts w:ascii="Times New Roman" w:hAnsi="Times New Roman" w:cs="Times New Roman"/>
          <w:sz w:val="24"/>
          <w:szCs w:val="24"/>
          <w:shd w:val="clear" w:color="auto" w:fill="FFFFFF"/>
        </w:rPr>
        <w:t>ου μεταμόρφωσε τον έσω άνθρωπο. Του έδωσε περιεχόμενο και προοπτική. Τον αναγέννησε. Επανειλημμένα άλλωστε στην Αγία Γραφή, οι άνθρωποι αναφέρονται ως «ψυχές» (Έξοδος 31</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14, Παροιμίες 11</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30), ιδιαίτερα σε κείμενα που εστιάζουν στην αξία της ανθρώπινης ζωής και της προσωπικότητας ή πάνω στην ιδέα μιας «ολοκληρωμένης οντότητας» (Ψ</w:t>
      </w:r>
      <w:r w:rsidR="00CE68BF" w:rsidRPr="004C086F">
        <w:rPr>
          <w:rFonts w:ascii="Times New Roman" w:hAnsi="Times New Roman" w:cs="Times New Roman"/>
          <w:sz w:val="24"/>
          <w:szCs w:val="24"/>
          <w:shd w:val="clear" w:color="auto" w:fill="FFFFFF"/>
        </w:rPr>
        <w:t xml:space="preserve">. </w:t>
      </w:r>
      <w:r w:rsidRPr="004C086F">
        <w:rPr>
          <w:rFonts w:ascii="Times New Roman" w:hAnsi="Times New Roman" w:cs="Times New Roman"/>
          <w:sz w:val="24"/>
          <w:szCs w:val="24"/>
          <w:shd w:val="clear" w:color="auto" w:fill="FFFFFF"/>
        </w:rPr>
        <w:t>16</w:t>
      </w:r>
      <w:r w:rsidR="00CE68BF" w:rsidRPr="004C086F">
        <w:rPr>
          <w:rFonts w:ascii="Times New Roman" w:hAnsi="Times New Roman" w:cs="Times New Roman"/>
          <w:sz w:val="24"/>
          <w:szCs w:val="24"/>
          <w:shd w:val="clear" w:color="auto" w:fill="FFFFFF"/>
        </w:rPr>
        <w:t xml:space="preserve">, </w:t>
      </w:r>
      <w:r w:rsidRPr="004C086F">
        <w:rPr>
          <w:rFonts w:ascii="Times New Roman" w:hAnsi="Times New Roman" w:cs="Times New Roman"/>
          <w:sz w:val="24"/>
          <w:szCs w:val="24"/>
          <w:shd w:val="clear" w:color="auto" w:fill="FFFFFF"/>
        </w:rPr>
        <w:t>9-10, Ιεζεκιήλ 18</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4, Πράξεις 2</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41, Αποκάλυψη 18</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13).</w:t>
      </w:r>
      <w:r w:rsidR="00617D98">
        <w:rPr>
          <w:rFonts w:ascii="Times New Roman" w:hAnsi="Times New Roman" w:cs="Times New Roman"/>
          <w:sz w:val="24"/>
          <w:szCs w:val="24"/>
          <w:shd w:val="clear" w:color="auto" w:fill="FFFFFF"/>
        </w:rPr>
        <w:t xml:space="preserve"> </w:t>
      </w:r>
      <w:r w:rsidRPr="004C086F">
        <w:rPr>
          <w:rFonts w:ascii="Times New Roman" w:hAnsi="Times New Roman" w:cs="Times New Roman"/>
          <w:sz w:val="24"/>
          <w:szCs w:val="24"/>
          <w:shd w:val="clear" w:color="auto" w:fill="FFFFFF"/>
        </w:rPr>
        <w:t>Η ανθρώπινη ψυχή είναι ξεχωριστή από την καρδιά (Δευτερονόμιο 26</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16</w:t>
      </w:r>
      <w:r w:rsidR="00CE68BF" w:rsidRPr="004C086F">
        <w:rPr>
          <w:rFonts w:ascii="Times New Roman" w:hAnsi="Times New Roman" w:cs="Times New Roman"/>
          <w:sz w:val="24"/>
          <w:szCs w:val="24"/>
          <w:shd w:val="clear" w:color="auto" w:fill="FFFFFF"/>
        </w:rPr>
        <w:t xml:space="preserve"> και </w:t>
      </w:r>
      <w:r w:rsidRPr="004C086F">
        <w:rPr>
          <w:rFonts w:ascii="Times New Roman" w:hAnsi="Times New Roman" w:cs="Times New Roman"/>
          <w:sz w:val="24"/>
          <w:szCs w:val="24"/>
          <w:shd w:val="clear" w:color="auto" w:fill="FFFFFF"/>
        </w:rPr>
        <w:t>30</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6), το πνεύμα (α΄ Θε</w:t>
      </w:r>
      <w:r w:rsidR="00CE68BF" w:rsidRPr="004C086F">
        <w:rPr>
          <w:rFonts w:ascii="Times New Roman" w:hAnsi="Times New Roman" w:cs="Times New Roman"/>
          <w:sz w:val="24"/>
          <w:szCs w:val="24"/>
          <w:shd w:val="clear" w:color="auto" w:fill="FFFFFF"/>
        </w:rPr>
        <w:t xml:space="preserve">σ. </w:t>
      </w:r>
      <w:r w:rsidRPr="004C086F">
        <w:rPr>
          <w:rFonts w:ascii="Times New Roman" w:hAnsi="Times New Roman" w:cs="Times New Roman"/>
          <w:sz w:val="24"/>
          <w:szCs w:val="24"/>
          <w:shd w:val="clear" w:color="auto" w:fill="FFFFFF"/>
        </w:rPr>
        <w:t>5</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23, Εβραίους 4</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12) και τη διάνοια (Μ</w:t>
      </w:r>
      <w:r w:rsidR="00CE68BF" w:rsidRPr="004C086F">
        <w:rPr>
          <w:rFonts w:ascii="Times New Roman" w:hAnsi="Times New Roman" w:cs="Times New Roman"/>
          <w:sz w:val="24"/>
          <w:szCs w:val="24"/>
          <w:shd w:val="clear" w:color="auto" w:fill="FFFFFF"/>
        </w:rPr>
        <w:t>τ</w:t>
      </w:r>
      <w:r w:rsidRPr="004C086F">
        <w:rPr>
          <w:rFonts w:ascii="Times New Roman" w:hAnsi="Times New Roman" w:cs="Times New Roman"/>
          <w:sz w:val="24"/>
          <w:szCs w:val="24"/>
          <w:shd w:val="clear" w:color="auto" w:fill="FFFFFF"/>
        </w:rPr>
        <w:t xml:space="preserve"> 22</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37, Μ</w:t>
      </w:r>
      <w:r w:rsidR="00CE68BF" w:rsidRPr="004C086F">
        <w:rPr>
          <w:rFonts w:ascii="Times New Roman" w:hAnsi="Times New Roman" w:cs="Times New Roman"/>
          <w:sz w:val="24"/>
          <w:szCs w:val="24"/>
          <w:shd w:val="clear" w:color="auto" w:fill="FFFFFF"/>
        </w:rPr>
        <w:t>κ</w:t>
      </w:r>
      <w:r w:rsidRPr="004C086F">
        <w:rPr>
          <w:rFonts w:ascii="Times New Roman" w:hAnsi="Times New Roman" w:cs="Times New Roman"/>
          <w:sz w:val="24"/>
          <w:szCs w:val="24"/>
          <w:shd w:val="clear" w:color="auto" w:fill="FFFFFF"/>
        </w:rPr>
        <w:t xml:space="preserve"> 12</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30, Λ</w:t>
      </w:r>
      <w:r w:rsidR="00CE68BF" w:rsidRPr="004C086F">
        <w:rPr>
          <w:rFonts w:ascii="Times New Roman" w:hAnsi="Times New Roman" w:cs="Times New Roman"/>
          <w:sz w:val="24"/>
          <w:szCs w:val="24"/>
          <w:shd w:val="clear" w:color="auto" w:fill="FFFFFF"/>
        </w:rPr>
        <w:t>κ</w:t>
      </w:r>
      <w:r w:rsidRPr="004C086F">
        <w:rPr>
          <w:rFonts w:ascii="Times New Roman" w:hAnsi="Times New Roman" w:cs="Times New Roman"/>
          <w:sz w:val="24"/>
          <w:szCs w:val="24"/>
          <w:shd w:val="clear" w:color="auto" w:fill="FFFFFF"/>
        </w:rPr>
        <w:t xml:space="preserve"> 10</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27), καθώς είναι δημιούργημα του Θεού (Ιερεμίας 38</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16). Μπορεί να είναι δυνατή ή ασταθής (β΄ Πέτρου 2</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14). Μπορεί να χαθεί ή να σωθεί (Ιακώβου 1</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21, Ιεζεκιήλ 18</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4), ή να χρειάζεται εξιλέωση (Λευιτικό 17</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11) και είναι το τμήμα της ύπαρξής μας που καθαρίζεται και προστατεύεται από την αλήθεια και το έργο του Αγίου Πνεύματος (α΄ Πέτρου 1</w:t>
      </w:r>
      <w:r w:rsidR="00CE68BF"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22). Ο ίδιος ο Ιησούς μάλιστα είναι ο μεγάλος Ποιμένας των ψυχών (α΄ Πέτρου 2:25). Ωστόσο σημαντικοί στοχαστές και φιλόσοφοι με τη ζωή, τη διδαχή και το τέλος τους ασχολήθηκαν με την ψυχή, το βάθος και την προοπτική της, ανοίγοντας δρόμους στη φιλοσοφική αντίληψη, στη διαμόρφωση της κριτικής σκέψης και στη</w:t>
      </w:r>
      <w:r w:rsidR="002D5AC3">
        <w:rPr>
          <w:rFonts w:ascii="Times New Roman" w:hAnsi="Times New Roman" w:cs="Times New Roman"/>
          <w:sz w:val="24"/>
          <w:szCs w:val="24"/>
          <w:shd w:val="clear" w:color="auto" w:fill="FFFFFF"/>
        </w:rPr>
        <w:t xml:space="preserve"> φώτιση</w:t>
      </w:r>
      <w:r w:rsidRPr="004C086F">
        <w:rPr>
          <w:rFonts w:ascii="Times New Roman" w:hAnsi="Times New Roman" w:cs="Times New Roman"/>
          <w:sz w:val="24"/>
          <w:szCs w:val="24"/>
          <w:shd w:val="clear" w:color="auto" w:fill="FFFFFF"/>
        </w:rPr>
        <w:t xml:space="preserve"> του νου.</w:t>
      </w:r>
    </w:p>
    <w:p w14:paraId="0971AC64" w14:textId="77777777" w:rsidR="001C329A" w:rsidRPr="004C086F" w:rsidRDefault="001C329A" w:rsidP="004C086F">
      <w:pPr>
        <w:pStyle w:val="af0"/>
        <w:spacing w:line="360" w:lineRule="auto"/>
        <w:jc w:val="both"/>
        <w:rPr>
          <w:rFonts w:ascii="Times New Roman" w:hAnsi="Times New Roman" w:cs="Times New Roman"/>
          <w:sz w:val="24"/>
          <w:szCs w:val="24"/>
        </w:rPr>
      </w:pPr>
      <w:r w:rsidRPr="004C086F">
        <w:rPr>
          <w:rFonts w:ascii="Times New Roman" w:hAnsi="Times New Roman" w:cs="Times New Roman"/>
          <w:sz w:val="24"/>
          <w:szCs w:val="24"/>
          <w:shd w:val="clear" w:color="auto" w:fill="FFFFFF"/>
        </w:rPr>
        <w:t xml:space="preserve">Το τέλος του </w:t>
      </w:r>
      <w:r w:rsidRPr="004C086F">
        <w:rPr>
          <w:rFonts w:ascii="Times New Roman" w:hAnsi="Times New Roman" w:cs="Times New Roman"/>
          <w:b/>
          <w:bCs/>
          <w:sz w:val="24"/>
          <w:szCs w:val="24"/>
          <w:shd w:val="clear" w:color="auto" w:fill="FFFFFF"/>
        </w:rPr>
        <w:t xml:space="preserve">Σωκράτη </w:t>
      </w:r>
      <w:r w:rsidRPr="004C086F">
        <w:rPr>
          <w:rFonts w:ascii="Times New Roman" w:hAnsi="Times New Roman" w:cs="Times New Roman"/>
          <w:sz w:val="24"/>
          <w:szCs w:val="24"/>
          <w:shd w:val="clear" w:color="auto" w:fill="FFFFFF"/>
        </w:rPr>
        <w:t>(469</w:t>
      </w:r>
      <w:r w:rsidR="001218C8">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399</w:t>
      </w:r>
      <w:r w:rsidR="00421CC1">
        <w:rPr>
          <w:rFonts w:ascii="Times New Roman" w:hAnsi="Times New Roman" w:cs="Times New Roman"/>
          <w:sz w:val="24"/>
          <w:szCs w:val="24"/>
          <w:shd w:val="clear" w:color="auto" w:fill="FFFFFF"/>
        </w:rPr>
        <w:t xml:space="preserve"> </w:t>
      </w:r>
      <w:r w:rsidRPr="004C086F">
        <w:rPr>
          <w:rFonts w:ascii="Times New Roman" w:hAnsi="Times New Roman" w:cs="Times New Roman"/>
          <w:sz w:val="24"/>
          <w:szCs w:val="24"/>
          <w:shd w:val="clear" w:color="auto" w:fill="FFFFFF"/>
        </w:rPr>
        <w:t>π .Χ.) παρατηρούμε  ότι έχει πολλές διδακτικές παραμέτρους, που εστιάζουν στην ψυχή του ανθρώπου. Ο Σωκράτης ζει κατά τον 5</w:t>
      </w:r>
      <w:r w:rsidRPr="004C086F">
        <w:rPr>
          <w:rFonts w:ascii="Times New Roman" w:hAnsi="Times New Roman" w:cs="Times New Roman"/>
          <w:sz w:val="24"/>
          <w:szCs w:val="24"/>
          <w:shd w:val="clear" w:color="auto" w:fill="FFFFFF"/>
          <w:vertAlign w:val="superscript"/>
        </w:rPr>
        <w:t>ο</w:t>
      </w:r>
      <w:r w:rsidRPr="004C086F">
        <w:rPr>
          <w:rFonts w:ascii="Times New Roman" w:hAnsi="Times New Roman" w:cs="Times New Roman"/>
          <w:sz w:val="24"/>
          <w:szCs w:val="24"/>
          <w:shd w:val="clear" w:color="auto" w:fill="FFFFFF"/>
        </w:rPr>
        <w:t xml:space="preserve"> αιώνα στο πλαίσιο της πόλης – κράτους, σεβόμενος μάλιστα μέχρι τέλους, τους νόμους της και ευρισκόμενος σε μια παραλληλία με τον Ιησού, που αν και αυτός καταδικάστηκε</w:t>
      </w:r>
      <w:r w:rsidRPr="004C086F">
        <w:rPr>
          <w:rFonts w:ascii="Times New Roman" w:hAnsi="Times New Roman" w:cs="Times New Roman"/>
          <w:sz w:val="24"/>
          <w:szCs w:val="24"/>
        </w:rPr>
        <w:t xml:space="preserve"> ως πολιτικός επαναστάτης</w:t>
      </w:r>
      <w:r w:rsidR="000320BF">
        <w:rPr>
          <w:rStyle w:val="ad"/>
          <w:rFonts w:ascii="Times New Roman" w:hAnsi="Times New Roman" w:cs="Times New Roman"/>
          <w:sz w:val="24"/>
          <w:szCs w:val="24"/>
        </w:rPr>
        <w:footnoteReference w:id="17"/>
      </w:r>
      <w:r w:rsidRPr="004C086F">
        <w:rPr>
          <w:rFonts w:ascii="Times New Roman" w:hAnsi="Times New Roman" w:cs="Times New Roman"/>
          <w:sz w:val="24"/>
          <w:szCs w:val="24"/>
        </w:rPr>
        <w:t>,</w:t>
      </w:r>
      <w:r w:rsidRPr="004C086F">
        <w:rPr>
          <w:rFonts w:ascii="Times New Roman" w:hAnsi="Times New Roman" w:cs="Times New Roman"/>
          <w:i/>
          <w:iCs/>
          <w:sz w:val="24"/>
          <w:szCs w:val="24"/>
          <w:shd w:val="clear" w:color="auto" w:fill="FFFFFF"/>
        </w:rPr>
        <w:t xml:space="preserve"> λέγοντα </w:t>
      </w:r>
      <w:proofErr w:type="spellStart"/>
      <w:r w:rsidRPr="004C086F">
        <w:rPr>
          <w:rFonts w:ascii="Times New Roman" w:hAnsi="Times New Roman" w:cs="Times New Roman"/>
          <w:i/>
          <w:iCs/>
          <w:sz w:val="24"/>
          <w:szCs w:val="24"/>
          <w:shd w:val="clear" w:color="auto" w:fill="FFFFFF"/>
        </w:rPr>
        <w:t>ἑαυτὸν</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Χριστὸν</w:t>
      </w:r>
      <w:proofErr w:type="spellEnd"/>
      <w:r w:rsidRPr="004C086F">
        <w:rPr>
          <w:rFonts w:ascii="Times New Roman" w:hAnsi="Times New Roman" w:cs="Times New Roman"/>
          <w:i/>
          <w:iCs/>
          <w:sz w:val="24"/>
          <w:szCs w:val="24"/>
          <w:shd w:val="clear" w:color="auto" w:fill="FFFFFF"/>
        </w:rPr>
        <w:t xml:space="preserve"> βασιλέα εἶναι</w:t>
      </w:r>
      <w:r w:rsidR="002D0D2C" w:rsidRPr="004C086F">
        <w:rPr>
          <w:rFonts w:ascii="Times New Roman" w:hAnsi="Times New Roman" w:cs="Times New Roman"/>
          <w:sz w:val="24"/>
          <w:szCs w:val="24"/>
          <w:shd w:val="clear" w:color="auto" w:fill="FFFFFF"/>
        </w:rPr>
        <w:t xml:space="preserve"> </w:t>
      </w:r>
      <w:r w:rsidRPr="004C086F">
        <w:rPr>
          <w:rFonts w:ascii="Times New Roman" w:hAnsi="Times New Roman" w:cs="Times New Roman"/>
          <w:sz w:val="24"/>
          <w:szCs w:val="24"/>
          <w:shd w:val="clear" w:color="auto" w:fill="FFFFFF"/>
        </w:rPr>
        <w:t>(</w:t>
      </w:r>
      <w:r w:rsidRPr="004C086F">
        <w:rPr>
          <w:rFonts w:ascii="Times New Roman" w:hAnsi="Times New Roman" w:cs="Times New Roman"/>
          <w:i/>
          <w:iCs/>
          <w:sz w:val="24"/>
          <w:szCs w:val="24"/>
          <w:shd w:val="clear" w:color="auto" w:fill="FFFFFF"/>
        </w:rPr>
        <w:t>Μκ.15.1//Μ</w:t>
      </w:r>
      <w:r w:rsidR="002D0D2C" w:rsidRPr="004C086F">
        <w:rPr>
          <w:rFonts w:ascii="Times New Roman" w:hAnsi="Times New Roman" w:cs="Times New Roman"/>
          <w:i/>
          <w:iCs/>
          <w:sz w:val="24"/>
          <w:szCs w:val="24"/>
          <w:shd w:val="clear" w:color="auto" w:fill="FFFFFF"/>
        </w:rPr>
        <w:t>τ</w:t>
      </w:r>
      <w:r w:rsidRPr="004C086F">
        <w:rPr>
          <w:rFonts w:ascii="Times New Roman" w:hAnsi="Times New Roman" w:cs="Times New Roman"/>
          <w:i/>
          <w:iCs/>
          <w:sz w:val="24"/>
          <w:szCs w:val="24"/>
          <w:shd w:val="clear" w:color="auto" w:fill="FFFFFF"/>
        </w:rPr>
        <w:t>.27.2//Λκ.23.1-2//Ι</w:t>
      </w:r>
      <w:r w:rsidR="002D0D2C" w:rsidRPr="004C086F">
        <w:rPr>
          <w:rFonts w:ascii="Times New Roman" w:hAnsi="Times New Roman" w:cs="Times New Roman"/>
          <w:i/>
          <w:iCs/>
          <w:sz w:val="24"/>
          <w:szCs w:val="24"/>
          <w:shd w:val="clear" w:color="auto" w:fill="FFFFFF"/>
        </w:rPr>
        <w:t>ω</w:t>
      </w:r>
      <w:r w:rsidRPr="004C086F">
        <w:rPr>
          <w:rFonts w:ascii="Times New Roman" w:hAnsi="Times New Roman" w:cs="Times New Roman"/>
          <w:i/>
          <w:iCs/>
          <w:sz w:val="24"/>
          <w:szCs w:val="24"/>
          <w:shd w:val="clear" w:color="auto" w:fill="FFFFFF"/>
        </w:rPr>
        <w:t>.18.28-32.</w:t>
      </w:r>
      <w:r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rPr>
        <w:t xml:space="preserve"> δεν αμφισβήτησε ουσιαστικά ποτέ την πολιτική αρχή της εποχής Του. Στα τελευταία του λόγια παραμένει πιστός στις αρχές και διδαχές που πρέσβευε, γιατί αν και </w:t>
      </w:r>
      <w:r w:rsidRPr="004C086F">
        <w:rPr>
          <w:rFonts w:ascii="Times New Roman" w:hAnsi="Times New Roman" w:cs="Times New Roman"/>
          <w:sz w:val="24"/>
          <w:szCs w:val="24"/>
          <w:shd w:val="clear" w:color="auto" w:fill="FFFFFF"/>
        </w:rPr>
        <w:t xml:space="preserve">θα μπορούσε να σωθεί, αν ήθελε, αφού οι μαθητές του είχαν τη δυνατότητα να τον βοηθήσουν να </w:t>
      </w:r>
      <w:proofErr w:type="spellStart"/>
      <w:r w:rsidRPr="004C086F">
        <w:rPr>
          <w:rFonts w:ascii="Times New Roman" w:hAnsi="Times New Roman" w:cs="Times New Roman"/>
          <w:sz w:val="24"/>
          <w:szCs w:val="24"/>
          <w:shd w:val="clear" w:color="auto" w:fill="FFFFFF"/>
        </w:rPr>
        <w:t>αποδράσει</w:t>
      </w:r>
      <w:proofErr w:type="spellEnd"/>
      <w:r w:rsidRPr="004C086F">
        <w:rPr>
          <w:rFonts w:ascii="Times New Roman" w:hAnsi="Times New Roman" w:cs="Times New Roman"/>
          <w:sz w:val="24"/>
          <w:szCs w:val="24"/>
          <w:shd w:val="clear" w:color="auto" w:fill="FFFFFF"/>
        </w:rPr>
        <w:t xml:space="preserve">, καθώς ο φρουρός του ήταν γνωστός τους και θα δεχόταν τη δωροδοκία, εκείνος παρέμεινε πιστός στη κοσμοθεωρία του και αρνήθηκε, εξηγώντας ότι επωφελήθηκε ζώντας κάτω από τους αθηναϊκούς νόμους για εβδομήντα </w:t>
      </w:r>
      <w:r w:rsidRPr="004C086F">
        <w:rPr>
          <w:rFonts w:ascii="Times New Roman" w:hAnsi="Times New Roman" w:cs="Times New Roman"/>
          <w:sz w:val="24"/>
          <w:szCs w:val="24"/>
          <w:shd w:val="clear" w:color="auto" w:fill="FFFFFF"/>
        </w:rPr>
        <w:lastRenderedPageBreak/>
        <w:t>χρόνια και αν τους παραβίαζε τώρα, επειδή αυτοί έδρασαν εις βάρος του, θα φερόταν σα συμφεροντολόγος.</w:t>
      </w:r>
      <w:r w:rsidR="0023584E">
        <w:rPr>
          <w:rStyle w:val="ad"/>
          <w:rFonts w:ascii="Times New Roman" w:hAnsi="Times New Roman" w:cs="Times New Roman"/>
          <w:sz w:val="24"/>
          <w:szCs w:val="24"/>
          <w:shd w:val="clear" w:color="auto" w:fill="FFFFFF"/>
        </w:rPr>
        <w:footnoteReference w:id="18"/>
      </w:r>
      <w:r w:rsidRPr="004C086F">
        <w:rPr>
          <w:rFonts w:ascii="Times New Roman" w:hAnsi="Times New Roman" w:cs="Times New Roman"/>
          <w:sz w:val="24"/>
          <w:szCs w:val="24"/>
          <w:shd w:val="clear" w:color="auto" w:fill="FFFFFF"/>
        </w:rPr>
        <w:t xml:space="preserve"> </w:t>
      </w:r>
    </w:p>
    <w:p w14:paraId="68EF23B6" w14:textId="77777777" w:rsidR="001C329A" w:rsidRPr="003609CB" w:rsidRDefault="001C329A" w:rsidP="004C086F">
      <w:pPr>
        <w:pStyle w:val="af0"/>
        <w:spacing w:line="360" w:lineRule="auto"/>
        <w:jc w:val="both"/>
        <w:rPr>
          <w:rFonts w:ascii="Times New Roman" w:hAnsi="Times New Roman" w:cs="Times New Roman"/>
          <w:sz w:val="24"/>
          <w:szCs w:val="24"/>
          <w:shd w:val="clear" w:color="auto" w:fill="FFFFFF"/>
        </w:rPr>
      </w:pPr>
      <w:r w:rsidRPr="004C086F">
        <w:rPr>
          <w:rFonts w:ascii="Times New Roman" w:hAnsi="Times New Roman" w:cs="Times New Roman"/>
          <w:sz w:val="24"/>
          <w:szCs w:val="24"/>
          <w:shd w:val="clear" w:color="auto" w:fill="FFFFFF"/>
        </w:rPr>
        <w:t xml:space="preserve">Στον </w:t>
      </w:r>
      <w:r w:rsidRPr="004C086F">
        <w:rPr>
          <w:rFonts w:ascii="Times New Roman" w:hAnsi="Times New Roman" w:cs="Times New Roman"/>
          <w:b/>
          <w:bCs/>
          <w:sz w:val="24"/>
          <w:szCs w:val="24"/>
          <w:shd w:val="clear" w:color="auto" w:fill="FFFFFF"/>
        </w:rPr>
        <w:t>Επίκουρο</w:t>
      </w:r>
      <w:r w:rsidR="002D0D2C" w:rsidRPr="004C086F">
        <w:rPr>
          <w:rFonts w:ascii="Times New Roman" w:hAnsi="Times New Roman" w:cs="Times New Roman"/>
          <w:b/>
          <w:bCs/>
          <w:sz w:val="24"/>
          <w:szCs w:val="24"/>
          <w:shd w:val="clear" w:color="auto" w:fill="FFFFFF"/>
        </w:rPr>
        <w:t xml:space="preserve"> </w:t>
      </w:r>
      <w:r w:rsidRPr="004C086F">
        <w:rPr>
          <w:rFonts w:ascii="Times New Roman" w:hAnsi="Times New Roman" w:cs="Times New Roman"/>
          <w:sz w:val="24"/>
          <w:szCs w:val="24"/>
          <w:shd w:val="clear" w:color="auto" w:fill="FFFFFF"/>
        </w:rPr>
        <w:t xml:space="preserve">(341-270 π .Χ.) πάλι και πιο συγκεκριμένα </w:t>
      </w:r>
      <w:bookmarkStart w:id="161" w:name="_Hlk85377131"/>
      <w:r w:rsidRPr="004C086F">
        <w:rPr>
          <w:rFonts w:ascii="Times New Roman" w:hAnsi="Times New Roman" w:cs="Times New Roman"/>
          <w:sz w:val="24"/>
          <w:szCs w:val="24"/>
          <w:shd w:val="clear" w:color="auto" w:fill="FFFFFF"/>
        </w:rPr>
        <w:t xml:space="preserve">στην επιστολή προς </w:t>
      </w:r>
      <w:proofErr w:type="spellStart"/>
      <w:r w:rsidRPr="004C086F">
        <w:rPr>
          <w:rFonts w:ascii="Times New Roman" w:hAnsi="Times New Roman" w:cs="Times New Roman"/>
          <w:sz w:val="24"/>
          <w:szCs w:val="24"/>
          <w:shd w:val="clear" w:color="auto" w:fill="FFFFFF"/>
        </w:rPr>
        <w:t>Μενοικέα</w:t>
      </w:r>
      <w:bookmarkEnd w:id="161"/>
      <w:proofErr w:type="spellEnd"/>
      <w:r w:rsidRPr="004C086F">
        <w:rPr>
          <w:rFonts w:ascii="Times New Roman" w:hAnsi="Times New Roman" w:cs="Times New Roman"/>
          <w:sz w:val="24"/>
          <w:szCs w:val="24"/>
          <w:shd w:val="clear" w:color="auto" w:fill="FFFFFF"/>
        </w:rPr>
        <w:t xml:space="preserve">, συναντάμε όλη του τη φιλοσοφία, που περιγράφεται σε τέσσερις προτάσεις. Στο </w:t>
      </w:r>
      <w:proofErr w:type="spellStart"/>
      <w:r w:rsidRPr="004C086F">
        <w:rPr>
          <w:rFonts w:ascii="Times New Roman" w:hAnsi="Times New Roman" w:cs="Times New Roman"/>
          <w:sz w:val="24"/>
          <w:szCs w:val="24"/>
          <w:shd w:val="clear" w:color="auto" w:fill="FFFFFF"/>
        </w:rPr>
        <w:t>τετραφάρμακο</w:t>
      </w:r>
      <w:proofErr w:type="spellEnd"/>
      <w:r w:rsidRPr="004C086F">
        <w:rPr>
          <w:rFonts w:ascii="Times New Roman" w:hAnsi="Times New Roman" w:cs="Times New Roman"/>
          <w:sz w:val="24"/>
          <w:szCs w:val="24"/>
          <w:shd w:val="clear" w:color="auto" w:fill="FFFFFF"/>
        </w:rPr>
        <w:t>.</w:t>
      </w:r>
      <w:r w:rsidR="002D0D2C" w:rsidRPr="004C086F">
        <w:rPr>
          <w:rFonts w:ascii="Times New Roman" w:hAnsi="Times New Roman" w:cs="Times New Roman"/>
          <w:spacing w:val="-4"/>
          <w:sz w:val="24"/>
          <w:szCs w:val="24"/>
          <w:shd w:val="clear" w:color="auto" w:fill="FFFFFF"/>
        </w:rPr>
        <w:t>΄΄</w:t>
      </w:r>
      <w:proofErr w:type="spellStart"/>
      <w:r w:rsidRPr="004C086F">
        <w:rPr>
          <w:rFonts w:ascii="Times New Roman" w:hAnsi="Times New Roman" w:cs="Times New Roman"/>
          <w:spacing w:val="-4"/>
          <w:sz w:val="24"/>
          <w:szCs w:val="24"/>
          <w:shd w:val="clear" w:color="auto" w:fill="FFFFFF"/>
        </w:rPr>
        <w:t>Ἄφοβον</w:t>
      </w:r>
      <w:proofErr w:type="spellEnd"/>
      <w:r w:rsidRPr="004C086F">
        <w:rPr>
          <w:rFonts w:ascii="Times New Roman" w:hAnsi="Times New Roman" w:cs="Times New Roman"/>
          <w:spacing w:val="-4"/>
          <w:sz w:val="24"/>
          <w:szCs w:val="24"/>
          <w:shd w:val="clear" w:color="auto" w:fill="FFFFFF"/>
        </w:rPr>
        <w:t xml:space="preserve"> ὁ θεός, </w:t>
      </w:r>
      <w:proofErr w:type="spellStart"/>
      <w:r w:rsidRPr="004C086F">
        <w:rPr>
          <w:rFonts w:ascii="Times New Roman" w:hAnsi="Times New Roman" w:cs="Times New Roman"/>
          <w:spacing w:val="-4"/>
          <w:sz w:val="24"/>
          <w:szCs w:val="24"/>
          <w:shd w:val="clear" w:color="auto" w:fill="FFFFFF"/>
        </w:rPr>
        <w:t>ἀνύποπτον</w:t>
      </w:r>
      <w:proofErr w:type="spellEnd"/>
      <w:r w:rsidRPr="004C086F">
        <w:rPr>
          <w:rFonts w:ascii="Times New Roman" w:hAnsi="Times New Roman" w:cs="Times New Roman"/>
          <w:spacing w:val="-4"/>
          <w:sz w:val="24"/>
          <w:szCs w:val="24"/>
          <w:shd w:val="clear" w:color="auto" w:fill="FFFFFF"/>
        </w:rPr>
        <w:t xml:space="preserve"> ὁ θάνατος</w:t>
      </w:r>
      <w:r w:rsidR="002D0D2C" w:rsidRPr="004C086F">
        <w:rPr>
          <w:rFonts w:ascii="Times New Roman" w:hAnsi="Times New Roman" w:cs="Times New Roman"/>
          <w:spacing w:val="-4"/>
          <w:sz w:val="24"/>
          <w:szCs w:val="24"/>
          <w:shd w:val="clear" w:color="auto" w:fill="FFFFFF"/>
        </w:rPr>
        <w:t xml:space="preserve"> </w:t>
      </w:r>
      <w:r w:rsidRPr="004C086F">
        <w:rPr>
          <w:rFonts w:ascii="Times New Roman" w:hAnsi="Times New Roman" w:cs="Times New Roman"/>
          <w:spacing w:val="-4"/>
          <w:sz w:val="24"/>
          <w:szCs w:val="24"/>
          <w:shd w:val="clear" w:color="auto" w:fill="FFFFFF"/>
        </w:rPr>
        <w:t>καὶ τ</w:t>
      </w:r>
      <w:r w:rsidR="002D0D2C" w:rsidRPr="004C086F">
        <w:rPr>
          <w:rFonts w:ascii="Times New Roman" w:hAnsi="Times New Roman" w:cs="Times New Roman"/>
          <w:spacing w:val="-4"/>
          <w:sz w:val="24"/>
          <w:szCs w:val="24"/>
          <w:shd w:val="clear" w:color="auto" w:fill="FFFFFF"/>
        </w:rPr>
        <w:t xml:space="preserve">’ </w:t>
      </w:r>
      <w:r w:rsidRPr="004C086F">
        <w:rPr>
          <w:rFonts w:ascii="Times New Roman" w:hAnsi="Times New Roman" w:cs="Times New Roman"/>
          <w:spacing w:val="-4"/>
          <w:sz w:val="24"/>
          <w:szCs w:val="24"/>
          <w:shd w:val="clear" w:color="auto" w:fill="FFFFFF"/>
        </w:rPr>
        <w:t xml:space="preserve">ἀγαθόν </w:t>
      </w:r>
      <w:proofErr w:type="spellStart"/>
      <w:r w:rsidRPr="004C086F">
        <w:rPr>
          <w:rFonts w:ascii="Times New Roman" w:hAnsi="Times New Roman" w:cs="Times New Roman"/>
          <w:spacing w:val="-4"/>
          <w:sz w:val="24"/>
          <w:szCs w:val="24"/>
          <w:shd w:val="clear" w:color="auto" w:fill="FFFFFF"/>
        </w:rPr>
        <w:t>μὲν</w:t>
      </w:r>
      <w:proofErr w:type="spellEnd"/>
      <w:r w:rsidRPr="004C086F">
        <w:rPr>
          <w:rFonts w:ascii="Times New Roman" w:hAnsi="Times New Roman" w:cs="Times New Roman"/>
          <w:spacing w:val="-4"/>
          <w:sz w:val="24"/>
          <w:szCs w:val="24"/>
          <w:shd w:val="clear" w:color="auto" w:fill="FFFFFF"/>
        </w:rPr>
        <w:t xml:space="preserve"> </w:t>
      </w:r>
      <w:proofErr w:type="spellStart"/>
      <w:r w:rsidRPr="004C086F">
        <w:rPr>
          <w:rFonts w:ascii="Times New Roman" w:hAnsi="Times New Roman" w:cs="Times New Roman"/>
          <w:spacing w:val="-4"/>
          <w:sz w:val="24"/>
          <w:szCs w:val="24"/>
          <w:shd w:val="clear" w:color="auto" w:fill="FFFFFF"/>
        </w:rPr>
        <w:t>εὔκτητον,τὸ</w:t>
      </w:r>
      <w:proofErr w:type="spellEnd"/>
      <w:r w:rsidRPr="004C086F">
        <w:rPr>
          <w:rFonts w:ascii="Times New Roman" w:hAnsi="Times New Roman" w:cs="Times New Roman"/>
          <w:spacing w:val="-4"/>
          <w:sz w:val="24"/>
          <w:szCs w:val="24"/>
          <w:shd w:val="clear" w:color="auto" w:fill="FFFFFF"/>
        </w:rPr>
        <w:t xml:space="preserve"> δὲ </w:t>
      </w:r>
      <w:proofErr w:type="spellStart"/>
      <w:r w:rsidRPr="004C086F">
        <w:rPr>
          <w:rFonts w:ascii="Times New Roman" w:hAnsi="Times New Roman" w:cs="Times New Roman"/>
          <w:spacing w:val="-4"/>
          <w:sz w:val="24"/>
          <w:szCs w:val="24"/>
          <w:shd w:val="clear" w:color="auto" w:fill="FFFFFF"/>
        </w:rPr>
        <w:t>δεινόν</w:t>
      </w:r>
      <w:proofErr w:type="spellEnd"/>
      <w:r w:rsidRPr="004C086F">
        <w:rPr>
          <w:rFonts w:ascii="Times New Roman" w:hAnsi="Times New Roman" w:cs="Times New Roman"/>
          <w:spacing w:val="-4"/>
          <w:sz w:val="24"/>
          <w:szCs w:val="24"/>
          <w:shd w:val="clear" w:color="auto" w:fill="FFFFFF"/>
        </w:rPr>
        <w:t xml:space="preserve"> </w:t>
      </w:r>
      <w:proofErr w:type="spellStart"/>
      <w:r w:rsidRPr="004C086F">
        <w:rPr>
          <w:rFonts w:ascii="Times New Roman" w:hAnsi="Times New Roman" w:cs="Times New Roman"/>
          <w:spacing w:val="-4"/>
          <w:sz w:val="24"/>
          <w:szCs w:val="24"/>
          <w:shd w:val="clear" w:color="auto" w:fill="FFFFFF"/>
        </w:rPr>
        <w:t>εὐκαρτέρητον</w:t>
      </w:r>
      <w:proofErr w:type="spellEnd"/>
      <w:r w:rsidR="002D0D2C" w:rsidRPr="004C086F">
        <w:rPr>
          <w:rFonts w:ascii="Times New Roman" w:hAnsi="Times New Roman" w:cs="Times New Roman"/>
          <w:spacing w:val="-4"/>
          <w:sz w:val="24"/>
          <w:szCs w:val="24"/>
          <w:shd w:val="clear" w:color="auto" w:fill="FFFFFF"/>
        </w:rPr>
        <w:t>΄΄</w:t>
      </w:r>
      <w:r w:rsidRPr="004C086F">
        <w:rPr>
          <w:rFonts w:ascii="Times New Roman" w:hAnsi="Times New Roman" w:cs="Times New Roman"/>
          <w:sz w:val="24"/>
          <w:szCs w:val="24"/>
          <w:shd w:val="clear" w:color="auto" w:fill="FFFFFF"/>
        </w:rPr>
        <w:t>. Τέσσερις αρχές που περικλείουν όλη του τη φιλοσοφία, καθώς για τον Επίκουρο το νεογέννητο συνιστά απλή μεταφύτευση της ψυχής των γονέων του, καρπός, δηλαδή, του ανδρογύνου και όχι δημιούργημα του Θεού. Έτσι, ο θάνατος διαλύει τη ψυχή, που συνιστά απλώς άθροισμα μορίων, σβήνοντας κάθε ανθρώπινη αίσθηση. Με αυτή τη λογική, ο άνθρωπος δεν πρέπει να φοβάται το θάνατο, γιατί δεν τον αισθάνεται και γιατί μετά το θάνατο δεν υπάρχει τίποτα και αντ’ αυτού πρέπει να χαρεί στο έπακρο τις ηδονές της ζωής. Να έχει η ζωή ποιότητα, ευδαιμονία, θετικές σκέψεις, ώστε να μπορεί να εξισορροπεί ανάμεσα στα δύσκολα και στα εύκολα.</w:t>
      </w:r>
      <w:r w:rsidR="0010103D">
        <w:rPr>
          <w:rStyle w:val="ad"/>
          <w:rFonts w:ascii="Times New Roman" w:hAnsi="Times New Roman" w:cs="Times New Roman"/>
          <w:sz w:val="24"/>
          <w:szCs w:val="24"/>
          <w:shd w:val="clear" w:color="auto" w:fill="FFFFFF"/>
        </w:rPr>
        <w:footnoteReference w:id="19"/>
      </w:r>
      <w:r w:rsidRPr="004C086F">
        <w:rPr>
          <w:rFonts w:ascii="Times New Roman" w:hAnsi="Times New Roman" w:cs="Times New Roman"/>
          <w:sz w:val="24"/>
          <w:szCs w:val="24"/>
          <w:shd w:val="clear" w:color="auto" w:fill="FFFFFF"/>
        </w:rPr>
        <w:t xml:space="preserve"> </w:t>
      </w:r>
      <w:r w:rsidR="000128D4" w:rsidRPr="004C086F">
        <w:rPr>
          <w:rFonts w:ascii="Times New Roman" w:hAnsi="Times New Roman" w:cs="Times New Roman"/>
          <w:sz w:val="24"/>
          <w:szCs w:val="24"/>
          <w:shd w:val="clear" w:color="auto" w:fill="FFFFFF"/>
        </w:rPr>
        <w:t>Σύμφωνα με τον Πλάτωνα είναι μελέτη η ζωή</w:t>
      </w:r>
      <w:r w:rsidRPr="004C086F">
        <w:rPr>
          <w:rFonts w:ascii="Times New Roman" w:hAnsi="Times New Roman" w:cs="Times New Roman"/>
          <w:sz w:val="24"/>
          <w:szCs w:val="24"/>
          <w:shd w:val="clear" w:color="auto" w:fill="FFFFFF"/>
        </w:rPr>
        <w:t xml:space="preserve">, σπουδή, και όλοι μας θα πρέπει, όχι μόνο να μάθουμε πως να ζούμε όμορφα, αλλά και πως να πεθαίνουμε καλά. </w:t>
      </w:r>
      <w:r w:rsidR="003609CB" w:rsidRPr="003609CB">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αλλ</w:t>
      </w:r>
      <w:r w:rsidR="000128D4" w:rsidRPr="004C086F">
        <w:rPr>
          <w:rFonts w:ascii="Times New Roman" w:hAnsi="Times New Roman" w:cs="Times New Roman"/>
          <w:sz w:val="24"/>
          <w:szCs w:val="24"/>
          <w:shd w:val="clear" w:color="auto" w:fill="FFFFFF"/>
        </w:rPr>
        <w:t>ά</w:t>
      </w:r>
      <w:r w:rsidRPr="004C086F">
        <w:rPr>
          <w:rFonts w:ascii="Times New Roman" w:hAnsi="Times New Roman" w:cs="Times New Roman"/>
          <w:sz w:val="24"/>
          <w:szCs w:val="24"/>
          <w:shd w:val="clear" w:color="auto" w:fill="FFFFFF"/>
        </w:rPr>
        <w:t xml:space="preserve"> κα</w:t>
      </w:r>
      <w:r w:rsidR="0060257C">
        <w:rPr>
          <w:rFonts w:ascii="Times New Roman" w:hAnsi="Times New Roman" w:cs="Times New Roman"/>
          <w:sz w:val="24"/>
          <w:szCs w:val="24"/>
          <w:shd w:val="clear" w:color="auto" w:fill="FFFFFF"/>
        </w:rPr>
        <w:t>ι</w:t>
      </w:r>
      <w:r w:rsidRPr="004C086F">
        <w:rPr>
          <w:rFonts w:ascii="Times New Roman" w:hAnsi="Times New Roman" w:cs="Times New Roman"/>
          <w:sz w:val="24"/>
          <w:szCs w:val="24"/>
          <w:shd w:val="clear" w:color="auto" w:fill="FFFFFF"/>
        </w:rPr>
        <w:t xml:space="preserve"> δι</w:t>
      </w:r>
      <w:r w:rsidR="000128D4" w:rsidRPr="004C086F">
        <w:rPr>
          <w:rFonts w:ascii="Times New Roman" w:hAnsi="Times New Roman" w:cs="Times New Roman"/>
          <w:sz w:val="24"/>
          <w:szCs w:val="24"/>
          <w:shd w:val="clear" w:color="auto" w:fill="FFFFFF"/>
        </w:rPr>
        <w:t>ά</w:t>
      </w:r>
      <w:r w:rsidRPr="004C086F">
        <w:rPr>
          <w:rFonts w:ascii="Times New Roman" w:hAnsi="Times New Roman" w:cs="Times New Roman"/>
          <w:sz w:val="24"/>
          <w:szCs w:val="24"/>
          <w:shd w:val="clear" w:color="auto" w:fill="FFFFFF"/>
        </w:rPr>
        <w:t xml:space="preserve"> το τη αυτήν είναι </w:t>
      </w:r>
      <w:proofErr w:type="spellStart"/>
      <w:r w:rsidRPr="004C086F">
        <w:rPr>
          <w:rFonts w:ascii="Times New Roman" w:hAnsi="Times New Roman" w:cs="Times New Roman"/>
          <w:sz w:val="24"/>
          <w:szCs w:val="24"/>
          <w:shd w:val="clear" w:color="auto" w:fill="FFFFFF"/>
        </w:rPr>
        <w:t>μελέτην</w:t>
      </w:r>
      <w:proofErr w:type="spellEnd"/>
      <w:r w:rsidRPr="004C086F">
        <w:rPr>
          <w:rFonts w:ascii="Times New Roman" w:hAnsi="Times New Roman" w:cs="Times New Roman"/>
          <w:sz w:val="24"/>
          <w:szCs w:val="24"/>
          <w:shd w:val="clear" w:color="auto" w:fill="FFFFFF"/>
        </w:rPr>
        <w:t xml:space="preserve"> του καλώς ζην και του καλώς </w:t>
      </w:r>
      <w:proofErr w:type="spellStart"/>
      <w:r w:rsidRPr="004C086F">
        <w:rPr>
          <w:rFonts w:ascii="Times New Roman" w:hAnsi="Times New Roman" w:cs="Times New Roman"/>
          <w:sz w:val="24"/>
          <w:szCs w:val="24"/>
          <w:shd w:val="clear" w:color="auto" w:fill="FFFFFF"/>
        </w:rPr>
        <w:t>αποθνήσκην</w:t>
      </w:r>
      <w:proofErr w:type="spellEnd"/>
      <w:r w:rsidR="003609CB" w:rsidRPr="003609CB">
        <w:rPr>
          <w:rFonts w:ascii="Times New Roman" w:hAnsi="Times New Roman" w:cs="Times New Roman"/>
          <w:sz w:val="24"/>
          <w:szCs w:val="24"/>
          <w:shd w:val="clear" w:color="auto" w:fill="FFFFFF"/>
        </w:rPr>
        <w:t>”</w:t>
      </w:r>
    </w:p>
    <w:p w14:paraId="3939DD7A" w14:textId="77777777" w:rsidR="001C329A" w:rsidRPr="004C086F" w:rsidRDefault="00365C0B" w:rsidP="004C086F">
      <w:pPr>
        <w:pStyle w:val="af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Ο </w:t>
      </w:r>
      <w:r w:rsidR="005E7938" w:rsidRPr="003609CB">
        <w:rPr>
          <w:rFonts w:ascii="Times New Roman" w:hAnsi="Times New Roman" w:cs="Times New Roman"/>
          <w:b/>
          <w:bCs/>
          <w:sz w:val="24"/>
          <w:szCs w:val="24"/>
        </w:rPr>
        <w:t xml:space="preserve">Ζήνων ο </w:t>
      </w:r>
      <w:proofErr w:type="spellStart"/>
      <w:r w:rsidR="0039430C" w:rsidRPr="003609CB">
        <w:rPr>
          <w:rFonts w:ascii="Times New Roman" w:hAnsi="Times New Roman" w:cs="Times New Roman"/>
          <w:b/>
          <w:bCs/>
          <w:sz w:val="24"/>
          <w:szCs w:val="24"/>
        </w:rPr>
        <w:t>Κιτιεύς</w:t>
      </w:r>
      <w:proofErr w:type="spellEnd"/>
      <w:r w:rsidR="001B3D9A" w:rsidRPr="003609CB">
        <w:rPr>
          <w:rFonts w:ascii="Times New Roman" w:hAnsi="Times New Roman" w:cs="Times New Roman"/>
          <w:b/>
          <w:bCs/>
          <w:sz w:val="24"/>
          <w:szCs w:val="24"/>
        </w:rPr>
        <w:t xml:space="preserve"> </w:t>
      </w:r>
      <w:r w:rsidR="001C329A" w:rsidRPr="003609CB">
        <w:rPr>
          <w:rFonts w:ascii="Times New Roman" w:hAnsi="Times New Roman" w:cs="Times New Roman"/>
          <w:sz w:val="24"/>
          <w:szCs w:val="24"/>
          <w:shd w:val="clear" w:color="auto" w:fill="FFFFFF"/>
        </w:rPr>
        <w:t>(334-263 π .Χ.)</w:t>
      </w:r>
      <w:r w:rsidR="001C329A" w:rsidRPr="004C086F">
        <w:rPr>
          <w:rFonts w:ascii="Times New Roman" w:hAnsi="Times New Roman" w:cs="Times New Roman"/>
          <w:sz w:val="24"/>
          <w:szCs w:val="24"/>
          <w:shd w:val="clear" w:color="auto" w:fill="FFFFFF"/>
        </w:rPr>
        <w:t xml:space="preserve"> έπειτα, </w:t>
      </w:r>
      <w:r w:rsidR="001C329A" w:rsidRPr="004C086F">
        <w:rPr>
          <w:rFonts w:ascii="Times New Roman" w:hAnsi="Times New Roman" w:cs="Times New Roman"/>
          <w:sz w:val="24"/>
          <w:szCs w:val="24"/>
          <w:lang w:eastAsia="el-GR"/>
        </w:rPr>
        <w:t>είναι ο πρώτος των αρχαίων φιλοσόφων, ο οποίος  σε αντίθεση βέβαια με το Χριστό, έγραψε σε πεζό λόγο και μπορεί κάλλιστα να θεωρηθεί πρόδρομος του Πλάτωνα στο διαλογικό είδος.</w:t>
      </w:r>
      <w:r w:rsidR="00C05DDC" w:rsidRPr="004C086F">
        <w:rPr>
          <w:rFonts w:ascii="Times New Roman" w:hAnsi="Times New Roman" w:cs="Times New Roman"/>
          <w:sz w:val="24"/>
          <w:szCs w:val="24"/>
          <w:lang w:eastAsia="el-GR"/>
        </w:rPr>
        <w:t xml:space="preserve"> </w:t>
      </w:r>
      <w:r w:rsidR="001C329A" w:rsidRPr="004C086F">
        <w:rPr>
          <w:rFonts w:ascii="Times New Roman" w:hAnsi="Times New Roman" w:cs="Times New Roman"/>
          <w:sz w:val="24"/>
          <w:szCs w:val="24"/>
          <w:shd w:val="clear" w:color="auto" w:fill="FFFFFF"/>
        </w:rPr>
        <w:t xml:space="preserve">Στον Ζήνωνα αποδίδονται σαράντα παράδοξοι λόγοι, σαράντα δηλαδή συλλογισμοί, στους οποίους όπως και ο Χριστός στις παραβολές Του, δεν καταγράφεται να δίνει πουθενά λύσεις στους συλλογισμούς του, αλλά ούτε και να τις εισάγει σε κάποιο θεωρητικό πλαίσιο. Το τέλος του μάλιστα μαρτυρείται θυσιαστικό, καθώς συνελήφθη και καταδικάστηκε στην προσπάθειά του να καταστείλει την τυραννία του Νέαρχου, κατά άλλους του Διομέδοντα. </w:t>
      </w:r>
    </w:p>
    <w:p w14:paraId="7BF25B6C" w14:textId="77777777" w:rsidR="001C329A" w:rsidRPr="004C086F" w:rsidRDefault="001C329A" w:rsidP="004C086F">
      <w:pPr>
        <w:pStyle w:val="af0"/>
        <w:spacing w:line="360" w:lineRule="auto"/>
        <w:jc w:val="both"/>
        <w:rPr>
          <w:rFonts w:ascii="Times New Roman" w:hAnsi="Times New Roman" w:cs="Times New Roman"/>
          <w:sz w:val="24"/>
          <w:szCs w:val="24"/>
          <w:shd w:val="clear" w:color="auto" w:fill="FFFFFF"/>
        </w:rPr>
      </w:pPr>
      <w:r w:rsidRPr="00365C0B">
        <w:rPr>
          <w:rFonts w:ascii="Times New Roman" w:hAnsi="Times New Roman" w:cs="Times New Roman"/>
          <w:b/>
          <w:bCs/>
          <w:sz w:val="24"/>
          <w:szCs w:val="24"/>
          <w:shd w:val="clear" w:color="auto" w:fill="FFFFFF"/>
        </w:rPr>
        <w:t>Ο</w:t>
      </w:r>
      <w:r w:rsidR="008750DF" w:rsidRPr="00365C0B">
        <w:rPr>
          <w:rFonts w:ascii="Times New Roman" w:hAnsi="Times New Roman" w:cs="Times New Roman"/>
          <w:b/>
          <w:bCs/>
          <w:sz w:val="24"/>
          <w:szCs w:val="24"/>
          <w:shd w:val="clear" w:color="auto" w:fill="FFFFFF"/>
        </w:rPr>
        <w:t xml:space="preserve"> </w:t>
      </w:r>
      <w:proofErr w:type="spellStart"/>
      <w:r w:rsidR="0039430C" w:rsidRPr="00A45DEC">
        <w:rPr>
          <w:rFonts w:ascii="Times New Roman" w:hAnsi="Times New Roman" w:cs="Times New Roman"/>
          <w:b/>
          <w:bCs/>
          <w:sz w:val="24"/>
          <w:szCs w:val="24"/>
          <w:shd w:val="clear" w:color="auto" w:fill="FFFFFF"/>
        </w:rPr>
        <w:t>Κικέρων</w:t>
      </w:r>
      <w:proofErr w:type="spellEnd"/>
      <w:r w:rsidR="0039430C">
        <w:rPr>
          <w:rFonts w:ascii="Times New Roman" w:hAnsi="Times New Roman" w:cs="Times New Roman"/>
          <w:sz w:val="24"/>
          <w:szCs w:val="24"/>
          <w:shd w:val="clear" w:color="auto" w:fill="FFFFFF"/>
        </w:rPr>
        <w:t xml:space="preserve"> </w:t>
      </w:r>
      <w:r w:rsidRPr="004C086F">
        <w:rPr>
          <w:rFonts w:ascii="Times New Roman" w:hAnsi="Times New Roman" w:cs="Times New Roman"/>
          <w:sz w:val="24"/>
          <w:szCs w:val="24"/>
          <w:shd w:val="clear" w:color="auto" w:fill="FFFFFF"/>
        </w:rPr>
        <w:t>(106 - 43 π .Χ.)  (</w:t>
      </w:r>
      <w:proofErr w:type="spellStart"/>
      <w:r w:rsidRPr="004C086F">
        <w:rPr>
          <w:rFonts w:ascii="Times New Roman" w:hAnsi="Times New Roman" w:cs="Times New Roman"/>
          <w:sz w:val="24"/>
          <w:szCs w:val="24"/>
          <w:shd w:val="clear" w:color="auto" w:fill="FFFFFF"/>
        </w:rPr>
        <w:t>Κίκερ</w:t>
      </w:r>
      <w:proofErr w:type="spellEnd"/>
      <w:r w:rsidRPr="004C086F">
        <w:rPr>
          <w:rFonts w:ascii="Times New Roman" w:hAnsi="Times New Roman" w:cs="Times New Roman"/>
          <w:sz w:val="24"/>
          <w:szCs w:val="24"/>
          <w:shd w:val="clear" w:color="auto" w:fill="FFFFFF"/>
        </w:rPr>
        <w:t xml:space="preserve"> = μπιζέλι) τέλος, με γονείς δούλους, αν και δεν ήταν διδάσκαλος, όπως ο Ιησούς, αλλά δικηγόρος, πολιτικός και συγγραφέας, είχε κι αυτός μαθητές, ενώ είναι χαρακτηριστικά τα τελευταία λόγια του στο στρατιώτη που τον σκότωνε, «στρατιώτη αυτό που κάνεις είναι λάθος, αλλά κι αυτό το λάθος κάνε το σωστά».</w:t>
      </w:r>
    </w:p>
    <w:p w14:paraId="1BAA30BA" w14:textId="77777777" w:rsidR="001C329A" w:rsidRPr="004C086F" w:rsidRDefault="001C329A" w:rsidP="004C086F">
      <w:pPr>
        <w:pStyle w:val="af0"/>
        <w:spacing w:line="360" w:lineRule="auto"/>
        <w:jc w:val="both"/>
        <w:rPr>
          <w:rFonts w:ascii="Times New Roman" w:hAnsi="Times New Roman" w:cs="Times New Roman"/>
          <w:sz w:val="24"/>
          <w:szCs w:val="24"/>
          <w:shd w:val="clear" w:color="auto" w:fill="FFFFFF"/>
        </w:rPr>
      </w:pPr>
      <w:r w:rsidRPr="004C086F">
        <w:rPr>
          <w:rFonts w:ascii="Times New Roman" w:hAnsi="Times New Roman" w:cs="Times New Roman"/>
          <w:sz w:val="24"/>
          <w:szCs w:val="24"/>
          <w:shd w:val="clear" w:color="auto" w:fill="FFFFFF"/>
        </w:rPr>
        <w:lastRenderedPageBreak/>
        <w:t xml:space="preserve">Ωστόσο η ιστορία έχει αναδείξει και μορφές αμφίσημες, όπως του κυνικού φιλόσοφου </w:t>
      </w:r>
      <w:proofErr w:type="spellStart"/>
      <w:r w:rsidRPr="004C086F">
        <w:rPr>
          <w:rFonts w:ascii="Times New Roman" w:hAnsi="Times New Roman" w:cs="Times New Roman"/>
          <w:b/>
          <w:bCs/>
          <w:sz w:val="24"/>
          <w:szCs w:val="24"/>
          <w:shd w:val="clear" w:color="auto" w:fill="FFFFFF"/>
        </w:rPr>
        <w:t>Περεγρίνου</w:t>
      </w:r>
      <w:proofErr w:type="spellEnd"/>
      <w:r w:rsidRPr="004C086F">
        <w:rPr>
          <w:rFonts w:ascii="Times New Roman" w:hAnsi="Times New Roman" w:cs="Times New Roman"/>
          <w:b/>
          <w:bCs/>
          <w:sz w:val="24"/>
          <w:szCs w:val="24"/>
          <w:shd w:val="clear" w:color="auto" w:fill="FFFFFF"/>
        </w:rPr>
        <w:t xml:space="preserve"> </w:t>
      </w:r>
      <w:proofErr w:type="spellStart"/>
      <w:r w:rsidRPr="004C086F">
        <w:rPr>
          <w:rFonts w:ascii="Times New Roman" w:hAnsi="Times New Roman" w:cs="Times New Roman"/>
          <w:b/>
          <w:bCs/>
          <w:sz w:val="24"/>
          <w:szCs w:val="24"/>
          <w:shd w:val="clear" w:color="auto" w:fill="FFFFFF"/>
        </w:rPr>
        <w:t>Πρωτέα</w:t>
      </w:r>
      <w:proofErr w:type="spellEnd"/>
      <w:r w:rsidR="00D445EC">
        <w:rPr>
          <w:rFonts w:ascii="Times New Roman" w:hAnsi="Times New Roman" w:cs="Times New Roman"/>
          <w:b/>
          <w:bCs/>
          <w:sz w:val="24"/>
          <w:szCs w:val="24"/>
          <w:shd w:val="clear" w:color="auto" w:fill="FFFFFF"/>
        </w:rPr>
        <w:t xml:space="preserve"> </w:t>
      </w:r>
      <w:r w:rsidRPr="004C086F">
        <w:rPr>
          <w:rFonts w:ascii="Times New Roman" w:hAnsi="Times New Roman" w:cs="Times New Roman"/>
          <w:sz w:val="24"/>
          <w:szCs w:val="24"/>
          <w:shd w:val="clear" w:color="auto" w:fill="FFFFFF"/>
        </w:rPr>
        <w:t xml:space="preserve">(108 - 165 </w:t>
      </w:r>
      <w:proofErr w:type="spellStart"/>
      <w:r w:rsidRPr="004C086F">
        <w:rPr>
          <w:rFonts w:ascii="Times New Roman" w:hAnsi="Times New Roman" w:cs="Times New Roman"/>
          <w:sz w:val="24"/>
          <w:szCs w:val="24"/>
          <w:shd w:val="clear" w:color="auto" w:fill="FFFFFF"/>
        </w:rPr>
        <w:t>μ.Χ</w:t>
      </w:r>
      <w:proofErr w:type="spellEnd"/>
      <w:r w:rsidRPr="004C086F">
        <w:rPr>
          <w:rFonts w:ascii="Times New Roman" w:hAnsi="Times New Roman" w:cs="Times New Roman"/>
          <w:sz w:val="24"/>
          <w:szCs w:val="24"/>
          <w:shd w:val="clear" w:color="auto" w:fill="FFFFFF"/>
        </w:rPr>
        <w:t xml:space="preserve">), ο οποίος σύμφωνα με το Λουκιανό είχε ως μόνιμη μέριμνα, όχι την αναζήτηση και εύρεση της αλήθειας, αλλά τη δόξα, προσπαθώντας μάλιστα εξαπατώντας τους αφελείς να δημιουργήσει μύθο γύρω από το πρόσωπό του, αφήνοντας να εννοηθεί ότι διαθέτει το χάρισμα της μαντικής. Φθάνει μάλιστα στο σημείο  προκειμένου να πετύχει τη φήμη που προσδοκά να εντυπωσιάσει με το θάνατό του. Έτσι επιλέγει την Ολυμπία για να αυτοπυρποληθεί, μιμούμενος τον Ηρακλή, τον προστάτη Θεό των Κυνικών, τον Εμπεδοκλή, το Φοίνικα, το μυθικό πουλί που </w:t>
      </w:r>
      <w:proofErr w:type="spellStart"/>
      <w:r w:rsidRPr="004C086F">
        <w:rPr>
          <w:rFonts w:ascii="Times New Roman" w:hAnsi="Times New Roman" w:cs="Times New Roman"/>
          <w:sz w:val="24"/>
          <w:szCs w:val="24"/>
          <w:shd w:val="clear" w:color="auto" w:fill="FFFFFF"/>
        </w:rPr>
        <w:t>αναγεννάται</w:t>
      </w:r>
      <w:proofErr w:type="spellEnd"/>
      <w:r w:rsidRPr="004C086F">
        <w:rPr>
          <w:rFonts w:ascii="Times New Roman" w:hAnsi="Times New Roman" w:cs="Times New Roman"/>
          <w:sz w:val="24"/>
          <w:szCs w:val="24"/>
          <w:shd w:val="clear" w:color="auto" w:fill="FFFFFF"/>
        </w:rPr>
        <w:t xml:space="preserve"> από τις στάχτες του, αλλά και τους χριστιανούς μάρτυρες, που θυσιάζονταν, για την αγάπη του Χριστού. Ο Λουκιανός μάλιστα παραλληλίζει τις τελευταίες στιγμές του Ιησού στο σταυρό με αυτές του </w:t>
      </w:r>
      <w:proofErr w:type="spellStart"/>
      <w:r w:rsidRPr="004C086F">
        <w:rPr>
          <w:rFonts w:ascii="Times New Roman" w:hAnsi="Times New Roman" w:cs="Times New Roman"/>
          <w:sz w:val="24"/>
          <w:szCs w:val="24"/>
          <w:shd w:val="clear" w:color="auto" w:fill="FFFFFF"/>
        </w:rPr>
        <w:t>Περεγρίνου</w:t>
      </w:r>
      <w:proofErr w:type="spellEnd"/>
      <w:r w:rsidRPr="004C086F">
        <w:rPr>
          <w:rFonts w:ascii="Times New Roman" w:hAnsi="Times New Roman" w:cs="Times New Roman"/>
          <w:sz w:val="24"/>
          <w:szCs w:val="24"/>
          <w:shd w:val="clear" w:color="auto" w:fill="FFFFFF"/>
        </w:rPr>
        <w:t xml:space="preserve">  θέλοντας όμως έτσι να διακωμωδήσει τον τελευταίο, στο έργο του, ‘’Περί της </w:t>
      </w:r>
      <w:proofErr w:type="spellStart"/>
      <w:r w:rsidRPr="004C086F">
        <w:rPr>
          <w:rFonts w:ascii="Times New Roman" w:hAnsi="Times New Roman" w:cs="Times New Roman"/>
          <w:sz w:val="24"/>
          <w:szCs w:val="24"/>
          <w:shd w:val="clear" w:color="auto" w:fill="FFFFFF"/>
        </w:rPr>
        <w:t>Περεγρίνου</w:t>
      </w:r>
      <w:proofErr w:type="spellEnd"/>
      <w:r w:rsidRPr="004C086F">
        <w:rPr>
          <w:rFonts w:ascii="Times New Roman" w:hAnsi="Times New Roman" w:cs="Times New Roman"/>
          <w:sz w:val="24"/>
          <w:szCs w:val="24"/>
          <w:shd w:val="clear" w:color="auto" w:fill="FFFFFF"/>
        </w:rPr>
        <w:t xml:space="preserve"> τελευτής’’</w:t>
      </w:r>
      <w:r w:rsidRPr="004C086F">
        <w:rPr>
          <w:rStyle w:val="ad"/>
          <w:rFonts w:ascii="Times New Roman" w:hAnsi="Times New Roman" w:cs="Times New Roman"/>
          <w:sz w:val="24"/>
          <w:szCs w:val="24"/>
          <w:shd w:val="clear" w:color="auto" w:fill="FFFFFF"/>
        </w:rPr>
        <w:footnoteReference w:id="20"/>
      </w:r>
      <w:r w:rsidRPr="004C086F">
        <w:rPr>
          <w:rFonts w:ascii="Times New Roman" w:hAnsi="Times New Roman" w:cs="Times New Roman"/>
          <w:sz w:val="24"/>
          <w:szCs w:val="24"/>
          <w:shd w:val="clear" w:color="auto" w:fill="FFFFFF"/>
        </w:rPr>
        <w:t>.</w:t>
      </w:r>
    </w:p>
    <w:p w14:paraId="6B1C1806" w14:textId="77777777" w:rsidR="005813E5" w:rsidRPr="004C086F" w:rsidRDefault="005813E5" w:rsidP="004C086F">
      <w:pPr>
        <w:spacing w:after="0"/>
        <w:jc w:val="both"/>
        <w:rPr>
          <w:rFonts w:ascii="Times New Roman" w:hAnsi="Times New Roman" w:cs="Times New Roman"/>
          <w:sz w:val="24"/>
          <w:szCs w:val="24"/>
        </w:rPr>
      </w:pPr>
    </w:p>
    <w:p w14:paraId="2FD290D2" w14:textId="77777777" w:rsidR="00EC7DF7" w:rsidRPr="00CF4864" w:rsidRDefault="006C700B" w:rsidP="004C086F">
      <w:pPr>
        <w:pStyle w:val="2"/>
        <w:jc w:val="both"/>
        <w:rPr>
          <w:rFonts w:ascii="Times New Roman" w:hAnsi="Times New Roman" w:cs="Times New Roman"/>
          <w:sz w:val="28"/>
          <w:szCs w:val="28"/>
        </w:rPr>
      </w:pPr>
      <w:bookmarkStart w:id="162" w:name="_Toc124603089"/>
      <w:r>
        <w:rPr>
          <w:rFonts w:ascii="Times New Roman" w:hAnsi="Times New Roman" w:cs="Times New Roman"/>
          <w:sz w:val="28"/>
          <w:szCs w:val="28"/>
        </w:rPr>
        <w:t>1</w:t>
      </w:r>
      <w:r w:rsidR="00EC7DF7" w:rsidRPr="00CF4864">
        <w:rPr>
          <w:rFonts w:ascii="Times New Roman" w:hAnsi="Times New Roman" w:cs="Times New Roman"/>
          <w:sz w:val="28"/>
          <w:szCs w:val="28"/>
        </w:rPr>
        <w:t xml:space="preserve">.4 </w:t>
      </w:r>
      <w:r w:rsidR="001C329A" w:rsidRPr="00CF4864">
        <w:rPr>
          <w:rFonts w:ascii="Times New Roman" w:hAnsi="Times New Roman" w:cs="Times New Roman"/>
          <w:sz w:val="28"/>
          <w:szCs w:val="28"/>
        </w:rPr>
        <w:t>Σωκράτης και Ιησούς</w:t>
      </w:r>
      <w:bookmarkEnd w:id="162"/>
    </w:p>
    <w:p w14:paraId="3C0A9ED5" w14:textId="77777777" w:rsidR="00EC7DF7" w:rsidRPr="004C086F" w:rsidRDefault="00EC7DF7" w:rsidP="004C086F">
      <w:pPr>
        <w:spacing w:after="0"/>
        <w:jc w:val="both"/>
        <w:rPr>
          <w:rFonts w:ascii="Times New Roman" w:hAnsi="Times New Roman" w:cs="Times New Roman"/>
          <w:sz w:val="24"/>
          <w:szCs w:val="24"/>
        </w:rPr>
      </w:pPr>
    </w:p>
    <w:p w14:paraId="7E7C2359" w14:textId="77777777" w:rsidR="0088049A" w:rsidRDefault="001C329A" w:rsidP="004C086F">
      <w:pPr>
        <w:pStyle w:val="af0"/>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Τόσο ο Σωκράτης όσο και ο Χριστός δεν άφησαν γραπτά κείμενα, καθώς είχαν τους δικούς τους πιστούς μαθητές να καταγράφουν τις διδασκαλίες τους. Χαρακτηριστικό μάλιστα γνώρισμα των λόγων τους ήταν η πραότητα, η ηρεμία και η έμφαση στη δύναμη της ανθρώπινης ψυχής.</w:t>
      </w:r>
      <w:r w:rsidR="0022037D">
        <w:rPr>
          <w:rStyle w:val="ad"/>
          <w:rFonts w:ascii="Times New Roman" w:hAnsi="Times New Roman" w:cs="Times New Roman"/>
          <w:sz w:val="24"/>
          <w:szCs w:val="24"/>
        </w:rPr>
        <w:footnoteReference w:id="21"/>
      </w:r>
      <w:r w:rsidRPr="004C086F">
        <w:rPr>
          <w:rFonts w:ascii="Times New Roman" w:hAnsi="Times New Roman" w:cs="Times New Roman"/>
          <w:sz w:val="24"/>
          <w:szCs w:val="24"/>
        </w:rPr>
        <w:t xml:space="preserve"> Ο Σωκράτης συνέβαλε στη στροφή της φιλοσοφίας στον άνθρωπο και στα προβλήματα της ανθρώπινης ζωής, που έως την εποχή του είχε επίκεντρο τη φύση. Δηλαδή τη μεταστροφή του ενδιαφέροντος από τη φυσική στην ηθική φιλοσοφία, με σκοπό τη βελτίωση της ποιότητας της ανθρώπινης ζωής, ιδιωτικής αλλά και πολιτικής, καθώς η μία επηρεάζει και αντανακλά την κατάσταση της άλλης στη γνώση του ίδιου του ανθρώπου. Στο πλαίσιο αυτό αναλύεται και  η αρετή η οποία αποτελεί για το Σωκράτη μία συγκεκριμένη κατάσταση ψυχής. Σε αυτή την κατάσταση ο άνθρωπος έρχεται, μόνο μέσω της απόκτησης της γνώσης περί αρετής, η οποία διαμορφώνει ηθικά την ψυχή του, δηλαδή τον εαυτό του.</w:t>
      </w:r>
      <w:r w:rsidR="007C04C5">
        <w:rPr>
          <w:rStyle w:val="ad"/>
          <w:rFonts w:ascii="Times New Roman" w:hAnsi="Times New Roman" w:cs="Times New Roman"/>
          <w:sz w:val="24"/>
          <w:szCs w:val="24"/>
        </w:rPr>
        <w:footnoteReference w:id="22"/>
      </w:r>
      <w:r w:rsidRPr="004C086F">
        <w:rPr>
          <w:rFonts w:ascii="Times New Roman" w:hAnsi="Times New Roman" w:cs="Times New Roman"/>
          <w:sz w:val="24"/>
          <w:szCs w:val="24"/>
        </w:rPr>
        <w:t xml:space="preserve"> Έτσι με τη γνώση της αρετής διαμορφώνεται ένας ηθικά ακέραιος χαρακτήρας που γνωρίζει το καλό και το κακό σε όλες τις συνθήκες. Είναι αυτός που εξήρε τη δύναμη του ανθρώπινου λόγου, του ηγεμονικού της ψυχής, προκειμένου να επιτευχθεί το δελφικό «Γνώθι </w:t>
      </w:r>
      <w:proofErr w:type="spellStart"/>
      <w:r w:rsidRPr="004C086F">
        <w:rPr>
          <w:rFonts w:ascii="Times New Roman" w:hAnsi="Times New Roman" w:cs="Times New Roman"/>
          <w:sz w:val="24"/>
          <w:szCs w:val="24"/>
        </w:rPr>
        <w:t>σ’αυτόν</w:t>
      </w:r>
      <w:proofErr w:type="spellEnd"/>
      <w:r w:rsidRPr="004C086F">
        <w:rPr>
          <w:rFonts w:ascii="Times New Roman" w:hAnsi="Times New Roman" w:cs="Times New Roman"/>
          <w:sz w:val="24"/>
          <w:szCs w:val="24"/>
        </w:rPr>
        <w:t>».</w:t>
      </w:r>
      <w:r w:rsidR="008932F8">
        <w:rPr>
          <w:rStyle w:val="ad"/>
          <w:rFonts w:ascii="Times New Roman" w:hAnsi="Times New Roman" w:cs="Times New Roman"/>
          <w:sz w:val="24"/>
          <w:szCs w:val="24"/>
        </w:rPr>
        <w:footnoteReference w:id="23"/>
      </w:r>
      <w:r w:rsidRPr="004C086F">
        <w:rPr>
          <w:rFonts w:ascii="Times New Roman" w:hAnsi="Times New Roman" w:cs="Times New Roman"/>
          <w:sz w:val="24"/>
          <w:szCs w:val="24"/>
        </w:rPr>
        <w:t xml:space="preserve"> </w:t>
      </w:r>
    </w:p>
    <w:p w14:paraId="7B650297" w14:textId="77777777" w:rsidR="001C329A" w:rsidRPr="004C086F" w:rsidRDefault="001C329A" w:rsidP="004C086F">
      <w:pPr>
        <w:pStyle w:val="af0"/>
        <w:spacing w:line="360" w:lineRule="auto"/>
        <w:jc w:val="both"/>
        <w:rPr>
          <w:rFonts w:ascii="Times New Roman" w:hAnsi="Times New Roman" w:cs="Times New Roman"/>
          <w:sz w:val="24"/>
          <w:szCs w:val="24"/>
          <w:shd w:val="clear" w:color="auto" w:fill="FFFFFF"/>
        </w:rPr>
      </w:pPr>
      <w:r w:rsidRPr="004C086F">
        <w:rPr>
          <w:rFonts w:ascii="Times New Roman" w:hAnsi="Times New Roman" w:cs="Times New Roman"/>
          <w:sz w:val="24"/>
          <w:szCs w:val="24"/>
        </w:rPr>
        <w:lastRenderedPageBreak/>
        <w:t>Είναι γεγονός ότι Σωκράτης και Χριστός κηρύττουν την αλήθεια</w:t>
      </w:r>
      <w:r w:rsidR="0033688D" w:rsidRPr="0033688D">
        <w:rPr>
          <w:rFonts w:ascii="Times New Roman" w:hAnsi="Times New Roman" w:cs="Times New Roman"/>
          <w:sz w:val="24"/>
          <w:szCs w:val="24"/>
        </w:rPr>
        <w:t>-</w:t>
      </w:r>
      <w:r w:rsidRPr="004C086F">
        <w:rPr>
          <w:rFonts w:ascii="Times New Roman" w:hAnsi="Times New Roman" w:cs="Times New Roman"/>
          <w:sz w:val="24"/>
          <w:szCs w:val="24"/>
        </w:rPr>
        <w:t>γνώση.</w:t>
      </w:r>
      <w:r w:rsidR="0033688D" w:rsidRPr="0033688D">
        <w:rPr>
          <w:rFonts w:ascii="Times New Roman" w:hAnsi="Times New Roman" w:cs="Times New Roman"/>
          <w:sz w:val="24"/>
          <w:szCs w:val="24"/>
        </w:rPr>
        <w:t xml:space="preserve"> </w:t>
      </w:r>
      <w:r w:rsidRPr="004C086F">
        <w:rPr>
          <w:rFonts w:ascii="Times New Roman" w:hAnsi="Times New Roman" w:cs="Times New Roman"/>
          <w:sz w:val="24"/>
          <w:szCs w:val="24"/>
        </w:rPr>
        <w:t>Ο</w:t>
      </w:r>
      <w:r w:rsidR="0033688D" w:rsidRPr="0033688D">
        <w:rPr>
          <w:rFonts w:ascii="Times New Roman" w:hAnsi="Times New Roman" w:cs="Times New Roman"/>
          <w:sz w:val="24"/>
          <w:szCs w:val="24"/>
        </w:rPr>
        <w:t xml:space="preserve"> </w:t>
      </w:r>
      <w:r w:rsidRPr="004C086F">
        <w:rPr>
          <w:rFonts w:ascii="Times New Roman" w:hAnsi="Times New Roman" w:cs="Times New Roman"/>
          <w:sz w:val="24"/>
          <w:szCs w:val="24"/>
        </w:rPr>
        <w:t xml:space="preserve">πρώτος υποστηρίζοντας ότι η γνώση του καλού αρκεί για να είμαστε καλοί….. δεν μπορούσε να φανταστεί ότι κάποιος που γνωρίζει το καλό θα πράξει κακά. Άρα το πρόβλημα για την κακία ήταν η άγνοια. Βασικό στοιχείο για να γίνουμε καλοί είναι η παραδοχή αυτής της άγνοιας, ώστε να είμαστε έπειτα δεκτικοί για τη γνώση. </w:t>
      </w:r>
      <w:r w:rsidRPr="004C086F">
        <w:rPr>
          <w:rFonts w:ascii="Times New Roman" w:hAnsi="Times New Roman" w:cs="Times New Roman"/>
          <w:sz w:val="24"/>
          <w:szCs w:val="24"/>
          <w:shd w:val="clear" w:color="auto" w:fill="FFFFFF"/>
        </w:rPr>
        <w:t>Για το Χριστό πάλι είναι απαραίτητο να αντιληφθούμε ότι καλός άνθρωπος, και κατ’ επέκταση καλός χριστιανός, δεν είναι ο ηθικός, ο πιστός τηρητής του «Νόμου του Θεού», ο θρησκευόμενος, αλλά αυτός που θέλει και αγωνίζεται</w:t>
      </w:r>
      <w:r w:rsidR="00C257FD">
        <w:rPr>
          <w:rFonts w:ascii="Times New Roman" w:hAnsi="Times New Roman" w:cs="Times New Roman"/>
          <w:sz w:val="24"/>
          <w:szCs w:val="24"/>
          <w:shd w:val="clear" w:color="auto" w:fill="FFFFFF"/>
        </w:rPr>
        <w:t xml:space="preserve">. </w:t>
      </w:r>
      <w:r w:rsidRPr="004C086F">
        <w:rPr>
          <w:rFonts w:ascii="Times New Roman" w:hAnsi="Times New Roman" w:cs="Times New Roman"/>
          <w:sz w:val="24"/>
          <w:szCs w:val="24"/>
        </w:rPr>
        <w:t>Έτσι συμβάλλουν και οι δύο με τον τρόπο τους, στην ελευθερία – σωτηρία των ακροατών τους.</w:t>
      </w:r>
      <w:r w:rsidRPr="004C086F">
        <w:rPr>
          <w:rStyle w:val="ad"/>
          <w:rFonts w:ascii="Times New Roman" w:hAnsi="Times New Roman" w:cs="Times New Roman"/>
          <w:sz w:val="24"/>
          <w:szCs w:val="24"/>
        </w:rPr>
        <w:footnoteReference w:id="24"/>
      </w:r>
    </w:p>
    <w:p w14:paraId="6D216565" w14:textId="77777777" w:rsidR="00BF697F" w:rsidRDefault="001C329A"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Μέσω τέλος της διαλεκτικής - μαιευτικής του ο Σωκράτης δεν είχε πρόθεση απλά οι ακροατές του να εντυπωσιάζονται από το λόγο του, αλλά να παρακολουθούν τη σκέψη του. Η μέθοδος του αποσκοπούσε στην αποδοχή της άγνοιας που θα αποτελέσει τη σταθερή γνωσιολογική θεμελίωση, η οποία και είναι αναγκαία για την ανακάλυψη, γνώση και κατά συνέπεια την απόκτηση της αρετής, με τελικό σκοπό την ευδαιμονία. Δηλαδή το Σωκρατικό Ευ Ζην.</w:t>
      </w:r>
      <w:r w:rsidR="00BF697F" w:rsidRPr="00BF697F">
        <w:rPr>
          <w:rFonts w:ascii="Times New Roman" w:hAnsi="Times New Roman" w:cs="Times New Roman"/>
          <w:sz w:val="24"/>
          <w:szCs w:val="24"/>
        </w:rPr>
        <w:t xml:space="preserve"> </w:t>
      </w:r>
      <w:r w:rsidRPr="004C086F">
        <w:rPr>
          <w:rFonts w:ascii="Times New Roman" w:hAnsi="Times New Roman" w:cs="Times New Roman"/>
          <w:sz w:val="24"/>
          <w:szCs w:val="24"/>
        </w:rPr>
        <w:t>Παρατηρώντας τη ζωή τους, αντιλαμβάνεται κανείς, ότι δεν</w:t>
      </w:r>
      <w:r w:rsidR="00115167" w:rsidRPr="00115167">
        <w:rPr>
          <w:rFonts w:ascii="Times New Roman" w:hAnsi="Times New Roman" w:cs="Times New Roman"/>
          <w:sz w:val="24"/>
          <w:szCs w:val="24"/>
        </w:rPr>
        <w:t xml:space="preserve"> </w:t>
      </w:r>
      <w:r w:rsidRPr="004C086F">
        <w:rPr>
          <w:rFonts w:ascii="Times New Roman" w:hAnsi="Times New Roman" w:cs="Times New Roman"/>
          <w:sz w:val="24"/>
          <w:szCs w:val="24"/>
        </w:rPr>
        <w:t>είναι κάτι άλλο, παρά ένας προπομπός για το πάθος τους (πίνοντας το κώνειο ο Σωκράτης - με σταυρικό και ατιμωτικό θάνατο ο Ιησούς). Ένα πάθος που έρχεται και στους δύο, από την άρχουσα τάξη της εποχής (πολιτική – ιερατείο), ώστε ο ένας να προβληθεί ως το πρότυπο των φιλοσόφων και ο άλλος να αποτελέσει τον Κύριο της Εκκλησίας. Έχοντας και ο Σωκράτης εστιάσει στην ψυχή, παρατηρούμε ότι λίγο πριν το τέλος, προχωρά σε μία μελέτη – προγύμναση θανάτου, καθώς κλεισμένος στη φυλακή αναφέρει ότι η σημερινή ημέρα είναι ευλογημένη μέρα για κείνον, αφού θα έρθει η απελευθέρωση της ψυχής από το σώμα. Η κάθαρση.</w:t>
      </w:r>
      <w:r w:rsidRPr="004C086F">
        <w:rPr>
          <w:rStyle w:val="ad"/>
          <w:rFonts w:ascii="Times New Roman" w:hAnsi="Times New Roman" w:cs="Times New Roman"/>
          <w:sz w:val="24"/>
          <w:szCs w:val="24"/>
        </w:rPr>
        <w:footnoteReference w:id="25"/>
      </w:r>
      <w:r w:rsidRPr="004C086F">
        <w:rPr>
          <w:rFonts w:ascii="Times New Roman" w:hAnsi="Times New Roman" w:cs="Times New Roman"/>
          <w:sz w:val="24"/>
          <w:szCs w:val="24"/>
        </w:rPr>
        <w:t xml:space="preserve"> </w:t>
      </w:r>
    </w:p>
    <w:p w14:paraId="353BCE5A" w14:textId="77777777" w:rsidR="00FC2EE5" w:rsidRDefault="001C329A"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Μάλιστα αφού πιει το κώνειο αβίαστα και γενναία, ξαπλώνει με ένα μαντήλι στο πρόσωπο και πριν ξεψυχήσει, βγάζει το μαντήλι και απευθυνόμενος στο μαθητή του τον </w:t>
      </w:r>
      <w:proofErr w:type="spellStart"/>
      <w:r w:rsidRPr="004C086F">
        <w:rPr>
          <w:rFonts w:ascii="Times New Roman" w:hAnsi="Times New Roman" w:cs="Times New Roman"/>
          <w:sz w:val="24"/>
          <w:szCs w:val="24"/>
        </w:rPr>
        <w:t>Κρίτωνα</w:t>
      </w:r>
      <w:proofErr w:type="spellEnd"/>
      <w:r w:rsidRPr="004C086F">
        <w:rPr>
          <w:rFonts w:ascii="Times New Roman" w:hAnsi="Times New Roman" w:cs="Times New Roman"/>
          <w:sz w:val="24"/>
          <w:szCs w:val="24"/>
        </w:rPr>
        <w:t xml:space="preserve">, του λέει: </w:t>
      </w:r>
      <w:r w:rsidRPr="0061349F">
        <w:rPr>
          <w:rFonts w:ascii="Times New Roman" w:hAnsi="Times New Roman" w:cs="Times New Roman"/>
          <w:i/>
          <w:iCs/>
          <w:sz w:val="24"/>
          <w:szCs w:val="24"/>
        </w:rPr>
        <w:t>Μην ξεχάσετε τον κόκορα στον Ασκληπιό</w:t>
      </w:r>
      <w:r w:rsidRPr="004C086F">
        <w:rPr>
          <w:rFonts w:ascii="Times New Roman" w:hAnsi="Times New Roman" w:cs="Times New Roman"/>
          <w:sz w:val="24"/>
          <w:szCs w:val="24"/>
        </w:rPr>
        <w:t>. Ο κόκορας στον Ασκληπιό ήταν ένα είδος τάματος για όποιον γινόταν καλά. Θεραπευόταν. Εδώ όμως δεν έχουμε υγεία, έχουμε θάνατο. Θέλει ο Σωκράτης να δείξει με αυτόν τον τρόπο, ότι η μεγαλύτερη υγεία της ψυχής είναι ο θάνατος, γιατί απελευθερώνει το φθαρτό σώμα από τα υλικά αγαθά</w:t>
      </w:r>
      <w:r w:rsidRPr="004C086F">
        <w:rPr>
          <w:rStyle w:val="ad"/>
          <w:rFonts w:ascii="Times New Roman" w:hAnsi="Times New Roman" w:cs="Times New Roman"/>
          <w:sz w:val="24"/>
          <w:szCs w:val="24"/>
        </w:rPr>
        <w:footnoteReference w:id="26"/>
      </w:r>
      <w:r w:rsidRPr="004C086F">
        <w:rPr>
          <w:rFonts w:ascii="Times New Roman" w:hAnsi="Times New Roman" w:cs="Times New Roman"/>
          <w:sz w:val="24"/>
          <w:szCs w:val="24"/>
        </w:rPr>
        <w:t xml:space="preserve">. Άλλωστε οι τάφοι στα αρχαία χρόνια λέγονταν σήματα, δηλαδή φυλακές κι όχι κοιμητήρια, επηρεασμένοι από τη χριστιανική μεταφυσική και εσχατολογία. Ο θάνατος τόσο του Σωκράτη όσο και του Χριστού, είχε οικουμενική απήχηση. Ο πρώτος αναδείχτηκε ως ο πρώτος μάρτυρας φιλόσοφος, εμπνέοντας την </w:t>
      </w:r>
      <w:r w:rsidRPr="004C086F">
        <w:rPr>
          <w:rFonts w:ascii="Times New Roman" w:hAnsi="Times New Roman" w:cs="Times New Roman"/>
          <w:sz w:val="24"/>
          <w:szCs w:val="24"/>
        </w:rPr>
        <w:lastRenderedPageBreak/>
        <w:t>ίδρυση δέκα διαφορετικών φιλοσοφικών σχολών και ο Ιησούς ως ο μόνος εσταυρωμένος Θεός</w:t>
      </w:r>
      <w:r w:rsidRPr="004C086F">
        <w:rPr>
          <w:rStyle w:val="ad"/>
          <w:rFonts w:ascii="Times New Roman" w:hAnsi="Times New Roman" w:cs="Times New Roman"/>
          <w:sz w:val="24"/>
          <w:szCs w:val="24"/>
        </w:rPr>
        <w:footnoteReference w:id="27"/>
      </w:r>
      <w:r w:rsidRPr="004C086F">
        <w:rPr>
          <w:rFonts w:ascii="Times New Roman" w:hAnsi="Times New Roman" w:cs="Times New Roman"/>
          <w:sz w:val="24"/>
          <w:szCs w:val="24"/>
        </w:rPr>
        <w:t xml:space="preserve">, αφήνοντας ως παρακαταθήκη στους αιώνες, την Εκκλησία Του. </w:t>
      </w:r>
    </w:p>
    <w:p w14:paraId="52681382" w14:textId="77777777" w:rsidR="001937EE" w:rsidRPr="004C086F" w:rsidRDefault="001C329A"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shd w:val="clear" w:color="auto" w:fill="FFFFFF"/>
        </w:rPr>
        <w:t>Ο Ιησούς από την άλλη, αν και το πλήθος του φώναζε να αποδείξει τη θεϊκή δύναμη και να κατέβει από το σταυρό</w:t>
      </w:r>
      <w:r w:rsidRPr="004C086F">
        <w:rPr>
          <w:rFonts w:ascii="Times New Roman" w:hAnsi="Times New Roman" w:cs="Times New Roman"/>
          <w:sz w:val="24"/>
          <w:szCs w:val="24"/>
        </w:rPr>
        <w:t xml:space="preserve">, </w:t>
      </w:r>
      <w:r w:rsidRPr="004C086F">
        <w:rPr>
          <w:rFonts w:ascii="Times New Roman" w:hAnsi="Times New Roman" w:cs="Times New Roman"/>
          <w:i/>
          <w:iCs/>
          <w:sz w:val="24"/>
          <w:szCs w:val="24"/>
        </w:rPr>
        <w:t>Οἱ </w:t>
      </w:r>
      <w:proofErr w:type="spellStart"/>
      <w:r w:rsidRPr="004C086F">
        <w:rPr>
          <w:rFonts w:ascii="Times New Roman" w:hAnsi="Times New Roman" w:cs="Times New Roman"/>
          <w:i/>
          <w:iCs/>
          <w:sz w:val="24"/>
          <w:szCs w:val="24"/>
        </w:rPr>
        <w:t>δέ</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παραπορευόμενοι</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ἐβλασφήμουν</w:t>
      </w:r>
      <w:proofErr w:type="spellEnd"/>
      <w:r w:rsidRPr="004C086F">
        <w:rPr>
          <w:rFonts w:ascii="Times New Roman" w:hAnsi="Times New Roman" w:cs="Times New Roman"/>
          <w:i/>
          <w:iCs/>
          <w:sz w:val="24"/>
          <w:szCs w:val="24"/>
        </w:rPr>
        <w:t xml:space="preserve"> αὐτόν </w:t>
      </w:r>
      <w:proofErr w:type="spellStart"/>
      <w:r w:rsidRPr="004C086F">
        <w:rPr>
          <w:rFonts w:ascii="Times New Roman" w:hAnsi="Times New Roman" w:cs="Times New Roman"/>
          <w:i/>
          <w:iCs/>
          <w:sz w:val="24"/>
          <w:szCs w:val="24"/>
        </w:rPr>
        <w:t>κινοῦντες</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τάς</w:t>
      </w:r>
      <w:proofErr w:type="spellEnd"/>
      <w:r w:rsidRPr="004C086F">
        <w:rPr>
          <w:rFonts w:ascii="Times New Roman" w:hAnsi="Times New Roman" w:cs="Times New Roman"/>
          <w:i/>
          <w:iCs/>
          <w:sz w:val="24"/>
          <w:szCs w:val="24"/>
        </w:rPr>
        <w:t xml:space="preserve"> κεφαλάς αὐτῶν καί λέγοντες· ὁ </w:t>
      </w:r>
      <w:proofErr w:type="spellStart"/>
      <w:r w:rsidRPr="004C086F">
        <w:rPr>
          <w:rFonts w:ascii="Times New Roman" w:hAnsi="Times New Roman" w:cs="Times New Roman"/>
          <w:i/>
          <w:iCs/>
          <w:sz w:val="24"/>
          <w:szCs w:val="24"/>
        </w:rPr>
        <w:t>καταλύων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τόν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ναόν</w:t>
      </w:r>
      <w:proofErr w:type="spellEnd"/>
      <w:r w:rsidRPr="004C086F">
        <w:rPr>
          <w:rFonts w:ascii="Times New Roman" w:hAnsi="Times New Roman" w:cs="Times New Roman"/>
          <w:i/>
          <w:iCs/>
          <w:sz w:val="24"/>
          <w:szCs w:val="24"/>
        </w:rPr>
        <w:t xml:space="preserve"> καί ἐν </w:t>
      </w:r>
      <w:proofErr w:type="spellStart"/>
      <w:r w:rsidRPr="004C086F">
        <w:rPr>
          <w:rFonts w:ascii="Times New Roman" w:hAnsi="Times New Roman" w:cs="Times New Roman"/>
          <w:i/>
          <w:iCs/>
          <w:sz w:val="24"/>
          <w:szCs w:val="24"/>
        </w:rPr>
        <w:t>τρισίν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ἡμέραις</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οἰκοδομῶν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σῶσον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σεαυτόν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εἰ</w:t>
      </w:r>
      <w:proofErr w:type="spellEnd"/>
      <w:r w:rsidRPr="004C086F">
        <w:rPr>
          <w:rFonts w:ascii="Times New Roman" w:hAnsi="Times New Roman" w:cs="Times New Roman"/>
          <w:i/>
          <w:iCs/>
          <w:sz w:val="24"/>
          <w:szCs w:val="24"/>
        </w:rPr>
        <w:t> </w:t>
      </w:r>
      <w:proofErr w:type="spellStart"/>
      <w:r w:rsidRPr="004C086F">
        <w:rPr>
          <w:rFonts w:ascii="Times New Roman" w:hAnsi="Times New Roman" w:cs="Times New Roman"/>
          <w:i/>
          <w:iCs/>
          <w:sz w:val="24"/>
          <w:szCs w:val="24"/>
        </w:rPr>
        <w:t>Υἱός</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εἶ</w:t>
      </w:r>
      <w:proofErr w:type="spellEnd"/>
      <w:r w:rsidRPr="004C086F">
        <w:rPr>
          <w:rFonts w:ascii="Times New Roman" w:hAnsi="Times New Roman" w:cs="Times New Roman"/>
          <w:i/>
          <w:iCs/>
          <w:sz w:val="24"/>
          <w:szCs w:val="24"/>
        </w:rPr>
        <w:t xml:space="preserve"> τοῦ Θεοῦ, </w:t>
      </w:r>
      <w:proofErr w:type="spellStart"/>
      <w:r w:rsidRPr="004C086F">
        <w:rPr>
          <w:rFonts w:ascii="Times New Roman" w:hAnsi="Times New Roman" w:cs="Times New Roman"/>
          <w:i/>
          <w:iCs/>
          <w:sz w:val="24"/>
          <w:szCs w:val="24"/>
        </w:rPr>
        <w:t>κατάβηθι</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ἀπό</w:t>
      </w:r>
      <w:proofErr w:type="spellEnd"/>
      <w:r w:rsidRPr="004C086F">
        <w:rPr>
          <w:rFonts w:ascii="Times New Roman" w:hAnsi="Times New Roman" w:cs="Times New Roman"/>
          <w:i/>
          <w:iCs/>
          <w:sz w:val="24"/>
          <w:szCs w:val="24"/>
        </w:rPr>
        <w:t xml:space="preserve"> τοῦ </w:t>
      </w:r>
      <w:proofErr w:type="spellStart"/>
      <w:r w:rsidRPr="004C086F">
        <w:rPr>
          <w:rFonts w:ascii="Times New Roman" w:hAnsi="Times New Roman" w:cs="Times New Roman"/>
          <w:i/>
          <w:iCs/>
          <w:sz w:val="24"/>
          <w:szCs w:val="24"/>
        </w:rPr>
        <w:t>σταυροῦ</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Ὁμοίως</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δέ</w:t>
      </w:r>
      <w:proofErr w:type="spellEnd"/>
      <w:r w:rsidRPr="004C086F">
        <w:rPr>
          <w:rFonts w:ascii="Times New Roman" w:hAnsi="Times New Roman" w:cs="Times New Roman"/>
          <w:i/>
          <w:iCs/>
          <w:sz w:val="24"/>
          <w:szCs w:val="24"/>
        </w:rPr>
        <w:t xml:space="preserve"> καί οἱ </w:t>
      </w:r>
      <w:proofErr w:type="spellStart"/>
      <w:r w:rsidRPr="004C086F">
        <w:rPr>
          <w:rFonts w:ascii="Times New Roman" w:hAnsi="Times New Roman" w:cs="Times New Roman"/>
          <w:i/>
          <w:iCs/>
          <w:sz w:val="24"/>
          <w:szCs w:val="24"/>
        </w:rPr>
        <w:t>ἀρχιερεῖς</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ἐμπαίζοντες</w:t>
      </w:r>
      <w:proofErr w:type="spellEnd"/>
      <w:r w:rsidRPr="004C086F">
        <w:rPr>
          <w:rFonts w:ascii="Times New Roman" w:hAnsi="Times New Roman" w:cs="Times New Roman"/>
          <w:i/>
          <w:iCs/>
          <w:sz w:val="24"/>
          <w:szCs w:val="24"/>
        </w:rPr>
        <w:t xml:space="preserve"> μετά τῶν γραμματέων καί πρεσβυτέρων καί Φαρισαίων </w:t>
      </w:r>
      <w:proofErr w:type="spellStart"/>
      <w:r w:rsidRPr="004C086F">
        <w:rPr>
          <w:rFonts w:ascii="Times New Roman" w:hAnsi="Times New Roman" w:cs="Times New Roman"/>
          <w:i/>
          <w:iCs/>
          <w:sz w:val="24"/>
          <w:szCs w:val="24"/>
        </w:rPr>
        <w:t>ἔλεγον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ἄλλους</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ἔσωσεν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ἑαυτόν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οὐ</w:t>
      </w:r>
      <w:proofErr w:type="spellEnd"/>
      <w:r w:rsidRPr="004C086F">
        <w:rPr>
          <w:rFonts w:ascii="Times New Roman" w:hAnsi="Times New Roman" w:cs="Times New Roman"/>
          <w:i/>
          <w:iCs/>
          <w:sz w:val="24"/>
          <w:szCs w:val="24"/>
        </w:rPr>
        <w:t xml:space="preserve"> δύναται </w:t>
      </w:r>
      <w:proofErr w:type="spellStart"/>
      <w:r w:rsidRPr="004C086F">
        <w:rPr>
          <w:rFonts w:ascii="Times New Roman" w:hAnsi="Times New Roman" w:cs="Times New Roman"/>
          <w:i/>
          <w:iCs/>
          <w:sz w:val="24"/>
          <w:szCs w:val="24"/>
        </w:rPr>
        <w:t>σῶσαι</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εἰ</w:t>
      </w:r>
      <w:proofErr w:type="spellEnd"/>
      <w:r w:rsidRPr="004C086F">
        <w:rPr>
          <w:rFonts w:ascii="Times New Roman" w:hAnsi="Times New Roman" w:cs="Times New Roman"/>
          <w:i/>
          <w:iCs/>
          <w:sz w:val="24"/>
          <w:szCs w:val="24"/>
        </w:rPr>
        <w:t xml:space="preserve"> βασιλεύς Ἰσραήλ ἐστι, </w:t>
      </w:r>
      <w:proofErr w:type="spellStart"/>
      <w:r w:rsidRPr="004C086F">
        <w:rPr>
          <w:rFonts w:ascii="Times New Roman" w:hAnsi="Times New Roman" w:cs="Times New Roman"/>
          <w:i/>
          <w:iCs/>
          <w:sz w:val="24"/>
          <w:szCs w:val="24"/>
        </w:rPr>
        <w:t>καταβάτω</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νῦν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ἀπό</w:t>
      </w:r>
      <w:proofErr w:type="spellEnd"/>
      <w:r w:rsidRPr="004C086F">
        <w:rPr>
          <w:rFonts w:ascii="Times New Roman" w:hAnsi="Times New Roman" w:cs="Times New Roman"/>
          <w:i/>
          <w:iCs/>
          <w:sz w:val="24"/>
          <w:szCs w:val="24"/>
        </w:rPr>
        <w:t xml:space="preserve"> τοῦ </w:t>
      </w:r>
      <w:proofErr w:type="spellStart"/>
      <w:r w:rsidRPr="004C086F">
        <w:rPr>
          <w:rFonts w:ascii="Times New Roman" w:hAnsi="Times New Roman" w:cs="Times New Roman"/>
          <w:i/>
          <w:iCs/>
          <w:sz w:val="24"/>
          <w:szCs w:val="24"/>
        </w:rPr>
        <w:t>σταυροῦ</w:t>
      </w:r>
      <w:proofErr w:type="spellEnd"/>
      <w:r w:rsidRPr="004C086F">
        <w:rPr>
          <w:rFonts w:ascii="Times New Roman" w:hAnsi="Times New Roman" w:cs="Times New Roman"/>
          <w:i/>
          <w:iCs/>
          <w:sz w:val="24"/>
          <w:szCs w:val="24"/>
        </w:rPr>
        <w:t xml:space="preserve"> καί </w:t>
      </w:r>
      <w:proofErr w:type="spellStart"/>
      <w:r w:rsidRPr="004C086F">
        <w:rPr>
          <w:rFonts w:ascii="Times New Roman" w:hAnsi="Times New Roman" w:cs="Times New Roman"/>
          <w:i/>
          <w:iCs/>
          <w:sz w:val="24"/>
          <w:szCs w:val="24"/>
        </w:rPr>
        <w:t>πιστεύσομεν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ἐπ</w:t>
      </w:r>
      <w:proofErr w:type="spellEnd"/>
      <w:r w:rsidRPr="004C086F">
        <w:rPr>
          <w:rFonts w:ascii="Times New Roman" w:hAnsi="Times New Roman" w:cs="Times New Roman"/>
          <w:i/>
          <w:iCs/>
          <w:sz w:val="24"/>
          <w:szCs w:val="24"/>
        </w:rPr>
        <w:t>᾽ αὐτῷ (Μ</w:t>
      </w:r>
      <w:r w:rsidR="00C05DDC" w:rsidRPr="004C086F">
        <w:rPr>
          <w:rFonts w:ascii="Times New Roman" w:hAnsi="Times New Roman" w:cs="Times New Roman"/>
          <w:i/>
          <w:iCs/>
          <w:sz w:val="24"/>
          <w:szCs w:val="24"/>
        </w:rPr>
        <w:t>τ</w:t>
      </w:r>
      <w:r w:rsidRPr="004C086F">
        <w:rPr>
          <w:rFonts w:ascii="Times New Roman" w:hAnsi="Times New Roman" w:cs="Times New Roman"/>
          <w:i/>
          <w:iCs/>
          <w:sz w:val="24"/>
          <w:szCs w:val="24"/>
        </w:rPr>
        <w:t>. 27, 39-42),</w:t>
      </w:r>
      <w:r w:rsidRPr="004C086F">
        <w:rPr>
          <w:rFonts w:ascii="Times New Roman" w:hAnsi="Times New Roman" w:cs="Times New Roman"/>
          <w:sz w:val="24"/>
          <w:szCs w:val="24"/>
          <w:shd w:val="clear" w:color="auto" w:fill="FFFFFF"/>
        </w:rPr>
        <w:t>Εκείνος παρέμεινε εκεί και υπέφερε και σταυρώθηκε και πέθανε</w:t>
      </w:r>
      <w:r w:rsidRPr="004C086F">
        <w:rPr>
          <w:rFonts w:ascii="Times New Roman" w:eastAsia="Times New Roman" w:hAnsi="Times New Roman" w:cs="Times New Roman"/>
          <w:sz w:val="24"/>
          <w:szCs w:val="24"/>
          <w:lang w:eastAsia="el-GR"/>
        </w:rPr>
        <w:t>, γνωρίζοντας ότι μόνο με αυτό τον τρόπο καταπολεμάται η αμαρτία, καταργείται ο Άδης και καταπατείται ο θάνατος.</w:t>
      </w:r>
      <w:r w:rsidR="00F96D64">
        <w:rPr>
          <w:rStyle w:val="ad"/>
          <w:rFonts w:ascii="Times New Roman" w:eastAsia="Times New Roman" w:hAnsi="Times New Roman" w:cs="Times New Roman"/>
          <w:sz w:val="24"/>
          <w:szCs w:val="24"/>
          <w:lang w:eastAsia="el-GR"/>
        </w:rPr>
        <w:footnoteReference w:id="28"/>
      </w:r>
      <w:r w:rsidR="00EC7DF7" w:rsidRPr="004C086F">
        <w:rPr>
          <w:rFonts w:ascii="Times New Roman" w:hAnsi="Times New Roman" w:cs="Times New Roman"/>
          <w:sz w:val="24"/>
          <w:szCs w:val="24"/>
        </w:rPr>
        <w:t xml:space="preserve"> </w:t>
      </w:r>
    </w:p>
    <w:p w14:paraId="7DC140A2" w14:textId="77777777" w:rsidR="009D66BF" w:rsidRPr="004C086F" w:rsidRDefault="009D66BF" w:rsidP="004C086F">
      <w:pPr>
        <w:jc w:val="both"/>
        <w:rPr>
          <w:rFonts w:ascii="Times New Roman" w:hAnsi="Times New Roman" w:cs="Times New Roman"/>
          <w:sz w:val="24"/>
          <w:szCs w:val="24"/>
        </w:rPr>
      </w:pPr>
    </w:p>
    <w:p w14:paraId="79D981F5" w14:textId="77777777" w:rsidR="00201007" w:rsidRPr="00CF4864" w:rsidRDefault="006C700B" w:rsidP="004C086F">
      <w:pPr>
        <w:pStyle w:val="2"/>
        <w:jc w:val="both"/>
        <w:rPr>
          <w:rFonts w:ascii="Times New Roman" w:hAnsi="Times New Roman" w:cs="Times New Roman"/>
          <w:sz w:val="28"/>
          <w:szCs w:val="28"/>
        </w:rPr>
      </w:pPr>
      <w:bookmarkStart w:id="163" w:name="_Toc124603090"/>
      <w:r>
        <w:rPr>
          <w:rFonts w:ascii="Times New Roman" w:hAnsi="Times New Roman" w:cs="Times New Roman"/>
          <w:sz w:val="28"/>
          <w:szCs w:val="28"/>
        </w:rPr>
        <w:t>1</w:t>
      </w:r>
      <w:r w:rsidR="00F33D5E" w:rsidRPr="00CF4864">
        <w:rPr>
          <w:rFonts w:ascii="Times New Roman" w:hAnsi="Times New Roman" w:cs="Times New Roman"/>
          <w:sz w:val="28"/>
          <w:szCs w:val="28"/>
        </w:rPr>
        <w:t xml:space="preserve">.5 </w:t>
      </w:r>
      <w:r w:rsidR="001C329A" w:rsidRPr="00CF4864">
        <w:rPr>
          <w:rFonts w:ascii="Times New Roman" w:hAnsi="Times New Roman" w:cs="Times New Roman"/>
          <w:sz w:val="28"/>
          <w:szCs w:val="28"/>
        </w:rPr>
        <w:t>Το τραύμα ως στίγμα στην παράδοση και στην υμνολογία της εκκλησίας</w:t>
      </w:r>
      <w:bookmarkEnd w:id="163"/>
      <w:r w:rsidR="00201007" w:rsidRPr="00CF4864">
        <w:rPr>
          <w:rFonts w:ascii="Times New Roman" w:hAnsi="Times New Roman" w:cs="Times New Roman"/>
          <w:sz w:val="28"/>
          <w:szCs w:val="28"/>
        </w:rPr>
        <w:t xml:space="preserve"> </w:t>
      </w:r>
    </w:p>
    <w:p w14:paraId="285B7EA1" w14:textId="77777777" w:rsidR="00201007" w:rsidRPr="004C086F" w:rsidRDefault="00201007" w:rsidP="004C086F">
      <w:pPr>
        <w:spacing w:after="0"/>
        <w:jc w:val="both"/>
        <w:rPr>
          <w:rFonts w:ascii="Times New Roman" w:hAnsi="Times New Roman" w:cs="Times New Roman"/>
          <w:sz w:val="24"/>
          <w:szCs w:val="24"/>
        </w:rPr>
      </w:pPr>
    </w:p>
    <w:p w14:paraId="5915AC3F" w14:textId="77777777" w:rsidR="00550579" w:rsidRPr="004C086F" w:rsidRDefault="00550579" w:rsidP="004C086F">
      <w:pPr>
        <w:spacing w:line="360" w:lineRule="auto"/>
        <w:jc w:val="both"/>
        <w:rPr>
          <w:rFonts w:ascii="Times New Roman" w:hAnsi="Times New Roman" w:cs="Times New Roman"/>
          <w:b/>
          <w:bCs/>
          <w:i/>
          <w:iCs/>
          <w:sz w:val="24"/>
          <w:szCs w:val="24"/>
        </w:rPr>
      </w:pPr>
      <w:r w:rsidRPr="004C086F">
        <w:rPr>
          <w:rFonts w:ascii="Times New Roman" w:hAnsi="Times New Roman" w:cs="Times New Roman"/>
          <w:sz w:val="24"/>
          <w:szCs w:val="24"/>
          <w:shd w:val="clear" w:color="auto" w:fill="FFFFFF"/>
        </w:rPr>
        <w:t xml:space="preserve">Η εικόνα του Ιησού στο σταυρό, ενός φαινομενικά αδύναμου, ταλαιπωρημένου και φρικτά πληγωμένου Θεανθρώπου, δεσπόζει στη ορθόδοξη αγιογραφία. Οι πληγές και τα τραύματα ανοικτά με το αίμα να ρέει από την κεφαλή, τα χέρια, την πλευρά και τα πόδια. Στα αντίφωνα του όρθρου της Μεγάλης Παρασκευής διαβάζουμε: </w:t>
      </w:r>
      <w:r w:rsidR="00C05DDC" w:rsidRPr="004C086F">
        <w:rPr>
          <w:rFonts w:ascii="Times New Roman" w:hAnsi="Times New Roman" w:cs="Times New Roman"/>
          <w:sz w:val="24"/>
          <w:szCs w:val="24"/>
          <w:shd w:val="clear" w:color="auto" w:fill="FFFFFF"/>
        </w:rPr>
        <w:t>΄΄</w:t>
      </w:r>
      <w:proofErr w:type="spellStart"/>
      <w:r w:rsidRPr="004C086F">
        <w:rPr>
          <w:rFonts w:ascii="Times New Roman" w:hAnsi="Times New Roman" w:cs="Times New Roman"/>
          <w:i/>
          <w:iCs/>
          <w:sz w:val="24"/>
          <w:szCs w:val="24"/>
          <w:bdr w:val="none" w:sz="0" w:space="0" w:color="auto" w:frame="1"/>
        </w:rPr>
        <w:t>Σήμερον</w:t>
      </w:r>
      <w:proofErr w:type="spellEnd"/>
      <w:r w:rsidRPr="004C086F">
        <w:rPr>
          <w:rFonts w:ascii="Times New Roman" w:hAnsi="Times New Roman" w:cs="Times New Roman"/>
          <w:i/>
          <w:iCs/>
          <w:sz w:val="24"/>
          <w:szCs w:val="24"/>
          <w:bdr w:val="none" w:sz="0" w:space="0" w:color="auto" w:frame="1"/>
        </w:rPr>
        <w:t xml:space="preserve"> τῇ </w:t>
      </w:r>
      <w:proofErr w:type="spellStart"/>
      <w:r w:rsidRPr="004C086F">
        <w:rPr>
          <w:rFonts w:ascii="Times New Roman" w:hAnsi="Times New Roman" w:cs="Times New Roman"/>
          <w:i/>
          <w:iCs/>
          <w:sz w:val="24"/>
          <w:szCs w:val="24"/>
          <w:bdr w:val="none" w:sz="0" w:space="0" w:color="auto" w:frame="1"/>
        </w:rPr>
        <w:t>λόγχῃ</w:t>
      </w:r>
      <w:proofErr w:type="spellEnd"/>
      <w:r w:rsidRPr="004C086F">
        <w:rPr>
          <w:rFonts w:ascii="Times New Roman" w:hAnsi="Times New Roman" w:cs="Times New Roman"/>
          <w:i/>
          <w:iCs/>
          <w:sz w:val="24"/>
          <w:szCs w:val="24"/>
          <w:bdr w:val="none" w:sz="0" w:space="0" w:color="auto" w:frame="1"/>
        </w:rPr>
        <w:t xml:space="preserve"> τὴν </w:t>
      </w:r>
      <w:proofErr w:type="spellStart"/>
      <w:r w:rsidRPr="004C086F">
        <w:rPr>
          <w:rFonts w:ascii="Times New Roman" w:hAnsi="Times New Roman" w:cs="Times New Roman"/>
          <w:i/>
          <w:iCs/>
          <w:sz w:val="24"/>
          <w:szCs w:val="24"/>
          <w:bdr w:val="none" w:sz="0" w:space="0" w:color="auto" w:frame="1"/>
        </w:rPr>
        <w:t>πλευρὰν</w:t>
      </w:r>
      <w:proofErr w:type="spellEnd"/>
      <w:r w:rsidRPr="004C086F">
        <w:rPr>
          <w:rFonts w:ascii="Times New Roman" w:hAnsi="Times New Roman" w:cs="Times New Roman"/>
          <w:i/>
          <w:iCs/>
          <w:sz w:val="24"/>
          <w:szCs w:val="24"/>
          <w:bdr w:val="none" w:sz="0" w:space="0" w:color="auto" w:frame="1"/>
        </w:rPr>
        <w:t xml:space="preserve"> αὐτοῦ </w:t>
      </w:r>
      <w:proofErr w:type="spellStart"/>
      <w:r w:rsidRPr="004C086F">
        <w:rPr>
          <w:rFonts w:ascii="Times New Roman" w:hAnsi="Times New Roman" w:cs="Times New Roman"/>
          <w:i/>
          <w:iCs/>
          <w:sz w:val="24"/>
          <w:szCs w:val="24"/>
          <w:bdr w:val="none" w:sz="0" w:space="0" w:color="auto" w:frame="1"/>
        </w:rPr>
        <w:t>ἐκέντησαν</w:t>
      </w:r>
      <w:proofErr w:type="spellEnd"/>
      <w:r w:rsidRPr="004C086F">
        <w:rPr>
          <w:rFonts w:ascii="Times New Roman" w:hAnsi="Times New Roman" w:cs="Times New Roman"/>
          <w:i/>
          <w:iCs/>
          <w:sz w:val="24"/>
          <w:szCs w:val="24"/>
          <w:bdr w:val="none" w:sz="0" w:space="0" w:color="auto" w:frame="1"/>
        </w:rPr>
        <w:t xml:space="preserve">, τοῦ </w:t>
      </w:r>
      <w:proofErr w:type="spellStart"/>
      <w:r w:rsidRPr="004C086F">
        <w:rPr>
          <w:rFonts w:ascii="Times New Roman" w:hAnsi="Times New Roman" w:cs="Times New Roman"/>
          <w:i/>
          <w:iCs/>
          <w:sz w:val="24"/>
          <w:szCs w:val="24"/>
          <w:bdr w:val="none" w:sz="0" w:space="0" w:color="auto" w:frame="1"/>
        </w:rPr>
        <w:t>πληγαῖς</w:t>
      </w:r>
      <w:proofErr w:type="spellEnd"/>
      <w:r w:rsidRPr="004C086F">
        <w:rPr>
          <w:rFonts w:ascii="Times New Roman" w:hAnsi="Times New Roman" w:cs="Times New Roman"/>
          <w:i/>
          <w:iCs/>
          <w:sz w:val="24"/>
          <w:szCs w:val="24"/>
          <w:bdr w:val="none" w:sz="0" w:space="0" w:color="auto" w:frame="1"/>
        </w:rPr>
        <w:t xml:space="preserve"> </w:t>
      </w:r>
      <w:proofErr w:type="spellStart"/>
      <w:r w:rsidRPr="004C086F">
        <w:rPr>
          <w:rFonts w:ascii="Times New Roman" w:hAnsi="Times New Roman" w:cs="Times New Roman"/>
          <w:i/>
          <w:iCs/>
          <w:sz w:val="24"/>
          <w:szCs w:val="24"/>
          <w:bdr w:val="none" w:sz="0" w:space="0" w:color="auto" w:frame="1"/>
        </w:rPr>
        <w:t>μαστίξαντος</w:t>
      </w:r>
      <w:proofErr w:type="spellEnd"/>
      <w:r w:rsidRPr="004C086F">
        <w:rPr>
          <w:rFonts w:ascii="Times New Roman" w:hAnsi="Times New Roman" w:cs="Times New Roman"/>
          <w:i/>
          <w:iCs/>
          <w:sz w:val="24"/>
          <w:szCs w:val="24"/>
          <w:bdr w:val="none" w:sz="0" w:space="0" w:color="auto" w:frame="1"/>
        </w:rPr>
        <w:t>, ὑπὲρ αὐτῶν…</w:t>
      </w:r>
      <w:r w:rsidR="00C05DDC" w:rsidRPr="004C086F">
        <w:rPr>
          <w:rFonts w:ascii="Times New Roman" w:hAnsi="Times New Roman" w:cs="Times New Roman"/>
          <w:i/>
          <w:iCs/>
          <w:sz w:val="24"/>
          <w:szCs w:val="24"/>
          <w:bdr w:val="none" w:sz="0" w:space="0" w:color="auto" w:frame="1"/>
        </w:rPr>
        <w:t>΄΄</w:t>
      </w:r>
      <w:r w:rsidRPr="004C086F">
        <w:rPr>
          <w:rFonts w:ascii="Times New Roman" w:hAnsi="Times New Roman" w:cs="Times New Roman"/>
          <w:i/>
          <w:iCs/>
          <w:sz w:val="24"/>
          <w:szCs w:val="24"/>
          <w:bdr w:val="none" w:sz="0" w:space="0" w:color="auto" w:frame="1"/>
        </w:rPr>
        <w:t xml:space="preserve">, αλλά και στο κάθισμα της ίδιας μέρας ψάλλεται το: </w:t>
      </w:r>
      <w:r w:rsidR="00C05DDC" w:rsidRPr="004C086F">
        <w:rPr>
          <w:rFonts w:ascii="Times New Roman" w:hAnsi="Times New Roman" w:cs="Times New Roman"/>
          <w:i/>
          <w:iCs/>
          <w:sz w:val="24"/>
          <w:szCs w:val="24"/>
          <w:bdr w:val="none" w:sz="0" w:space="0" w:color="auto" w:frame="1"/>
        </w:rPr>
        <w:t>΄΄</w:t>
      </w:r>
      <w:proofErr w:type="spellStart"/>
      <w:r w:rsidRPr="004C086F">
        <w:rPr>
          <w:rStyle w:val="af1"/>
          <w:rFonts w:ascii="Times New Roman" w:hAnsi="Times New Roman" w:cs="Times New Roman"/>
          <w:b w:val="0"/>
          <w:bCs w:val="0"/>
          <w:i/>
          <w:iCs/>
          <w:sz w:val="24"/>
          <w:szCs w:val="24"/>
          <w:bdr w:val="none" w:sz="0" w:space="0" w:color="auto" w:frame="1"/>
        </w:rPr>
        <w:t>Ἐ</w:t>
      </w:r>
      <w:r w:rsidRPr="004C086F">
        <w:rPr>
          <w:rFonts w:ascii="Times New Roman" w:hAnsi="Times New Roman" w:cs="Times New Roman"/>
          <w:i/>
          <w:iCs/>
          <w:sz w:val="24"/>
          <w:szCs w:val="24"/>
          <w:bdr w:val="none" w:sz="0" w:space="0" w:color="auto" w:frame="1"/>
        </w:rPr>
        <w:t>ξηγόρασας</w:t>
      </w:r>
      <w:proofErr w:type="spellEnd"/>
      <w:r w:rsidRPr="004C086F">
        <w:rPr>
          <w:rFonts w:ascii="Times New Roman" w:hAnsi="Times New Roman" w:cs="Times New Roman"/>
          <w:i/>
          <w:iCs/>
          <w:sz w:val="24"/>
          <w:szCs w:val="24"/>
          <w:bdr w:val="none" w:sz="0" w:space="0" w:color="auto" w:frame="1"/>
        </w:rPr>
        <w:t xml:space="preserve"> ἡμᾶς, ἐκ τῆς κατάρας τοῦ </w:t>
      </w:r>
      <w:proofErr w:type="spellStart"/>
      <w:r w:rsidRPr="004C086F">
        <w:rPr>
          <w:rFonts w:ascii="Times New Roman" w:hAnsi="Times New Roman" w:cs="Times New Roman"/>
          <w:i/>
          <w:iCs/>
          <w:sz w:val="24"/>
          <w:szCs w:val="24"/>
          <w:bdr w:val="none" w:sz="0" w:space="0" w:color="auto" w:frame="1"/>
        </w:rPr>
        <w:t>νόμου</w:t>
      </w:r>
      <w:proofErr w:type="spellEnd"/>
      <w:r w:rsidRPr="004C086F">
        <w:rPr>
          <w:rFonts w:ascii="Times New Roman" w:hAnsi="Times New Roman" w:cs="Times New Roman"/>
          <w:i/>
          <w:iCs/>
          <w:sz w:val="24"/>
          <w:szCs w:val="24"/>
          <w:bdr w:val="none" w:sz="0" w:space="0" w:color="auto" w:frame="1"/>
        </w:rPr>
        <w:t xml:space="preserve">, τῷ </w:t>
      </w:r>
      <w:proofErr w:type="spellStart"/>
      <w:r w:rsidRPr="004C086F">
        <w:rPr>
          <w:rFonts w:ascii="Times New Roman" w:hAnsi="Times New Roman" w:cs="Times New Roman"/>
          <w:i/>
          <w:iCs/>
          <w:sz w:val="24"/>
          <w:szCs w:val="24"/>
          <w:bdr w:val="none" w:sz="0" w:space="0" w:color="auto" w:frame="1"/>
        </w:rPr>
        <w:t>τιμίῳ</w:t>
      </w:r>
      <w:proofErr w:type="spellEnd"/>
      <w:r w:rsidRPr="004C086F">
        <w:rPr>
          <w:rFonts w:ascii="Times New Roman" w:hAnsi="Times New Roman" w:cs="Times New Roman"/>
          <w:i/>
          <w:iCs/>
          <w:sz w:val="24"/>
          <w:szCs w:val="24"/>
          <w:bdr w:val="none" w:sz="0" w:space="0" w:color="auto" w:frame="1"/>
        </w:rPr>
        <w:t xml:space="preserve"> σου </w:t>
      </w:r>
      <w:proofErr w:type="spellStart"/>
      <w:r w:rsidRPr="004C086F">
        <w:rPr>
          <w:rFonts w:ascii="Times New Roman" w:hAnsi="Times New Roman" w:cs="Times New Roman"/>
          <w:i/>
          <w:iCs/>
          <w:sz w:val="24"/>
          <w:szCs w:val="24"/>
          <w:bdr w:val="none" w:sz="0" w:space="0" w:color="auto" w:frame="1"/>
        </w:rPr>
        <w:t>Αἵματι</w:t>
      </w:r>
      <w:proofErr w:type="spellEnd"/>
      <w:r w:rsidRPr="004C086F">
        <w:rPr>
          <w:rFonts w:ascii="Times New Roman" w:hAnsi="Times New Roman" w:cs="Times New Roman"/>
          <w:i/>
          <w:iCs/>
          <w:sz w:val="24"/>
          <w:szCs w:val="24"/>
          <w:bdr w:val="none" w:sz="0" w:space="0" w:color="auto" w:frame="1"/>
        </w:rPr>
        <w:t xml:space="preserve">, τῷ </w:t>
      </w:r>
      <w:proofErr w:type="spellStart"/>
      <w:r w:rsidRPr="004C086F">
        <w:rPr>
          <w:rFonts w:ascii="Times New Roman" w:hAnsi="Times New Roman" w:cs="Times New Roman"/>
          <w:i/>
          <w:iCs/>
          <w:sz w:val="24"/>
          <w:szCs w:val="24"/>
          <w:bdr w:val="none" w:sz="0" w:space="0" w:color="auto" w:frame="1"/>
        </w:rPr>
        <w:t>σταυρῷ</w:t>
      </w:r>
      <w:proofErr w:type="spellEnd"/>
      <w:r w:rsidRPr="004C086F">
        <w:rPr>
          <w:rFonts w:ascii="Times New Roman" w:hAnsi="Times New Roman" w:cs="Times New Roman"/>
          <w:i/>
          <w:iCs/>
          <w:sz w:val="24"/>
          <w:szCs w:val="24"/>
          <w:bdr w:val="none" w:sz="0" w:space="0" w:color="auto" w:frame="1"/>
        </w:rPr>
        <w:t xml:space="preserve"> </w:t>
      </w:r>
      <w:proofErr w:type="spellStart"/>
      <w:r w:rsidRPr="004C086F">
        <w:rPr>
          <w:rFonts w:ascii="Times New Roman" w:hAnsi="Times New Roman" w:cs="Times New Roman"/>
          <w:i/>
          <w:iCs/>
          <w:sz w:val="24"/>
          <w:szCs w:val="24"/>
          <w:bdr w:val="none" w:sz="0" w:space="0" w:color="auto" w:frame="1"/>
        </w:rPr>
        <w:t>προσηλωθείς</w:t>
      </w:r>
      <w:proofErr w:type="spellEnd"/>
      <w:r w:rsidRPr="004C086F">
        <w:rPr>
          <w:rFonts w:ascii="Times New Roman" w:hAnsi="Times New Roman" w:cs="Times New Roman"/>
          <w:i/>
          <w:iCs/>
          <w:sz w:val="24"/>
          <w:szCs w:val="24"/>
          <w:bdr w:val="none" w:sz="0" w:space="0" w:color="auto" w:frame="1"/>
        </w:rPr>
        <w:t xml:space="preserve">, καὶ τῇ </w:t>
      </w:r>
      <w:proofErr w:type="spellStart"/>
      <w:r w:rsidRPr="004C086F">
        <w:rPr>
          <w:rFonts w:ascii="Times New Roman" w:hAnsi="Times New Roman" w:cs="Times New Roman"/>
          <w:i/>
          <w:iCs/>
          <w:sz w:val="24"/>
          <w:szCs w:val="24"/>
          <w:bdr w:val="none" w:sz="0" w:space="0" w:color="auto" w:frame="1"/>
        </w:rPr>
        <w:t>λόγχῃ</w:t>
      </w:r>
      <w:proofErr w:type="spellEnd"/>
      <w:r w:rsidRPr="004C086F">
        <w:rPr>
          <w:rFonts w:ascii="Times New Roman" w:hAnsi="Times New Roman" w:cs="Times New Roman"/>
          <w:i/>
          <w:iCs/>
          <w:sz w:val="24"/>
          <w:szCs w:val="24"/>
          <w:bdr w:val="none" w:sz="0" w:space="0" w:color="auto" w:frame="1"/>
        </w:rPr>
        <w:t xml:space="preserve"> </w:t>
      </w:r>
      <w:proofErr w:type="spellStart"/>
      <w:r w:rsidRPr="004C086F">
        <w:rPr>
          <w:rFonts w:ascii="Times New Roman" w:hAnsi="Times New Roman" w:cs="Times New Roman"/>
          <w:i/>
          <w:iCs/>
          <w:sz w:val="24"/>
          <w:szCs w:val="24"/>
          <w:bdr w:val="none" w:sz="0" w:space="0" w:color="auto" w:frame="1"/>
        </w:rPr>
        <w:t>κεντηθείς</w:t>
      </w:r>
      <w:proofErr w:type="spellEnd"/>
      <w:r w:rsidR="00C05DDC" w:rsidRPr="004C086F">
        <w:rPr>
          <w:rFonts w:ascii="Times New Roman" w:hAnsi="Times New Roman" w:cs="Times New Roman"/>
          <w:i/>
          <w:iCs/>
          <w:sz w:val="24"/>
          <w:szCs w:val="24"/>
          <w:bdr w:val="none" w:sz="0" w:space="0" w:color="auto" w:frame="1"/>
        </w:rPr>
        <w:t>΄΄.</w:t>
      </w:r>
    </w:p>
    <w:p w14:paraId="2F7DCAD9" w14:textId="77777777" w:rsidR="009A72F2" w:rsidRDefault="00550579" w:rsidP="004C086F">
      <w:pPr>
        <w:spacing w:line="360" w:lineRule="auto"/>
        <w:jc w:val="both"/>
        <w:rPr>
          <w:rFonts w:ascii="Times New Roman" w:eastAsia="Times New Roman" w:hAnsi="Times New Roman" w:cs="Times New Roman"/>
          <w:bCs/>
          <w:sz w:val="24"/>
          <w:szCs w:val="24"/>
          <w:lang w:eastAsia="el-GR"/>
        </w:rPr>
      </w:pPr>
      <w:r w:rsidRPr="004C086F">
        <w:rPr>
          <w:rFonts w:ascii="Times New Roman" w:hAnsi="Times New Roman" w:cs="Times New Roman"/>
          <w:sz w:val="24"/>
          <w:szCs w:val="24"/>
          <w:shd w:val="clear" w:color="auto" w:fill="FFFFFF"/>
        </w:rPr>
        <w:t xml:space="preserve">Είναι επίσης παραδεκτό ότι στη θεολογία της εκκλησίας μας, τα τραύματα έχουν παιδαγωγικό χαρακτήρα και η ζωή μας είναι χτισμένη και μορφοποιημένη πάνω σε αυτά. Δεν είναι άγνωστο επίσης το γεγονός ότι κάθε τραύμα, κάθε πόνος που μας πλήγωσε, είτε μας εξύψωσε και μας έδωσε την ευκαιρία να αντικρύσουμε ουρανό, είτε μας βύθισε ψυχικά και μας οδήγησε στην προσωπική μας κόλαση. Ίσως όμως, όπως αναφέρει και ο π. </w:t>
      </w:r>
      <w:proofErr w:type="spellStart"/>
      <w:r w:rsidRPr="004C086F">
        <w:rPr>
          <w:rFonts w:ascii="Times New Roman" w:hAnsi="Times New Roman" w:cs="Times New Roman"/>
          <w:sz w:val="24"/>
          <w:szCs w:val="24"/>
          <w:shd w:val="clear" w:color="auto" w:fill="FFFFFF"/>
        </w:rPr>
        <w:t>Λίβυος</w:t>
      </w:r>
      <w:proofErr w:type="spellEnd"/>
      <w:r w:rsidRPr="004C086F">
        <w:rPr>
          <w:rFonts w:ascii="Times New Roman" w:hAnsi="Times New Roman" w:cs="Times New Roman"/>
          <w:sz w:val="24"/>
          <w:szCs w:val="24"/>
          <w:shd w:val="clear" w:color="auto" w:fill="FFFFFF"/>
        </w:rPr>
        <w:t>, αυτό να είναι και το στοίχημα της ζωής, πως το τραύμα θα γίνει θαύμα, άλλωστε το θαύμα έρχεται όταν δεν το περιμένεις, γιατί δεν είναι θέαμα, αλλά θέα στη θεραπεία της ύπαρξής μας</w:t>
      </w:r>
      <w:r w:rsidRPr="004C086F">
        <w:rPr>
          <w:rStyle w:val="ad"/>
          <w:rFonts w:ascii="Times New Roman" w:hAnsi="Times New Roman" w:cs="Times New Roman"/>
          <w:sz w:val="24"/>
          <w:szCs w:val="24"/>
          <w:shd w:val="clear" w:color="auto" w:fill="FFFFFF"/>
        </w:rPr>
        <w:footnoteReference w:id="29"/>
      </w:r>
      <w:r w:rsidRPr="004C086F">
        <w:rPr>
          <w:rFonts w:ascii="Times New Roman" w:hAnsi="Times New Roman" w:cs="Times New Roman"/>
          <w:sz w:val="24"/>
          <w:szCs w:val="24"/>
          <w:shd w:val="clear" w:color="auto" w:fill="FFFFFF"/>
        </w:rPr>
        <w:t xml:space="preserve">, καθώς κάθε τραύμα, κάθε πληγή είναι κι ένα θεϊκό στίγμα στη ζωή μας.  </w:t>
      </w:r>
      <w:r w:rsidRPr="004C086F">
        <w:rPr>
          <w:rFonts w:ascii="Times New Roman" w:eastAsia="Times New Roman" w:hAnsi="Times New Roman" w:cs="Times New Roman"/>
          <w:bCs/>
          <w:sz w:val="24"/>
          <w:szCs w:val="24"/>
          <w:lang w:eastAsia="el-GR"/>
        </w:rPr>
        <w:t xml:space="preserve">Ο Απόστολος Παύλος δοκίμασε αυτήν τη θεϊκή παρέμβαση, που όπως ο ίδιος αποκαλύπτει τον στιγμάτισε. Ραβδίστηκε με ρόπαλο </w:t>
      </w:r>
      <w:r w:rsidRPr="004C086F">
        <w:rPr>
          <w:rFonts w:ascii="Times New Roman" w:eastAsia="Times New Roman" w:hAnsi="Times New Roman" w:cs="Times New Roman"/>
          <w:bCs/>
          <w:sz w:val="24"/>
          <w:szCs w:val="24"/>
          <w:lang w:eastAsia="el-GR"/>
        </w:rPr>
        <w:lastRenderedPageBreak/>
        <w:t>συνολικά τρεις φορές, ενώ πέντε μαστιγώθηκε στη Συναγωγή με 39 βουρδουλιές (Β’ Κορ 11, 23-25).</w:t>
      </w:r>
    </w:p>
    <w:p w14:paraId="07DBB822" w14:textId="77777777" w:rsidR="001B45F9" w:rsidRDefault="00550579" w:rsidP="004C086F">
      <w:pPr>
        <w:spacing w:line="360" w:lineRule="auto"/>
        <w:jc w:val="both"/>
        <w:rPr>
          <w:rFonts w:ascii="Times New Roman" w:eastAsia="Times New Roman" w:hAnsi="Times New Roman" w:cs="Times New Roman"/>
          <w:bCs/>
          <w:sz w:val="24"/>
          <w:szCs w:val="24"/>
          <w:lang w:eastAsia="el-GR"/>
        </w:rPr>
      </w:pPr>
      <w:r w:rsidRPr="004C086F">
        <w:rPr>
          <w:rFonts w:ascii="Times New Roman" w:eastAsia="Times New Roman" w:hAnsi="Times New Roman" w:cs="Times New Roman"/>
          <w:bCs/>
          <w:sz w:val="24"/>
          <w:szCs w:val="24"/>
          <w:lang w:eastAsia="el-GR"/>
        </w:rPr>
        <w:t xml:space="preserve"> Πέρασε μέσα από διάφορες δοκιμασίες, όπως της ασθένειας του </w:t>
      </w:r>
      <w:proofErr w:type="spellStart"/>
      <w:r w:rsidRPr="004C086F">
        <w:rPr>
          <w:rFonts w:ascii="Times New Roman" w:eastAsia="Times New Roman" w:hAnsi="Times New Roman" w:cs="Times New Roman"/>
          <w:bCs/>
          <w:sz w:val="24"/>
          <w:szCs w:val="24"/>
          <w:lang w:eastAsia="el-GR"/>
        </w:rPr>
        <w:t>σκόλωπα</w:t>
      </w:r>
      <w:proofErr w:type="spellEnd"/>
      <w:r w:rsidRPr="004C086F">
        <w:rPr>
          <w:rFonts w:ascii="Times New Roman" w:eastAsia="Times New Roman" w:hAnsi="Times New Roman" w:cs="Times New Roman"/>
          <w:bCs/>
          <w:sz w:val="24"/>
          <w:szCs w:val="24"/>
          <w:lang w:eastAsia="el-GR"/>
        </w:rPr>
        <w:t xml:space="preserve"> της σαρκός, δηλ. την αγκίδα, το παλούκι που διαπερνούσε το σώμα του (</w:t>
      </w:r>
      <w:r w:rsidR="00C05DDC" w:rsidRPr="004C086F">
        <w:rPr>
          <w:rFonts w:ascii="Times New Roman" w:eastAsia="Times New Roman" w:hAnsi="Times New Roman" w:cs="Times New Roman"/>
          <w:bCs/>
          <w:sz w:val="24"/>
          <w:szCs w:val="24"/>
          <w:lang w:eastAsia="el-GR"/>
        </w:rPr>
        <w:t>β</w:t>
      </w:r>
      <w:r w:rsidRPr="004C086F">
        <w:rPr>
          <w:rFonts w:ascii="Times New Roman" w:eastAsia="Times New Roman" w:hAnsi="Times New Roman" w:cs="Times New Roman"/>
          <w:bCs/>
          <w:sz w:val="24"/>
          <w:szCs w:val="24"/>
          <w:lang w:eastAsia="el-GR"/>
        </w:rPr>
        <w:t xml:space="preserve">’ Κορ.12,7), τις ασθένειες των οφθαλμών </w:t>
      </w:r>
      <w:proofErr w:type="spellStart"/>
      <w:r w:rsidRPr="004C086F">
        <w:rPr>
          <w:rFonts w:ascii="Times New Roman" w:eastAsia="Times New Roman" w:hAnsi="Times New Roman" w:cs="Times New Roman"/>
          <w:bCs/>
          <w:sz w:val="24"/>
          <w:szCs w:val="24"/>
          <w:lang w:eastAsia="el-GR"/>
        </w:rPr>
        <w:t>Γαλ</w:t>
      </w:r>
      <w:proofErr w:type="spellEnd"/>
      <w:r w:rsidRPr="004C086F">
        <w:rPr>
          <w:rFonts w:ascii="Times New Roman" w:eastAsia="Times New Roman" w:hAnsi="Times New Roman" w:cs="Times New Roman"/>
          <w:bCs/>
          <w:sz w:val="24"/>
          <w:szCs w:val="24"/>
          <w:lang w:eastAsia="el-GR"/>
        </w:rPr>
        <w:t xml:space="preserve">. 4,13-15, </w:t>
      </w:r>
      <w:proofErr w:type="spellStart"/>
      <w:r w:rsidRPr="004C086F">
        <w:rPr>
          <w:rFonts w:ascii="Times New Roman" w:eastAsia="Times New Roman" w:hAnsi="Times New Roman" w:cs="Times New Roman"/>
          <w:bCs/>
          <w:sz w:val="24"/>
          <w:szCs w:val="24"/>
          <w:lang w:eastAsia="el-GR"/>
        </w:rPr>
        <w:t>Πρ</w:t>
      </w:r>
      <w:proofErr w:type="spellEnd"/>
      <w:r w:rsidRPr="004C086F">
        <w:rPr>
          <w:rFonts w:ascii="Times New Roman" w:eastAsia="Times New Roman" w:hAnsi="Times New Roman" w:cs="Times New Roman"/>
          <w:bCs/>
          <w:sz w:val="24"/>
          <w:szCs w:val="24"/>
          <w:lang w:eastAsia="el-GR"/>
        </w:rPr>
        <w:t>. 9, 8-9, 22, 11-13), τις κεφαλαλγίες και ημικρανίες και γενικά τις διώξεις που του προκάλεσαν στίγματα (</w:t>
      </w:r>
      <w:proofErr w:type="spellStart"/>
      <w:r w:rsidRPr="004C086F">
        <w:rPr>
          <w:rFonts w:ascii="Times New Roman" w:eastAsia="Times New Roman" w:hAnsi="Times New Roman" w:cs="Times New Roman"/>
          <w:bCs/>
          <w:sz w:val="24"/>
          <w:szCs w:val="24"/>
          <w:lang w:eastAsia="el-GR"/>
        </w:rPr>
        <w:t>Γαλ</w:t>
      </w:r>
      <w:proofErr w:type="spellEnd"/>
      <w:r w:rsidRPr="004C086F">
        <w:rPr>
          <w:rFonts w:ascii="Times New Roman" w:eastAsia="Times New Roman" w:hAnsi="Times New Roman" w:cs="Times New Roman"/>
          <w:bCs/>
          <w:sz w:val="24"/>
          <w:szCs w:val="24"/>
          <w:lang w:eastAsia="el-GR"/>
        </w:rPr>
        <w:t>, 6,17 &amp; Β’ Κορ 11,21-33 &amp; 12,10). Ενδιαφέρον παρουσιάζει επίσης και η θέση ότι ο Παύλος βιώνοντας το έντονο θρησκευτικό</w:t>
      </w:r>
      <w:r w:rsidR="00BA55FE">
        <w:rPr>
          <w:rFonts w:ascii="Times New Roman" w:eastAsia="Times New Roman" w:hAnsi="Times New Roman" w:cs="Times New Roman"/>
          <w:bCs/>
          <w:sz w:val="24"/>
          <w:szCs w:val="24"/>
          <w:lang w:eastAsia="el-GR"/>
        </w:rPr>
        <w:t xml:space="preserve"> </w:t>
      </w:r>
      <w:r w:rsidRPr="004C086F">
        <w:rPr>
          <w:rFonts w:ascii="Times New Roman" w:eastAsia="Times New Roman" w:hAnsi="Times New Roman" w:cs="Times New Roman"/>
          <w:bCs/>
          <w:sz w:val="24"/>
          <w:szCs w:val="24"/>
          <w:lang w:eastAsia="el-GR"/>
        </w:rPr>
        <w:t>συναίσθημα της σταυρώσεως του Χριστού (</w:t>
      </w:r>
      <w:r w:rsidR="00C05DDC" w:rsidRPr="004C086F">
        <w:rPr>
          <w:rFonts w:ascii="Times New Roman" w:eastAsia="Times New Roman" w:hAnsi="Times New Roman" w:cs="Times New Roman"/>
          <w:bCs/>
          <w:sz w:val="24"/>
          <w:szCs w:val="24"/>
          <w:lang w:eastAsia="el-GR"/>
        </w:rPr>
        <w:t>΄΄</w:t>
      </w:r>
      <w:r w:rsidRPr="004C086F">
        <w:rPr>
          <w:rFonts w:ascii="Times New Roman" w:eastAsia="Times New Roman" w:hAnsi="Times New Roman" w:cs="Times New Roman"/>
          <w:bCs/>
          <w:sz w:val="24"/>
          <w:szCs w:val="24"/>
          <w:lang w:eastAsia="el-GR"/>
        </w:rPr>
        <w:t xml:space="preserve">Χριστώ </w:t>
      </w:r>
      <w:proofErr w:type="spellStart"/>
      <w:r w:rsidRPr="004C086F">
        <w:rPr>
          <w:rFonts w:ascii="Times New Roman" w:eastAsia="Times New Roman" w:hAnsi="Times New Roman" w:cs="Times New Roman"/>
          <w:bCs/>
          <w:sz w:val="24"/>
          <w:szCs w:val="24"/>
          <w:lang w:eastAsia="el-GR"/>
        </w:rPr>
        <w:t>συνεσταύρωμαι</w:t>
      </w:r>
      <w:proofErr w:type="spellEnd"/>
      <w:r w:rsidR="00C05DDC" w:rsidRPr="004C086F">
        <w:rPr>
          <w:rFonts w:ascii="Times New Roman" w:eastAsia="Times New Roman" w:hAnsi="Times New Roman" w:cs="Times New Roman"/>
          <w:bCs/>
          <w:sz w:val="24"/>
          <w:szCs w:val="24"/>
          <w:lang w:eastAsia="el-GR"/>
        </w:rPr>
        <w:t>΄΄</w:t>
      </w:r>
      <w:r w:rsidRPr="004C086F">
        <w:rPr>
          <w:rFonts w:ascii="Times New Roman" w:eastAsia="Times New Roman" w:hAnsi="Times New Roman" w:cs="Times New Roman"/>
          <w:bCs/>
          <w:sz w:val="24"/>
          <w:szCs w:val="24"/>
          <w:lang w:eastAsia="el-GR"/>
        </w:rPr>
        <w:t xml:space="preserve"> </w:t>
      </w:r>
      <w:proofErr w:type="spellStart"/>
      <w:r w:rsidRPr="004C086F">
        <w:rPr>
          <w:rFonts w:ascii="Times New Roman" w:eastAsia="Times New Roman" w:hAnsi="Times New Roman" w:cs="Times New Roman"/>
          <w:bCs/>
          <w:sz w:val="24"/>
          <w:szCs w:val="24"/>
          <w:lang w:eastAsia="el-GR"/>
        </w:rPr>
        <w:t>Γαλ</w:t>
      </w:r>
      <w:proofErr w:type="spellEnd"/>
      <w:r w:rsidRPr="004C086F">
        <w:rPr>
          <w:rFonts w:ascii="Times New Roman" w:eastAsia="Times New Roman" w:hAnsi="Times New Roman" w:cs="Times New Roman"/>
          <w:bCs/>
          <w:sz w:val="24"/>
          <w:szCs w:val="24"/>
          <w:lang w:eastAsia="el-GR"/>
        </w:rPr>
        <w:t>. 2,20), εμφάνιζε στο σώμα του τα σημάδια αυτής, παραβάλλοντας μάλιστα οι υποστηρικτές αυτής της θέσης το αντίστοιχο παράδειγμα του Αγίου Φραγκίσκου της Ασίζης</w:t>
      </w:r>
      <w:r w:rsidRPr="004C086F">
        <w:rPr>
          <w:rStyle w:val="ad"/>
          <w:rFonts w:ascii="Times New Roman" w:eastAsia="Times New Roman" w:hAnsi="Times New Roman" w:cs="Times New Roman"/>
          <w:bCs/>
          <w:sz w:val="24"/>
          <w:szCs w:val="24"/>
          <w:lang w:eastAsia="el-GR"/>
        </w:rPr>
        <w:footnoteReference w:id="30"/>
      </w:r>
      <w:r w:rsidRPr="004C086F">
        <w:rPr>
          <w:rFonts w:ascii="Times New Roman" w:eastAsia="Times New Roman" w:hAnsi="Times New Roman" w:cs="Times New Roman"/>
          <w:bCs/>
          <w:sz w:val="24"/>
          <w:szCs w:val="24"/>
          <w:lang w:eastAsia="el-GR"/>
        </w:rPr>
        <w:t>, ο οποίος μιλούσε για πέντε στίγματα αναλογικά με τις πληγές του Ιησού.</w:t>
      </w:r>
      <w:r w:rsidR="00654E91" w:rsidRPr="00654E91">
        <w:rPr>
          <w:rFonts w:ascii="Times New Roman" w:eastAsia="Times New Roman" w:hAnsi="Times New Roman" w:cs="Times New Roman"/>
          <w:bCs/>
          <w:sz w:val="24"/>
          <w:szCs w:val="24"/>
          <w:lang w:eastAsia="el-GR"/>
        </w:rPr>
        <w:t xml:space="preserve"> </w:t>
      </w:r>
    </w:p>
    <w:p w14:paraId="1333A6E7" w14:textId="77777777" w:rsidR="009A72F2" w:rsidRDefault="00550579"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Καθημερινά όμως το στίγμα του Θεού είναι στη ζωή μας, καθώς ο Θεός δεν ανακαλύπτεται, αλλά αποκαλύπτεται με ποικίλα ερεθίσματα και τρόπους. Τα σημεία για τον καθένα μας είναι ξεχωριστά και μοναδικά. Είναι το σημείο που χρειάζεται ο καθένας στη ζωή του. Τρανταχτό παράδειγμα η Γέννηση του Κυρίου, που τα σημεία της δεν ήταν ορατά από όλους. Δεν είδαν όλοι τα ίδια. Οι μάγοι είδαν το αστέρι. Οι βοσκοί είδαν τους αγγέλους. Αυτό δηλαδή που ο καθένας ήταν σε θέση να δεχτεί και να αντιληφθεί στη ζωή του. Κάτι αντίστοιχο συμβαίνει και στη δική μας ζωή, όπου ο καθένας βαστάζει πάνω του τα προσωπικά του στίγματα. Μία επίσκεψη σε νοσοκομείο ή σε κάποιο ίδρυμα είναι αρκετή για την πιστοποίηση αυτών των στιγμάτων. Τα χτυπήματα της μοίρας, όπως συχνά αναφέρονται, οι αρρώστιες, οι δοκιμασίες, οι θλίψεις ή ακόμη και ο θάνατος είναι τα στίγματα του Χριστού που φέρουμε πάνω μας. </w:t>
      </w:r>
    </w:p>
    <w:p w14:paraId="3F96A863" w14:textId="77777777" w:rsidR="00003D2D" w:rsidRPr="008C7591" w:rsidRDefault="00550579" w:rsidP="008C7591">
      <w:pPr>
        <w:spacing w:line="360" w:lineRule="auto"/>
        <w:jc w:val="both"/>
        <w:rPr>
          <w:rFonts w:ascii="Times New Roman" w:hAnsi="Times New Roman" w:cs="Times New Roman"/>
          <w:sz w:val="24"/>
          <w:szCs w:val="24"/>
          <w:bdr w:val="none" w:sz="0" w:space="0" w:color="auto" w:frame="1"/>
        </w:rPr>
      </w:pPr>
      <w:r w:rsidRPr="004C086F">
        <w:rPr>
          <w:rFonts w:ascii="Times New Roman" w:hAnsi="Times New Roman" w:cs="Times New Roman"/>
          <w:sz w:val="24"/>
          <w:szCs w:val="24"/>
        </w:rPr>
        <w:t>Είναι συχνά τα σημάδια της θεϊκής Του παρουσίας στη δική μας ζωή. Είναι οι Σταυροί μας. Και βέβαια αυτό είναι δύσκολο κάποιες φορές να το αντιληφθούμε και ακόμη δυσκολότερο να το δεχτούμε, να το σηκώσουμε, να το βαστάξουμε και να πορευτούμε μαζί του. Αγνοώντας αν ίσως είναι αυτό το ‘’στίγμα’’ που θα μας φωτίσει την αιωνιότητα. Το τραύμα άλλωστε, υμνήθηκε στην εκκλησία μας, αφού καθαγιάστηκε πάνω στο Σταυρό του Χριστού και εξαγνίστηκε με το αίμα Του</w:t>
      </w:r>
      <w:r w:rsidRPr="004C086F">
        <w:rPr>
          <w:rStyle w:val="ad"/>
          <w:rFonts w:ascii="Times New Roman" w:hAnsi="Times New Roman" w:cs="Times New Roman"/>
          <w:sz w:val="24"/>
          <w:szCs w:val="24"/>
        </w:rPr>
        <w:t>.</w:t>
      </w:r>
      <w:r w:rsidR="009A72F2" w:rsidRPr="009A72F2">
        <w:rPr>
          <w:rFonts w:ascii="Times New Roman" w:hAnsi="Times New Roman" w:cs="Times New Roman"/>
          <w:sz w:val="24"/>
          <w:szCs w:val="24"/>
        </w:rPr>
        <w:t xml:space="preserve"> </w:t>
      </w:r>
      <w:r w:rsidRPr="004C086F">
        <w:rPr>
          <w:rStyle w:val="af1"/>
          <w:rFonts w:ascii="Times New Roman" w:hAnsi="Times New Roman" w:cs="Times New Roman"/>
          <w:b w:val="0"/>
          <w:bCs w:val="0"/>
          <w:sz w:val="24"/>
          <w:szCs w:val="24"/>
          <w:bdr w:val="none" w:sz="0" w:space="0" w:color="auto" w:frame="1"/>
        </w:rPr>
        <w:t xml:space="preserve">Στους Μακαρισμούς του όρθρου της ίδιας μέρας ακούγεται το: </w:t>
      </w:r>
      <w:proofErr w:type="spellStart"/>
      <w:r w:rsidRPr="009A72F2">
        <w:rPr>
          <w:rStyle w:val="af1"/>
          <w:rFonts w:ascii="Times New Roman" w:hAnsi="Times New Roman" w:cs="Times New Roman"/>
          <w:b w:val="0"/>
          <w:bCs w:val="0"/>
          <w:i/>
          <w:iCs/>
          <w:sz w:val="24"/>
          <w:szCs w:val="24"/>
          <w:bdr w:val="none" w:sz="0" w:space="0" w:color="auto" w:frame="1"/>
        </w:rPr>
        <w:t>Ἐ</w:t>
      </w:r>
      <w:r w:rsidRPr="009A72F2">
        <w:rPr>
          <w:rFonts w:ascii="Times New Roman" w:hAnsi="Times New Roman" w:cs="Times New Roman"/>
          <w:i/>
          <w:iCs/>
          <w:sz w:val="24"/>
          <w:szCs w:val="24"/>
          <w:bdr w:val="none" w:sz="0" w:space="0" w:color="auto" w:frame="1"/>
        </w:rPr>
        <w:t>σταυρώθης</w:t>
      </w:r>
      <w:proofErr w:type="spellEnd"/>
      <w:r w:rsidRPr="009A72F2">
        <w:rPr>
          <w:rFonts w:ascii="Times New Roman" w:hAnsi="Times New Roman" w:cs="Times New Roman"/>
          <w:i/>
          <w:iCs/>
          <w:sz w:val="24"/>
          <w:szCs w:val="24"/>
          <w:bdr w:val="none" w:sz="0" w:space="0" w:color="auto" w:frame="1"/>
        </w:rPr>
        <w:t xml:space="preserve"> δι’ </w:t>
      </w:r>
      <w:proofErr w:type="spellStart"/>
      <w:r w:rsidRPr="009A72F2">
        <w:rPr>
          <w:rFonts w:ascii="Times New Roman" w:hAnsi="Times New Roman" w:cs="Times New Roman"/>
          <w:i/>
          <w:iCs/>
          <w:sz w:val="24"/>
          <w:szCs w:val="24"/>
          <w:bdr w:val="none" w:sz="0" w:space="0" w:color="auto" w:frame="1"/>
        </w:rPr>
        <w:t>ἐμέ</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ἵνα</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ἐμοὶ</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πηγάσης</w:t>
      </w:r>
      <w:proofErr w:type="spellEnd"/>
      <w:r w:rsidRPr="009A72F2">
        <w:rPr>
          <w:rFonts w:ascii="Times New Roman" w:hAnsi="Times New Roman" w:cs="Times New Roman"/>
          <w:i/>
          <w:iCs/>
          <w:sz w:val="24"/>
          <w:szCs w:val="24"/>
          <w:bdr w:val="none" w:sz="0" w:space="0" w:color="auto" w:frame="1"/>
        </w:rPr>
        <w:t xml:space="preserve"> τὴν </w:t>
      </w:r>
      <w:proofErr w:type="spellStart"/>
      <w:r w:rsidRPr="009A72F2">
        <w:rPr>
          <w:rFonts w:ascii="Times New Roman" w:hAnsi="Times New Roman" w:cs="Times New Roman"/>
          <w:i/>
          <w:iCs/>
          <w:sz w:val="24"/>
          <w:szCs w:val="24"/>
          <w:bdr w:val="none" w:sz="0" w:space="0" w:color="auto" w:frame="1"/>
        </w:rPr>
        <w:t>ἄφεσιν</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ἐκεντήθης</w:t>
      </w:r>
      <w:proofErr w:type="spellEnd"/>
      <w:r w:rsidRPr="009A72F2">
        <w:rPr>
          <w:rFonts w:ascii="Times New Roman" w:hAnsi="Times New Roman" w:cs="Times New Roman"/>
          <w:i/>
          <w:iCs/>
          <w:sz w:val="24"/>
          <w:szCs w:val="24"/>
          <w:bdr w:val="none" w:sz="0" w:space="0" w:color="auto" w:frame="1"/>
        </w:rPr>
        <w:t xml:space="preserve"> τὴν </w:t>
      </w:r>
      <w:proofErr w:type="spellStart"/>
      <w:r w:rsidRPr="009A72F2">
        <w:rPr>
          <w:rFonts w:ascii="Times New Roman" w:hAnsi="Times New Roman" w:cs="Times New Roman"/>
          <w:i/>
          <w:iCs/>
          <w:sz w:val="24"/>
          <w:szCs w:val="24"/>
          <w:bdr w:val="none" w:sz="0" w:space="0" w:color="auto" w:frame="1"/>
        </w:rPr>
        <w:t>πλευράν</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ἵνα</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κρουνοὺς</w:t>
      </w:r>
      <w:proofErr w:type="spellEnd"/>
      <w:r w:rsidRPr="009A72F2">
        <w:rPr>
          <w:rFonts w:ascii="Times New Roman" w:hAnsi="Times New Roman" w:cs="Times New Roman"/>
          <w:i/>
          <w:iCs/>
          <w:sz w:val="24"/>
          <w:szCs w:val="24"/>
          <w:bdr w:val="none" w:sz="0" w:space="0" w:color="auto" w:frame="1"/>
        </w:rPr>
        <w:t xml:space="preserve"> ζωῆς </w:t>
      </w:r>
      <w:proofErr w:type="spellStart"/>
      <w:r w:rsidRPr="009A72F2">
        <w:rPr>
          <w:rFonts w:ascii="Times New Roman" w:hAnsi="Times New Roman" w:cs="Times New Roman"/>
          <w:i/>
          <w:iCs/>
          <w:sz w:val="24"/>
          <w:szCs w:val="24"/>
          <w:bdr w:val="none" w:sz="0" w:space="0" w:color="auto" w:frame="1"/>
        </w:rPr>
        <w:t>ἀναβλύσῃς</w:t>
      </w:r>
      <w:proofErr w:type="spellEnd"/>
      <w:r w:rsidRPr="009A72F2">
        <w:rPr>
          <w:rFonts w:ascii="Times New Roman" w:hAnsi="Times New Roman" w:cs="Times New Roman"/>
          <w:i/>
          <w:iCs/>
          <w:sz w:val="24"/>
          <w:szCs w:val="24"/>
          <w:bdr w:val="none" w:sz="0" w:space="0" w:color="auto" w:frame="1"/>
        </w:rPr>
        <w:t xml:space="preserve"> μοι, τοῖς </w:t>
      </w:r>
      <w:proofErr w:type="spellStart"/>
      <w:r w:rsidRPr="009A72F2">
        <w:rPr>
          <w:rFonts w:ascii="Times New Roman" w:hAnsi="Times New Roman" w:cs="Times New Roman"/>
          <w:i/>
          <w:iCs/>
          <w:sz w:val="24"/>
          <w:szCs w:val="24"/>
          <w:bdr w:val="none" w:sz="0" w:space="0" w:color="auto" w:frame="1"/>
        </w:rPr>
        <w:t>ἣλοις</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προσήλωσαι</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ἵνα</w:t>
      </w:r>
      <w:proofErr w:type="spellEnd"/>
      <w:r w:rsidRPr="009A72F2">
        <w:rPr>
          <w:rFonts w:ascii="Times New Roman" w:hAnsi="Times New Roman" w:cs="Times New Roman"/>
          <w:i/>
          <w:iCs/>
          <w:sz w:val="24"/>
          <w:szCs w:val="24"/>
          <w:bdr w:val="none" w:sz="0" w:space="0" w:color="auto" w:frame="1"/>
        </w:rPr>
        <w:t xml:space="preserve"> ἐγὼ τῷ </w:t>
      </w:r>
      <w:proofErr w:type="spellStart"/>
      <w:r w:rsidRPr="009A72F2">
        <w:rPr>
          <w:rFonts w:ascii="Times New Roman" w:hAnsi="Times New Roman" w:cs="Times New Roman"/>
          <w:i/>
          <w:iCs/>
          <w:sz w:val="24"/>
          <w:szCs w:val="24"/>
          <w:bdr w:val="none" w:sz="0" w:space="0" w:color="auto" w:frame="1"/>
        </w:rPr>
        <w:t>βάθει</w:t>
      </w:r>
      <w:proofErr w:type="spellEnd"/>
      <w:r w:rsidRPr="009A72F2">
        <w:rPr>
          <w:rFonts w:ascii="Times New Roman" w:hAnsi="Times New Roman" w:cs="Times New Roman"/>
          <w:i/>
          <w:iCs/>
          <w:sz w:val="24"/>
          <w:szCs w:val="24"/>
          <w:bdr w:val="none" w:sz="0" w:space="0" w:color="auto" w:frame="1"/>
        </w:rPr>
        <w:t xml:space="preserve"> τῶν </w:t>
      </w:r>
      <w:proofErr w:type="spellStart"/>
      <w:r w:rsidRPr="009A72F2">
        <w:rPr>
          <w:rFonts w:ascii="Times New Roman" w:hAnsi="Times New Roman" w:cs="Times New Roman"/>
          <w:i/>
          <w:iCs/>
          <w:sz w:val="24"/>
          <w:szCs w:val="24"/>
          <w:bdr w:val="none" w:sz="0" w:space="0" w:color="auto" w:frame="1"/>
        </w:rPr>
        <w:t>παθημάτων</w:t>
      </w:r>
      <w:proofErr w:type="spellEnd"/>
      <w:r w:rsidRPr="009A72F2">
        <w:rPr>
          <w:rFonts w:ascii="Times New Roman" w:hAnsi="Times New Roman" w:cs="Times New Roman"/>
          <w:i/>
          <w:iCs/>
          <w:sz w:val="24"/>
          <w:szCs w:val="24"/>
          <w:bdr w:val="none" w:sz="0" w:space="0" w:color="auto" w:frame="1"/>
        </w:rPr>
        <w:t xml:space="preserve"> σου, τὸ </w:t>
      </w:r>
      <w:proofErr w:type="spellStart"/>
      <w:r w:rsidRPr="009A72F2">
        <w:rPr>
          <w:rFonts w:ascii="Times New Roman" w:hAnsi="Times New Roman" w:cs="Times New Roman"/>
          <w:i/>
          <w:iCs/>
          <w:sz w:val="24"/>
          <w:szCs w:val="24"/>
          <w:bdr w:val="none" w:sz="0" w:space="0" w:color="auto" w:frame="1"/>
        </w:rPr>
        <w:t>ὕψος</w:t>
      </w:r>
      <w:proofErr w:type="spellEnd"/>
      <w:r w:rsidRPr="009A72F2">
        <w:rPr>
          <w:rFonts w:ascii="Times New Roman" w:hAnsi="Times New Roman" w:cs="Times New Roman"/>
          <w:i/>
          <w:iCs/>
          <w:sz w:val="24"/>
          <w:szCs w:val="24"/>
          <w:bdr w:val="none" w:sz="0" w:space="0" w:color="auto" w:frame="1"/>
        </w:rPr>
        <w:t xml:space="preserve"> τοῦ </w:t>
      </w:r>
      <w:proofErr w:type="spellStart"/>
      <w:r w:rsidRPr="009A72F2">
        <w:rPr>
          <w:rFonts w:ascii="Times New Roman" w:hAnsi="Times New Roman" w:cs="Times New Roman"/>
          <w:i/>
          <w:iCs/>
          <w:sz w:val="24"/>
          <w:szCs w:val="24"/>
          <w:bdr w:val="none" w:sz="0" w:space="0" w:color="auto" w:frame="1"/>
        </w:rPr>
        <w:t>κράτους</w:t>
      </w:r>
      <w:proofErr w:type="spellEnd"/>
      <w:r w:rsidRPr="009A72F2">
        <w:rPr>
          <w:rFonts w:ascii="Times New Roman" w:hAnsi="Times New Roman" w:cs="Times New Roman"/>
          <w:i/>
          <w:iCs/>
          <w:sz w:val="24"/>
          <w:szCs w:val="24"/>
          <w:bdr w:val="none" w:sz="0" w:space="0" w:color="auto" w:frame="1"/>
        </w:rPr>
        <w:t xml:space="preserve"> σου, </w:t>
      </w:r>
      <w:proofErr w:type="spellStart"/>
      <w:r w:rsidRPr="009A72F2">
        <w:rPr>
          <w:rFonts w:ascii="Times New Roman" w:hAnsi="Times New Roman" w:cs="Times New Roman"/>
          <w:i/>
          <w:iCs/>
          <w:sz w:val="24"/>
          <w:szCs w:val="24"/>
          <w:bdr w:val="none" w:sz="0" w:space="0" w:color="auto" w:frame="1"/>
        </w:rPr>
        <w:t>πιστούμενος</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κράζω</w:t>
      </w:r>
      <w:proofErr w:type="spellEnd"/>
      <w:r w:rsidRPr="009A72F2">
        <w:rPr>
          <w:rFonts w:ascii="Times New Roman" w:hAnsi="Times New Roman" w:cs="Times New Roman"/>
          <w:i/>
          <w:iCs/>
          <w:sz w:val="24"/>
          <w:szCs w:val="24"/>
          <w:bdr w:val="none" w:sz="0" w:space="0" w:color="auto" w:frame="1"/>
        </w:rPr>
        <w:t xml:space="preserve"> </w:t>
      </w:r>
      <w:r w:rsidRPr="009A72F2">
        <w:rPr>
          <w:rFonts w:ascii="Times New Roman" w:hAnsi="Times New Roman" w:cs="Times New Roman"/>
          <w:i/>
          <w:iCs/>
          <w:sz w:val="24"/>
          <w:szCs w:val="24"/>
          <w:bdr w:val="none" w:sz="0" w:space="0" w:color="auto" w:frame="1"/>
        </w:rPr>
        <w:lastRenderedPageBreak/>
        <w:t xml:space="preserve">σοι </w:t>
      </w:r>
      <w:proofErr w:type="spellStart"/>
      <w:r w:rsidRPr="009A72F2">
        <w:rPr>
          <w:rFonts w:ascii="Times New Roman" w:hAnsi="Times New Roman" w:cs="Times New Roman"/>
          <w:i/>
          <w:iCs/>
          <w:sz w:val="24"/>
          <w:szCs w:val="24"/>
          <w:bdr w:val="none" w:sz="0" w:space="0" w:color="auto" w:frame="1"/>
        </w:rPr>
        <w:t>ζωοδότα</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Χριστέ</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Δόξα</w:t>
      </w:r>
      <w:proofErr w:type="spellEnd"/>
      <w:r w:rsidRPr="009A72F2">
        <w:rPr>
          <w:rFonts w:ascii="Times New Roman" w:hAnsi="Times New Roman" w:cs="Times New Roman"/>
          <w:i/>
          <w:iCs/>
          <w:sz w:val="24"/>
          <w:szCs w:val="24"/>
          <w:bdr w:val="none" w:sz="0" w:space="0" w:color="auto" w:frame="1"/>
        </w:rPr>
        <w:t xml:space="preserve"> καὶ τῷ </w:t>
      </w:r>
      <w:proofErr w:type="spellStart"/>
      <w:r w:rsidRPr="009A72F2">
        <w:rPr>
          <w:rFonts w:ascii="Times New Roman" w:hAnsi="Times New Roman" w:cs="Times New Roman"/>
          <w:i/>
          <w:iCs/>
          <w:sz w:val="24"/>
          <w:szCs w:val="24"/>
          <w:bdr w:val="none" w:sz="0" w:space="0" w:color="auto" w:frame="1"/>
        </w:rPr>
        <w:t>Σταυρῷ</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Σῶτερ</w:t>
      </w:r>
      <w:proofErr w:type="spellEnd"/>
      <w:r w:rsidRPr="009A72F2">
        <w:rPr>
          <w:rFonts w:ascii="Times New Roman" w:hAnsi="Times New Roman" w:cs="Times New Roman"/>
          <w:i/>
          <w:iCs/>
          <w:sz w:val="24"/>
          <w:szCs w:val="24"/>
          <w:bdr w:val="none" w:sz="0" w:space="0" w:color="auto" w:frame="1"/>
        </w:rPr>
        <w:t xml:space="preserve">, καὶ τῷ </w:t>
      </w:r>
      <w:proofErr w:type="spellStart"/>
      <w:r w:rsidRPr="009A72F2">
        <w:rPr>
          <w:rFonts w:ascii="Times New Roman" w:hAnsi="Times New Roman" w:cs="Times New Roman"/>
          <w:i/>
          <w:iCs/>
          <w:sz w:val="24"/>
          <w:szCs w:val="24"/>
          <w:bdr w:val="none" w:sz="0" w:space="0" w:color="auto" w:frame="1"/>
        </w:rPr>
        <w:t>Πάθει</w:t>
      </w:r>
      <w:proofErr w:type="spellEnd"/>
      <w:r w:rsidRPr="009A72F2">
        <w:rPr>
          <w:rFonts w:ascii="Times New Roman" w:hAnsi="Times New Roman" w:cs="Times New Roman"/>
          <w:i/>
          <w:iCs/>
          <w:sz w:val="24"/>
          <w:szCs w:val="24"/>
          <w:bdr w:val="none" w:sz="0" w:space="0" w:color="auto" w:frame="1"/>
        </w:rPr>
        <w:t xml:space="preserve"> σου</w:t>
      </w:r>
      <w:r w:rsidR="00C05DDC" w:rsidRPr="009A72F2">
        <w:rPr>
          <w:rFonts w:ascii="Times New Roman" w:hAnsi="Times New Roman" w:cs="Times New Roman"/>
          <w:i/>
          <w:iCs/>
          <w:sz w:val="24"/>
          <w:szCs w:val="24"/>
          <w:bdr w:val="none" w:sz="0" w:space="0" w:color="auto" w:frame="1"/>
        </w:rPr>
        <w:t>΄΄</w:t>
      </w:r>
      <w:r w:rsidRPr="009A72F2">
        <w:rPr>
          <w:rFonts w:ascii="Times New Roman" w:hAnsi="Times New Roman" w:cs="Times New Roman"/>
          <w:i/>
          <w:iCs/>
          <w:sz w:val="24"/>
          <w:szCs w:val="24"/>
          <w:bdr w:val="none" w:sz="0" w:space="0" w:color="auto" w:frame="1"/>
        </w:rPr>
        <w:t xml:space="preserve">. Αλλά και στους αίνους ψάλλεται το πολύ όμορφο: </w:t>
      </w:r>
      <w:r w:rsidR="00C05DDC" w:rsidRPr="009A72F2">
        <w:rPr>
          <w:rFonts w:ascii="Times New Roman" w:hAnsi="Times New Roman" w:cs="Times New Roman"/>
          <w:i/>
          <w:iCs/>
          <w:sz w:val="24"/>
          <w:szCs w:val="24"/>
          <w:bdr w:val="none" w:sz="0" w:space="0" w:color="auto" w:frame="1"/>
        </w:rPr>
        <w:t>΄΄</w:t>
      </w:r>
      <w:proofErr w:type="spellStart"/>
      <w:r w:rsidRPr="009A72F2">
        <w:rPr>
          <w:rStyle w:val="af1"/>
          <w:rFonts w:ascii="Times New Roman" w:hAnsi="Times New Roman" w:cs="Times New Roman"/>
          <w:b w:val="0"/>
          <w:bCs w:val="0"/>
          <w:i/>
          <w:iCs/>
          <w:sz w:val="24"/>
          <w:szCs w:val="24"/>
          <w:bdr w:val="none" w:sz="0" w:space="0" w:color="auto" w:frame="1"/>
        </w:rPr>
        <w:t>Ἕ</w:t>
      </w:r>
      <w:r w:rsidRPr="009A72F2">
        <w:rPr>
          <w:rFonts w:ascii="Times New Roman" w:hAnsi="Times New Roman" w:cs="Times New Roman"/>
          <w:i/>
          <w:iCs/>
          <w:sz w:val="24"/>
          <w:szCs w:val="24"/>
          <w:bdr w:val="none" w:sz="0" w:space="0" w:color="auto" w:frame="1"/>
        </w:rPr>
        <w:t>καστον</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μέλος</w:t>
      </w:r>
      <w:proofErr w:type="spellEnd"/>
      <w:r w:rsidRPr="009A72F2">
        <w:rPr>
          <w:rFonts w:ascii="Times New Roman" w:hAnsi="Times New Roman" w:cs="Times New Roman"/>
          <w:i/>
          <w:iCs/>
          <w:sz w:val="24"/>
          <w:szCs w:val="24"/>
          <w:bdr w:val="none" w:sz="0" w:space="0" w:color="auto" w:frame="1"/>
        </w:rPr>
        <w:t xml:space="preserve"> τῆς </w:t>
      </w:r>
      <w:proofErr w:type="spellStart"/>
      <w:r w:rsidRPr="009A72F2">
        <w:rPr>
          <w:rFonts w:ascii="Times New Roman" w:hAnsi="Times New Roman" w:cs="Times New Roman"/>
          <w:i/>
          <w:iCs/>
          <w:sz w:val="24"/>
          <w:szCs w:val="24"/>
          <w:bdr w:val="none" w:sz="0" w:space="0" w:color="auto" w:frame="1"/>
        </w:rPr>
        <w:t>ἁγίας</w:t>
      </w:r>
      <w:proofErr w:type="spellEnd"/>
      <w:r w:rsidRPr="009A72F2">
        <w:rPr>
          <w:rFonts w:ascii="Times New Roman" w:hAnsi="Times New Roman" w:cs="Times New Roman"/>
          <w:i/>
          <w:iCs/>
          <w:sz w:val="24"/>
          <w:szCs w:val="24"/>
          <w:bdr w:val="none" w:sz="0" w:space="0" w:color="auto" w:frame="1"/>
        </w:rPr>
        <w:t xml:space="preserve"> σου </w:t>
      </w:r>
      <w:proofErr w:type="spellStart"/>
      <w:r w:rsidRPr="009A72F2">
        <w:rPr>
          <w:rFonts w:ascii="Times New Roman" w:hAnsi="Times New Roman" w:cs="Times New Roman"/>
          <w:i/>
          <w:iCs/>
          <w:sz w:val="24"/>
          <w:szCs w:val="24"/>
          <w:bdr w:val="none" w:sz="0" w:space="0" w:color="auto" w:frame="1"/>
        </w:rPr>
        <w:t>σαρκός</w:t>
      </w:r>
      <w:proofErr w:type="spellEnd"/>
      <w:r w:rsidRPr="009A72F2">
        <w:rPr>
          <w:rFonts w:ascii="Times New Roman" w:hAnsi="Times New Roman" w:cs="Times New Roman"/>
          <w:i/>
          <w:iCs/>
          <w:sz w:val="24"/>
          <w:szCs w:val="24"/>
          <w:bdr w:val="none" w:sz="0" w:space="0" w:color="auto" w:frame="1"/>
        </w:rPr>
        <w:t xml:space="preserve">, </w:t>
      </w:r>
      <w:proofErr w:type="spellStart"/>
      <w:r w:rsidRPr="009A72F2">
        <w:rPr>
          <w:rFonts w:ascii="Times New Roman" w:hAnsi="Times New Roman" w:cs="Times New Roman"/>
          <w:i/>
          <w:iCs/>
          <w:sz w:val="24"/>
          <w:szCs w:val="24"/>
          <w:bdr w:val="none" w:sz="0" w:space="0" w:color="auto" w:frame="1"/>
        </w:rPr>
        <w:t>ἀτιμίαν</w:t>
      </w:r>
      <w:proofErr w:type="spellEnd"/>
      <w:r w:rsidRPr="009A72F2">
        <w:rPr>
          <w:rFonts w:ascii="Times New Roman" w:hAnsi="Times New Roman" w:cs="Times New Roman"/>
          <w:i/>
          <w:iCs/>
          <w:sz w:val="24"/>
          <w:szCs w:val="24"/>
          <w:bdr w:val="none" w:sz="0" w:space="0" w:color="auto" w:frame="1"/>
        </w:rPr>
        <w:t xml:space="preserve"> δι’ ἡμᾶς </w:t>
      </w:r>
      <w:proofErr w:type="spellStart"/>
      <w:r w:rsidRPr="009A72F2">
        <w:rPr>
          <w:rFonts w:ascii="Times New Roman" w:hAnsi="Times New Roman" w:cs="Times New Roman"/>
          <w:i/>
          <w:iCs/>
          <w:sz w:val="24"/>
          <w:szCs w:val="24"/>
          <w:bdr w:val="none" w:sz="0" w:space="0" w:color="auto" w:frame="1"/>
        </w:rPr>
        <w:t>ὑπέμεινε</w:t>
      </w:r>
      <w:proofErr w:type="spellEnd"/>
      <w:r w:rsidR="003562CC">
        <w:rPr>
          <w:rFonts w:ascii="Times New Roman" w:hAnsi="Times New Roman" w:cs="Times New Roman"/>
          <w:i/>
          <w:iCs/>
          <w:sz w:val="24"/>
          <w:szCs w:val="24"/>
          <w:bdr w:val="none" w:sz="0" w:space="0" w:color="auto" w:frame="1"/>
        </w:rPr>
        <w:t>.</w:t>
      </w:r>
      <w:r w:rsidRPr="003562CC">
        <w:rPr>
          <w:rStyle w:val="ad"/>
          <w:rFonts w:ascii="Times New Roman" w:hAnsi="Times New Roman" w:cs="Times New Roman"/>
          <w:sz w:val="24"/>
          <w:szCs w:val="24"/>
          <w:bdr w:val="none" w:sz="0" w:space="0" w:color="auto" w:frame="1"/>
        </w:rPr>
        <w:footnoteReference w:id="31"/>
      </w:r>
    </w:p>
    <w:p w14:paraId="11C6A7D9" w14:textId="77777777" w:rsidR="004530FB" w:rsidRPr="00CF4864" w:rsidRDefault="006C700B" w:rsidP="004C086F">
      <w:pPr>
        <w:pStyle w:val="2"/>
        <w:spacing w:before="240" w:after="240"/>
        <w:jc w:val="both"/>
        <w:rPr>
          <w:rFonts w:ascii="Times New Roman" w:hAnsi="Times New Roman" w:cs="Times New Roman"/>
          <w:sz w:val="28"/>
          <w:szCs w:val="28"/>
        </w:rPr>
      </w:pPr>
      <w:bookmarkStart w:id="164" w:name="_Toc124603091"/>
      <w:r>
        <w:rPr>
          <w:rFonts w:ascii="Times New Roman" w:hAnsi="Times New Roman" w:cs="Times New Roman"/>
          <w:sz w:val="28"/>
          <w:szCs w:val="28"/>
        </w:rPr>
        <w:t>1</w:t>
      </w:r>
      <w:r w:rsidR="004530FB" w:rsidRPr="00CF4864">
        <w:rPr>
          <w:rFonts w:ascii="Times New Roman" w:hAnsi="Times New Roman" w:cs="Times New Roman"/>
          <w:sz w:val="28"/>
          <w:szCs w:val="28"/>
        </w:rPr>
        <w:t>.6</w:t>
      </w:r>
      <w:r w:rsidR="001D417E" w:rsidRPr="00CF4864">
        <w:rPr>
          <w:rFonts w:ascii="Times New Roman" w:hAnsi="Times New Roman" w:cs="Times New Roman"/>
          <w:sz w:val="28"/>
          <w:szCs w:val="28"/>
        </w:rPr>
        <w:t xml:space="preserve"> </w:t>
      </w:r>
      <w:r w:rsidR="00550579" w:rsidRPr="00CF4864">
        <w:rPr>
          <w:rFonts w:ascii="Times New Roman" w:hAnsi="Times New Roman" w:cs="Times New Roman"/>
          <w:sz w:val="28"/>
          <w:szCs w:val="28"/>
        </w:rPr>
        <w:t>Ο θάνατος του Ιησού πάνω στο Σταυρό κατά την επιστημονική άποψη</w:t>
      </w:r>
      <w:bookmarkEnd w:id="164"/>
    </w:p>
    <w:p w14:paraId="0D21E70F" w14:textId="77777777" w:rsidR="00550579" w:rsidRPr="004C086F" w:rsidRDefault="00550579"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Αδιαμφισβήτητα λοιπόν ο Ιησούς έρχεται να χειραφετήσει  τον κόσμο από το Μωσαϊκό νόμο και να τον αποδεσμεύσει από τυπολατρίες και θρησκευτικά στεγανά. Μέσα  σ΄ αυτό το στενά κοντόφθαλμο περιβάλλον ο Κύριος οδηγείται προς το πάθος. Οδηγείται προς την ουράνια Θέωση διά μέσου του επίγειου μαρτυρίου της σταύρωσης. Μιας σκληρής μεθόδου εκτέλεσης της θανατικής ποινής των Ρωμαίων προς εφαρμογή του ρωμαϊκού δικαίου, και ως τιμωρία για τους σκλάβους, τους εγκληματίες και τους σκληρούς επαναστάτες – ζηλωτές.</w:t>
      </w:r>
    </w:p>
    <w:p w14:paraId="68A9D8E7" w14:textId="77777777" w:rsidR="009A72F2" w:rsidRDefault="00550579" w:rsidP="004C086F">
      <w:pPr>
        <w:spacing w:before="240" w:after="240"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Οι επιστήμονες που κατά τις ιατρικές μελέτες τους χρησιμοποίησαν τις ιστορικές πηγές, όπως τις περιγραφές των τεσσάρων Ευαγγελιστών αλλά και τα όσα αναφέρουν οι συγγραφείς του πρώτου αιώνα μ.Χ., Χριστιανοί, Εβραίοι και Ρωμαίοι για την ιουδαϊκή και τη ρωμαϊκή νομοθεσία, καθώς και για τον τρόπο που εκτελούνταν οι ποινές της μαστίγωσης και της σταύρωσης δίνουν τη δική τους εκδοχή για το πώς ο Ιησούς άφησε την τελευταία του πνοή πάνω στο σταυρό.  Άλλα στοιχεία που χρησιμοποιήθηκαν στην έρευνα είναι η αμφισβητούμενη περίφημη </w:t>
      </w:r>
      <w:proofErr w:type="spellStart"/>
      <w:r w:rsidRPr="004C086F">
        <w:rPr>
          <w:rFonts w:ascii="Times New Roman" w:hAnsi="Times New Roman" w:cs="Times New Roman"/>
          <w:sz w:val="24"/>
          <w:szCs w:val="24"/>
        </w:rPr>
        <w:t>Σινδόνη</w:t>
      </w:r>
      <w:proofErr w:type="spellEnd"/>
      <w:r w:rsidRPr="004C086F">
        <w:rPr>
          <w:rFonts w:ascii="Times New Roman" w:hAnsi="Times New Roman" w:cs="Times New Roman"/>
          <w:sz w:val="24"/>
          <w:szCs w:val="24"/>
        </w:rPr>
        <w:t xml:space="preserve"> του </w:t>
      </w:r>
      <w:proofErr w:type="spellStart"/>
      <w:r w:rsidRPr="004C086F">
        <w:rPr>
          <w:rFonts w:ascii="Times New Roman" w:hAnsi="Times New Roman" w:cs="Times New Roman"/>
          <w:sz w:val="24"/>
          <w:szCs w:val="24"/>
        </w:rPr>
        <w:t>Τορίνου</w:t>
      </w:r>
      <w:proofErr w:type="spellEnd"/>
      <w:r w:rsidRPr="004C086F">
        <w:rPr>
          <w:rFonts w:ascii="Times New Roman" w:hAnsi="Times New Roman" w:cs="Times New Roman"/>
          <w:sz w:val="24"/>
          <w:szCs w:val="24"/>
        </w:rPr>
        <w:t xml:space="preserve">, με την οποία πιστεύεται ότι τύλιξαν το ίδιο το σώμα του Ιησού μετά την αποκαθήλωση, και αρχαιολογικά ευρήματα όπως ένας σκελετός ανθρώπου που σταυρώθηκε στην εποχή του Ιησού και βρέθηκε στην Ιερουσαλήμ. Σύμφωνα με τις επικρατέστερες απόψεις η σταύρωση του Χριστού έγινε την Παρασκευή 7 Απριλίου (14 του ιουδαϊκού μήνα Νισάν) του έτους 30. </w:t>
      </w:r>
    </w:p>
    <w:p w14:paraId="56F3076F" w14:textId="77777777" w:rsidR="009158B6" w:rsidRDefault="00550579" w:rsidP="004C086F">
      <w:pPr>
        <w:spacing w:before="240" w:after="240" w:line="360" w:lineRule="auto"/>
        <w:jc w:val="both"/>
        <w:rPr>
          <w:rStyle w:val="af1"/>
          <w:rFonts w:ascii="Times New Roman" w:hAnsi="Times New Roman" w:cs="Times New Roman"/>
          <w:b w:val="0"/>
          <w:bCs w:val="0"/>
          <w:sz w:val="24"/>
          <w:szCs w:val="24"/>
        </w:rPr>
      </w:pPr>
      <w:r w:rsidRPr="004C086F">
        <w:rPr>
          <w:rStyle w:val="af1"/>
          <w:rFonts w:ascii="Times New Roman" w:hAnsi="Times New Roman" w:cs="Times New Roman"/>
          <w:b w:val="0"/>
          <w:bCs w:val="0"/>
          <w:sz w:val="24"/>
          <w:szCs w:val="24"/>
        </w:rPr>
        <w:t>Ο Ιησούς καταδικάστηκε στον σταυρικό θάνατο, μια ποινή τόσο σκληρή που οι ίδιοι οι Ρωμαίοι, αφού την πήραν από τους Καρχηδονίους την τελειοποίησαν έτσι ώστε να φέρνει τον θάνατο με αργή και βασανιστική ασφυξία.</w:t>
      </w:r>
      <w:r w:rsidRPr="004C086F">
        <w:rPr>
          <w:rFonts w:ascii="Times New Roman" w:hAnsi="Times New Roman" w:cs="Times New Roman"/>
          <w:sz w:val="24"/>
          <w:szCs w:val="24"/>
        </w:rPr>
        <w:t xml:space="preserve"> Δεδομένου ότι η μέθοδος ήταν συνηθισμένη για την εποχή, στα Ευαγγέλια δεν αναφέρονται</w:t>
      </w:r>
      <w:r w:rsidR="00134145">
        <w:rPr>
          <w:rFonts w:ascii="Times New Roman" w:hAnsi="Times New Roman" w:cs="Times New Roman"/>
          <w:sz w:val="24"/>
          <w:szCs w:val="24"/>
        </w:rPr>
        <w:t xml:space="preserve"> </w:t>
      </w:r>
      <w:r w:rsidRPr="004C086F">
        <w:rPr>
          <w:rFonts w:ascii="Times New Roman" w:hAnsi="Times New Roman" w:cs="Times New Roman"/>
          <w:sz w:val="24"/>
          <w:szCs w:val="24"/>
        </w:rPr>
        <w:t xml:space="preserve">πολλές λεπτομέρειες. Οι σταυρώσεις γίνονταν για υγειονομικούς λόγους έξω από κατοικημένες περιοχές. Οι ξύλινοι σταυροί δεν ήταν μονοκόμματοι αλλά το κάθετο σκέλος τους έμενε μόνιμα καρφωμένο στον τόπο της εκτέλεσης. Το οριζόντιο, που μπορεί να ζύγιζε και πάνω από 50 κιλά, μεταφερόταν ως εκεί από τον κατάδικο, ο οποίος συνοδευόταν από στρατιωτικό απόσπασμα. Όταν έφταναν στο μέρος της σταύρωσης, στους κατάδικους </w:t>
      </w:r>
      <w:r w:rsidRPr="004C086F">
        <w:rPr>
          <w:rFonts w:ascii="Times New Roman" w:hAnsi="Times New Roman" w:cs="Times New Roman"/>
          <w:sz w:val="24"/>
          <w:szCs w:val="24"/>
        </w:rPr>
        <w:lastRenderedPageBreak/>
        <w:t xml:space="preserve">προσφερόταν ένα ποτό από κρασί με μύρο, που είχε κάποιες ναρκωτικές ιδιότητες, ωστόσο ο Ιησούς αρνήθηκε να το πιει. </w:t>
      </w:r>
      <w:r w:rsidRPr="004C086F">
        <w:rPr>
          <w:rStyle w:val="af1"/>
          <w:rFonts w:ascii="Times New Roman" w:hAnsi="Times New Roman" w:cs="Times New Roman"/>
          <w:b w:val="0"/>
          <w:bCs w:val="0"/>
          <w:sz w:val="24"/>
          <w:szCs w:val="24"/>
        </w:rPr>
        <w:t xml:space="preserve">Υπήρχαν ειδικοί στρατιώτες </w:t>
      </w:r>
      <w:r w:rsidR="00C05DDC" w:rsidRPr="004C086F">
        <w:rPr>
          <w:rStyle w:val="af1"/>
          <w:rFonts w:ascii="Times New Roman" w:hAnsi="Times New Roman" w:cs="Times New Roman"/>
          <w:b w:val="0"/>
          <w:bCs w:val="0"/>
          <w:sz w:val="24"/>
          <w:szCs w:val="24"/>
        </w:rPr>
        <w:t>΄΄</w:t>
      </w:r>
      <w:r w:rsidRPr="004C086F">
        <w:rPr>
          <w:rStyle w:val="af1"/>
          <w:rFonts w:ascii="Times New Roman" w:hAnsi="Times New Roman" w:cs="Times New Roman"/>
          <w:b w:val="0"/>
          <w:bCs w:val="0"/>
          <w:sz w:val="24"/>
          <w:szCs w:val="24"/>
        </w:rPr>
        <w:t>καρφωτές</w:t>
      </w:r>
      <w:r w:rsidR="00C05DDC" w:rsidRPr="004C086F">
        <w:rPr>
          <w:rStyle w:val="af1"/>
          <w:rFonts w:ascii="Times New Roman" w:hAnsi="Times New Roman" w:cs="Times New Roman"/>
          <w:b w:val="0"/>
          <w:bCs w:val="0"/>
          <w:sz w:val="24"/>
          <w:szCs w:val="24"/>
        </w:rPr>
        <w:t>΄΄</w:t>
      </w:r>
      <w:r w:rsidRPr="004C086F">
        <w:rPr>
          <w:rStyle w:val="af1"/>
          <w:rFonts w:ascii="Times New Roman" w:hAnsi="Times New Roman" w:cs="Times New Roman"/>
          <w:b w:val="0"/>
          <w:bCs w:val="0"/>
          <w:sz w:val="24"/>
          <w:szCs w:val="24"/>
        </w:rPr>
        <w:t xml:space="preserve">, οι οποίοι εξειδικεύονταν στο κάρφωμα επί του σταυρού των </w:t>
      </w:r>
      <w:r w:rsidR="00C35488" w:rsidRPr="004C086F">
        <w:rPr>
          <w:rStyle w:val="af1"/>
          <w:rFonts w:ascii="Times New Roman" w:hAnsi="Times New Roman" w:cs="Times New Roman"/>
          <w:b w:val="0"/>
          <w:bCs w:val="0"/>
          <w:sz w:val="24"/>
          <w:szCs w:val="24"/>
        </w:rPr>
        <w:t>μελλοθανάτων</w:t>
      </w:r>
      <w:r w:rsidRPr="004C086F">
        <w:rPr>
          <w:rStyle w:val="af1"/>
          <w:rFonts w:ascii="Times New Roman" w:hAnsi="Times New Roman" w:cs="Times New Roman"/>
          <w:b w:val="0"/>
          <w:bCs w:val="0"/>
          <w:sz w:val="24"/>
          <w:szCs w:val="24"/>
        </w:rPr>
        <w:t>. Τα καρφιά περνούσαν ανάμεσα από τα οστά των καρπών. Έπειτα το οριζόντιο σκέλος ανυψωνόταν και στερεωνόταν στον κατακόρυφο στύλο – συνήθως,</w:t>
      </w:r>
      <w:r w:rsidR="008C7591" w:rsidRPr="008C7591">
        <w:rPr>
          <w:rStyle w:val="af1"/>
          <w:rFonts w:ascii="Times New Roman" w:hAnsi="Times New Roman" w:cs="Times New Roman"/>
          <w:b w:val="0"/>
          <w:bCs w:val="0"/>
          <w:sz w:val="24"/>
          <w:szCs w:val="24"/>
        </w:rPr>
        <w:t xml:space="preserve"> </w:t>
      </w:r>
      <w:r w:rsidRPr="004C086F">
        <w:rPr>
          <w:rStyle w:val="af1"/>
          <w:rFonts w:ascii="Times New Roman" w:hAnsi="Times New Roman" w:cs="Times New Roman"/>
          <w:b w:val="0"/>
          <w:bCs w:val="0"/>
          <w:sz w:val="24"/>
          <w:szCs w:val="24"/>
        </w:rPr>
        <w:t xml:space="preserve">στην κορυφή του, δίνοντας στον σταυρό το σχήμα κεφαλαίου (Υ) . </w:t>
      </w:r>
    </w:p>
    <w:p w14:paraId="44710E48" w14:textId="77777777" w:rsidR="009158B6" w:rsidRDefault="00550579" w:rsidP="004C086F">
      <w:pPr>
        <w:spacing w:before="240" w:after="240" w:line="360" w:lineRule="auto"/>
        <w:jc w:val="both"/>
        <w:rPr>
          <w:rFonts w:ascii="Times New Roman" w:hAnsi="Times New Roman" w:cs="Times New Roman"/>
          <w:sz w:val="24"/>
          <w:szCs w:val="24"/>
        </w:rPr>
      </w:pPr>
      <w:r w:rsidRPr="004C086F">
        <w:rPr>
          <w:rStyle w:val="af1"/>
          <w:rFonts w:ascii="Times New Roman" w:hAnsi="Times New Roman" w:cs="Times New Roman"/>
          <w:b w:val="0"/>
          <w:bCs w:val="0"/>
          <w:sz w:val="24"/>
          <w:szCs w:val="24"/>
        </w:rPr>
        <w:t>Έπειτα έστρεφαν τα σκέλη προς τα πλάγια ελαφρώς λυγισμένα και τα κάρφωναν μαζί με ένα ακόμα καρφί που περνούσε και από τους ταρσούς και των δύο ποδιών. Η διαδικασία ολοκληρωνόταν με τη στερέωση στην κορυφή του σταυρού μιας επιγραφής με το όνομα και το έγκλημα του καταδίκου.</w:t>
      </w:r>
      <w:r w:rsidRPr="004C086F">
        <w:rPr>
          <w:rFonts w:ascii="Times New Roman" w:hAnsi="Times New Roman" w:cs="Times New Roman"/>
          <w:sz w:val="24"/>
          <w:szCs w:val="24"/>
        </w:rPr>
        <w:t xml:space="preserve"> Ο σταυρωμένος περνούσε ένα βασανιστικό διάστημα που διαρκούσε από ώρες μέχρι δυο ή τρία εικοσιτετράωρα. Το κρέμασμα του σώματος από τα καρφιά δεν προκαλούσε μόνο απερίγραπτο διάχυτο πόνο αλλά και εξανάγκαζε τον θώρακα να μένει διαρκώς «ανοιχτός» σε θέση εισπνοής και τα πνευμόνια να μην μπορούν να αδειάσουν για να πάρουν καινούριο αέρα. Με αυτό τον τρόπο σταδιακά το αίμα και οι ιστοί άδειαζαν από οξυγόνο και πλημμύριζαν με διοξείδιο του άνθρακα, ενώ οι πνεύμονες γέμιζαν υγρό. Καθώς ο κατάδικος ασφυκτιούσε, προσπαθούσε να ανασηκωθεί πάνω στα καρφωμένα πόδια του για να ανασάνει τρίβοντας την κομματιασμένη από το μαστίγωμα πλάτη του πάνω στο ξύλο του σταυρού.</w:t>
      </w:r>
      <w:r w:rsidR="001E60FE">
        <w:rPr>
          <w:rStyle w:val="ad"/>
          <w:rFonts w:ascii="Times New Roman" w:hAnsi="Times New Roman" w:cs="Times New Roman"/>
          <w:sz w:val="24"/>
          <w:szCs w:val="24"/>
        </w:rPr>
        <w:footnoteReference w:id="32"/>
      </w:r>
    </w:p>
    <w:p w14:paraId="403DBBA5" w14:textId="77777777" w:rsidR="009158B6" w:rsidRDefault="00550579" w:rsidP="004C086F">
      <w:pPr>
        <w:spacing w:before="240" w:after="240"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Όταν όμως ανασηκωνόταν, ο πόνος από τα πόδια και τις αρθρώσεις των ώμων και των χεριών ήταν αφόρητος και τον ανάγκαζε να ξανά αφεθεί να κρέμεται. </w:t>
      </w:r>
      <w:r w:rsidRPr="004C086F">
        <w:rPr>
          <w:rStyle w:val="af1"/>
          <w:rFonts w:ascii="Times New Roman" w:hAnsi="Times New Roman" w:cs="Times New Roman"/>
          <w:b w:val="0"/>
          <w:bCs w:val="0"/>
          <w:sz w:val="24"/>
          <w:szCs w:val="24"/>
        </w:rPr>
        <w:t xml:space="preserve">Ο σωματικός πόνος και η έλλειψη οξυγόνου τον έφερναν σε </w:t>
      </w:r>
      <w:proofErr w:type="spellStart"/>
      <w:r w:rsidRPr="004C086F">
        <w:rPr>
          <w:rStyle w:val="af1"/>
          <w:rFonts w:ascii="Times New Roman" w:hAnsi="Times New Roman" w:cs="Times New Roman"/>
          <w:b w:val="0"/>
          <w:bCs w:val="0"/>
          <w:sz w:val="24"/>
          <w:szCs w:val="24"/>
        </w:rPr>
        <w:t>ημικωματώδη</w:t>
      </w:r>
      <w:proofErr w:type="spellEnd"/>
      <w:r w:rsidRPr="004C086F">
        <w:rPr>
          <w:rStyle w:val="af1"/>
          <w:rFonts w:ascii="Times New Roman" w:hAnsi="Times New Roman" w:cs="Times New Roman"/>
          <w:b w:val="0"/>
          <w:bCs w:val="0"/>
          <w:sz w:val="24"/>
          <w:szCs w:val="24"/>
        </w:rPr>
        <w:t xml:space="preserve"> κατάσταση. Στο τέλος έχοντας χάσει τις αισθήσεις του αδυνατούσε να ανασηκωθεί για να πάρει μια ακόμη ανάσα και πέθαινε από ασφυξία.</w:t>
      </w:r>
      <w:r w:rsidR="001E4342">
        <w:rPr>
          <w:rStyle w:val="af1"/>
          <w:rFonts w:ascii="Times New Roman" w:hAnsi="Times New Roman" w:cs="Times New Roman"/>
          <w:b w:val="0"/>
          <w:bCs w:val="0"/>
          <w:sz w:val="24"/>
          <w:szCs w:val="24"/>
        </w:rPr>
        <w:t xml:space="preserve"> </w:t>
      </w:r>
      <w:r w:rsidRPr="004C086F">
        <w:rPr>
          <w:rStyle w:val="af1"/>
          <w:rFonts w:ascii="Times New Roman" w:hAnsi="Times New Roman" w:cs="Times New Roman"/>
          <w:b w:val="0"/>
          <w:bCs w:val="0"/>
          <w:sz w:val="24"/>
          <w:szCs w:val="24"/>
        </w:rPr>
        <w:t>Η τελευταία κραυγή του Ιησού για πολλούς μελετητές είναι μια ένδειξη ότι ο θάνατος προήλθε από κάποιο έντονο γεγονός, όπως μια καρδιακή ανακοπή.</w:t>
      </w:r>
      <w:r w:rsidRPr="004C086F">
        <w:rPr>
          <w:rFonts w:ascii="Times New Roman" w:hAnsi="Times New Roman" w:cs="Times New Roman"/>
          <w:sz w:val="24"/>
          <w:szCs w:val="24"/>
        </w:rPr>
        <w:t xml:space="preserve"> Η ιατρική εξήγηση για το αίμα και το νερό που, σύμφωνα με το Ευαγγέλιο, έτρεξαν από τα πλευρά του Ιησού όταν τον λόγχισε ο Ρωμαίος στρατιώτης για να επιβεβαιώσει τον θάνατό Του είναι η συσσώρευση υγρού ανάμεσα στην καρδιά και τη μεμβράνη που την περιβάλλει, το περικάρδιο, το οποίο έρευσε μαζί με το αίμα με το τρύπημα της λόγχης. </w:t>
      </w:r>
    </w:p>
    <w:p w14:paraId="1B547A77" w14:textId="77777777" w:rsidR="00D270BF" w:rsidRPr="004C086F" w:rsidRDefault="00550579" w:rsidP="004C086F">
      <w:pPr>
        <w:spacing w:before="240" w:after="240" w:line="360" w:lineRule="auto"/>
        <w:jc w:val="both"/>
        <w:rPr>
          <w:rFonts w:ascii="Times New Roman" w:hAnsi="Times New Roman" w:cs="Times New Roman"/>
          <w:b/>
          <w:sz w:val="24"/>
          <w:szCs w:val="24"/>
        </w:rPr>
      </w:pPr>
      <w:r w:rsidRPr="004C086F">
        <w:rPr>
          <w:rFonts w:ascii="Times New Roman" w:hAnsi="Times New Roman" w:cs="Times New Roman"/>
          <w:sz w:val="24"/>
          <w:szCs w:val="24"/>
        </w:rPr>
        <w:t xml:space="preserve">Η συμφόρηση αυτή επιβάρυνε ακόμα περισσότερο τη λειτουργία της καρδιάς, που προσπαθούσε να αντλήσει το πυκνόρρευστο, ελαττωμένο από την αιμορραγία και κενό από οξυγόνο αίμα. </w:t>
      </w:r>
      <w:r w:rsidRPr="004C086F">
        <w:rPr>
          <w:rStyle w:val="af1"/>
          <w:rFonts w:ascii="Times New Roman" w:hAnsi="Times New Roman" w:cs="Times New Roman"/>
          <w:b w:val="0"/>
          <w:bCs w:val="0"/>
          <w:sz w:val="24"/>
          <w:szCs w:val="24"/>
        </w:rPr>
        <w:t xml:space="preserve">Άλλες εξηγήσεις αναφέρονται σε μια </w:t>
      </w:r>
      <w:proofErr w:type="spellStart"/>
      <w:r w:rsidRPr="004C086F">
        <w:rPr>
          <w:rStyle w:val="af1"/>
          <w:rFonts w:ascii="Times New Roman" w:hAnsi="Times New Roman" w:cs="Times New Roman"/>
          <w:b w:val="0"/>
          <w:bCs w:val="0"/>
          <w:sz w:val="24"/>
          <w:szCs w:val="24"/>
        </w:rPr>
        <w:t>πολυπαραγοντική</w:t>
      </w:r>
      <w:proofErr w:type="spellEnd"/>
      <w:r w:rsidRPr="004C086F">
        <w:rPr>
          <w:rStyle w:val="af1"/>
          <w:rFonts w:ascii="Times New Roman" w:hAnsi="Times New Roman" w:cs="Times New Roman"/>
          <w:b w:val="0"/>
          <w:bCs w:val="0"/>
          <w:sz w:val="24"/>
          <w:szCs w:val="24"/>
        </w:rPr>
        <w:t xml:space="preserve"> αιτιολογία θανάτου, που περιλαμβάνει το σοκ εξαιτίας της αιμορραγίας, την ασφυξία και την οξεία καρδιακή ανεπάρκεια. </w:t>
      </w:r>
      <w:r w:rsidRPr="004C086F">
        <w:rPr>
          <w:rFonts w:ascii="Times New Roman" w:hAnsi="Times New Roman" w:cs="Times New Roman"/>
          <w:sz w:val="24"/>
          <w:szCs w:val="24"/>
        </w:rPr>
        <w:t xml:space="preserve">Πάνω σ’ αυτό </w:t>
      </w:r>
      <w:r w:rsidRPr="004C086F">
        <w:rPr>
          <w:rFonts w:ascii="Times New Roman" w:hAnsi="Times New Roman" w:cs="Times New Roman"/>
          <w:sz w:val="24"/>
          <w:szCs w:val="24"/>
        </w:rPr>
        <w:lastRenderedPageBreak/>
        <w:t>το ατιμωτικό και προσβλητικό ξύλο ο Κύριος κουρασμένος, μαστιγωμένος, ματωμένος, με τα καρφιά στα χέρια και στα πόδια, κρεμάμενος μεταξύ γης και ουρανού, μέσα από τους πόνους και κάτω από τους χλευασμούς, βρίσκει σύμφωνα με τους Ευαγγελιστές την ευκαιρία να εκφωνήσει επτά λόγους. Επτά σύντομες παιδαγωγικές φράσεις με οικουμενική ακτινοβολία.</w:t>
      </w:r>
      <w:r w:rsidR="004530FB" w:rsidRPr="004C086F">
        <w:rPr>
          <w:rFonts w:ascii="Times New Roman" w:hAnsi="Times New Roman" w:cs="Times New Roman"/>
          <w:sz w:val="24"/>
          <w:szCs w:val="24"/>
        </w:rPr>
        <w:t xml:space="preserve"> </w:t>
      </w:r>
    </w:p>
    <w:p w14:paraId="12EAF2B0" w14:textId="77777777" w:rsidR="00D270BF" w:rsidRPr="004C086F" w:rsidRDefault="00D270BF" w:rsidP="004C086F">
      <w:pPr>
        <w:spacing w:before="200"/>
        <w:jc w:val="both"/>
        <w:rPr>
          <w:rFonts w:ascii="Times New Roman" w:hAnsi="Times New Roman" w:cs="Times New Roman"/>
          <w:sz w:val="24"/>
          <w:szCs w:val="24"/>
        </w:rPr>
      </w:pPr>
    </w:p>
    <w:p w14:paraId="5A6CFA0A" w14:textId="77777777" w:rsidR="004530FB" w:rsidRPr="00A27144" w:rsidRDefault="006C700B" w:rsidP="004C086F">
      <w:pPr>
        <w:pStyle w:val="2"/>
        <w:jc w:val="both"/>
        <w:rPr>
          <w:rFonts w:ascii="Times New Roman" w:hAnsi="Times New Roman" w:cs="Times New Roman"/>
          <w:sz w:val="28"/>
          <w:szCs w:val="28"/>
        </w:rPr>
      </w:pPr>
      <w:bookmarkStart w:id="165" w:name="_Toc124603092"/>
      <w:r>
        <w:rPr>
          <w:rFonts w:ascii="Times New Roman" w:hAnsi="Times New Roman" w:cs="Times New Roman"/>
          <w:sz w:val="28"/>
          <w:szCs w:val="28"/>
        </w:rPr>
        <w:t>1</w:t>
      </w:r>
      <w:r w:rsidR="004530FB" w:rsidRPr="00A27144">
        <w:rPr>
          <w:rFonts w:ascii="Times New Roman" w:hAnsi="Times New Roman" w:cs="Times New Roman"/>
          <w:sz w:val="28"/>
          <w:szCs w:val="28"/>
        </w:rPr>
        <w:t>.</w:t>
      </w:r>
      <w:r w:rsidR="00B61A86" w:rsidRPr="00A27144">
        <w:rPr>
          <w:rFonts w:ascii="Times New Roman" w:hAnsi="Times New Roman" w:cs="Times New Roman"/>
          <w:sz w:val="28"/>
          <w:szCs w:val="28"/>
        </w:rPr>
        <w:t>7</w:t>
      </w:r>
      <w:r w:rsidR="00EC3FC9" w:rsidRPr="00A27144">
        <w:rPr>
          <w:rFonts w:ascii="Times New Roman" w:hAnsi="Times New Roman" w:cs="Times New Roman"/>
          <w:sz w:val="28"/>
          <w:szCs w:val="28"/>
        </w:rPr>
        <w:t xml:space="preserve"> </w:t>
      </w:r>
      <w:r w:rsidR="008D7160" w:rsidRPr="00A27144">
        <w:rPr>
          <w:rFonts w:ascii="Times New Roman" w:hAnsi="Times New Roman" w:cs="Times New Roman"/>
          <w:sz w:val="28"/>
          <w:szCs w:val="28"/>
        </w:rPr>
        <w:t>Τα τελευταία λόγια του Ιησού κατά τους Ευαγγελιστές και τις Γραφές σε παράλληλα κείμενα</w:t>
      </w:r>
      <w:bookmarkEnd w:id="165"/>
    </w:p>
    <w:p w14:paraId="21C14300" w14:textId="77777777" w:rsidR="004530FB" w:rsidRPr="00A27144" w:rsidRDefault="004530FB" w:rsidP="004C086F">
      <w:pPr>
        <w:spacing w:after="0"/>
        <w:jc w:val="both"/>
        <w:rPr>
          <w:rFonts w:ascii="Times New Roman" w:hAnsi="Times New Roman" w:cs="Times New Roman"/>
          <w:sz w:val="28"/>
          <w:szCs w:val="28"/>
        </w:rPr>
      </w:pPr>
    </w:p>
    <w:p w14:paraId="0E342A06" w14:textId="77777777" w:rsidR="005F624A" w:rsidRPr="004C086F" w:rsidRDefault="005F624A" w:rsidP="004C086F">
      <w:pPr>
        <w:jc w:val="both"/>
        <w:rPr>
          <w:rFonts w:ascii="Times New Roman" w:hAnsi="Times New Roman" w:cs="Times New Roman"/>
          <w:sz w:val="24"/>
          <w:szCs w:val="24"/>
        </w:rPr>
      </w:pP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4"/>
        <w:gridCol w:w="709"/>
        <w:gridCol w:w="1560"/>
        <w:gridCol w:w="709"/>
        <w:gridCol w:w="1277"/>
        <w:gridCol w:w="708"/>
        <w:gridCol w:w="1561"/>
        <w:gridCol w:w="708"/>
        <w:gridCol w:w="1419"/>
      </w:tblGrid>
      <w:tr w:rsidR="005F624A" w:rsidRPr="004C086F" w14:paraId="285E2B9F" w14:textId="77777777" w:rsidTr="00824497">
        <w:tc>
          <w:tcPr>
            <w:tcW w:w="2552" w:type="dxa"/>
            <w:gridSpan w:val="2"/>
            <w:tcBorders>
              <w:top w:val="single" w:sz="4" w:space="0" w:color="auto"/>
              <w:left w:val="single" w:sz="4" w:space="0" w:color="auto"/>
              <w:bottom w:val="single" w:sz="4" w:space="0" w:color="auto"/>
              <w:right w:val="single" w:sz="4" w:space="0" w:color="auto"/>
            </w:tcBorders>
            <w:hideMark/>
          </w:tcPr>
          <w:p w14:paraId="023CE58D"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i/>
                <w:iCs/>
                <w:color w:val="000000"/>
                <w:kern w:val="24"/>
                <w:sz w:val="24"/>
                <w:szCs w:val="24"/>
              </w:rPr>
              <w:t xml:space="preserve">Κατά Μάρκον                 </w:t>
            </w:r>
          </w:p>
        </w:tc>
        <w:tc>
          <w:tcPr>
            <w:tcW w:w="2268" w:type="dxa"/>
            <w:gridSpan w:val="2"/>
            <w:tcBorders>
              <w:top w:val="single" w:sz="4" w:space="0" w:color="auto"/>
              <w:left w:val="single" w:sz="4" w:space="0" w:color="auto"/>
              <w:bottom w:val="single" w:sz="4" w:space="0" w:color="auto"/>
              <w:right w:val="single" w:sz="4" w:space="0" w:color="auto"/>
            </w:tcBorders>
            <w:hideMark/>
          </w:tcPr>
          <w:p w14:paraId="753EFCA1"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i/>
                <w:iCs/>
                <w:color w:val="000000"/>
                <w:kern w:val="24"/>
                <w:sz w:val="24"/>
                <w:szCs w:val="24"/>
              </w:rPr>
              <w:t xml:space="preserve">Κατά Ματθαίον                                             </w:t>
            </w:r>
          </w:p>
        </w:tc>
        <w:tc>
          <w:tcPr>
            <w:tcW w:w="1985" w:type="dxa"/>
            <w:gridSpan w:val="2"/>
            <w:tcBorders>
              <w:top w:val="single" w:sz="4" w:space="0" w:color="auto"/>
              <w:left w:val="single" w:sz="4" w:space="0" w:color="auto"/>
              <w:bottom w:val="single" w:sz="4" w:space="0" w:color="auto"/>
              <w:right w:val="single" w:sz="4" w:space="0" w:color="auto"/>
            </w:tcBorders>
            <w:hideMark/>
          </w:tcPr>
          <w:p w14:paraId="0C6EA55A"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i/>
                <w:iCs/>
                <w:color w:val="000000"/>
                <w:kern w:val="24"/>
                <w:sz w:val="24"/>
                <w:szCs w:val="24"/>
              </w:rPr>
              <w:t xml:space="preserve">Κατά Λουκάν                </w:t>
            </w:r>
          </w:p>
        </w:tc>
        <w:tc>
          <w:tcPr>
            <w:tcW w:w="2268" w:type="dxa"/>
            <w:gridSpan w:val="2"/>
            <w:tcBorders>
              <w:top w:val="single" w:sz="4" w:space="0" w:color="auto"/>
              <w:left w:val="single" w:sz="4" w:space="0" w:color="auto"/>
              <w:bottom w:val="single" w:sz="4" w:space="0" w:color="auto"/>
              <w:right w:val="single" w:sz="4" w:space="0" w:color="auto"/>
            </w:tcBorders>
            <w:hideMark/>
          </w:tcPr>
          <w:p w14:paraId="0BCA37A7"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i/>
                <w:iCs/>
                <w:color w:val="000000"/>
                <w:kern w:val="24"/>
                <w:sz w:val="24"/>
                <w:szCs w:val="24"/>
              </w:rPr>
              <w:t xml:space="preserve">Κατά Ιωάννην               </w:t>
            </w:r>
          </w:p>
        </w:tc>
        <w:tc>
          <w:tcPr>
            <w:tcW w:w="2126" w:type="dxa"/>
            <w:gridSpan w:val="2"/>
            <w:tcBorders>
              <w:top w:val="single" w:sz="4" w:space="0" w:color="auto"/>
              <w:left w:val="single" w:sz="4" w:space="0" w:color="auto"/>
              <w:bottom w:val="single" w:sz="4" w:space="0" w:color="auto"/>
              <w:right w:val="single" w:sz="4" w:space="0" w:color="auto"/>
            </w:tcBorders>
            <w:hideMark/>
          </w:tcPr>
          <w:p w14:paraId="67C5BFDB"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i/>
                <w:iCs/>
                <w:color w:val="000000"/>
                <w:kern w:val="24"/>
                <w:sz w:val="24"/>
                <w:szCs w:val="24"/>
              </w:rPr>
              <w:t>Παλαιά Διαθήκη</w:t>
            </w:r>
          </w:p>
        </w:tc>
      </w:tr>
      <w:tr w:rsidR="005F624A" w:rsidRPr="004C086F" w14:paraId="1D89D036" w14:textId="77777777" w:rsidTr="00824497">
        <w:tc>
          <w:tcPr>
            <w:tcW w:w="709" w:type="dxa"/>
            <w:tcBorders>
              <w:top w:val="single" w:sz="4" w:space="0" w:color="auto"/>
              <w:left w:val="single" w:sz="4" w:space="0" w:color="auto"/>
              <w:bottom w:val="single" w:sz="4" w:space="0" w:color="auto"/>
              <w:right w:val="single" w:sz="4" w:space="0" w:color="auto"/>
            </w:tcBorders>
          </w:tcPr>
          <w:p w14:paraId="3FBC3E4A"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3AE7A52"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9762AC"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B133E2"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201EF2" w14:textId="77777777" w:rsidR="005F624A" w:rsidRPr="004C086F" w:rsidRDefault="005F624A" w:rsidP="004C086F">
            <w:pPr>
              <w:widowControl w:val="0"/>
              <w:shd w:val="clear" w:color="auto" w:fill="FFFFFF"/>
              <w:spacing w:line="256" w:lineRule="auto"/>
              <w:jc w:val="both"/>
              <w:textAlignment w:val="baseline"/>
              <w:rPr>
                <w:rFonts w:ascii="Times New Roman" w:hAnsi="Times New Roman" w:cs="Times New Roman"/>
                <w:b/>
                <w:bCs/>
                <w:color w:val="000000"/>
                <w:sz w:val="24"/>
                <w:szCs w:val="24"/>
              </w:rPr>
            </w:pPr>
          </w:p>
          <w:p w14:paraId="4D500C72" w14:textId="77777777" w:rsidR="005F624A" w:rsidRPr="004C086F" w:rsidRDefault="005F624A" w:rsidP="004C086F">
            <w:pPr>
              <w:widowControl w:val="0"/>
              <w:shd w:val="clear" w:color="auto" w:fill="FFFFFF"/>
              <w:spacing w:line="256" w:lineRule="auto"/>
              <w:jc w:val="both"/>
              <w:textAlignment w:val="baseline"/>
              <w:rPr>
                <w:rFonts w:ascii="Times New Roman" w:hAnsi="Times New Roman" w:cs="Times New Roman"/>
                <w:b/>
                <w:bCs/>
                <w:color w:val="000000"/>
                <w:sz w:val="24"/>
                <w:szCs w:val="24"/>
              </w:rPr>
            </w:pPr>
            <w:r w:rsidRPr="004C086F">
              <w:rPr>
                <w:rFonts w:ascii="Times New Roman" w:hAnsi="Times New Roman" w:cs="Times New Roman"/>
                <w:b/>
                <w:bCs/>
                <w:color w:val="000000"/>
                <w:sz w:val="24"/>
                <w:szCs w:val="24"/>
              </w:rPr>
              <w:t>23,34</w:t>
            </w:r>
          </w:p>
          <w:p w14:paraId="12FA45C9"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653F7BA"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color w:val="111111"/>
                <w:sz w:val="24"/>
                <w:szCs w:val="24"/>
              </w:rPr>
              <w:t>«</w:t>
            </w:r>
            <w:r w:rsidRPr="004C086F">
              <w:rPr>
                <w:rStyle w:val="af1"/>
                <w:rFonts w:ascii="Times New Roman" w:hAnsi="Times New Roman"/>
                <w:color w:val="000000"/>
                <w:sz w:val="24"/>
                <w:szCs w:val="24"/>
              </w:rPr>
              <w:t xml:space="preserve">Πάτερ, </w:t>
            </w:r>
            <w:proofErr w:type="spellStart"/>
            <w:r w:rsidRPr="004C086F">
              <w:rPr>
                <w:rStyle w:val="af1"/>
                <w:rFonts w:ascii="Times New Roman" w:hAnsi="Times New Roman"/>
                <w:color w:val="000000"/>
                <w:sz w:val="24"/>
                <w:szCs w:val="24"/>
              </w:rPr>
              <w:t>ἄφες</w:t>
            </w:r>
            <w:proofErr w:type="spellEnd"/>
            <w:r w:rsidRPr="004C086F">
              <w:rPr>
                <w:rStyle w:val="af1"/>
                <w:rFonts w:ascii="Times New Roman" w:hAnsi="Times New Roman"/>
                <w:color w:val="000000"/>
                <w:sz w:val="24"/>
                <w:szCs w:val="24"/>
              </w:rPr>
              <w:t xml:space="preserve"> αὐτοῖς˙ </w:t>
            </w:r>
            <w:proofErr w:type="spellStart"/>
            <w:r w:rsidRPr="004C086F">
              <w:rPr>
                <w:rStyle w:val="af1"/>
                <w:rFonts w:ascii="Times New Roman" w:hAnsi="Times New Roman"/>
                <w:color w:val="000000"/>
                <w:sz w:val="24"/>
                <w:szCs w:val="24"/>
              </w:rPr>
              <w:t>οὐ</w:t>
            </w:r>
            <w:proofErr w:type="spellEnd"/>
            <w:r w:rsidRPr="004C086F">
              <w:rPr>
                <w:rStyle w:val="af1"/>
                <w:rFonts w:ascii="Times New Roman" w:hAnsi="Times New Roman"/>
                <w:color w:val="000000"/>
                <w:sz w:val="24"/>
                <w:szCs w:val="24"/>
              </w:rPr>
              <w:t xml:space="preserve"> γὰρ </w:t>
            </w:r>
            <w:proofErr w:type="spellStart"/>
            <w:r w:rsidRPr="004C086F">
              <w:rPr>
                <w:rStyle w:val="af1"/>
                <w:rFonts w:ascii="Times New Roman" w:hAnsi="Times New Roman"/>
                <w:color w:val="000000"/>
                <w:sz w:val="24"/>
                <w:szCs w:val="24"/>
              </w:rPr>
              <w:t>οἴδασι</w:t>
            </w:r>
            <w:proofErr w:type="spellEnd"/>
            <w:r w:rsidRPr="004C086F">
              <w:rPr>
                <w:rStyle w:val="af1"/>
                <w:rFonts w:ascii="Times New Roman" w:hAnsi="Times New Roman"/>
                <w:color w:val="000000"/>
                <w:sz w:val="24"/>
                <w:szCs w:val="24"/>
              </w:rPr>
              <w:t xml:space="preserve"> τί </w:t>
            </w:r>
            <w:proofErr w:type="spellStart"/>
            <w:r w:rsidRPr="004C086F">
              <w:rPr>
                <w:rStyle w:val="af1"/>
                <w:rFonts w:ascii="Times New Roman" w:hAnsi="Times New Roman"/>
                <w:color w:val="000000"/>
                <w:sz w:val="24"/>
                <w:szCs w:val="24"/>
              </w:rPr>
              <w:t>ποιοῦσι</w:t>
            </w:r>
            <w:proofErr w:type="spellEnd"/>
            <w:r w:rsidRPr="004C086F">
              <w:rPr>
                <w:rFonts w:ascii="Times New Roman" w:hAnsi="Times New Roman"/>
                <w:b/>
                <w:bCs/>
                <w:color w:val="111111"/>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7E536DE3"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1AB9D11"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8" w:type="dxa"/>
            <w:tcBorders>
              <w:top w:val="single" w:sz="4" w:space="0" w:color="auto"/>
              <w:left w:val="single" w:sz="4" w:space="0" w:color="auto"/>
              <w:bottom w:val="single" w:sz="4" w:space="0" w:color="auto"/>
              <w:right w:val="single" w:sz="4" w:space="0" w:color="auto"/>
            </w:tcBorders>
          </w:tcPr>
          <w:p w14:paraId="0FB57BE8"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5F27E2"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r>
      <w:tr w:rsidR="005F624A" w:rsidRPr="004C086F" w14:paraId="742FDEB9" w14:textId="77777777" w:rsidTr="00824497">
        <w:tc>
          <w:tcPr>
            <w:tcW w:w="709" w:type="dxa"/>
            <w:tcBorders>
              <w:top w:val="single" w:sz="4" w:space="0" w:color="auto"/>
              <w:left w:val="single" w:sz="4" w:space="0" w:color="auto"/>
              <w:bottom w:val="single" w:sz="4" w:space="0" w:color="auto"/>
              <w:right w:val="single" w:sz="4" w:space="0" w:color="auto"/>
            </w:tcBorders>
          </w:tcPr>
          <w:p w14:paraId="4B05698E"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9AF406F"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479F9E"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C33A34"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9CB382" w14:textId="77777777" w:rsidR="005F624A" w:rsidRPr="004C086F" w:rsidRDefault="005F624A" w:rsidP="004C086F">
            <w:pPr>
              <w:widowControl w:val="0"/>
              <w:shd w:val="clear" w:color="auto" w:fill="FFFFFF"/>
              <w:spacing w:line="360" w:lineRule="auto"/>
              <w:jc w:val="both"/>
              <w:textAlignment w:val="baseline"/>
              <w:rPr>
                <w:rFonts w:ascii="Times New Roman" w:hAnsi="Times New Roman" w:cs="Times New Roman"/>
                <w:b/>
                <w:bCs/>
                <w:sz w:val="24"/>
                <w:szCs w:val="24"/>
              </w:rPr>
            </w:pPr>
          </w:p>
          <w:p w14:paraId="579F5B2A" w14:textId="77777777" w:rsidR="005F624A" w:rsidRPr="004C086F" w:rsidRDefault="005F624A" w:rsidP="004C086F">
            <w:pPr>
              <w:widowControl w:val="0"/>
              <w:shd w:val="clear" w:color="auto" w:fill="FFFFFF"/>
              <w:spacing w:line="360" w:lineRule="auto"/>
              <w:jc w:val="both"/>
              <w:textAlignment w:val="baseline"/>
              <w:rPr>
                <w:rFonts w:ascii="Times New Roman" w:hAnsi="Times New Roman" w:cs="Times New Roman"/>
                <w:b/>
                <w:bCs/>
                <w:sz w:val="24"/>
                <w:szCs w:val="24"/>
              </w:rPr>
            </w:pPr>
            <w:r w:rsidRPr="004C086F">
              <w:rPr>
                <w:rFonts w:ascii="Times New Roman" w:hAnsi="Times New Roman" w:cs="Times New Roman"/>
                <w:b/>
                <w:bCs/>
                <w:sz w:val="24"/>
                <w:szCs w:val="24"/>
              </w:rPr>
              <w:t>23, 43</w:t>
            </w:r>
          </w:p>
          <w:p w14:paraId="17794B67"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34E6C89"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color w:val="111111"/>
                <w:sz w:val="24"/>
                <w:szCs w:val="24"/>
              </w:rPr>
              <w:t>«</w:t>
            </w:r>
            <w:proofErr w:type="spellStart"/>
            <w:r w:rsidRPr="004C086F">
              <w:rPr>
                <w:rStyle w:val="af1"/>
                <w:rFonts w:ascii="Times New Roman" w:hAnsi="Times New Roman"/>
                <w:sz w:val="24"/>
                <w:szCs w:val="24"/>
              </w:rPr>
              <w:t>Ἀµὴν</w:t>
            </w:r>
            <w:proofErr w:type="spellEnd"/>
            <w:r w:rsidRPr="004C086F">
              <w:rPr>
                <w:rStyle w:val="af1"/>
                <w:rFonts w:ascii="Times New Roman" w:hAnsi="Times New Roman"/>
                <w:sz w:val="24"/>
                <w:szCs w:val="24"/>
              </w:rPr>
              <w:t xml:space="preserve"> λέγω σοι, </w:t>
            </w:r>
            <w:proofErr w:type="spellStart"/>
            <w:r w:rsidRPr="004C086F">
              <w:rPr>
                <w:rStyle w:val="af1"/>
                <w:rFonts w:ascii="Times New Roman" w:hAnsi="Times New Roman"/>
                <w:sz w:val="24"/>
                <w:szCs w:val="24"/>
              </w:rPr>
              <w:t>σήµερον</w:t>
            </w:r>
            <w:proofErr w:type="spellEnd"/>
            <w:r w:rsidRPr="004C086F">
              <w:rPr>
                <w:rStyle w:val="af1"/>
                <w:rFonts w:ascii="Times New Roman" w:hAnsi="Times New Roman"/>
                <w:sz w:val="24"/>
                <w:szCs w:val="24"/>
              </w:rPr>
              <w:t xml:space="preserve"> µετ’ </w:t>
            </w:r>
            <w:proofErr w:type="spellStart"/>
            <w:r w:rsidRPr="004C086F">
              <w:rPr>
                <w:rStyle w:val="af1"/>
                <w:rFonts w:ascii="Times New Roman" w:hAnsi="Times New Roman"/>
                <w:sz w:val="24"/>
                <w:szCs w:val="24"/>
              </w:rPr>
              <w:t>ἐµοῦ</w:t>
            </w:r>
            <w:proofErr w:type="spellEnd"/>
            <w:r w:rsidRPr="004C086F">
              <w:rPr>
                <w:rStyle w:val="af1"/>
                <w:rFonts w:ascii="Times New Roman" w:hAnsi="Times New Roman"/>
                <w:sz w:val="24"/>
                <w:szCs w:val="24"/>
              </w:rPr>
              <w:t xml:space="preserve"> </w:t>
            </w:r>
            <w:proofErr w:type="spellStart"/>
            <w:r w:rsidRPr="004C086F">
              <w:rPr>
                <w:rStyle w:val="af1"/>
                <w:rFonts w:ascii="Times New Roman" w:hAnsi="Times New Roman"/>
                <w:sz w:val="24"/>
                <w:szCs w:val="24"/>
              </w:rPr>
              <w:t>ἔση</w:t>
            </w:r>
            <w:proofErr w:type="spellEnd"/>
            <w:r w:rsidRPr="004C086F">
              <w:rPr>
                <w:rStyle w:val="af1"/>
                <w:rFonts w:ascii="Times New Roman" w:hAnsi="Times New Roman"/>
                <w:sz w:val="24"/>
                <w:szCs w:val="24"/>
              </w:rPr>
              <w:t xml:space="preserve"> ἐν τῷ παραδείσῳ</w:t>
            </w:r>
            <w:r w:rsidRPr="004C086F">
              <w:rPr>
                <w:rFonts w:ascii="Times New Roman" w:hAnsi="Times New Roman"/>
                <w:b/>
                <w:bCs/>
                <w:color w:val="111111"/>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2A68D81"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A8F3727"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8" w:type="dxa"/>
            <w:tcBorders>
              <w:top w:val="single" w:sz="4" w:space="0" w:color="auto"/>
              <w:left w:val="single" w:sz="4" w:space="0" w:color="auto"/>
              <w:bottom w:val="single" w:sz="4" w:space="0" w:color="auto"/>
              <w:right w:val="single" w:sz="4" w:space="0" w:color="auto"/>
            </w:tcBorders>
          </w:tcPr>
          <w:p w14:paraId="034389DF"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0CD40D"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r>
      <w:tr w:rsidR="005F624A" w:rsidRPr="004C086F" w14:paraId="0FEC1384" w14:textId="77777777" w:rsidTr="00824497">
        <w:trPr>
          <w:trHeight w:val="920"/>
        </w:trPr>
        <w:tc>
          <w:tcPr>
            <w:tcW w:w="709" w:type="dxa"/>
            <w:tcBorders>
              <w:top w:val="single" w:sz="4" w:space="0" w:color="auto"/>
              <w:left w:val="single" w:sz="4" w:space="0" w:color="auto"/>
              <w:bottom w:val="single" w:sz="4" w:space="0" w:color="auto"/>
              <w:right w:val="single" w:sz="4" w:space="0" w:color="auto"/>
            </w:tcBorders>
          </w:tcPr>
          <w:p w14:paraId="6B80548B"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3843B8"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8AC0FC"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1A66E7"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EA8037"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457EB8"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8" w:type="dxa"/>
            <w:tcBorders>
              <w:top w:val="single" w:sz="4" w:space="0" w:color="auto"/>
              <w:left w:val="single" w:sz="4" w:space="0" w:color="auto"/>
              <w:bottom w:val="single" w:sz="4" w:space="0" w:color="auto"/>
              <w:right w:val="single" w:sz="4" w:space="0" w:color="auto"/>
            </w:tcBorders>
          </w:tcPr>
          <w:p w14:paraId="171B304A" w14:textId="77777777" w:rsidR="005F624A" w:rsidRPr="004C086F" w:rsidRDefault="005F624A" w:rsidP="004C086F">
            <w:pPr>
              <w:widowControl w:val="0"/>
              <w:shd w:val="clear" w:color="auto" w:fill="FFFFFF"/>
              <w:spacing w:line="360" w:lineRule="auto"/>
              <w:ind w:firstLine="357"/>
              <w:jc w:val="both"/>
              <w:textAlignment w:val="baseline"/>
              <w:rPr>
                <w:rStyle w:val="af1"/>
                <w:rFonts w:ascii="Times New Roman" w:hAnsi="Times New Roman" w:cs="Times New Roman"/>
                <w:sz w:val="24"/>
                <w:szCs w:val="24"/>
              </w:rPr>
            </w:pPr>
          </w:p>
          <w:p w14:paraId="09183963" w14:textId="77777777" w:rsidR="005F624A" w:rsidRPr="004C086F" w:rsidRDefault="005F624A" w:rsidP="004C086F">
            <w:pPr>
              <w:widowControl w:val="0"/>
              <w:shd w:val="clear" w:color="auto" w:fill="FFFFFF"/>
              <w:spacing w:line="360" w:lineRule="auto"/>
              <w:jc w:val="both"/>
              <w:textAlignment w:val="baseline"/>
              <w:rPr>
                <w:rFonts w:ascii="Times New Roman" w:hAnsi="Times New Roman" w:cs="Times New Roman"/>
                <w:sz w:val="24"/>
                <w:szCs w:val="24"/>
              </w:rPr>
            </w:pPr>
            <w:r w:rsidRPr="004C086F">
              <w:rPr>
                <w:rStyle w:val="af1"/>
                <w:rFonts w:ascii="Times New Roman" w:hAnsi="Times New Roman" w:cs="Times New Roman"/>
                <w:sz w:val="24"/>
                <w:szCs w:val="24"/>
              </w:rPr>
              <w:t>19, 26-27</w:t>
            </w:r>
          </w:p>
        </w:tc>
        <w:tc>
          <w:tcPr>
            <w:tcW w:w="1560" w:type="dxa"/>
            <w:tcBorders>
              <w:top w:val="single" w:sz="4" w:space="0" w:color="auto"/>
              <w:left w:val="single" w:sz="4" w:space="0" w:color="auto"/>
              <w:bottom w:val="single" w:sz="4" w:space="0" w:color="auto"/>
              <w:right w:val="single" w:sz="4" w:space="0" w:color="auto"/>
            </w:tcBorders>
          </w:tcPr>
          <w:p w14:paraId="015E4EC7" w14:textId="77777777" w:rsidR="005F624A" w:rsidRPr="007F38E0" w:rsidRDefault="007F38E0" w:rsidP="00CB239F">
            <w:pPr>
              <w:widowControl w:val="0"/>
              <w:shd w:val="clear" w:color="auto" w:fill="FFFFFF"/>
              <w:spacing w:line="360" w:lineRule="auto"/>
              <w:textAlignment w:val="baseline"/>
              <w:rPr>
                <w:rFonts w:ascii="Times New Roman" w:hAnsi="Times New Roman"/>
                <w:b/>
                <w:bCs/>
                <w:caps/>
                <w:sz w:val="24"/>
                <w:szCs w:val="24"/>
              </w:rPr>
            </w:pPr>
            <w:r w:rsidRPr="004C086F">
              <w:rPr>
                <w:rFonts w:ascii="Times New Roman" w:hAnsi="Times New Roman"/>
                <w:b/>
                <w:bCs/>
                <w:color w:val="111111"/>
                <w:sz w:val="24"/>
                <w:szCs w:val="24"/>
              </w:rPr>
              <w:t>«</w:t>
            </w:r>
            <w:r w:rsidR="00CB239F" w:rsidRPr="007F38E0">
              <w:rPr>
                <w:rFonts w:ascii="Times New Roman" w:eastAsia="Times New Roman" w:hAnsi="Times New Roman" w:cs="Times New Roman"/>
                <w:b/>
                <w:bCs/>
                <w:sz w:val="24"/>
                <w:szCs w:val="24"/>
                <w:lang w:eastAsia="el-GR"/>
              </w:rPr>
              <w:t xml:space="preserve">γύναι, </w:t>
            </w:r>
            <w:proofErr w:type="spellStart"/>
            <w:r w:rsidR="00CB239F" w:rsidRPr="007F38E0">
              <w:rPr>
                <w:rFonts w:ascii="Times New Roman" w:eastAsia="Times New Roman" w:hAnsi="Times New Roman" w:cs="Times New Roman"/>
                <w:b/>
                <w:bCs/>
                <w:sz w:val="24"/>
                <w:szCs w:val="24"/>
                <w:lang w:eastAsia="el-GR"/>
              </w:rPr>
              <w:t>ἴδε</w:t>
            </w:r>
            <w:proofErr w:type="spellEnd"/>
            <w:r w:rsidR="00CB239F" w:rsidRPr="007F38E0">
              <w:rPr>
                <w:rFonts w:ascii="Times New Roman" w:eastAsia="Times New Roman" w:hAnsi="Times New Roman" w:cs="Times New Roman"/>
                <w:b/>
                <w:bCs/>
                <w:sz w:val="24"/>
                <w:szCs w:val="24"/>
                <w:lang w:eastAsia="el-GR"/>
              </w:rPr>
              <w:t xml:space="preserve"> ὁ </w:t>
            </w:r>
            <w:proofErr w:type="spellStart"/>
            <w:r w:rsidR="00CB239F" w:rsidRPr="007F38E0">
              <w:rPr>
                <w:rFonts w:ascii="Times New Roman" w:eastAsia="Times New Roman" w:hAnsi="Times New Roman" w:cs="Times New Roman"/>
                <w:b/>
                <w:bCs/>
                <w:sz w:val="24"/>
                <w:szCs w:val="24"/>
                <w:lang w:eastAsia="el-GR"/>
              </w:rPr>
              <w:t>υἱός</w:t>
            </w:r>
            <w:proofErr w:type="spellEnd"/>
            <w:r w:rsidR="00CB239F" w:rsidRPr="007F38E0">
              <w:rPr>
                <w:rFonts w:ascii="Times New Roman" w:eastAsia="Times New Roman" w:hAnsi="Times New Roman" w:cs="Times New Roman"/>
                <w:b/>
                <w:bCs/>
                <w:sz w:val="24"/>
                <w:szCs w:val="24"/>
                <w:lang w:eastAsia="el-GR"/>
              </w:rPr>
              <w:t xml:space="preserve"> σου</w:t>
            </w:r>
            <w:r w:rsidR="00CB239F" w:rsidRPr="007F38E0">
              <w:rPr>
                <w:rFonts w:ascii="Times New Roman" w:hAnsi="Times New Roman" w:cs="Times New Roman"/>
                <w:b/>
                <w:bCs/>
                <w:sz w:val="24"/>
                <w:szCs w:val="24"/>
              </w:rPr>
              <w:t xml:space="preserve"> …</w:t>
            </w:r>
            <w:r w:rsidR="00CB239F" w:rsidRPr="007F38E0">
              <w:rPr>
                <w:rFonts w:ascii="Times New Roman" w:eastAsia="Times New Roman" w:hAnsi="Times New Roman" w:cs="Times New Roman"/>
                <w:b/>
                <w:bCs/>
                <w:sz w:val="24"/>
                <w:szCs w:val="24"/>
                <w:lang w:eastAsia="el-GR"/>
              </w:rPr>
              <w:t xml:space="preserve"> </w:t>
            </w:r>
            <w:proofErr w:type="spellStart"/>
            <w:r w:rsidR="00CB239F" w:rsidRPr="007F38E0">
              <w:rPr>
                <w:rFonts w:ascii="Times New Roman" w:eastAsia="Times New Roman" w:hAnsi="Times New Roman" w:cs="Times New Roman"/>
                <w:b/>
                <w:bCs/>
                <w:sz w:val="24"/>
                <w:szCs w:val="24"/>
                <w:lang w:eastAsia="el-GR"/>
              </w:rPr>
              <w:t>ἴδε</w:t>
            </w:r>
            <w:proofErr w:type="spellEnd"/>
            <w:r w:rsidR="00CB239F" w:rsidRPr="007F38E0">
              <w:rPr>
                <w:rFonts w:ascii="Times New Roman" w:eastAsia="Times New Roman" w:hAnsi="Times New Roman" w:cs="Times New Roman"/>
                <w:b/>
                <w:bCs/>
                <w:sz w:val="24"/>
                <w:szCs w:val="24"/>
                <w:lang w:eastAsia="el-GR"/>
              </w:rPr>
              <w:t xml:space="preserve">  ἡ μήτηρ σου</w:t>
            </w:r>
            <w:r w:rsidRPr="004C086F">
              <w:rPr>
                <w:rFonts w:ascii="Times New Roman" w:hAnsi="Times New Roman"/>
                <w:b/>
                <w:bCs/>
                <w:color w:val="111111"/>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A00EA88"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322CC3"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r>
      <w:tr w:rsidR="005F624A" w:rsidRPr="004C086F" w14:paraId="59F8285E" w14:textId="77777777" w:rsidTr="00824497">
        <w:trPr>
          <w:trHeight w:val="50"/>
        </w:trPr>
        <w:tc>
          <w:tcPr>
            <w:tcW w:w="709" w:type="dxa"/>
            <w:tcBorders>
              <w:top w:val="single" w:sz="4" w:space="0" w:color="auto"/>
              <w:left w:val="single" w:sz="4" w:space="0" w:color="auto"/>
              <w:bottom w:val="single" w:sz="4" w:space="0" w:color="auto"/>
              <w:right w:val="single" w:sz="4" w:space="0" w:color="auto"/>
            </w:tcBorders>
          </w:tcPr>
          <w:p w14:paraId="6EB5628A" w14:textId="77777777" w:rsidR="005F624A" w:rsidRPr="004C086F" w:rsidRDefault="005F624A" w:rsidP="004C086F">
            <w:pPr>
              <w:pStyle w:val="Web"/>
              <w:widowControl w:val="0"/>
              <w:spacing w:before="0" w:beforeAutospacing="0" w:after="200" w:afterAutospacing="0" w:line="276" w:lineRule="auto"/>
              <w:jc w:val="both"/>
            </w:pPr>
          </w:p>
          <w:p w14:paraId="3F923770"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6765AA1D"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423BFFFD"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12D86481"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1294694E"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629890E7"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11FBD745"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057E3462"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55AC3D8F"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kern w:val="24"/>
                <w:sz w:val="24"/>
                <w:szCs w:val="24"/>
              </w:rPr>
              <w:t>34-37</w:t>
            </w:r>
          </w:p>
        </w:tc>
        <w:tc>
          <w:tcPr>
            <w:tcW w:w="1843" w:type="dxa"/>
            <w:tcBorders>
              <w:top w:val="single" w:sz="4" w:space="0" w:color="auto"/>
              <w:left w:val="single" w:sz="4" w:space="0" w:color="auto"/>
              <w:bottom w:val="single" w:sz="4" w:space="0" w:color="auto"/>
              <w:right w:val="single" w:sz="4" w:space="0" w:color="auto"/>
            </w:tcBorders>
          </w:tcPr>
          <w:p w14:paraId="4BC28C5D" w14:textId="77777777" w:rsidR="005F624A" w:rsidRPr="004C086F" w:rsidRDefault="005F624A" w:rsidP="004C086F">
            <w:pPr>
              <w:pStyle w:val="Web"/>
              <w:widowControl w:val="0"/>
              <w:spacing w:before="0" w:beforeAutospacing="0" w:after="0" w:afterAutospacing="0" w:line="256" w:lineRule="auto"/>
              <w:jc w:val="both"/>
              <w:rPr>
                <w:b/>
                <w:bCs/>
              </w:rPr>
            </w:pPr>
            <w:r w:rsidRPr="004C086F">
              <w:rPr>
                <w:rFonts w:eastAsia="Calibri"/>
                <w:b/>
                <w:bCs/>
                <w:color w:val="000407"/>
                <w:kern w:val="24"/>
              </w:rPr>
              <w:t xml:space="preserve">καὶ τῇ </w:t>
            </w:r>
            <w:proofErr w:type="spellStart"/>
            <w:r w:rsidRPr="004C086F">
              <w:rPr>
                <w:rFonts w:eastAsia="Calibri"/>
                <w:b/>
                <w:bCs/>
                <w:color w:val="000407"/>
                <w:kern w:val="24"/>
              </w:rPr>
              <w:t>ὥρᾳ</w:t>
            </w:r>
            <w:proofErr w:type="spellEnd"/>
            <w:r w:rsidRPr="004C086F">
              <w:rPr>
                <w:rFonts w:eastAsia="Calibri"/>
                <w:b/>
                <w:bCs/>
                <w:color w:val="000407"/>
                <w:kern w:val="24"/>
              </w:rPr>
              <w:t xml:space="preserve"> τῇ </w:t>
            </w:r>
            <w:proofErr w:type="spellStart"/>
            <w:r w:rsidRPr="004C086F">
              <w:rPr>
                <w:rFonts w:eastAsia="Calibri"/>
                <w:b/>
                <w:bCs/>
                <w:color w:val="000407"/>
                <w:kern w:val="24"/>
              </w:rPr>
              <w:t>ἐνάτῃ</w:t>
            </w:r>
            <w:proofErr w:type="spellEnd"/>
          </w:p>
          <w:p w14:paraId="018F9778" w14:textId="77777777" w:rsidR="005F624A" w:rsidRPr="004C086F" w:rsidRDefault="005F624A" w:rsidP="004C086F">
            <w:pPr>
              <w:pStyle w:val="Web"/>
              <w:widowControl w:val="0"/>
              <w:spacing w:before="0" w:beforeAutospacing="0" w:after="0" w:afterAutospacing="0" w:line="256" w:lineRule="auto"/>
              <w:jc w:val="both"/>
              <w:rPr>
                <w:b/>
                <w:bCs/>
              </w:rPr>
            </w:pPr>
            <w:r w:rsidRPr="004C086F">
              <w:rPr>
                <w:rFonts w:eastAsia="Calibri"/>
                <w:b/>
                <w:bCs/>
                <w:color w:val="000407"/>
                <w:kern w:val="24"/>
              </w:rPr>
              <w:t xml:space="preserve"> </w:t>
            </w:r>
            <w:proofErr w:type="spellStart"/>
            <w:r w:rsidRPr="004C086F">
              <w:rPr>
                <w:rFonts w:eastAsia="Calibri"/>
                <w:b/>
                <w:bCs/>
                <w:color w:val="000407"/>
                <w:kern w:val="24"/>
              </w:rPr>
              <w:t>ἐβόησεν</w:t>
            </w:r>
            <w:proofErr w:type="spellEnd"/>
            <w:r w:rsidRPr="004C086F">
              <w:rPr>
                <w:rFonts w:eastAsia="Calibri"/>
                <w:b/>
                <w:bCs/>
                <w:color w:val="000407"/>
                <w:kern w:val="24"/>
              </w:rPr>
              <w:t xml:space="preserve"> ὁ Ἰησοῦς φωνῇ </w:t>
            </w:r>
            <w:proofErr w:type="spellStart"/>
            <w:r w:rsidRPr="004C086F">
              <w:rPr>
                <w:rFonts w:eastAsia="Calibri"/>
                <w:b/>
                <w:bCs/>
                <w:color w:val="000407"/>
                <w:kern w:val="24"/>
              </w:rPr>
              <w:t>μεγάλῃ</w:t>
            </w:r>
            <w:proofErr w:type="spellEnd"/>
            <w:r w:rsidRPr="004C086F">
              <w:rPr>
                <w:rFonts w:eastAsia="Calibri"/>
                <w:b/>
                <w:bCs/>
                <w:color w:val="000407"/>
                <w:kern w:val="24"/>
              </w:rPr>
              <w:t xml:space="preserve"> </w:t>
            </w:r>
            <w:proofErr w:type="spellStart"/>
            <w:r w:rsidRPr="004C086F">
              <w:rPr>
                <w:rFonts w:eastAsia="Calibri"/>
                <w:b/>
                <w:bCs/>
                <w:color w:val="000407"/>
                <w:kern w:val="24"/>
              </w:rPr>
              <w:t>λέγων</w:t>
            </w:r>
            <w:proofErr w:type="spellEnd"/>
            <w:r w:rsidRPr="004C086F">
              <w:rPr>
                <w:rFonts w:eastAsia="Calibri"/>
                <w:b/>
                <w:bCs/>
                <w:color w:val="000407"/>
                <w:kern w:val="24"/>
              </w:rPr>
              <w:t>·</w:t>
            </w:r>
          </w:p>
          <w:p w14:paraId="7CB2753C" w14:textId="77777777" w:rsidR="005F624A" w:rsidRPr="004C086F" w:rsidRDefault="005F624A" w:rsidP="004C086F">
            <w:pPr>
              <w:pStyle w:val="Web"/>
              <w:widowControl w:val="0"/>
              <w:spacing w:before="0" w:beforeAutospacing="0" w:after="0" w:afterAutospacing="0" w:line="256" w:lineRule="auto"/>
              <w:jc w:val="both"/>
              <w:rPr>
                <w:b/>
                <w:bCs/>
                <w:color w:val="FF0000"/>
              </w:rPr>
            </w:pPr>
            <w:r w:rsidRPr="004C086F">
              <w:rPr>
                <w:rFonts w:eastAsia="Calibri"/>
                <w:b/>
                <w:bCs/>
                <w:color w:val="FF0000"/>
                <w:kern w:val="24"/>
              </w:rPr>
              <w:t xml:space="preserve">       </w:t>
            </w:r>
            <w:proofErr w:type="spellStart"/>
            <w:r w:rsidRPr="004C086F">
              <w:rPr>
                <w:rFonts w:eastAsia="Calibri"/>
                <w:b/>
                <w:bCs/>
                <w:color w:val="FF0000"/>
                <w:kern w:val="24"/>
              </w:rPr>
              <w:t>Ἐλωῒ</w:t>
            </w:r>
            <w:proofErr w:type="spellEnd"/>
            <w:r w:rsidRPr="004C086F">
              <w:rPr>
                <w:rFonts w:eastAsia="Calibri"/>
                <w:b/>
                <w:bCs/>
                <w:color w:val="FF0000"/>
                <w:kern w:val="24"/>
              </w:rPr>
              <w:t xml:space="preserve"> </w:t>
            </w:r>
            <w:proofErr w:type="spellStart"/>
            <w:r w:rsidRPr="004C086F">
              <w:rPr>
                <w:rFonts w:eastAsia="Calibri"/>
                <w:b/>
                <w:bCs/>
                <w:color w:val="FF0000"/>
                <w:kern w:val="24"/>
              </w:rPr>
              <w:t>Ἐλωῒ</w:t>
            </w:r>
            <w:proofErr w:type="spellEnd"/>
            <w:r w:rsidRPr="004C086F">
              <w:rPr>
                <w:rFonts w:eastAsia="Calibri"/>
                <w:b/>
                <w:bCs/>
                <w:color w:val="FF0000"/>
                <w:kern w:val="24"/>
              </w:rPr>
              <w:t xml:space="preserve">, </w:t>
            </w:r>
            <w:proofErr w:type="spellStart"/>
            <w:r w:rsidRPr="004C086F">
              <w:rPr>
                <w:rFonts w:eastAsia="Calibri"/>
                <w:b/>
                <w:bCs/>
                <w:color w:val="FF0000"/>
                <w:kern w:val="24"/>
              </w:rPr>
              <w:t>λεμᾶ</w:t>
            </w:r>
            <w:proofErr w:type="spellEnd"/>
            <w:r w:rsidRPr="004C086F">
              <w:rPr>
                <w:rFonts w:eastAsia="Calibri"/>
                <w:b/>
                <w:bCs/>
                <w:color w:val="FF0000"/>
                <w:kern w:val="24"/>
              </w:rPr>
              <w:t xml:space="preserve"> </w:t>
            </w:r>
            <w:proofErr w:type="spellStart"/>
            <w:r w:rsidRPr="004C086F">
              <w:rPr>
                <w:rFonts w:eastAsia="Calibri"/>
                <w:b/>
                <w:bCs/>
                <w:color w:val="FF0000"/>
                <w:kern w:val="24"/>
              </w:rPr>
              <w:t>σαβαχθανί</w:t>
            </w:r>
            <w:proofErr w:type="spellEnd"/>
            <w:r w:rsidRPr="004C086F">
              <w:rPr>
                <w:rFonts w:eastAsia="Calibri"/>
                <w:b/>
                <w:bCs/>
                <w:color w:val="FF0000"/>
                <w:kern w:val="24"/>
              </w:rPr>
              <w:t xml:space="preserve">; </w:t>
            </w:r>
          </w:p>
          <w:p w14:paraId="65488A2A" w14:textId="77777777" w:rsidR="005F624A" w:rsidRPr="004C086F" w:rsidRDefault="005F624A" w:rsidP="004C086F">
            <w:pPr>
              <w:pStyle w:val="Web"/>
              <w:widowControl w:val="0"/>
              <w:spacing w:before="0" w:beforeAutospacing="0" w:after="0" w:afterAutospacing="0" w:line="256" w:lineRule="auto"/>
              <w:jc w:val="both"/>
              <w:rPr>
                <w:b/>
                <w:bCs/>
              </w:rPr>
            </w:pPr>
            <w:proofErr w:type="spellStart"/>
            <w:r w:rsidRPr="004C086F">
              <w:rPr>
                <w:rFonts w:eastAsia="Calibri"/>
                <w:b/>
                <w:bCs/>
                <w:color w:val="000407"/>
                <w:kern w:val="24"/>
              </w:rPr>
              <w:t>ὅἐστι</w:t>
            </w:r>
            <w:proofErr w:type="spellEnd"/>
            <w:r w:rsidRPr="004C086F">
              <w:rPr>
                <w:rFonts w:eastAsia="Calibri"/>
                <w:b/>
                <w:bCs/>
                <w:color w:val="000407"/>
                <w:kern w:val="24"/>
              </w:rPr>
              <w:t xml:space="preserve"> </w:t>
            </w:r>
            <w:proofErr w:type="spellStart"/>
            <w:r w:rsidRPr="004C086F">
              <w:rPr>
                <w:rFonts w:eastAsia="Calibri"/>
                <w:b/>
                <w:bCs/>
                <w:color w:val="000407"/>
                <w:kern w:val="24"/>
              </w:rPr>
              <w:t>μεθερμηνευόμενον</w:t>
            </w:r>
            <w:proofErr w:type="spellEnd"/>
            <w:r w:rsidRPr="004C086F">
              <w:rPr>
                <w:rFonts w:eastAsia="Calibri"/>
                <w:b/>
                <w:bCs/>
                <w:color w:val="000407"/>
                <w:kern w:val="24"/>
              </w:rPr>
              <w:t>,</w:t>
            </w:r>
          </w:p>
          <w:p w14:paraId="2AE94CF1" w14:textId="77777777" w:rsidR="005F624A" w:rsidRPr="004C086F" w:rsidRDefault="005F624A" w:rsidP="004C086F">
            <w:pPr>
              <w:pStyle w:val="Web"/>
              <w:widowControl w:val="0"/>
              <w:spacing w:before="0" w:beforeAutospacing="0" w:after="0" w:afterAutospacing="0" w:line="256" w:lineRule="auto"/>
              <w:jc w:val="both"/>
              <w:rPr>
                <w:b/>
                <w:bCs/>
              </w:rPr>
            </w:pPr>
            <w:r w:rsidRPr="004C086F">
              <w:rPr>
                <w:rFonts w:eastAsia="Calibri"/>
                <w:b/>
                <w:bCs/>
                <w:color w:val="000407"/>
                <w:kern w:val="24"/>
              </w:rPr>
              <w:t xml:space="preserve"> ὁ </w:t>
            </w:r>
            <w:proofErr w:type="spellStart"/>
            <w:r w:rsidRPr="004C086F">
              <w:rPr>
                <w:rFonts w:eastAsia="Calibri"/>
                <w:b/>
                <w:bCs/>
                <w:color w:val="000407"/>
                <w:kern w:val="24"/>
              </w:rPr>
              <w:t>Θεός</w:t>
            </w:r>
            <w:proofErr w:type="spellEnd"/>
            <w:r w:rsidRPr="004C086F">
              <w:rPr>
                <w:rFonts w:eastAsia="Calibri"/>
                <w:b/>
                <w:bCs/>
                <w:color w:val="000407"/>
                <w:kern w:val="24"/>
              </w:rPr>
              <w:t xml:space="preserve"> μου ὁ </w:t>
            </w:r>
            <w:proofErr w:type="spellStart"/>
            <w:r w:rsidRPr="004C086F">
              <w:rPr>
                <w:rFonts w:eastAsia="Calibri"/>
                <w:b/>
                <w:bCs/>
                <w:color w:val="000407"/>
                <w:kern w:val="24"/>
              </w:rPr>
              <w:t>Θεός</w:t>
            </w:r>
            <w:proofErr w:type="spellEnd"/>
            <w:r w:rsidRPr="004C086F">
              <w:rPr>
                <w:rFonts w:eastAsia="Calibri"/>
                <w:b/>
                <w:bCs/>
                <w:color w:val="000407"/>
                <w:kern w:val="24"/>
              </w:rPr>
              <w:t xml:space="preserve"> μου, εἰς </w:t>
            </w:r>
            <w:proofErr w:type="spellStart"/>
            <w:r w:rsidRPr="004C086F">
              <w:rPr>
                <w:rFonts w:eastAsia="Calibri"/>
                <w:b/>
                <w:bCs/>
                <w:color w:val="000407"/>
                <w:kern w:val="24"/>
              </w:rPr>
              <w:t>τί</w:t>
            </w:r>
            <w:proofErr w:type="spellEnd"/>
            <w:r w:rsidRPr="004C086F">
              <w:rPr>
                <w:rFonts w:eastAsia="Calibri"/>
                <w:b/>
                <w:bCs/>
                <w:color w:val="000407"/>
                <w:kern w:val="24"/>
              </w:rPr>
              <w:t xml:space="preserve"> </w:t>
            </w:r>
            <w:r w:rsidRPr="004C086F">
              <w:rPr>
                <w:rFonts w:eastAsia="Calibri"/>
                <w:b/>
                <w:bCs/>
                <w:color w:val="000407"/>
                <w:kern w:val="24"/>
              </w:rPr>
              <w:lastRenderedPageBreak/>
              <w:t xml:space="preserve">με </w:t>
            </w:r>
            <w:proofErr w:type="spellStart"/>
            <w:r w:rsidRPr="004C086F">
              <w:rPr>
                <w:rFonts w:eastAsia="Calibri"/>
                <w:b/>
                <w:bCs/>
                <w:color w:val="000407"/>
                <w:kern w:val="24"/>
              </w:rPr>
              <w:t>ἐγκατέλιπες</w:t>
            </w:r>
            <w:proofErr w:type="spellEnd"/>
            <w:r w:rsidRPr="004C086F">
              <w:rPr>
                <w:rFonts w:eastAsia="Calibri"/>
                <w:b/>
                <w:bCs/>
                <w:color w:val="000407"/>
                <w:kern w:val="24"/>
              </w:rPr>
              <w:t>; </w:t>
            </w:r>
          </w:p>
          <w:p w14:paraId="533991AA" w14:textId="77777777" w:rsidR="005F624A" w:rsidRPr="004C086F" w:rsidRDefault="005F624A" w:rsidP="004C086F">
            <w:pPr>
              <w:pStyle w:val="Web"/>
              <w:widowControl w:val="0"/>
              <w:spacing w:before="0" w:beforeAutospacing="0" w:after="0" w:afterAutospacing="0" w:line="256" w:lineRule="auto"/>
              <w:jc w:val="both"/>
              <w:rPr>
                <w:b/>
                <w:bCs/>
              </w:rPr>
            </w:pPr>
            <w:proofErr w:type="spellStart"/>
            <w:r w:rsidRPr="004C086F">
              <w:rPr>
                <w:rFonts w:eastAsia="Calibri"/>
                <w:b/>
                <w:bCs/>
                <w:color w:val="000407"/>
                <w:kern w:val="24"/>
              </w:rPr>
              <w:t>καί</w:t>
            </w:r>
            <w:proofErr w:type="spellEnd"/>
            <w:r w:rsidRPr="004C086F">
              <w:rPr>
                <w:rFonts w:eastAsia="Calibri"/>
                <w:b/>
                <w:bCs/>
                <w:color w:val="000407"/>
                <w:kern w:val="24"/>
              </w:rPr>
              <w:t xml:space="preserve"> </w:t>
            </w:r>
            <w:proofErr w:type="spellStart"/>
            <w:r w:rsidRPr="004C086F">
              <w:rPr>
                <w:rFonts w:eastAsia="Calibri"/>
                <w:b/>
                <w:bCs/>
                <w:color w:val="000407"/>
                <w:kern w:val="24"/>
              </w:rPr>
              <w:t>τινες</w:t>
            </w:r>
            <w:proofErr w:type="spellEnd"/>
            <w:r w:rsidRPr="004C086F">
              <w:rPr>
                <w:rFonts w:eastAsia="Calibri"/>
                <w:b/>
                <w:bCs/>
                <w:color w:val="000407"/>
                <w:kern w:val="24"/>
              </w:rPr>
              <w:t xml:space="preserve"> τῶν </w:t>
            </w:r>
            <w:proofErr w:type="spellStart"/>
            <w:r w:rsidRPr="004C086F">
              <w:rPr>
                <w:rFonts w:eastAsia="Calibri"/>
                <w:b/>
                <w:bCs/>
                <w:color w:val="000407"/>
                <w:kern w:val="24"/>
              </w:rPr>
              <w:t>παρεστηκότων</w:t>
            </w:r>
            <w:proofErr w:type="spellEnd"/>
            <w:r w:rsidRPr="004C086F">
              <w:rPr>
                <w:rFonts w:eastAsia="Calibri"/>
                <w:b/>
                <w:bCs/>
                <w:color w:val="000407"/>
                <w:kern w:val="24"/>
              </w:rPr>
              <w:t xml:space="preserve"> </w:t>
            </w:r>
            <w:proofErr w:type="spellStart"/>
            <w:r w:rsidRPr="004C086F">
              <w:rPr>
                <w:rFonts w:eastAsia="Calibri"/>
                <w:b/>
                <w:bCs/>
                <w:color w:val="000407"/>
                <w:kern w:val="24"/>
              </w:rPr>
              <w:t>ἀκούσαντες</w:t>
            </w:r>
            <w:proofErr w:type="spellEnd"/>
            <w:r w:rsidRPr="004C086F">
              <w:rPr>
                <w:rFonts w:eastAsia="Calibri"/>
                <w:b/>
                <w:bCs/>
                <w:color w:val="000407"/>
                <w:kern w:val="24"/>
              </w:rPr>
              <w:t xml:space="preserve"> </w:t>
            </w:r>
            <w:proofErr w:type="spellStart"/>
            <w:r w:rsidRPr="004C086F">
              <w:rPr>
                <w:rFonts w:eastAsia="Calibri"/>
                <w:b/>
                <w:bCs/>
                <w:color w:val="000407"/>
                <w:kern w:val="24"/>
              </w:rPr>
              <w:t>ἔλεγον</w:t>
            </w:r>
            <w:proofErr w:type="spellEnd"/>
            <w:r w:rsidRPr="004C086F">
              <w:rPr>
                <w:rFonts w:eastAsia="Calibri"/>
                <w:b/>
                <w:bCs/>
                <w:color w:val="000407"/>
                <w:kern w:val="24"/>
              </w:rPr>
              <w:t xml:space="preserve">·            </w:t>
            </w:r>
          </w:p>
          <w:p w14:paraId="629617F9" w14:textId="77777777" w:rsidR="005F624A" w:rsidRPr="004C086F" w:rsidRDefault="005F624A" w:rsidP="004C086F">
            <w:pPr>
              <w:pStyle w:val="Web"/>
              <w:widowControl w:val="0"/>
              <w:spacing w:before="0" w:beforeAutospacing="0" w:after="0" w:afterAutospacing="0" w:line="256" w:lineRule="auto"/>
              <w:jc w:val="both"/>
              <w:rPr>
                <w:b/>
                <w:bCs/>
              </w:rPr>
            </w:pPr>
            <w:r w:rsidRPr="004C086F">
              <w:rPr>
                <w:rFonts w:eastAsia="Calibri"/>
                <w:b/>
                <w:bCs/>
                <w:color w:val="FF0000"/>
                <w:kern w:val="24"/>
              </w:rPr>
              <w:t xml:space="preserve"> </w:t>
            </w:r>
            <w:proofErr w:type="spellStart"/>
            <w:r w:rsidRPr="004C086F">
              <w:rPr>
                <w:rFonts w:eastAsia="Calibri"/>
                <w:b/>
                <w:bCs/>
                <w:color w:val="FF0000"/>
                <w:kern w:val="24"/>
              </w:rPr>
              <w:t>Ἴδε</w:t>
            </w:r>
            <w:proofErr w:type="spellEnd"/>
            <w:r w:rsidRPr="004C086F">
              <w:rPr>
                <w:rFonts w:eastAsia="Calibri"/>
                <w:b/>
                <w:bCs/>
                <w:color w:val="FF0000"/>
                <w:kern w:val="24"/>
              </w:rPr>
              <w:t xml:space="preserve"> </w:t>
            </w:r>
            <w:proofErr w:type="spellStart"/>
            <w:r w:rsidRPr="004C086F">
              <w:rPr>
                <w:rFonts w:eastAsia="Calibri"/>
                <w:b/>
                <w:bCs/>
                <w:color w:val="FF0000"/>
                <w:kern w:val="24"/>
              </w:rPr>
              <w:t>Ἠλίαν</w:t>
            </w:r>
            <w:proofErr w:type="spellEnd"/>
            <w:r w:rsidRPr="004C086F">
              <w:rPr>
                <w:rFonts w:eastAsia="Calibri"/>
                <w:b/>
                <w:bCs/>
                <w:color w:val="FF0000"/>
                <w:kern w:val="24"/>
              </w:rPr>
              <w:t xml:space="preserve"> </w:t>
            </w:r>
            <w:proofErr w:type="spellStart"/>
            <w:r w:rsidRPr="004C086F">
              <w:rPr>
                <w:rFonts w:eastAsia="Calibri"/>
                <w:b/>
                <w:bCs/>
                <w:color w:val="FF0000"/>
                <w:kern w:val="24"/>
              </w:rPr>
              <w:t>φωνεῖ</w:t>
            </w:r>
            <w:proofErr w:type="spellEnd"/>
            <w:r w:rsidRPr="004C086F">
              <w:rPr>
                <w:rFonts w:eastAsia="Calibri"/>
                <w:b/>
                <w:bCs/>
                <w:color w:val="FF0000"/>
                <w:kern w:val="24"/>
              </w:rPr>
              <w:t>. </w:t>
            </w:r>
          </w:p>
          <w:p w14:paraId="332296E8" w14:textId="77777777" w:rsidR="005F624A" w:rsidRPr="004C086F" w:rsidRDefault="005F624A" w:rsidP="004C086F">
            <w:pPr>
              <w:pStyle w:val="Web"/>
              <w:widowControl w:val="0"/>
              <w:spacing w:before="0" w:beforeAutospacing="0" w:after="0" w:afterAutospacing="0" w:line="256" w:lineRule="auto"/>
              <w:jc w:val="both"/>
              <w:rPr>
                <w:b/>
                <w:bCs/>
              </w:rPr>
            </w:pPr>
            <w:proofErr w:type="spellStart"/>
            <w:r w:rsidRPr="004C086F">
              <w:rPr>
                <w:rFonts w:eastAsia="Calibri"/>
                <w:b/>
                <w:bCs/>
                <w:color w:val="000407"/>
                <w:kern w:val="24"/>
              </w:rPr>
              <w:t>δραμὼν</w:t>
            </w:r>
            <w:proofErr w:type="spellEnd"/>
            <w:r w:rsidRPr="004C086F">
              <w:rPr>
                <w:rFonts w:eastAsia="Calibri"/>
                <w:b/>
                <w:bCs/>
                <w:color w:val="000407"/>
                <w:kern w:val="24"/>
              </w:rPr>
              <w:t xml:space="preserve"> </w:t>
            </w:r>
            <w:proofErr w:type="spellStart"/>
            <w:r w:rsidRPr="004C086F">
              <w:rPr>
                <w:rFonts w:eastAsia="Calibri"/>
                <w:b/>
                <w:bCs/>
                <w:color w:val="000407"/>
                <w:kern w:val="24"/>
              </w:rPr>
              <w:t>δέ</w:t>
            </w:r>
            <w:proofErr w:type="spellEnd"/>
            <w:r w:rsidRPr="004C086F">
              <w:rPr>
                <w:rFonts w:eastAsia="Calibri"/>
                <w:b/>
                <w:bCs/>
                <w:color w:val="000407"/>
                <w:kern w:val="24"/>
              </w:rPr>
              <w:t xml:space="preserve"> </w:t>
            </w:r>
            <w:proofErr w:type="spellStart"/>
            <w:r w:rsidRPr="004C086F">
              <w:rPr>
                <w:rFonts w:eastAsia="Calibri"/>
                <w:b/>
                <w:bCs/>
                <w:color w:val="000407"/>
                <w:kern w:val="24"/>
              </w:rPr>
              <w:t>εἷς</w:t>
            </w:r>
            <w:proofErr w:type="spellEnd"/>
            <w:r w:rsidRPr="004C086F">
              <w:rPr>
                <w:rFonts w:eastAsia="Calibri"/>
                <w:b/>
                <w:bCs/>
                <w:color w:val="000407"/>
                <w:kern w:val="24"/>
              </w:rPr>
              <w:t xml:space="preserve"> καὶ </w:t>
            </w:r>
            <w:proofErr w:type="spellStart"/>
            <w:r w:rsidRPr="004C086F">
              <w:rPr>
                <w:rFonts w:eastAsia="Calibri"/>
                <w:b/>
                <w:bCs/>
                <w:color w:val="000407"/>
                <w:kern w:val="24"/>
              </w:rPr>
              <w:t>γεμίσας</w:t>
            </w:r>
            <w:proofErr w:type="spellEnd"/>
            <w:r w:rsidRPr="004C086F">
              <w:rPr>
                <w:rFonts w:eastAsia="Calibri"/>
                <w:b/>
                <w:bCs/>
                <w:color w:val="000407"/>
                <w:kern w:val="24"/>
              </w:rPr>
              <w:t xml:space="preserve"> </w:t>
            </w:r>
            <w:proofErr w:type="spellStart"/>
            <w:r w:rsidRPr="004C086F">
              <w:rPr>
                <w:rFonts w:eastAsia="Calibri"/>
                <w:b/>
                <w:bCs/>
                <w:color w:val="000407"/>
                <w:kern w:val="24"/>
              </w:rPr>
              <w:t>σπόγγον</w:t>
            </w:r>
            <w:proofErr w:type="spellEnd"/>
            <w:r w:rsidRPr="004C086F">
              <w:rPr>
                <w:rFonts w:eastAsia="Calibri"/>
                <w:b/>
                <w:bCs/>
                <w:color w:val="000407"/>
                <w:kern w:val="24"/>
              </w:rPr>
              <w:t xml:space="preserve"> </w:t>
            </w:r>
            <w:proofErr w:type="spellStart"/>
            <w:r w:rsidRPr="004C086F">
              <w:rPr>
                <w:rFonts w:eastAsia="Calibri"/>
                <w:b/>
                <w:bCs/>
                <w:color w:val="000407"/>
                <w:kern w:val="24"/>
              </w:rPr>
              <w:t>ὄξους</w:t>
            </w:r>
            <w:proofErr w:type="spellEnd"/>
            <w:r w:rsidRPr="004C086F">
              <w:rPr>
                <w:rFonts w:eastAsia="Calibri"/>
                <w:b/>
                <w:bCs/>
                <w:color w:val="000407"/>
                <w:kern w:val="24"/>
              </w:rPr>
              <w:t xml:space="preserve"> </w:t>
            </w:r>
            <w:proofErr w:type="spellStart"/>
            <w:r w:rsidRPr="004C086F">
              <w:rPr>
                <w:rFonts w:eastAsia="Calibri"/>
                <w:b/>
                <w:bCs/>
                <w:color w:val="000407"/>
                <w:kern w:val="24"/>
              </w:rPr>
              <w:t>περιθεὶς</w:t>
            </w:r>
            <w:proofErr w:type="spellEnd"/>
            <w:r w:rsidRPr="004C086F">
              <w:rPr>
                <w:rFonts w:eastAsia="Calibri"/>
                <w:b/>
                <w:bCs/>
                <w:color w:val="000407"/>
                <w:kern w:val="24"/>
              </w:rPr>
              <w:t xml:space="preserve"> τε </w:t>
            </w:r>
            <w:proofErr w:type="spellStart"/>
            <w:r w:rsidRPr="004C086F">
              <w:rPr>
                <w:rFonts w:eastAsia="Calibri"/>
                <w:b/>
                <w:bCs/>
                <w:color w:val="000407"/>
                <w:kern w:val="24"/>
              </w:rPr>
              <w:t>καλάμῳ</w:t>
            </w:r>
            <w:proofErr w:type="spellEnd"/>
            <w:r w:rsidRPr="004C086F">
              <w:rPr>
                <w:rFonts w:eastAsia="Calibri"/>
                <w:b/>
                <w:bCs/>
                <w:color w:val="000407"/>
                <w:kern w:val="24"/>
              </w:rPr>
              <w:t xml:space="preserve"> </w:t>
            </w:r>
            <w:proofErr w:type="spellStart"/>
            <w:r w:rsidRPr="004C086F">
              <w:rPr>
                <w:rFonts w:eastAsia="Calibri"/>
                <w:b/>
                <w:bCs/>
                <w:color w:val="000407"/>
                <w:kern w:val="24"/>
              </w:rPr>
              <w:t>ἐπότιζεν</w:t>
            </w:r>
            <w:proofErr w:type="spellEnd"/>
            <w:r w:rsidRPr="004C086F">
              <w:rPr>
                <w:rFonts w:eastAsia="Calibri"/>
                <w:b/>
                <w:bCs/>
                <w:color w:val="000407"/>
                <w:kern w:val="24"/>
              </w:rPr>
              <w:t xml:space="preserve"> </w:t>
            </w:r>
            <w:proofErr w:type="spellStart"/>
            <w:r w:rsidRPr="004C086F">
              <w:rPr>
                <w:rFonts w:eastAsia="Calibri"/>
                <w:b/>
                <w:bCs/>
                <w:color w:val="000407"/>
                <w:kern w:val="24"/>
              </w:rPr>
              <w:t>αὐτόν</w:t>
            </w:r>
            <w:proofErr w:type="spellEnd"/>
            <w:r w:rsidRPr="004C086F">
              <w:rPr>
                <w:rFonts w:eastAsia="Calibri"/>
                <w:b/>
                <w:bCs/>
                <w:color w:val="000407"/>
                <w:kern w:val="24"/>
              </w:rPr>
              <w:t xml:space="preserve"> </w:t>
            </w:r>
            <w:proofErr w:type="spellStart"/>
            <w:r w:rsidRPr="004C086F">
              <w:rPr>
                <w:rFonts w:eastAsia="Calibri"/>
                <w:b/>
                <w:bCs/>
                <w:color w:val="000407"/>
                <w:kern w:val="24"/>
              </w:rPr>
              <w:t>λέγων</w:t>
            </w:r>
            <w:proofErr w:type="spellEnd"/>
            <w:r w:rsidRPr="004C086F">
              <w:rPr>
                <w:rFonts w:eastAsia="Calibri"/>
                <w:b/>
                <w:bCs/>
                <w:color w:val="000407"/>
                <w:kern w:val="24"/>
              </w:rPr>
              <w:t>·</w:t>
            </w:r>
          </w:p>
          <w:p w14:paraId="510407E4" w14:textId="77777777" w:rsidR="005F624A" w:rsidRPr="004C086F" w:rsidRDefault="005F624A" w:rsidP="004C086F">
            <w:pPr>
              <w:pStyle w:val="Web"/>
              <w:widowControl w:val="0"/>
              <w:spacing w:before="0" w:beforeAutospacing="0" w:after="0" w:afterAutospacing="0" w:line="256" w:lineRule="auto"/>
              <w:jc w:val="both"/>
              <w:rPr>
                <w:b/>
                <w:bCs/>
              </w:rPr>
            </w:pPr>
            <w:r w:rsidRPr="004C086F">
              <w:rPr>
                <w:rFonts w:eastAsia="Calibri"/>
                <w:b/>
                <w:bCs/>
                <w:color w:val="E36C0A"/>
                <w:kern w:val="24"/>
              </w:rPr>
              <w:t xml:space="preserve">  </w:t>
            </w:r>
            <w:proofErr w:type="spellStart"/>
            <w:r w:rsidRPr="004C086F">
              <w:rPr>
                <w:rFonts w:eastAsia="Calibri"/>
                <w:b/>
                <w:bCs/>
                <w:color w:val="E36C0A"/>
                <w:kern w:val="24"/>
              </w:rPr>
              <w:t>Ἄφετε</w:t>
            </w:r>
            <w:proofErr w:type="spellEnd"/>
            <w:r w:rsidRPr="004C086F">
              <w:rPr>
                <w:rFonts w:eastAsia="Calibri"/>
                <w:b/>
                <w:bCs/>
                <w:color w:val="E36C0A"/>
                <w:kern w:val="24"/>
              </w:rPr>
              <w:t xml:space="preserve"> </w:t>
            </w:r>
            <w:proofErr w:type="spellStart"/>
            <w:r w:rsidRPr="004C086F">
              <w:rPr>
                <w:rFonts w:eastAsia="Calibri"/>
                <w:b/>
                <w:bCs/>
                <w:color w:val="E36C0A"/>
                <w:kern w:val="24"/>
              </w:rPr>
              <w:t>ἴδωμεν</w:t>
            </w:r>
            <w:proofErr w:type="spellEnd"/>
            <w:r w:rsidRPr="004C086F">
              <w:rPr>
                <w:rFonts w:eastAsia="Calibri"/>
                <w:b/>
                <w:bCs/>
                <w:color w:val="E36C0A"/>
                <w:kern w:val="24"/>
              </w:rPr>
              <w:t xml:space="preserve"> </w:t>
            </w:r>
            <w:proofErr w:type="spellStart"/>
            <w:r w:rsidRPr="004C086F">
              <w:rPr>
                <w:rFonts w:eastAsia="Calibri"/>
                <w:b/>
                <w:bCs/>
                <w:color w:val="E36C0A"/>
                <w:kern w:val="24"/>
              </w:rPr>
              <w:t>εἰ</w:t>
            </w:r>
            <w:proofErr w:type="spellEnd"/>
            <w:r w:rsidRPr="004C086F">
              <w:rPr>
                <w:rFonts w:eastAsia="Calibri"/>
                <w:b/>
                <w:bCs/>
                <w:color w:val="E36C0A"/>
                <w:kern w:val="24"/>
              </w:rPr>
              <w:t xml:space="preserve"> </w:t>
            </w:r>
            <w:proofErr w:type="spellStart"/>
            <w:r w:rsidRPr="004C086F">
              <w:rPr>
                <w:rFonts w:eastAsia="Calibri"/>
                <w:b/>
                <w:bCs/>
                <w:color w:val="E36C0A"/>
                <w:kern w:val="24"/>
              </w:rPr>
              <w:t>ἔρχεται</w:t>
            </w:r>
            <w:proofErr w:type="spellEnd"/>
            <w:r w:rsidRPr="004C086F">
              <w:rPr>
                <w:rFonts w:eastAsia="Calibri"/>
                <w:b/>
                <w:bCs/>
                <w:color w:val="E36C0A"/>
                <w:kern w:val="24"/>
              </w:rPr>
              <w:t xml:space="preserve"> </w:t>
            </w:r>
            <w:proofErr w:type="spellStart"/>
            <w:r w:rsidRPr="004C086F">
              <w:rPr>
                <w:rFonts w:eastAsia="Calibri"/>
                <w:b/>
                <w:bCs/>
                <w:color w:val="E36C0A"/>
                <w:kern w:val="24"/>
              </w:rPr>
              <w:t>Ἠλίας</w:t>
            </w:r>
            <w:proofErr w:type="spellEnd"/>
            <w:r w:rsidRPr="004C086F">
              <w:rPr>
                <w:rFonts w:eastAsia="Calibri"/>
                <w:b/>
                <w:bCs/>
                <w:color w:val="E36C0A"/>
                <w:kern w:val="24"/>
              </w:rPr>
              <w:t xml:space="preserve">   </w:t>
            </w:r>
            <w:proofErr w:type="spellStart"/>
            <w:r w:rsidRPr="004C086F">
              <w:rPr>
                <w:rFonts w:eastAsia="Calibri"/>
                <w:b/>
                <w:bCs/>
                <w:color w:val="E36C0A"/>
                <w:kern w:val="24"/>
              </w:rPr>
              <w:t>καθελεῖν</w:t>
            </w:r>
            <w:proofErr w:type="spellEnd"/>
            <w:r w:rsidRPr="004C086F">
              <w:rPr>
                <w:rFonts w:eastAsia="Calibri"/>
                <w:b/>
                <w:bCs/>
                <w:color w:val="E36C0A"/>
                <w:kern w:val="24"/>
              </w:rPr>
              <w:t xml:space="preserve"> </w:t>
            </w:r>
            <w:proofErr w:type="spellStart"/>
            <w:r w:rsidRPr="004C086F">
              <w:rPr>
                <w:rFonts w:eastAsia="Calibri"/>
                <w:b/>
                <w:bCs/>
                <w:color w:val="E36C0A"/>
                <w:kern w:val="24"/>
              </w:rPr>
              <w:t>αὐτόν</w:t>
            </w:r>
            <w:proofErr w:type="spellEnd"/>
            <w:r w:rsidRPr="004C086F">
              <w:rPr>
                <w:rFonts w:eastAsia="Calibri"/>
                <w:b/>
                <w:bCs/>
                <w:color w:val="E36C0A"/>
                <w:kern w:val="24"/>
              </w:rPr>
              <w:t>. </w:t>
            </w:r>
          </w:p>
          <w:p w14:paraId="22AF85DB" w14:textId="77777777" w:rsidR="005F624A" w:rsidRPr="004C086F" w:rsidRDefault="005F624A" w:rsidP="004C086F">
            <w:pPr>
              <w:pStyle w:val="Web"/>
              <w:widowControl w:val="0"/>
              <w:spacing w:before="0" w:beforeAutospacing="0" w:after="0" w:afterAutospacing="0" w:line="256" w:lineRule="auto"/>
              <w:jc w:val="both"/>
              <w:rPr>
                <w:b/>
                <w:bCs/>
              </w:rPr>
            </w:pPr>
            <w:r w:rsidRPr="004C086F">
              <w:rPr>
                <w:rFonts w:eastAsia="Calibri"/>
                <w:b/>
                <w:bCs/>
                <w:color w:val="000407"/>
                <w:kern w:val="24"/>
              </w:rPr>
              <w:t xml:space="preserve">ὁ δὲ Ἰησοῦς </w:t>
            </w:r>
            <w:proofErr w:type="spellStart"/>
            <w:r w:rsidRPr="004C086F">
              <w:rPr>
                <w:rFonts w:eastAsia="Calibri"/>
                <w:b/>
                <w:bCs/>
                <w:color w:val="000407"/>
                <w:kern w:val="24"/>
              </w:rPr>
              <w:t>ἀφεὶς</w:t>
            </w:r>
            <w:proofErr w:type="spellEnd"/>
            <w:r w:rsidRPr="004C086F">
              <w:rPr>
                <w:rFonts w:eastAsia="Calibri"/>
                <w:b/>
                <w:bCs/>
                <w:color w:val="000407"/>
                <w:kern w:val="24"/>
              </w:rPr>
              <w:t xml:space="preserve"> </w:t>
            </w:r>
            <w:proofErr w:type="spellStart"/>
            <w:r w:rsidRPr="004C086F">
              <w:rPr>
                <w:rFonts w:eastAsia="Calibri"/>
                <w:b/>
                <w:bCs/>
                <w:color w:val="000407"/>
                <w:kern w:val="24"/>
              </w:rPr>
              <w:t>φωνὴν</w:t>
            </w:r>
            <w:proofErr w:type="spellEnd"/>
            <w:r w:rsidRPr="004C086F">
              <w:rPr>
                <w:rFonts w:eastAsia="Calibri"/>
                <w:b/>
                <w:bCs/>
                <w:color w:val="000407"/>
                <w:kern w:val="24"/>
              </w:rPr>
              <w:t xml:space="preserve"> </w:t>
            </w:r>
            <w:proofErr w:type="spellStart"/>
            <w:r w:rsidRPr="004C086F">
              <w:rPr>
                <w:rFonts w:eastAsia="Calibri"/>
                <w:b/>
                <w:bCs/>
                <w:color w:val="000407"/>
                <w:kern w:val="24"/>
              </w:rPr>
              <w:t>μεγάλην</w:t>
            </w:r>
            <w:proofErr w:type="spellEnd"/>
            <w:r w:rsidRPr="004C086F">
              <w:rPr>
                <w:rFonts w:eastAsia="Calibri"/>
                <w:b/>
                <w:bCs/>
                <w:color w:val="000407"/>
                <w:kern w:val="24"/>
              </w:rPr>
              <w:t xml:space="preserve"> </w:t>
            </w:r>
            <w:proofErr w:type="spellStart"/>
            <w:r w:rsidRPr="004C086F">
              <w:rPr>
                <w:rFonts w:eastAsia="Calibri"/>
                <w:b/>
                <w:bCs/>
                <w:color w:val="000407"/>
                <w:kern w:val="24"/>
              </w:rPr>
              <w:t>ἐξέπνευσε</w:t>
            </w:r>
            <w:proofErr w:type="spellEnd"/>
            <w:r w:rsidRPr="004C086F">
              <w:rPr>
                <w:rFonts w:eastAsia="Calibri"/>
                <w:b/>
                <w:bCs/>
                <w:color w:val="000407"/>
                <w:kern w:val="24"/>
              </w:rPr>
              <w:t>.</w:t>
            </w:r>
          </w:p>
          <w:p w14:paraId="42AED5BC" w14:textId="77777777" w:rsidR="005F624A" w:rsidRPr="004C086F" w:rsidRDefault="005F624A" w:rsidP="004C086F">
            <w:pPr>
              <w:pStyle w:val="af2"/>
              <w:widowControl w:val="0"/>
              <w:spacing w:line="256" w:lineRule="auto"/>
              <w:jc w:val="both"/>
              <w:rPr>
                <w:rFonts w:ascii="Times New Roman" w:hAnsi="Times New Roman"/>
                <w:b/>
                <w:bCs/>
                <w:caps/>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4A6975" w14:textId="77777777" w:rsidR="005F624A" w:rsidRPr="004C086F" w:rsidRDefault="005F624A" w:rsidP="004C086F">
            <w:pPr>
              <w:pStyle w:val="Web"/>
              <w:widowControl w:val="0"/>
              <w:spacing w:before="0" w:beforeAutospacing="0" w:after="200" w:afterAutospacing="0" w:line="276" w:lineRule="auto"/>
              <w:jc w:val="both"/>
            </w:pPr>
          </w:p>
          <w:p w14:paraId="69BC9760"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030830F8"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6C4B4D91"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1FEBABB7"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2F275596"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130B279F"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2DFBC738"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2F167B9F" w14:textId="77777777" w:rsidR="005F624A" w:rsidRPr="004C086F" w:rsidRDefault="005F624A" w:rsidP="004C086F">
            <w:pPr>
              <w:pStyle w:val="af2"/>
              <w:widowControl w:val="0"/>
              <w:spacing w:line="256" w:lineRule="auto"/>
              <w:jc w:val="both"/>
              <w:rPr>
                <w:rFonts w:ascii="Times New Roman" w:hAnsi="Times New Roman"/>
                <w:b/>
                <w:bCs/>
                <w:kern w:val="24"/>
                <w:sz w:val="24"/>
                <w:szCs w:val="24"/>
              </w:rPr>
            </w:pPr>
          </w:p>
          <w:p w14:paraId="0C915928" w14:textId="77777777" w:rsidR="005F624A" w:rsidRPr="004C086F" w:rsidRDefault="005F624A" w:rsidP="004C086F">
            <w:pPr>
              <w:pStyle w:val="af2"/>
              <w:widowControl w:val="0"/>
              <w:spacing w:line="256" w:lineRule="auto"/>
              <w:jc w:val="both"/>
              <w:rPr>
                <w:rFonts w:ascii="Times New Roman" w:hAnsi="Times New Roman"/>
                <w:b/>
                <w:caps/>
                <w:sz w:val="24"/>
                <w:szCs w:val="24"/>
              </w:rPr>
            </w:pPr>
            <w:r w:rsidRPr="004C086F">
              <w:rPr>
                <w:rFonts w:ascii="Times New Roman" w:hAnsi="Times New Roman"/>
                <w:b/>
                <w:bCs/>
                <w:kern w:val="24"/>
                <w:sz w:val="24"/>
                <w:szCs w:val="24"/>
              </w:rPr>
              <w:t>46-50</w:t>
            </w:r>
          </w:p>
        </w:tc>
        <w:tc>
          <w:tcPr>
            <w:tcW w:w="1559" w:type="dxa"/>
            <w:tcBorders>
              <w:top w:val="single" w:sz="4" w:space="0" w:color="auto"/>
              <w:left w:val="single" w:sz="4" w:space="0" w:color="auto"/>
              <w:bottom w:val="single" w:sz="4" w:space="0" w:color="auto"/>
              <w:right w:val="single" w:sz="4" w:space="0" w:color="auto"/>
            </w:tcBorders>
            <w:hideMark/>
          </w:tcPr>
          <w:p w14:paraId="3F161791" w14:textId="77777777" w:rsidR="005F624A" w:rsidRPr="004C086F" w:rsidRDefault="005F624A" w:rsidP="004C086F">
            <w:pPr>
              <w:pStyle w:val="af2"/>
              <w:widowControl w:val="0"/>
              <w:spacing w:line="256" w:lineRule="auto"/>
              <w:jc w:val="both"/>
              <w:rPr>
                <w:rFonts w:ascii="Times New Roman" w:hAnsi="Times New Roman"/>
                <w:b/>
                <w:bCs/>
                <w:caps/>
                <w:sz w:val="24"/>
                <w:szCs w:val="24"/>
              </w:rPr>
            </w:pPr>
            <w:r w:rsidRPr="004C086F">
              <w:rPr>
                <w:rFonts w:ascii="Times New Roman" w:hAnsi="Times New Roman"/>
                <w:b/>
                <w:bCs/>
                <w:color w:val="000000"/>
                <w:kern w:val="24"/>
                <w:sz w:val="24"/>
                <w:szCs w:val="24"/>
              </w:rPr>
              <w:t xml:space="preserve">περὶ δὲ τὴν </w:t>
            </w:r>
            <w:proofErr w:type="spellStart"/>
            <w:r w:rsidRPr="004C086F">
              <w:rPr>
                <w:rFonts w:ascii="Times New Roman" w:hAnsi="Times New Roman"/>
                <w:b/>
                <w:bCs/>
                <w:color w:val="000000"/>
                <w:kern w:val="24"/>
                <w:sz w:val="24"/>
                <w:szCs w:val="24"/>
              </w:rPr>
              <w:t>ἐνάτην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ὥραν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ἀνεβόησεν</w:t>
            </w:r>
            <w:proofErr w:type="spellEnd"/>
            <w:r w:rsidRPr="004C086F">
              <w:rPr>
                <w:rFonts w:ascii="Times New Roman" w:hAnsi="Times New Roman"/>
                <w:b/>
                <w:bCs/>
                <w:color w:val="000000"/>
                <w:kern w:val="24"/>
                <w:sz w:val="24"/>
                <w:szCs w:val="24"/>
              </w:rPr>
              <w:t xml:space="preserve"> ὁ ᾿</w:t>
            </w:r>
            <w:proofErr w:type="spellStart"/>
            <w:r w:rsidRPr="004C086F">
              <w:rPr>
                <w:rFonts w:ascii="Times New Roman" w:hAnsi="Times New Roman"/>
                <w:b/>
                <w:bCs/>
                <w:color w:val="000000"/>
                <w:kern w:val="24"/>
                <w:sz w:val="24"/>
                <w:szCs w:val="24"/>
              </w:rPr>
              <w:t>Ιησοῦς</w:t>
            </w:r>
            <w:proofErr w:type="spellEnd"/>
            <w:r w:rsidRPr="004C086F">
              <w:rPr>
                <w:rFonts w:ascii="Times New Roman" w:hAnsi="Times New Roman"/>
                <w:b/>
                <w:bCs/>
                <w:color w:val="000000"/>
                <w:kern w:val="24"/>
                <w:sz w:val="24"/>
                <w:szCs w:val="24"/>
              </w:rPr>
              <w:t xml:space="preserve"> φωνῇ </w:t>
            </w:r>
            <w:proofErr w:type="spellStart"/>
            <w:r w:rsidRPr="004C086F">
              <w:rPr>
                <w:rFonts w:ascii="Times New Roman" w:hAnsi="Times New Roman"/>
                <w:b/>
                <w:bCs/>
                <w:color w:val="000000"/>
                <w:kern w:val="24"/>
                <w:sz w:val="24"/>
                <w:szCs w:val="24"/>
              </w:rPr>
              <w:t>μεγάλῃ</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λέγων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FF0000"/>
                <w:kern w:val="24"/>
                <w:sz w:val="24"/>
                <w:szCs w:val="24"/>
              </w:rPr>
              <w:t>ἠλὶ</w:t>
            </w:r>
            <w:proofErr w:type="spellEnd"/>
            <w:r w:rsidRPr="004C086F">
              <w:rPr>
                <w:rFonts w:ascii="Times New Roman" w:hAnsi="Times New Roman"/>
                <w:b/>
                <w:bCs/>
                <w:color w:val="FF0000"/>
                <w:kern w:val="24"/>
                <w:sz w:val="24"/>
                <w:szCs w:val="24"/>
              </w:rPr>
              <w:t xml:space="preserve"> </w:t>
            </w:r>
            <w:proofErr w:type="spellStart"/>
            <w:r w:rsidRPr="004C086F">
              <w:rPr>
                <w:rFonts w:ascii="Times New Roman" w:hAnsi="Times New Roman"/>
                <w:b/>
                <w:bCs/>
                <w:color w:val="FF0000"/>
                <w:kern w:val="24"/>
                <w:sz w:val="24"/>
                <w:szCs w:val="24"/>
              </w:rPr>
              <w:t>ἠλί</w:t>
            </w:r>
            <w:proofErr w:type="spellEnd"/>
            <w:r w:rsidRPr="004C086F">
              <w:rPr>
                <w:rFonts w:ascii="Times New Roman" w:hAnsi="Times New Roman"/>
                <w:b/>
                <w:bCs/>
                <w:color w:val="FF0000"/>
                <w:kern w:val="24"/>
                <w:sz w:val="24"/>
                <w:szCs w:val="24"/>
              </w:rPr>
              <w:t xml:space="preserve">, λιμᾶ </w:t>
            </w:r>
            <w:proofErr w:type="spellStart"/>
            <w:r w:rsidRPr="004C086F">
              <w:rPr>
                <w:rFonts w:ascii="Times New Roman" w:hAnsi="Times New Roman"/>
                <w:b/>
                <w:bCs/>
                <w:color w:val="FF0000"/>
                <w:kern w:val="24"/>
                <w:sz w:val="24"/>
                <w:szCs w:val="24"/>
              </w:rPr>
              <w:t>σαβαχθανί</w:t>
            </w:r>
            <w:proofErr w:type="spellEnd"/>
            <w:r w:rsidRPr="004C086F">
              <w:rPr>
                <w:rFonts w:ascii="Times New Roman" w:hAnsi="Times New Roman"/>
                <w:b/>
                <w:bCs/>
                <w:color w:val="FF0000"/>
                <w:kern w:val="24"/>
                <w:sz w:val="24"/>
                <w:szCs w:val="24"/>
              </w:rPr>
              <w:t xml:space="preserve">; </w:t>
            </w:r>
            <w:proofErr w:type="spellStart"/>
            <w:r w:rsidRPr="004C086F">
              <w:rPr>
                <w:rFonts w:ascii="Times New Roman" w:hAnsi="Times New Roman"/>
                <w:b/>
                <w:bCs/>
                <w:color w:val="000000"/>
                <w:kern w:val="24"/>
                <w:sz w:val="24"/>
                <w:szCs w:val="24"/>
              </w:rPr>
              <w:t>τοῦτ</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ἔστι</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Θεέ</w:t>
            </w:r>
            <w:proofErr w:type="spellEnd"/>
            <w:r w:rsidRPr="004C086F">
              <w:rPr>
                <w:rFonts w:ascii="Times New Roman" w:hAnsi="Times New Roman"/>
                <w:b/>
                <w:bCs/>
                <w:color w:val="000000"/>
                <w:kern w:val="24"/>
                <w:sz w:val="24"/>
                <w:szCs w:val="24"/>
              </w:rPr>
              <w:t xml:space="preserve"> μου </w:t>
            </w:r>
            <w:proofErr w:type="spellStart"/>
            <w:r w:rsidRPr="004C086F">
              <w:rPr>
                <w:rFonts w:ascii="Times New Roman" w:hAnsi="Times New Roman"/>
                <w:b/>
                <w:bCs/>
                <w:color w:val="000000"/>
                <w:kern w:val="24"/>
                <w:sz w:val="24"/>
                <w:szCs w:val="24"/>
              </w:rPr>
              <w:t>Θεέ</w:t>
            </w:r>
            <w:proofErr w:type="spellEnd"/>
            <w:r w:rsidRPr="004C086F">
              <w:rPr>
                <w:rFonts w:ascii="Times New Roman" w:hAnsi="Times New Roman"/>
                <w:b/>
                <w:bCs/>
                <w:color w:val="000000"/>
                <w:kern w:val="24"/>
                <w:sz w:val="24"/>
                <w:szCs w:val="24"/>
              </w:rPr>
              <w:t xml:space="preserve"> μου, </w:t>
            </w:r>
            <w:proofErr w:type="spellStart"/>
            <w:r w:rsidRPr="004C086F">
              <w:rPr>
                <w:rFonts w:ascii="Times New Roman" w:hAnsi="Times New Roman"/>
                <w:b/>
                <w:bCs/>
                <w:color w:val="FF0000"/>
                <w:kern w:val="24"/>
                <w:sz w:val="24"/>
                <w:szCs w:val="24"/>
              </w:rPr>
              <w:t>ἱνατί</w:t>
            </w:r>
            <w:proofErr w:type="spellEnd"/>
            <w:r w:rsidRPr="004C086F">
              <w:rPr>
                <w:rFonts w:ascii="Times New Roman" w:hAnsi="Times New Roman"/>
                <w:b/>
                <w:bCs/>
                <w:color w:val="FF0000"/>
                <w:kern w:val="24"/>
                <w:sz w:val="24"/>
                <w:szCs w:val="24"/>
              </w:rPr>
              <w:t xml:space="preserve"> με </w:t>
            </w:r>
            <w:proofErr w:type="spellStart"/>
            <w:r w:rsidRPr="004C086F">
              <w:rPr>
                <w:rFonts w:ascii="Times New Roman" w:hAnsi="Times New Roman"/>
                <w:b/>
                <w:bCs/>
                <w:color w:val="FF0000"/>
                <w:kern w:val="24"/>
                <w:sz w:val="24"/>
                <w:szCs w:val="24"/>
              </w:rPr>
              <w:t>ἐγκατέλιπες</w:t>
            </w:r>
            <w:proofErr w:type="spellEnd"/>
            <w:r w:rsidRPr="004C086F">
              <w:rPr>
                <w:rFonts w:ascii="Times New Roman" w:hAnsi="Times New Roman"/>
                <w:b/>
                <w:bCs/>
                <w:color w:val="FF0000"/>
                <w:kern w:val="24"/>
                <w:sz w:val="24"/>
                <w:szCs w:val="24"/>
              </w:rPr>
              <w:t xml:space="preserve">; </w:t>
            </w:r>
            <w:proofErr w:type="spellStart"/>
            <w:r w:rsidRPr="004C086F">
              <w:rPr>
                <w:rFonts w:ascii="Times New Roman" w:hAnsi="Times New Roman"/>
                <w:b/>
                <w:bCs/>
                <w:color w:val="000000"/>
                <w:kern w:val="24"/>
                <w:sz w:val="24"/>
                <w:szCs w:val="24"/>
              </w:rPr>
              <w:lastRenderedPageBreak/>
              <w:t>τινὲς</w:t>
            </w:r>
            <w:proofErr w:type="spellEnd"/>
            <w:r w:rsidRPr="004C086F">
              <w:rPr>
                <w:rFonts w:ascii="Times New Roman" w:hAnsi="Times New Roman"/>
                <w:b/>
                <w:bCs/>
                <w:color w:val="000000"/>
                <w:kern w:val="24"/>
                <w:sz w:val="24"/>
                <w:szCs w:val="24"/>
              </w:rPr>
              <w:t xml:space="preserve"> δὲ τῶν </w:t>
            </w:r>
            <w:proofErr w:type="spellStart"/>
            <w:r w:rsidRPr="004C086F">
              <w:rPr>
                <w:rFonts w:ascii="Times New Roman" w:hAnsi="Times New Roman"/>
                <w:b/>
                <w:bCs/>
                <w:color w:val="000000"/>
                <w:kern w:val="24"/>
                <w:sz w:val="24"/>
                <w:szCs w:val="24"/>
              </w:rPr>
              <w:t>ἐκεῖ</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ἑστώτων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ἀκούσαντες</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ἔλεγον</w:t>
            </w:r>
            <w:proofErr w:type="spellEnd"/>
            <w:r w:rsidRPr="004C086F">
              <w:rPr>
                <w:rFonts w:ascii="Times New Roman" w:hAnsi="Times New Roman"/>
                <w:b/>
                <w:bCs/>
                <w:color w:val="000000"/>
                <w:kern w:val="24"/>
                <w:sz w:val="24"/>
                <w:szCs w:val="24"/>
              </w:rPr>
              <w:t xml:space="preserve"> ὅτι ᾿</w:t>
            </w:r>
            <w:proofErr w:type="spellStart"/>
            <w:r w:rsidRPr="004C086F">
              <w:rPr>
                <w:rFonts w:ascii="Times New Roman" w:hAnsi="Times New Roman"/>
                <w:b/>
                <w:bCs/>
                <w:color w:val="FF0000"/>
                <w:kern w:val="24"/>
                <w:sz w:val="24"/>
                <w:szCs w:val="24"/>
              </w:rPr>
              <w:t>Ηλίαν</w:t>
            </w:r>
            <w:proofErr w:type="spellEnd"/>
            <w:r w:rsidRPr="004C086F">
              <w:rPr>
                <w:rFonts w:ascii="Times New Roman" w:hAnsi="Times New Roman"/>
                <w:b/>
                <w:bCs/>
                <w:color w:val="FF0000"/>
                <w:kern w:val="24"/>
                <w:sz w:val="24"/>
                <w:szCs w:val="24"/>
              </w:rPr>
              <w:t xml:space="preserve"> </w:t>
            </w:r>
            <w:proofErr w:type="spellStart"/>
            <w:r w:rsidRPr="004C086F">
              <w:rPr>
                <w:rFonts w:ascii="Times New Roman" w:hAnsi="Times New Roman"/>
                <w:b/>
                <w:bCs/>
                <w:color w:val="FF0000"/>
                <w:kern w:val="24"/>
                <w:sz w:val="24"/>
                <w:szCs w:val="24"/>
              </w:rPr>
              <w:t>φωνεῖ</w:t>
            </w:r>
            <w:proofErr w:type="spellEnd"/>
            <w:r w:rsidRPr="004C086F">
              <w:rPr>
                <w:rFonts w:ascii="Times New Roman" w:hAnsi="Times New Roman"/>
                <w:b/>
                <w:bCs/>
                <w:color w:val="FF0000"/>
                <w:kern w:val="24"/>
                <w:sz w:val="24"/>
                <w:szCs w:val="24"/>
              </w:rPr>
              <w:t xml:space="preserve"> οὗτος.</w:t>
            </w:r>
            <w:r w:rsidRPr="004C086F">
              <w:rPr>
                <w:rFonts w:ascii="Times New Roman" w:hAnsi="Times New Roman"/>
                <w:b/>
                <w:bCs/>
                <w:color w:val="000000"/>
                <w:kern w:val="24"/>
                <w:sz w:val="24"/>
                <w:szCs w:val="24"/>
              </w:rPr>
              <w:t xml:space="preserve">  καὶ </w:t>
            </w:r>
            <w:proofErr w:type="spellStart"/>
            <w:r w:rsidRPr="004C086F">
              <w:rPr>
                <w:rFonts w:ascii="Times New Roman" w:hAnsi="Times New Roman"/>
                <w:b/>
                <w:bCs/>
                <w:color w:val="000000"/>
                <w:kern w:val="24"/>
                <w:sz w:val="24"/>
                <w:szCs w:val="24"/>
              </w:rPr>
              <w:t>εὐθέως</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δραμὼν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εἷς</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ἐξ</w:t>
            </w:r>
            <w:proofErr w:type="spellEnd"/>
            <w:r w:rsidRPr="004C086F">
              <w:rPr>
                <w:rFonts w:ascii="Times New Roman" w:hAnsi="Times New Roman"/>
                <w:b/>
                <w:bCs/>
                <w:color w:val="000000"/>
                <w:kern w:val="24"/>
                <w:sz w:val="24"/>
                <w:szCs w:val="24"/>
              </w:rPr>
              <w:t xml:space="preserve"> αὐτῶν καὶ λαβὼν </w:t>
            </w:r>
            <w:proofErr w:type="spellStart"/>
            <w:r w:rsidRPr="004C086F">
              <w:rPr>
                <w:rFonts w:ascii="Times New Roman" w:hAnsi="Times New Roman"/>
                <w:b/>
                <w:bCs/>
                <w:color w:val="000000"/>
                <w:kern w:val="24"/>
                <w:sz w:val="24"/>
                <w:szCs w:val="24"/>
              </w:rPr>
              <w:t>σπόγγον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πλήσας</w:t>
            </w:r>
            <w:proofErr w:type="spellEnd"/>
            <w:r w:rsidRPr="004C086F">
              <w:rPr>
                <w:rFonts w:ascii="Times New Roman" w:hAnsi="Times New Roman"/>
                <w:b/>
                <w:bCs/>
                <w:color w:val="000000"/>
                <w:kern w:val="24"/>
                <w:sz w:val="24"/>
                <w:szCs w:val="24"/>
              </w:rPr>
              <w:t xml:space="preserve"> τε </w:t>
            </w:r>
            <w:proofErr w:type="spellStart"/>
            <w:r w:rsidRPr="004C086F">
              <w:rPr>
                <w:rFonts w:ascii="Times New Roman" w:hAnsi="Times New Roman"/>
                <w:b/>
                <w:bCs/>
                <w:color w:val="000000"/>
                <w:kern w:val="24"/>
                <w:sz w:val="24"/>
                <w:szCs w:val="24"/>
              </w:rPr>
              <w:t>ὄξους</w:t>
            </w:r>
            <w:proofErr w:type="spellEnd"/>
            <w:r w:rsidRPr="004C086F">
              <w:rPr>
                <w:rFonts w:ascii="Times New Roman" w:hAnsi="Times New Roman"/>
                <w:b/>
                <w:bCs/>
                <w:color w:val="000000"/>
                <w:kern w:val="24"/>
                <w:sz w:val="24"/>
                <w:szCs w:val="24"/>
              </w:rPr>
              <w:t xml:space="preserve"> καὶ </w:t>
            </w:r>
            <w:proofErr w:type="spellStart"/>
            <w:r w:rsidRPr="004C086F">
              <w:rPr>
                <w:rFonts w:ascii="Times New Roman" w:hAnsi="Times New Roman"/>
                <w:b/>
                <w:bCs/>
                <w:color w:val="000000"/>
                <w:kern w:val="24"/>
                <w:sz w:val="24"/>
                <w:szCs w:val="24"/>
              </w:rPr>
              <w:t>περιθεὶς</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καλάμῳ</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ἐπότιζεν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αὐτόν</w:t>
            </w:r>
            <w:proofErr w:type="spellEnd"/>
            <w:r w:rsidRPr="004C086F">
              <w:rPr>
                <w:rFonts w:ascii="Times New Roman" w:hAnsi="Times New Roman"/>
                <w:b/>
                <w:bCs/>
                <w:color w:val="000000"/>
                <w:kern w:val="24"/>
                <w:sz w:val="24"/>
                <w:szCs w:val="24"/>
              </w:rPr>
              <w:t xml:space="preserve">. οἱ δὲ </w:t>
            </w:r>
            <w:proofErr w:type="spellStart"/>
            <w:r w:rsidRPr="004C086F">
              <w:rPr>
                <w:rFonts w:ascii="Times New Roman" w:hAnsi="Times New Roman"/>
                <w:b/>
                <w:bCs/>
                <w:color w:val="000000"/>
                <w:kern w:val="24"/>
                <w:sz w:val="24"/>
                <w:szCs w:val="24"/>
              </w:rPr>
              <w:t>λοιποὶ</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ἔλεγον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E36C0A"/>
                <w:kern w:val="24"/>
                <w:sz w:val="24"/>
                <w:szCs w:val="24"/>
              </w:rPr>
              <w:t>ἄφες</w:t>
            </w:r>
            <w:proofErr w:type="spellEnd"/>
            <w:r w:rsidRPr="004C086F">
              <w:rPr>
                <w:rFonts w:ascii="Times New Roman" w:hAnsi="Times New Roman"/>
                <w:b/>
                <w:bCs/>
                <w:color w:val="E36C0A"/>
                <w:kern w:val="24"/>
                <w:sz w:val="24"/>
                <w:szCs w:val="24"/>
              </w:rPr>
              <w:t xml:space="preserve"> </w:t>
            </w:r>
            <w:proofErr w:type="spellStart"/>
            <w:r w:rsidRPr="004C086F">
              <w:rPr>
                <w:rFonts w:ascii="Times New Roman" w:hAnsi="Times New Roman"/>
                <w:b/>
                <w:bCs/>
                <w:color w:val="E36C0A"/>
                <w:kern w:val="24"/>
                <w:sz w:val="24"/>
                <w:szCs w:val="24"/>
              </w:rPr>
              <w:t>ἴδωμεν</w:t>
            </w:r>
            <w:proofErr w:type="spellEnd"/>
            <w:r w:rsidRPr="004C086F">
              <w:rPr>
                <w:rFonts w:ascii="Times New Roman" w:hAnsi="Times New Roman"/>
                <w:b/>
                <w:bCs/>
                <w:color w:val="E36C0A"/>
                <w:kern w:val="24"/>
                <w:sz w:val="24"/>
                <w:szCs w:val="24"/>
              </w:rPr>
              <w:t xml:space="preserve"> </w:t>
            </w:r>
            <w:proofErr w:type="spellStart"/>
            <w:r w:rsidRPr="004C086F">
              <w:rPr>
                <w:rFonts w:ascii="Times New Roman" w:hAnsi="Times New Roman"/>
                <w:b/>
                <w:bCs/>
                <w:color w:val="E36C0A"/>
                <w:kern w:val="24"/>
                <w:sz w:val="24"/>
                <w:szCs w:val="24"/>
              </w:rPr>
              <w:t>εἰ</w:t>
            </w:r>
            <w:proofErr w:type="spellEnd"/>
            <w:r w:rsidRPr="004C086F">
              <w:rPr>
                <w:rFonts w:ascii="Times New Roman" w:hAnsi="Times New Roman"/>
                <w:b/>
                <w:bCs/>
                <w:color w:val="E36C0A"/>
                <w:kern w:val="24"/>
                <w:sz w:val="24"/>
                <w:szCs w:val="24"/>
              </w:rPr>
              <w:t xml:space="preserve"> </w:t>
            </w:r>
            <w:proofErr w:type="spellStart"/>
            <w:r w:rsidRPr="004C086F">
              <w:rPr>
                <w:rFonts w:ascii="Times New Roman" w:hAnsi="Times New Roman"/>
                <w:b/>
                <w:bCs/>
                <w:color w:val="E36C0A"/>
                <w:kern w:val="24"/>
                <w:sz w:val="24"/>
                <w:szCs w:val="24"/>
              </w:rPr>
              <w:t>ἔρχεται</w:t>
            </w:r>
            <w:proofErr w:type="spellEnd"/>
            <w:r w:rsidRPr="004C086F">
              <w:rPr>
                <w:rFonts w:ascii="Times New Roman" w:hAnsi="Times New Roman"/>
                <w:b/>
                <w:bCs/>
                <w:color w:val="E36C0A"/>
                <w:kern w:val="24"/>
                <w:sz w:val="24"/>
                <w:szCs w:val="24"/>
              </w:rPr>
              <w:t xml:space="preserve"> ᾿</w:t>
            </w:r>
            <w:proofErr w:type="spellStart"/>
            <w:r w:rsidRPr="004C086F">
              <w:rPr>
                <w:rFonts w:ascii="Times New Roman" w:hAnsi="Times New Roman"/>
                <w:b/>
                <w:bCs/>
                <w:color w:val="E36C0A"/>
                <w:kern w:val="24"/>
                <w:sz w:val="24"/>
                <w:szCs w:val="24"/>
              </w:rPr>
              <w:t>Ηλίας</w:t>
            </w:r>
            <w:proofErr w:type="spellEnd"/>
            <w:r w:rsidRPr="004C086F">
              <w:rPr>
                <w:rFonts w:ascii="Times New Roman" w:hAnsi="Times New Roman"/>
                <w:b/>
                <w:bCs/>
                <w:color w:val="E36C0A"/>
                <w:kern w:val="24"/>
                <w:sz w:val="24"/>
                <w:szCs w:val="24"/>
              </w:rPr>
              <w:t xml:space="preserve"> </w:t>
            </w:r>
            <w:proofErr w:type="spellStart"/>
            <w:r w:rsidRPr="004C086F">
              <w:rPr>
                <w:rFonts w:ascii="Times New Roman" w:hAnsi="Times New Roman"/>
                <w:b/>
                <w:bCs/>
                <w:color w:val="E36C0A"/>
                <w:kern w:val="24"/>
                <w:sz w:val="24"/>
                <w:szCs w:val="24"/>
              </w:rPr>
              <w:t>σώσων</w:t>
            </w:r>
            <w:proofErr w:type="spellEnd"/>
            <w:r w:rsidRPr="004C086F">
              <w:rPr>
                <w:rFonts w:ascii="Times New Roman" w:hAnsi="Times New Roman"/>
                <w:b/>
                <w:bCs/>
                <w:color w:val="E36C0A"/>
                <w:kern w:val="24"/>
                <w:sz w:val="24"/>
                <w:szCs w:val="24"/>
              </w:rPr>
              <w:t xml:space="preserve"> </w:t>
            </w:r>
            <w:proofErr w:type="spellStart"/>
            <w:r w:rsidRPr="004C086F">
              <w:rPr>
                <w:rFonts w:ascii="Times New Roman" w:hAnsi="Times New Roman"/>
                <w:b/>
                <w:bCs/>
                <w:color w:val="E36C0A"/>
                <w:kern w:val="24"/>
                <w:sz w:val="24"/>
                <w:szCs w:val="24"/>
              </w:rPr>
              <w:t>αὐτόν</w:t>
            </w:r>
            <w:proofErr w:type="spellEnd"/>
            <w:r w:rsidRPr="004C086F">
              <w:rPr>
                <w:rFonts w:ascii="Times New Roman" w:hAnsi="Times New Roman"/>
                <w:b/>
                <w:bCs/>
                <w:color w:val="E36C0A"/>
                <w:kern w:val="24"/>
                <w:sz w:val="24"/>
                <w:szCs w:val="24"/>
              </w:rPr>
              <w:t xml:space="preserve">. </w:t>
            </w:r>
            <w:r w:rsidRPr="004C086F">
              <w:rPr>
                <w:rFonts w:ascii="Times New Roman" w:hAnsi="Times New Roman"/>
                <w:b/>
                <w:bCs/>
                <w:color w:val="000000"/>
                <w:kern w:val="24"/>
                <w:sz w:val="24"/>
                <w:szCs w:val="24"/>
              </w:rPr>
              <w:t xml:space="preserve"> ὁ δὲ ᾿</w:t>
            </w:r>
            <w:proofErr w:type="spellStart"/>
            <w:r w:rsidRPr="004C086F">
              <w:rPr>
                <w:rFonts w:ascii="Times New Roman" w:hAnsi="Times New Roman"/>
                <w:b/>
                <w:bCs/>
                <w:color w:val="000000"/>
                <w:kern w:val="24"/>
                <w:sz w:val="24"/>
                <w:szCs w:val="24"/>
              </w:rPr>
              <w:t>Ιησοῦς</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πάλιν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κράξας</w:t>
            </w:r>
            <w:proofErr w:type="spellEnd"/>
            <w:r w:rsidRPr="004C086F">
              <w:rPr>
                <w:rFonts w:ascii="Times New Roman" w:hAnsi="Times New Roman"/>
                <w:b/>
                <w:bCs/>
                <w:color w:val="000000"/>
                <w:kern w:val="24"/>
                <w:sz w:val="24"/>
                <w:szCs w:val="24"/>
              </w:rPr>
              <w:t xml:space="preserve"> φωνῇ </w:t>
            </w:r>
            <w:proofErr w:type="spellStart"/>
            <w:r w:rsidRPr="004C086F">
              <w:rPr>
                <w:rFonts w:ascii="Times New Roman" w:hAnsi="Times New Roman"/>
                <w:b/>
                <w:bCs/>
                <w:color w:val="000000"/>
                <w:kern w:val="24"/>
                <w:sz w:val="24"/>
                <w:szCs w:val="24"/>
              </w:rPr>
              <w:t>μεγάλῃ</w:t>
            </w:r>
            <w:proofErr w:type="spellEnd"/>
            <w:r w:rsidRPr="004C086F">
              <w:rPr>
                <w:rFonts w:ascii="Times New Roman" w:hAnsi="Times New Roman"/>
                <w:b/>
                <w:bCs/>
                <w:color w:val="000000"/>
                <w:kern w:val="24"/>
                <w:sz w:val="24"/>
                <w:szCs w:val="24"/>
              </w:rPr>
              <w:t xml:space="preserve"> </w:t>
            </w:r>
            <w:bookmarkStart w:id="166" w:name="_Hlk101893011"/>
            <w:proofErr w:type="spellStart"/>
            <w:r w:rsidRPr="004C086F">
              <w:rPr>
                <w:rFonts w:ascii="Times New Roman" w:hAnsi="Times New Roman"/>
                <w:b/>
                <w:bCs/>
                <w:color w:val="000000"/>
                <w:kern w:val="24"/>
                <w:sz w:val="24"/>
                <w:szCs w:val="24"/>
              </w:rPr>
              <w:t>ἀφῆκε</w:t>
            </w:r>
            <w:proofErr w:type="spellEnd"/>
            <w:r w:rsidRPr="004C086F">
              <w:rPr>
                <w:rFonts w:ascii="Times New Roman" w:hAnsi="Times New Roman"/>
                <w:b/>
                <w:bCs/>
                <w:color w:val="000000"/>
                <w:kern w:val="24"/>
                <w:sz w:val="24"/>
                <w:szCs w:val="24"/>
              </w:rPr>
              <w:t xml:space="preserve"> τὸ</w:t>
            </w:r>
            <w:r w:rsidRPr="004C086F">
              <w:rPr>
                <w:rFonts w:ascii="Times New Roman" w:hAnsi="Times New Roman"/>
                <w:b/>
                <w:bCs/>
                <w:i/>
                <w:iCs/>
                <w:color w:val="000000"/>
                <w:kern w:val="24"/>
                <w:sz w:val="24"/>
                <w:szCs w:val="24"/>
              </w:rPr>
              <w:t xml:space="preserve"> </w:t>
            </w:r>
            <w:proofErr w:type="spellStart"/>
            <w:r w:rsidRPr="004C086F">
              <w:rPr>
                <w:rFonts w:ascii="Times New Roman" w:hAnsi="Times New Roman"/>
                <w:b/>
                <w:bCs/>
                <w:i/>
                <w:iCs/>
                <w:color w:val="000000"/>
                <w:kern w:val="24"/>
                <w:sz w:val="24"/>
                <w:szCs w:val="24"/>
              </w:rPr>
              <w:t>πνεῦμα</w:t>
            </w:r>
            <w:proofErr w:type="spellEnd"/>
            <w:r w:rsidRPr="004C086F">
              <w:rPr>
                <w:rFonts w:ascii="Times New Roman" w:hAnsi="Times New Roman"/>
                <w:b/>
                <w:bCs/>
                <w:i/>
                <w:iCs/>
                <w:color w:val="000000"/>
                <w:kern w:val="24"/>
                <w:sz w:val="24"/>
                <w:szCs w:val="24"/>
              </w:rPr>
              <w:t>.</w:t>
            </w:r>
            <w:bookmarkEnd w:id="166"/>
          </w:p>
        </w:tc>
        <w:tc>
          <w:tcPr>
            <w:tcW w:w="709" w:type="dxa"/>
            <w:tcBorders>
              <w:top w:val="single" w:sz="4" w:space="0" w:color="auto"/>
              <w:left w:val="single" w:sz="4" w:space="0" w:color="auto"/>
              <w:bottom w:val="single" w:sz="4" w:space="0" w:color="auto"/>
              <w:right w:val="single" w:sz="4" w:space="0" w:color="auto"/>
            </w:tcBorders>
          </w:tcPr>
          <w:p w14:paraId="4D92ECD1"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93F149"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9C2B72" w14:textId="77777777" w:rsidR="005F624A" w:rsidRPr="004C086F" w:rsidRDefault="005F624A" w:rsidP="004C086F">
            <w:pPr>
              <w:pStyle w:val="Web"/>
              <w:widowControl w:val="0"/>
              <w:spacing w:before="0" w:beforeAutospacing="0" w:after="200" w:afterAutospacing="0" w:line="276" w:lineRule="auto"/>
              <w:jc w:val="both"/>
            </w:pPr>
          </w:p>
          <w:p w14:paraId="483BC1E1" w14:textId="77777777" w:rsidR="005F624A" w:rsidRPr="004C086F" w:rsidRDefault="005F624A" w:rsidP="004C086F">
            <w:pPr>
              <w:pStyle w:val="Web"/>
              <w:widowControl w:val="0"/>
              <w:spacing w:before="0" w:beforeAutospacing="0" w:after="200" w:afterAutospacing="0" w:line="276" w:lineRule="auto"/>
              <w:jc w:val="both"/>
            </w:pPr>
          </w:p>
          <w:p w14:paraId="3789AC2E"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79F3994" w14:textId="77777777" w:rsidR="005F624A" w:rsidRPr="004C086F" w:rsidRDefault="005F624A" w:rsidP="004C086F">
            <w:pPr>
              <w:widowControl w:val="0"/>
              <w:spacing w:line="256" w:lineRule="auto"/>
              <w:jc w:val="both"/>
              <w:rPr>
                <w:rFonts w:ascii="Times New Roman" w:hAnsi="Times New Roman" w:cs="Times New Roman"/>
                <w:color w:val="C45911"/>
                <w:sz w:val="24"/>
                <w:szCs w:val="24"/>
              </w:rPr>
            </w:pPr>
          </w:p>
        </w:tc>
        <w:tc>
          <w:tcPr>
            <w:tcW w:w="708" w:type="dxa"/>
            <w:tcBorders>
              <w:top w:val="single" w:sz="4" w:space="0" w:color="auto"/>
              <w:left w:val="single" w:sz="4" w:space="0" w:color="auto"/>
              <w:bottom w:val="single" w:sz="4" w:space="0" w:color="auto"/>
              <w:right w:val="single" w:sz="4" w:space="0" w:color="auto"/>
            </w:tcBorders>
          </w:tcPr>
          <w:p w14:paraId="7270A693"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p w14:paraId="66B33E00"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p w14:paraId="055E75B9"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p w14:paraId="13D6E704"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p w14:paraId="36694FC2"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p w14:paraId="01258E03"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p w14:paraId="18C5B5FA"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p w14:paraId="73E2E3BA" w14:textId="77777777" w:rsidR="005F624A" w:rsidRPr="004C086F" w:rsidRDefault="005F624A" w:rsidP="004C086F">
            <w:pPr>
              <w:pStyle w:val="Web"/>
              <w:widowControl w:val="0"/>
              <w:spacing w:before="0" w:beforeAutospacing="0" w:after="0" w:afterAutospacing="0" w:line="256" w:lineRule="auto"/>
              <w:jc w:val="both"/>
            </w:pPr>
            <w:r w:rsidRPr="004C086F">
              <w:rPr>
                <w:rFonts w:eastAsia="Calibri"/>
                <w:b/>
                <w:bCs/>
                <w:kern w:val="24"/>
              </w:rPr>
              <w:t>Ψ</w:t>
            </w:r>
            <w:r w:rsidRPr="004C086F">
              <w:rPr>
                <w:rFonts w:eastAsia="Calibri"/>
                <w:b/>
                <w:bCs/>
                <w:caps/>
                <w:kern w:val="24"/>
              </w:rPr>
              <w:t>αλ.</w:t>
            </w:r>
          </w:p>
          <w:p w14:paraId="62474CD8" w14:textId="77777777" w:rsidR="005F624A" w:rsidRPr="004C086F" w:rsidRDefault="005F624A" w:rsidP="004C086F">
            <w:pPr>
              <w:pStyle w:val="Web"/>
              <w:widowControl w:val="0"/>
              <w:spacing w:before="0" w:beforeAutospacing="0" w:after="0" w:afterAutospacing="0" w:line="256" w:lineRule="auto"/>
              <w:jc w:val="both"/>
            </w:pPr>
          </w:p>
          <w:p w14:paraId="645BDCD9"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r w:rsidRPr="004C086F">
              <w:rPr>
                <w:rFonts w:ascii="Times New Roman" w:hAnsi="Times New Roman"/>
                <w:b/>
                <w:bCs/>
                <w:caps/>
                <w:kern w:val="24"/>
                <w:sz w:val="24"/>
                <w:szCs w:val="24"/>
              </w:rPr>
              <w:t>21. 2</w:t>
            </w:r>
          </w:p>
          <w:p w14:paraId="33345DA1"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7AF8B96F"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32EED042"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0EB8546A"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508B1137"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0220595B"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2E109A87"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4E04F5CD"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2F569244"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2735F78C"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5C667C37"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62B83952"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507BFBD8"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3F796D61"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3065E8E6"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50A47E0B"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51845891"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5D469415"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77ABC88F"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143A1B79"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143CBECF"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7970DA78"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797A3489"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603E7137"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568A3826"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0F98FC99"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7B1F378B"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77A2D803"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3D45E97F"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3E1B7119" w14:textId="77777777" w:rsidR="005F624A" w:rsidRPr="004C086F" w:rsidRDefault="005F624A" w:rsidP="004C086F">
            <w:pPr>
              <w:pStyle w:val="af2"/>
              <w:widowControl w:val="0"/>
              <w:spacing w:line="256" w:lineRule="auto"/>
              <w:jc w:val="both"/>
              <w:rPr>
                <w:rFonts w:ascii="Times New Roman" w:hAnsi="Times New Roman"/>
                <w:b/>
                <w:caps/>
                <w:sz w:val="24"/>
                <w:szCs w:val="24"/>
              </w:rPr>
            </w:pPr>
          </w:p>
          <w:p w14:paraId="3DCE9C41" w14:textId="77777777" w:rsidR="005F624A" w:rsidRPr="004C086F" w:rsidRDefault="005F624A" w:rsidP="004C086F">
            <w:pPr>
              <w:pStyle w:val="af2"/>
              <w:widowControl w:val="0"/>
              <w:spacing w:line="256" w:lineRule="auto"/>
              <w:jc w:val="both"/>
              <w:rPr>
                <w:rFonts w:ascii="Times New Roman" w:hAnsi="Times New Roman"/>
                <w:b/>
                <w:cap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4D5117"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p w14:paraId="432CB346"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p w14:paraId="24E66F0E"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p w14:paraId="373F31C5"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p w14:paraId="0E652990" w14:textId="77777777" w:rsidR="005F624A" w:rsidRPr="004C086F" w:rsidRDefault="005F624A" w:rsidP="004C086F">
            <w:pPr>
              <w:pStyle w:val="af2"/>
              <w:widowControl w:val="0"/>
              <w:spacing w:line="256" w:lineRule="auto"/>
              <w:jc w:val="both"/>
              <w:rPr>
                <w:rFonts w:ascii="Times New Roman" w:hAnsi="Times New Roman"/>
                <w:b/>
                <w:bCs/>
                <w:caps/>
                <w:sz w:val="24"/>
                <w:szCs w:val="24"/>
              </w:rPr>
            </w:pPr>
            <w:r w:rsidRPr="004C086F">
              <w:rPr>
                <w:rFonts w:ascii="Times New Roman" w:hAnsi="Times New Roman"/>
                <w:b/>
                <w:bCs/>
                <w:color w:val="000000"/>
                <w:kern w:val="24"/>
                <w:sz w:val="24"/>
                <w:szCs w:val="24"/>
              </w:rPr>
              <w:t xml:space="preserve">ὁ </w:t>
            </w:r>
            <w:proofErr w:type="spellStart"/>
            <w:r w:rsidRPr="004C086F">
              <w:rPr>
                <w:rFonts w:ascii="Times New Roman" w:hAnsi="Times New Roman"/>
                <w:b/>
                <w:bCs/>
                <w:color w:val="000000"/>
                <w:kern w:val="24"/>
                <w:sz w:val="24"/>
                <w:szCs w:val="24"/>
              </w:rPr>
              <w:t>Θεός</w:t>
            </w:r>
            <w:proofErr w:type="spellEnd"/>
            <w:r w:rsidRPr="004C086F">
              <w:rPr>
                <w:rFonts w:ascii="Times New Roman" w:hAnsi="Times New Roman"/>
                <w:b/>
                <w:bCs/>
                <w:color w:val="000000"/>
                <w:kern w:val="24"/>
                <w:sz w:val="24"/>
                <w:szCs w:val="24"/>
              </w:rPr>
              <w:t xml:space="preserve"> μου, ὁ </w:t>
            </w:r>
            <w:proofErr w:type="spellStart"/>
            <w:r w:rsidRPr="004C086F">
              <w:rPr>
                <w:rFonts w:ascii="Times New Roman" w:hAnsi="Times New Roman"/>
                <w:b/>
                <w:bCs/>
                <w:color w:val="000000"/>
                <w:kern w:val="24"/>
                <w:sz w:val="24"/>
                <w:szCs w:val="24"/>
              </w:rPr>
              <w:t>Θεός</w:t>
            </w:r>
            <w:proofErr w:type="spellEnd"/>
            <w:r w:rsidRPr="004C086F">
              <w:rPr>
                <w:rFonts w:ascii="Times New Roman" w:hAnsi="Times New Roman"/>
                <w:b/>
                <w:bCs/>
                <w:color w:val="000000"/>
                <w:kern w:val="24"/>
                <w:sz w:val="24"/>
                <w:szCs w:val="24"/>
              </w:rPr>
              <w:t xml:space="preserve"> μου, </w:t>
            </w:r>
            <w:proofErr w:type="spellStart"/>
            <w:r w:rsidRPr="004C086F">
              <w:rPr>
                <w:rFonts w:ascii="Times New Roman" w:hAnsi="Times New Roman"/>
                <w:b/>
                <w:bCs/>
                <w:color w:val="000000"/>
                <w:kern w:val="24"/>
                <w:sz w:val="24"/>
                <w:szCs w:val="24"/>
              </w:rPr>
              <w:t>πρόσχες</w:t>
            </w:r>
            <w:proofErr w:type="spellEnd"/>
            <w:r w:rsidRPr="004C086F">
              <w:rPr>
                <w:rFonts w:ascii="Times New Roman" w:hAnsi="Times New Roman"/>
                <w:b/>
                <w:bCs/>
                <w:color w:val="000000"/>
                <w:kern w:val="24"/>
                <w:sz w:val="24"/>
                <w:szCs w:val="24"/>
              </w:rPr>
              <w:t xml:space="preserve"> μοι·         </w:t>
            </w:r>
            <w:proofErr w:type="spellStart"/>
            <w:r w:rsidRPr="004C086F">
              <w:rPr>
                <w:rFonts w:ascii="Times New Roman" w:hAnsi="Times New Roman"/>
                <w:b/>
                <w:bCs/>
                <w:color w:val="FF0000"/>
                <w:kern w:val="24"/>
                <w:sz w:val="24"/>
                <w:szCs w:val="24"/>
              </w:rPr>
              <w:t>ἵνα</w:t>
            </w:r>
            <w:proofErr w:type="spellEnd"/>
            <w:r w:rsidRPr="004C086F">
              <w:rPr>
                <w:rFonts w:ascii="Times New Roman" w:hAnsi="Times New Roman"/>
                <w:b/>
                <w:bCs/>
                <w:color w:val="FF0000"/>
                <w:kern w:val="24"/>
                <w:sz w:val="24"/>
                <w:szCs w:val="24"/>
              </w:rPr>
              <w:t xml:space="preserve"> </w:t>
            </w:r>
            <w:proofErr w:type="spellStart"/>
            <w:r w:rsidRPr="004C086F">
              <w:rPr>
                <w:rFonts w:ascii="Times New Roman" w:hAnsi="Times New Roman"/>
                <w:b/>
                <w:bCs/>
                <w:color w:val="FF0000"/>
                <w:kern w:val="24"/>
                <w:sz w:val="24"/>
                <w:szCs w:val="24"/>
              </w:rPr>
              <w:t>τί</w:t>
            </w:r>
            <w:proofErr w:type="spellEnd"/>
            <w:r w:rsidRPr="004C086F">
              <w:rPr>
                <w:rFonts w:ascii="Times New Roman" w:hAnsi="Times New Roman"/>
                <w:b/>
                <w:bCs/>
                <w:color w:val="FF0000"/>
                <w:kern w:val="24"/>
                <w:sz w:val="24"/>
                <w:szCs w:val="24"/>
              </w:rPr>
              <w:t xml:space="preserve"> </w:t>
            </w:r>
            <w:proofErr w:type="spellStart"/>
            <w:r w:rsidRPr="004C086F">
              <w:rPr>
                <w:rFonts w:ascii="Times New Roman" w:hAnsi="Times New Roman"/>
                <w:b/>
                <w:bCs/>
                <w:color w:val="FF0000"/>
                <w:kern w:val="24"/>
                <w:sz w:val="24"/>
                <w:szCs w:val="24"/>
              </w:rPr>
              <w:t>ἐγκατέλι</w:t>
            </w:r>
            <w:proofErr w:type="spellEnd"/>
            <w:r w:rsidRPr="004C086F">
              <w:rPr>
                <w:rFonts w:ascii="Times New Roman" w:hAnsi="Times New Roman"/>
                <w:b/>
                <w:bCs/>
                <w:color w:val="FF0000"/>
                <w:kern w:val="24"/>
                <w:sz w:val="24"/>
                <w:szCs w:val="24"/>
              </w:rPr>
              <w:t xml:space="preserve">- </w:t>
            </w:r>
            <w:proofErr w:type="spellStart"/>
            <w:r w:rsidRPr="004C086F">
              <w:rPr>
                <w:rFonts w:ascii="Times New Roman" w:hAnsi="Times New Roman"/>
                <w:b/>
                <w:bCs/>
                <w:color w:val="FF0000"/>
                <w:kern w:val="24"/>
                <w:sz w:val="24"/>
                <w:szCs w:val="24"/>
              </w:rPr>
              <w:t>πές</w:t>
            </w:r>
            <w:proofErr w:type="spellEnd"/>
            <w:r w:rsidRPr="004C086F">
              <w:rPr>
                <w:rFonts w:ascii="Times New Roman" w:hAnsi="Times New Roman"/>
                <w:b/>
                <w:bCs/>
                <w:color w:val="FF0000"/>
                <w:kern w:val="24"/>
                <w:sz w:val="24"/>
                <w:szCs w:val="24"/>
              </w:rPr>
              <w:t xml:space="preserve"> με;</w:t>
            </w:r>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μακρὰν</w:t>
            </w:r>
            <w:proofErr w:type="spellEnd"/>
            <w:r w:rsidRPr="004C086F">
              <w:rPr>
                <w:rFonts w:ascii="Times New Roman" w:hAnsi="Times New Roman"/>
                <w:b/>
                <w:bCs/>
                <w:color w:val="000000"/>
                <w:kern w:val="24"/>
                <w:sz w:val="24"/>
                <w:szCs w:val="24"/>
              </w:rPr>
              <w:t xml:space="preserve"> ἀπὸ τῆς </w:t>
            </w:r>
            <w:proofErr w:type="spellStart"/>
            <w:r w:rsidRPr="004C086F">
              <w:rPr>
                <w:rFonts w:ascii="Times New Roman" w:hAnsi="Times New Roman"/>
                <w:b/>
                <w:bCs/>
                <w:color w:val="000000"/>
                <w:kern w:val="24"/>
                <w:sz w:val="24"/>
                <w:szCs w:val="24"/>
              </w:rPr>
              <w:t>σωτηρίας</w:t>
            </w:r>
            <w:proofErr w:type="spellEnd"/>
            <w:r w:rsidRPr="004C086F">
              <w:rPr>
                <w:rFonts w:ascii="Times New Roman" w:hAnsi="Times New Roman"/>
                <w:b/>
                <w:bCs/>
                <w:color w:val="000000"/>
                <w:kern w:val="24"/>
                <w:sz w:val="24"/>
                <w:szCs w:val="24"/>
              </w:rPr>
              <w:t xml:space="preserve"> </w:t>
            </w:r>
            <w:r w:rsidRPr="004C086F">
              <w:rPr>
                <w:rFonts w:ascii="Times New Roman" w:hAnsi="Times New Roman"/>
                <w:b/>
                <w:bCs/>
                <w:color w:val="000000"/>
                <w:kern w:val="24"/>
                <w:sz w:val="24"/>
                <w:szCs w:val="24"/>
              </w:rPr>
              <w:lastRenderedPageBreak/>
              <w:t xml:space="preserve">μου οἱ </w:t>
            </w:r>
            <w:proofErr w:type="spellStart"/>
            <w:r w:rsidRPr="004C086F">
              <w:rPr>
                <w:rFonts w:ascii="Times New Roman" w:hAnsi="Times New Roman"/>
                <w:b/>
                <w:bCs/>
                <w:color w:val="000000"/>
                <w:kern w:val="24"/>
                <w:sz w:val="24"/>
                <w:szCs w:val="24"/>
              </w:rPr>
              <w:t>λόγοι</w:t>
            </w:r>
            <w:proofErr w:type="spellEnd"/>
            <w:r w:rsidRPr="004C086F">
              <w:rPr>
                <w:rFonts w:ascii="Times New Roman" w:hAnsi="Times New Roman"/>
                <w:b/>
                <w:bCs/>
                <w:color w:val="000000"/>
                <w:kern w:val="24"/>
                <w:sz w:val="24"/>
                <w:szCs w:val="24"/>
              </w:rPr>
              <w:t xml:space="preserve"> τῶν </w:t>
            </w:r>
            <w:proofErr w:type="spellStart"/>
            <w:r w:rsidRPr="004C086F">
              <w:rPr>
                <w:rFonts w:ascii="Times New Roman" w:hAnsi="Times New Roman"/>
                <w:b/>
                <w:bCs/>
                <w:color w:val="000000"/>
                <w:kern w:val="24"/>
                <w:sz w:val="24"/>
                <w:szCs w:val="24"/>
              </w:rPr>
              <w:t>παραπτωμά</w:t>
            </w:r>
            <w:proofErr w:type="spellEnd"/>
            <w:r w:rsidRPr="004C086F">
              <w:rPr>
                <w:rFonts w:ascii="Times New Roman" w:hAnsi="Times New Roman"/>
                <w:b/>
                <w:bCs/>
                <w:color w:val="000000"/>
                <w:kern w:val="24"/>
                <w:sz w:val="24"/>
                <w:szCs w:val="24"/>
              </w:rPr>
              <w:t xml:space="preserve"> των μου     </w:t>
            </w:r>
          </w:p>
        </w:tc>
      </w:tr>
      <w:tr w:rsidR="005F624A" w:rsidRPr="004C086F" w14:paraId="452108A5" w14:textId="77777777" w:rsidTr="00824497">
        <w:tc>
          <w:tcPr>
            <w:tcW w:w="709" w:type="dxa"/>
            <w:tcBorders>
              <w:top w:val="single" w:sz="4" w:space="0" w:color="auto"/>
              <w:left w:val="single" w:sz="4" w:space="0" w:color="auto"/>
              <w:bottom w:val="single" w:sz="4" w:space="0" w:color="auto"/>
              <w:right w:val="single" w:sz="4" w:space="0" w:color="auto"/>
            </w:tcBorders>
          </w:tcPr>
          <w:p w14:paraId="20317AB0" w14:textId="77777777" w:rsidR="005F624A" w:rsidRPr="004C086F" w:rsidRDefault="005F624A" w:rsidP="004C086F">
            <w:pPr>
              <w:pStyle w:val="Web"/>
              <w:widowControl w:val="0"/>
              <w:spacing w:before="0" w:beforeAutospacing="0" w:after="200" w:afterAutospacing="0" w:line="276" w:lineRule="auto"/>
              <w:jc w:val="both"/>
            </w:pPr>
          </w:p>
        </w:tc>
        <w:tc>
          <w:tcPr>
            <w:tcW w:w="1843" w:type="dxa"/>
            <w:tcBorders>
              <w:top w:val="single" w:sz="4" w:space="0" w:color="auto"/>
              <w:left w:val="single" w:sz="4" w:space="0" w:color="auto"/>
              <w:bottom w:val="single" w:sz="4" w:space="0" w:color="auto"/>
              <w:right w:val="single" w:sz="4" w:space="0" w:color="auto"/>
            </w:tcBorders>
          </w:tcPr>
          <w:p w14:paraId="253C71EE" w14:textId="77777777" w:rsidR="005F624A" w:rsidRPr="004C086F" w:rsidRDefault="005F624A" w:rsidP="004C086F">
            <w:pPr>
              <w:pStyle w:val="Web"/>
              <w:widowControl w:val="0"/>
              <w:spacing w:before="0" w:beforeAutospacing="0" w:after="0" w:afterAutospacing="0" w:line="256" w:lineRule="auto"/>
              <w:jc w:val="both"/>
              <w:rPr>
                <w:rFonts w:eastAsia="Calibri"/>
                <w:color w:val="000407"/>
                <w:kern w:val="24"/>
              </w:rPr>
            </w:pPr>
          </w:p>
        </w:tc>
        <w:tc>
          <w:tcPr>
            <w:tcW w:w="709" w:type="dxa"/>
            <w:tcBorders>
              <w:top w:val="single" w:sz="4" w:space="0" w:color="auto"/>
              <w:left w:val="single" w:sz="4" w:space="0" w:color="auto"/>
              <w:bottom w:val="single" w:sz="4" w:space="0" w:color="auto"/>
              <w:right w:val="single" w:sz="4" w:space="0" w:color="auto"/>
            </w:tcBorders>
          </w:tcPr>
          <w:p w14:paraId="1AEB6F96" w14:textId="77777777" w:rsidR="005F624A" w:rsidRPr="004C086F" w:rsidRDefault="005F624A" w:rsidP="004C086F">
            <w:pPr>
              <w:pStyle w:val="Web"/>
              <w:widowControl w:val="0"/>
              <w:spacing w:before="0" w:beforeAutospacing="0" w:after="200" w:afterAutospacing="0"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552482D7"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BC5888" w14:textId="77777777" w:rsidR="005F624A" w:rsidRPr="004C086F" w:rsidRDefault="005F624A" w:rsidP="004C086F">
            <w:pPr>
              <w:pStyle w:val="Web"/>
              <w:widowControl w:val="0"/>
              <w:spacing w:before="0" w:beforeAutospacing="0" w:after="200" w:afterAutospacing="0" w:line="276" w:lineRule="auto"/>
              <w:jc w:val="both"/>
              <w:rPr>
                <w:rFonts w:eastAsia="Calibri"/>
                <w:b/>
                <w:bCs/>
                <w:kern w:val="24"/>
              </w:rPr>
            </w:pPr>
          </w:p>
        </w:tc>
        <w:tc>
          <w:tcPr>
            <w:tcW w:w="1276" w:type="dxa"/>
            <w:tcBorders>
              <w:top w:val="single" w:sz="4" w:space="0" w:color="auto"/>
              <w:left w:val="single" w:sz="4" w:space="0" w:color="auto"/>
              <w:bottom w:val="single" w:sz="4" w:space="0" w:color="auto"/>
              <w:right w:val="single" w:sz="4" w:space="0" w:color="auto"/>
            </w:tcBorders>
          </w:tcPr>
          <w:p w14:paraId="789D3EDB"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8155AA" w14:textId="77777777" w:rsidR="005F624A" w:rsidRPr="004C086F" w:rsidRDefault="005F624A" w:rsidP="004C086F">
            <w:pPr>
              <w:pStyle w:val="Web"/>
              <w:widowControl w:val="0"/>
              <w:spacing w:before="0" w:beforeAutospacing="0" w:after="200" w:afterAutospacing="0" w:line="276" w:lineRule="auto"/>
              <w:jc w:val="both"/>
            </w:pPr>
          </w:p>
          <w:p w14:paraId="53C02935" w14:textId="77777777" w:rsidR="005F624A" w:rsidRPr="004C086F" w:rsidRDefault="005F624A" w:rsidP="004C086F">
            <w:pPr>
              <w:pStyle w:val="Web"/>
              <w:widowControl w:val="0"/>
              <w:spacing w:before="0" w:beforeAutospacing="0" w:after="200" w:afterAutospacing="0" w:line="276" w:lineRule="auto"/>
              <w:jc w:val="both"/>
              <w:rPr>
                <w:rFonts w:eastAsia="Calibri"/>
                <w:b/>
                <w:bCs/>
                <w:kern w:val="24"/>
              </w:rPr>
            </w:pPr>
          </w:p>
          <w:p w14:paraId="0DF9B6EA" w14:textId="77777777" w:rsidR="005F624A" w:rsidRPr="004C086F" w:rsidRDefault="005F624A" w:rsidP="004C086F">
            <w:pPr>
              <w:pStyle w:val="Web"/>
              <w:widowControl w:val="0"/>
              <w:spacing w:before="0" w:beforeAutospacing="0" w:after="200" w:afterAutospacing="0" w:line="276" w:lineRule="auto"/>
              <w:jc w:val="both"/>
            </w:pPr>
            <w:r w:rsidRPr="004C086F">
              <w:rPr>
                <w:rFonts w:eastAsia="Calibri"/>
                <w:b/>
                <w:bCs/>
                <w:kern w:val="24"/>
              </w:rPr>
              <w:t>28</w:t>
            </w:r>
          </w:p>
          <w:p w14:paraId="3FEAEE9F" w14:textId="77777777" w:rsidR="005F624A" w:rsidRPr="004C086F" w:rsidRDefault="005F624A" w:rsidP="004C086F">
            <w:pPr>
              <w:pStyle w:val="Web"/>
              <w:widowControl w:val="0"/>
              <w:spacing w:before="0" w:beforeAutospacing="0" w:after="200" w:afterAutospacing="0" w:line="276" w:lineRule="auto"/>
              <w:jc w:val="both"/>
            </w:pPr>
          </w:p>
        </w:tc>
        <w:tc>
          <w:tcPr>
            <w:tcW w:w="1560" w:type="dxa"/>
            <w:tcBorders>
              <w:top w:val="single" w:sz="4" w:space="0" w:color="auto"/>
              <w:left w:val="single" w:sz="4" w:space="0" w:color="auto"/>
              <w:bottom w:val="single" w:sz="4" w:space="0" w:color="auto"/>
              <w:right w:val="single" w:sz="4" w:space="0" w:color="auto"/>
            </w:tcBorders>
          </w:tcPr>
          <w:p w14:paraId="32D12BC5" w14:textId="77777777" w:rsidR="005F624A" w:rsidRPr="004C086F" w:rsidRDefault="005F624A" w:rsidP="004C086F">
            <w:pPr>
              <w:widowControl w:val="0"/>
              <w:spacing w:line="256" w:lineRule="auto"/>
              <w:jc w:val="both"/>
              <w:rPr>
                <w:rFonts w:ascii="Times New Roman" w:hAnsi="Times New Roman" w:cs="Times New Roman"/>
                <w:b/>
                <w:bCs/>
                <w:color w:val="C45911"/>
                <w:sz w:val="24"/>
                <w:szCs w:val="24"/>
              </w:rPr>
            </w:pPr>
            <w:r w:rsidRPr="004C086F">
              <w:rPr>
                <w:rFonts w:ascii="Times New Roman" w:hAnsi="Times New Roman" w:cs="Times New Roman"/>
                <w:b/>
                <w:bCs/>
                <w:sz w:val="24"/>
                <w:szCs w:val="24"/>
              </w:rPr>
              <w:t xml:space="preserve">Μετὰ τοῦτο </w:t>
            </w:r>
            <w:proofErr w:type="spellStart"/>
            <w:r w:rsidRPr="004C086F">
              <w:rPr>
                <w:rFonts w:ascii="Times New Roman" w:hAnsi="Times New Roman" w:cs="Times New Roman"/>
                <w:b/>
                <w:bCs/>
                <w:sz w:val="24"/>
                <w:szCs w:val="24"/>
              </w:rPr>
              <w:t>εἰδὼς</w:t>
            </w:r>
            <w:proofErr w:type="spellEnd"/>
            <w:r w:rsidRPr="004C086F">
              <w:rPr>
                <w:rFonts w:ascii="Times New Roman" w:hAnsi="Times New Roman" w:cs="Times New Roman"/>
                <w:b/>
                <w:bCs/>
                <w:sz w:val="24"/>
                <w:szCs w:val="24"/>
              </w:rPr>
              <w:t xml:space="preserve"> ὁ Ἰησοῦς ὅτι πάντα </w:t>
            </w:r>
            <w:proofErr w:type="spellStart"/>
            <w:r w:rsidRPr="004C086F">
              <w:rPr>
                <w:rFonts w:ascii="Times New Roman" w:hAnsi="Times New Roman" w:cs="Times New Roman"/>
                <w:b/>
                <w:bCs/>
                <w:sz w:val="24"/>
                <w:szCs w:val="24"/>
              </w:rPr>
              <w:t>ἤδη</w:t>
            </w:r>
            <w:proofErr w:type="spellEnd"/>
            <w:r w:rsidRPr="004C086F">
              <w:rPr>
                <w:rFonts w:ascii="Times New Roman" w:hAnsi="Times New Roman" w:cs="Times New Roman"/>
                <w:b/>
                <w:bCs/>
                <w:sz w:val="24"/>
                <w:szCs w:val="24"/>
              </w:rPr>
              <w:t xml:space="preserve"> τετέλεσται, </w:t>
            </w:r>
            <w:proofErr w:type="spellStart"/>
            <w:r w:rsidRPr="004C086F">
              <w:rPr>
                <w:rFonts w:ascii="Times New Roman" w:hAnsi="Times New Roman" w:cs="Times New Roman"/>
                <w:b/>
                <w:bCs/>
                <w:sz w:val="24"/>
                <w:szCs w:val="24"/>
              </w:rPr>
              <w:t>ἵνα</w:t>
            </w:r>
            <w:proofErr w:type="spellEnd"/>
            <w:r w:rsidRPr="004C086F">
              <w:rPr>
                <w:rFonts w:ascii="Times New Roman" w:hAnsi="Times New Roman" w:cs="Times New Roman"/>
                <w:b/>
                <w:bCs/>
                <w:sz w:val="24"/>
                <w:szCs w:val="24"/>
              </w:rPr>
              <w:t xml:space="preserve"> </w:t>
            </w:r>
            <w:proofErr w:type="spellStart"/>
            <w:r w:rsidRPr="004C086F">
              <w:rPr>
                <w:rFonts w:ascii="Times New Roman" w:hAnsi="Times New Roman" w:cs="Times New Roman"/>
                <w:b/>
                <w:bCs/>
                <w:sz w:val="24"/>
                <w:szCs w:val="24"/>
              </w:rPr>
              <w:t>τελειωθῇ</w:t>
            </w:r>
            <w:proofErr w:type="spellEnd"/>
            <w:r w:rsidRPr="004C086F">
              <w:rPr>
                <w:rFonts w:ascii="Times New Roman" w:hAnsi="Times New Roman" w:cs="Times New Roman"/>
                <w:b/>
                <w:bCs/>
                <w:sz w:val="24"/>
                <w:szCs w:val="24"/>
              </w:rPr>
              <w:t xml:space="preserve"> ἡ γραφή, λέγει· </w:t>
            </w:r>
            <w:r w:rsidRPr="004C086F">
              <w:rPr>
                <w:rFonts w:ascii="Times New Roman" w:hAnsi="Times New Roman" w:cs="Times New Roman"/>
                <w:b/>
                <w:bCs/>
                <w:color w:val="C45911"/>
                <w:sz w:val="24"/>
                <w:szCs w:val="24"/>
              </w:rPr>
              <w:t>διψῶ</w:t>
            </w:r>
            <w:r w:rsidRPr="004C086F">
              <w:rPr>
                <w:rFonts w:ascii="Times New Roman" w:hAnsi="Times New Roman" w:cs="Times New Roman"/>
                <w:b/>
                <w:bCs/>
                <w:i/>
                <w:color w:val="1F497D"/>
                <w:sz w:val="24"/>
                <w:szCs w:val="24"/>
                <w:lang w:val="en-US"/>
              </w:rPr>
              <w:t> </w:t>
            </w:r>
          </w:p>
          <w:p w14:paraId="1D88EE86" w14:textId="77777777" w:rsidR="005F624A" w:rsidRPr="004C086F" w:rsidRDefault="005F624A" w:rsidP="004C086F">
            <w:pPr>
              <w:widowControl w:val="0"/>
              <w:spacing w:line="256"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93348DF"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tc>
        <w:tc>
          <w:tcPr>
            <w:tcW w:w="1418" w:type="dxa"/>
            <w:tcBorders>
              <w:top w:val="single" w:sz="4" w:space="0" w:color="auto"/>
              <w:left w:val="single" w:sz="4" w:space="0" w:color="auto"/>
              <w:bottom w:val="single" w:sz="4" w:space="0" w:color="auto"/>
              <w:right w:val="single" w:sz="4" w:space="0" w:color="auto"/>
            </w:tcBorders>
          </w:tcPr>
          <w:p w14:paraId="2F7F63B6"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tc>
      </w:tr>
      <w:tr w:rsidR="005F624A" w:rsidRPr="004C086F" w14:paraId="703F24E2" w14:textId="77777777" w:rsidTr="00824497">
        <w:tc>
          <w:tcPr>
            <w:tcW w:w="709" w:type="dxa"/>
            <w:tcBorders>
              <w:top w:val="single" w:sz="4" w:space="0" w:color="auto"/>
              <w:left w:val="single" w:sz="4" w:space="0" w:color="auto"/>
              <w:bottom w:val="single" w:sz="4" w:space="0" w:color="auto"/>
              <w:right w:val="single" w:sz="4" w:space="0" w:color="auto"/>
            </w:tcBorders>
          </w:tcPr>
          <w:p w14:paraId="1F557F61" w14:textId="77777777" w:rsidR="005F624A" w:rsidRPr="004C086F" w:rsidRDefault="005F624A" w:rsidP="004C086F">
            <w:pPr>
              <w:pStyle w:val="Web"/>
              <w:widowControl w:val="0"/>
              <w:spacing w:before="0" w:beforeAutospacing="0" w:after="200" w:afterAutospacing="0" w:line="276" w:lineRule="auto"/>
              <w:jc w:val="both"/>
            </w:pPr>
          </w:p>
        </w:tc>
        <w:tc>
          <w:tcPr>
            <w:tcW w:w="1843" w:type="dxa"/>
            <w:tcBorders>
              <w:top w:val="single" w:sz="4" w:space="0" w:color="auto"/>
              <w:left w:val="single" w:sz="4" w:space="0" w:color="auto"/>
              <w:bottom w:val="single" w:sz="4" w:space="0" w:color="auto"/>
              <w:right w:val="single" w:sz="4" w:space="0" w:color="auto"/>
            </w:tcBorders>
          </w:tcPr>
          <w:p w14:paraId="2E04731F" w14:textId="77777777" w:rsidR="005F624A" w:rsidRPr="004C086F" w:rsidRDefault="005F624A" w:rsidP="004C086F">
            <w:pPr>
              <w:pStyle w:val="Web"/>
              <w:widowControl w:val="0"/>
              <w:spacing w:before="0" w:beforeAutospacing="0" w:after="0" w:afterAutospacing="0" w:line="256" w:lineRule="auto"/>
              <w:jc w:val="both"/>
              <w:rPr>
                <w:rFonts w:eastAsia="Calibri"/>
                <w:color w:val="000407"/>
                <w:kern w:val="24"/>
              </w:rPr>
            </w:pPr>
          </w:p>
        </w:tc>
        <w:tc>
          <w:tcPr>
            <w:tcW w:w="709" w:type="dxa"/>
            <w:tcBorders>
              <w:top w:val="single" w:sz="4" w:space="0" w:color="auto"/>
              <w:left w:val="single" w:sz="4" w:space="0" w:color="auto"/>
              <w:bottom w:val="single" w:sz="4" w:space="0" w:color="auto"/>
              <w:right w:val="single" w:sz="4" w:space="0" w:color="auto"/>
            </w:tcBorders>
          </w:tcPr>
          <w:p w14:paraId="7BC13FA7" w14:textId="77777777" w:rsidR="005F624A" w:rsidRPr="004C086F" w:rsidRDefault="005F624A" w:rsidP="004C086F">
            <w:pPr>
              <w:pStyle w:val="Web"/>
              <w:widowControl w:val="0"/>
              <w:spacing w:before="0" w:beforeAutospacing="0" w:after="200" w:afterAutospacing="0"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3FB3F03D"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1436B0" w14:textId="77777777" w:rsidR="005F624A" w:rsidRPr="004C086F" w:rsidRDefault="005F624A" w:rsidP="004C086F">
            <w:pPr>
              <w:pStyle w:val="Web"/>
              <w:widowControl w:val="0"/>
              <w:spacing w:before="0" w:beforeAutospacing="0" w:after="200" w:afterAutospacing="0" w:line="276" w:lineRule="auto"/>
              <w:jc w:val="both"/>
              <w:rPr>
                <w:rFonts w:eastAsia="Calibri"/>
                <w:b/>
                <w:bCs/>
                <w:kern w:val="24"/>
              </w:rPr>
            </w:pPr>
          </w:p>
          <w:p w14:paraId="2382F8AC" w14:textId="77777777" w:rsidR="005F624A" w:rsidRPr="004C086F" w:rsidRDefault="005F624A" w:rsidP="004C086F">
            <w:pPr>
              <w:pStyle w:val="Web"/>
              <w:widowControl w:val="0"/>
              <w:spacing w:before="0" w:beforeAutospacing="0" w:after="200" w:afterAutospacing="0" w:line="276" w:lineRule="auto"/>
              <w:jc w:val="both"/>
              <w:rPr>
                <w:rFonts w:eastAsia="Calibri"/>
                <w:b/>
                <w:bCs/>
                <w:kern w:val="24"/>
              </w:rPr>
            </w:pPr>
          </w:p>
          <w:p w14:paraId="728AA656" w14:textId="77777777" w:rsidR="005F624A" w:rsidRPr="004C086F" w:rsidRDefault="005F624A" w:rsidP="004C086F">
            <w:pPr>
              <w:pStyle w:val="Web"/>
              <w:widowControl w:val="0"/>
              <w:spacing w:before="0" w:beforeAutospacing="0" w:after="200" w:afterAutospacing="0" w:line="276" w:lineRule="auto"/>
              <w:jc w:val="both"/>
              <w:rPr>
                <w:rFonts w:eastAsia="Calibri"/>
                <w:b/>
                <w:bCs/>
                <w:kern w:val="24"/>
              </w:rPr>
            </w:pPr>
          </w:p>
          <w:p w14:paraId="4C1C38DD" w14:textId="77777777" w:rsidR="005F624A" w:rsidRPr="004C086F" w:rsidRDefault="005F624A" w:rsidP="004C086F">
            <w:pPr>
              <w:pStyle w:val="Web"/>
              <w:widowControl w:val="0"/>
              <w:spacing w:before="0" w:beforeAutospacing="0" w:after="200" w:afterAutospacing="0" w:line="276" w:lineRule="auto"/>
              <w:jc w:val="both"/>
            </w:pPr>
            <w:r w:rsidRPr="004C086F">
              <w:rPr>
                <w:rFonts w:eastAsia="Calibri"/>
                <w:b/>
                <w:bCs/>
                <w:kern w:val="24"/>
              </w:rPr>
              <w:lastRenderedPageBreak/>
              <w:t>46</w:t>
            </w:r>
          </w:p>
          <w:p w14:paraId="71BE476E" w14:textId="77777777" w:rsidR="005F624A" w:rsidRPr="004C086F" w:rsidRDefault="005F624A" w:rsidP="004C086F">
            <w:pPr>
              <w:pStyle w:val="Web"/>
              <w:widowControl w:val="0"/>
              <w:spacing w:before="0" w:beforeAutospacing="0" w:after="200" w:afterAutospacing="0" w:line="276" w:lineRule="auto"/>
              <w:jc w:val="both"/>
              <w:rPr>
                <w:rFonts w:eastAsia="Calibri"/>
                <w:b/>
                <w:bCs/>
                <w:kern w:val="24"/>
              </w:rPr>
            </w:pPr>
          </w:p>
        </w:tc>
        <w:tc>
          <w:tcPr>
            <w:tcW w:w="1276" w:type="dxa"/>
            <w:tcBorders>
              <w:top w:val="single" w:sz="4" w:space="0" w:color="auto"/>
              <w:left w:val="single" w:sz="4" w:space="0" w:color="auto"/>
              <w:bottom w:val="single" w:sz="4" w:space="0" w:color="auto"/>
              <w:right w:val="single" w:sz="4" w:space="0" w:color="auto"/>
            </w:tcBorders>
          </w:tcPr>
          <w:p w14:paraId="2BC73C4D" w14:textId="77777777" w:rsidR="005F624A" w:rsidRPr="004C086F" w:rsidRDefault="005F624A" w:rsidP="004C086F">
            <w:pPr>
              <w:pStyle w:val="af2"/>
              <w:widowControl w:val="0"/>
              <w:spacing w:line="256" w:lineRule="auto"/>
              <w:jc w:val="both"/>
              <w:rPr>
                <w:rFonts w:ascii="Times New Roman" w:hAnsi="Times New Roman"/>
                <w:b/>
                <w:bCs/>
                <w:color w:val="000000"/>
                <w:kern w:val="24"/>
                <w:sz w:val="24"/>
                <w:szCs w:val="24"/>
              </w:rPr>
            </w:pPr>
          </w:p>
          <w:p w14:paraId="15611AD6" w14:textId="77777777" w:rsidR="005F624A" w:rsidRPr="004C086F" w:rsidRDefault="005F624A" w:rsidP="004C086F">
            <w:pPr>
              <w:pStyle w:val="af2"/>
              <w:widowControl w:val="0"/>
              <w:spacing w:line="256" w:lineRule="auto"/>
              <w:jc w:val="both"/>
              <w:rPr>
                <w:rFonts w:ascii="Times New Roman" w:hAnsi="Times New Roman"/>
                <w:b/>
                <w:bCs/>
                <w:color w:val="000000"/>
                <w:kern w:val="24"/>
                <w:sz w:val="24"/>
                <w:szCs w:val="24"/>
              </w:rPr>
            </w:pPr>
            <w:r w:rsidRPr="004C086F">
              <w:rPr>
                <w:rFonts w:ascii="Times New Roman" w:hAnsi="Times New Roman"/>
                <w:b/>
                <w:bCs/>
                <w:color w:val="000000"/>
                <w:kern w:val="24"/>
                <w:sz w:val="24"/>
                <w:szCs w:val="24"/>
              </w:rPr>
              <w:t xml:space="preserve">καὶ </w:t>
            </w:r>
            <w:proofErr w:type="spellStart"/>
            <w:r w:rsidRPr="004C086F">
              <w:rPr>
                <w:rFonts w:ascii="Times New Roman" w:hAnsi="Times New Roman"/>
                <w:b/>
                <w:bCs/>
                <w:color w:val="000000"/>
                <w:kern w:val="24"/>
                <w:sz w:val="24"/>
                <w:szCs w:val="24"/>
              </w:rPr>
              <w:t>φωνήσας</w:t>
            </w:r>
            <w:proofErr w:type="spellEnd"/>
            <w:r w:rsidRPr="004C086F">
              <w:rPr>
                <w:rFonts w:ascii="Times New Roman" w:hAnsi="Times New Roman"/>
                <w:b/>
                <w:bCs/>
                <w:color w:val="000000"/>
                <w:kern w:val="24"/>
                <w:sz w:val="24"/>
                <w:szCs w:val="24"/>
              </w:rPr>
              <w:t xml:space="preserve"> φωνῇ </w:t>
            </w:r>
            <w:proofErr w:type="spellStart"/>
            <w:r w:rsidRPr="004C086F">
              <w:rPr>
                <w:rFonts w:ascii="Times New Roman" w:hAnsi="Times New Roman"/>
                <w:b/>
                <w:bCs/>
                <w:color w:val="000000"/>
                <w:kern w:val="24"/>
                <w:sz w:val="24"/>
                <w:szCs w:val="24"/>
              </w:rPr>
              <w:t>μεγάλῃ</w:t>
            </w:r>
            <w:proofErr w:type="spellEnd"/>
            <w:r w:rsidRPr="004C086F">
              <w:rPr>
                <w:rFonts w:ascii="Times New Roman" w:hAnsi="Times New Roman"/>
                <w:b/>
                <w:bCs/>
                <w:color w:val="000000"/>
                <w:kern w:val="24"/>
                <w:sz w:val="24"/>
                <w:szCs w:val="24"/>
              </w:rPr>
              <w:t xml:space="preserve"> </w:t>
            </w:r>
          </w:p>
          <w:p w14:paraId="494F3472" w14:textId="77777777" w:rsidR="005F624A" w:rsidRPr="004C086F" w:rsidRDefault="005F624A" w:rsidP="004C086F">
            <w:pPr>
              <w:pStyle w:val="af2"/>
              <w:widowControl w:val="0"/>
              <w:spacing w:line="256" w:lineRule="auto"/>
              <w:jc w:val="both"/>
              <w:rPr>
                <w:rFonts w:ascii="Times New Roman" w:hAnsi="Times New Roman"/>
                <w:b/>
                <w:bCs/>
                <w:color w:val="000000"/>
                <w:kern w:val="24"/>
                <w:sz w:val="24"/>
                <w:szCs w:val="24"/>
              </w:rPr>
            </w:pPr>
            <w:proofErr w:type="spellStart"/>
            <w:r w:rsidRPr="004C086F">
              <w:rPr>
                <w:rFonts w:ascii="Times New Roman" w:hAnsi="Times New Roman"/>
                <w:b/>
                <w:bCs/>
                <w:color w:val="000000"/>
                <w:kern w:val="24"/>
                <w:sz w:val="24"/>
                <w:szCs w:val="24"/>
              </w:rPr>
              <w:t>ὁ᾿Ιησοῦς</w:t>
            </w:r>
            <w:proofErr w:type="spellEnd"/>
            <w:r w:rsidRPr="004C086F">
              <w:rPr>
                <w:rFonts w:ascii="Times New Roman" w:hAnsi="Times New Roman"/>
                <w:b/>
                <w:bCs/>
                <w:color w:val="000000"/>
                <w:kern w:val="24"/>
                <w:sz w:val="24"/>
                <w:szCs w:val="24"/>
              </w:rPr>
              <w:t xml:space="preserve"> </w:t>
            </w:r>
            <w:r w:rsidRPr="004C086F">
              <w:rPr>
                <w:rFonts w:ascii="Times New Roman" w:hAnsi="Times New Roman"/>
                <w:b/>
                <w:bCs/>
                <w:color w:val="000000"/>
                <w:kern w:val="24"/>
                <w:sz w:val="24"/>
                <w:szCs w:val="24"/>
              </w:rPr>
              <w:lastRenderedPageBreak/>
              <w:t>εἶπε</w:t>
            </w:r>
            <w:r w:rsidRPr="004C086F">
              <w:rPr>
                <w:rFonts w:ascii="Times New Roman" w:hAnsi="Times New Roman"/>
                <w:b/>
                <w:bCs/>
                <w:color w:val="E36C0A"/>
                <w:kern w:val="24"/>
                <w:sz w:val="24"/>
                <w:szCs w:val="24"/>
              </w:rPr>
              <w:t xml:space="preserve">· </w:t>
            </w:r>
            <w:proofErr w:type="spellStart"/>
            <w:r w:rsidRPr="004C086F">
              <w:rPr>
                <w:rFonts w:ascii="Times New Roman" w:hAnsi="Times New Roman"/>
                <w:b/>
                <w:bCs/>
                <w:kern w:val="24"/>
                <w:sz w:val="24"/>
                <w:szCs w:val="24"/>
              </w:rPr>
              <w:t>πάτερ</w:t>
            </w:r>
            <w:proofErr w:type="spellEnd"/>
            <w:r w:rsidRPr="004C086F">
              <w:rPr>
                <w:rFonts w:ascii="Times New Roman" w:hAnsi="Times New Roman"/>
                <w:b/>
                <w:bCs/>
                <w:kern w:val="24"/>
                <w:sz w:val="24"/>
                <w:szCs w:val="24"/>
              </w:rPr>
              <w:t xml:space="preserve">, </w:t>
            </w:r>
            <w:r w:rsidRPr="004C086F">
              <w:rPr>
                <w:rFonts w:ascii="Times New Roman" w:hAnsi="Times New Roman"/>
                <w:b/>
                <w:bCs/>
                <w:color w:val="E36C0A"/>
                <w:kern w:val="24"/>
                <w:sz w:val="24"/>
                <w:szCs w:val="24"/>
              </w:rPr>
              <w:t xml:space="preserve">εἰς </w:t>
            </w:r>
            <w:proofErr w:type="spellStart"/>
            <w:r w:rsidRPr="004C086F">
              <w:rPr>
                <w:rFonts w:ascii="Times New Roman" w:hAnsi="Times New Roman"/>
                <w:b/>
                <w:bCs/>
                <w:color w:val="E36C0A"/>
                <w:kern w:val="24"/>
                <w:sz w:val="24"/>
                <w:szCs w:val="24"/>
              </w:rPr>
              <w:t>χεῖράς</w:t>
            </w:r>
            <w:proofErr w:type="spellEnd"/>
            <w:r w:rsidRPr="004C086F">
              <w:rPr>
                <w:rFonts w:ascii="Times New Roman" w:hAnsi="Times New Roman"/>
                <w:b/>
                <w:bCs/>
                <w:color w:val="E36C0A"/>
                <w:kern w:val="24"/>
                <w:sz w:val="24"/>
                <w:szCs w:val="24"/>
              </w:rPr>
              <w:t xml:space="preserve"> σου </w:t>
            </w:r>
            <w:proofErr w:type="spellStart"/>
            <w:r w:rsidRPr="004C086F">
              <w:rPr>
                <w:rFonts w:ascii="Times New Roman" w:hAnsi="Times New Roman"/>
                <w:b/>
                <w:bCs/>
                <w:color w:val="E36C0A"/>
                <w:kern w:val="24"/>
                <w:sz w:val="24"/>
                <w:szCs w:val="24"/>
              </w:rPr>
              <w:t>παρατίθεμαι</w:t>
            </w:r>
            <w:proofErr w:type="spellEnd"/>
            <w:r w:rsidRPr="004C086F">
              <w:rPr>
                <w:rFonts w:ascii="Times New Roman" w:hAnsi="Times New Roman"/>
                <w:b/>
                <w:bCs/>
                <w:color w:val="E36C0A"/>
                <w:kern w:val="24"/>
                <w:sz w:val="24"/>
                <w:szCs w:val="24"/>
              </w:rPr>
              <w:t xml:space="preserve"> τὸ </w:t>
            </w:r>
            <w:proofErr w:type="spellStart"/>
            <w:r w:rsidRPr="004C086F">
              <w:rPr>
                <w:rFonts w:ascii="Times New Roman" w:hAnsi="Times New Roman"/>
                <w:b/>
                <w:bCs/>
                <w:color w:val="E36C0A"/>
                <w:kern w:val="24"/>
                <w:sz w:val="24"/>
                <w:szCs w:val="24"/>
              </w:rPr>
              <w:t>πνεῦμά</w:t>
            </w:r>
            <w:proofErr w:type="spellEnd"/>
            <w:r w:rsidRPr="004C086F">
              <w:rPr>
                <w:rFonts w:ascii="Times New Roman" w:hAnsi="Times New Roman"/>
                <w:b/>
                <w:bCs/>
                <w:color w:val="E36C0A"/>
                <w:kern w:val="24"/>
                <w:sz w:val="24"/>
                <w:szCs w:val="24"/>
              </w:rPr>
              <w:t xml:space="preserve"> μου·</w:t>
            </w:r>
            <w:r w:rsidRPr="004C086F">
              <w:rPr>
                <w:rFonts w:ascii="Times New Roman" w:hAnsi="Times New Roman"/>
                <w:b/>
                <w:bCs/>
                <w:color w:val="000000"/>
                <w:kern w:val="24"/>
                <w:sz w:val="24"/>
                <w:szCs w:val="24"/>
              </w:rPr>
              <w:t xml:space="preserve"> καὶ ταῦτα </w:t>
            </w:r>
            <w:proofErr w:type="spellStart"/>
            <w:r w:rsidRPr="004C086F">
              <w:rPr>
                <w:rFonts w:ascii="Times New Roman" w:hAnsi="Times New Roman"/>
                <w:b/>
                <w:bCs/>
                <w:color w:val="000000"/>
                <w:kern w:val="24"/>
                <w:sz w:val="24"/>
                <w:szCs w:val="24"/>
              </w:rPr>
              <w:t>εἰπὼν</w:t>
            </w:r>
            <w:proofErr w:type="spellEnd"/>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t>ἐξέπνευσεν</w:t>
            </w:r>
            <w:proofErr w:type="spellEnd"/>
            <w:r w:rsidRPr="004C086F">
              <w:rPr>
                <w:rFonts w:ascii="Times New Roman" w:hAnsi="Times New Roman"/>
                <w:b/>
                <w:bCs/>
                <w:color w:val="000000"/>
                <w:kern w:val="24"/>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7E9BD5CC" w14:textId="77777777" w:rsidR="005F624A" w:rsidRPr="004C086F" w:rsidRDefault="005F624A" w:rsidP="004C086F">
            <w:pPr>
              <w:pStyle w:val="Web"/>
              <w:widowControl w:val="0"/>
              <w:spacing w:before="0" w:beforeAutospacing="0" w:after="200" w:afterAutospacing="0" w:line="276" w:lineRule="auto"/>
              <w:jc w:val="both"/>
              <w:rPr>
                <w:b/>
                <w:bCs/>
              </w:rPr>
            </w:pPr>
          </w:p>
        </w:tc>
        <w:tc>
          <w:tcPr>
            <w:tcW w:w="1560" w:type="dxa"/>
            <w:tcBorders>
              <w:top w:val="single" w:sz="4" w:space="0" w:color="auto"/>
              <w:left w:val="single" w:sz="4" w:space="0" w:color="auto"/>
              <w:bottom w:val="single" w:sz="4" w:space="0" w:color="auto"/>
              <w:right w:val="single" w:sz="4" w:space="0" w:color="auto"/>
            </w:tcBorders>
          </w:tcPr>
          <w:p w14:paraId="3B65F1E3" w14:textId="77777777" w:rsidR="005F624A" w:rsidRPr="004C086F" w:rsidRDefault="005F624A" w:rsidP="004C086F">
            <w:pPr>
              <w:widowControl w:val="0"/>
              <w:spacing w:line="256" w:lineRule="auto"/>
              <w:jc w:val="both"/>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14:paraId="50FD7831"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26F8CAC4"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31878850"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p>
          <w:p w14:paraId="37852700" w14:textId="77777777" w:rsidR="005F624A" w:rsidRPr="004C086F" w:rsidRDefault="005F624A" w:rsidP="004C086F">
            <w:pPr>
              <w:pStyle w:val="Web"/>
              <w:widowControl w:val="0"/>
              <w:spacing w:before="0" w:beforeAutospacing="0" w:after="0" w:afterAutospacing="0" w:line="256" w:lineRule="auto"/>
              <w:jc w:val="both"/>
              <w:rPr>
                <w:b/>
                <w:bCs/>
              </w:rPr>
            </w:pPr>
            <w:r w:rsidRPr="004C086F">
              <w:rPr>
                <w:rFonts w:eastAsia="Calibri"/>
                <w:b/>
                <w:bCs/>
                <w:kern w:val="24"/>
              </w:rPr>
              <w:t>Ψ</w:t>
            </w:r>
            <w:r w:rsidRPr="004C086F">
              <w:rPr>
                <w:rFonts w:eastAsia="Calibri"/>
                <w:b/>
                <w:bCs/>
                <w:caps/>
                <w:kern w:val="24"/>
              </w:rPr>
              <w:t>αλ.</w:t>
            </w:r>
          </w:p>
          <w:p w14:paraId="0A35FED9" w14:textId="77777777" w:rsidR="005F624A" w:rsidRPr="004C086F" w:rsidRDefault="005F624A" w:rsidP="004C086F">
            <w:pPr>
              <w:pStyle w:val="Web"/>
              <w:widowControl w:val="0"/>
              <w:spacing w:before="0" w:beforeAutospacing="0" w:after="0" w:afterAutospacing="0" w:line="256" w:lineRule="auto"/>
              <w:jc w:val="both"/>
              <w:rPr>
                <w:b/>
                <w:bCs/>
              </w:rPr>
            </w:pPr>
          </w:p>
          <w:p w14:paraId="547E881F" w14:textId="77777777" w:rsidR="005F624A" w:rsidRPr="004C086F" w:rsidRDefault="005F624A" w:rsidP="004C086F">
            <w:pPr>
              <w:pStyle w:val="af2"/>
              <w:widowControl w:val="0"/>
              <w:spacing w:line="256" w:lineRule="auto"/>
              <w:jc w:val="both"/>
              <w:rPr>
                <w:rFonts w:ascii="Times New Roman" w:hAnsi="Times New Roman"/>
                <w:b/>
                <w:bCs/>
                <w:caps/>
                <w:kern w:val="24"/>
                <w:sz w:val="24"/>
                <w:szCs w:val="24"/>
              </w:rPr>
            </w:pPr>
            <w:r w:rsidRPr="004C086F">
              <w:rPr>
                <w:rFonts w:ascii="Times New Roman" w:hAnsi="Times New Roman"/>
                <w:b/>
                <w:bCs/>
                <w:caps/>
                <w:kern w:val="24"/>
                <w:sz w:val="24"/>
                <w:szCs w:val="24"/>
              </w:rPr>
              <w:lastRenderedPageBreak/>
              <w:t>30. 6</w:t>
            </w:r>
          </w:p>
          <w:p w14:paraId="1538FD6F"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tc>
        <w:tc>
          <w:tcPr>
            <w:tcW w:w="1418" w:type="dxa"/>
            <w:tcBorders>
              <w:top w:val="single" w:sz="4" w:space="0" w:color="auto"/>
              <w:left w:val="single" w:sz="4" w:space="0" w:color="auto"/>
              <w:bottom w:val="single" w:sz="4" w:space="0" w:color="auto"/>
              <w:right w:val="single" w:sz="4" w:space="0" w:color="auto"/>
            </w:tcBorders>
          </w:tcPr>
          <w:p w14:paraId="465F3B94" w14:textId="77777777" w:rsidR="005F624A" w:rsidRPr="004C086F" w:rsidRDefault="005F624A" w:rsidP="004C086F">
            <w:pPr>
              <w:pStyle w:val="af2"/>
              <w:widowControl w:val="0"/>
              <w:spacing w:line="256" w:lineRule="auto"/>
              <w:jc w:val="both"/>
              <w:rPr>
                <w:rFonts w:ascii="Times New Roman" w:hAnsi="Times New Roman"/>
                <w:b/>
                <w:bCs/>
                <w:color w:val="000000"/>
                <w:kern w:val="24"/>
                <w:sz w:val="24"/>
                <w:szCs w:val="24"/>
              </w:rPr>
            </w:pPr>
            <w:r w:rsidRPr="004C086F">
              <w:rPr>
                <w:rFonts w:ascii="Times New Roman" w:hAnsi="Times New Roman"/>
                <w:b/>
                <w:bCs/>
                <w:color w:val="E36C0A"/>
                <w:kern w:val="24"/>
                <w:sz w:val="24"/>
                <w:szCs w:val="24"/>
              </w:rPr>
              <w:lastRenderedPageBreak/>
              <w:t xml:space="preserve">εἰς </w:t>
            </w:r>
            <w:proofErr w:type="spellStart"/>
            <w:r w:rsidRPr="004C086F">
              <w:rPr>
                <w:rFonts w:ascii="Times New Roman" w:hAnsi="Times New Roman"/>
                <w:b/>
                <w:bCs/>
                <w:color w:val="E36C0A"/>
                <w:kern w:val="24"/>
                <w:sz w:val="24"/>
                <w:szCs w:val="24"/>
              </w:rPr>
              <w:t>χεῖράς</w:t>
            </w:r>
            <w:proofErr w:type="spellEnd"/>
            <w:r w:rsidRPr="004C086F">
              <w:rPr>
                <w:rFonts w:ascii="Times New Roman" w:hAnsi="Times New Roman"/>
                <w:b/>
                <w:bCs/>
                <w:color w:val="E36C0A"/>
                <w:kern w:val="24"/>
                <w:sz w:val="24"/>
                <w:szCs w:val="24"/>
              </w:rPr>
              <w:t xml:space="preserve"> σου </w:t>
            </w:r>
            <w:proofErr w:type="spellStart"/>
            <w:r w:rsidRPr="004C086F">
              <w:rPr>
                <w:rFonts w:ascii="Times New Roman" w:hAnsi="Times New Roman"/>
                <w:b/>
                <w:bCs/>
                <w:color w:val="E36C0A"/>
                <w:kern w:val="24"/>
                <w:sz w:val="24"/>
                <w:szCs w:val="24"/>
              </w:rPr>
              <w:t>παραθήσομαι</w:t>
            </w:r>
            <w:proofErr w:type="spellEnd"/>
            <w:r w:rsidRPr="004C086F">
              <w:rPr>
                <w:rFonts w:ascii="Times New Roman" w:hAnsi="Times New Roman"/>
                <w:b/>
                <w:bCs/>
                <w:color w:val="E36C0A"/>
                <w:kern w:val="24"/>
                <w:sz w:val="24"/>
                <w:szCs w:val="24"/>
              </w:rPr>
              <w:t xml:space="preserve"> τὸ </w:t>
            </w:r>
            <w:proofErr w:type="spellStart"/>
            <w:r w:rsidRPr="004C086F">
              <w:rPr>
                <w:rFonts w:ascii="Times New Roman" w:hAnsi="Times New Roman"/>
                <w:b/>
                <w:bCs/>
                <w:color w:val="E36C0A"/>
                <w:kern w:val="24"/>
                <w:sz w:val="24"/>
                <w:szCs w:val="24"/>
              </w:rPr>
              <w:t>πνεῦμά</w:t>
            </w:r>
            <w:proofErr w:type="spellEnd"/>
            <w:r w:rsidRPr="004C086F">
              <w:rPr>
                <w:rFonts w:ascii="Times New Roman" w:hAnsi="Times New Roman"/>
                <w:b/>
                <w:bCs/>
                <w:color w:val="E36C0A"/>
                <w:kern w:val="24"/>
                <w:sz w:val="24"/>
                <w:szCs w:val="24"/>
              </w:rPr>
              <w:t xml:space="preserve"> μου·</w:t>
            </w:r>
            <w:r w:rsidRPr="004C086F">
              <w:rPr>
                <w:rFonts w:ascii="Times New Roman" w:hAnsi="Times New Roman"/>
                <w:b/>
                <w:bCs/>
                <w:color w:val="000000"/>
                <w:kern w:val="24"/>
                <w:sz w:val="24"/>
                <w:szCs w:val="24"/>
              </w:rPr>
              <w:t xml:space="preserve"> </w:t>
            </w:r>
            <w:proofErr w:type="spellStart"/>
            <w:r w:rsidRPr="004C086F">
              <w:rPr>
                <w:rFonts w:ascii="Times New Roman" w:hAnsi="Times New Roman"/>
                <w:b/>
                <w:bCs/>
                <w:color w:val="000000"/>
                <w:kern w:val="24"/>
                <w:sz w:val="24"/>
                <w:szCs w:val="24"/>
              </w:rPr>
              <w:lastRenderedPageBreak/>
              <w:t>ἐλυτρώσω</w:t>
            </w:r>
            <w:proofErr w:type="spellEnd"/>
            <w:r w:rsidRPr="004C086F">
              <w:rPr>
                <w:rFonts w:ascii="Times New Roman" w:hAnsi="Times New Roman"/>
                <w:b/>
                <w:bCs/>
                <w:color w:val="000000"/>
                <w:kern w:val="24"/>
                <w:sz w:val="24"/>
                <w:szCs w:val="24"/>
              </w:rPr>
              <w:t xml:space="preserve"> με, Κύριε ὁ Θεὸς τῆς </w:t>
            </w:r>
            <w:proofErr w:type="spellStart"/>
            <w:r w:rsidRPr="004C086F">
              <w:rPr>
                <w:rFonts w:ascii="Times New Roman" w:hAnsi="Times New Roman"/>
                <w:b/>
                <w:bCs/>
                <w:color w:val="000000"/>
                <w:kern w:val="24"/>
                <w:sz w:val="24"/>
                <w:szCs w:val="24"/>
              </w:rPr>
              <w:t>ἀληθείας</w:t>
            </w:r>
            <w:proofErr w:type="spellEnd"/>
            <w:r w:rsidRPr="004C086F">
              <w:rPr>
                <w:rFonts w:ascii="Times New Roman" w:hAnsi="Times New Roman"/>
                <w:b/>
                <w:bCs/>
                <w:color w:val="000000"/>
                <w:kern w:val="24"/>
                <w:sz w:val="24"/>
                <w:szCs w:val="24"/>
              </w:rPr>
              <w:t>.</w:t>
            </w:r>
          </w:p>
          <w:p w14:paraId="4E7D75B4" w14:textId="77777777" w:rsidR="005F624A" w:rsidRPr="004C086F" w:rsidRDefault="005F624A" w:rsidP="004C086F">
            <w:pPr>
              <w:pStyle w:val="af2"/>
              <w:widowControl w:val="0"/>
              <w:spacing w:line="256" w:lineRule="auto"/>
              <w:jc w:val="both"/>
              <w:rPr>
                <w:rFonts w:ascii="Times New Roman" w:hAnsi="Times New Roman"/>
                <w:b/>
                <w:bCs/>
                <w:color w:val="000000"/>
                <w:kern w:val="24"/>
                <w:sz w:val="24"/>
                <w:szCs w:val="24"/>
              </w:rPr>
            </w:pPr>
          </w:p>
          <w:p w14:paraId="3E196B88" w14:textId="77777777" w:rsidR="005F624A" w:rsidRPr="004C086F" w:rsidRDefault="005F624A" w:rsidP="004C086F">
            <w:pPr>
              <w:pStyle w:val="af2"/>
              <w:widowControl w:val="0"/>
              <w:spacing w:line="256" w:lineRule="auto"/>
              <w:jc w:val="both"/>
              <w:rPr>
                <w:rFonts w:ascii="Times New Roman" w:hAnsi="Times New Roman"/>
                <w:b/>
                <w:bCs/>
                <w:color w:val="000000"/>
                <w:kern w:val="24"/>
                <w:sz w:val="24"/>
                <w:szCs w:val="24"/>
              </w:rPr>
            </w:pPr>
          </w:p>
        </w:tc>
      </w:tr>
      <w:tr w:rsidR="005F624A" w:rsidRPr="004C086F" w14:paraId="6AA9B769" w14:textId="77777777" w:rsidTr="00824497">
        <w:tc>
          <w:tcPr>
            <w:tcW w:w="709" w:type="dxa"/>
            <w:tcBorders>
              <w:top w:val="single" w:sz="4" w:space="0" w:color="auto"/>
              <w:left w:val="single" w:sz="4" w:space="0" w:color="auto"/>
              <w:bottom w:val="single" w:sz="4" w:space="0" w:color="auto"/>
              <w:right w:val="single" w:sz="4" w:space="0" w:color="auto"/>
            </w:tcBorders>
          </w:tcPr>
          <w:p w14:paraId="4176E232" w14:textId="77777777" w:rsidR="005F624A" w:rsidRPr="004C086F" w:rsidRDefault="005F624A" w:rsidP="004C086F">
            <w:pPr>
              <w:pStyle w:val="Web"/>
              <w:widowControl w:val="0"/>
              <w:spacing w:before="0" w:beforeAutospacing="0" w:after="200" w:afterAutospacing="0" w:line="276" w:lineRule="auto"/>
              <w:jc w:val="both"/>
            </w:pPr>
          </w:p>
        </w:tc>
        <w:tc>
          <w:tcPr>
            <w:tcW w:w="1843" w:type="dxa"/>
            <w:tcBorders>
              <w:top w:val="single" w:sz="4" w:space="0" w:color="auto"/>
              <w:left w:val="single" w:sz="4" w:space="0" w:color="auto"/>
              <w:bottom w:val="single" w:sz="4" w:space="0" w:color="auto"/>
              <w:right w:val="single" w:sz="4" w:space="0" w:color="auto"/>
            </w:tcBorders>
          </w:tcPr>
          <w:p w14:paraId="08D067D1" w14:textId="77777777" w:rsidR="005F624A" w:rsidRPr="004C086F" w:rsidRDefault="005F624A" w:rsidP="004C086F">
            <w:pPr>
              <w:pStyle w:val="Web"/>
              <w:widowControl w:val="0"/>
              <w:spacing w:before="0" w:beforeAutospacing="0" w:after="0" w:afterAutospacing="0" w:line="256" w:lineRule="auto"/>
              <w:jc w:val="both"/>
              <w:rPr>
                <w:rFonts w:eastAsia="Calibri"/>
                <w:color w:val="000407"/>
                <w:kern w:val="24"/>
              </w:rPr>
            </w:pPr>
          </w:p>
        </w:tc>
        <w:tc>
          <w:tcPr>
            <w:tcW w:w="709" w:type="dxa"/>
            <w:tcBorders>
              <w:top w:val="single" w:sz="4" w:space="0" w:color="auto"/>
              <w:left w:val="single" w:sz="4" w:space="0" w:color="auto"/>
              <w:bottom w:val="single" w:sz="4" w:space="0" w:color="auto"/>
              <w:right w:val="single" w:sz="4" w:space="0" w:color="auto"/>
            </w:tcBorders>
          </w:tcPr>
          <w:p w14:paraId="3E2B73A0" w14:textId="77777777" w:rsidR="005F624A" w:rsidRPr="004C086F" w:rsidRDefault="005F624A" w:rsidP="004C086F">
            <w:pPr>
              <w:pStyle w:val="Web"/>
              <w:widowControl w:val="0"/>
              <w:spacing w:before="0" w:beforeAutospacing="0" w:after="200" w:afterAutospacing="0"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23FF8B88"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98A20C" w14:textId="77777777" w:rsidR="005F624A" w:rsidRPr="004C086F" w:rsidRDefault="005F624A" w:rsidP="004C086F">
            <w:pPr>
              <w:pStyle w:val="Web"/>
              <w:widowControl w:val="0"/>
              <w:spacing w:before="0" w:beforeAutospacing="0" w:after="200" w:afterAutospacing="0" w:line="276" w:lineRule="auto"/>
              <w:jc w:val="both"/>
              <w:rPr>
                <w:rFonts w:eastAsia="Calibri"/>
                <w:b/>
                <w:bCs/>
                <w:kern w:val="24"/>
              </w:rPr>
            </w:pPr>
          </w:p>
        </w:tc>
        <w:tc>
          <w:tcPr>
            <w:tcW w:w="1276" w:type="dxa"/>
            <w:tcBorders>
              <w:top w:val="single" w:sz="4" w:space="0" w:color="auto"/>
              <w:left w:val="single" w:sz="4" w:space="0" w:color="auto"/>
              <w:bottom w:val="single" w:sz="4" w:space="0" w:color="auto"/>
              <w:right w:val="single" w:sz="4" w:space="0" w:color="auto"/>
            </w:tcBorders>
          </w:tcPr>
          <w:p w14:paraId="038D5E56"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tc>
        <w:tc>
          <w:tcPr>
            <w:tcW w:w="708" w:type="dxa"/>
            <w:tcBorders>
              <w:top w:val="single" w:sz="4" w:space="0" w:color="auto"/>
              <w:left w:val="single" w:sz="4" w:space="0" w:color="auto"/>
              <w:bottom w:val="single" w:sz="4" w:space="0" w:color="auto"/>
              <w:right w:val="single" w:sz="4" w:space="0" w:color="auto"/>
            </w:tcBorders>
          </w:tcPr>
          <w:p w14:paraId="6168B0A7" w14:textId="77777777" w:rsidR="005F624A" w:rsidRPr="004C086F" w:rsidRDefault="005F624A" w:rsidP="004C086F">
            <w:pPr>
              <w:pStyle w:val="Web"/>
              <w:widowControl w:val="0"/>
              <w:spacing w:before="0" w:beforeAutospacing="0" w:after="200" w:afterAutospacing="0" w:line="276" w:lineRule="auto"/>
              <w:jc w:val="both"/>
              <w:rPr>
                <w:b/>
                <w:bCs/>
              </w:rPr>
            </w:pPr>
          </w:p>
          <w:p w14:paraId="084DE557" w14:textId="77777777" w:rsidR="005F624A" w:rsidRPr="004C086F" w:rsidRDefault="005F624A" w:rsidP="004C086F">
            <w:pPr>
              <w:pStyle w:val="Web"/>
              <w:widowControl w:val="0"/>
              <w:spacing w:before="0" w:beforeAutospacing="0" w:after="200" w:afterAutospacing="0" w:line="276" w:lineRule="auto"/>
              <w:jc w:val="both"/>
              <w:rPr>
                <w:b/>
                <w:bCs/>
              </w:rPr>
            </w:pPr>
            <w:r w:rsidRPr="004C086F">
              <w:rPr>
                <w:b/>
                <w:bCs/>
              </w:rPr>
              <w:t>30</w:t>
            </w:r>
          </w:p>
        </w:tc>
        <w:tc>
          <w:tcPr>
            <w:tcW w:w="1560" w:type="dxa"/>
            <w:tcBorders>
              <w:top w:val="single" w:sz="4" w:space="0" w:color="auto"/>
              <w:left w:val="single" w:sz="4" w:space="0" w:color="auto"/>
              <w:bottom w:val="single" w:sz="4" w:space="0" w:color="auto"/>
              <w:right w:val="single" w:sz="4" w:space="0" w:color="auto"/>
            </w:tcBorders>
            <w:hideMark/>
          </w:tcPr>
          <w:p w14:paraId="2F63F8F2" w14:textId="77777777" w:rsidR="005F624A" w:rsidRPr="00E64A89" w:rsidRDefault="005F624A" w:rsidP="008C7591">
            <w:pPr>
              <w:widowControl w:val="0"/>
              <w:spacing w:line="256" w:lineRule="auto"/>
              <w:rPr>
                <w:rFonts w:ascii="Times New Roman" w:hAnsi="Times New Roman" w:cs="Times New Roman"/>
                <w:b/>
                <w:bCs/>
                <w:sz w:val="24"/>
                <w:szCs w:val="24"/>
              </w:rPr>
            </w:pPr>
            <w:proofErr w:type="spellStart"/>
            <w:r w:rsidRPr="004C086F">
              <w:rPr>
                <w:rFonts w:ascii="Times New Roman" w:hAnsi="Times New Roman" w:cs="Times New Roman"/>
                <w:b/>
                <w:bCs/>
                <w:color w:val="000000"/>
                <w:kern w:val="24"/>
                <w:sz w:val="24"/>
                <w:szCs w:val="24"/>
              </w:rPr>
              <w:t>ὅτε</w:t>
            </w:r>
            <w:proofErr w:type="spellEnd"/>
            <w:r w:rsidR="008C7591" w:rsidRPr="008C7591">
              <w:rPr>
                <w:rFonts w:ascii="Times New Roman" w:hAnsi="Times New Roman" w:cs="Times New Roman"/>
                <w:b/>
                <w:bCs/>
                <w:color w:val="000000"/>
                <w:kern w:val="24"/>
                <w:sz w:val="24"/>
                <w:szCs w:val="24"/>
              </w:rPr>
              <w:t xml:space="preserve"> </w:t>
            </w:r>
            <w:proofErr w:type="spellStart"/>
            <w:r w:rsidRPr="004C086F">
              <w:rPr>
                <w:rFonts w:ascii="Times New Roman" w:hAnsi="Times New Roman" w:cs="Times New Roman"/>
                <w:b/>
                <w:bCs/>
                <w:color w:val="000000"/>
                <w:kern w:val="24"/>
                <w:sz w:val="24"/>
                <w:szCs w:val="24"/>
              </w:rPr>
              <w:t>οὖν</w:t>
            </w:r>
            <w:proofErr w:type="spellEnd"/>
            <w:r w:rsidR="008C7591" w:rsidRPr="008C7591">
              <w:rPr>
                <w:rFonts w:ascii="Times New Roman" w:hAnsi="Times New Roman" w:cs="Times New Roman"/>
                <w:b/>
                <w:bCs/>
                <w:color w:val="000000"/>
                <w:kern w:val="24"/>
                <w:sz w:val="24"/>
                <w:szCs w:val="24"/>
              </w:rPr>
              <w:t xml:space="preserve"> </w:t>
            </w:r>
            <w:proofErr w:type="spellStart"/>
            <w:r w:rsidRPr="004C086F">
              <w:rPr>
                <w:rFonts w:ascii="Times New Roman" w:hAnsi="Times New Roman" w:cs="Times New Roman"/>
                <w:b/>
                <w:bCs/>
                <w:color w:val="000000"/>
                <w:kern w:val="24"/>
                <w:sz w:val="24"/>
                <w:szCs w:val="24"/>
              </w:rPr>
              <w:t>ἔλαβε</w:t>
            </w:r>
            <w:proofErr w:type="spellEnd"/>
            <w:r w:rsidR="008C7591" w:rsidRPr="008C7591">
              <w:rPr>
                <w:rFonts w:ascii="Times New Roman" w:hAnsi="Times New Roman" w:cs="Times New Roman"/>
                <w:b/>
                <w:bCs/>
                <w:color w:val="000000"/>
                <w:kern w:val="24"/>
                <w:sz w:val="24"/>
                <w:szCs w:val="24"/>
              </w:rPr>
              <w:t xml:space="preserve"> </w:t>
            </w:r>
            <w:r w:rsidRPr="004C086F">
              <w:rPr>
                <w:rFonts w:ascii="Times New Roman" w:hAnsi="Times New Roman" w:cs="Times New Roman"/>
                <w:b/>
                <w:bCs/>
                <w:color w:val="000000"/>
                <w:kern w:val="24"/>
                <w:sz w:val="24"/>
                <w:szCs w:val="24"/>
              </w:rPr>
              <w:t>τὸ</w:t>
            </w:r>
            <w:r w:rsidR="008C7591" w:rsidRPr="008C7591">
              <w:rPr>
                <w:rFonts w:ascii="Times New Roman" w:hAnsi="Times New Roman" w:cs="Times New Roman"/>
                <w:b/>
                <w:bCs/>
                <w:color w:val="000000"/>
                <w:kern w:val="24"/>
                <w:sz w:val="24"/>
                <w:szCs w:val="24"/>
              </w:rPr>
              <w:t xml:space="preserve"> </w:t>
            </w:r>
            <w:proofErr w:type="spellStart"/>
            <w:r w:rsidRPr="004C086F">
              <w:rPr>
                <w:rFonts w:ascii="Times New Roman" w:hAnsi="Times New Roman" w:cs="Times New Roman"/>
                <w:b/>
                <w:bCs/>
                <w:color w:val="000000"/>
                <w:kern w:val="24"/>
                <w:sz w:val="24"/>
                <w:szCs w:val="24"/>
              </w:rPr>
              <w:t>ὄξος</w:t>
            </w:r>
            <w:proofErr w:type="spellEnd"/>
            <w:r w:rsidR="008C7591" w:rsidRPr="008C7591">
              <w:rPr>
                <w:rFonts w:ascii="Times New Roman" w:hAnsi="Times New Roman" w:cs="Times New Roman"/>
                <w:b/>
                <w:bCs/>
                <w:color w:val="000000"/>
                <w:kern w:val="24"/>
                <w:sz w:val="24"/>
                <w:szCs w:val="24"/>
              </w:rPr>
              <w:t xml:space="preserve"> </w:t>
            </w:r>
            <w:proofErr w:type="spellStart"/>
            <w:r w:rsidRPr="004C086F">
              <w:rPr>
                <w:rFonts w:ascii="Times New Roman" w:hAnsi="Times New Roman" w:cs="Times New Roman"/>
                <w:b/>
                <w:bCs/>
                <w:color w:val="000000"/>
                <w:kern w:val="24"/>
                <w:sz w:val="24"/>
                <w:szCs w:val="24"/>
              </w:rPr>
              <w:t>ὁ᾿Ιησοῦς</w:t>
            </w:r>
            <w:proofErr w:type="spellEnd"/>
            <w:r w:rsidR="008C7591" w:rsidRPr="008C7591">
              <w:rPr>
                <w:rFonts w:ascii="Times New Roman" w:hAnsi="Times New Roman" w:cs="Times New Roman"/>
                <w:b/>
                <w:bCs/>
                <w:color w:val="000000"/>
                <w:kern w:val="24"/>
                <w:sz w:val="24"/>
                <w:szCs w:val="24"/>
              </w:rPr>
              <w:t xml:space="preserve"> </w:t>
            </w:r>
            <w:r w:rsidRPr="004C086F">
              <w:rPr>
                <w:rFonts w:ascii="Times New Roman" w:hAnsi="Times New Roman" w:cs="Times New Roman"/>
                <w:b/>
                <w:bCs/>
                <w:color w:val="000000"/>
                <w:kern w:val="24"/>
                <w:sz w:val="24"/>
                <w:szCs w:val="24"/>
              </w:rPr>
              <w:t xml:space="preserve">εἶπε, </w:t>
            </w:r>
            <w:proofErr w:type="spellStart"/>
            <w:r w:rsidRPr="004C086F">
              <w:rPr>
                <w:rFonts w:ascii="Times New Roman" w:hAnsi="Times New Roman" w:cs="Times New Roman"/>
                <w:b/>
                <w:bCs/>
                <w:color w:val="E36C0A"/>
                <w:kern w:val="24"/>
                <w:sz w:val="24"/>
                <w:szCs w:val="24"/>
              </w:rPr>
              <w:t>τετέλεσται</w:t>
            </w:r>
            <w:proofErr w:type="spellEnd"/>
            <w:r w:rsidR="008C7591" w:rsidRPr="008C7591">
              <w:rPr>
                <w:rFonts w:ascii="Times New Roman" w:hAnsi="Times New Roman" w:cs="Times New Roman"/>
                <w:b/>
                <w:bCs/>
                <w:color w:val="E36C0A"/>
                <w:kern w:val="24"/>
                <w:sz w:val="24"/>
                <w:szCs w:val="24"/>
              </w:rPr>
              <w:t xml:space="preserve"> </w:t>
            </w:r>
            <w:r w:rsidRPr="004C086F">
              <w:rPr>
                <w:rFonts w:ascii="Times New Roman" w:hAnsi="Times New Roman" w:cs="Times New Roman"/>
                <w:b/>
                <w:bCs/>
                <w:color w:val="000000"/>
                <w:kern w:val="24"/>
                <w:sz w:val="24"/>
                <w:szCs w:val="24"/>
              </w:rPr>
              <w:t>καὶ</w:t>
            </w:r>
            <w:r w:rsidR="008C7591" w:rsidRPr="008C7591">
              <w:rPr>
                <w:rFonts w:ascii="Times New Roman" w:hAnsi="Times New Roman" w:cs="Times New Roman"/>
                <w:b/>
                <w:bCs/>
                <w:color w:val="000000"/>
                <w:kern w:val="24"/>
                <w:sz w:val="24"/>
                <w:szCs w:val="24"/>
              </w:rPr>
              <w:t xml:space="preserve"> </w:t>
            </w:r>
            <w:proofErr w:type="spellStart"/>
            <w:r w:rsidRPr="004C086F">
              <w:rPr>
                <w:rFonts w:ascii="Times New Roman" w:hAnsi="Times New Roman" w:cs="Times New Roman"/>
                <w:b/>
                <w:bCs/>
                <w:color w:val="000000"/>
                <w:kern w:val="24"/>
                <w:sz w:val="24"/>
                <w:szCs w:val="24"/>
              </w:rPr>
              <w:t>κλίνας</w:t>
            </w:r>
            <w:proofErr w:type="spellEnd"/>
            <w:r w:rsidR="008C7591" w:rsidRPr="008C7591">
              <w:rPr>
                <w:rFonts w:ascii="Times New Roman" w:hAnsi="Times New Roman" w:cs="Times New Roman"/>
                <w:b/>
                <w:bCs/>
                <w:color w:val="000000"/>
                <w:kern w:val="24"/>
                <w:sz w:val="24"/>
                <w:szCs w:val="24"/>
              </w:rPr>
              <w:t xml:space="preserve"> </w:t>
            </w:r>
            <w:r w:rsidRPr="004C086F">
              <w:rPr>
                <w:rFonts w:ascii="Times New Roman" w:hAnsi="Times New Roman" w:cs="Times New Roman"/>
                <w:b/>
                <w:bCs/>
                <w:color w:val="000000"/>
                <w:kern w:val="24"/>
                <w:sz w:val="24"/>
                <w:szCs w:val="24"/>
              </w:rPr>
              <w:t>τὴν</w:t>
            </w:r>
            <w:r w:rsidR="008C7591" w:rsidRPr="008C7591">
              <w:rPr>
                <w:rFonts w:ascii="Times New Roman" w:hAnsi="Times New Roman" w:cs="Times New Roman"/>
                <w:b/>
                <w:bCs/>
                <w:color w:val="000000"/>
                <w:kern w:val="24"/>
                <w:sz w:val="24"/>
                <w:szCs w:val="24"/>
              </w:rPr>
              <w:t xml:space="preserve"> </w:t>
            </w:r>
            <w:proofErr w:type="spellStart"/>
            <w:r w:rsidRPr="004C086F">
              <w:rPr>
                <w:rFonts w:ascii="Times New Roman" w:hAnsi="Times New Roman" w:cs="Times New Roman"/>
                <w:b/>
                <w:bCs/>
                <w:color w:val="000000"/>
                <w:kern w:val="24"/>
                <w:sz w:val="24"/>
                <w:szCs w:val="24"/>
              </w:rPr>
              <w:t>κεφαλὴν</w:t>
            </w:r>
            <w:proofErr w:type="spellEnd"/>
            <w:r w:rsidR="001D11D3">
              <w:t xml:space="preserve"> </w:t>
            </w:r>
            <w:proofErr w:type="spellStart"/>
            <w:r w:rsidR="001D11D3" w:rsidRPr="001D11D3">
              <w:rPr>
                <w:rFonts w:ascii="Times New Roman" w:hAnsi="Times New Roman" w:cs="Times New Roman"/>
                <w:b/>
                <w:bCs/>
                <w:color w:val="000000"/>
                <w:kern w:val="24"/>
                <w:sz w:val="24"/>
                <w:szCs w:val="24"/>
              </w:rPr>
              <w:t>παρέδωκε</w:t>
            </w:r>
            <w:r w:rsidR="001D11D3">
              <w:rPr>
                <w:rFonts w:ascii="Times New Roman" w:hAnsi="Times New Roman" w:cs="Times New Roman"/>
                <w:b/>
                <w:bCs/>
                <w:color w:val="000000"/>
                <w:kern w:val="24"/>
                <w:sz w:val="24"/>
                <w:szCs w:val="24"/>
              </w:rPr>
              <w:t>ν</w:t>
            </w:r>
            <w:proofErr w:type="spellEnd"/>
            <w:r w:rsidR="001D11D3" w:rsidRPr="001D11D3">
              <w:rPr>
                <w:rFonts w:ascii="Times New Roman" w:hAnsi="Times New Roman" w:cs="Times New Roman"/>
                <w:b/>
                <w:bCs/>
                <w:color w:val="000000"/>
                <w:kern w:val="24"/>
                <w:sz w:val="24"/>
                <w:szCs w:val="24"/>
              </w:rPr>
              <w:t xml:space="preserve"> τὸ </w:t>
            </w:r>
            <w:proofErr w:type="spellStart"/>
            <w:r w:rsidR="001D11D3" w:rsidRPr="001D11D3">
              <w:rPr>
                <w:rFonts w:ascii="Times New Roman" w:hAnsi="Times New Roman" w:cs="Times New Roman"/>
                <w:b/>
                <w:bCs/>
                <w:color w:val="000000"/>
                <w:kern w:val="24"/>
                <w:sz w:val="24"/>
                <w:szCs w:val="24"/>
              </w:rPr>
              <w:t>πνεῦμα</w:t>
            </w:r>
            <w:proofErr w:type="spellEnd"/>
            <w:r w:rsidR="001D11D3" w:rsidRPr="001D11D3">
              <w:rPr>
                <w:rFonts w:ascii="Times New Roman" w:hAnsi="Times New Roman" w:cs="Times New Roman"/>
                <w:b/>
                <w:bCs/>
                <w:color w:val="000000"/>
                <w:kern w:val="24"/>
                <w:sz w:val="24"/>
                <w:szCs w:val="24"/>
              </w:rPr>
              <w:t>.</w:t>
            </w:r>
            <w:r w:rsidR="00E64A89" w:rsidRPr="00E64A89">
              <w:rPr>
                <w:rFonts w:ascii="Times New Roman" w:hAnsi="Times New Roman" w:cs="Times New Roman"/>
                <w:b/>
                <w:bCs/>
                <w:color w:val="000000"/>
                <w:kern w:val="24"/>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29523A8D" w14:textId="77777777" w:rsidR="005F624A" w:rsidRPr="004C086F" w:rsidRDefault="005F624A" w:rsidP="004C086F">
            <w:pPr>
              <w:pStyle w:val="Web"/>
              <w:widowControl w:val="0"/>
              <w:spacing w:before="0" w:beforeAutospacing="0" w:after="0" w:afterAutospacing="0" w:line="256" w:lineRule="auto"/>
              <w:jc w:val="both"/>
              <w:rPr>
                <w:rFonts w:eastAsia="Calibri"/>
                <w:b/>
                <w:bCs/>
                <w:kern w:val="24"/>
              </w:rPr>
            </w:pPr>
          </w:p>
        </w:tc>
        <w:tc>
          <w:tcPr>
            <w:tcW w:w="1418" w:type="dxa"/>
            <w:tcBorders>
              <w:top w:val="single" w:sz="4" w:space="0" w:color="auto"/>
              <w:left w:val="single" w:sz="4" w:space="0" w:color="auto"/>
              <w:bottom w:val="single" w:sz="4" w:space="0" w:color="auto"/>
              <w:right w:val="single" w:sz="4" w:space="0" w:color="auto"/>
            </w:tcBorders>
          </w:tcPr>
          <w:p w14:paraId="529CF682" w14:textId="77777777" w:rsidR="005F624A" w:rsidRPr="004C086F" w:rsidRDefault="005F624A" w:rsidP="004C086F">
            <w:pPr>
              <w:pStyle w:val="af2"/>
              <w:widowControl w:val="0"/>
              <w:spacing w:line="256" w:lineRule="auto"/>
              <w:jc w:val="both"/>
              <w:rPr>
                <w:rFonts w:ascii="Times New Roman" w:hAnsi="Times New Roman"/>
                <w:color w:val="000000"/>
                <w:kern w:val="24"/>
                <w:sz w:val="24"/>
                <w:szCs w:val="24"/>
              </w:rPr>
            </w:pPr>
          </w:p>
        </w:tc>
      </w:tr>
    </w:tbl>
    <w:p w14:paraId="0BEE1D5A" w14:textId="77777777" w:rsidR="00B61A86" w:rsidRDefault="00B61A86" w:rsidP="004C086F">
      <w:pPr>
        <w:jc w:val="both"/>
        <w:rPr>
          <w:rFonts w:ascii="Times New Roman" w:hAnsi="Times New Roman" w:cs="Times New Roman"/>
          <w:sz w:val="24"/>
          <w:szCs w:val="24"/>
        </w:rPr>
      </w:pPr>
    </w:p>
    <w:p w14:paraId="48E8AFE1" w14:textId="77777777" w:rsidR="00D7698D" w:rsidRPr="004C086F" w:rsidRDefault="00D7698D" w:rsidP="004C086F">
      <w:pPr>
        <w:jc w:val="both"/>
        <w:rPr>
          <w:rFonts w:ascii="Times New Roman" w:hAnsi="Times New Roman" w:cs="Times New Roman"/>
          <w:sz w:val="24"/>
          <w:szCs w:val="24"/>
        </w:rPr>
      </w:pPr>
    </w:p>
    <w:p w14:paraId="21B02EB2" w14:textId="77777777" w:rsidR="005A37AD" w:rsidRPr="00D7698D" w:rsidRDefault="005A37AD" w:rsidP="004C086F">
      <w:pPr>
        <w:pStyle w:val="1"/>
        <w:spacing w:before="0"/>
        <w:jc w:val="both"/>
        <w:rPr>
          <w:rFonts w:ascii="Times New Roman" w:hAnsi="Times New Roman" w:cs="Times New Roman"/>
          <w:sz w:val="32"/>
          <w:szCs w:val="32"/>
        </w:rPr>
      </w:pPr>
      <w:bookmarkStart w:id="167" w:name="_Toc124603093"/>
      <w:r w:rsidRPr="00D7698D">
        <w:rPr>
          <w:rFonts w:ascii="Times New Roman" w:hAnsi="Times New Roman" w:cs="Times New Roman"/>
          <w:sz w:val="32"/>
          <w:szCs w:val="32"/>
        </w:rPr>
        <w:t>Κ</w:t>
      </w:r>
      <w:r w:rsidR="0033427F">
        <w:rPr>
          <w:rFonts w:ascii="Times New Roman" w:hAnsi="Times New Roman" w:cs="Times New Roman"/>
          <w:sz w:val="32"/>
          <w:szCs w:val="32"/>
        </w:rPr>
        <w:t>ΕΦΑΛΑΙΟ</w:t>
      </w:r>
      <w:r w:rsidRPr="00D7698D">
        <w:rPr>
          <w:rFonts w:ascii="Times New Roman" w:hAnsi="Times New Roman" w:cs="Times New Roman"/>
          <w:sz w:val="32"/>
          <w:szCs w:val="32"/>
        </w:rPr>
        <w:t xml:space="preserve"> </w:t>
      </w:r>
      <w:r w:rsidR="0033427F">
        <w:rPr>
          <w:rFonts w:ascii="Times New Roman" w:hAnsi="Times New Roman" w:cs="Times New Roman"/>
          <w:sz w:val="32"/>
          <w:szCs w:val="32"/>
        </w:rPr>
        <w:t>2</w:t>
      </w:r>
      <w:bookmarkEnd w:id="167"/>
    </w:p>
    <w:p w14:paraId="7EFC21FA" w14:textId="77777777" w:rsidR="005A37AD" w:rsidRPr="00A27144" w:rsidRDefault="005A37AD" w:rsidP="004C086F">
      <w:pPr>
        <w:jc w:val="both"/>
        <w:rPr>
          <w:rFonts w:ascii="Times New Roman" w:hAnsi="Times New Roman" w:cs="Times New Roman"/>
          <w:sz w:val="28"/>
          <w:szCs w:val="28"/>
        </w:rPr>
      </w:pPr>
    </w:p>
    <w:p w14:paraId="29B06051" w14:textId="77777777" w:rsidR="0008579A" w:rsidRPr="00A27144" w:rsidRDefault="005F624A" w:rsidP="004C086F">
      <w:pPr>
        <w:pStyle w:val="1"/>
        <w:spacing w:before="0" w:line="360" w:lineRule="auto"/>
        <w:jc w:val="both"/>
        <w:rPr>
          <w:rFonts w:ascii="Times New Roman" w:hAnsi="Times New Roman" w:cs="Times New Roman"/>
        </w:rPr>
      </w:pPr>
      <w:bookmarkStart w:id="168" w:name="_Toc124603094"/>
      <w:r w:rsidRPr="00A27144">
        <w:rPr>
          <w:rFonts w:ascii="Times New Roman" w:hAnsi="Times New Roman" w:cs="Times New Roman"/>
        </w:rPr>
        <w:t>Οι επτά (7) λόγοι του Χριστού πάνω στο ξύλο του Σταυρού</w:t>
      </w:r>
      <w:r w:rsidR="00B00C5A">
        <w:rPr>
          <w:rStyle w:val="ad"/>
          <w:rFonts w:ascii="Times New Roman" w:hAnsi="Times New Roman" w:cs="Times New Roman"/>
        </w:rPr>
        <w:footnoteReference w:id="33"/>
      </w:r>
      <w:bookmarkEnd w:id="168"/>
    </w:p>
    <w:p w14:paraId="6E6BDDDD" w14:textId="77777777" w:rsidR="0008579A" w:rsidRPr="00A27144" w:rsidRDefault="006C700B" w:rsidP="004C086F">
      <w:pPr>
        <w:pStyle w:val="2"/>
        <w:spacing w:before="0" w:line="360" w:lineRule="auto"/>
        <w:jc w:val="both"/>
        <w:rPr>
          <w:rFonts w:ascii="Times New Roman" w:hAnsi="Times New Roman" w:cs="Times New Roman"/>
          <w:sz w:val="28"/>
          <w:szCs w:val="28"/>
        </w:rPr>
      </w:pPr>
      <w:bookmarkStart w:id="169" w:name="_Toc124603095"/>
      <w:r>
        <w:rPr>
          <w:rFonts w:ascii="Times New Roman" w:hAnsi="Times New Roman" w:cs="Times New Roman"/>
          <w:sz w:val="28"/>
          <w:szCs w:val="28"/>
        </w:rPr>
        <w:t>2</w:t>
      </w:r>
      <w:r w:rsidR="0008579A" w:rsidRPr="00A27144">
        <w:rPr>
          <w:rFonts w:ascii="Times New Roman" w:hAnsi="Times New Roman" w:cs="Times New Roman"/>
          <w:sz w:val="28"/>
          <w:szCs w:val="28"/>
        </w:rPr>
        <w:t>.1 Π</w:t>
      </w:r>
      <w:r w:rsidR="005F624A" w:rsidRPr="00A27144">
        <w:rPr>
          <w:rFonts w:ascii="Times New Roman" w:hAnsi="Times New Roman" w:cs="Times New Roman"/>
          <w:sz w:val="28"/>
          <w:szCs w:val="28"/>
        </w:rPr>
        <w:t>ρώτος λόγος:</w:t>
      </w:r>
      <w:r w:rsidR="00824497" w:rsidRPr="00A27144">
        <w:rPr>
          <w:rFonts w:ascii="Times New Roman" w:hAnsi="Times New Roman" w:cs="Times New Roman"/>
          <w:sz w:val="28"/>
          <w:szCs w:val="28"/>
        </w:rPr>
        <w:t xml:space="preserve"> </w:t>
      </w:r>
      <w:r w:rsidR="00824497" w:rsidRPr="00A27144">
        <w:rPr>
          <w:rFonts w:ascii="Times New Roman" w:hAnsi="Times New Roman" w:cs="Times New Roman"/>
          <w:bCs w:val="0"/>
          <w:color w:val="548DD4" w:themeColor="text2" w:themeTint="99"/>
          <w:sz w:val="28"/>
          <w:szCs w:val="28"/>
        </w:rPr>
        <w:t>(Λκ. 23, 34). «</w:t>
      </w:r>
      <w:r w:rsidR="00824497" w:rsidRPr="00A27144">
        <w:rPr>
          <w:rStyle w:val="af1"/>
          <w:rFonts w:ascii="Times New Roman" w:hAnsi="Times New Roman" w:cs="Times New Roman"/>
          <w:color w:val="548DD4" w:themeColor="text2" w:themeTint="99"/>
          <w:sz w:val="28"/>
          <w:szCs w:val="28"/>
        </w:rPr>
        <w:t xml:space="preserve">Πάτερ, </w:t>
      </w:r>
      <w:proofErr w:type="spellStart"/>
      <w:r w:rsidR="00824497" w:rsidRPr="00A27144">
        <w:rPr>
          <w:rStyle w:val="af1"/>
          <w:rFonts w:ascii="Times New Roman" w:hAnsi="Times New Roman" w:cs="Times New Roman"/>
          <w:color w:val="548DD4" w:themeColor="text2" w:themeTint="99"/>
          <w:sz w:val="28"/>
          <w:szCs w:val="28"/>
        </w:rPr>
        <w:t>ἄφες</w:t>
      </w:r>
      <w:proofErr w:type="spellEnd"/>
      <w:r w:rsidR="00824497" w:rsidRPr="00A27144">
        <w:rPr>
          <w:rStyle w:val="af1"/>
          <w:rFonts w:ascii="Times New Roman" w:hAnsi="Times New Roman" w:cs="Times New Roman"/>
          <w:color w:val="548DD4" w:themeColor="text2" w:themeTint="99"/>
          <w:sz w:val="28"/>
          <w:szCs w:val="28"/>
        </w:rPr>
        <w:t xml:space="preserve"> αὐτοῖς˙ </w:t>
      </w:r>
      <w:proofErr w:type="spellStart"/>
      <w:r w:rsidR="00824497" w:rsidRPr="00A27144">
        <w:rPr>
          <w:rStyle w:val="af1"/>
          <w:rFonts w:ascii="Times New Roman" w:hAnsi="Times New Roman" w:cs="Times New Roman"/>
          <w:color w:val="548DD4" w:themeColor="text2" w:themeTint="99"/>
          <w:sz w:val="28"/>
          <w:szCs w:val="28"/>
        </w:rPr>
        <w:t>οὐ</w:t>
      </w:r>
      <w:proofErr w:type="spellEnd"/>
      <w:r w:rsidR="00824497" w:rsidRPr="00A27144">
        <w:rPr>
          <w:rStyle w:val="af1"/>
          <w:rFonts w:ascii="Times New Roman" w:hAnsi="Times New Roman" w:cs="Times New Roman"/>
          <w:color w:val="548DD4" w:themeColor="text2" w:themeTint="99"/>
          <w:sz w:val="28"/>
          <w:szCs w:val="28"/>
        </w:rPr>
        <w:t xml:space="preserve"> γὰρ </w:t>
      </w:r>
      <w:proofErr w:type="spellStart"/>
      <w:r w:rsidR="00824497" w:rsidRPr="00A27144">
        <w:rPr>
          <w:rStyle w:val="af1"/>
          <w:rFonts w:ascii="Times New Roman" w:hAnsi="Times New Roman" w:cs="Times New Roman"/>
          <w:color w:val="548DD4" w:themeColor="text2" w:themeTint="99"/>
          <w:sz w:val="28"/>
          <w:szCs w:val="28"/>
        </w:rPr>
        <w:t>οἴδασι</w:t>
      </w:r>
      <w:proofErr w:type="spellEnd"/>
      <w:r w:rsidR="00824497" w:rsidRPr="00A27144">
        <w:rPr>
          <w:rStyle w:val="af1"/>
          <w:rFonts w:ascii="Times New Roman" w:hAnsi="Times New Roman" w:cs="Times New Roman"/>
          <w:color w:val="548DD4" w:themeColor="text2" w:themeTint="99"/>
          <w:sz w:val="28"/>
          <w:szCs w:val="28"/>
        </w:rPr>
        <w:t xml:space="preserve"> τί </w:t>
      </w:r>
      <w:proofErr w:type="spellStart"/>
      <w:r w:rsidR="00824497" w:rsidRPr="00A27144">
        <w:rPr>
          <w:rStyle w:val="af1"/>
          <w:rFonts w:ascii="Times New Roman" w:hAnsi="Times New Roman" w:cs="Times New Roman"/>
          <w:color w:val="548DD4" w:themeColor="text2" w:themeTint="99"/>
          <w:sz w:val="28"/>
          <w:szCs w:val="28"/>
        </w:rPr>
        <w:t>ποιοῦσι</w:t>
      </w:r>
      <w:proofErr w:type="spellEnd"/>
      <w:r w:rsidR="00824497" w:rsidRPr="00A27144">
        <w:rPr>
          <w:rFonts w:ascii="Times New Roman" w:hAnsi="Times New Roman" w:cs="Times New Roman"/>
          <w:bCs w:val="0"/>
          <w:color w:val="548DD4" w:themeColor="text2" w:themeTint="99"/>
          <w:sz w:val="28"/>
          <w:szCs w:val="28"/>
        </w:rPr>
        <w:t>»</w:t>
      </w:r>
      <w:bookmarkEnd w:id="169"/>
    </w:p>
    <w:p w14:paraId="3B2B4A57" w14:textId="77777777" w:rsidR="00AF7022" w:rsidRPr="004C086F" w:rsidRDefault="00AF7022" w:rsidP="004C086F">
      <w:pPr>
        <w:spacing w:after="0"/>
        <w:jc w:val="both"/>
        <w:rPr>
          <w:rFonts w:ascii="Times New Roman" w:hAnsi="Times New Roman" w:cs="Times New Roman"/>
          <w:sz w:val="24"/>
          <w:szCs w:val="24"/>
        </w:rPr>
      </w:pPr>
    </w:p>
    <w:p w14:paraId="06CFCA8B"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Λκ. 23,33</w:t>
      </w:r>
      <w:r w:rsidRPr="004C086F">
        <w:rPr>
          <w:rFonts w:ascii="Times New Roman" w:eastAsia="Times New Roman" w:hAnsi="Times New Roman" w:cs="Times New Roman"/>
          <w:sz w:val="24"/>
          <w:szCs w:val="24"/>
          <w:lang w:val="en-US" w:eastAsia="el-GR"/>
        </w:rPr>
        <w:t>        </w:t>
      </w:r>
      <w:r w:rsidRPr="004C086F">
        <w:rPr>
          <w:rFonts w:ascii="Times New Roman" w:eastAsia="Times New Roman" w:hAnsi="Times New Roman" w:cs="Times New Roman"/>
          <w:sz w:val="24"/>
          <w:szCs w:val="24"/>
          <w:lang w:eastAsia="el-GR"/>
        </w:rPr>
        <w:t xml:space="preserve">Καὶ </w:t>
      </w:r>
      <w:proofErr w:type="spellStart"/>
      <w:r w:rsidRPr="004C086F">
        <w:rPr>
          <w:rFonts w:ascii="Times New Roman" w:eastAsia="Times New Roman" w:hAnsi="Times New Roman" w:cs="Times New Roman"/>
          <w:sz w:val="24"/>
          <w:szCs w:val="24"/>
          <w:lang w:eastAsia="el-GR"/>
        </w:rPr>
        <w:t>ὅτε</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ἀπῆλθον</w:t>
      </w:r>
      <w:proofErr w:type="spellEnd"/>
      <w:r w:rsidRPr="004C086F">
        <w:rPr>
          <w:rFonts w:ascii="Times New Roman" w:eastAsia="Times New Roman" w:hAnsi="Times New Roman" w:cs="Times New Roman"/>
          <w:sz w:val="24"/>
          <w:szCs w:val="24"/>
          <w:lang w:eastAsia="el-GR"/>
        </w:rPr>
        <w:t xml:space="preserve"> ἐπὶ τὸν </w:t>
      </w:r>
      <w:proofErr w:type="spellStart"/>
      <w:r w:rsidRPr="004C086F">
        <w:rPr>
          <w:rFonts w:ascii="Times New Roman" w:eastAsia="Times New Roman" w:hAnsi="Times New Roman" w:cs="Times New Roman"/>
          <w:sz w:val="24"/>
          <w:szCs w:val="24"/>
          <w:lang w:eastAsia="el-GR"/>
        </w:rPr>
        <w:t>τόπον</w:t>
      </w:r>
      <w:proofErr w:type="spellEnd"/>
      <w:r w:rsidRPr="004C086F">
        <w:rPr>
          <w:rFonts w:ascii="Times New Roman" w:eastAsia="Times New Roman" w:hAnsi="Times New Roman" w:cs="Times New Roman"/>
          <w:sz w:val="24"/>
          <w:szCs w:val="24"/>
          <w:lang w:eastAsia="el-GR"/>
        </w:rPr>
        <w:t xml:space="preserve"> τὸν </w:t>
      </w:r>
      <w:proofErr w:type="spellStart"/>
      <w:r w:rsidRPr="004C086F">
        <w:rPr>
          <w:rFonts w:ascii="Times New Roman" w:eastAsia="Times New Roman" w:hAnsi="Times New Roman" w:cs="Times New Roman"/>
          <w:sz w:val="24"/>
          <w:szCs w:val="24"/>
          <w:lang w:eastAsia="el-GR"/>
        </w:rPr>
        <w:t>καλούμενον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Κρανίον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ἐκεῖ</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ἐσταύρωσαν</w:t>
      </w:r>
      <w:proofErr w:type="spellEnd"/>
      <w:r w:rsidRPr="004C086F">
        <w:rPr>
          <w:rFonts w:ascii="Times New Roman" w:eastAsia="Times New Roman" w:hAnsi="Times New Roman" w:cs="Times New Roman"/>
          <w:sz w:val="24"/>
          <w:szCs w:val="24"/>
          <w:lang w:eastAsia="el-GR"/>
        </w:rPr>
        <w:t xml:space="preserve"> αὐτὸν καὶ τοὺς κακούργους </w:t>
      </w:r>
      <w:proofErr w:type="spellStart"/>
      <w:r w:rsidRPr="004C086F">
        <w:rPr>
          <w:rFonts w:ascii="Times New Roman" w:eastAsia="Times New Roman" w:hAnsi="Times New Roman" w:cs="Times New Roman"/>
          <w:sz w:val="24"/>
          <w:szCs w:val="24"/>
          <w:lang w:eastAsia="el-GR"/>
        </w:rPr>
        <w:t>ὃν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μὲν</w:t>
      </w:r>
      <w:proofErr w:type="spellEnd"/>
      <w:r w:rsidRPr="004C086F">
        <w:rPr>
          <w:rFonts w:ascii="Times New Roman" w:eastAsia="Times New Roman" w:hAnsi="Times New Roman" w:cs="Times New Roman"/>
          <w:sz w:val="24"/>
          <w:szCs w:val="24"/>
          <w:lang w:eastAsia="el-GR"/>
        </w:rPr>
        <w:t xml:space="preserve"> ἐκ </w:t>
      </w:r>
      <w:proofErr w:type="spellStart"/>
      <w:r w:rsidRPr="004C086F">
        <w:rPr>
          <w:rFonts w:ascii="Times New Roman" w:eastAsia="Times New Roman" w:hAnsi="Times New Roman" w:cs="Times New Roman"/>
          <w:sz w:val="24"/>
          <w:szCs w:val="24"/>
          <w:lang w:eastAsia="el-GR"/>
        </w:rPr>
        <w:t>δεξιῶν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ὃν</w:t>
      </w:r>
      <w:proofErr w:type="spellEnd"/>
      <w:r w:rsidRPr="004C086F">
        <w:rPr>
          <w:rFonts w:ascii="Times New Roman" w:eastAsia="Times New Roman" w:hAnsi="Times New Roman" w:cs="Times New Roman"/>
          <w:sz w:val="24"/>
          <w:szCs w:val="24"/>
          <w:lang w:eastAsia="el-GR"/>
        </w:rPr>
        <w:t xml:space="preserve"> δὲ </w:t>
      </w:r>
      <w:proofErr w:type="spellStart"/>
      <w:r w:rsidRPr="004C086F">
        <w:rPr>
          <w:rFonts w:ascii="Times New Roman" w:eastAsia="Times New Roman" w:hAnsi="Times New Roman" w:cs="Times New Roman"/>
          <w:sz w:val="24"/>
          <w:szCs w:val="24"/>
          <w:lang w:eastAsia="el-GR"/>
        </w:rPr>
        <w:t>ἐξ</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ἀριστερῶν</w:t>
      </w:r>
      <w:proofErr w:type="spellEnd"/>
      <w:r w:rsidRPr="004C086F">
        <w:rPr>
          <w:rFonts w:ascii="Times New Roman" w:eastAsia="Times New Roman" w:hAnsi="Times New Roman" w:cs="Times New Roman"/>
          <w:sz w:val="24"/>
          <w:szCs w:val="24"/>
          <w:lang w:eastAsia="el-GR"/>
        </w:rPr>
        <w:t>.</w:t>
      </w:r>
    </w:p>
    <w:p w14:paraId="6C99EF4A"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val="en-US" w:eastAsia="el-GR"/>
        </w:rPr>
        <w:t>              </w:t>
      </w:r>
      <w:r w:rsidRPr="004C086F">
        <w:rPr>
          <w:rFonts w:ascii="Times New Roman" w:eastAsia="Times New Roman" w:hAnsi="Times New Roman" w:cs="Times New Roman"/>
          <w:sz w:val="24"/>
          <w:szCs w:val="24"/>
          <w:lang w:eastAsia="el-GR"/>
        </w:rPr>
        <w:t xml:space="preserve">Και όταν έφθασαν σε τόπο, που </w:t>
      </w:r>
      <w:proofErr w:type="spellStart"/>
      <w:r w:rsidRPr="004C086F">
        <w:rPr>
          <w:rFonts w:ascii="Times New Roman" w:eastAsia="Times New Roman" w:hAnsi="Times New Roman" w:cs="Times New Roman"/>
          <w:sz w:val="24"/>
          <w:szCs w:val="24"/>
          <w:lang w:eastAsia="el-GR"/>
        </w:rPr>
        <w:t>ελέγετο</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Κρανίον</w:t>
      </w:r>
      <w:proofErr w:type="spellEnd"/>
      <w:r w:rsidRPr="004C086F">
        <w:rPr>
          <w:rFonts w:ascii="Times New Roman" w:eastAsia="Times New Roman" w:hAnsi="Times New Roman" w:cs="Times New Roman"/>
          <w:sz w:val="24"/>
          <w:szCs w:val="24"/>
          <w:lang w:eastAsia="el-GR"/>
        </w:rPr>
        <w:t>, εκεί σταύρωσαν αυτόν και τους δύο κακούργους, έναν εις τα δεξιά και έναν εις τα αριστερά.</w:t>
      </w:r>
    </w:p>
    <w:p w14:paraId="687DDDF2"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Λκ. 23,34        ὁ δὲ Ἰησοῦς ἔλεγε· </w:t>
      </w:r>
      <w:r w:rsidRPr="004C086F">
        <w:rPr>
          <w:rFonts w:ascii="Times New Roman" w:eastAsia="Times New Roman" w:hAnsi="Times New Roman" w:cs="Times New Roman"/>
          <w:b/>
          <w:bCs/>
          <w:sz w:val="24"/>
          <w:szCs w:val="24"/>
          <w:lang w:eastAsia="el-GR"/>
        </w:rPr>
        <w:t xml:space="preserve">πάτερ, </w:t>
      </w:r>
      <w:proofErr w:type="spellStart"/>
      <w:r w:rsidRPr="004C086F">
        <w:rPr>
          <w:rFonts w:ascii="Times New Roman" w:eastAsia="Times New Roman" w:hAnsi="Times New Roman" w:cs="Times New Roman"/>
          <w:b/>
          <w:bCs/>
          <w:sz w:val="24"/>
          <w:szCs w:val="24"/>
          <w:lang w:eastAsia="el-GR"/>
        </w:rPr>
        <w:t>ἄφες</w:t>
      </w:r>
      <w:proofErr w:type="spellEnd"/>
      <w:r w:rsidRPr="004C086F">
        <w:rPr>
          <w:rFonts w:ascii="Times New Roman" w:eastAsia="Times New Roman" w:hAnsi="Times New Roman" w:cs="Times New Roman"/>
          <w:b/>
          <w:bCs/>
          <w:sz w:val="24"/>
          <w:szCs w:val="24"/>
          <w:lang w:eastAsia="el-GR"/>
        </w:rPr>
        <w:t xml:space="preserve"> αὐτοῖς· </w:t>
      </w:r>
      <w:proofErr w:type="spellStart"/>
      <w:r w:rsidRPr="004C086F">
        <w:rPr>
          <w:rFonts w:ascii="Times New Roman" w:eastAsia="Times New Roman" w:hAnsi="Times New Roman" w:cs="Times New Roman"/>
          <w:b/>
          <w:bCs/>
          <w:sz w:val="24"/>
          <w:szCs w:val="24"/>
          <w:lang w:eastAsia="el-GR"/>
        </w:rPr>
        <w:t>οὐ</w:t>
      </w:r>
      <w:proofErr w:type="spellEnd"/>
      <w:r w:rsidRPr="004C086F">
        <w:rPr>
          <w:rFonts w:ascii="Times New Roman" w:eastAsia="Times New Roman" w:hAnsi="Times New Roman" w:cs="Times New Roman"/>
          <w:b/>
          <w:bCs/>
          <w:sz w:val="24"/>
          <w:szCs w:val="24"/>
          <w:lang w:eastAsia="el-GR"/>
        </w:rPr>
        <w:t xml:space="preserve"> γὰρ </w:t>
      </w:r>
      <w:proofErr w:type="spellStart"/>
      <w:r w:rsidRPr="004C086F">
        <w:rPr>
          <w:rFonts w:ascii="Times New Roman" w:eastAsia="Times New Roman" w:hAnsi="Times New Roman" w:cs="Times New Roman"/>
          <w:b/>
          <w:bCs/>
          <w:sz w:val="24"/>
          <w:szCs w:val="24"/>
          <w:lang w:eastAsia="el-GR"/>
        </w:rPr>
        <w:t>οἴδασι</w:t>
      </w:r>
      <w:proofErr w:type="spellEnd"/>
      <w:r w:rsidRPr="004C086F">
        <w:rPr>
          <w:rFonts w:ascii="Times New Roman" w:eastAsia="Times New Roman" w:hAnsi="Times New Roman" w:cs="Times New Roman"/>
          <w:b/>
          <w:bCs/>
          <w:sz w:val="24"/>
          <w:szCs w:val="24"/>
          <w:lang w:eastAsia="el-GR"/>
        </w:rPr>
        <w:t xml:space="preserve"> τί </w:t>
      </w:r>
      <w:proofErr w:type="spellStart"/>
      <w:r w:rsidRPr="004C086F">
        <w:rPr>
          <w:rFonts w:ascii="Times New Roman" w:eastAsia="Times New Roman" w:hAnsi="Times New Roman" w:cs="Times New Roman"/>
          <w:b/>
          <w:bCs/>
          <w:sz w:val="24"/>
          <w:szCs w:val="24"/>
          <w:lang w:eastAsia="el-GR"/>
        </w:rPr>
        <w:t>ποιοῦσι</w:t>
      </w:r>
      <w:proofErr w:type="spellEnd"/>
      <w:r w:rsidRPr="004C086F">
        <w:rPr>
          <w:rFonts w:ascii="Times New Roman" w:eastAsia="Times New Roman" w:hAnsi="Times New Roman" w:cs="Times New Roman"/>
          <w:b/>
          <w:bCs/>
          <w:sz w:val="24"/>
          <w:szCs w:val="24"/>
          <w:lang w:eastAsia="el-GR"/>
        </w:rPr>
        <w:t>.</w:t>
      </w:r>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διαμεριζόμενοι</w:t>
      </w:r>
      <w:proofErr w:type="spellEnd"/>
      <w:r w:rsidRPr="004C086F">
        <w:rPr>
          <w:rFonts w:ascii="Times New Roman" w:eastAsia="Times New Roman" w:hAnsi="Times New Roman" w:cs="Times New Roman"/>
          <w:sz w:val="24"/>
          <w:szCs w:val="24"/>
          <w:lang w:eastAsia="el-GR"/>
        </w:rPr>
        <w:t xml:space="preserve"> δὲ τὰ </w:t>
      </w:r>
      <w:proofErr w:type="spellStart"/>
      <w:r w:rsidRPr="004C086F">
        <w:rPr>
          <w:rFonts w:ascii="Times New Roman" w:eastAsia="Times New Roman" w:hAnsi="Times New Roman" w:cs="Times New Roman"/>
          <w:sz w:val="24"/>
          <w:szCs w:val="24"/>
          <w:lang w:eastAsia="el-GR"/>
        </w:rPr>
        <w:t>ἱμάτια</w:t>
      </w:r>
      <w:proofErr w:type="spellEnd"/>
      <w:r w:rsidRPr="004C086F">
        <w:rPr>
          <w:rFonts w:ascii="Times New Roman" w:eastAsia="Times New Roman" w:hAnsi="Times New Roman" w:cs="Times New Roman"/>
          <w:sz w:val="24"/>
          <w:szCs w:val="24"/>
          <w:lang w:eastAsia="el-GR"/>
        </w:rPr>
        <w:t xml:space="preserve"> αὐτοῦ </w:t>
      </w:r>
      <w:proofErr w:type="spellStart"/>
      <w:r w:rsidRPr="004C086F">
        <w:rPr>
          <w:rFonts w:ascii="Times New Roman" w:eastAsia="Times New Roman" w:hAnsi="Times New Roman" w:cs="Times New Roman"/>
          <w:sz w:val="24"/>
          <w:szCs w:val="24"/>
          <w:lang w:eastAsia="el-GR"/>
        </w:rPr>
        <w:t>ἔβαλον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κλῆρον</w:t>
      </w:r>
      <w:proofErr w:type="spellEnd"/>
      <w:r w:rsidRPr="004C086F">
        <w:rPr>
          <w:rFonts w:ascii="Times New Roman" w:eastAsia="Times New Roman" w:hAnsi="Times New Roman" w:cs="Times New Roman"/>
          <w:sz w:val="24"/>
          <w:szCs w:val="24"/>
          <w:lang w:eastAsia="el-GR"/>
        </w:rPr>
        <w:t>.</w:t>
      </w:r>
    </w:p>
    <w:p w14:paraId="3FB874B1"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lastRenderedPageBreak/>
        <w:t>              Ο δε Ιησούς έλεγε· “Πάτερ, συγχώρησέ τους·, δεν γνωρίζουν τι κάνουν”. Και οι στρατιώτες μοιράζονταν μεταξύ τους τα ιμάτια του και έβαλλαν κλήρο, για το τι θα πάρει ο καθένας.</w:t>
      </w:r>
      <w:r w:rsidR="00127E17">
        <w:rPr>
          <w:rStyle w:val="ad"/>
          <w:rFonts w:ascii="Times New Roman" w:eastAsia="Times New Roman" w:hAnsi="Times New Roman" w:cs="Times New Roman"/>
          <w:sz w:val="24"/>
          <w:szCs w:val="24"/>
          <w:lang w:eastAsia="el-GR"/>
        </w:rPr>
        <w:footnoteReference w:id="34"/>
      </w:r>
    </w:p>
    <w:p w14:paraId="226173BC"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Λκ. 23,35</w:t>
      </w:r>
      <w:r w:rsidRPr="004C086F">
        <w:rPr>
          <w:rFonts w:ascii="Times New Roman" w:eastAsia="Times New Roman" w:hAnsi="Times New Roman" w:cs="Times New Roman"/>
          <w:sz w:val="24"/>
          <w:szCs w:val="24"/>
          <w:lang w:val="en-US" w:eastAsia="el-GR"/>
        </w:rPr>
        <w:t>        </w:t>
      </w:r>
      <w:r w:rsidRPr="004C086F">
        <w:rPr>
          <w:rFonts w:ascii="Times New Roman" w:eastAsia="Times New Roman" w:hAnsi="Times New Roman" w:cs="Times New Roman"/>
          <w:sz w:val="24"/>
          <w:szCs w:val="24"/>
          <w:lang w:eastAsia="el-GR"/>
        </w:rPr>
        <w:t xml:space="preserve">καὶ </w:t>
      </w:r>
      <w:proofErr w:type="spellStart"/>
      <w:r w:rsidRPr="004C086F">
        <w:rPr>
          <w:rFonts w:ascii="Times New Roman" w:eastAsia="Times New Roman" w:hAnsi="Times New Roman" w:cs="Times New Roman"/>
          <w:sz w:val="24"/>
          <w:szCs w:val="24"/>
          <w:lang w:eastAsia="el-GR"/>
        </w:rPr>
        <w:t>εἱστήκει</w:t>
      </w:r>
      <w:proofErr w:type="spellEnd"/>
      <w:r w:rsidRPr="004C086F">
        <w:rPr>
          <w:rFonts w:ascii="Times New Roman" w:eastAsia="Times New Roman" w:hAnsi="Times New Roman" w:cs="Times New Roman"/>
          <w:sz w:val="24"/>
          <w:szCs w:val="24"/>
          <w:lang w:eastAsia="el-GR"/>
        </w:rPr>
        <w:t xml:space="preserve"> ὁ </w:t>
      </w:r>
      <w:proofErr w:type="spellStart"/>
      <w:r w:rsidRPr="004C086F">
        <w:rPr>
          <w:rFonts w:ascii="Times New Roman" w:eastAsia="Times New Roman" w:hAnsi="Times New Roman" w:cs="Times New Roman"/>
          <w:sz w:val="24"/>
          <w:szCs w:val="24"/>
          <w:lang w:eastAsia="el-GR"/>
        </w:rPr>
        <w:t>λαὸς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θεωρῶν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ἐξεμυκτήριζον</w:t>
      </w:r>
      <w:proofErr w:type="spellEnd"/>
      <w:r w:rsidRPr="004C086F">
        <w:rPr>
          <w:rFonts w:ascii="Times New Roman" w:eastAsia="Times New Roman" w:hAnsi="Times New Roman" w:cs="Times New Roman"/>
          <w:sz w:val="24"/>
          <w:szCs w:val="24"/>
          <w:lang w:eastAsia="el-GR"/>
        </w:rPr>
        <w:t xml:space="preserve"> δὲ καὶ οἱ </w:t>
      </w:r>
      <w:proofErr w:type="spellStart"/>
      <w:r w:rsidRPr="004C086F">
        <w:rPr>
          <w:rFonts w:ascii="Times New Roman" w:eastAsia="Times New Roman" w:hAnsi="Times New Roman" w:cs="Times New Roman"/>
          <w:sz w:val="24"/>
          <w:szCs w:val="24"/>
          <w:lang w:eastAsia="el-GR"/>
        </w:rPr>
        <w:t>ἄρχοντες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σὺν</w:t>
      </w:r>
      <w:proofErr w:type="spellEnd"/>
      <w:r w:rsidRPr="004C086F">
        <w:rPr>
          <w:rFonts w:ascii="Times New Roman" w:eastAsia="Times New Roman" w:hAnsi="Times New Roman" w:cs="Times New Roman"/>
          <w:sz w:val="24"/>
          <w:szCs w:val="24"/>
          <w:lang w:eastAsia="el-GR"/>
        </w:rPr>
        <w:t xml:space="preserve"> αὐτοῖς λέγοντες· </w:t>
      </w:r>
      <w:proofErr w:type="spellStart"/>
      <w:r w:rsidRPr="004C086F">
        <w:rPr>
          <w:rFonts w:ascii="Times New Roman" w:eastAsia="Times New Roman" w:hAnsi="Times New Roman" w:cs="Times New Roman"/>
          <w:sz w:val="24"/>
          <w:szCs w:val="24"/>
          <w:lang w:eastAsia="el-GR"/>
        </w:rPr>
        <w:t>ἄλλους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ἔσωσε</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σωσάτω</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ἑαυτόν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εἰ</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οὗτός</w:t>
      </w:r>
      <w:proofErr w:type="spellEnd"/>
      <w:r w:rsidRPr="004C086F">
        <w:rPr>
          <w:rFonts w:ascii="Times New Roman" w:eastAsia="Times New Roman" w:hAnsi="Times New Roman" w:cs="Times New Roman"/>
          <w:sz w:val="24"/>
          <w:szCs w:val="24"/>
          <w:lang w:eastAsia="el-GR"/>
        </w:rPr>
        <w:t xml:space="preserve"> ἐστιν ὁ Χριστὸς ὁ τοῦ Θεοῦ </w:t>
      </w:r>
      <w:proofErr w:type="spellStart"/>
      <w:r w:rsidRPr="004C086F">
        <w:rPr>
          <w:rFonts w:ascii="Times New Roman" w:eastAsia="Times New Roman" w:hAnsi="Times New Roman" w:cs="Times New Roman"/>
          <w:sz w:val="24"/>
          <w:szCs w:val="24"/>
          <w:lang w:eastAsia="el-GR"/>
        </w:rPr>
        <w:t>ἐκλεκτός</w:t>
      </w:r>
      <w:proofErr w:type="spellEnd"/>
      <w:r w:rsidRPr="004C086F">
        <w:rPr>
          <w:rFonts w:ascii="Times New Roman" w:eastAsia="Times New Roman" w:hAnsi="Times New Roman" w:cs="Times New Roman"/>
          <w:sz w:val="24"/>
          <w:szCs w:val="24"/>
          <w:lang w:eastAsia="el-GR"/>
        </w:rPr>
        <w:t>.</w:t>
      </w:r>
    </w:p>
    <w:p w14:paraId="0FA1A713" w14:textId="77777777" w:rsidR="00824497" w:rsidRPr="004C086F" w:rsidRDefault="00824497" w:rsidP="00BA2960">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Και στεκόταν ο λαός παρατηρώντας και απολαμβάνοντας το θέαμα της σταυρώσεως. Περιγελούσαν δε αυτόν και οι άρχοντες μαζί με άλλους και έλεγαν· “άλλους έσωσε. Ας σώσει τώρα και τον εαυτόν του, εάν είναι πράγματι αυτός ο Χριστός ο εκλεκτός του Θεού”.</w:t>
      </w:r>
    </w:p>
    <w:p w14:paraId="47934B16" w14:textId="77777777" w:rsidR="00C427BD" w:rsidRDefault="00824497" w:rsidP="004C086F">
      <w:pPr>
        <w:spacing w:after="0" w:line="360" w:lineRule="auto"/>
        <w:jc w:val="both"/>
        <w:rPr>
          <w:rFonts w:ascii="Times New Roman" w:hAnsi="Times New Roman" w:cs="Times New Roman"/>
          <w:sz w:val="24"/>
          <w:szCs w:val="24"/>
          <w:lang w:eastAsia="el-GR"/>
        </w:rPr>
      </w:pPr>
      <w:r w:rsidRPr="004C086F">
        <w:rPr>
          <w:rFonts w:ascii="Times New Roman" w:hAnsi="Times New Roman" w:cs="Times New Roman"/>
          <w:sz w:val="24"/>
          <w:szCs w:val="24"/>
        </w:rPr>
        <w:br/>
      </w:r>
      <w:r w:rsidRPr="004C086F">
        <w:rPr>
          <w:rFonts w:ascii="Times New Roman" w:hAnsi="Times New Roman" w:cs="Times New Roman"/>
          <w:sz w:val="24"/>
          <w:szCs w:val="24"/>
          <w:lang w:eastAsia="el-GR"/>
        </w:rPr>
        <w:t>Ο Χριστός, ο Υιός του Θεού βρίσκεται ανήμπορος πάνω στο ξύλο του Σταυρού ανάμεσα σε δύο ληστές δεχόμενος τον εμπαιγμό, τις βλασφημίες, τις ειρωνείες των αρχιερέων, των πρεσβυτέρων,</w:t>
      </w:r>
      <w:r w:rsidR="002108FB">
        <w:rPr>
          <w:rStyle w:val="ad"/>
          <w:rFonts w:ascii="Times New Roman" w:hAnsi="Times New Roman" w:cs="Times New Roman"/>
          <w:sz w:val="24"/>
          <w:szCs w:val="24"/>
          <w:lang w:eastAsia="el-GR"/>
        </w:rPr>
        <w:footnoteReference w:id="35"/>
      </w:r>
      <w:r w:rsidRPr="004C086F">
        <w:rPr>
          <w:rFonts w:ascii="Times New Roman" w:hAnsi="Times New Roman" w:cs="Times New Roman"/>
          <w:sz w:val="24"/>
          <w:szCs w:val="24"/>
          <w:lang w:eastAsia="el-GR"/>
        </w:rPr>
        <w:t xml:space="preserve"> των γραμματέων, των στρατιωτών και όλου του όχλου που παραβρίσκεται εκεί.</w:t>
      </w:r>
      <w:r w:rsidR="007C66E3">
        <w:rPr>
          <w:rStyle w:val="ad"/>
          <w:rFonts w:ascii="Times New Roman" w:hAnsi="Times New Roman" w:cs="Times New Roman"/>
          <w:sz w:val="24"/>
          <w:szCs w:val="24"/>
          <w:lang w:eastAsia="el-GR"/>
        </w:rPr>
        <w:footnoteReference w:id="36"/>
      </w:r>
      <w:r w:rsidRPr="004C086F">
        <w:rPr>
          <w:rFonts w:ascii="Times New Roman" w:hAnsi="Times New Roman" w:cs="Times New Roman"/>
          <w:sz w:val="24"/>
          <w:szCs w:val="24"/>
          <w:lang w:eastAsia="el-GR"/>
        </w:rPr>
        <w:t xml:space="preserve"> Επιπλέον τον ονειδίζουν, οι δύο ληστές που σταυρώθηκαν μαζί Του (Μ</w:t>
      </w:r>
      <w:r w:rsidR="00C05DDC" w:rsidRPr="004C086F">
        <w:rPr>
          <w:rFonts w:ascii="Times New Roman" w:hAnsi="Times New Roman" w:cs="Times New Roman"/>
          <w:sz w:val="24"/>
          <w:szCs w:val="24"/>
          <w:lang w:eastAsia="el-GR"/>
        </w:rPr>
        <w:t>τ</w:t>
      </w:r>
      <w:r w:rsidRPr="004C086F">
        <w:rPr>
          <w:rFonts w:ascii="Times New Roman" w:hAnsi="Times New Roman" w:cs="Times New Roman"/>
          <w:sz w:val="24"/>
          <w:szCs w:val="24"/>
          <w:lang w:eastAsia="el-GR"/>
        </w:rPr>
        <w:t xml:space="preserve"> 27, 44). Ανάμεσα λοιπόν στους φρικτούς πόνους του σώματος και της ψυχής ο λόγος αυτός έχει διττή σημασία. Από τη μια εκπέμπει αγάπη, ακτινοβολεί μεγαλείο και διαχέει έλεος προς τους σταυρωτές Του και από την άλλη κρύβει μια αλήθεια. Ο λόγος</w:t>
      </w:r>
      <w:r w:rsidRPr="004C086F">
        <w:rPr>
          <w:rStyle w:val="af1"/>
          <w:rFonts w:ascii="Times New Roman" w:hAnsi="Times New Roman" w:cs="Times New Roman"/>
          <w:b w:val="0"/>
          <w:bCs w:val="0"/>
          <w:i/>
          <w:iCs/>
          <w:sz w:val="24"/>
          <w:szCs w:val="24"/>
        </w:rPr>
        <w:t xml:space="preserve"> </w:t>
      </w:r>
      <w:proofErr w:type="spellStart"/>
      <w:r w:rsidRPr="004C086F">
        <w:rPr>
          <w:rStyle w:val="af1"/>
          <w:rFonts w:ascii="Times New Roman" w:hAnsi="Times New Roman" w:cs="Times New Roman"/>
          <w:b w:val="0"/>
          <w:bCs w:val="0"/>
          <w:i/>
          <w:iCs/>
          <w:sz w:val="24"/>
          <w:szCs w:val="24"/>
        </w:rPr>
        <w:t>οὐ</w:t>
      </w:r>
      <w:proofErr w:type="spellEnd"/>
      <w:r w:rsidRPr="004C086F">
        <w:rPr>
          <w:rStyle w:val="af1"/>
          <w:rFonts w:ascii="Times New Roman" w:hAnsi="Times New Roman" w:cs="Times New Roman"/>
          <w:b w:val="0"/>
          <w:bCs w:val="0"/>
          <w:i/>
          <w:iCs/>
          <w:sz w:val="24"/>
          <w:szCs w:val="24"/>
        </w:rPr>
        <w:t xml:space="preserve"> γὰρ </w:t>
      </w:r>
      <w:proofErr w:type="spellStart"/>
      <w:r w:rsidRPr="004C086F">
        <w:rPr>
          <w:rStyle w:val="af1"/>
          <w:rFonts w:ascii="Times New Roman" w:hAnsi="Times New Roman" w:cs="Times New Roman"/>
          <w:b w:val="0"/>
          <w:bCs w:val="0"/>
          <w:i/>
          <w:iCs/>
          <w:sz w:val="24"/>
          <w:szCs w:val="24"/>
        </w:rPr>
        <w:t>οἴδασι</w:t>
      </w:r>
      <w:proofErr w:type="spellEnd"/>
      <w:r w:rsidRPr="004C086F">
        <w:rPr>
          <w:rStyle w:val="af1"/>
          <w:rFonts w:ascii="Times New Roman" w:hAnsi="Times New Roman" w:cs="Times New Roman"/>
          <w:b w:val="0"/>
          <w:bCs w:val="0"/>
          <w:i/>
          <w:iCs/>
          <w:sz w:val="24"/>
          <w:szCs w:val="24"/>
        </w:rPr>
        <w:t xml:space="preserve"> τί </w:t>
      </w:r>
      <w:proofErr w:type="spellStart"/>
      <w:r w:rsidRPr="004C086F">
        <w:rPr>
          <w:rStyle w:val="af1"/>
          <w:rFonts w:ascii="Times New Roman" w:hAnsi="Times New Roman" w:cs="Times New Roman"/>
          <w:b w:val="0"/>
          <w:bCs w:val="0"/>
          <w:i/>
          <w:iCs/>
          <w:sz w:val="24"/>
          <w:szCs w:val="24"/>
        </w:rPr>
        <w:t>ποιοῦσι</w:t>
      </w:r>
      <w:proofErr w:type="spellEnd"/>
      <w:r w:rsidR="00020564" w:rsidRPr="00020564">
        <w:rPr>
          <w:rStyle w:val="af1"/>
          <w:rFonts w:ascii="Times New Roman" w:hAnsi="Times New Roman" w:cs="Times New Roman"/>
          <w:b w:val="0"/>
          <w:bCs w:val="0"/>
          <w:i/>
          <w:iCs/>
          <w:sz w:val="24"/>
          <w:szCs w:val="24"/>
        </w:rPr>
        <w:t xml:space="preserve"> </w:t>
      </w:r>
      <w:r w:rsidRPr="004C086F">
        <w:rPr>
          <w:rStyle w:val="af1"/>
          <w:rFonts w:ascii="Times New Roman" w:hAnsi="Times New Roman" w:cs="Times New Roman"/>
          <w:b w:val="0"/>
          <w:bCs w:val="0"/>
          <w:sz w:val="24"/>
          <w:szCs w:val="24"/>
        </w:rPr>
        <w:t>σύμφωνα με τον</w:t>
      </w:r>
      <w:r w:rsidR="00C05DDC" w:rsidRPr="004C086F">
        <w:rPr>
          <w:rStyle w:val="af1"/>
          <w:rFonts w:ascii="Times New Roman" w:hAnsi="Times New Roman" w:cs="Times New Roman"/>
          <w:b w:val="0"/>
          <w:bCs w:val="0"/>
          <w:sz w:val="24"/>
          <w:szCs w:val="24"/>
        </w:rPr>
        <w:t xml:space="preserve"> </w:t>
      </w:r>
      <w:r w:rsidRPr="004C086F">
        <w:rPr>
          <w:rStyle w:val="af1"/>
          <w:rFonts w:ascii="Times New Roman" w:hAnsi="Times New Roman" w:cs="Times New Roman"/>
          <w:b w:val="0"/>
          <w:bCs w:val="0"/>
          <w:sz w:val="24"/>
          <w:szCs w:val="24"/>
        </w:rPr>
        <w:t xml:space="preserve">Άγιο Νικόλαο </w:t>
      </w:r>
      <w:proofErr w:type="spellStart"/>
      <w:r w:rsidRPr="004C086F">
        <w:rPr>
          <w:rStyle w:val="af1"/>
          <w:rFonts w:ascii="Times New Roman" w:hAnsi="Times New Roman" w:cs="Times New Roman"/>
          <w:b w:val="0"/>
          <w:bCs w:val="0"/>
          <w:sz w:val="24"/>
          <w:szCs w:val="24"/>
        </w:rPr>
        <w:t>Βελιμίροβιτς</w:t>
      </w:r>
      <w:proofErr w:type="spellEnd"/>
      <w:r w:rsidR="00C05DDC" w:rsidRPr="004C086F">
        <w:rPr>
          <w:rStyle w:val="af1"/>
          <w:rFonts w:ascii="Times New Roman" w:hAnsi="Times New Roman" w:cs="Times New Roman"/>
          <w:b w:val="0"/>
          <w:bCs w:val="0"/>
          <w:sz w:val="24"/>
          <w:szCs w:val="24"/>
        </w:rPr>
        <w:t xml:space="preserve">, </w:t>
      </w:r>
      <w:r w:rsidRPr="004C086F">
        <w:rPr>
          <w:rStyle w:val="af1"/>
          <w:rFonts w:ascii="Times New Roman" w:hAnsi="Times New Roman" w:cs="Times New Roman"/>
          <w:b w:val="0"/>
          <w:bCs w:val="0"/>
          <w:sz w:val="24"/>
          <w:szCs w:val="24"/>
        </w:rPr>
        <w:t xml:space="preserve">Επίσκοπο </w:t>
      </w:r>
      <w:proofErr w:type="spellStart"/>
      <w:r w:rsidRPr="004C086F">
        <w:rPr>
          <w:rStyle w:val="af1"/>
          <w:rFonts w:ascii="Times New Roman" w:hAnsi="Times New Roman" w:cs="Times New Roman"/>
          <w:b w:val="0"/>
          <w:bCs w:val="0"/>
          <w:sz w:val="24"/>
          <w:szCs w:val="24"/>
        </w:rPr>
        <w:t>Αχρίδος</w:t>
      </w:r>
      <w:proofErr w:type="spellEnd"/>
      <w:r w:rsidRPr="004C086F">
        <w:rPr>
          <w:rStyle w:val="af1"/>
          <w:rFonts w:ascii="Times New Roman" w:hAnsi="Times New Roman" w:cs="Times New Roman"/>
          <w:b w:val="0"/>
          <w:bCs w:val="0"/>
          <w:sz w:val="24"/>
          <w:szCs w:val="24"/>
        </w:rPr>
        <w:t xml:space="preserve">, αποκρύπτει μια </w:t>
      </w:r>
      <w:r w:rsidRPr="004C086F">
        <w:rPr>
          <w:rStyle w:val="af1"/>
          <w:rFonts w:ascii="Times New Roman" w:hAnsi="Times New Roman" w:cs="Times New Roman"/>
          <w:b w:val="0"/>
          <w:bCs w:val="0"/>
          <w:sz w:val="24"/>
          <w:szCs w:val="24"/>
          <w:lang w:eastAsia="el-GR"/>
        </w:rPr>
        <w:t>μη</w:t>
      </w:r>
      <w:r w:rsidR="00796F64" w:rsidRPr="004C086F">
        <w:rPr>
          <w:rStyle w:val="af1"/>
          <w:rFonts w:ascii="Times New Roman" w:hAnsi="Times New Roman" w:cs="Times New Roman"/>
          <w:b w:val="0"/>
          <w:bCs w:val="0"/>
          <w:sz w:val="24"/>
          <w:szCs w:val="24"/>
          <w:lang w:eastAsia="el-GR"/>
        </w:rPr>
        <w:t xml:space="preserve"> </w:t>
      </w:r>
      <w:r w:rsidRPr="004C086F">
        <w:rPr>
          <w:rFonts w:ascii="Times New Roman" w:hAnsi="Times New Roman" w:cs="Times New Roman"/>
          <w:sz w:val="24"/>
          <w:szCs w:val="24"/>
        </w:rPr>
        <w:t xml:space="preserve">καλά συνειδητοποιημένη αλήθεια, ότι δηλαδή αυτοί που πράττουν το κακό, </w:t>
      </w:r>
      <w:proofErr w:type="spellStart"/>
      <w:r w:rsidRPr="004C086F">
        <w:rPr>
          <w:rFonts w:ascii="Times New Roman" w:hAnsi="Times New Roman" w:cs="Times New Roman"/>
          <w:sz w:val="24"/>
          <w:szCs w:val="24"/>
        </w:rPr>
        <w:t>διαποτισμένοι</w:t>
      </w:r>
      <w:proofErr w:type="spellEnd"/>
      <w:r w:rsidRPr="004C086F">
        <w:rPr>
          <w:rFonts w:ascii="Times New Roman" w:hAnsi="Times New Roman" w:cs="Times New Roman"/>
          <w:sz w:val="24"/>
          <w:szCs w:val="24"/>
        </w:rPr>
        <w:t xml:space="preserve"> από το μίσος και τη μέθη της εκδίκησης και του φθόνου, δεν ξέρουν τι κάνουν. Σκοτώνοντας τον Δίκαιο στην πραγματικότητα σκοτώνουν τον εαυτό τους και ταυτόχρονα δοξάζουν τον Δίκαιο.</w:t>
      </w:r>
      <w:r w:rsidRPr="004C086F">
        <w:rPr>
          <w:rFonts w:ascii="Times New Roman" w:hAnsi="Times New Roman" w:cs="Times New Roman"/>
          <w:sz w:val="24"/>
          <w:szCs w:val="24"/>
          <w:lang w:eastAsia="el-GR"/>
        </w:rPr>
        <w:t xml:space="preserve"> </w:t>
      </w:r>
    </w:p>
    <w:p w14:paraId="78B453E5" w14:textId="77777777" w:rsidR="00C427BD" w:rsidRDefault="00C427BD" w:rsidP="004C086F">
      <w:pPr>
        <w:spacing w:after="0" w:line="360" w:lineRule="auto"/>
        <w:jc w:val="both"/>
        <w:rPr>
          <w:rFonts w:ascii="Times New Roman" w:hAnsi="Times New Roman" w:cs="Times New Roman"/>
          <w:sz w:val="24"/>
          <w:szCs w:val="24"/>
          <w:lang w:eastAsia="el-GR"/>
        </w:rPr>
      </w:pPr>
    </w:p>
    <w:p w14:paraId="39036E47" w14:textId="77777777" w:rsidR="00935956" w:rsidRDefault="00824497" w:rsidP="004C086F">
      <w:pPr>
        <w:spacing w:after="0" w:line="360" w:lineRule="auto"/>
        <w:jc w:val="both"/>
        <w:rPr>
          <w:rFonts w:ascii="Times New Roman" w:hAnsi="Times New Roman" w:cs="Times New Roman"/>
          <w:sz w:val="24"/>
          <w:szCs w:val="24"/>
          <w:lang w:eastAsia="el-GR"/>
        </w:rPr>
      </w:pPr>
      <w:r w:rsidRPr="004C086F">
        <w:rPr>
          <w:rFonts w:ascii="Times New Roman" w:hAnsi="Times New Roman" w:cs="Times New Roman"/>
          <w:sz w:val="24"/>
          <w:szCs w:val="24"/>
          <w:lang w:eastAsia="el-GR"/>
        </w:rPr>
        <w:t>Ο λόγος αυτός στην ουσία κρύβει και κάτι ακόμη. Μια δέηση, μια ικεσία και μια παράκληση, με επίκληση του ελαφρυντικού της αγνοίας, υπέρ των διωκτών και των δημίων Του, ώστε να εμπνευστούν οι απανταχού χριστιανοί, οι οποίοι πολλές φορές στο όνομα του Ιησού διαπράττουν τα εγκλήματά τους και να δείξουν πως μπορούν να νικούν το κακό με το καλό, τη μοχθηρία με την αγάπη, το συμφέρον με την ανιδιοτέλεια.</w:t>
      </w:r>
      <w:r w:rsidR="007F06FF">
        <w:rPr>
          <w:rStyle w:val="ad"/>
          <w:rFonts w:ascii="Times New Roman" w:hAnsi="Times New Roman" w:cs="Times New Roman"/>
          <w:sz w:val="24"/>
          <w:szCs w:val="24"/>
          <w:lang w:eastAsia="el-GR"/>
        </w:rPr>
        <w:footnoteReference w:id="37"/>
      </w:r>
      <w:r w:rsidRPr="004C086F">
        <w:rPr>
          <w:rFonts w:ascii="Times New Roman" w:hAnsi="Times New Roman" w:cs="Times New Roman"/>
          <w:sz w:val="24"/>
          <w:szCs w:val="24"/>
          <w:lang w:eastAsia="el-GR"/>
        </w:rPr>
        <w:t xml:space="preserve"> Με αυτό το πρώτο λόγο όπως λέει ο Λεόντιος Βυζάντιος, θεολόγος του 6</w:t>
      </w:r>
      <w:r w:rsidRPr="004C086F">
        <w:rPr>
          <w:rFonts w:ascii="Times New Roman" w:hAnsi="Times New Roman" w:cs="Times New Roman"/>
          <w:sz w:val="24"/>
          <w:szCs w:val="24"/>
          <w:vertAlign w:val="superscript"/>
          <w:lang w:eastAsia="el-GR"/>
        </w:rPr>
        <w:t>ου</w:t>
      </w:r>
      <w:r w:rsidRPr="004C086F">
        <w:rPr>
          <w:rFonts w:ascii="Times New Roman" w:hAnsi="Times New Roman" w:cs="Times New Roman"/>
          <w:sz w:val="24"/>
          <w:szCs w:val="24"/>
          <w:lang w:eastAsia="el-GR"/>
        </w:rPr>
        <w:t xml:space="preserve"> αιώνος φαίνεται ότι ο Χριστός είναι ο μεσίτης μεταξύ των ανθρώπων </w:t>
      </w:r>
      <w:r w:rsidRPr="004C086F">
        <w:rPr>
          <w:rFonts w:ascii="Times New Roman" w:hAnsi="Times New Roman" w:cs="Times New Roman"/>
          <w:sz w:val="24"/>
          <w:szCs w:val="24"/>
          <w:lang w:eastAsia="el-GR"/>
        </w:rPr>
        <w:lastRenderedPageBreak/>
        <w:t xml:space="preserve">και του Θεού πατρός. Αυτό το συναντούμε και στην επιστολή του Αποστόλου Παύλου προς τον Τιμόθεο που γράφει: </w:t>
      </w:r>
      <w:proofErr w:type="spellStart"/>
      <w:r w:rsidRPr="004C086F">
        <w:rPr>
          <w:rFonts w:ascii="Times New Roman" w:hAnsi="Times New Roman" w:cs="Times New Roman"/>
          <w:i/>
          <w:iCs/>
          <w:sz w:val="24"/>
          <w:szCs w:val="24"/>
        </w:rPr>
        <w:t>εἷς</w:t>
      </w:r>
      <w:proofErr w:type="spellEnd"/>
      <w:r w:rsidRPr="004C086F">
        <w:rPr>
          <w:rFonts w:ascii="Times New Roman" w:hAnsi="Times New Roman" w:cs="Times New Roman"/>
          <w:i/>
          <w:iCs/>
          <w:sz w:val="24"/>
          <w:szCs w:val="24"/>
        </w:rPr>
        <w:t xml:space="preserve"> γὰρ Θεός, </w:t>
      </w:r>
      <w:proofErr w:type="spellStart"/>
      <w:r w:rsidRPr="004C086F">
        <w:rPr>
          <w:rFonts w:ascii="Times New Roman" w:hAnsi="Times New Roman" w:cs="Times New Roman"/>
          <w:i/>
          <w:iCs/>
          <w:sz w:val="24"/>
          <w:szCs w:val="24"/>
        </w:rPr>
        <w:t>εἷς</w:t>
      </w:r>
      <w:proofErr w:type="spellEnd"/>
      <w:r w:rsidRPr="004C086F">
        <w:rPr>
          <w:rFonts w:ascii="Times New Roman" w:hAnsi="Times New Roman" w:cs="Times New Roman"/>
          <w:i/>
          <w:iCs/>
          <w:sz w:val="24"/>
          <w:szCs w:val="24"/>
        </w:rPr>
        <w:t xml:space="preserve"> καὶ μεσίτης Θεοῦ καὶ </w:t>
      </w:r>
      <w:proofErr w:type="spellStart"/>
      <w:r w:rsidRPr="004C086F">
        <w:rPr>
          <w:rFonts w:ascii="Times New Roman" w:hAnsi="Times New Roman" w:cs="Times New Roman"/>
          <w:i/>
          <w:iCs/>
          <w:sz w:val="24"/>
          <w:szCs w:val="24"/>
        </w:rPr>
        <w:t>ἀνθρώπων</w:t>
      </w:r>
      <w:proofErr w:type="spellEnd"/>
      <w:r w:rsidRPr="004C086F">
        <w:rPr>
          <w:rFonts w:ascii="Times New Roman" w:hAnsi="Times New Roman" w:cs="Times New Roman"/>
          <w:i/>
          <w:iCs/>
          <w:sz w:val="24"/>
          <w:szCs w:val="24"/>
        </w:rPr>
        <w:t>, ἄνθρωπος Χριστὸς Ἰησοῦς,</w:t>
      </w:r>
      <w:r w:rsidRPr="004C086F">
        <w:rPr>
          <w:rFonts w:ascii="Times New Roman" w:hAnsi="Times New Roman" w:cs="Times New Roman"/>
          <w:i/>
          <w:iCs/>
          <w:sz w:val="24"/>
          <w:szCs w:val="24"/>
          <w:lang w:eastAsia="el-GR"/>
        </w:rPr>
        <w:t xml:space="preserve"> (Α΄</w:t>
      </w:r>
      <w:r w:rsidR="004171AA">
        <w:rPr>
          <w:rFonts w:ascii="Times New Roman" w:hAnsi="Times New Roman" w:cs="Times New Roman"/>
          <w:i/>
          <w:iCs/>
          <w:sz w:val="24"/>
          <w:szCs w:val="24"/>
          <w:lang w:eastAsia="el-GR"/>
        </w:rPr>
        <w:t xml:space="preserve"> </w:t>
      </w:r>
      <w:r w:rsidRPr="004C086F">
        <w:rPr>
          <w:rFonts w:ascii="Times New Roman" w:hAnsi="Times New Roman" w:cs="Times New Roman"/>
          <w:i/>
          <w:iCs/>
          <w:sz w:val="24"/>
          <w:szCs w:val="24"/>
          <w:lang w:eastAsia="el-GR"/>
        </w:rPr>
        <w:t>Τιμ. 2,5).</w:t>
      </w:r>
      <w:r w:rsidRPr="004C086F">
        <w:rPr>
          <w:rFonts w:ascii="Times New Roman" w:hAnsi="Times New Roman" w:cs="Times New Roman"/>
          <w:sz w:val="24"/>
          <w:szCs w:val="24"/>
          <w:lang w:eastAsia="el-GR"/>
        </w:rPr>
        <w:t xml:space="preserve"> Είναι εκείνος που ένωσε τη Θεία με την ανθρώπινη φύση και με αυτό τον τρόπο συμφιλίωσε τον άνθρωπο με το Θεό. Επάνω στο</w:t>
      </w:r>
      <w:r w:rsidR="00A249FF">
        <w:rPr>
          <w:rFonts w:ascii="Times New Roman" w:hAnsi="Times New Roman" w:cs="Times New Roman"/>
          <w:sz w:val="24"/>
          <w:szCs w:val="24"/>
          <w:lang w:eastAsia="el-GR"/>
        </w:rPr>
        <w:t>ν</w:t>
      </w:r>
      <w:r w:rsidRPr="004C086F">
        <w:rPr>
          <w:rFonts w:ascii="Times New Roman" w:hAnsi="Times New Roman" w:cs="Times New Roman"/>
          <w:sz w:val="24"/>
          <w:szCs w:val="24"/>
          <w:lang w:eastAsia="el-GR"/>
        </w:rPr>
        <w:t xml:space="preserve"> Σταυρό ομολογεί γι</w:t>
      </w:r>
      <w:r w:rsidR="00A249FF">
        <w:rPr>
          <w:rFonts w:ascii="Times New Roman" w:hAnsi="Times New Roman" w:cs="Times New Roman"/>
          <w:sz w:val="24"/>
          <w:szCs w:val="24"/>
          <w:lang w:eastAsia="el-GR"/>
        </w:rPr>
        <w:t>’</w:t>
      </w:r>
      <w:r w:rsidRPr="004C086F">
        <w:rPr>
          <w:rFonts w:ascii="Times New Roman" w:hAnsi="Times New Roman" w:cs="Times New Roman"/>
          <w:sz w:val="24"/>
          <w:szCs w:val="24"/>
          <w:lang w:eastAsia="el-GR"/>
        </w:rPr>
        <w:t xml:space="preserve"> ακόμη μια φορά την αποστολή του. Ότι ο Θεός πατέρας τον απέστειλε στον κόσμο, φανερώνοντας έτσι ότι είναι γνήσιος Υιός του Πατρός. </w:t>
      </w:r>
    </w:p>
    <w:p w14:paraId="53AA7DD2" w14:textId="77777777" w:rsidR="0039540B" w:rsidRPr="000A56A1" w:rsidRDefault="0039540B" w:rsidP="004C086F">
      <w:pPr>
        <w:spacing w:after="0" w:line="360" w:lineRule="auto"/>
        <w:jc w:val="both"/>
        <w:rPr>
          <w:rFonts w:ascii="Times New Roman" w:hAnsi="Times New Roman" w:cs="Times New Roman"/>
          <w:sz w:val="16"/>
          <w:szCs w:val="16"/>
          <w:lang w:eastAsia="el-GR"/>
        </w:rPr>
      </w:pPr>
    </w:p>
    <w:p w14:paraId="4EA9CDEF" w14:textId="77777777" w:rsidR="0008579A" w:rsidRPr="004C086F" w:rsidRDefault="00824497" w:rsidP="004C086F">
      <w:pPr>
        <w:spacing w:after="0" w:line="360" w:lineRule="auto"/>
        <w:jc w:val="both"/>
        <w:rPr>
          <w:rFonts w:ascii="Times New Roman" w:hAnsi="Times New Roman" w:cs="Times New Roman"/>
          <w:sz w:val="24"/>
          <w:szCs w:val="24"/>
        </w:rPr>
      </w:pPr>
      <w:r w:rsidRPr="004C086F">
        <w:rPr>
          <w:rFonts w:ascii="Times New Roman" w:hAnsi="Times New Roman" w:cs="Times New Roman"/>
          <w:sz w:val="24"/>
          <w:szCs w:val="24"/>
          <w:lang w:eastAsia="el-GR"/>
        </w:rPr>
        <w:t>Δε ζητά τη δική του απαλλαγή από τον πόνο και τα βασανιστήρια, αλλά ζητά να μη στρέψει ο Πατέρας την οργή του εναντίον των σταυρωτών του. Κι αυτός ο λόγος μας δείχνει τον τρόπο που κι εμείς θα πρέπει ακολουθούμε όταν έχουμε εχθρούς που μας πολεμούν. Να ζητάμε την άφεση των αμαρτιών τους ως έκφραση υψηλής πνευματικής ζωής.</w:t>
      </w:r>
      <w:r w:rsidR="00BE6875">
        <w:rPr>
          <w:rStyle w:val="ad"/>
          <w:rFonts w:ascii="Times New Roman" w:hAnsi="Times New Roman" w:cs="Times New Roman"/>
          <w:sz w:val="24"/>
          <w:szCs w:val="24"/>
          <w:lang w:eastAsia="el-GR"/>
        </w:rPr>
        <w:footnoteReference w:id="38"/>
      </w:r>
      <w:r w:rsidRPr="004C086F">
        <w:rPr>
          <w:rFonts w:ascii="Times New Roman" w:hAnsi="Times New Roman" w:cs="Times New Roman"/>
          <w:sz w:val="24"/>
          <w:szCs w:val="24"/>
          <w:lang w:eastAsia="el-GR"/>
        </w:rPr>
        <w:t xml:space="preserve"> Κατά τον ιερό Χρυσόστομο, </w:t>
      </w:r>
      <w:proofErr w:type="spellStart"/>
      <w:r w:rsidRPr="004C086F">
        <w:rPr>
          <w:rFonts w:ascii="Times New Roman" w:hAnsi="Times New Roman" w:cs="Times New Roman"/>
          <w:i/>
          <w:iCs/>
          <w:sz w:val="24"/>
          <w:szCs w:val="24"/>
        </w:rPr>
        <w:t>Μιμησώμεθα</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τοίνυν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παρακαλῶ</w:t>
      </w:r>
      <w:proofErr w:type="spellEnd"/>
      <w:r w:rsidRPr="004C086F">
        <w:rPr>
          <w:rFonts w:ascii="Times New Roman" w:hAnsi="Times New Roman" w:cs="Times New Roman"/>
          <w:i/>
          <w:iCs/>
          <w:sz w:val="24"/>
          <w:szCs w:val="24"/>
        </w:rPr>
        <w:t xml:space="preserve">, καὶ ἡμεῖς τὸν </w:t>
      </w:r>
      <w:proofErr w:type="spellStart"/>
      <w:r w:rsidRPr="004C086F">
        <w:rPr>
          <w:rFonts w:ascii="Times New Roman" w:hAnsi="Times New Roman" w:cs="Times New Roman"/>
          <w:i/>
          <w:iCs/>
          <w:sz w:val="24"/>
          <w:szCs w:val="24"/>
        </w:rPr>
        <w:t>Δεσπότην</w:t>
      </w:r>
      <w:proofErr w:type="spellEnd"/>
      <w:r w:rsidRPr="004C086F">
        <w:rPr>
          <w:rFonts w:ascii="Times New Roman" w:hAnsi="Times New Roman" w:cs="Times New Roman"/>
          <w:i/>
          <w:iCs/>
          <w:sz w:val="24"/>
          <w:szCs w:val="24"/>
        </w:rPr>
        <w:t xml:space="preserve">, καὶ ὑπὲρ τῶν </w:t>
      </w:r>
      <w:proofErr w:type="spellStart"/>
      <w:r w:rsidRPr="004C086F">
        <w:rPr>
          <w:rFonts w:ascii="Times New Roman" w:hAnsi="Times New Roman" w:cs="Times New Roman"/>
          <w:i/>
          <w:iCs/>
          <w:sz w:val="24"/>
          <w:szCs w:val="24"/>
        </w:rPr>
        <w:t>ἐχθρῶν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εὐχώμεθα</w:t>
      </w:r>
      <w:proofErr w:type="spellEnd"/>
      <w:r w:rsidR="00D92094" w:rsidRPr="00D92094">
        <w:rPr>
          <w:rFonts w:ascii="Times New Roman" w:hAnsi="Times New Roman" w:cs="Times New Roman"/>
          <w:i/>
          <w:iCs/>
          <w:sz w:val="24"/>
          <w:szCs w:val="24"/>
        </w:rPr>
        <w:t xml:space="preserve"> </w:t>
      </w:r>
      <w:r w:rsidR="00D448E2" w:rsidRPr="00D92094">
        <w:rPr>
          <w:rFonts w:ascii="Times New Roman" w:hAnsi="Times New Roman" w:cs="Times New Roman"/>
          <w:sz w:val="24"/>
          <w:szCs w:val="24"/>
        </w:rPr>
        <w:t>(</w:t>
      </w:r>
      <w:r w:rsidR="00D448E2" w:rsidRPr="00D92094">
        <w:rPr>
          <w:rFonts w:ascii="Times New Roman" w:hAnsi="Times New Roman" w:cs="Times New Roman"/>
          <w:sz w:val="24"/>
          <w:szCs w:val="24"/>
          <w:lang w:val="en-US"/>
        </w:rPr>
        <w:t>PG</w:t>
      </w:r>
      <w:r w:rsidR="00D448E2" w:rsidRPr="00D92094">
        <w:rPr>
          <w:rFonts w:ascii="Times New Roman" w:hAnsi="Times New Roman" w:cs="Times New Roman"/>
          <w:sz w:val="24"/>
          <w:szCs w:val="24"/>
        </w:rPr>
        <w:t xml:space="preserve"> 49:</w:t>
      </w:r>
      <w:r w:rsidR="00D92094" w:rsidRPr="00D92094">
        <w:rPr>
          <w:rFonts w:ascii="Times New Roman" w:hAnsi="Times New Roman" w:cs="Times New Roman"/>
          <w:sz w:val="24"/>
          <w:szCs w:val="24"/>
        </w:rPr>
        <w:t>407-418)</w:t>
      </w:r>
      <w:r w:rsidR="00D92094" w:rsidRPr="00D92094">
        <w:rPr>
          <w:rFonts w:ascii="Times New Roman" w:hAnsi="Times New Roman" w:cs="Times New Roman"/>
          <w:i/>
          <w:iCs/>
          <w:sz w:val="24"/>
          <w:szCs w:val="24"/>
        </w:rPr>
        <w:t xml:space="preserve">. </w:t>
      </w:r>
      <w:r w:rsidRPr="004C086F">
        <w:rPr>
          <w:rFonts w:ascii="Times New Roman" w:hAnsi="Times New Roman" w:cs="Times New Roman"/>
          <w:sz w:val="24"/>
          <w:szCs w:val="24"/>
          <w:lang w:eastAsia="el-GR"/>
        </w:rPr>
        <w:t>Είναι η δέηση αυτή του μακρόθυμου Κυρίου προς τον Πατέρα, με την οποία κοπάζει η Θεία οργή και επιτυγχάνεται η συγχώρεση ακόμη και των μεγαλύτερων αμαρτωλών, με τη βασική προϋπόθεση της ειλικρινής μετάνοιας.  Με το λόγο αυτό της μεσιτείας του Χριστού υπέρ των σταυρωτών του, τελειώνει το διδακτικό έργο Του πάνω στη γη και ξεκινά το έργο της αιώνιας αρχιεροσύνης</w:t>
      </w:r>
      <w:r w:rsidRPr="004C086F">
        <w:rPr>
          <w:rStyle w:val="ad"/>
          <w:rFonts w:ascii="Times New Roman" w:hAnsi="Times New Roman" w:cs="Times New Roman"/>
          <w:sz w:val="24"/>
          <w:szCs w:val="24"/>
          <w:lang w:eastAsia="el-GR"/>
        </w:rPr>
        <w:footnoteReference w:id="39"/>
      </w:r>
      <w:r w:rsidR="0008579A" w:rsidRPr="004C086F">
        <w:rPr>
          <w:rFonts w:ascii="Times New Roman" w:hAnsi="Times New Roman" w:cs="Times New Roman"/>
          <w:sz w:val="24"/>
          <w:szCs w:val="24"/>
        </w:rPr>
        <w:t xml:space="preserve"> </w:t>
      </w:r>
    </w:p>
    <w:p w14:paraId="634E3233" w14:textId="77777777" w:rsidR="00D270BF" w:rsidRPr="000A56A1" w:rsidRDefault="00D270BF" w:rsidP="004C086F">
      <w:pPr>
        <w:jc w:val="both"/>
        <w:rPr>
          <w:rFonts w:ascii="Times New Roman" w:hAnsi="Times New Roman" w:cs="Times New Roman"/>
          <w:sz w:val="16"/>
          <w:szCs w:val="16"/>
        </w:rPr>
      </w:pPr>
    </w:p>
    <w:p w14:paraId="49E8A957" w14:textId="77777777" w:rsidR="0008579A" w:rsidRPr="00A27144" w:rsidRDefault="006C700B" w:rsidP="004C086F">
      <w:pPr>
        <w:pStyle w:val="2"/>
        <w:spacing w:line="360" w:lineRule="auto"/>
        <w:jc w:val="both"/>
        <w:rPr>
          <w:rFonts w:ascii="Times New Roman" w:hAnsi="Times New Roman" w:cs="Times New Roman"/>
          <w:b w:val="0"/>
          <w:sz w:val="28"/>
          <w:szCs w:val="28"/>
        </w:rPr>
      </w:pPr>
      <w:bookmarkStart w:id="170" w:name="_Toc124603096"/>
      <w:r>
        <w:rPr>
          <w:rFonts w:ascii="Times New Roman" w:hAnsi="Times New Roman" w:cs="Times New Roman"/>
          <w:sz w:val="28"/>
          <w:szCs w:val="28"/>
        </w:rPr>
        <w:t>2</w:t>
      </w:r>
      <w:r w:rsidR="0008579A" w:rsidRPr="00A27144">
        <w:rPr>
          <w:rFonts w:ascii="Times New Roman" w:hAnsi="Times New Roman" w:cs="Times New Roman"/>
          <w:sz w:val="28"/>
          <w:szCs w:val="28"/>
        </w:rPr>
        <w:t xml:space="preserve">.2 </w:t>
      </w:r>
      <w:r w:rsidR="00824497" w:rsidRPr="00A27144">
        <w:rPr>
          <w:rFonts w:ascii="Times New Roman" w:hAnsi="Times New Roman" w:cs="Times New Roman"/>
          <w:sz w:val="28"/>
          <w:szCs w:val="28"/>
        </w:rPr>
        <w:t xml:space="preserve">Δεύτερος λόγος: </w:t>
      </w:r>
      <w:r w:rsidR="0008579A" w:rsidRPr="00A27144">
        <w:rPr>
          <w:rFonts w:ascii="Times New Roman" w:hAnsi="Times New Roman" w:cs="Times New Roman"/>
          <w:sz w:val="28"/>
          <w:szCs w:val="28"/>
        </w:rPr>
        <w:t xml:space="preserve"> </w:t>
      </w:r>
      <w:r w:rsidR="00824497" w:rsidRPr="00A27144">
        <w:rPr>
          <w:rFonts w:ascii="Times New Roman" w:hAnsi="Times New Roman" w:cs="Times New Roman"/>
          <w:bCs w:val="0"/>
          <w:sz w:val="28"/>
          <w:szCs w:val="28"/>
        </w:rPr>
        <w:t xml:space="preserve">(Λκ.23, 43) </w:t>
      </w:r>
      <w:r w:rsidR="00824497" w:rsidRPr="00A27144">
        <w:rPr>
          <w:rStyle w:val="af1"/>
          <w:rFonts w:ascii="Times New Roman" w:hAnsi="Times New Roman" w:cs="Times New Roman"/>
          <w:b/>
          <w:sz w:val="28"/>
          <w:szCs w:val="28"/>
        </w:rPr>
        <w:t>«</w:t>
      </w:r>
      <w:proofErr w:type="spellStart"/>
      <w:r w:rsidR="00824497" w:rsidRPr="00A27144">
        <w:rPr>
          <w:rStyle w:val="af1"/>
          <w:rFonts w:ascii="Times New Roman" w:hAnsi="Times New Roman" w:cs="Times New Roman"/>
          <w:b/>
          <w:sz w:val="28"/>
          <w:szCs w:val="28"/>
        </w:rPr>
        <w:t>Ἀµὴν</w:t>
      </w:r>
      <w:proofErr w:type="spellEnd"/>
      <w:r w:rsidR="00824497" w:rsidRPr="00A27144">
        <w:rPr>
          <w:rStyle w:val="af1"/>
          <w:rFonts w:ascii="Times New Roman" w:hAnsi="Times New Roman" w:cs="Times New Roman"/>
          <w:b/>
          <w:sz w:val="28"/>
          <w:szCs w:val="28"/>
        </w:rPr>
        <w:t xml:space="preserve"> λέγω σοι, </w:t>
      </w:r>
      <w:proofErr w:type="spellStart"/>
      <w:r w:rsidR="00824497" w:rsidRPr="00A27144">
        <w:rPr>
          <w:rStyle w:val="af1"/>
          <w:rFonts w:ascii="Times New Roman" w:hAnsi="Times New Roman" w:cs="Times New Roman"/>
          <w:b/>
          <w:sz w:val="28"/>
          <w:szCs w:val="28"/>
        </w:rPr>
        <w:t>σήµερον</w:t>
      </w:r>
      <w:proofErr w:type="spellEnd"/>
      <w:r w:rsidR="00824497" w:rsidRPr="00A27144">
        <w:rPr>
          <w:rStyle w:val="af1"/>
          <w:rFonts w:ascii="Times New Roman" w:hAnsi="Times New Roman" w:cs="Times New Roman"/>
          <w:b/>
          <w:sz w:val="28"/>
          <w:szCs w:val="28"/>
        </w:rPr>
        <w:t xml:space="preserve"> µετ’ </w:t>
      </w:r>
      <w:proofErr w:type="spellStart"/>
      <w:r w:rsidR="00824497" w:rsidRPr="00A27144">
        <w:rPr>
          <w:rStyle w:val="af1"/>
          <w:rFonts w:ascii="Times New Roman" w:hAnsi="Times New Roman" w:cs="Times New Roman"/>
          <w:b/>
          <w:sz w:val="28"/>
          <w:szCs w:val="28"/>
        </w:rPr>
        <w:t>ἐµοῦ</w:t>
      </w:r>
      <w:proofErr w:type="spellEnd"/>
      <w:r w:rsidR="00824497" w:rsidRPr="00A27144">
        <w:rPr>
          <w:rStyle w:val="af1"/>
          <w:rFonts w:ascii="Times New Roman" w:hAnsi="Times New Roman" w:cs="Times New Roman"/>
          <w:b/>
          <w:sz w:val="28"/>
          <w:szCs w:val="28"/>
        </w:rPr>
        <w:t xml:space="preserve"> </w:t>
      </w:r>
      <w:proofErr w:type="spellStart"/>
      <w:r w:rsidR="00824497" w:rsidRPr="00A27144">
        <w:rPr>
          <w:rStyle w:val="af1"/>
          <w:rFonts w:ascii="Times New Roman" w:hAnsi="Times New Roman" w:cs="Times New Roman"/>
          <w:b/>
          <w:sz w:val="28"/>
          <w:szCs w:val="28"/>
        </w:rPr>
        <w:t>ἔση</w:t>
      </w:r>
      <w:proofErr w:type="spellEnd"/>
      <w:r w:rsidR="00824497" w:rsidRPr="00A27144">
        <w:rPr>
          <w:rStyle w:val="af1"/>
          <w:rFonts w:ascii="Times New Roman" w:hAnsi="Times New Roman" w:cs="Times New Roman"/>
          <w:b/>
          <w:sz w:val="28"/>
          <w:szCs w:val="28"/>
        </w:rPr>
        <w:t xml:space="preserve"> ἐν τῷ </w:t>
      </w:r>
      <w:proofErr w:type="spellStart"/>
      <w:r w:rsidR="00824497" w:rsidRPr="00A27144">
        <w:rPr>
          <w:rStyle w:val="af1"/>
          <w:rFonts w:ascii="Times New Roman" w:hAnsi="Times New Roman" w:cs="Times New Roman"/>
          <w:b/>
          <w:sz w:val="28"/>
          <w:szCs w:val="28"/>
        </w:rPr>
        <w:t>παραδείσω</w:t>
      </w:r>
      <w:proofErr w:type="spellEnd"/>
      <w:r w:rsidR="00824497" w:rsidRPr="00A27144">
        <w:rPr>
          <w:rStyle w:val="af1"/>
          <w:rFonts w:ascii="Times New Roman" w:hAnsi="Times New Roman" w:cs="Times New Roman"/>
          <w:b/>
          <w:sz w:val="28"/>
          <w:szCs w:val="28"/>
        </w:rPr>
        <w:t>»</w:t>
      </w:r>
      <w:r w:rsidR="006942CC">
        <w:rPr>
          <w:rStyle w:val="ad"/>
          <w:rFonts w:ascii="Times New Roman" w:hAnsi="Times New Roman" w:cs="Times New Roman"/>
          <w:bCs w:val="0"/>
          <w:sz w:val="28"/>
          <w:szCs w:val="28"/>
        </w:rPr>
        <w:footnoteReference w:id="40"/>
      </w:r>
      <w:bookmarkEnd w:id="170"/>
    </w:p>
    <w:p w14:paraId="7DB54E23" w14:textId="77777777" w:rsidR="00AF7022" w:rsidRPr="004C086F" w:rsidRDefault="00AF7022" w:rsidP="004C086F">
      <w:pPr>
        <w:spacing w:after="0" w:line="360" w:lineRule="auto"/>
        <w:jc w:val="both"/>
        <w:rPr>
          <w:rFonts w:ascii="Times New Roman" w:hAnsi="Times New Roman" w:cs="Times New Roman"/>
          <w:sz w:val="24"/>
          <w:szCs w:val="24"/>
        </w:rPr>
      </w:pPr>
    </w:p>
    <w:p w14:paraId="2F838542"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Λκ. 23,39        </w:t>
      </w:r>
      <w:proofErr w:type="spellStart"/>
      <w:r w:rsidRPr="004C086F">
        <w:rPr>
          <w:rFonts w:ascii="Times New Roman" w:eastAsia="Times New Roman" w:hAnsi="Times New Roman" w:cs="Times New Roman"/>
          <w:sz w:val="24"/>
          <w:szCs w:val="24"/>
          <w:lang w:eastAsia="el-GR"/>
        </w:rPr>
        <w:t>Εἷς</w:t>
      </w:r>
      <w:proofErr w:type="spellEnd"/>
      <w:r w:rsidRPr="004C086F">
        <w:rPr>
          <w:rFonts w:ascii="Times New Roman" w:eastAsia="Times New Roman" w:hAnsi="Times New Roman" w:cs="Times New Roman"/>
          <w:sz w:val="24"/>
          <w:szCs w:val="24"/>
          <w:lang w:eastAsia="el-GR"/>
        </w:rPr>
        <w:t xml:space="preserve"> δὲ τῶν </w:t>
      </w:r>
      <w:proofErr w:type="spellStart"/>
      <w:r w:rsidRPr="004C086F">
        <w:rPr>
          <w:rFonts w:ascii="Times New Roman" w:eastAsia="Times New Roman" w:hAnsi="Times New Roman" w:cs="Times New Roman"/>
          <w:sz w:val="24"/>
          <w:szCs w:val="24"/>
          <w:lang w:eastAsia="el-GR"/>
        </w:rPr>
        <w:t>κρεμασθέντων</w:t>
      </w:r>
      <w:proofErr w:type="spellEnd"/>
      <w:r w:rsidRPr="004C086F">
        <w:rPr>
          <w:rFonts w:ascii="Times New Roman" w:eastAsia="Times New Roman" w:hAnsi="Times New Roman" w:cs="Times New Roman"/>
          <w:sz w:val="24"/>
          <w:szCs w:val="24"/>
          <w:lang w:eastAsia="el-GR"/>
        </w:rPr>
        <w:t xml:space="preserve"> κακούργων </w:t>
      </w:r>
      <w:proofErr w:type="spellStart"/>
      <w:r w:rsidRPr="004C086F">
        <w:rPr>
          <w:rFonts w:ascii="Times New Roman" w:eastAsia="Times New Roman" w:hAnsi="Times New Roman" w:cs="Times New Roman"/>
          <w:sz w:val="24"/>
          <w:szCs w:val="24"/>
          <w:lang w:eastAsia="el-GR"/>
        </w:rPr>
        <w:t>ἐβλασφήμει</w:t>
      </w:r>
      <w:proofErr w:type="spellEnd"/>
      <w:r w:rsidRPr="004C086F">
        <w:rPr>
          <w:rFonts w:ascii="Times New Roman" w:eastAsia="Times New Roman" w:hAnsi="Times New Roman" w:cs="Times New Roman"/>
          <w:sz w:val="24"/>
          <w:szCs w:val="24"/>
          <w:lang w:eastAsia="el-GR"/>
        </w:rPr>
        <w:t xml:space="preserve"> αὐτὸν λέγων· </w:t>
      </w:r>
      <w:proofErr w:type="spellStart"/>
      <w:r w:rsidRPr="004C086F">
        <w:rPr>
          <w:rFonts w:ascii="Times New Roman" w:eastAsia="Times New Roman" w:hAnsi="Times New Roman" w:cs="Times New Roman"/>
          <w:sz w:val="24"/>
          <w:szCs w:val="24"/>
          <w:lang w:eastAsia="el-GR"/>
        </w:rPr>
        <w:t>εἰ</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σὺ</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εἶ</w:t>
      </w:r>
      <w:proofErr w:type="spellEnd"/>
      <w:r w:rsidRPr="004C086F">
        <w:rPr>
          <w:rFonts w:ascii="Times New Roman" w:eastAsia="Times New Roman" w:hAnsi="Times New Roman" w:cs="Times New Roman"/>
          <w:sz w:val="24"/>
          <w:szCs w:val="24"/>
          <w:lang w:eastAsia="el-GR"/>
        </w:rPr>
        <w:t xml:space="preserve"> ὁ Χριστός, </w:t>
      </w:r>
      <w:proofErr w:type="spellStart"/>
      <w:r w:rsidRPr="004C086F">
        <w:rPr>
          <w:rFonts w:ascii="Times New Roman" w:eastAsia="Times New Roman" w:hAnsi="Times New Roman" w:cs="Times New Roman"/>
          <w:sz w:val="24"/>
          <w:szCs w:val="24"/>
          <w:lang w:eastAsia="el-GR"/>
        </w:rPr>
        <w:t>σῶσον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σεαυτὸν</w:t>
      </w:r>
      <w:proofErr w:type="spellEnd"/>
      <w:r w:rsidRPr="004C086F">
        <w:rPr>
          <w:rFonts w:ascii="Times New Roman" w:eastAsia="Times New Roman" w:hAnsi="Times New Roman" w:cs="Times New Roman"/>
          <w:sz w:val="24"/>
          <w:szCs w:val="24"/>
          <w:lang w:eastAsia="el-GR"/>
        </w:rPr>
        <w:t xml:space="preserve"> καὶ ἡμᾶς.</w:t>
      </w:r>
    </w:p>
    <w:p w14:paraId="639C0838"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Ένας από τους </w:t>
      </w:r>
      <w:proofErr w:type="spellStart"/>
      <w:r w:rsidRPr="004C086F">
        <w:rPr>
          <w:rFonts w:ascii="Times New Roman" w:eastAsia="Times New Roman" w:hAnsi="Times New Roman" w:cs="Times New Roman"/>
          <w:sz w:val="24"/>
          <w:szCs w:val="24"/>
          <w:lang w:eastAsia="el-GR"/>
        </w:rPr>
        <w:t>σταυρωθέντες</w:t>
      </w:r>
      <w:proofErr w:type="spellEnd"/>
      <w:r w:rsidRPr="004C086F">
        <w:rPr>
          <w:rFonts w:ascii="Times New Roman" w:eastAsia="Times New Roman" w:hAnsi="Times New Roman" w:cs="Times New Roman"/>
          <w:sz w:val="24"/>
          <w:szCs w:val="24"/>
          <w:lang w:eastAsia="el-GR"/>
        </w:rPr>
        <w:t xml:space="preserve"> κακούργους τον </w:t>
      </w:r>
      <w:proofErr w:type="spellStart"/>
      <w:r w:rsidRPr="004C086F">
        <w:rPr>
          <w:rFonts w:ascii="Times New Roman" w:eastAsia="Times New Roman" w:hAnsi="Times New Roman" w:cs="Times New Roman"/>
          <w:sz w:val="24"/>
          <w:szCs w:val="24"/>
          <w:lang w:eastAsia="el-GR"/>
        </w:rPr>
        <w:t>εβλασφημούσε</w:t>
      </w:r>
      <w:proofErr w:type="spellEnd"/>
      <w:r w:rsidRPr="004C086F">
        <w:rPr>
          <w:rFonts w:ascii="Times New Roman" w:eastAsia="Times New Roman" w:hAnsi="Times New Roman" w:cs="Times New Roman"/>
          <w:sz w:val="24"/>
          <w:szCs w:val="24"/>
          <w:lang w:eastAsia="el-GR"/>
        </w:rPr>
        <w:t xml:space="preserve"> λέγοντας· “εάν εσύ είσαι πράγματι ο Χριστός, σώσε τον </w:t>
      </w:r>
      <w:proofErr w:type="spellStart"/>
      <w:r w:rsidRPr="004C086F">
        <w:rPr>
          <w:rFonts w:ascii="Times New Roman" w:eastAsia="Times New Roman" w:hAnsi="Times New Roman" w:cs="Times New Roman"/>
          <w:sz w:val="24"/>
          <w:szCs w:val="24"/>
          <w:lang w:eastAsia="el-GR"/>
        </w:rPr>
        <w:t>ευαυτό</w:t>
      </w:r>
      <w:proofErr w:type="spellEnd"/>
      <w:r w:rsidRPr="004C086F">
        <w:rPr>
          <w:rFonts w:ascii="Times New Roman" w:eastAsia="Times New Roman" w:hAnsi="Times New Roman" w:cs="Times New Roman"/>
          <w:sz w:val="24"/>
          <w:szCs w:val="24"/>
          <w:lang w:eastAsia="el-GR"/>
        </w:rPr>
        <w:t xml:space="preserve"> σου κι εμάς”.</w:t>
      </w:r>
    </w:p>
    <w:p w14:paraId="73F444FA"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Λκ. 23,40        </w:t>
      </w:r>
      <w:proofErr w:type="spellStart"/>
      <w:r w:rsidRPr="004C086F">
        <w:rPr>
          <w:rFonts w:ascii="Times New Roman" w:eastAsia="Times New Roman" w:hAnsi="Times New Roman" w:cs="Times New Roman"/>
          <w:sz w:val="24"/>
          <w:szCs w:val="24"/>
          <w:lang w:eastAsia="el-GR"/>
        </w:rPr>
        <w:t>ἀποκριθεὶς</w:t>
      </w:r>
      <w:proofErr w:type="spellEnd"/>
      <w:r w:rsidRPr="004C086F">
        <w:rPr>
          <w:rFonts w:ascii="Times New Roman" w:eastAsia="Times New Roman" w:hAnsi="Times New Roman" w:cs="Times New Roman"/>
          <w:sz w:val="24"/>
          <w:szCs w:val="24"/>
          <w:lang w:eastAsia="el-GR"/>
        </w:rPr>
        <w:t xml:space="preserve"> δὲ ὁ </w:t>
      </w:r>
      <w:proofErr w:type="spellStart"/>
      <w:r w:rsidRPr="004C086F">
        <w:rPr>
          <w:rFonts w:ascii="Times New Roman" w:eastAsia="Times New Roman" w:hAnsi="Times New Roman" w:cs="Times New Roman"/>
          <w:sz w:val="24"/>
          <w:szCs w:val="24"/>
          <w:lang w:eastAsia="el-GR"/>
        </w:rPr>
        <w:t>ἕτερος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ἐπετίμα</w:t>
      </w:r>
      <w:proofErr w:type="spellEnd"/>
      <w:r w:rsidRPr="004C086F">
        <w:rPr>
          <w:rFonts w:ascii="Times New Roman" w:eastAsia="Times New Roman" w:hAnsi="Times New Roman" w:cs="Times New Roman"/>
          <w:sz w:val="24"/>
          <w:szCs w:val="24"/>
          <w:lang w:eastAsia="el-GR"/>
        </w:rPr>
        <w:t xml:space="preserve"> αὐτῷ λέγων· οὐδὲ </w:t>
      </w:r>
      <w:proofErr w:type="spellStart"/>
      <w:r w:rsidRPr="004C086F">
        <w:rPr>
          <w:rFonts w:ascii="Times New Roman" w:eastAsia="Times New Roman" w:hAnsi="Times New Roman" w:cs="Times New Roman"/>
          <w:sz w:val="24"/>
          <w:szCs w:val="24"/>
          <w:lang w:eastAsia="el-GR"/>
        </w:rPr>
        <w:t>φοβῇ</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σὺ</w:t>
      </w:r>
      <w:proofErr w:type="spellEnd"/>
      <w:r w:rsidRPr="004C086F">
        <w:rPr>
          <w:rFonts w:ascii="Times New Roman" w:eastAsia="Times New Roman" w:hAnsi="Times New Roman" w:cs="Times New Roman"/>
          <w:sz w:val="24"/>
          <w:szCs w:val="24"/>
          <w:lang w:eastAsia="el-GR"/>
        </w:rPr>
        <w:t xml:space="preserve"> τὸν Θεόν, ὅτι ἐν τῷ αὐτῷ κρίματι </w:t>
      </w:r>
      <w:proofErr w:type="spellStart"/>
      <w:r w:rsidRPr="004C086F">
        <w:rPr>
          <w:rFonts w:ascii="Times New Roman" w:eastAsia="Times New Roman" w:hAnsi="Times New Roman" w:cs="Times New Roman"/>
          <w:sz w:val="24"/>
          <w:szCs w:val="24"/>
          <w:lang w:eastAsia="el-GR"/>
        </w:rPr>
        <w:t>εἶ</w:t>
      </w:r>
      <w:proofErr w:type="spellEnd"/>
      <w:r w:rsidRPr="004C086F">
        <w:rPr>
          <w:rFonts w:ascii="Times New Roman" w:eastAsia="Times New Roman" w:hAnsi="Times New Roman" w:cs="Times New Roman"/>
          <w:sz w:val="24"/>
          <w:szCs w:val="24"/>
          <w:lang w:eastAsia="el-GR"/>
        </w:rPr>
        <w:t>;</w:t>
      </w:r>
    </w:p>
    <w:p w14:paraId="7D071597"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lastRenderedPageBreak/>
        <w:t>             </w:t>
      </w:r>
      <w:proofErr w:type="spellStart"/>
      <w:r w:rsidRPr="004C086F">
        <w:rPr>
          <w:rFonts w:ascii="Times New Roman" w:eastAsia="Times New Roman" w:hAnsi="Times New Roman" w:cs="Times New Roman"/>
          <w:sz w:val="24"/>
          <w:szCs w:val="24"/>
          <w:lang w:eastAsia="el-GR"/>
        </w:rPr>
        <w:t>Απεκρίθη</w:t>
      </w:r>
      <w:proofErr w:type="spellEnd"/>
      <w:r w:rsidRPr="004C086F">
        <w:rPr>
          <w:rFonts w:ascii="Times New Roman" w:eastAsia="Times New Roman" w:hAnsi="Times New Roman" w:cs="Times New Roman"/>
          <w:sz w:val="24"/>
          <w:szCs w:val="24"/>
          <w:lang w:eastAsia="el-GR"/>
        </w:rPr>
        <w:t xml:space="preserve"> τότε ο άλλος, τον επέπληττε και του έλεγε· ούτε τον Θεόν δεν φοβάσαι, διότι δέχεσαι την ίδια καταδίκη με αυτόν τον αθώον;</w:t>
      </w:r>
    </w:p>
    <w:p w14:paraId="13D43BEB"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Λκ. 23,41        καὶ ἡμεῖς </w:t>
      </w:r>
      <w:proofErr w:type="spellStart"/>
      <w:r w:rsidRPr="004C086F">
        <w:rPr>
          <w:rFonts w:ascii="Times New Roman" w:eastAsia="Times New Roman" w:hAnsi="Times New Roman" w:cs="Times New Roman"/>
          <w:sz w:val="24"/>
          <w:szCs w:val="24"/>
          <w:lang w:eastAsia="el-GR"/>
        </w:rPr>
        <w:t>μὲν</w:t>
      </w:r>
      <w:proofErr w:type="spellEnd"/>
      <w:r w:rsidRPr="004C086F">
        <w:rPr>
          <w:rFonts w:ascii="Times New Roman" w:eastAsia="Times New Roman" w:hAnsi="Times New Roman" w:cs="Times New Roman"/>
          <w:sz w:val="24"/>
          <w:szCs w:val="24"/>
          <w:lang w:eastAsia="el-GR"/>
        </w:rPr>
        <w:t xml:space="preserve"> δικαίως· </w:t>
      </w:r>
      <w:proofErr w:type="spellStart"/>
      <w:r w:rsidRPr="004C086F">
        <w:rPr>
          <w:rFonts w:ascii="Times New Roman" w:eastAsia="Times New Roman" w:hAnsi="Times New Roman" w:cs="Times New Roman"/>
          <w:sz w:val="24"/>
          <w:szCs w:val="24"/>
          <w:lang w:eastAsia="el-GR"/>
        </w:rPr>
        <w:t>ἄξια</w:t>
      </w:r>
      <w:proofErr w:type="spellEnd"/>
      <w:r w:rsidRPr="004C086F">
        <w:rPr>
          <w:rFonts w:ascii="Times New Roman" w:eastAsia="Times New Roman" w:hAnsi="Times New Roman" w:cs="Times New Roman"/>
          <w:sz w:val="24"/>
          <w:szCs w:val="24"/>
          <w:lang w:eastAsia="el-GR"/>
        </w:rPr>
        <w:t xml:space="preserve"> γὰρ </w:t>
      </w:r>
      <w:proofErr w:type="spellStart"/>
      <w:r w:rsidRPr="004C086F">
        <w:rPr>
          <w:rFonts w:ascii="Times New Roman" w:eastAsia="Times New Roman" w:hAnsi="Times New Roman" w:cs="Times New Roman"/>
          <w:sz w:val="24"/>
          <w:szCs w:val="24"/>
          <w:lang w:eastAsia="el-GR"/>
        </w:rPr>
        <w:t>ὧν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ἐπράξαμεν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ἀπολαμβάνομεν</w:t>
      </w:r>
      <w:proofErr w:type="spellEnd"/>
      <w:r w:rsidRPr="004C086F">
        <w:rPr>
          <w:rFonts w:ascii="Times New Roman" w:eastAsia="Times New Roman" w:hAnsi="Times New Roman" w:cs="Times New Roman"/>
          <w:sz w:val="24"/>
          <w:szCs w:val="24"/>
          <w:lang w:eastAsia="el-GR"/>
        </w:rPr>
        <w:t xml:space="preserve">· οὗτος δὲ </w:t>
      </w:r>
      <w:proofErr w:type="spellStart"/>
      <w:r w:rsidRPr="004C086F">
        <w:rPr>
          <w:rFonts w:ascii="Times New Roman" w:eastAsia="Times New Roman" w:hAnsi="Times New Roman" w:cs="Times New Roman"/>
          <w:sz w:val="24"/>
          <w:szCs w:val="24"/>
          <w:lang w:eastAsia="el-GR"/>
        </w:rPr>
        <w:t>οὐδὲν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ἄτοπον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ἔπραξε</w:t>
      </w:r>
      <w:proofErr w:type="spellEnd"/>
      <w:r w:rsidRPr="004C086F">
        <w:rPr>
          <w:rFonts w:ascii="Times New Roman" w:eastAsia="Times New Roman" w:hAnsi="Times New Roman" w:cs="Times New Roman"/>
          <w:sz w:val="24"/>
          <w:szCs w:val="24"/>
          <w:lang w:eastAsia="el-GR"/>
        </w:rPr>
        <w:t>.</w:t>
      </w:r>
    </w:p>
    <w:p w14:paraId="500B55CD"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Και ημείς μεν δίκαια τιμωρούμαστε, διότι απολαμβάνουμε άξια για εκείνα που πράξαμε. Αυτός όμως κανένα κακό δεν έκανε”.</w:t>
      </w:r>
    </w:p>
    <w:p w14:paraId="5DE7727C"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Λκ. 23,42        καὶ ἔλεγε τῷ Ἰησοῦ· </w:t>
      </w:r>
      <w:proofErr w:type="spellStart"/>
      <w:r w:rsidRPr="004C086F">
        <w:rPr>
          <w:rFonts w:ascii="Times New Roman" w:eastAsia="Times New Roman" w:hAnsi="Times New Roman" w:cs="Times New Roman"/>
          <w:sz w:val="24"/>
          <w:szCs w:val="24"/>
          <w:lang w:eastAsia="el-GR"/>
        </w:rPr>
        <w:t>μνήσθητί</w:t>
      </w:r>
      <w:proofErr w:type="spellEnd"/>
      <w:r w:rsidRPr="004C086F">
        <w:rPr>
          <w:rFonts w:ascii="Times New Roman" w:eastAsia="Times New Roman" w:hAnsi="Times New Roman" w:cs="Times New Roman"/>
          <w:sz w:val="24"/>
          <w:szCs w:val="24"/>
          <w:lang w:eastAsia="el-GR"/>
        </w:rPr>
        <w:t xml:space="preserve"> μου, Κύριε, ὅταν </w:t>
      </w:r>
      <w:proofErr w:type="spellStart"/>
      <w:r w:rsidRPr="004C086F">
        <w:rPr>
          <w:rFonts w:ascii="Times New Roman" w:eastAsia="Times New Roman" w:hAnsi="Times New Roman" w:cs="Times New Roman"/>
          <w:sz w:val="24"/>
          <w:szCs w:val="24"/>
          <w:lang w:eastAsia="el-GR"/>
        </w:rPr>
        <w:t>ἔλθῃς</w:t>
      </w:r>
      <w:proofErr w:type="spellEnd"/>
      <w:r w:rsidRPr="004C086F">
        <w:rPr>
          <w:rFonts w:ascii="Times New Roman" w:eastAsia="Times New Roman" w:hAnsi="Times New Roman" w:cs="Times New Roman"/>
          <w:sz w:val="24"/>
          <w:szCs w:val="24"/>
          <w:lang w:eastAsia="el-GR"/>
        </w:rPr>
        <w:t xml:space="preserve"> ἐν τῇ βασιλείᾳ σου.</w:t>
      </w:r>
    </w:p>
    <w:p w14:paraId="131FF729"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Και είπε στον Ιησού· “θυμήσου με, Κύριε, όταν θα έλθεις στην βασιλεία σου”.</w:t>
      </w:r>
    </w:p>
    <w:p w14:paraId="4C5999E3" w14:textId="77777777" w:rsidR="00824497" w:rsidRPr="004C086F" w:rsidRDefault="00824497" w:rsidP="004C086F">
      <w:pPr>
        <w:spacing w:after="0" w:line="360" w:lineRule="auto"/>
        <w:ind w:left="2160" w:hanging="2160"/>
        <w:jc w:val="both"/>
        <w:rPr>
          <w:rFonts w:ascii="Times New Roman" w:eastAsia="Times New Roman" w:hAnsi="Times New Roman" w:cs="Times New Roman"/>
          <w:b/>
          <w:bCs/>
          <w:sz w:val="24"/>
          <w:szCs w:val="24"/>
          <w:lang w:eastAsia="el-GR"/>
        </w:rPr>
      </w:pPr>
      <w:r w:rsidRPr="004C086F">
        <w:rPr>
          <w:rFonts w:ascii="Times New Roman" w:eastAsia="Times New Roman" w:hAnsi="Times New Roman" w:cs="Times New Roman"/>
          <w:sz w:val="24"/>
          <w:szCs w:val="24"/>
          <w:lang w:eastAsia="el-GR"/>
        </w:rPr>
        <w:t xml:space="preserve">Λκ. 23,43        καὶ εἶπεν αὐτῷ ὁ Ἰησοῦς· </w:t>
      </w:r>
      <w:r w:rsidRPr="004C086F">
        <w:rPr>
          <w:rFonts w:ascii="Times New Roman" w:eastAsia="Times New Roman" w:hAnsi="Times New Roman" w:cs="Times New Roman"/>
          <w:b/>
          <w:bCs/>
          <w:sz w:val="24"/>
          <w:szCs w:val="24"/>
          <w:lang w:eastAsia="el-GR"/>
        </w:rPr>
        <w:t xml:space="preserve">ἀμὴν λέγω σοι, σήμερον </w:t>
      </w:r>
      <w:proofErr w:type="spellStart"/>
      <w:r w:rsidRPr="004C086F">
        <w:rPr>
          <w:rFonts w:ascii="Times New Roman" w:eastAsia="Times New Roman" w:hAnsi="Times New Roman" w:cs="Times New Roman"/>
          <w:b/>
          <w:bCs/>
          <w:sz w:val="24"/>
          <w:szCs w:val="24"/>
          <w:lang w:eastAsia="el-GR"/>
        </w:rPr>
        <w:t>μετ</w:t>
      </w:r>
      <w:proofErr w:type="spellEnd"/>
      <w:r w:rsidRPr="004C086F">
        <w:rPr>
          <w:rFonts w:ascii="Times New Roman" w:eastAsia="Times New Roman" w:hAnsi="Times New Roman" w:cs="Times New Roman"/>
          <w:b/>
          <w:bCs/>
          <w:sz w:val="24"/>
          <w:szCs w:val="24"/>
          <w:lang w:eastAsia="el-GR"/>
        </w:rPr>
        <w:t xml:space="preserve">᾿ </w:t>
      </w:r>
      <w:proofErr w:type="spellStart"/>
      <w:r w:rsidRPr="004C086F">
        <w:rPr>
          <w:rFonts w:ascii="Times New Roman" w:eastAsia="Times New Roman" w:hAnsi="Times New Roman" w:cs="Times New Roman"/>
          <w:b/>
          <w:bCs/>
          <w:sz w:val="24"/>
          <w:szCs w:val="24"/>
          <w:lang w:eastAsia="el-GR"/>
        </w:rPr>
        <w:t>ἐμοῦ</w:t>
      </w:r>
      <w:proofErr w:type="spellEnd"/>
      <w:r w:rsidRPr="004C086F">
        <w:rPr>
          <w:rFonts w:ascii="Times New Roman" w:eastAsia="Times New Roman" w:hAnsi="Times New Roman" w:cs="Times New Roman"/>
          <w:b/>
          <w:bCs/>
          <w:sz w:val="24"/>
          <w:szCs w:val="24"/>
          <w:lang w:eastAsia="el-GR"/>
        </w:rPr>
        <w:t xml:space="preserve"> </w:t>
      </w:r>
      <w:proofErr w:type="spellStart"/>
      <w:r w:rsidRPr="004C086F">
        <w:rPr>
          <w:rFonts w:ascii="Times New Roman" w:eastAsia="Times New Roman" w:hAnsi="Times New Roman" w:cs="Times New Roman"/>
          <w:b/>
          <w:bCs/>
          <w:sz w:val="24"/>
          <w:szCs w:val="24"/>
          <w:lang w:eastAsia="el-GR"/>
        </w:rPr>
        <w:t>ἔσῃ</w:t>
      </w:r>
      <w:proofErr w:type="spellEnd"/>
      <w:r w:rsidRPr="004C086F">
        <w:rPr>
          <w:rFonts w:ascii="Times New Roman" w:eastAsia="Times New Roman" w:hAnsi="Times New Roman" w:cs="Times New Roman"/>
          <w:b/>
          <w:bCs/>
          <w:sz w:val="24"/>
          <w:szCs w:val="24"/>
          <w:lang w:eastAsia="el-GR"/>
        </w:rPr>
        <w:t xml:space="preserve"> ἐν τῷ παραδείσῳ.</w:t>
      </w:r>
    </w:p>
    <w:p w14:paraId="247189EF"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Και είπε σ’ αυτόν ο Ιησούς· “σε διαβεβαιώνω, ότι σήμερον θα είσαι μαζί μου στον παράδεισο”.</w:t>
      </w:r>
    </w:p>
    <w:p w14:paraId="32C561F4"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Λκ. 23,44        Ἦν δὲ </w:t>
      </w:r>
      <w:proofErr w:type="spellStart"/>
      <w:r w:rsidRPr="004C086F">
        <w:rPr>
          <w:rFonts w:ascii="Times New Roman" w:eastAsia="Times New Roman" w:hAnsi="Times New Roman" w:cs="Times New Roman"/>
          <w:sz w:val="24"/>
          <w:szCs w:val="24"/>
          <w:lang w:eastAsia="el-GR"/>
        </w:rPr>
        <w:t>ὡσεὶ</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ὥρα</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ἕκτη</w:t>
      </w:r>
      <w:proofErr w:type="spellEnd"/>
      <w:r w:rsidRPr="004C086F">
        <w:rPr>
          <w:rFonts w:ascii="Times New Roman" w:eastAsia="Times New Roman" w:hAnsi="Times New Roman" w:cs="Times New Roman"/>
          <w:sz w:val="24"/>
          <w:szCs w:val="24"/>
          <w:lang w:eastAsia="el-GR"/>
        </w:rPr>
        <w:t xml:space="preserve"> καὶ σκότος ἐγένετο </w:t>
      </w:r>
      <w:proofErr w:type="spellStart"/>
      <w:r w:rsidRPr="004C086F">
        <w:rPr>
          <w:rFonts w:ascii="Times New Roman" w:eastAsia="Times New Roman" w:hAnsi="Times New Roman" w:cs="Times New Roman"/>
          <w:sz w:val="24"/>
          <w:szCs w:val="24"/>
          <w:lang w:eastAsia="el-GR"/>
        </w:rPr>
        <w:t>ἐφ</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ὅλην</w:t>
      </w:r>
      <w:proofErr w:type="spellEnd"/>
      <w:r w:rsidRPr="004C086F">
        <w:rPr>
          <w:rFonts w:ascii="Times New Roman" w:eastAsia="Times New Roman" w:hAnsi="Times New Roman" w:cs="Times New Roman"/>
          <w:sz w:val="24"/>
          <w:szCs w:val="24"/>
          <w:lang w:eastAsia="el-GR"/>
        </w:rPr>
        <w:t xml:space="preserve"> τὴν γῆν ἕως </w:t>
      </w:r>
      <w:proofErr w:type="spellStart"/>
      <w:r w:rsidRPr="004C086F">
        <w:rPr>
          <w:rFonts w:ascii="Times New Roman" w:eastAsia="Times New Roman" w:hAnsi="Times New Roman" w:cs="Times New Roman"/>
          <w:sz w:val="24"/>
          <w:szCs w:val="24"/>
          <w:lang w:eastAsia="el-GR"/>
        </w:rPr>
        <w:t>ὥρας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ἐνάτης</w:t>
      </w:r>
      <w:proofErr w:type="spellEnd"/>
      <w:r w:rsidRPr="004C086F">
        <w:rPr>
          <w:rFonts w:ascii="Times New Roman" w:eastAsia="Times New Roman" w:hAnsi="Times New Roman" w:cs="Times New Roman"/>
          <w:sz w:val="24"/>
          <w:szCs w:val="24"/>
          <w:lang w:eastAsia="el-GR"/>
        </w:rPr>
        <w:t xml:space="preserve">, τοῦ </w:t>
      </w:r>
      <w:proofErr w:type="spellStart"/>
      <w:r w:rsidRPr="004C086F">
        <w:rPr>
          <w:rFonts w:ascii="Times New Roman" w:eastAsia="Times New Roman" w:hAnsi="Times New Roman" w:cs="Times New Roman"/>
          <w:sz w:val="24"/>
          <w:szCs w:val="24"/>
          <w:lang w:eastAsia="el-GR"/>
        </w:rPr>
        <w:t>ἡλίου</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ἐκλείποντος</w:t>
      </w:r>
      <w:proofErr w:type="spellEnd"/>
      <w:r w:rsidRPr="004C086F">
        <w:rPr>
          <w:rFonts w:ascii="Times New Roman" w:eastAsia="Times New Roman" w:hAnsi="Times New Roman" w:cs="Times New Roman"/>
          <w:sz w:val="24"/>
          <w:szCs w:val="24"/>
          <w:lang w:eastAsia="el-GR"/>
        </w:rPr>
        <w:t>,</w:t>
      </w:r>
    </w:p>
    <w:p w14:paraId="594B9618" w14:textId="77777777" w:rsidR="00824497" w:rsidRPr="004C086F" w:rsidRDefault="00824497"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Ήταν</w:t>
      </w:r>
      <w:r w:rsidR="00850478" w:rsidRPr="00850478">
        <w:rPr>
          <w:rFonts w:ascii="Times New Roman" w:eastAsia="Times New Roman" w:hAnsi="Times New Roman" w:cs="Times New Roman"/>
          <w:sz w:val="24"/>
          <w:szCs w:val="24"/>
          <w:lang w:eastAsia="el-GR"/>
        </w:rPr>
        <w:t xml:space="preserve"> </w:t>
      </w:r>
      <w:r w:rsidRPr="004C086F">
        <w:rPr>
          <w:rFonts w:ascii="Times New Roman" w:eastAsia="Times New Roman" w:hAnsi="Times New Roman" w:cs="Times New Roman"/>
          <w:sz w:val="24"/>
          <w:szCs w:val="24"/>
          <w:lang w:eastAsia="el-GR"/>
        </w:rPr>
        <w:t>η ώρα έξι περίπου από την ανατολή του ήλιου, δηλαδή μεσημέρι, και απλώθηκε σκοτάδι σε όλη τη γη έως την ενάτη ώρα, δηλαδή το απόγευμα, διότι είχε χαθεί ο ήλιος από τον ουρανό.</w:t>
      </w:r>
    </w:p>
    <w:p w14:paraId="43CA095C" w14:textId="77777777" w:rsidR="00824497" w:rsidRPr="00827122" w:rsidRDefault="00824497" w:rsidP="004C086F">
      <w:pPr>
        <w:spacing w:after="0" w:line="360" w:lineRule="auto"/>
        <w:ind w:left="2160" w:hanging="2160"/>
        <w:jc w:val="both"/>
        <w:rPr>
          <w:rFonts w:ascii="Times New Roman" w:eastAsia="Times New Roman" w:hAnsi="Times New Roman" w:cs="Times New Roman"/>
          <w:sz w:val="16"/>
          <w:szCs w:val="16"/>
          <w:lang w:eastAsia="el-GR"/>
        </w:rPr>
      </w:pPr>
    </w:p>
    <w:p w14:paraId="38D5E4D1" w14:textId="77777777" w:rsidR="00824497" w:rsidRPr="009D3CA5" w:rsidRDefault="00236343" w:rsidP="004C086F">
      <w:pPr>
        <w:shd w:val="clear" w:color="auto" w:fill="FFFFFF"/>
        <w:spacing w:line="360" w:lineRule="auto"/>
        <w:jc w:val="both"/>
        <w:textAlignment w:val="baseline"/>
        <w:rPr>
          <w:rFonts w:ascii="Times New Roman" w:hAnsi="Times New Roman" w:cs="Times New Roman"/>
          <w:b/>
          <w:bCs/>
          <w:i/>
          <w:iCs/>
          <w:sz w:val="24"/>
          <w:szCs w:val="24"/>
          <w:lang w:eastAsia="el-GR"/>
        </w:rPr>
      </w:pPr>
      <w:r w:rsidRPr="004C086F">
        <w:rPr>
          <w:rFonts w:ascii="Times New Roman" w:hAnsi="Times New Roman" w:cs="Times New Roman"/>
          <w:sz w:val="24"/>
          <w:szCs w:val="24"/>
        </w:rPr>
        <w:t>«</w:t>
      </w:r>
      <w:r w:rsidR="00824497" w:rsidRPr="009D3CA5">
        <w:rPr>
          <w:rFonts w:ascii="Times New Roman" w:hAnsi="Times New Roman" w:cs="Times New Roman"/>
          <w:b/>
          <w:bCs/>
          <w:i/>
          <w:iCs/>
          <w:sz w:val="24"/>
          <w:szCs w:val="24"/>
          <w:lang w:eastAsia="el-GR"/>
        </w:rPr>
        <w:t>Σε διαβεβαιώνω, σήμερα θα είσαι μαζί μου στον παράδεισο</w:t>
      </w:r>
      <w:r w:rsidRPr="004C086F">
        <w:rPr>
          <w:rFonts w:ascii="Times New Roman" w:hAnsi="Times New Roman" w:cs="Times New Roman"/>
          <w:sz w:val="24"/>
          <w:szCs w:val="24"/>
        </w:rPr>
        <w:t>»</w:t>
      </w:r>
      <w:r>
        <w:rPr>
          <w:rStyle w:val="ad"/>
          <w:rFonts w:ascii="Times New Roman" w:hAnsi="Times New Roman" w:cs="Times New Roman"/>
          <w:sz w:val="24"/>
          <w:szCs w:val="24"/>
        </w:rPr>
        <w:footnoteReference w:id="41"/>
      </w:r>
    </w:p>
    <w:p w14:paraId="00B7E9F7" w14:textId="77777777" w:rsidR="00824497" w:rsidRPr="004C086F" w:rsidRDefault="00824497" w:rsidP="004C086F">
      <w:pPr>
        <w:shd w:val="clear" w:color="auto" w:fill="FFFFFF"/>
        <w:spacing w:line="360" w:lineRule="auto"/>
        <w:jc w:val="both"/>
        <w:textAlignment w:val="baseline"/>
        <w:rPr>
          <w:rFonts w:ascii="Times New Roman" w:hAnsi="Times New Roman" w:cs="Times New Roman"/>
          <w:sz w:val="24"/>
          <w:szCs w:val="24"/>
        </w:rPr>
      </w:pPr>
      <w:r w:rsidRPr="004C086F">
        <w:rPr>
          <w:rFonts w:ascii="Times New Roman" w:hAnsi="Times New Roman" w:cs="Times New Roman"/>
          <w:sz w:val="24"/>
          <w:szCs w:val="24"/>
        </w:rPr>
        <w:t>Αυτός ὁ λόγος απευθύνεται στο μετανιωμένο ληστή στο σταυρό.</w:t>
      </w:r>
      <w:r w:rsidR="00AC18D3">
        <w:rPr>
          <w:rStyle w:val="ad"/>
          <w:rFonts w:ascii="Times New Roman" w:hAnsi="Times New Roman" w:cs="Times New Roman"/>
          <w:sz w:val="24"/>
          <w:szCs w:val="24"/>
        </w:rPr>
        <w:footnoteReference w:id="42"/>
      </w:r>
      <w:r w:rsidRPr="004C086F">
        <w:rPr>
          <w:rFonts w:ascii="Times New Roman" w:hAnsi="Times New Roman" w:cs="Times New Roman"/>
          <w:sz w:val="24"/>
          <w:szCs w:val="24"/>
        </w:rPr>
        <w:t xml:space="preserve"> Πολύ παρήγορος λόγος για τους αμαρτωλούς, οι οποίοι τουλάχιστον την τελευταία στιγμή μετανοούν. Το έλεος του Θεού </w:t>
      </w:r>
      <w:r w:rsidRPr="004C086F">
        <w:rPr>
          <w:rFonts w:ascii="Times New Roman" w:hAnsi="Times New Roman" w:cs="Times New Roman"/>
          <w:sz w:val="24"/>
          <w:szCs w:val="24"/>
        </w:rPr>
        <w:lastRenderedPageBreak/>
        <w:t>είναι απερίγραπτα μεγάλο. Ο Κύριος εκπληρώνει την αποστολή Του ακόμα και στον σταυρό. Έως την τελευταία του πνοή ο Κύριος σώζει εκείνους που δείχνουν και την παραμικρή επιθυμία να σωθούν.</w:t>
      </w:r>
      <w:r w:rsidR="00B8320A">
        <w:rPr>
          <w:rStyle w:val="ad"/>
          <w:rFonts w:ascii="Times New Roman" w:hAnsi="Times New Roman" w:cs="Times New Roman"/>
          <w:sz w:val="24"/>
          <w:szCs w:val="24"/>
        </w:rPr>
        <w:footnoteReference w:id="43"/>
      </w:r>
      <w:r w:rsidRPr="004C086F">
        <w:rPr>
          <w:rFonts w:ascii="Times New Roman" w:hAnsi="Times New Roman" w:cs="Times New Roman"/>
          <w:sz w:val="24"/>
          <w:szCs w:val="24"/>
        </w:rPr>
        <w:t xml:space="preserve"> </w:t>
      </w:r>
      <w:r w:rsidRPr="004C086F">
        <w:rPr>
          <w:rFonts w:ascii="Times New Roman" w:hAnsi="Times New Roman" w:cs="Times New Roman"/>
          <w:sz w:val="24"/>
          <w:szCs w:val="24"/>
          <w:lang w:eastAsia="el-GR"/>
        </w:rPr>
        <w:t xml:space="preserve">Λίγο πριν στο </w:t>
      </w:r>
      <w:r w:rsidRPr="004C086F">
        <w:rPr>
          <w:rStyle w:val="af1"/>
          <w:rFonts w:ascii="Times New Roman" w:hAnsi="Times New Roman" w:cs="Times New Roman"/>
          <w:b w:val="0"/>
          <w:bCs w:val="0"/>
          <w:sz w:val="24"/>
          <w:szCs w:val="24"/>
        </w:rPr>
        <w:t>Μκ. 15,32</w:t>
      </w:r>
      <w:r w:rsidRPr="004C086F">
        <w:rPr>
          <w:rStyle w:val="af1"/>
          <w:rFonts w:ascii="Times New Roman" w:hAnsi="Times New Roman" w:cs="Times New Roman"/>
          <w:sz w:val="24"/>
          <w:szCs w:val="24"/>
        </w:rPr>
        <w:t> </w:t>
      </w:r>
      <w:r w:rsidRPr="004C086F">
        <w:rPr>
          <w:rStyle w:val="af1"/>
          <w:rFonts w:ascii="Times New Roman" w:hAnsi="Times New Roman" w:cs="Times New Roman"/>
          <w:b w:val="0"/>
          <w:bCs w:val="0"/>
          <w:sz w:val="24"/>
          <w:szCs w:val="24"/>
        </w:rPr>
        <w:t>αναφέρεται</w:t>
      </w:r>
      <w:r w:rsidR="00887C6B" w:rsidRPr="00887C6B">
        <w:rPr>
          <w:rStyle w:val="af1"/>
          <w:rFonts w:ascii="Times New Roman" w:hAnsi="Times New Roman" w:cs="Times New Roman"/>
          <w:i/>
          <w:iCs/>
          <w:sz w:val="24"/>
          <w:szCs w:val="24"/>
        </w:rPr>
        <w:t xml:space="preserve">: </w:t>
      </w:r>
      <w:r w:rsidRPr="004C086F">
        <w:rPr>
          <w:rFonts w:ascii="Times New Roman" w:hAnsi="Times New Roman" w:cs="Times New Roman"/>
          <w:i/>
          <w:iCs/>
          <w:sz w:val="24"/>
          <w:szCs w:val="24"/>
        </w:rPr>
        <w:t xml:space="preserve">ὁ Χριστὸς ὁ </w:t>
      </w:r>
      <w:proofErr w:type="spellStart"/>
      <w:r w:rsidRPr="004C086F">
        <w:rPr>
          <w:rFonts w:ascii="Times New Roman" w:hAnsi="Times New Roman" w:cs="Times New Roman"/>
          <w:i/>
          <w:iCs/>
          <w:sz w:val="24"/>
          <w:szCs w:val="24"/>
        </w:rPr>
        <w:t>βασιλεὺς</w:t>
      </w:r>
      <w:proofErr w:type="spellEnd"/>
      <w:r w:rsidRPr="004C086F">
        <w:rPr>
          <w:rFonts w:ascii="Times New Roman" w:hAnsi="Times New Roman" w:cs="Times New Roman"/>
          <w:i/>
          <w:iCs/>
          <w:sz w:val="24"/>
          <w:szCs w:val="24"/>
        </w:rPr>
        <w:t xml:space="preserve"> Ἰσραὴλ </w:t>
      </w:r>
      <w:proofErr w:type="spellStart"/>
      <w:r w:rsidRPr="004C086F">
        <w:rPr>
          <w:rFonts w:ascii="Times New Roman" w:hAnsi="Times New Roman" w:cs="Times New Roman"/>
          <w:i/>
          <w:iCs/>
          <w:sz w:val="24"/>
          <w:szCs w:val="24"/>
        </w:rPr>
        <w:t>καταβάτω</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νῦν</w:t>
      </w:r>
      <w:proofErr w:type="spellEnd"/>
      <w:r w:rsidRPr="004C086F">
        <w:rPr>
          <w:rFonts w:ascii="Times New Roman" w:hAnsi="Times New Roman" w:cs="Times New Roman"/>
          <w:i/>
          <w:iCs/>
          <w:sz w:val="24"/>
          <w:szCs w:val="24"/>
        </w:rPr>
        <w:t xml:space="preserve"> ἀπὸ τοῦ </w:t>
      </w:r>
      <w:proofErr w:type="spellStart"/>
      <w:r w:rsidRPr="004C086F">
        <w:rPr>
          <w:rFonts w:ascii="Times New Roman" w:hAnsi="Times New Roman" w:cs="Times New Roman"/>
          <w:i/>
          <w:iCs/>
          <w:sz w:val="24"/>
          <w:szCs w:val="24"/>
        </w:rPr>
        <w:t>σταυροῦ</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ἵνα</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ἴδωμεν</w:t>
      </w:r>
      <w:proofErr w:type="spellEnd"/>
      <w:r w:rsidRPr="004C086F">
        <w:rPr>
          <w:rFonts w:ascii="Times New Roman" w:hAnsi="Times New Roman" w:cs="Times New Roman"/>
          <w:i/>
          <w:iCs/>
          <w:sz w:val="24"/>
          <w:szCs w:val="24"/>
        </w:rPr>
        <w:t xml:space="preserve"> καὶ </w:t>
      </w:r>
      <w:proofErr w:type="spellStart"/>
      <w:r w:rsidRPr="004C086F">
        <w:rPr>
          <w:rFonts w:ascii="Times New Roman" w:hAnsi="Times New Roman" w:cs="Times New Roman"/>
          <w:i/>
          <w:iCs/>
          <w:sz w:val="24"/>
          <w:szCs w:val="24"/>
        </w:rPr>
        <w:t>πιστεύσωμεν</w:t>
      </w:r>
      <w:proofErr w:type="spellEnd"/>
      <w:r w:rsidRPr="004C086F">
        <w:rPr>
          <w:rFonts w:ascii="Times New Roman" w:hAnsi="Times New Roman" w:cs="Times New Roman"/>
          <w:i/>
          <w:iCs/>
          <w:sz w:val="24"/>
          <w:szCs w:val="24"/>
        </w:rPr>
        <w:t xml:space="preserve"> αὐτῷ. καὶ οἱ </w:t>
      </w:r>
      <w:proofErr w:type="spellStart"/>
      <w:r w:rsidRPr="004C086F">
        <w:rPr>
          <w:rFonts w:ascii="Times New Roman" w:hAnsi="Times New Roman" w:cs="Times New Roman"/>
          <w:i/>
          <w:iCs/>
          <w:sz w:val="24"/>
          <w:szCs w:val="24"/>
        </w:rPr>
        <w:t>συνεσταυρωμένοι</w:t>
      </w:r>
      <w:proofErr w:type="spellEnd"/>
      <w:r w:rsidRPr="004C086F">
        <w:rPr>
          <w:rFonts w:ascii="Times New Roman" w:hAnsi="Times New Roman" w:cs="Times New Roman"/>
          <w:i/>
          <w:iCs/>
          <w:sz w:val="24"/>
          <w:szCs w:val="24"/>
        </w:rPr>
        <w:t xml:space="preserve"> αὐτῷ </w:t>
      </w:r>
      <w:proofErr w:type="spellStart"/>
      <w:r w:rsidRPr="004C086F">
        <w:rPr>
          <w:rFonts w:ascii="Times New Roman" w:hAnsi="Times New Roman" w:cs="Times New Roman"/>
          <w:i/>
          <w:iCs/>
          <w:sz w:val="24"/>
          <w:szCs w:val="24"/>
        </w:rPr>
        <w:t>ὠνείδιζον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αὐτόν</w:t>
      </w:r>
      <w:proofErr w:type="spellEnd"/>
      <w:r w:rsidRPr="004C086F">
        <w:rPr>
          <w:rFonts w:ascii="Times New Roman" w:hAnsi="Times New Roman" w:cs="Times New Roman"/>
          <w:i/>
          <w:iCs/>
          <w:sz w:val="24"/>
          <w:szCs w:val="24"/>
        </w:rPr>
        <w:t>’’.</w:t>
      </w:r>
      <w:r w:rsidRPr="004C086F">
        <w:rPr>
          <w:rFonts w:ascii="Times New Roman" w:hAnsi="Times New Roman" w:cs="Times New Roman"/>
          <w:sz w:val="24"/>
          <w:szCs w:val="24"/>
        </w:rPr>
        <w:t xml:space="preserve"> Είναι η πρώτη φορά που αναφέρεται ο Ιησούς ως ο Χριστός ο Βασιλεύς. </w:t>
      </w:r>
      <w:proofErr w:type="spellStart"/>
      <w:r w:rsidRPr="004C086F">
        <w:rPr>
          <w:rFonts w:ascii="Times New Roman" w:hAnsi="Times New Roman" w:cs="Times New Roman"/>
          <w:sz w:val="24"/>
          <w:szCs w:val="24"/>
        </w:rPr>
        <w:t>Μεμονομένα</w:t>
      </w:r>
      <w:proofErr w:type="spellEnd"/>
      <w:r w:rsidRPr="004C086F">
        <w:rPr>
          <w:rFonts w:ascii="Times New Roman" w:hAnsi="Times New Roman" w:cs="Times New Roman"/>
          <w:sz w:val="24"/>
          <w:szCs w:val="24"/>
        </w:rPr>
        <w:t xml:space="preserve">, η λέξη </w:t>
      </w:r>
      <w:r w:rsidRPr="004C086F">
        <w:rPr>
          <w:rFonts w:ascii="Times New Roman" w:hAnsi="Times New Roman" w:cs="Times New Roman"/>
          <w:i/>
          <w:sz w:val="24"/>
          <w:szCs w:val="24"/>
        </w:rPr>
        <w:t>‘’Χριστός’’</w:t>
      </w:r>
      <w:r w:rsidRPr="004C086F">
        <w:rPr>
          <w:rFonts w:ascii="Times New Roman" w:hAnsi="Times New Roman" w:cs="Times New Roman"/>
          <w:sz w:val="24"/>
          <w:szCs w:val="24"/>
        </w:rPr>
        <w:t xml:space="preserve"> αναφέρεται στην ενώπιον του Καϊάφα διαδικασία, (Μκ 14,61), ενώ  η λέξη </w:t>
      </w:r>
      <w:r w:rsidRPr="004C086F">
        <w:rPr>
          <w:rFonts w:ascii="Times New Roman" w:hAnsi="Times New Roman" w:cs="Times New Roman"/>
          <w:i/>
          <w:sz w:val="24"/>
          <w:szCs w:val="24"/>
        </w:rPr>
        <w:t>‘’βασιλιάς’’</w:t>
      </w:r>
      <w:r w:rsidRPr="004C086F">
        <w:rPr>
          <w:rFonts w:ascii="Times New Roman" w:hAnsi="Times New Roman" w:cs="Times New Roman"/>
          <w:sz w:val="24"/>
          <w:szCs w:val="24"/>
        </w:rPr>
        <w:t xml:space="preserve"> στην ενώπιον του Πιλάτου διαδικασία (Μκ 15,2). </w:t>
      </w:r>
      <w:proofErr w:type="spellStart"/>
      <w:r w:rsidRPr="004C086F">
        <w:rPr>
          <w:rFonts w:ascii="Times New Roman" w:hAnsi="Times New Roman" w:cs="Times New Roman"/>
          <w:i/>
          <w:sz w:val="24"/>
          <w:szCs w:val="24"/>
        </w:rPr>
        <w:t>Καταβάτω</w:t>
      </w:r>
      <w:proofErr w:type="spellEnd"/>
      <w:r w:rsidRPr="004C086F">
        <w:rPr>
          <w:rFonts w:ascii="Times New Roman" w:hAnsi="Times New Roman" w:cs="Times New Roman"/>
          <w:i/>
          <w:sz w:val="24"/>
          <w:szCs w:val="24"/>
        </w:rPr>
        <w:t xml:space="preserve"> </w:t>
      </w:r>
      <w:proofErr w:type="spellStart"/>
      <w:r w:rsidRPr="004C086F">
        <w:rPr>
          <w:rFonts w:ascii="Times New Roman" w:hAnsi="Times New Roman" w:cs="Times New Roman"/>
          <w:i/>
          <w:sz w:val="24"/>
          <w:szCs w:val="24"/>
        </w:rPr>
        <w:t>νῦν</w:t>
      </w:r>
      <w:proofErr w:type="spellEnd"/>
      <w:r w:rsidRPr="004C086F">
        <w:rPr>
          <w:rFonts w:ascii="Times New Roman" w:hAnsi="Times New Roman" w:cs="Times New Roman"/>
          <w:i/>
          <w:sz w:val="24"/>
          <w:szCs w:val="24"/>
        </w:rPr>
        <w:t xml:space="preserve"> ἀπὸ τοῦ </w:t>
      </w:r>
      <w:proofErr w:type="spellStart"/>
      <w:r w:rsidRPr="004C086F">
        <w:rPr>
          <w:rFonts w:ascii="Times New Roman" w:hAnsi="Times New Roman" w:cs="Times New Roman"/>
          <w:i/>
          <w:sz w:val="24"/>
          <w:szCs w:val="24"/>
        </w:rPr>
        <w:t>σταυροῦ</w:t>
      </w:r>
      <w:proofErr w:type="spellEnd"/>
      <w:r w:rsidRPr="004C086F">
        <w:rPr>
          <w:rFonts w:ascii="Times New Roman" w:hAnsi="Times New Roman" w:cs="Times New Roman"/>
          <w:sz w:val="24"/>
          <w:szCs w:val="24"/>
        </w:rPr>
        <w:t xml:space="preserve">, ο διάβολος τούς παρακινούσε να το λένε αυτό: «Ας κατέβει από το σταυρό». Επειδή δηλαδή γνώριζε ο </w:t>
      </w:r>
      <w:proofErr w:type="spellStart"/>
      <w:r w:rsidRPr="004C086F">
        <w:rPr>
          <w:rFonts w:ascii="Times New Roman" w:hAnsi="Times New Roman" w:cs="Times New Roman"/>
          <w:sz w:val="24"/>
          <w:szCs w:val="24"/>
        </w:rPr>
        <w:t>αρχέκακος</w:t>
      </w:r>
      <w:proofErr w:type="spellEnd"/>
      <w:r w:rsidRPr="004C086F">
        <w:rPr>
          <w:rFonts w:ascii="Times New Roman" w:hAnsi="Times New Roman" w:cs="Times New Roman"/>
          <w:sz w:val="24"/>
          <w:szCs w:val="24"/>
        </w:rPr>
        <w:t>, ότι η σωτηρία από το σταυρό θα ξεκινήσει, πάλι πείραζε τον Κύριο, για να κατέβει από το σταυρό και έτσι να καταργηθεί η σωτηρία η διά μέσω αυτού. Αλλά εκείνος και Υιός Θεού ήταν αληθινά, και γι’ αυτό μάλλον δεν κατέβηκε. Γιατί αν επρόκειτο να κατέβει, δεν θα έκανε την αρχή να ανέβει»</w:t>
      </w:r>
      <w:r w:rsidRPr="004C086F">
        <w:rPr>
          <w:rStyle w:val="ad"/>
          <w:rFonts w:ascii="Times New Roman" w:hAnsi="Times New Roman" w:cs="Times New Roman"/>
          <w:sz w:val="24"/>
          <w:szCs w:val="24"/>
        </w:rPr>
        <w:footnoteReference w:id="44"/>
      </w:r>
      <w:r w:rsidRPr="004C086F">
        <w:rPr>
          <w:rFonts w:ascii="Times New Roman" w:hAnsi="Times New Roman" w:cs="Times New Roman"/>
          <w:sz w:val="24"/>
          <w:szCs w:val="24"/>
        </w:rPr>
        <w:t>. Άλλωστε στην ορθόδοξη διδασκαλία και πίστη, χωρίς Σταυρό (δοκιμασίες και θλίψεις), ούτε Χριστός υφίσταται, ούτε ουράνια βασιλεία, άρα ούτε και Ανάσταση.</w:t>
      </w:r>
    </w:p>
    <w:p w14:paraId="2A975983" w14:textId="77777777" w:rsidR="00824497" w:rsidRPr="004C086F" w:rsidRDefault="00824497" w:rsidP="004C086F">
      <w:pPr>
        <w:autoSpaceDE w:val="0"/>
        <w:autoSpaceDN w:val="0"/>
        <w:adjustRightInd w:val="0"/>
        <w:spacing w:line="360" w:lineRule="auto"/>
        <w:jc w:val="both"/>
        <w:rPr>
          <w:rFonts w:ascii="Times New Roman" w:hAnsi="Times New Roman" w:cs="Times New Roman"/>
          <w:sz w:val="24"/>
          <w:szCs w:val="24"/>
          <w:lang w:eastAsia="ar-SA"/>
        </w:rPr>
      </w:pPr>
      <w:r w:rsidRPr="004C086F">
        <w:rPr>
          <w:rFonts w:ascii="Times New Roman" w:hAnsi="Times New Roman" w:cs="Times New Roman"/>
          <w:sz w:val="24"/>
          <w:szCs w:val="24"/>
        </w:rPr>
        <w:t xml:space="preserve">Εάν είναι πράγματι ο βασιλιάς Μεσσίας, ας κάνει χρήση της </w:t>
      </w:r>
      <w:proofErr w:type="spellStart"/>
      <w:r w:rsidRPr="004C086F">
        <w:rPr>
          <w:rFonts w:ascii="Times New Roman" w:hAnsi="Times New Roman" w:cs="Times New Roman"/>
          <w:sz w:val="24"/>
          <w:szCs w:val="24"/>
        </w:rPr>
        <w:t>μεσσιακής</w:t>
      </w:r>
      <w:proofErr w:type="spellEnd"/>
      <w:r w:rsidRPr="004C086F">
        <w:rPr>
          <w:rFonts w:ascii="Times New Roman" w:hAnsi="Times New Roman" w:cs="Times New Roman"/>
          <w:sz w:val="24"/>
          <w:szCs w:val="24"/>
        </w:rPr>
        <w:t xml:space="preserve"> του δύναμης και ας ελευθερώσει τον εαυτό του από την οικτρή και γελοία θέση Του κατεβαίνοντας από το σταυρό. Το να θέτουμε εμείς όρους για να πιστέψουμε και να μην συμμορφωνόμαστε με τα μέσα, τα οποία ο Θεός παρέχει για </w:t>
      </w:r>
      <w:proofErr w:type="spellStart"/>
      <w:r w:rsidRPr="004C086F">
        <w:rPr>
          <w:rFonts w:ascii="Times New Roman" w:hAnsi="Times New Roman" w:cs="Times New Roman"/>
          <w:sz w:val="24"/>
          <w:szCs w:val="24"/>
        </w:rPr>
        <w:t>στηριγμό</w:t>
      </w:r>
      <w:proofErr w:type="spellEnd"/>
      <w:r w:rsidRPr="004C086F">
        <w:rPr>
          <w:rFonts w:ascii="Times New Roman" w:hAnsi="Times New Roman" w:cs="Times New Roman"/>
          <w:sz w:val="24"/>
          <w:szCs w:val="24"/>
        </w:rPr>
        <w:t xml:space="preserve"> μας στην πίστη, αποτελεί αξίωση βλάσφημη να υποτάξουμε το Θεό στην ιδιοτροπία μας και τον εγωισμό μας. </w:t>
      </w:r>
      <w:r w:rsidRPr="004C086F">
        <w:rPr>
          <w:rFonts w:ascii="Times New Roman" w:hAnsi="Times New Roman" w:cs="Times New Roman"/>
          <w:sz w:val="24"/>
          <w:szCs w:val="24"/>
          <w:lang w:bidi="he-IL"/>
        </w:rPr>
        <w:t xml:space="preserve">Υπάρχει όμως μια ακόμη ομάδα </w:t>
      </w:r>
      <w:proofErr w:type="spellStart"/>
      <w:r w:rsidRPr="004C086F">
        <w:rPr>
          <w:rFonts w:ascii="Times New Roman" w:hAnsi="Times New Roman" w:cs="Times New Roman"/>
          <w:sz w:val="24"/>
          <w:szCs w:val="24"/>
          <w:lang w:bidi="he-IL"/>
        </w:rPr>
        <w:t>εμπαικτών</w:t>
      </w:r>
      <w:proofErr w:type="spellEnd"/>
      <w:r w:rsidRPr="004C086F">
        <w:rPr>
          <w:rFonts w:ascii="Times New Roman" w:hAnsi="Times New Roman" w:cs="Times New Roman"/>
          <w:sz w:val="24"/>
          <w:szCs w:val="24"/>
          <w:lang w:bidi="he-IL"/>
        </w:rPr>
        <w:t xml:space="preserve">, που αποτελείται από αυτούς που ήταν </w:t>
      </w:r>
      <w:proofErr w:type="spellStart"/>
      <w:r w:rsidRPr="004C086F">
        <w:rPr>
          <w:rFonts w:ascii="Times New Roman" w:hAnsi="Times New Roman" w:cs="Times New Roman"/>
          <w:sz w:val="24"/>
          <w:szCs w:val="24"/>
          <w:lang w:bidi="he-IL"/>
        </w:rPr>
        <w:t>συσταυρωμένοι</w:t>
      </w:r>
      <w:proofErr w:type="spellEnd"/>
      <w:r w:rsidRPr="004C086F">
        <w:rPr>
          <w:rFonts w:ascii="Times New Roman" w:hAnsi="Times New Roman" w:cs="Times New Roman"/>
          <w:sz w:val="24"/>
          <w:szCs w:val="24"/>
          <w:lang w:bidi="he-IL"/>
        </w:rPr>
        <w:t xml:space="preserve"> με τον Ιησού και που χαρακτηρίζονται από τον Ματθαίο και τον Μάρκο με τον ίδιο όρο </w:t>
      </w:r>
      <w:r w:rsidRPr="004C086F">
        <w:rPr>
          <w:rFonts w:ascii="Times New Roman" w:hAnsi="Times New Roman" w:cs="Times New Roman"/>
          <w:i/>
          <w:sz w:val="24"/>
          <w:szCs w:val="24"/>
          <w:lang w:bidi="he-IL"/>
        </w:rPr>
        <w:t xml:space="preserve">ληστής </w:t>
      </w:r>
      <w:r w:rsidRPr="004C086F">
        <w:rPr>
          <w:rFonts w:ascii="Times New Roman" w:hAnsi="Times New Roman" w:cs="Times New Roman"/>
          <w:sz w:val="24"/>
          <w:szCs w:val="24"/>
          <w:lang w:bidi="he-IL"/>
        </w:rPr>
        <w:t>με το οποίο ο Ιωάννης προσδιορίζει τον Βαραββά (</w:t>
      </w:r>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Mτ</w:t>
      </w:r>
      <w:proofErr w:type="spellEnd"/>
      <w:r w:rsidRPr="004C086F">
        <w:rPr>
          <w:rFonts w:ascii="Times New Roman" w:hAnsi="Times New Roman" w:cs="Times New Roman"/>
          <w:sz w:val="24"/>
          <w:szCs w:val="24"/>
        </w:rPr>
        <w:t xml:space="preserve"> 27, 38</w:t>
      </w:r>
      <w:r w:rsidRPr="004C086F">
        <w:rPr>
          <w:rFonts w:ascii="Times New Roman" w:hAnsi="Times New Roman" w:cs="Times New Roman"/>
          <w:sz w:val="24"/>
          <w:szCs w:val="24"/>
          <w:vertAlign w:val="superscript"/>
        </w:rPr>
        <w:t>.</w:t>
      </w:r>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Mκ</w:t>
      </w:r>
      <w:proofErr w:type="spellEnd"/>
      <w:r w:rsidRPr="004C086F">
        <w:rPr>
          <w:rFonts w:ascii="Times New Roman" w:hAnsi="Times New Roman" w:cs="Times New Roman"/>
          <w:sz w:val="24"/>
          <w:szCs w:val="24"/>
        </w:rPr>
        <w:t>. 15, 27</w:t>
      </w:r>
      <w:r w:rsidRPr="004C086F">
        <w:rPr>
          <w:rFonts w:ascii="Times New Roman" w:hAnsi="Times New Roman" w:cs="Times New Roman"/>
          <w:sz w:val="24"/>
          <w:szCs w:val="24"/>
          <w:vertAlign w:val="superscript"/>
        </w:rPr>
        <w:t>.</w:t>
      </w:r>
      <w:r w:rsidRPr="004C086F">
        <w:rPr>
          <w:rFonts w:ascii="Times New Roman" w:hAnsi="Times New Roman" w:cs="Times New Roman"/>
          <w:sz w:val="24"/>
          <w:szCs w:val="24"/>
        </w:rPr>
        <w:t xml:space="preserve"> Ιω. 18, 40</w:t>
      </w:r>
      <w:r w:rsidRPr="004C086F">
        <w:rPr>
          <w:rFonts w:ascii="Times New Roman" w:hAnsi="Times New Roman" w:cs="Times New Roman"/>
          <w:sz w:val="24"/>
          <w:szCs w:val="24"/>
          <w:lang w:bidi="he-IL"/>
        </w:rPr>
        <w:t xml:space="preserve">). Είναι εμφανές ότι με αυτόν το όρο προσδιορίζονταν οι αντιστασιακοί, τους οποίους οι Ρωμαίοι τιτλοφόρησαν απλά με τον τίτλο </w:t>
      </w:r>
      <w:r w:rsidRPr="004C086F">
        <w:rPr>
          <w:rFonts w:ascii="Times New Roman" w:hAnsi="Times New Roman" w:cs="Times New Roman"/>
          <w:i/>
          <w:sz w:val="24"/>
          <w:szCs w:val="24"/>
          <w:lang w:bidi="he-IL"/>
        </w:rPr>
        <w:t xml:space="preserve">ληστής </w:t>
      </w:r>
      <w:r w:rsidRPr="004C086F">
        <w:rPr>
          <w:rFonts w:ascii="Times New Roman" w:hAnsi="Times New Roman" w:cs="Times New Roman"/>
          <w:sz w:val="24"/>
          <w:szCs w:val="24"/>
          <w:lang w:bidi="he-IL"/>
        </w:rPr>
        <w:t xml:space="preserve">για να τους δώσουν το χαρακτήρα του εγκληματία. Σταυρώνονται μαζί με τον Ιησού επειδή βρέθηκαν να είναι ένοχοι για το ίδιο έγκλημα: αντίσταση ενάντια στη ρωμαϊκή ισχύ. Βεβαίως το είδος του εγκλήματος του Ιησού είναι διαφορετικό από τους άλλους δύο, οι οποίοι είχαν συμμετάσχει μαζί με τον Βαραββά στην εξέγερσή του. Ο Πιλάτος γνωρίζει επακριβώς ότι ο Ιησούς δεν είχε την ίδια νοοτροπία και έτσι διατύπωσε με έναν ιδιαίτερο τρόπο στην επιγραφή του σταυρού το έγκλημα του Ιησού: </w:t>
      </w:r>
      <w:r w:rsidRPr="004C086F">
        <w:rPr>
          <w:rFonts w:ascii="Times New Roman" w:hAnsi="Times New Roman" w:cs="Times New Roman"/>
          <w:i/>
          <w:sz w:val="24"/>
          <w:szCs w:val="24"/>
          <w:lang w:bidi="he-IL"/>
        </w:rPr>
        <w:t>ο Ιησούς από τη Ναζαρέτ, βασιλιάς των Ιουδαίων</w:t>
      </w:r>
      <w:r w:rsidRPr="004C086F">
        <w:rPr>
          <w:rFonts w:ascii="Times New Roman" w:hAnsi="Times New Roman" w:cs="Times New Roman"/>
          <w:sz w:val="24"/>
          <w:szCs w:val="24"/>
          <w:lang w:bidi="he-IL"/>
        </w:rPr>
        <w:t xml:space="preserve"> (Ιω. 19, 19).</w:t>
      </w:r>
      <w:r w:rsidR="00CA5A1E">
        <w:rPr>
          <w:rStyle w:val="ad"/>
          <w:rFonts w:ascii="Times New Roman" w:hAnsi="Times New Roman" w:cs="Times New Roman"/>
          <w:sz w:val="24"/>
          <w:szCs w:val="24"/>
          <w:lang w:bidi="he-IL"/>
        </w:rPr>
        <w:footnoteReference w:id="45"/>
      </w:r>
      <w:r w:rsidRPr="004C086F">
        <w:rPr>
          <w:rFonts w:ascii="Times New Roman" w:hAnsi="Times New Roman" w:cs="Times New Roman"/>
          <w:sz w:val="24"/>
          <w:szCs w:val="24"/>
          <w:lang w:bidi="he-IL"/>
        </w:rPr>
        <w:t xml:space="preserve"> Διακηρύσσεται δημόσια ως βασιλιάς στις τρεις διαδεδομένες γλώσσες της εποχής ο Ιησούς. Είναι κατανοητό ότι τα μέλη του Συνεδρίου σκανδαλίζονται με αυτόν τον τίτλο, στον οποίο βεβαίως ο Πιλάτος </w:t>
      </w:r>
      <w:r w:rsidRPr="004C086F">
        <w:rPr>
          <w:rFonts w:ascii="Times New Roman" w:hAnsi="Times New Roman" w:cs="Times New Roman"/>
          <w:sz w:val="24"/>
          <w:szCs w:val="24"/>
          <w:lang w:bidi="he-IL"/>
        </w:rPr>
        <w:lastRenderedPageBreak/>
        <w:t>εκφράζει τον κυνισμό ενάντια στις ιουδαϊκές αρχές και εκ των υστέρων θέλει να τους εκδικηθεί.</w:t>
      </w:r>
      <w:r w:rsidR="008B11C5">
        <w:rPr>
          <w:rStyle w:val="ad"/>
          <w:rFonts w:ascii="Times New Roman" w:hAnsi="Times New Roman" w:cs="Times New Roman"/>
          <w:sz w:val="24"/>
          <w:szCs w:val="24"/>
          <w:lang w:bidi="he-IL"/>
        </w:rPr>
        <w:footnoteReference w:id="46"/>
      </w:r>
      <w:r w:rsidRPr="004C086F">
        <w:rPr>
          <w:rFonts w:ascii="Times New Roman" w:hAnsi="Times New Roman" w:cs="Times New Roman"/>
          <w:sz w:val="24"/>
          <w:szCs w:val="24"/>
          <w:lang w:bidi="he-IL"/>
        </w:rPr>
        <w:t xml:space="preserve"> Αλλά αυτή η επιγραφή που ισοδυναμεί με βασιλική αναφώνηση πλέον ίσταται ενώπιον της παγκόσμιας Ιστορίας. Ο Ιησούς έχει </w:t>
      </w:r>
      <w:r w:rsidRPr="004C086F">
        <w:rPr>
          <w:rFonts w:ascii="Times New Roman" w:hAnsi="Times New Roman" w:cs="Times New Roman"/>
          <w:i/>
          <w:sz w:val="24"/>
          <w:szCs w:val="24"/>
          <w:lang w:bidi="he-IL"/>
        </w:rPr>
        <w:t>υψωθεί</w:t>
      </w:r>
      <w:r w:rsidRPr="004C086F">
        <w:rPr>
          <w:rFonts w:ascii="Times New Roman" w:hAnsi="Times New Roman" w:cs="Times New Roman"/>
          <w:sz w:val="24"/>
          <w:szCs w:val="24"/>
          <w:lang w:bidi="he-IL"/>
        </w:rPr>
        <w:t>. Ο σταυρός είναι ο θρόνος Του από τον οποίο ελκύει τον κόσμο στον εαυτό Του.</w:t>
      </w:r>
    </w:p>
    <w:p w14:paraId="0B51B396" w14:textId="77777777" w:rsidR="008B430A" w:rsidRDefault="00824497" w:rsidP="004C086F">
      <w:pPr>
        <w:pStyle w:val="af2"/>
        <w:spacing w:after="240" w:line="360" w:lineRule="auto"/>
        <w:jc w:val="both"/>
        <w:rPr>
          <w:rFonts w:ascii="Times New Roman" w:hAnsi="Times New Roman"/>
          <w:sz w:val="24"/>
          <w:szCs w:val="24"/>
          <w:lang w:bidi="he-IL"/>
        </w:rPr>
      </w:pPr>
      <w:r w:rsidRPr="004C086F">
        <w:rPr>
          <w:rFonts w:ascii="Times New Roman" w:hAnsi="Times New Roman"/>
          <w:sz w:val="24"/>
          <w:szCs w:val="24"/>
          <w:lang w:bidi="he-IL"/>
        </w:rPr>
        <w:t xml:space="preserve">Στο κείμενο διακρίνουμε μία σταδιακή διαβάθμιση των αισθημάτων των τριών κατηγοριών των ανθρώπων που βρίσκονται παρά τους </w:t>
      </w:r>
      <w:proofErr w:type="spellStart"/>
      <w:r w:rsidRPr="004C086F">
        <w:rPr>
          <w:rFonts w:ascii="Times New Roman" w:hAnsi="Times New Roman"/>
          <w:sz w:val="24"/>
          <w:szCs w:val="24"/>
          <w:lang w:bidi="he-IL"/>
        </w:rPr>
        <w:t>πόδας</w:t>
      </w:r>
      <w:proofErr w:type="spellEnd"/>
      <w:r w:rsidRPr="004C086F">
        <w:rPr>
          <w:rFonts w:ascii="Times New Roman" w:hAnsi="Times New Roman"/>
          <w:sz w:val="24"/>
          <w:szCs w:val="24"/>
          <w:lang w:bidi="he-IL"/>
        </w:rPr>
        <w:t xml:space="preserve"> αλλά και πέριξ των γεγονότων των όσων διαδραματίζονται στο λόφο του Γολγοθά. Στο πρώτο στάδιο έχουμε την κοροϊδία των </w:t>
      </w:r>
      <w:proofErr w:type="spellStart"/>
      <w:r w:rsidRPr="004C086F">
        <w:rPr>
          <w:rFonts w:ascii="Times New Roman" w:hAnsi="Times New Roman"/>
          <w:sz w:val="24"/>
          <w:szCs w:val="24"/>
          <w:lang w:bidi="he-IL"/>
        </w:rPr>
        <w:t>παραπορευόντων</w:t>
      </w:r>
      <w:proofErr w:type="spellEnd"/>
      <w:r w:rsidRPr="004C086F">
        <w:rPr>
          <w:rFonts w:ascii="Times New Roman" w:hAnsi="Times New Roman"/>
          <w:sz w:val="24"/>
          <w:szCs w:val="24"/>
          <w:lang w:bidi="he-IL"/>
        </w:rPr>
        <w:t xml:space="preserve">, που εκδηλώνεται με βρισιές και βλασφημίες προς το πρόσωπό Του. Σε ένα δεύτερο επίπεδο έχουμε τον εμπαιγμό από την ομάδα του ιερατείου, με </w:t>
      </w:r>
      <w:proofErr w:type="spellStart"/>
      <w:r w:rsidRPr="004C086F">
        <w:rPr>
          <w:rFonts w:ascii="Times New Roman" w:hAnsi="Times New Roman"/>
          <w:sz w:val="24"/>
          <w:szCs w:val="24"/>
          <w:lang w:bidi="he-IL"/>
        </w:rPr>
        <w:t>ειρωνίες</w:t>
      </w:r>
      <w:proofErr w:type="spellEnd"/>
      <w:r w:rsidRPr="004C086F">
        <w:rPr>
          <w:rFonts w:ascii="Times New Roman" w:hAnsi="Times New Roman"/>
          <w:sz w:val="24"/>
          <w:szCs w:val="24"/>
          <w:lang w:bidi="he-IL"/>
        </w:rPr>
        <w:t xml:space="preserve"> και χλευασμό  </w:t>
      </w:r>
      <w:r w:rsidR="00796F64" w:rsidRPr="004C086F">
        <w:rPr>
          <w:rFonts w:ascii="Times New Roman" w:hAnsi="Times New Roman"/>
          <w:sz w:val="24"/>
          <w:szCs w:val="24"/>
          <w:lang w:bidi="he-IL"/>
        </w:rPr>
        <w:t>΄΄</w:t>
      </w:r>
      <w:r w:rsidRPr="004C086F">
        <w:rPr>
          <w:rFonts w:ascii="Times New Roman" w:hAnsi="Times New Roman"/>
          <w:sz w:val="24"/>
          <w:szCs w:val="24"/>
          <w:lang w:bidi="he-IL"/>
        </w:rPr>
        <w:t xml:space="preserve">εσύ που είσαι ο βασιλιάς του Ισραήλ, </w:t>
      </w:r>
      <w:proofErr w:type="spellStart"/>
      <w:r w:rsidRPr="004C086F">
        <w:rPr>
          <w:rFonts w:ascii="Times New Roman" w:hAnsi="Times New Roman"/>
          <w:sz w:val="24"/>
          <w:szCs w:val="24"/>
          <w:lang w:bidi="he-IL"/>
        </w:rPr>
        <w:t>κατέβα</w:t>
      </w:r>
      <w:proofErr w:type="spellEnd"/>
      <w:r w:rsidRPr="004C086F">
        <w:rPr>
          <w:rFonts w:ascii="Times New Roman" w:hAnsi="Times New Roman"/>
          <w:sz w:val="24"/>
          <w:szCs w:val="24"/>
          <w:lang w:bidi="he-IL"/>
        </w:rPr>
        <w:t xml:space="preserve"> από το Σταυρό για να δούμε και να πιστέψουμε</w:t>
      </w:r>
      <w:r w:rsidR="00796F64" w:rsidRPr="004C086F">
        <w:rPr>
          <w:rFonts w:ascii="Times New Roman" w:hAnsi="Times New Roman"/>
          <w:sz w:val="24"/>
          <w:szCs w:val="24"/>
          <w:lang w:bidi="he-IL"/>
        </w:rPr>
        <w:t>΄΄</w:t>
      </w:r>
      <w:r w:rsidRPr="004C086F">
        <w:rPr>
          <w:rFonts w:ascii="Times New Roman" w:hAnsi="Times New Roman"/>
          <w:sz w:val="24"/>
          <w:szCs w:val="24"/>
          <w:lang w:bidi="he-IL"/>
        </w:rPr>
        <w:t xml:space="preserve">. Λόγια βγαλμένα από το στόμα τους, αλλά με καθαρά </w:t>
      </w:r>
      <w:proofErr w:type="spellStart"/>
      <w:r w:rsidRPr="004C086F">
        <w:rPr>
          <w:rFonts w:ascii="Times New Roman" w:hAnsi="Times New Roman"/>
          <w:sz w:val="24"/>
          <w:szCs w:val="24"/>
          <w:lang w:bidi="he-IL"/>
        </w:rPr>
        <w:t>εμπαιχτική</w:t>
      </w:r>
      <w:proofErr w:type="spellEnd"/>
      <w:r w:rsidRPr="004C086F">
        <w:rPr>
          <w:rFonts w:ascii="Times New Roman" w:hAnsi="Times New Roman"/>
          <w:sz w:val="24"/>
          <w:szCs w:val="24"/>
          <w:lang w:bidi="he-IL"/>
        </w:rPr>
        <w:t xml:space="preserve"> διάθεση καθ’ υπόδειξη του ίδιου του σατανά.</w:t>
      </w:r>
      <w:r w:rsidR="00990494">
        <w:rPr>
          <w:rStyle w:val="ad"/>
          <w:rFonts w:ascii="Times New Roman" w:hAnsi="Times New Roman"/>
          <w:sz w:val="24"/>
          <w:szCs w:val="24"/>
          <w:lang w:bidi="he-IL"/>
        </w:rPr>
        <w:footnoteReference w:id="47"/>
      </w:r>
      <w:r w:rsidRPr="004C086F">
        <w:rPr>
          <w:rFonts w:ascii="Times New Roman" w:hAnsi="Times New Roman"/>
          <w:sz w:val="24"/>
          <w:szCs w:val="24"/>
          <w:lang w:bidi="he-IL"/>
        </w:rPr>
        <w:t xml:space="preserve"> Και υπάρχει και ένα τρίτο επίπεδο,. Είναι ο ονειδισμός των </w:t>
      </w:r>
      <w:proofErr w:type="spellStart"/>
      <w:r w:rsidRPr="004C086F">
        <w:rPr>
          <w:rFonts w:ascii="Times New Roman" w:hAnsi="Times New Roman"/>
          <w:sz w:val="24"/>
          <w:szCs w:val="24"/>
          <w:lang w:bidi="he-IL"/>
        </w:rPr>
        <w:t>συσταυρωθέντων</w:t>
      </w:r>
      <w:proofErr w:type="spellEnd"/>
      <w:r w:rsidRPr="004C086F">
        <w:rPr>
          <w:rFonts w:ascii="Times New Roman" w:hAnsi="Times New Roman"/>
          <w:sz w:val="24"/>
          <w:szCs w:val="24"/>
          <w:lang w:bidi="he-IL"/>
        </w:rPr>
        <w:t>. Η απαξίωση από τους δύο ληστές που βρίσκονται στην ίδια μοίρα, δεξιά και αριστερά του Ιησού. Κι εδώ ακριβώς υπάρχει μια κοινή εικόνα, ένας παραλληλισμός με το γεγονός της Μεταμόρφωσης του Κυρίου. Και τις δύο φορές ο Κύριος είναι ανεβασμένος σε ένα όρος, (</w:t>
      </w:r>
      <w:proofErr w:type="spellStart"/>
      <w:r w:rsidRPr="004C086F">
        <w:rPr>
          <w:rFonts w:ascii="Times New Roman" w:hAnsi="Times New Roman"/>
          <w:sz w:val="24"/>
          <w:szCs w:val="24"/>
          <w:lang w:bidi="he-IL"/>
        </w:rPr>
        <w:t>Θαβώρ</w:t>
      </w:r>
      <w:proofErr w:type="spellEnd"/>
      <w:r w:rsidRPr="004C086F">
        <w:rPr>
          <w:rFonts w:ascii="Times New Roman" w:hAnsi="Times New Roman"/>
          <w:sz w:val="24"/>
          <w:szCs w:val="24"/>
          <w:lang w:bidi="he-IL"/>
        </w:rPr>
        <w:t>, Γολγοθάς). Και τις δύο φορές έχει κοντά Του πρωταγωνιστές και δευτεραγωνιστές – κομπάρσους</w:t>
      </w:r>
      <w:r w:rsidR="00E17DB5" w:rsidRPr="00E17DB5">
        <w:rPr>
          <w:rFonts w:ascii="Times New Roman" w:hAnsi="Times New Roman"/>
          <w:sz w:val="24"/>
          <w:szCs w:val="24"/>
          <w:lang w:bidi="he-IL"/>
        </w:rPr>
        <w:t xml:space="preserve">. </w:t>
      </w:r>
      <w:r w:rsidRPr="004C086F">
        <w:rPr>
          <w:rFonts w:ascii="Times New Roman" w:hAnsi="Times New Roman"/>
          <w:sz w:val="24"/>
          <w:szCs w:val="24"/>
          <w:lang w:bidi="he-IL"/>
        </w:rPr>
        <w:t xml:space="preserve">Και στις δύο περιπτώσεις αναφέρεται ο Ηλίας σαν πρόσωπο που συμμετέχει στα δρώμενα στο </w:t>
      </w:r>
      <w:proofErr w:type="spellStart"/>
      <w:r w:rsidRPr="004C086F">
        <w:rPr>
          <w:rFonts w:ascii="Times New Roman" w:hAnsi="Times New Roman"/>
          <w:sz w:val="24"/>
          <w:szCs w:val="24"/>
          <w:lang w:bidi="he-IL"/>
        </w:rPr>
        <w:t>Θαβώρ</w:t>
      </w:r>
      <w:proofErr w:type="spellEnd"/>
      <w:r w:rsidRPr="004C086F">
        <w:rPr>
          <w:rFonts w:ascii="Times New Roman" w:hAnsi="Times New Roman"/>
          <w:sz w:val="24"/>
          <w:szCs w:val="24"/>
          <w:lang w:bidi="he-IL"/>
        </w:rPr>
        <w:t xml:space="preserve">, αλλά και σαν μορφή που την προσδοκούν για να δώσει λύση και να σώσει, στο Γολγοθά. Και στα δύο γεγονότα ο Κύριος έχει δεξιά και αριστερά τους </w:t>
      </w:r>
      <w:r w:rsidR="00796F64" w:rsidRPr="004C086F">
        <w:rPr>
          <w:rFonts w:ascii="Times New Roman" w:hAnsi="Times New Roman"/>
          <w:sz w:val="24"/>
          <w:szCs w:val="24"/>
          <w:lang w:bidi="he-IL"/>
        </w:rPr>
        <w:t>΄΄</w:t>
      </w:r>
      <w:r w:rsidRPr="004C086F">
        <w:rPr>
          <w:rFonts w:ascii="Times New Roman" w:hAnsi="Times New Roman"/>
          <w:sz w:val="24"/>
          <w:szCs w:val="24"/>
          <w:lang w:bidi="he-IL"/>
        </w:rPr>
        <w:t>υπασπιστές του</w:t>
      </w:r>
      <w:r w:rsidR="00796F64" w:rsidRPr="004C086F">
        <w:rPr>
          <w:rFonts w:ascii="Times New Roman" w:hAnsi="Times New Roman"/>
          <w:sz w:val="24"/>
          <w:szCs w:val="24"/>
          <w:lang w:bidi="he-IL"/>
        </w:rPr>
        <w:t>΄΄</w:t>
      </w:r>
      <w:r w:rsidRPr="004C086F">
        <w:rPr>
          <w:rFonts w:ascii="Times New Roman" w:hAnsi="Times New Roman"/>
          <w:sz w:val="24"/>
          <w:szCs w:val="24"/>
          <w:lang w:bidi="he-IL"/>
        </w:rPr>
        <w:t xml:space="preserve">. </w:t>
      </w:r>
    </w:p>
    <w:p w14:paraId="58633AEC" w14:textId="77777777" w:rsidR="001A570D" w:rsidRDefault="00824497" w:rsidP="004C086F">
      <w:pPr>
        <w:pStyle w:val="af2"/>
        <w:spacing w:after="240" w:line="360" w:lineRule="auto"/>
        <w:jc w:val="both"/>
        <w:rPr>
          <w:rFonts w:ascii="Times New Roman" w:hAnsi="Times New Roman"/>
          <w:sz w:val="24"/>
          <w:szCs w:val="24"/>
          <w:lang w:bidi="he-IL"/>
        </w:rPr>
      </w:pPr>
      <w:r w:rsidRPr="004C086F">
        <w:rPr>
          <w:rFonts w:ascii="Times New Roman" w:hAnsi="Times New Roman"/>
          <w:sz w:val="24"/>
          <w:szCs w:val="24"/>
          <w:lang w:bidi="he-IL"/>
        </w:rPr>
        <w:t xml:space="preserve">Στην πρώτη περίπτωση τους μαθητές Του οι οποίοι ζουν το Φως και στη δεύτερη τους δύο </w:t>
      </w:r>
      <w:proofErr w:type="spellStart"/>
      <w:r w:rsidRPr="004C086F">
        <w:rPr>
          <w:rFonts w:ascii="Times New Roman" w:hAnsi="Times New Roman"/>
          <w:sz w:val="24"/>
          <w:szCs w:val="24"/>
          <w:lang w:bidi="he-IL"/>
        </w:rPr>
        <w:t>συσταυρωμένους</w:t>
      </w:r>
      <w:proofErr w:type="spellEnd"/>
      <w:r w:rsidRPr="004C086F">
        <w:rPr>
          <w:rFonts w:ascii="Times New Roman" w:hAnsi="Times New Roman"/>
          <w:sz w:val="24"/>
          <w:szCs w:val="24"/>
          <w:lang w:bidi="he-IL"/>
        </w:rPr>
        <w:t xml:space="preserve">, οι οποίοι μετέχουν της εξαθλίωσης. Στο όρος </w:t>
      </w:r>
      <w:proofErr w:type="spellStart"/>
      <w:r w:rsidRPr="004C086F">
        <w:rPr>
          <w:rFonts w:ascii="Times New Roman" w:hAnsi="Times New Roman"/>
          <w:sz w:val="24"/>
          <w:szCs w:val="24"/>
          <w:lang w:bidi="he-IL"/>
        </w:rPr>
        <w:t>Θαβόρ</w:t>
      </w:r>
      <w:proofErr w:type="spellEnd"/>
      <w:r w:rsidRPr="004C086F">
        <w:rPr>
          <w:rFonts w:ascii="Times New Roman" w:hAnsi="Times New Roman"/>
          <w:sz w:val="24"/>
          <w:szCs w:val="24"/>
          <w:lang w:bidi="he-IL"/>
        </w:rPr>
        <w:t xml:space="preserve"> έχουμε τη Μεταμόρφωση του Κυρίου με τη λάμψη Του, ενώ στο Γολγοθά την παραμόρφωση με τη Σταύρωσή Του. Στο σημείο αυτό είναι άξιο θεωρώ αναφοράς, η στάση του ενός </w:t>
      </w:r>
      <w:proofErr w:type="spellStart"/>
      <w:r w:rsidRPr="004C086F">
        <w:rPr>
          <w:rFonts w:ascii="Times New Roman" w:hAnsi="Times New Roman"/>
          <w:sz w:val="24"/>
          <w:szCs w:val="24"/>
          <w:lang w:bidi="he-IL"/>
        </w:rPr>
        <w:t>ληστού</w:t>
      </w:r>
      <w:proofErr w:type="spellEnd"/>
      <w:r w:rsidRPr="004C086F">
        <w:rPr>
          <w:rFonts w:ascii="Times New Roman" w:hAnsi="Times New Roman"/>
          <w:sz w:val="24"/>
          <w:szCs w:val="24"/>
          <w:lang w:bidi="he-IL"/>
        </w:rPr>
        <w:t xml:space="preserve"> η οποία όμως περιγράφεται μόνο από τον Λουκά και αποσιωπάται από τους άλλους Ευαγγελιστές. Οι δύο ληστές αν και αρχικά εμπαίζουν κι αυτοί τον Ιησού, ο ένας εξ αυτών </w:t>
      </w:r>
      <w:r w:rsidRPr="004C086F">
        <w:rPr>
          <w:rFonts w:ascii="Times New Roman" w:hAnsi="Times New Roman"/>
          <w:sz w:val="24"/>
          <w:szCs w:val="24"/>
        </w:rPr>
        <w:t>για κάποιον ανεξήγητο λόγο</w:t>
      </w:r>
      <w:r w:rsidRPr="004C086F">
        <w:rPr>
          <w:rFonts w:ascii="Times New Roman" w:hAnsi="Times New Roman"/>
          <w:sz w:val="24"/>
          <w:szCs w:val="24"/>
          <w:lang w:bidi="he-IL"/>
        </w:rPr>
        <w:t xml:space="preserve"> στη συνέχεια </w:t>
      </w:r>
      <w:r w:rsidRPr="004C086F">
        <w:rPr>
          <w:rFonts w:ascii="Times New Roman" w:hAnsi="Times New Roman"/>
          <w:sz w:val="24"/>
          <w:szCs w:val="24"/>
          <w:lang w:bidi="he-IL"/>
        </w:rPr>
        <w:lastRenderedPageBreak/>
        <w:t xml:space="preserve">κατανοεί το μυστήριο του Θεού.  </w:t>
      </w:r>
      <w:r w:rsidRPr="004C086F">
        <w:rPr>
          <w:rFonts w:ascii="Times New Roman" w:hAnsi="Times New Roman"/>
          <w:sz w:val="24"/>
          <w:szCs w:val="24"/>
        </w:rPr>
        <w:t>Διότι δεν υπήρχε ανθρώπινη λογική, γι‘ αυτό το οποίο θα συνέβαινε δευτερόλεπτα αργότερα. Ένας κατάδικος, που ζούσε μέσα στην εξαθλίωση, την ατιμία και την παρανομία, μέσα στη γενική  κατακραυγή  και ειρωνεία, να μπορεί να διακρίνει μέσα από έναν ηττημένο Θεό, τον Κύριο του ουρανού και της γης, τον Βασιλέα των βασιλευόντων</w:t>
      </w:r>
      <w:r w:rsidRPr="004C086F">
        <w:rPr>
          <w:rStyle w:val="ad"/>
          <w:rFonts w:ascii="Times New Roman" w:hAnsi="Times New Roman"/>
          <w:sz w:val="24"/>
          <w:szCs w:val="24"/>
        </w:rPr>
        <w:footnoteReference w:id="48"/>
      </w:r>
      <w:r w:rsidRPr="004C086F">
        <w:rPr>
          <w:rFonts w:ascii="Times New Roman" w:hAnsi="Times New Roman"/>
          <w:sz w:val="24"/>
          <w:szCs w:val="24"/>
          <w:lang w:bidi="he-IL"/>
        </w:rPr>
        <w:t xml:space="preserve">. Έτσι τον παρακαλεί: </w:t>
      </w:r>
      <w:proofErr w:type="spellStart"/>
      <w:r w:rsidRPr="004C086F">
        <w:rPr>
          <w:rFonts w:ascii="Times New Roman" w:hAnsi="Times New Roman"/>
          <w:i/>
          <w:sz w:val="24"/>
          <w:szCs w:val="24"/>
          <w:lang w:bidi="he-IL"/>
        </w:rPr>
        <w:t>μνήσθητί</w:t>
      </w:r>
      <w:proofErr w:type="spellEnd"/>
      <w:r w:rsidRPr="004C086F">
        <w:rPr>
          <w:rFonts w:ascii="Times New Roman" w:hAnsi="Times New Roman"/>
          <w:i/>
          <w:sz w:val="24"/>
          <w:szCs w:val="24"/>
          <w:lang w:bidi="he-IL"/>
        </w:rPr>
        <w:t xml:space="preserve"> μου ὅταν </w:t>
      </w:r>
      <w:proofErr w:type="spellStart"/>
      <w:r w:rsidRPr="004C086F">
        <w:rPr>
          <w:rFonts w:ascii="Times New Roman" w:hAnsi="Times New Roman"/>
          <w:i/>
          <w:sz w:val="24"/>
          <w:szCs w:val="24"/>
          <w:lang w:bidi="he-IL"/>
        </w:rPr>
        <w:t>ἔλθῃς</w:t>
      </w:r>
      <w:proofErr w:type="spellEnd"/>
      <w:r w:rsidRPr="004C086F">
        <w:rPr>
          <w:rFonts w:ascii="Times New Roman" w:hAnsi="Times New Roman"/>
          <w:i/>
          <w:sz w:val="24"/>
          <w:szCs w:val="24"/>
          <w:lang w:bidi="he-IL"/>
        </w:rPr>
        <w:t xml:space="preserve"> εἰς τὴν </w:t>
      </w:r>
      <w:proofErr w:type="spellStart"/>
      <w:r w:rsidRPr="004C086F">
        <w:rPr>
          <w:rFonts w:ascii="Times New Roman" w:hAnsi="Times New Roman"/>
          <w:i/>
          <w:sz w:val="24"/>
          <w:szCs w:val="24"/>
          <w:lang w:bidi="he-IL"/>
        </w:rPr>
        <w:t>βασιλείαν</w:t>
      </w:r>
      <w:proofErr w:type="spellEnd"/>
      <w:r w:rsidRPr="004C086F">
        <w:rPr>
          <w:rFonts w:ascii="Times New Roman" w:hAnsi="Times New Roman"/>
          <w:i/>
          <w:sz w:val="24"/>
          <w:szCs w:val="24"/>
          <w:lang w:bidi="he-IL"/>
        </w:rPr>
        <w:t xml:space="preserve"> σου</w:t>
      </w:r>
      <w:r w:rsidRPr="004C086F">
        <w:rPr>
          <w:rFonts w:ascii="Times New Roman" w:hAnsi="Times New Roman"/>
          <w:sz w:val="24"/>
          <w:szCs w:val="24"/>
          <w:lang w:bidi="he-IL"/>
        </w:rPr>
        <w:t xml:space="preserve"> (Λκ. 23, 42). </w:t>
      </w:r>
    </w:p>
    <w:p w14:paraId="71D8657B" w14:textId="77777777" w:rsidR="00824497" w:rsidRPr="004C086F" w:rsidRDefault="00824497" w:rsidP="004C086F">
      <w:pPr>
        <w:pStyle w:val="af2"/>
        <w:spacing w:after="240" w:line="360" w:lineRule="auto"/>
        <w:jc w:val="both"/>
        <w:rPr>
          <w:rFonts w:ascii="Times New Roman" w:hAnsi="Times New Roman"/>
          <w:sz w:val="24"/>
          <w:szCs w:val="24"/>
        </w:rPr>
      </w:pPr>
      <w:r w:rsidRPr="004C086F">
        <w:rPr>
          <w:rFonts w:ascii="Times New Roman" w:hAnsi="Times New Roman"/>
          <w:sz w:val="24"/>
          <w:szCs w:val="24"/>
          <w:lang w:bidi="he-IL"/>
        </w:rPr>
        <w:t xml:space="preserve">Δεν γνωρίζουμε πώς ο δίκαιος ληστής φαντάζεται ακριβώς την έλευση του Χριστού στη βασιλεία Του και πώς πραγματικά ευχήθηκε τη θύμηση του Ιησού. Αλλά γίνεται εμφανές στην καρδιά του ότι αυτός ο αδύναμος είναι ο αληθινός βασιλιάς, αυτός που προσδοκά ο Ισραήλ και στο πλευρό του οποίου δε θα σταθεί μόνον στον σταυρό αλλά και στη δόξα Του. </w:t>
      </w:r>
      <w:r w:rsidRPr="004C086F">
        <w:rPr>
          <w:rStyle w:val="ad"/>
          <w:rFonts w:ascii="Times New Roman" w:hAnsi="Times New Roman"/>
          <w:sz w:val="24"/>
          <w:szCs w:val="24"/>
          <w:lang w:bidi="he-IL"/>
        </w:rPr>
        <w:footnoteReference w:id="49"/>
      </w:r>
      <w:r w:rsidRPr="004C086F">
        <w:rPr>
          <w:rFonts w:ascii="Times New Roman" w:hAnsi="Times New Roman"/>
          <w:sz w:val="24"/>
          <w:szCs w:val="24"/>
          <w:lang w:bidi="he-IL"/>
        </w:rPr>
        <w:t>.</w:t>
      </w:r>
      <w:r w:rsidRPr="004C086F">
        <w:rPr>
          <w:rFonts w:ascii="Times New Roman" w:hAnsi="Times New Roman"/>
          <w:sz w:val="24"/>
          <w:szCs w:val="24"/>
        </w:rPr>
        <w:t xml:space="preserve"> Ο ληστής ζητά τη βασιλεία, ο Χριστός του δίνει τον Παράδεισο. Άλλο το ένα και άλλο το άλλο. Ο Παράδεισος είναι ο προθάλαμος της Βασιλείας. Είναι εκεί που κάθεσαι και γεύεσαι τη χαρά της παρουσίας του Θεού. Σύμφωνα μάλιστα με τον ιερό Χρυσόστομο ΄΄δύο είναι τὰ μέγιστα κατορθώματα, καὶ τὸν </w:t>
      </w:r>
      <w:proofErr w:type="spellStart"/>
      <w:r w:rsidRPr="004C086F">
        <w:rPr>
          <w:rFonts w:ascii="Times New Roman" w:hAnsi="Times New Roman"/>
          <w:sz w:val="24"/>
          <w:szCs w:val="24"/>
        </w:rPr>
        <w:t>παράδεισον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ἀνέῳξε</w:t>
      </w:r>
      <w:proofErr w:type="spellEnd"/>
      <w:r w:rsidRPr="004C086F">
        <w:rPr>
          <w:rFonts w:ascii="Times New Roman" w:hAnsi="Times New Roman"/>
          <w:sz w:val="24"/>
          <w:szCs w:val="24"/>
        </w:rPr>
        <w:t xml:space="preserve">, καὶ τὸν </w:t>
      </w:r>
      <w:proofErr w:type="spellStart"/>
      <w:r w:rsidRPr="004C086F">
        <w:rPr>
          <w:rFonts w:ascii="Times New Roman" w:hAnsi="Times New Roman"/>
          <w:sz w:val="24"/>
          <w:szCs w:val="24"/>
        </w:rPr>
        <w:t>λῃστὴν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εἰσήγαγεν</w:t>
      </w:r>
      <w:proofErr w:type="spellEnd"/>
      <w:r w:rsidRPr="004C086F">
        <w:rPr>
          <w:rFonts w:ascii="Times New Roman" w:hAnsi="Times New Roman"/>
          <w:sz w:val="24"/>
          <w:szCs w:val="24"/>
        </w:rPr>
        <w:t xml:space="preserve">·΄΄, για να συνεχίσει λέγοντας ότι ο εκ δεξιών ληστής αποδείχτηκε ένας πραγματικός θεολόγος ΄΄Εἶδες </w:t>
      </w:r>
      <w:proofErr w:type="spellStart"/>
      <w:r w:rsidRPr="004C086F">
        <w:rPr>
          <w:rFonts w:ascii="Times New Roman" w:hAnsi="Times New Roman"/>
          <w:sz w:val="24"/>
          <w:szCs w:val="24"/>
        </w:rPr>
        <w:t>φιλοσοφίαν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λῃστοῦ</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εἶδες</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σύνεσιν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εἶδες</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διδασκαλίαν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ἀθρόον</w:t>
      </w:r>
      <w:proofErr w:type="spellEnd"/>
      <w:r w:rsidRPr="004C086F">
        <w:rPr>
          <w:rFonts w:ascii="Times New Roman" w:hAnsi="Times New Roman"/>
          <w:sz w:val="24"/>
          <w:szCs w:val="24"/>
        </w:rPr>
        <w:t xml:space="preserve"> ἀπὸ τοῦ </w:t>
      </w:r>
      <w:proofErr w:type="spellStart"/>
      <w:r w:rsidRPr="004C086F">
        <w:rPr>
          <w:rFonts w:ascii="Times New Roman" w:hAnsi="Times New Roman"/>
          <w:sz w:val="24"/>
          <w:szCs w:val="24"/>
        </w:rPr>
        <w:t>σταυροῦ</w:t>
      </w:r>
      <w:proofErr w:type="spellEnd"/>
      <w:r w:rsidRPr="004C086F">
        <w:rPr>
          <w:rFonts w:ascii="Times New Roman" w:hAnsi="Times New Roman"/>
          <w:sz w:val="24"/>
          <w:szCs w:val="24"/>
        </w:rPr>
        <w:t xml:space="preserve"> πρὸς τὸν </w:t>
      </w:r>
      <w:proofErr w:type="spellStart"/>
      <w:r w:rsidRPr="004C086F">
        <w:rPr>
          <w:rFonts w:ascii="Times New Roman" w:hAnsi="Times New Roman"/>
          <w:sz w:val="24"/>
          <w:szCs w:val="24"/>
        </w:rPr>
        <w:t>οὐρανὸν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ἀνέπτη</w:t>
      </w:r>
      <w:proofErr w:type="spellEnd"/>
      <w:r w:rsidRPr="004C086F">
        <w:rPr>
          <w:rFonts w:ascii="Times New Roman" w:hAnsi="Times New Roman"/>
          <w:sz w:val="24"/>
          <w:szCs w:val="24"/>
        </w:rPr>
        <w:t>΄΄.</w:t>
      </w:r>
    </w:p>
    <w:p w14:paraId="15BA1DDE" w14:textId="77777777" w:rsidR="001A570D" w:rsidRDefault="00824497" w:rsidP="004C086F">
      <w:pPr>
        <w:pStyle w:val="af2"/>
        <w:spacing w:after="240" w:line="360" w:lineRule="auto"/>
        <w:jc w:val="both"/>
        <w:rPr>
          <w:rFonts w:ascii="Times New Roman" w:eastAsia="Times New Roman" w:hAnsi="Times New Roman"/>
          <w:sz w:val="24"/>
          <w:szCs w:val="24"/>
          <w:lang w:eastAsia="el-GR"/>
        </w:rPr>
      </w:pPr>
      <w:r w:rsidRPr="004C086F">
        <w:rPr>
          <w:rFonts w:ascii="Times New Roman" w:hAnsi="Times New Roman"/>
          <w:sz w:val="24"/>
          <w:szCs w:val="24"/>
        </w:rPr>
        <w:t xml:space="preserve">Τρία θαυμαστά περιστατικά διαδραματίζονται εκείνη τη στιγμή. Πρώτον, ένας πονεμένος, ετοιμοθάνατος δια του μαρτυρίου του σταυρού, δευτερόλεπτα πριν κλείσει για πάντα τα γήινα μάτια του, διανοίγονται τα μάτια της ψυχής του και φωτίζεται και αποκτά γνώση Θεού. Δεύτερον αποκτά αυτογνωσία και </w:t>
      </w:r>
      <w:proofErr w:type="spellStart"/>
      <w:r w:rsidRPr="004C086F">
        <w:rPr>
          <w:rFonts w:ascii="Times New Roman" w:hAnsi="Times New Roman"/>
          <w:sz w:val="24"/>
          <w:szCs w:val="24"/>
        </w:rPr>
        <w:t>μέμφει</w:t>
      </w:r>
      <w:proofErr w:type="spellEnd"/>
      <w:r w:rsidRPr="004C086F">
        <w:rPr>
          <w:rFonts w:ascii="Times New Roman" w:hAnsi="Times New Roman"/>
          <w:sz w:val="24"/>
          <w:szCs w:val="24"/>
        </w:rPr>
        <w:t xml:space="preserve"> τον εαυτό του λέγοντας: ΄΄καὶ ἡμεῖς </w:t>
      </w:r>
      <w:proofErr w:type="spellStart"/>
      <w:r w:rsidRPr="004C086F">
        <w:rPr>
          <w:rFonts w:ascii="Times New Roman" w:hAnsi="Times New Roman"/>
          <w:sz w:val="24"/>
          <w:szCs w:val="24"/>
        </w:rPr>
        <w:t>μὲν</w:t>
      </w:r>
      <w:proofErr w:type="spellEnd"/>
      <w:r w:rsidRPr="004C086F">
        <w:rPr>
          <w:rFonts w:ascii="Times New Roman" w:hAnsi="Times New Roman"/>
          <w:sz w:val="24"/>
          <w:szCs w:val="24"/>
        </w:rPr>
        <w:t xml:space="preserve"> δικαίως· </w:t>
      </w:r>
      <w:proofErr w:type="spellStart"/>
      <w:r w:rsidRPr="004C086F">
        <w:rPr>
          <w:rFonts w:ascii="Times New Roman" w:hAnsi="Times New Roman"/>
          <w:sz w:val="24"/>
          <w:szCs w:val="24"/>
        </w:rPr>
        <w:t>ἄξια</w:t>
      </w:r>
      <w:proofErr w:type="spellEnd"/>
      <w:r w:rsidRPr="004C086F">
        <w:rPr>
          <w:rFonts w:ascii="Times New Roman" w:hAnsi="Times New Roman"/>
          <w:sz w:val="24"/>
          <w:szCs w:val="24"/>
        </w:rPr>
        <w:t xml:space="preserve"> γὰρ </w:t>
      </w:r>
      <w:proofErr w:type="spellStart"/>
      <w:r w:rsidRPr="004C086F">
        <w:rPr>
          <w:rFonts w:ascii="Times New Roman" w:hAnsi="Times New Roman"/>
          <w:sz w:val="24"/>
          <w:szCs w:val="24"/>
        </w:rPr>
        <w:t>ὧν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ἐπράξαμεν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ἀπολαμβάνομεν</w:t>
      </w:r>
      <w:proofErr w:type="spellEnd"/>
      <w:r w:rsidRPr="004C086F">
        <w:rPr>
          <w:rFonts w:ascii="Times New Roman" w:hAnsi="Times New Roman"/>
          <w:sz w:val="24"/>
          <w:szCs w:val="24"/>
        </w:rPr>
        <w:t xml:space="preserve">· οὗτος δὲ </w:t>
      </w:r>
      <w:proofErr w:type="spellStart"/>
      <w:r w:rsidRPr="004C086F">
        <w:rPr>
          <w:rFonts w:ascii="Times New Roman" w:hAnsi="Times New Roman"/>
          <w:sz w:val="24"/>
          <w:szCs w:val="24"/>
        </w:rPr>
        <w:t>οὐδὲν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ἄτοπον</w:t>
      </w:r>
      <w:proofErr w:type="spellEnd"/>
      <w:r w:rsidRPr="004C086F">
        <w:rPr>
          <w:rFonts w:ascii="Times New Roman" w:hAnsi="Times New Roman"/>
          <w:sz w:val="24"/>
          <w:szCs w:val="24"/>
        </w:rPr>
        <w:t xml:space="preserve"> </w:t>
      </w:r>
      <w:proofErr w:type="spellStart"/>
      <w:r w:rsidRPr="004C086F">
        <w:rPr>
          <w:rFonts w:ascii="Times New Roman" w:hAnsi="Times New Roman"/>
          <w:sz w:val="24"/>
          <w:szCs w:val="24"/>
        </w:rPr>
        <w:t>ἔπραξεν</w:t>
      </w:r>
      <w:proofErr w:type="spellEnd"/>
      <w:r w:rsidRPr="004C086F">
        <w:rPr>
          <w:rFonts w:ascii="Times New Roman" w:hAnsi="Times New Roman"/>
          <w:sz w:val="24"/>
          <w:szCs w:val="24"/>
        </w:rPr>
        <w:t>΄΄ (Λκ. 23,41). Και τρίτον πιστεύει στην άλλη ζωή, στον Παράδεισο, στη Βασιλεία του Θεού ΄΄</w:t>
      </w:r>
      <w:proofErr w:type="spellStart"/>
      <w:r w:rsidRPr="004C086F">
        <w:rPr>
          <w:rFonts w:ascii="Times New Roman" w:hAnsi="Times New Roman"/>
          <w:sz w:val="24"/>
          <w:szCs w:val="24"/>
        </w:rPr>
        <w:t>μνήσθητί</w:t>
      </w:r>
      <w:proofErr w:type="spellEnd"/>
      <w:r w:rsidRPr="004C086F">
        <w:rPr>
          <w:rFonts w:ascii="Times New Roman" w:hAnsi="Times New Roman"/>
          <w:sz w:val="24"/>
          <w:szCs w:val="24"/>
        </w:rPr>
        <w:t xml:space="preserve"> μου, Κύριε, ὅταν </w:t>
      </w:r>
      <w:proofErr w:type="spellStart"/>
      <w:r w:rsidRPr="004C086F">
        <w:rPr>
          <w:rFonts w:ascii="Times New Roman" w:hAnsi="Times New Roman"/>
          <w:sz w:val="24"/>
          <w:szCs w:val="24"/>
        </w:rPr>
        <w:t>ἔλθῃς</w:t>
      </w:r>
      <w:proofErr w:type="spellEnd"/>
      <w:r w:rsidRPr="004C086F">
        <w:rPr>
          <w:rFonts w:ascii="Times New Roman" w:hAnsi="Times New Roman"/>
          <w:sz w:val="24"/>
          <w:szCs w:val="24"/>
        </w:rPr>
        <w:t xml:space="preserve"> ἐν τῇ βασιλείᾳ σου΄΄(Λκ. 23,42). Και πιστοποιώντας τη ληστρική του τέχνη, ΄΄</w:t>
      </w:r>
      <w:proofErr w:type="spellStart"/>
      <w:r w:rsidRPr="004C086F">
        <w:rPr>
          <w:rFonts w:ascii="Times New Roman" w:hAnsi="Times New Roman"/>
          <w:sz w:val="24"/>
          <w:szCs w:val="24"/>
        </w:rPr>
        <w:t>διὰ</w:t>
      </w:r>
      <w:proofErr w:type="spellEnd"/>
      <w:r w:rsidRPr="004C086F">
        <w:rPr>
          <w:rFonts w:ascii="Times New Roman" w:hAnsi="Times New Roman"/>
          <w:sz w:val="24"/>
          <w:szCs w:val="24"/>
        </w:rPr>
        <w:t xml:space="preserve"> τῆς </w:t>
      </w:r>
      <w:proofErr w:type="spellStart"/>
      <w:r w:rsidRPr="004C086F">
        <w:rPr>
          <w:rFonts w:ascii="Times New Roman" w:hAnsi="Times New Roman"/>
          <w:sz w:val="24"/>
          <w:szCs w:val="24"/>
        </w:rPr>
        <w:t>ὁμολογίας</w:t>
      </w:r>
      <w:proofErr w:type="spellEnd"/>
      <w:r w:rsidRPr="004C086F">
        <w:rPr>
          <w:rFonts w:ascii="Times New Roman" w:hAnsi="Times New Roman"/>
          <w:sz w:val="24"/>
          <w:szCs w:val="24"/>
        </w:rPr>
        <w:t xml:space="preserve"> αὐτῆς </w:t>
      </w:r>
      <w:proofErr w:type="spellStart"/>
      <w:r w:rsidRPr="004C086F">
        <w:rPr>
          <w:rFonts w:ascii="Times New Roman" w:hAnsi="Times New Roman"/>
          <w:sz w:val="24"/>
          <w:szCs w:val="24"/>
        </w:rPr>
        <w:t>λῃστεύει</w:t>
      </w:r>
      <w:proofErr w:type="spellEnd"/>
      <w:r w:rsidRPr="004C086F">
        <w:rPr>
          <w:rFonts w:ascii="Times New Roman" w:hAnsi="Times New Roman"/>
          <w:sz w:val="24"/>
          <w:szCs w:val="24"/>
        </w:rPr>
        <w:t xml:space="preserve"> τὴν </w:t>
      </w:r>
      <w:proofErr w:type="spellStart"/>
      <w:r w:rsidRPr="004C086F">
        <w:rPr>
          <w:rFonts w:ascii="Times New Roman" w:hAnsi="Times New Roman"/>
          <w:sz w:val="24"/>
          <w:szCs w:val="24"/>
        </w:rPr>
        <w:t>βασιλείαν</w:t>
      </w:r>
      <w:proofErr w:type="spellEnd"/>
      <w:r w:rsidRPr="004C086F">
        <w:rPr>
          <w:rFonts w:ascii="Times New Roman" w:hAnsi="Times New Roman"/>
          <w:sz w:val="24"/>
          <w:szCs w:val="24"/>
        </w:rPr>
        <w:t xml:space="preserve">΄΄. Και η απόκριση άμεση. </w:t>
      </w:r>
      <w:r w:rsidR="00796F64" w:rsidRPr="004C086F">
        <w:rPr>
          <w:rFonts w:ascii="Times New Roman" w:hAnsi="Times New Roman"/>
          <w:sz w:val="24"/>
          <w:szCs w:val="24"/>
        </w:rPr>
        <w:t>΄΄</w:t>
      </w:r>
      <w:r w:rsidRPr="004C086F">
        <w:rPr>
          <w:rFonts w:ascii="Times New Roman" w:eastAsia="Times New Roman" w:hAnsi="Times New Roman"/>
          <w:i/>
          <w:iCs/>
          <w:sz w:val="24"/>
          <w:szCs w:val="24"/>
          <w:lang w:eastAsia="el-GR"/>
        </w:rPr>
        <w:t>Καὶ εἶπεν αὐτῷ ὁ Ἰησοῦς·</w:t>
      </w:r>
      <w:r w:rsidR="00B07DB8" w:rsidRPr="004C086F">
        <w:rPr>
          <w:rFonts w:ascii="Times New Roman" w:eastAsia="Times New Roman" w:hAnsi="Times New Roman"/>
          <w:i/>
          <w:iCs/>
          <w:sz w:val="24"/>
          <w:szCs w:val="24"/>
          <w:lang w:eastAsia="el-GR"/>
        </w:rPr>
        <w:t>΄΄</w:t>
      </w:r>
      <w:r w:rsidRPr="004C086F">
        <w:rPr>
          <w:rFonts w:ascii="Times New Roman" w:eastAsia="Times New Roman" w:hAnsi="Times New Roman"/>
          <w:i/>
          <w:iCs/>
          <w:sz w:val="24"/>
          <w:szCs w:val="24"/>
          <w:lang w:eastAsia="el-GR"/>
        </w:rPr>
        <w:t>.</w:t>
      </w:r>
      <w:r w:rsidRPr="004C086F">
        <w:rPr>
          <w:rFonts w:ascii="Times New Roman" w:eastAsia="Times New Roman" w:hAnsi="Times New Roman"/>
          <w:sz w:val="24"/>
          <w:szCs w:val="24"/>
          <w:lang w:eastAsia="el-GR"/>
        </w:rPr>
        <w:t xml:space="preserve">Ο Κύριος μέχρι εκείνη την ώρα τηρούσε απόλυτη σιγή απέναντι στους χλευασμούς και στα περιπαίγματα των αρχιερέων και του όχλου. Μπροστά όμως στο αίτημα του </w:t>
      </w:r>
      <w:proofErr w:type="spellStart"/>
      <w:r w:rsidRPr="004C086F">
        <w:rPr>
          <w:rFonts w:ascii="Times New Roman" w:eastAsia="Times New Roman" w:hAnsi="Times New Roman"/>
          <w:sz w:val="24"/>
          <w:szCs w:val="24"/>
          <w:lang w:eastAsia="el-GR"/>
        </w:rPr>
        <w:t>μετανοούντος</w:t>
      </w:r>
      <w:proofErr w:type="spellEnd"/>
      <w:r w:rsidRPr="004C086F">
        <w:rPr>
          <w:rFonts w:ascii="Times New Roman" w:eastAsia="Times New Roman" w:hAnsi="Times New Roman"/>
          <w:sz w:val="24"/>
          <w:szCs w:val="24"/>
          <w:lang w:eastAsia="el-GR"/>
        </w:rPr>
        <w:t xml:space="preserve"> κακούργου είναι έτοιμος και πρόθυμος να ανταποκριθεί. Ο Χριστός επί του σταυρού, μοιάζει με το Χριστό επί θρόνου και έτσι ο ένας ληστής απέρχεται μετά κατάρας και ο άλλος μετ’ ευλογίας.</w:t>
      </w:r>
      <w:r w:rsidRPr="004C086F">
        <w:rPr>
          <w:rStyle w:val="ad"/>
          <w:rFonts w:ascii="Times New Roman" w:eastAsia="Times New Roman" w:hAnsi="Times New Roman"/>
          <w:sz w:val="24"/>
          <w:szCs w:val="24"/>
          <w:lang w:eastAsia="el-GR"/>
        </w:rPr>
        <w:footnoteReference w:id="50"/>
      </w:r>
    </w:p>
    <w:p w14:paraId="20187CA1" w14:textId="77777777" w:rsidR="00824497" w:rsidRPr="004C086F" w:rsidRDefault="00824497" w:rsidP="004C086F">
      <w:pPr>
        <w:pStyle w:val="af2"/>
        <w:spacing w:after="240" w:line="360" w:lineRule="auto"/>
        <w:jc w:val="both"/>
        <w:rPr>
          <w:rFonts w:ascii="Times New Roman" w:hAnsi="Times New Roman"/>
          <w:sz w:val="24"/>
          <w:szCs w:val="24"/>
          <w:lang w:eastAsia="el-GR"/>
        </w:rPr>
      </w:pPr>
      <w:r w:rsidRPr="004C086F">
        <w:rPr>
          <w:rFonts w:ascii="Times New Roman" w:eastAsia="Times New Roman" w:hAnsi="Times New Roman"/>
          <w:sz w:val="24"/>
          <w:szCs w:val="24"/>
          <w:lang w:eastAsia="el-GR"/>
        </w:rPr>
        <w:lastRenderedPageBreak/>
        <w:t>Το «</w:t>
      </w:r>
      <w:r w:rsidRPr="004C086F">
        <w:rPr>
          <w:rFonts w:ascii="Times New Roman" w:eastAsia="Times New Roman" w:hAnsi="Times New Roman"/>
          <w:i/>
          <w:iCs/>
          <w:sz w:val="24"/>
          <w:szCs w:val="24"/>
          <w:lang w:eastAsia="el-GR"/>
        </w:rPr>
        <w:t>ἀμὴν λέγω σοι»,</w:t>
      </w:r>
      <w:r w:rsidRPr="004C086F">
        <w:rPr>
          <w:rFonts w:ascii="Times New Roman" w:eastAsia="Times New Roman" w:hAnsi="Times New Roman"/>
          <w:sz w:val="24"/>
          <w:szCs w:val="24"/>
          <w:lang w:eastAsia="el-GR"/>
        </w:rPr>
        <w:t xml:space="preserve"> υπερβαίνει πάσαν </w:t>
      </w:r>
      <w:proofErr w:type="spellStart"/>
      <w:r w:rsidRPr="004C086F">
        <w:rPr>
          <w:rFonts w:ascii="Times New Roman" w:eastAsia="Times New Roman" w:hAnsi="Times New Roman"/>
          <w:sz w:val="24"/>
          <w:szCs w:val="24"/>
          <w:lang w:eastAsia="el-GR"/>
        </w:rPr>
        <w:t>προσδοκίαν</w:t>
      </w:r>
      <w:proofErr w:type="spellEnd"/>
      <w:r w:rsidRPr="004C086F">
        <w:rPr>
          <w:rStyle w:val="ad"/>
          <w:rFonts w:ascii="Times New Roman" w:eastAsia="Times New Roman" w:hAnsi="Times New Roman"/>
          <w:sz w:val="24"/>
          <w:szCs w:val="24"/>
          <w:lang w:eastAsia="el-GR"/>
        </w:rPr>
        <w:footnoteReference w:id="51"/>
      </w:r>
      <w:r w:rsidRPr="004C086F">
        <w:rPr>
          <w:rFonts w:ascii="Times New Roman" w:eastAsia="Times New Roman" w:hAnsi="Times New Roman"/>
          <w:sz w:val="24"/>
          <w:szCs w:val="24"/>
          <w:lang w:eastAsia="el-GR"/>
        </w:rPr>
        <w:t xml:space="preserve">προαναγγέλλει με απόλυτη </w:t>
      </w:r>
      <w:proofErr w:type="spellStart"/>
      <w:r w:rsidRPr="004C086F">
        <w:rPr>
          <w:rFonts w:ascii="Times New Roman" w:eastAsia="Times New Roman" w:hAnsi="Times New Roman"/>
          <w:sz w:val="24"/>
          <w:szCs w:val="24"/>
          <w:lang w:eastAsia="el-GR"/>
        </w:rPr>
        <w:t>βεβαιότηταότι</w:t>
      </w:r>
      <w:proofErr w:type="spellEnd"/>
      <w:r w:rsidRPr="004C086F">
        <w:rPr>
          <w:rFonts w:ascii="Times New Roman" w:eastAsia="Times New Roman" w:hAnsi="Times New Roman"/>
          <w:sz w:val="24"/>
          <w:szCs w:val="24"/>
          <w:lang w:eastAsia="el-GR"/>
        </w:rPr>
        <w:t xml:space="preserve"> τα λεγόμενά του έχουν ιδιαίτερη σπουδαιότητα και είναι αληθινά. Ο ίδιος λόγος αναφέρεται και στο Λκ. 4, 24 - 12, 37 - 18, 17</w:t>
      </w:r>
      <w:r w:rsidR="00B07DB8" w:rsidRPr="004C086F">
        <w:rPr>
          <w:rFonts w:ascii="Times New Roman" w:eastAsia="Times New Roman" w:hAnsi="Times New Roman"/>
          <w:sz w:val="24"/>
          <w:szCs w:val="24"/>
          <w:lang w:eastAsia="el-GR"/>
        </w:rPr>
        <w:t>,</w:t>
      </w:r>
      <w:r w:rsidRPr="004C086F">
        <w:rPr>
          <w:rFonts w:ascii="Times New Roman" w:eastAsia="Times New Roman" w:hAnsi="Times New Roman"/>
          <w:sz w:val="24"/>
          <w:szCs w:val="24"/>
          <w:lang w:eastAsia="el-GR"/>
        </w:rPr>
        <w:t xml:space="preserve"> 29.</w:t>
      </w:r>
      <w:r w:rsidRPr="004C086F">
        <w:rPr>
          <w:rFonts w:ascii="Times New Roman" w:hAnsi="Times New Roman"/>
          <w:sz w:val="24"/>
          <w:szCs w:val="24"/>
          <w:lang w:bidi="he-IL"/>
        </w:rPr>
        <w:t xml:space="preserve">Το </w:t>
      </w:r>
      <w:r w:rsidRPr="004C086F">
        <w:rPr>
          <w:rFonts w:ascii="Times New Roman" w:hAnsi="Times New Roman"/>
          <w:i/>
          <w:iCs/>
          <w:sz w:val="24"/>
          <w:szCs w:val="24"/>
          <w:lang w:eastAsia="el-GR"/>
        </w:rPr>
        <w:t>«</w:t>
      </w:r>
      <w:proofErr w:type="spellStart"/>
      <w:r w:rsidRPr="004C086F">
        <w:rPr>
          <w:rStyle w:val="af1"/>
          <w:rFonts w:ascii="Times New Roman" w:hAnsi="Times New Roman"/>
          <w:b w:val="0"/>
          <w:bCs w:val="0"/>
          <w:i/>
          <w:iCs/>
          <w:sz w:val="24"/>
          <w:szCs w:val="24"/>
        </w:rPr>
        <w:t>σήµερον</w:t>
      </w:r>
      <w:proofErr w:type="spellEnd"/>
      <w:r w:rsidRPr="004C086F">
        <w:rPr>
          <w:rStyle w:val="af1"/>
          <w:rFonts w:ascii="Times New Roman" w:hAnsi="Times New Roman"/>
          <w:b w:val="0"/>
          <w:bCs w:val="0"/>
          <w:i/>
          <w:iCs/>
          <w:sz w:val="24"/>
          <w:szCs w:val="24"/>
        </w:rPr>
        <w:t xml:space="preserve"> µετ’ </w:t>
      </w:r>
      <w:proofErr w:type="spellStart"/>
      <w:r w:rsidRPr="004C086F">
        <w:rPr>
          <w:rStyle w:val="af1"/>
          <w:rFonts w:ascii="Times New Roman" w:hAnsi="Times New Roman"/>
          <w:b w:val="0"/>
          <w:bCs w:val="0"/>
          <w:i/>
          <w:iCs/>
          <w:sz w:val="24"/>
          <w:szCs w:val="24"/>
        </w:rPr>
        <w:t>ἐµοῦ</w:t>
      </w:r>
      <w:proofErr w:type="spellEnd"/>
      <w:r w:rsidRPr="004C086F">
        <w:rPr>
          <w:rStyle w:val="af1"/>
          <w:rFonts w:ascii="Times New Roman" w:hAnsi="Times New Roman"/>
          <w:b w:val="0"/>
          <w:bCs w:val="0"/>
          <w:i/>
          <w:iCs/>
          <w:sz w:val="24"/>
          <w:szCs w:val="24"/>
        </w:rPr>
        <w:t xml:space="preserve"> </w:t>
      </w:r>
      <w:proofErr w:type="spellStart"/>
      <w:r w:rsidRPr="004C086F">
        <w:rPr>
          <w:rStyle w:val="af1"/>
          <w:rFonts w:ascii="Times New Roman" w:hAnsi="Times New Roman"/>
          <w:b w:val="0"/>
          <w:bCs w:val="0"/>
          <w:i/>
          <w:iCs/>
          <w:sz w:val="24"/>
          <w:szCs w:val="24"/>
        </w:rPr>
        <w:t>ἔση</w:t>
      </w:r>
      <w:proofErr w:type="spellEnd"/>
      <w:r w:rsidRPr="004C086F">
        <w:rPr>
          <w:rStyle w:val="af1"/>
          <w:rFonts w:ascii="Times New Roman" w:hAnsi="Times New Roman"/>
          <w:b w:val="0"/>
          <w:bCs w:val="0"/>
          <w:i/>
          <w:iCs/>
          <w:sz w:val="24"/>
          <w:szCs w:val="24"/>
        </w:rPr>
        <w:t xml:space="preserve"> ἐν τῷ </w:t>
      </w:r>
      <w:proofErr w:type="spellStart"/>
      <w:r w:rsidRPr="004C086F">
        <w:rPr>
          <w:rStyle w:val="af1"/>
          <w:rFonts w:ascii="Times New Roman" w:hAnsi="Times New Roman"/>
          <w:b w:val="0"/>
          <w:bCs w:val="0"/>
          <w:i/>
          <w:iCs/>
          <w:sz w:val="24"/>
          <w:szCs w:val="24"/>
        </w:rPr>
        <w:t>παραδείσῳ»</w:t>
      </w:r>
      <w:r w:rsidRPr="004C086F">
        <w:rPr>
          <w:rFonts w:ascii="Times New Roman" w:hAnsi="Times New Roman"/>
          <w:sz w:val="24"/>
          <w:szCs w:val="24"/>
        </w:rPr>
        <w:t>ε</w:t>
      </w:r>
      <w:r w:rsidRPr="004C086F">
        <w:rPr>
          <w:rFonts w:ascii="Times New Roman" w:eastAsia="Times New Roman" w:hAnsi="Times New Roman"/>
          <w:sz w:val="24"/>
          <w:szCs w:val="24"/>
          <w:lang w:eastAsia="el-GR"/>
        </w:rPr>
        <w:t>ίναι</w:t>
      </w:r>
      <w:proofErr w:type="spellEnd"/>
      <w:r w:rsidRPr="004C086F">
        <w:rPr>
          <w:rFonts w:ascii="Times New Roman" w:eastAsia="Times New Roman" w:hAnsi="Times New Roman"/>
          <w:sz w:val="24"/>
          <w:szCs w:val="24"/>
          <w:lang w:eastAsia="el-GR"/>
        </w:rPr>
        <w:t xml:space="preserve"> η άμεση απάντηση σε μία φωνή </w:t>
      </w:r>
      <w:proofErr w:type="spellStart"/>
      <w:r w:rsidRPr="004C086F">
        <w:rPr>
          <w:rFonts w:ascii="Times New Roman" w:eastAsia="Times New Roman" w:hAnsi="Times New Roman"/>
          <w:sz w:val="24"/>
          <w:szCs w:val="24"/>
          <w:lang w:eastAsia="el-GR"/>
        </w:rPr>
        <w:t>μετανοίας</w:t>
      </w:r>
      <w:proofErr w:type="spellEnd"/>
      <w:r w:rsidRPr="004C086F">
        <w:rPr>
          <w:rFonts w:ascii="Times New Roman" w:eastAsia="Times New Roman" w:hAnsi="Times New Roman"/>
          <w:sz w:val="24"/>
          <w:szCs w:val="24"/>
          <w:lang w:eastAsia="el-GR"/>
        </w:rPr>
        <w:t xml:space="preserve"> και πίστεως. Στη φωνή του ευγνώμονος </w:t>
      </w:r>
      <w:proofErr w:type="spellStart"/>
      <w:r w:rsidRPr="004C086F">
        <w:rPr>
          <w:rFonts w:ascii="Times New Roman" w:eastAsia="Times New Roman" w:hAnsi="Times New Roman"/>
          <w:sz w:val="24"/>
          <w:szCs w:val="24"/>
          <w:lang w:eastAsia="el-GR"/>
        </w:rPr>
        <w:t>ληστού</w:t>
      </w:r>
      <w:proofErr w:type="spellEnd"/>
      <w:r w:rsidRPr="004C086F">
        <w:rPr>
          <w:rFonts w:ascii="Times New Roman" w:eastAsia="Times New Roman" w:hAnsi="Times New Roman"/>
          <w:sz w:val="24"/>
          <w:szCs w:val="24"/>
          <w:lang w:eastAsia="el-GR"/>
        </w:rPr>
        <w:t xml:space="preserve">, που ανοίγει τα μάτια του μπροστά στην υπέρτατη κένωση του Θεού με τις πραγματικές της διαστάσεις, την αιωνιότητα στην όντος ζωή. </w:t>
      </w:r>
      <w:r w:rsidRPr="004C086F">
        <w:rPr>
          <w:rFonts w:ascii="Times New Roman" w:hAnsi="Times New Roman"/>
          <w:sz w:val="24"/>
          <w:szCs w:val="24"/>
          <w:lang w:eastAsia="el-GR"/>
        </w:rPr>
        <w:t xml:space="preserve">Τον αποδέχεται στη Βασιλεία Του γιατί μετανοεί για τη ζωή του και αναγνωρίζει τον Χριστό σαν Κύριό Του. Το </w:t>
      </w:r>
      <w:r w:rsidRPr="004C086F">
        <w:rPr>
          <w:rFonts w:ascii="Times New Roman" w:hAnsi="Times New Roman"/>
          <w:i/>
          <w:iCs/>
          <w:sz w:val="24"/>
          <w:szCs w:val="24"/>
          <w:lang w:eastAsia="el-GR"/>
        </w:rPr>
        <w:t>«</w:t>
      </w:r>
      <w:proofErr w:type="spellStart"/>
      <w:r w:rsidRPr="004C086F">
        <w:rPr>
          <w:rFonts w:ascii="Times New Roman" w:hAnsi="Times New Roman"/>
          <w:i/>
          <w:iCs/>
          <w:sz w:val="24"/>
          <w:szCs w:val="24"/>
          <w:lang w:eastAsia="el-GR"/>
        </w:rPr>
        <w:t>Μνήσθητι</w:t>
      </w:r>
      <w:proofErr w:type="spellEnd"/>
      <w:r w:rsidRPr="004C086F">
        <w:rPr>
          <w:rFonts w:ascii="Times New Roman" w:hAnsi="Times New Roman"/>
          <w:i/>
          <w:iCs/>
          <w:sz w:val="24"/>
          <w:szCs w:val="24"/>
          <w:lang w:eastAsia="el-GR"/>
        </w:rPr>
        <w:t xml:space="preserve"> μου»</w:t>
      </w:r>
      <w:r w:rsidRPr="004C086F">
        <w:rPr>
          <w:rFonts w:ascii="Times New Roman" w:hAnsi="Times New Roman"/>
          <w:sz w:val="24"/>
          <w:szCs w:val="24"/>
          <w:lang w:eastAsia="el-GR"/>
        </w:rPr>
        <w:t xml:space="preserve"> δεν υπονοεί μεγάλες αξιώσεις. Μικρό έλεος ζητά ο ληστής και ο Χριστός του παραχωρεί θέση μαζί Του στον Παράδεισο και μάλιστα όχι στο απώτερο μέλλον, αλλά </w:t>
      </w:r>
      <w:r w:rsidRPr="004C086F">
        <w:rPr>
          <w:rFonts w:ascii="Times New Roman" w:hAnsi="Times New Roman"/>
          <w:i/>
          <w:iCs/>
          <w:sz w:val="24"/>
          <w:szCs w:val="24"/>
          <w:lang w:eastAsia="el-GR"/>
        </w:rPr>
        <w:t>σήμερον</w:t>
      </w:r>
      <w:r w:rsidR="006C7A02" w:rsidRPr="006C7A02">
        <w:rPr>
          <w:rFonts w:ascii="Times New Roman" w:hAnsi="Times New Roman"/>
          <w:i/>
          <w:iCs/>
          <w:sz w:val="24"/>
          <w:szCs w:val="24"/>
          <w:lang w:eastAsia="el-GR"/>
        </w:rPr>
        <w:t xml:space="preserve"> </w:t>
      </w:r>
      <w:r w:rsidRPr="004C086F">
        <w:rPr>
          <w:rFonts w:ascii="Times New Roman" w:hAnsi="Times New Roman"/>
          <w:sz w:val="24"/>
          <w:szCs w:val="24"/>
          <w:lang w:eastAsia="el-GR"/>
        </w:rPr>
        <w:t>την ημέρα του παθήματος. Όχι απλώς μαζί μου, να με συντροφεύεις, αλλά ως κοινωνός και μέτοχος μαζί με μένα.</w:t>
      </w:r>
      <w:r w:rsidRPr="004C086F">
        <w:rPr>
          <w:rStyle w:val="ad"/>
          <w:rFonts w:ascii="Times New Roman" w:hAnsi="Times New Roman"/>
          <w:sz w:val="24"/>
          <w:szCs w:val="24"/>
          <w:lang w:eastAsia="el-GR"/>
        </w:rPr>
        <w:footnoteReference w:id="52"/>
      </w:r>
      <w:r w:rsidR="00EE3215" w:rsidRPr="004C086F">
        <w:rPr>
          <w:rFonts w:ascii="Times New Roman" w:hAnsi="Times New Roman"/>
          <w:sz w:val="24"/>
          <w:szCs w:val="24"/>
          <w:lang w:eastAsia="el-GR"/>
        </w:rPr>
        <w:t xml:space="preserve"> </w:t>
      </w:r>
      <w:r w:rsidRPr="004C086F">
        <w:rPr>
          <w:rFonts w:ascii="Times New Roman" w:hAnsi="Times New Roman"/>
          <w:sz w:val="24"/>
          <w:szCs w:val="24"/>
          <w:lang w:eastAsia="el-GR"/>
        </w:rPr>
        <w:t xml:space="preserve">Οι δύο ληστές αντιπροσωπεύουν έτσι δυο κατηγορίες ανθρώπων. Των αμετανόητων που χάνονται, γιατί δε μπήκαν στη διαδικασία να ζητήσουν και να αρπάξουν το έλεος του Θεού κι αυτών που  </w:t>
      </w:r>
      <w:proofErr w:type="spellStart"/>
      <w:r w:rsidRPr="004C086F">
        <w:rPr>
          <w:rFonts w:ascii="Times New Roman" w:hAnsi="Times New Roman"/>
          <w:sz w:val="24"/>
          <w:szCs w:val="24"/>
          <w:lang w:eastAsia="el-GR"/>
        </w:rPr>
        <w:t>σηλεύουν</w:t>
      </w:r>
      <w:proofErr w:type="spellEnd"/>
      <w:r w:rsidRPr="004C086F">
        <w:rPr>
          <w:rFonts w:ascii="Times New Roman" w:hAnsi="Times New Roman"/>
          <w:sz w:val="24"/>
          <w:szCs w:val="24"/>
          <w:lang w:eastAsia="el-GR"/>
        </w:rPr>
        <w:t xml:space="preserve"> τον Παράδεισο</w:t>
      </w:r>
      <w:r w:rsidRPr="004C086F">
        <w:rPr>
          <w:rStyle w:val="ad"/>
          <w:rFonts w:ascii="Times New Roman" w:hAnsi="Times New Roman"/>
          <w:sz w:val="24"/>
          <w:szCs w:val="24"/>
          <w:lang w:eastAsia="el-GR"/>
        </w:rPr>
        <w:footnoteReference w:id="53"/>
      </w:r>
      <w:r w:rsidRPr="004C086F">
        <w:rPr>
          <w:rFonts w:ascii="Times New Roman" w:hAnsi="Times New Roman"/>
          <w:sz w:val="24"/>
          <w:szCs w:val="24"/>
          <w:lang w:eastAsia="el-GR"/>
        </w:rPr>
        <w:t xml:space="preserve"> με τη μετάνοιά τους και μπαίνουν στη Βασιλεία Του. </w:t>
      </w:r>
      <w:r w:rsidRPr="004C086F">
        <w:rPr>
          <w:rFonts w:ascii="Times New Roman" w:hAnsi="Times New Roman"/>
          <w:sz w:val="24"/>
          <w:szCs w:val="24"/>
          <w:lang w:bidi="he-IL"/>
        </w:rPr>
        <w:t xml:space="preserve">Όλη βέβαια η στιχομυθία, μεταξύ Ιησού και </w:t>
      </w:r>
      <w:proofErr w:type="spellStart"/>
      <w:r w:rsidRPr="004C086F">
        <w:rPr>
          <w:rFonts w:ascii="Times New Roman" w:hAnsi="Times New Roman"/>
          <w:sz w:val="24"/>
          <w:szCs w:val="24"/>
          <w:lang w:bidi="he-IL"/>
        </w:rPr>
        <w:t>ληστού</w:t>
      </w:r>
      <w:proofErr w:type="spellEnd"/>
      <w:r w:rsidRPr="004C086F">
        <w:rPr>
          <w:rFonts w:ascii="Times New Roman" w:hAnsi="Times New Roman"/>
          <w:sz w:val="24"/>
          <w:szCs w:val="24"/>
          <w:lang w:bidi="he-IL"/>
        </w:rPr>
        <w:t xml:space="preserve"> βρίσκεται μόνο στο Λουκά και αποκρύπτεται από το Μάρκο. Ωστόσο στην ιστορία της χριστιανικής ευσέβειας ο δίκαιος ληστής έγινε εικόνα της ελπίδας και της παρακλητικής βεβαιότητας ότι το έλεος του Θεού μπορεί να μας επισκεφθεί ακόμη και την τελευταία στιγμή.</w:t>
      </w:r>
    </w:p>
    <w:p w14:paraId="6672020E" w14:textId="77777777" w:rsidR="00471F56" w:rsidRPr="004C086F" w:rsidRDefault="00824497" w:rsidP="008910D6">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lang w:bidi="he-IL"/>
        </w:rPr>
        <w:t xml:space="preserve">Έτσι προσεύχεται ακόμη το </w:t>
      </w:r>
      <w:proofErr w:type="spellStart"/>
      <w:r w:rsidRPr="004C086F">
        <w:rPr>
          <w:rFonts w:ascii="Times New Roman" w:hAnsi="Times New Roman" w:cs="Times New Roman"/>
          <w:i/>
          <w:iCs/>
          <w:sz w:val="24"/>
          <w:szCs w:val="24"/>
        </w:rPr>
        <w:t>Dies</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irae</w:t>
      </w:r>
      <w:proofErr w:type="spellEnd"/>
      <w:r w:rsidRPr="004C086F">
        <w:rPr>
          <w:rStyle w:val="ad"/>
          <w:rFonts w:ascii="Times New Roman" w:hAnsi="Times New Roman" w:cs="Times New Roman"/>
          <w:i/>
          <w:iCs/>
          <w:sz w:val="24"/>
          <w:szCs w:val="24"/>
        </w:rPr>
        <w:footnoteReference w:id="54"/>
      </w:r>
      <w:r w:rsidRPr="004C086F">
        <w:rPr>
          <w:rFonts w:ascii="Times New Roman" w:hAnsi="Times New Roman" w:cs="Times New Roman"/>
          <w:sz w:val="24"/>
          <w:szCs w:val="24"/>
          <w:lang w:bidi="he-IL"/>
        </w:rPr>
        <w:t>: ‘’</w:t>
      </w:r>
      <w:r w:rsidRPr="004C086F">
        <w:rPr>
          <w:rFonts w:ascii="Times New Roman" w:hAnsi="Times New Roman" w:cs="Times New Roman"/>
          <w:i/>
          <w:sz w:val="24"/>
          <w:szCs w:val="24"/>
          <w:lang w:bidi="he-IL"/>
        </w:rPr>
        <w:t>και συγχώρησες τον ληστή και μου έδωσες και σε μένα ελπίδα’’.</w:t>
      </w:r>
      <w:r w:rsidR="0008579A" w:rsidRPr="004C086F">
        <w:rPr>
          <w:rFonts w:ascii="Times New Roman" w:hAnsi="Times New Roman" w:cs="Times New Roman"/>
          <w:sz w:val="24"/>
          <w:szCs w:val="24"/>
        </w:rPr>
        <w:t xml:space="preserve"> </w:t>
      </w:r>
    </w:p>
    <w:p w14:paraId="3EC5BD8F" w14:textId="77777777" w:rsidR="00717498" w:rsidRPr="00A6346C" w:rsidRDefault="006C700B" w:rsidP="004C086F">
      <w:pPr>
        <w:pStyle w:val="2"/>
        <w:jc w:val="both"/>
        <w:rPr>
          <w:rFonts w:ascii="Times New Roman" w:hAnsi="Times New Roman" w:cs="Times New Roman"/>
          <w:sz w:val="28"/>
          <w:szCs w:val="28"/>
        </w:rPr>
      </w:pPr>
      <w:bookmarkStart w:id="173" w:name="_Toc124603097"/>
      <w:r>
        <w:rPr>
          <w:rFonts w:ascii="Times New Roman" w:hAnsi="Times New Roman" w:cs="Times New Roman"/>
          <w:sz w:val="28"/>
          <w:szCs w:val="28"/>
        </w:rPr>
        <w:t>2</w:t>
      </w:r>
      <w:r w:rsidR="00717498" w:rsidRPr="00A6346C">
        <w:rPr>
          <w:rFonts w:ascii="Times New Roman" w:hAnsi="Times New Roman" w:cs="Times New Roman"/>
          <w:sz w:val="28"/>
          <w:szCs w:val="28"/>
        </w:rPr>
        <w:t xml:space="preserve">.3 </w:t>
      </w:r>
      <w:r w:rsidR="0013706D" w:rsidRPr="00A6346C">
        <w:rPr>
          <w:rFonts w:ascii="Times New Roman" w:hAnsi="Times New Roman" w:cs="Times New Roman"/>
          <w:sz w:val="28"/>
          <w:szCs w:val="28"/>
        </w:rPr>
        <w:t xml:space="preserve">Τρίτος λόγος:  (Ιω. 19, 26 - 27) </w:t>
      </w:r>
      <w:r w:rsidR="0013706D" w:rsidRPr="00E17DB5">
        <w:rPr>
          <w:rFonts w:ascii="Times New Roman" w:hAnsi="Times New Roman" w:cs="Times New Roman"/>
          <w:sz w:val="28"/>
          <w:szCs w:val="28"/>
        </w:rPr>
        <w:t>«</w:t>
      </w:r>
      <w:r w:rsidR="00E17DB5" w:rsidRPr="00E17DB5">
        <w:rPr>
          <w:rFonts w:ascii="Times New Roman" w:eastAsia="Times New Roman" w:hAnsi="Times New Roman" w:cs="Times New Roman"/>
          <w:sz w:val="28"/>
          <w:szCs w:val="28"/>
          <w:lang w:eastAsia="el-GR"/>
        </w:rPr>
        <w:t xml:space="preserve">γύναι, </w:t>
      </w:r>
      <w:proofErr w:type="spellStart"/>
      <w:r w:rsidR="00E17DB5" w:rsidRPr="00E17DB5">
        <w:rPr>
          <w:rFonts w:ascii="Times New Roman" w:eastAsia="Times New Roman" w:hAnsi="Times New Roman" w:cs="Times New Roman"/>
          <w:sz w:val="28"/>
          <w:szCs w:val="28"/>
          <w:lang w:eastAsia="el-GR"/>
        </w:rPr>
        <w:t>ἴδε</w:t>
      </w:r>
      <w:proofErr w:type="spellEnd"/>
      <w:r w:rsidR="00E17DB5" w:rsidRPr="00E17DB5">
        <w:rPr>
          <w:rFonts w:ascii="Times New Roman" w:eastAsia="Times New Roman" w:hAnsi="Times New Roman" w:cs="Times New Roman"/>
          <w:sz w:val="28"/>
          <w:szCs w:val="28"/>
          <w:lang w:eastAsia="el-GR"/>
        </w:rPr>
        <w:t xml:space="preserve"> ὁ </w:t>
      </w:r>
      <w:proofErr w:type="spellStart"/>
      <w:r w:rsidR="00E17DB5" w:rsidRPr="00E17DB5">
        <w:rPr>
          <w:rFonts w:ascii="Times New Roman" w:eastAsia="Times New Roman" w:hAnsi="Times New Roman" w:cs="Times New Roman"/>
          <w:sz w:val="28"/>
          <w:szCs w:val="28"/>
          <w:lang w:eastAsia="el-GR"/>
        </w:rPr>
        <w:t>υἱός</w:t>
      </w:r>
      <w:proofErr w:type="spellEnd"/>
      <w:r w:rsidR="00E17DB5" w:rsidRPr="00E17DB5">
        <w:rPr>
          <w:rFonts w:ascii="Times New Roman" w:eastAsia="Times New Roman" w:hAnsi="Times New Roman" w:cs="Times New Roman"/>
          <w:sz w:val="28"/>
          <w:szCs w:val="28"/>
          <w:lang w:eastAsia="el-GR"/>
        </w:rPr>
        <w:t xml:space="preserve"> σου</w:t>
      </w:r>
      <w:r w:rsidR="00E17DB5" w:rsidRPr="00E17DB5">
        <w:rPr>
          <w:rFonts w:ascii="Times New Roman" w:hAnsi="Times New Roman" w:cs="Times New Roman"/>
          <w:sz w:val="28"/>
          <w:szCs w:val="28"/>
        </w:rPr>
        <w:t xml:space="preserve"> </w:t>
      </w:r>
      <w:r w:rsidR="0013706D" w:rsidRPr="00E17DB5">
        <w:rPr>
          <w:rFonts w:ascii="Times New Roman" w:hAnsi="Times New Roman" w:cs="Times New Roman"/>
          <w:sz w:val="28"/>
          <w:szCs w:val="28"/>
        </w:rPr>
        <w:t>…</w:t>
      </w:r>
      <w:r w:rsidR="00E17DB5" w:rsidRPr="00E17DB5">
        <w:rPr>
          <w:rFonts w:ascii="Times New Roman" w:eastAsia="Times New Roman" w:hAnsi="Times New Roman" w:cs="Times New Roman"/>
          <w:sz w:val="28"/>
          <w:szCs w:val="28"/>
          <w:lang w:eastAsia="el-GR"/>
        </w:rPr>
        <w:t xml:space="preserve"> </w:t>
      </w:r>
      <w:proofErr w:type="spellStart"/>
      <w:r w:rsidR="00E17DB5" w:rsidRPr="00E17DB5">
        <w:rPr>
          <w:rFonts w:ascii="Times New Roman" w:eastAsia="Times New Roman" w:hAnsi="Times New Roman" w:cs="Times New Roman"/>
          <w:sz w:val="28"/>
          <w:szCs w:val="28"/>
          <w:lang w:eastAsia="el-GR"/>
        </w:rPr>
        <w:t>ἴδε</w:t>
      </w:r>
      <w:proofErr w:type="spellEnd"/>
      <w:r w:rsidR="00E17DB5" w:rsidRPr="00E17DB5">
        <w:rPr>
          <w:rFonts w:ascii="Times New Roman" w:eastAsia="Times New Roman" w:hAnsi="Times New Roman" w:cs="Times New Roman"/>
          <w:sz w:val="28"/>
          <w:szCs w:val="28"/>
          <w:lang w:eastAsia="el-GR"/>
        </w:rPr>
        <w:t xml:space="preserve">  ἡ μήτηρ σου</w:t>
      </w:r>
      <w:r w:rsidR="0013706D" w:rsidRPr="00E17DB5">
        <w:rPr>
          <w:rFonts w:ascii="Times New Roman" w:hAnsi="Times New Roman" w:cs="Times New Roman"/>
          <w:sz w:val="28"/>
          <w:szCs w:val="28"/>
        </w:rPr>
        <w:t>»</w:t>
      </w:r>
      <w:bookmarkEnd w:id="173"/>
      <w:r w:rsidR="000033EE">
        <w:rPr>
          <w:rFonts w:ascii="Times New Roman" w:hAnsi="Times New Roman" w:cs="Times New Roman"/>
          <w:sz w:val="28"/>
          <w:szCs w:val="28"/>
        </w:rPr>
        <w:t xml:space="preserve"> </w:t>
      </w:r>
    </w:p>
    <w:p w14:paraId="4305F50F" w14:textId="77777777" w:rsidR="00717498" w:rsidRPr="004C086F" w:rsidRDefault="00717498" w:rsidP="004C086F">
      <w:pPr>
        <w:spacing w:after="0"/>
        <w:jc w:val="both"/>
        <w:rPr>
          <w:rFonts w:ascii="Times New Roman" w:hAnsi="Times New Roman" w:cs="Times New Roman"/>
          <w:sz w:val="24"/>
          <w:szCs w:val="24"/>
        </w:rPr>
      </w:pPr>
    </w:p>
    <w:p w14:paraId="56971FAF" w14:textId="77777777" w:rsidR="0013706D" w:rsidRPr="004C086F" w:rsidRDefault="0013706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Ιω. 19,25           Οἱ </w:t>
      </w:r>
      <w:proofErr w:type="spellStart"/>
      <w:r w:rsidRPr="004C086F">
        <w:rPr>
          <w:rFonts w:ascii="Times New Roman" w:eastAsia="Times New Roman" w:hAnsi="Times New Roman" w:cs="Times New Roman"/>
          <w:sz w:val="24"/>
          <w:szCs w:val="24"/>
          <w:lang w:eastAsia="el-GR"/>
        </w:rPr>
        <w:t>μὲν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οὖν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στρατιῶται</w:t>
      </w:r>
      <w:proofErr w:type="spellEnd"/>
      <w:r w:rsidRPr="004C086F">
        <w:rPr>
          <w:rFonts w:ascii="Times New Roman" w:eastAsia="Times New Roman" w:hAnsi="Times New Roman" w:cs="Times New Roman"/>
          <w:sz w:val="24"/>
          <w:szCs w:val="24"/>
          <w:lang w:eastAsia="el-GR"/>
        </w:rPr>
        <w:t xml:space="preserve"> ταῦτα </w:t>
      </w:r>
      <w:proofErr w:type="spellStart"/>
      <w:r w:rsidRPr="004C086F">
        <w:rPr>
          <w:rFonts w:ascii="Times New Roman" w:eastAsia="Times New Roman" w:hAnsi="Times New Roman" w:cs="Times New Roman"/>
          <w:sz w:val="24"/>
          <w:szCs w:val="24"/>
          <w:lang w:eastAsia="el-GR"/>
        </w:rPr>
        <w:t>ἐποίησαν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εἱστήκεισαν</w:t>
      </w:r>
      <w:proofErr w:type="spellEnd"/>
      <w:r w:rsidRPr="004C086F">
        <w:rPr>
          <w:rFonts w:ascii="Times New Roman" w:eastAsia="Times New Roman" w:hAnsi="Times New Roman" w:cs="Times New Roman"/>
          <w:sz w:val="24"/>
          <w:szCs w:val="24"/>
          <w:lang w:eastAsia="el-GR"/>
        </w:rPr>
        <w:t xml:space="preserve"> δὲ παρὰ τῷ </w:t>
      </w:r>
      <w:proofErr w:type="spellStart"/>
      <w:r w:rsidRPr="004C086F">
        <w:rPr>
          <w:rFonts w:ascii="Times New Roman" w:eastAsia="Times New Roman" w:hAnsi="Times New Roman" w:cs="Times New Roman"/>
          <w:sz w:val="24"/>
          <w:szCs w:val="24"/>
          <w:lang w:eastAsia="el-GR"/>
        </w:rPr>
        <w:t>σταυρῷ</w:t>
      </w:r>
      <w:proofErr w:type="spellEnd"/>
      <w:r w:rsidRPr="004C086F">
        <w:rPr>
          <w:rFonts w:ascii="Times New Roman" w:eastAsia="Times New Roman" w:hAnsi="Times New Roman" w:cs="Times New Roman"/>
          <w:sz w:val="24"/>
          <w:szCs w:val="24"/>
          <w:lang w:eastAsia="el-GR"/>
        </w:rPr>
        <w:t xml:space="preserve"> τοῦ Ἰησοῦ ἡ μήτηρ αὐτοῦ καὶ ἡ </w:t>
      </w:r>
      <w:proofErr w:type="spellStart"/>
      <w:r w:rsidRPr="004C086F">
        <w:rPr>
          <w:rFonts w:ascii="Times New Roman" w:eastAsia="Times New Roman" w:hAnsi="Times New Roman" w:cs="Times New Roman"/>
          <w:sz w:val="24"/>
          <w:szCs w:val="24"/>
          <w:lang w:eastAsia="el-GR"/>
        </w:rPr>
        <w:t>ἀδελφὴ</w:t>
      </w:r>
      <w:proofErr w:type="spellEnd"/>
      <w:r w:rsidRPr="004C086F">
        <w:rPr>
          <w:rFonts w:ascii="Times New Roman" w:eastAsia="Times New Roman" w:hAnsi="Times New Roman" w:cs="Times New Roman"/>
          <w:sz w:val="24"/>
          <w:szCs w:val="24"/>
          <w:lang w:eastAsia="el-GR"/>
        </w:rPr>
        <w:t xml:space="preserve"> τῆς </w:t>
      </w:r>
      <w:proofErr w:type="spellStart"/>
      <w:r w:rsidRPr="004C086F">
        <w:rPr>
          <w:rFonts w:ascii="Times New Roman" w:eastAsia="Times New Roman" w:hAnsi="Times New Roman" w:cs="Times New Roman"/>
          <w:sz w:val="24"/>
          <w:szCs w:val="24"/>
          <w:lang w:eastAsia="el-GR"/>
        </w:rPr>
        <w:t>μητρὸς</w:t>
      </w:r>
      <w:proofErr w:type="spellEnd"/>
      <w:r w:rsidRPr="004C086F">
        <w:rPr>
          <w:rFonts w:ascii="Times New Roman" w:eastAsia="Times New Roman" w:hAnsi="Times New Roman" w:cs="Times New Roman"/>
          <w:sz w:val="24"/>
          <w:szCs w:val="24"/>
          <w:lang w:eastAsia="el-GR"/>
        </w:rPr>
        <w:t xml:space="preserve"> αὐτοῦ, Μαρία ἡ τοῦ </w:t>
      </w:r>
      <w:proofErr w:type="spellStart"/>
      <w:r w:rsidRPr="004C086F">
        <w:rPr>
          <w:rFonts w:ascii="Times New Roman" w:eastAsia="Times New Roman" w:hAnsi="Times New Roman" w:cs="Times New Roman"/>
          <w:sz w:val="24"/>
          <w:szCs w:val="24"/>
          <w:lang w:eastAsia="el-GR"/>
        </w:rPr>
        <w:t>Κλωπᾶ</w:t>
      </w:r>
      <w:proofErr w:type="spellEnd"/>
      <w:r w:rsidRPr="004C086F">
        <w:rPr>
          <w:rFonts w:ascii="Times New Roman" w:eastAsia="Times New Roman" w:hAnsi="Times New Roman" w:cs="Times New Roman"/>
          <w:sz w:val="24"/>
          <w:szCs w:val="24"/>
          <w:lang w:eastAsia="el-GR"/>
        </w:rPr>
        <w:t xml:space="preserve"> καὶ Μαρία ἡ Μαγδαληνή.</w:t>
      </w:r>
    </w:p>
    <w:p w14:paraId="7EA7513D" w14:textId="77777777" w:rsidR="0013706D" w:rsidRPr="004C086F" w:rsidRDefault="0013706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lastRenderedPageBreak/>
        <w:t>                   Οι μεν στρατιώτες αυτά έκαμαν (Περί τα ιμάτια του Ιησού). Κοντά στον σταυρό του Ιησού όμως στέκονταν η μητέρα του και η αδελφή της μητέρας του, η Μαρία, η γυναίκα του Κλωπά και η Μαρία η Μαγδαληνή.</w:t>
      </w:r>
    </w:p>
    <w:p w14:paraId="73E49B1A" w14:textId="77777777" w:rsidR="0013706D" w:rsidRPr="004C086F" w:rsidRDefault="0013706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Ιω. 19,26           Ἰησοῦς </w:t>
      </w:r>
      <w:proofErr w:type="spellStart"/>
      <w:r w:rsidRPr="004C086F">
        <w:rPr>
          <w:rFonts w:ascii="Times New Roman" w:eastAsia="Times New Roman" w:hAnsi="Times New Roman" w:cs="Times New Roman"/>
          <w:sz w:val="24"/>
          <w:szCs w:val="24"/>
          <w:lang w:eastAsia="el-GR"/>
        </w:rPr>
        <w:t>οὖν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ἰδὼν</w:t>
      </w:r>
      <w:proofErr w:type="spellEnd"/>
      <w:r w:rsidRPr="004C086F">
        <w:rPr>
          <w:rFonts w:ascii="Times New Roman" w:eastAsia="Times New Roman" w:hAnsi="Times New Roman" w:cs="Times New Roman"/>
          <w:sz w:val="24"/>
          <w:szCs w:val="24"/>
          <w:lang w:eastAsia="el-GR"/>
        </w:rPr>
        <w:t xml:space="preserve"> τὴν μητέρα καὶ τὸν </w:t>
      </w:r>
      <w:proofErr w:type="spellStart"/>
      <w:r w:rsidRPr="004C086F">
        <w:rPr>
          <w:rFonts w:ascii="Times New Roman" w:eastAsia="Times New Roman" w:hAnsi="Times New Roman" w:cs="Times New Roman"/>
          <w:sz w:val="24"/>
          <w:szCs w:val="24"/>
          <w:lang w:eastAsia="el-GR"/>
        </w:rPr>
        <w:t>μαθητὴν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παρεστῶτα</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ὃν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ἠγάπα</w:t>
      </w:r>
      <w:proofErr w:type="spellEnd"/>
      <w:r w:rsidRPr="004C086F">
        <w:rPr>
          <w:rFonts w:ascii="Times New Roman" w:eastAsia="Times New Roman" w:hAnsi="Times New Roman" w:cs="Times New Roman"/>
          <w:sz w:val="24"/>
          <w:szCs w:val="24"/>
          <w:lang w:eastAsia="el-GR"/>
        </w:rPr>
        <w:t xml:space="preserve">, λέγει τῇ </w:t>
      </w:r>
      <w:proofErr w:type="spellStart"/>
      <w:r w:rsidRPr="004C086F">
        <w:rPr>
          <w:rFonts w:ascii="Times New Roman" w:eastAsia="Times New Roman" w:hAnsi="Times New Roman" w:cs="Times New Roman"/>
          <w:sz w:val="24"/>
          <w:szCs w:val="24"/>
          <w:lang w:eastAsia="el-GR"/>
        </w:rPr>
        <w:t>μητρὶ</w:t>
      </w:r>
      <w:proofErr w:type="spellEnd"/>
      <w:r w:rsidRPr="004C086F">
        <w:rPr>
          <w:rFonts w:ascii="Times New Roman" w:eastAsia="Times New Roman" w:hAnsi="Times New Roman" w:cs="Times New Roman"/>
          <w:sz w:val="24"/>
          <w:szCs w:val="24"/>
          <w:lang w:eastAsia="el-GR"/>
        </w:rPr>
        <w:t xml:space="preserve"> </w:t>
      </w:r>
      <w:r w:rsidRPr="00471F56">
        <w:rPr>
          <w:rFonts w:ascii="Times New Roman" w:eastAsia="Times New Roman" w:hAnsi="Times New Roman" w:cs="Times New Roman"/>
          <w:sz w:val="24"/>
          <w:szCs w:val="24"/>
          <w:lang w:eastAsia="el-GR"/>
        </w:rPr>
        <w:t xml:space="preserve">αὐτοῦ· </w:t>
      </w:r>
      <w:r w:rsidRPr="00471F56">
        <w:rPr>
          <w:rFonts w:ascii="Times New Roman" w:eastAsia="Times New Roman" w:hAnsi="Times New Roman" w:cs="Times New Roman"/>
          <w:b/>
          <w:bCs/>
          <w:sz w:val="24"/>
          <w:szCs w:val="24"/>
          <w:lang w:eastAsia="el-GR"/>
        </w:rPr>
        <w:t xml:space="preserve">γύναι, </w:t>
      </w:r>
      <w:proofErr w:type="spellStart"/>
      <w:r w:rsidRPr="00471F56">
        <w:rPr>
          <w:rFonts w:ascii="Times New Roman" w:eastAsia="Times New Roman" w:hAnsi="Times New Roman" w:cs="Times New Roman"/>
          <w:b/>
          <w:bCs/>
          <w:sz w:val="24"/>
          <w:szCs w:val="24"/>
          <w:lang w:eastAsia="el-GR"/>
        </w:rPr>
        <w:t>ἴδε</w:t>
      </w:r>
      <w:proofErr w:type="spellEnd"/>
      <w:r w:rsidRPr="00471F56">
        <w:rPr>
          <w:rFonts w:ascii="Times New Roman" w:eastAsia="Times New Roman" w:hAnsi="Times New Roman" w:cs="Times New Roman"/>
          <w:b/>
          <w:bCs/>
          <w:sz w:val="24"/>
          <w:szCs w:val="24"/>
          <w:lang w:eastAsia="el-GR"/>
        </w:rPr>
        <w:t xml:space="preserve"> ὁ </w:t>
      </w:r>
      <w:proofErr w:type="spellStart"/>
      <w:r w:rsidRPr="00471F56">
        <w:rPr>
          <w:rFonts w:ascii="Times New Roman" w:eastAsia="Times New Roman" w:hAnsi="Times New Roman" w:cs="Times New Roman"/>
          <w:b/>
          <w:bCs/>
          <w:sz w:val="24"/>
          <w:szCs w:val="24"/>
          <w:lang w:eastAsia="el-GR"/>
        </w:rPr>
        <w:t>υἱός</w:t>
      </w:r>
      <w:proofErr w:type="spellEnd"/>
      <w:r w:rsidRPr="00471F56">
        <w:rPr>
          <w:rFonts w:ascii="Times New Roman" w:eastAsia="Times New Roman" w:hAnsi="Times New Roman" w:cs="Times New Roman"/>
          <w:b/>
          <w:bCs/>
          <w:sz w:val="24"/>
          <w:szCs w:val="24"/>
          <w:lang w:eastAsia="el-GR"/>
        </w:rPr>
        <w:t xml:space="preserve"> σου</w:t>
      </w:r>
      <w:r w:rsidRPr="00471F56">
        <w:rPr>
          <w:rFonts w:ascii="Times New Roman" w:eastAsia="Times New Roman" w:hAnsi="Times New Roman" w:cs="Times New Roman"/>
          <w:sz w:val="24"/>
          <w:szCs w:val="24"/>
          <w:lang w:eastAsia="el-GR"/>
        </w:rPr>
        <w:t>.</w:t>
      </w:r>
    </w:p>
    <w:p w14:paraId="241F1DB9" w14:textId="77777777" w:rsidR="0013706D" w:rsidRPr="004C086F" w:rsidRDefault="0013706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Ο Ιησούς τότε, όταν είδε την μητέρα του και τον μαθητή, τον οποίον ιδιαιτέρως αγαπούσε, να στέκονται εκεί κοντά, είπε στην μητέρα του</w:t>
      </w:r>
      <w:r w:rsidRPr="004C086F">
        <w:rPr>
          <w:rFonts w:ascii="Times New Roman" w:eastAsia="Times New Roman" w:hAnsi="Times New Roman" w:cs="Times New Roman"/>
          <w:b/>
          <w:bCs/>
          <w:sz w:val="24"/>
          <w:szCs w:val="24"/>
          <w:lang w:eastAsia="el-GR"/>
        </w:rPr>
        <w:t xml:space="preserve">· </w:t>
      </w:r>
      <w:r w:rsidRPr="004C086F">
        <w:rPr>
          <w:rFonts w:ascii="Times New Roman" w:eastAsia="Times New Roman" w:hAnsi="Times New Roman" w:cs="Times New Roman"/>
          <w:sz w:val="24"/>
          <w:szCs w:val="24"/>
          <w:lang w:eastAsia="el-GR"/>
        </w:rPr>
        <w:t>“γύναι, αυτός θα είναι ο υιός σου απ' εδώ και πέρα”.</w:t>
      </w:r>
    </w:p>
    <w:p w14:paraId="58C3FDA0" w14:textId="77777777" w:rsidR="0013706D" w:rsidRPr="004C086F" w:rsidRDefault="0013706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Ιω. 19,27           </w:t>
      </w:r>
      <w:proofErr w:type="spellStart"/>
      <w:r w:rsidRPr="004C086F">
        <w:rPr>
          <w:rFonts w:ascii="Times New Roman" w:eastAsia="Times New Roman" w:hAnsi="Times New Roman" w:cs="Times New Roman"/>
          <w:sz w:val="24"/>
          <w:szCs w:val="24"/>
          <w:lang w:eastAsia="el-GR"/>
        </w:rPr>
        <w:t>εἶτα</w:t>
      </w:r>
      <w:proofErr w:type="spellEnd"/>
      <w:r w:rsidRPr="004C086F">
        <w:rPr>
          <w:rFonts w:ascii="Times New Roman" w:eastAsia="Times New Roman" w:hAnsi="Times New Roman" w:cs="Times New Roman"/>
          <w:sz w:val="24"/>
          <w:szCs w:val="24"/>
          <w:lang w:eastAsia="el-GR"/>
        </w:rPr>
        <w:t xml:space="preserve"> λέγει τῷ </w:t>
      </w:r>
      <w:proofErr w:type="spellStart"/>
      <w:r w:rsidRPr="004C086F">
        <w:rPr>
          <w:rFonts w:ascii="Times New Roman" w:eastAsia="Times New Roman" w:hAnsi="Times New Roman" w:cs="Times New Roman"/>
          <w:sz w:val="24"/>
          <w:szCs w:val="24"/>
          <w:lang w:eastAsia="el-GR"/>
        </w:rPr>
        <w:t>μαθητῇ</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b/>
          <w:bCs/>
          <w:sz w:val="24"/>
          <w:szCs w:val="24"/>
          <w:lang w:eastAsia="el-GR"/>
        </w:rPr>
        <w:t>ἰδοὺ</w:t>
      </w:r>
      <w:proofErr w:type="spellEnd"/>
      <w:r w:rsidRPr="004C086F">
        <w:rPr>
          <w:rFonts w:ascii="Times New Roman" w:eastAsia="Times New Roman" w:hAnsi="Times New Roman" w:cs="Times New Roman"/>
          <w:b/>
          <w:bCs/>
          <w:sz w:val="24"/>
          <w:szCs w:val="24"/>
          <w:lang w:eastAsia="el-GR"/>
        </w:rPr>
        <w:t xml:space="preserve"> ἡ μήτηρ σου</w:t>
      </w:r>
      <w:r w:rsidRPr="004C086F">
        <w:rPr>
          <w:rFonts w:ascii="Times New Roman" w:eastAsia="Times New Roman" w:hAnsi="Times New Roman" w:cs="Times New Roman"/>
          <w:sz w:val="24"/>
          <w:szCs w:val="24"/>
          <w:lang w:eastAsia="el-GR"/>
        </w:rPr>
        <w:t xml:space="preserve">. καὶ </w:t>
      </w:r>
      <w:proofErr w:type="spellStart"/>
      <w:r w:rsidRPr="004C086F">
        <w:rPr>
          <w:rFonts w:ascii="Times New Roman" w:eastAsia="Times New Roman" w:hAnsi="Times New Roman" w:cs="Times New Roman"/>
          <w:sz w:val="24"/>
          <w:szCs w:val="24"/>
          <w:lang w:eastAsia="el-GR"/>
        </w:rPr>
        <w:t>ἀπ</w:t>
      </w:r>
      <w:proofErr w:type="spellEnd"/>
      <w:r w:rsidRPr="004C086F">
        <w:rPr>
          <w:rFonts w:ascii="Times New Roman" w:eastAsia="Times New Roman" w:hAnsi="Times New Roman" w:cs="Times New Roman"/>
          <w:sz w:val="24"/>
          <w:szCs w:val="24"/>
          <w:lang w:eastAsia="el-GR"/>
        </w:rPr>
        <w:t xml:space="preserve">᾿ ἐκείνης τῆς </w:t>
      </w:r>
      <w:proofErr w:type="spellStart"/>
      <w:r w:rsidRPr="004C086F">
        <w:rPr>
          <w:rFonts w:ascii="Times New Roman" w:eastAsia="Times New Roman" w:hAnsi="Times New Roman" w:cs="Times New Roman"/>
          <w:sz w:val="24"/>
          <w:szCs w:val="24"/>
          <w:lang w:eastAsia="el-GR"/>
        </w:rPr>
        <w:t>ὥρας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ἔλαβεν</w:t>
      </w:r>
      <w:proofErr w:type="spellEnd"/>
      <w:r w:rsidRPr="004C086F">
        <w:rPr>
          <w:rFonts w:ascii="Times New Roman" w:eastAsia="Times New Roman" w:hAnsi="Times New Roman" w:cs="Times New Roman"/>
          <w:sz w:val="24"/>
          <w:szCs w:val="24"/>
          <w:lang w:eastAsia="el-GR"/>
        </w:rPr>
        <w:t xml:space="preserve"> ὁ </w:t>
      </w:r>
      <w:proofErr w:type="spellStart"/>
      <w:r w:rsidRPr="004C086F">
        <w:rPr>
          <w:rFonts w:ascii="Times New Roman" w:eastAsia="Times New Roman" w:hAnsi="Times New Roman" w:cs="Times New Roman"/>
          <w:sz w:val="24"/>
          <w:szCs w:val="24"/>
          <w:lang w:eastAsia="el-GR"/>
        </w:rPr>
        <w:t>μαθητὴς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αὐτὴν</w:t>
      </w:r>
      <w:proofErr w:type="spellEnd"/>
      <w:r w:rsidRPr="004C086F">
        <w:rPr>
          <w:rFonts w:ascii="Times New Roman" w:eastAsia="Times New Roman" w:hAnsi="Times New Roman" w:cs="Times New Roman"/>
          <w:sz w:val="24"/>
          <w:szCs w:val="24"/>
          <w:lang w:eastAsia="el-GR"/>
        </w:rPr>
        <w:t xml:space="preserve"> εἰς τὰ </w:t>
      </w:r>
      <w:proofErr w:type="spellStart"/>
      <w:r w:rsidRPr="004C086F">
        <w:rPr>
          <w:rFonts w:ascii="Times New Roman" w:eastAsia="Times New Roman" w:hAnsi="Times New Roman" w:cs="Times New Roman"/>
          <w:sz w:val="24"/>
          <w:szCs w:val="24"/>
          <w:lang w:eastAsia="el-GR"/>
        </w:rPr>
        <w:t>ἴδια</w:t>
      </w:r>
      <w:proofErr w:type="spellEnd"/>
      <w:r w:rsidRPr="004C086F">
        <w:rPr>
          <w:rFonts w:ascii="Times New Roman" w:eastAsia="Times New Roman" w:hAnsi="Times New Roman" w:cs="Times New Roman"/>
          <w:sz w:val="24"/>
          <w:szCs w:val="24"/>
          <w:lang w:eastAsia="el-GR"/>
        </w:rPr>
        <w:t>.</w:t>
      </w:r>
    </w:p>
    <w:p w14:paraId="71E5BE89" w14:textId="77777777" w:rsidR="0013706D" w:rsidRPr="004C086F" w:rsidRDefault="0013706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Έπειτα λέει στον </w:t>
      </w:r>
      <w:proofErr w:type="spellStart"/>
      <w:r w:rsidRPr="004C086F">
        <w:rPr>
          <w:rFonts w:ascii="Times New Roman" w:eastAsia="Times New Roman" w:hAnsi="Times New Roman" w:cs="Times New Roman"/>
          <w:sz w:val="24"/>
          <w:szCs w:val="24"/>
          <w:lang w:eastAsia="el-GR"/>
        </w:rPr>
        <w:t>μαθητή“ιδού</w:t>
      </w:r>
      <w:proofErr w:type="spellEnd"/>
      <w:r w:rsidRPr="004C086F">
        <w:rPr>
          <w:rFonts w:ascii="Times New Roman" w:eastAsia="Times New Roman" w:hAnsi="Times New Roman" w:cs="Times New Roman"/>
          <w:sz w:val="24"/>
          <w:szCs w:val="24"/>
          <w:lang w:eastAsia="el-GR"/>
        </w:rPr>
        <w:t xml:space="preserve"> η μητέρα σου”. Και από εκείνη την ώρα πήρε αυτήν ο μαθητής στο σπίτι του.</w:t>
      </w:r>
    </w:p>
    <w:p w14:paraId="15CB7EB0" w14:textId="77777777" w:rsidR="0013706D" w:rsidRPr="004C086F" w:rsidRDefault="0013706D" w:rsidP="004C086F">
      <w:pPr>
        <w:shd w:val="clear" w:color="auto" w:fill="FFFFFF"/>
        <w:spacing w:line="360" w:lineRule="auto"/>
        <w:jc w:val="both"/>
        <w:textAlignment w:val="baseline"/>
        <w:rPr>
          <w:rFonts w:ascii="Times New Roman" w:hAnsi="Times New Roman" w:cs="Times New Roman"/>
          <w:b/>
          <w:bCs/>
          <w:sz w:val="24"/>
          <w:szCs w:val="24"/>
          <w:lang w:eastAsia="el-GR"/>
        </w:rPr>
      </w:pPr>
    </w:p>
    <w:p w14:paraId="3AC7F596" w14:textId="77777777" w:rsidR="001A570D" w:rsidRDefault="0013706D"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Στο σημείο αυτό φαίνεται ο Ιησούς να εκφωνεί δύο λόγους. Στην ουσία όμως είναι ένας λόγος με δύο αποδέκτες. Ο ένας προς την Μητέρα Του, που στεκόταν στα πόδια του Εσταυρωμένου με την ψυχή σταυρωμένη με λόγια στοργής, φροντίδας και πρόνοιας και άλλος προς τον θετό γιο της. Με τον λόγο αυτόν, ερμηνεύει ο ιερός </w:t>
      </w:r>
      <w:r w:rsidRPr="004C086F">
        <w:rPr>
          <w:rStyle w:val="af1"/>
          <w:rFonts w:ascii="Times New Roman" w:hAnsi="Times New Roman" w:cs="Times New Roman"/>
          <w:b w:val="0"/>
          <w:bCs w:val="0"/>
          <w:sz w:val="24"/>
          <w:szCs w:val="24"/>
        </w:rPr>
        <w:t xml:space="preserve">Θεοφύλακτος Αρχιεπίσκοπος </w:t>
      </w:r>
      <w:proofErr w:type="spellStart"/>
      <w:r w:rsidRPr="004C086F">
        <w:rPr>
          <w:rStyle w:val="af1"/>
          <w:rFonts w:ascii="Times New Roman" w:hAnsi="Times New Roman" w:cs="Times New Roman"/>
          <w:b w:val="0"/>
          <w:bCs w:val="0"/>
          <w:sz w:val="24"/>
          <w:szCs w:val="24"/>
        </w:rPr>
        <w:t>Αχρίδος</w:t>
      </w:r>
      <w:proofErr w:type="spellEnd"/>
      <w:r w:rsidRPr="004C086F">
        <w:rPr>
          <w:rStyle w:val="ad"/>
          <w:rFonts w:ascii="Times New Roman" w:hAnsi="Times New Roman" w:cs="Times New Roman"/>
          <w:sz w:val="24"/>
          <w:szCs w:val="24"/>
        </w:rPr>
        <w:footnoteReference w:id="55"/>
      </w:r>
      <w:r w:rsidRPr="004C086F">
        <w:rPr>
          <w:rFonts w:ascii="Times New Roman" w:hAnsi="Times New Roman" w:cs="Times New Roman"/>
          <w:sz w:val="24"/>
          <w:szCs w:val="24"/>
        </w:rPr>
        <w:t xml:space="preserve"> ο Χριστός φρόντισε μόνο για την Μητέρα του, μολονότι βρίσκονταν εκεί κοντά και άλλες γυναίκες, παραδίνοντας την παρθένο στον παρθένο, την αγαπημένη στον αγαπημένο και την καθαρή στον καθαρό μαθητή, για να την προστατεύσει και να </w:t>
      </w:r>
      <w:r w:rsidRPr="004C086F">
        <w:rPr>
          <w:rStyle w:val="af1"/>
          <w:rFonts w:ascii="Times New Roman" w:hAnsi="Times New Roman" w:cs="Times New Roman"/>
          <w:b w:val="0"/>
          <w:bCs w:val="0"/>
          <w:sz w:val="24"/>
          <w:szCs w:val="24"/>
        </w:rPr>
        <w:t>διδάξει ίσως κι εμάς, ώστε να φροντίζουμε τους γονείς μας μέχρι της τελευταίας μας αναπνοής, όταν αυτοί δεν μας εμποδίζουν από την θεοσέβεια και την αρετή</w:t>
      </w:r>
      <w:r w:rsidRPr="004C086F">
        <w:rPr>
          <w:rFonts w:ascii="Times New Roman" w:hAnsi="Times New Roman" w:cs="Times New Roman"/>
          <w:b/>
          <w:bCs/>
          <w:sz w:val="24"/>
          <w:szCs w:val="24"/>
        </w:rPr>
        <w:t>.</w:t>
      </w:r>
      <w:r w:rsidR="00B07DB8" w:rsidRPr="004C086F">
        <w:rPr>
          <w:rFonts w:ascii="Times New Roman" w:hAnsi="Times New Roman" w:cs="Times New Roman"/>
          <w:b/>
          <w:bCs/>
          <w:sz w:val="24"/>
          <w:szCs w:val="24"/>
        </w:rPr>
        <w:t xml:space="preserve"> </w:t>
      </w:r>
      <w:r w:rsidRPr="004C086F">
        <w:rPr>
          <w:rFonts w:ascii="Times New Roman" w:hAnsi="Times New Roman" w:cs="Times New Roman"/>
          <w:sz w:val="24"/>
          <w:szCs w:val="24"/>
        </w:rPr>
        <w:t>Ήταν πάνω στο σταυρό μόνος, χωρίς κανείς να αντιλαμβάνεται τι αισθανόταν, χωρίς κανείς να μπορεί να τον βοηθήσει. Στη απομόνωση εκείνου του παθήματός Του, λησμονεί τον εαυτό του και τις ανάγκες Του και στρέφει τις σκέψεις Του υπέρ των άλλων.</w:t>
      </w:r>
      <w:r w:rsidR="00557246">
        <w:rPr>
          <w:rStyle w:val="ad"/>
          <w:rFonts w:ascii="Times New Roman" w:hAnsi="Times New Roman" w:cs="Times New Roman"/>
          <w:sz w:val="24"/>
          <w:szCs w:val="24"/>
        </w:rPr>
        <w:footnoteReference w:id="56"/>
      </w:r>
      <w:r w:rsidRPr="004C086F">
        <w:rPr>
          <w:rFonts w:ascii="Times New Roman" w:hAnsi="Times New Roman" w:cs="Times New Roman"/>
          <w:sz w:val="24"/>
          <w:szCs w:val="24"/>
        </w:rPr>
        <w:t xml:space="preserve"> </w:t>
      </w:r>
    </w:p>
    <w:p w14:paraId="2425588E" w14:textId="77777777" w:rsidR="001A570D" w:rsidRDefault="0013706D"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Ανοίγει έτσι το δρόμο της αυταπάρνησης, που σημαίνει να ξεχνάς το δικό σου πόνο, για να παρηγορήσει τις πονεμένες ψυχές των άλλων. Όταν τον σταύρωσαν, μεσίτευε υπέρ των σταυρωτών· όταν τον περιγελούσαν, έδινε υπόσχεση στον ευγνώμονα ληστή· και ήδη όταν πρόκειται να παραδώσει το πνεύμα, λαμβάνει πρόνοια για τη μητέρα Του. Λησμόνησε τη δική του οδύνη, για να μπορέσει να ανακουφίσει την οδύνη των άλλων. Λησμονεί τη δική Του οδύνη και προσπαθεί να απαλύνει τον πόνο των άλλων. </w:t>
      </w:r>
      <w:r w:rsidRPr="004C086F">
        <w:rPr>
          <w:rStyle w:val="af1"/>
          <w:rFonts w:ascii="Times New Roman" w:hAnsi="Times New Roman" w:cs="Times New Roman"/>
          <w:b w:val="0"/>
          <w:bCs w:val="0"/>
          <w:sz w:val="24"/>
          <w:szCs w:val="24"/>
        </w:rPr>
        <w:t>Παρατηρούμε επίσης ότι ο Κύριος δεν την ονομάζει μητέρα, αλλά</w:t>
      </w:r>
      <w:r w:rsidRPr="004C086F">
        <w:rPr>
          <w:rFonts w:ascii="Times New Roman" w:hAnsi="Times New Roman" w:cs="Times New Roman"/>
          <w:sz w:val="24"/>
          <w:szCs w:val="24"/>
        </w:rPr>
        <w:t xml:space="preserve"> με τον συνήθη τίτλο σεβασμού</w:t>
      </w:r>
      <w:r w:rsidRPr="004C086F">
        <w:rPr>
          <w:rStyle w:val="af1"/>
          <w:rFonts w:ascii="Times New Roman" w:hAnsi="Times New Roman" w:cs="Times New Roman"/>
          <w:b w:val="0"/>
          <w:bCs w:val="0"/>
          <w:sz w:val="24"/>
          <w:szCs w:val="24"/>
        </w:rPr>
        <w:t xml:space="preserve"> της εποχής, γυναίκα, </w:t>
      </w:r>
      <w:r w:rsidRPr="004C086F">
        <w:rPr>
          <w:rFonts w:ascii="Times New Roman" w:hAnsi="Times New Roman" w:cs="Times New Roman"/>
          <w:i/>
          <w:iCs/>
          <w:sz w:val="24"/>
          <w:szCs w:val="24"/>
        </w:rPr>
        <w:t xml:space="preserve">γύναι, </w:t>
      </w:r>
      <w:proofErr w:type="spellStart"/>
      <w:r w:rsidRPr="004C086F">
        <w:rPr>
          <w:rFonts w:ascii="Times New Roman" w:hAnsi="Times New Roman" w:cs="Times New Roman"/>
          <w:i/>
          <w:iCs/>
          <w:sz w:val="24"/>
          <w:szCs w:val="24"/>
        </w:rPr>
        <w:t>ἴδε</w:t>
      </w:r>
      <w:proofErr w:type="spellEnd"/>
      <w:r w:rsidRPr="004C086F">
        <w:rPr>
          <w:rFonts w:ascii="Times New Roman" w:hAnsi="Times New Roman" w:cs="Times New Roman"/>
          <w:i/>
          <w:iCs/>
          <w:sz w:val="24"/>
          <w:szCs w:val="24"/>
        </w:rPr>
        <w:t xml:space="preserve"> ὁ </w:t>
      </w:r>
      <w:proofErr w:type="spellStart"/>
      <w:r w:rsidRPr="004C086F">
        <w:rPr>
          <w:rFonts w:ascii="Times New Roman" w:hAnsi="Times New Roman" w:cs="Times New Roman"/>
          <w:i/>
          <w:iCs/>
          <w:sz w:val="24"/>
          <w:szCs w:val="24"/>
        </w:rPr>
        <w:t>υἱός</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lastRenderedPageBreak/>
        <w:t>σου,</w:t>
      </w:r>
      <w:r w:rsidRPr="004C086F">
        <w:rPr>
          <w:rStyle w:val="af1"/>
          <w:rFonts w:ascii="Times New Roman" w:hAnsi="Times New Roman" w:cs="Times New Roman"/>
          <w:b w:val="0"/>
          <w:bCs w:val="0"/>
          <w:sz w:val="24"/>
          <w:szCs w:val="24"/>
        </w:rPr>
        <w:t>όπως</w:t>
      </w:r>
      <w:proofErr w:type="spellEnd"/>
      <w:r w:rsidRPr="004C086F">
        <w:rPr>
          <w:rStyle w:val="af1"/>
          <w:rFonts w:ascii="Times New Roman" w:hAnsi="Times New Roman" w:cs="Times New Roman"/>
          <w:b w:val="0"/>
          <w:bCs w:val="0"/>
          <w:sz w:val="24"/>
          <w:szCs w:val="24"/>
        </w:rPr>
        <w:t xml:space="preserve"> ακριβώς και τις υπόλοιπες. Πιθανά βέβαια προσφεύγει σε μια τέτοια εκφώνηση και για να μη την λυπήσει περισσότερο με το άκουσμα του ονόματος </w:t>
      </w:r>
      <w:r w:rsidR="00B07DB8" w:rsidRPr="004C086F">
        <w:rPr>
          <w:rStyle w:val="af1"/>
          <w:rFonts w:ascii="Times New Roman" w:hAnsi="Times New Roman" w:cs="Times New Roman"/>
          <w:b w:val="0"/>
          <w:bCs w:val="0"/>
          <w:sz w:val="24"/>
          <w:szCs w:val="24"/>
        </w:rPr>
        <w:t>΄΄</w:t>
      </w:r>
      <w:r w:rsidRPr="004C086F">
        <w:rPr>
          <w:rStyle w:val="af1"/>
          <w:rFonts w:ascii="Times New Roman" w:hAnsi="Times New Roman" w:cs="Times New Roman"/>
          <w:b w:val="0"/>
          <w:bCs w:val="0"/>
          <w:sz w:val="24"/>
          <w:szCs w:val="24"/>
        </w:rPr>
        <w:t>μητέρα</w:t>
      </w:r>
      <w:r w:rsidR="00B07DB8" w:rsidRPr="004C086F">
        <w:rPr>
          <w:rStyle w:val="af1"/>
          <w:rFonts w:ascii="Times New Roman" w:hAnsi="Times New Roman" w:cs="Times New Roman"/>
          <w:b w:val="0"/>
          <w:bCs w:val="0"/>
          <w:sz w:val="24"/>
          <w:szCs w:val="24"/>
        </w:rPr>
        <w:t>΄΄</w:t>
      </w:r>
      <w:r w:rsidRPr="004C086F">
        <w:rPr>
          <w:rStyle w:val="af1"/>
          <w:rFonts w:ascii="Times New Roman" w:hAnsi="Times New Roman" w:cs="Times New Roman"/>
          <w:b w:val="0"/>
          <w:bCs w:val="0"/>
          <w:sz w:val="24"/>
          <w:szCs w:val="24"/>
        </w:rPr>
        <w:t xml:space="preserve">, </w:t>
      </w:r>
      <w:r w:rsidRPr="004C086F">
        <w:rPr>
          <w:rFonts w:ascii="Times New Roman" w:hAnsi="Times New Roman" w:cs="Times New Roman"/>
          <w:sz w:val="24"/>
          <w:szCs w:val="24"/>
        </w:rPr>
        <w:t>όπως άλλοτε ο Ισαάκ πλήγωσε την καρδιά του Αβραάμ με το</w:t>
      </w:r>
      <w:r w:rsidR="008D0DC7">
        <w:rPr>
          <w:rFonts w:ascii="Times New Roman" w:hAnsi="Times New Roman" w:cs="Times New Roman"/>
          <w:sz w:val="24"/>
          <w:szCs w:val="24"/>
        </w:rPr>
        <w:t xml:space="preserve"> </w:t>
      </w:r>
      <w:r w:rsidRPr="004C086F">
        <w:rPr>
          <w:rFonts w:ascii="Times New Roman" w:hAnsi="Times New Roman" w:cs="Times New Roman"/>
          <w:i/>
          <w:iCs/>
          <w:sz w:val="24"/>
          <w:szCs w:val="24"/>
        </w:rPr>
        <w:t>Πατέρα μου</w:t>
      </w:r>
      <w:r w:rsidRPr="004C086F">
        <w:rPr>
          <w:rStyle w:val="af1"/>
          <w:rFonts w:ascii="Times New Roman" w:hAnsi="Times New Roman" w:cs="Times New Roman"/>
          <w:b w:val="0"/>
          <w:bCs w:val="0"/>
          <w:sz w:val="24"/>
          <w:szCs w:val="24"/>
        </w:rPr>
        <w:t>, αλλά αφήνοντας να διαφαίνεται η σκληρότητα, ώστε να την κάνει να υπομένει ευκολότερα το πάθος Του</w:t>
      </w:r>
      <w:r w:rsidRPr="004C086F">
        <w:rPr>
          <w:rStyle w:val="ad"/>
          <w:rFonts w:ascii="Times New Roman" w:hAnsi="Times New Roman" w:cs="Times New Roman"/>
          <w:sz w:val="24"/>
          <w:szCs w:val="24"/>
        </w:rPr>
        <w:footnoteReference w:id="57"/>
      </w:r>
      <w:r w:rsidRPr="004C086F">
        <w:rPr>
          <w:rFonts w:ascii="Times New Roman" w:hAnsi="Times New Roman" w:cs="Times New Roman"/>
          <w:sz w:val="24"/>
          <w:szCs w:val="24"/>
        </w:rPr>
        <w:t xml:space="preserve">. </w:t>
      </w:r>
    </w:p>
    <w:p w14:paraId="47C309FD" w14:textId="77777777" w:rsidR="00C264F3" w:rsidRPr="006A3228" w:rsidRDefault="0013706D" w:rsidP="006A3228">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Ωστόσο κυριαρχεί και η άποψη στους μελετητές της Δύσης ότι η Μαρία μη μπορώντας να υποφέρει πλέον το θέαμα αυτό, άφησε κατά τη στιγμή εκείνη τον τόπο αυτόν της θλίψης</w:t>
      </w:r>
      <w:r w:rsidRPr="004C086F">
        <w:rPr>
          <w:rStyle w:val="ad"/>
          <w:rFonts w:ascii="Times New Roman" w:hAnsi="Times New Roman" w:cs="Times New Roman"/>
          <w:sz w:val="24"/>
          <w:szCs w:val="24"/>
        </w:rPr>
        <w:footnoteReference w:id="58"/>
      </w:r>
      <w:r w:rsidRPr="004C086F">
        <w:rPr>
          <w:rFonts w:ascii="Times New Roman" w:hAnsi="Times New Roman" w:cs="Times New Roman"/>
          <w:sz w:val="24"/>
          <w:szCs w:val="24"/>
        </w:rPr>
        <w:t xml:space="preserve">, και το γεγονός ότι οι συνοπτικοί ευαγγελιστές δεν αναφέρουν ανάμεσα στις γυναίκες που ήταν κοντά στο Σταυρό και τη μητέρα του Κυρίου, οφείλεται πιθανότατα στο ότι αυτή είχε φύγει ήδη, και έτσι αναφέρουν τους παρόντες κοντά στο Σταυρό στο τέλος της όλης αφήγησης. </w:t>
      </w:r>
      <w:proofErr w:type="spellStart"/>
      <w:r w:rsidRPr="004C086F">
        <w:rPr>
          <w:rFonts w:ascii="Times New Roman" w:hAnsi="Times New Roman" w:cs="Times New Roman"/>
          <w:i/>
          <w:iCs/>
          <w:sz w:val="24"/>
          <w:szCs w:val="24"/>
        </w:rPr>
        <w:t>Εἶτα</w:t>
      </w:r>
      <w:proofErr w:type="spellEnd"/>
      <w:r w:rsidRPr="004C086F">
        <w:rPr>
          <w:rFonts w:ascii="Times New Roman" w:hAnsi="Times New Roman" w:cs="Times New Roman"/>
          <w:i/>
          <w:iCs/>
          <w:sz w:val="24"/>
          <w:szCs w:val="24"/>
        </w:rPr>
        <w:t xml:space="preserve"> λέγει τῷ </w:t>
      </w:r>
      <w:proofErr w:type="spellStart"/>
      <w:r w:rsidRPr="004C086F">
        <w:rPr>
          <w:rFonts w:ascii="Times New Roman" w:hAnsi="Times New Roman" w:cs="Times New Roman"/>
          <w:i/>
          <w:iCs/>
          <w:sz w:val="24"/>
          <w:szCs w:val="24"/>
        </w:rPr>
        <w:t>μαθητῇ</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ἰδοὺ</w:t>
      </w:r>
      <w:proofErr w:type="spellEnd"/>
      <w:r w:rsidRPr="004C086F">
        <w:rPr>
          <w:rFonts w:ascii="Times New Roman" w:hAnsi="Times New Roman" w:cs="Times New Roman"/>
          <w:i/>
          <w:iCs/>
          <w:sz w:val="24"/>
          <w:szCs w:val="24"/>
        </w:rPr>
        <w:t xml:space="preserve"> ἡ μήτηρ σου.</w:t>
      </w:r>
      <w:r w:rsidRPr="004C086F">
        <w:rPr>
          <w:rFonts w:ascii="Times New Roman" w:hAnsi="Times New Roman" w:cs="Times New Roman"/>
          <w:sz w:val="24"/>
          <w:szCs w:val="24"/>
        </w:rPr>
        <w:t xml:space="preserve"> Ο λόγος αυτός ως συνέχεια του προηγούμενου απευθύνεται στον Ιωάννη, εγκαινιάζοντας έτσι πάνω στο σταυρό μια νέα άτυπη, συγγενική σχέση και εγκαθιδρύοντας νέους δεσμούς, μεταξύ της μητέρας Του και του μαθητή Του. Σχέση που </w:t>
      </w:r>
      <w:proofErr w:type="spellStart"/>
      <w:r w:rsidRPr="004C086F">
        <w:rPr>
          <w:rFonts w:ascii="Times New Roman" w:hAnsi="Times New Roman" w:cs="Times New Roman"/>
          <w:sz w:val="24"/>
          <w:szCs w:val="24"/>
        </w:rPr>
        <w:t>σφυρηλατείται</w:t>
      </w:r>
      <w:proofErr w:type="spellEnd"/>
      <w:r w:rsidRPr="004C086F">
        <w:rPr>
          <w:rFonts w:ascii="Times New Roman" w:hAnsi="Times New Roman" w:cs="Times New Roman"/>
          <w:sz w:val="24"/>
          <w:szCs w:val="24"/>
        </w:rPr>
        <w:t xml:space="preserve"> κάτω από το σταυρό και αποκτά μια ιδιαίτερη δυναμική. Είναι γεγονός άλλωστε ότι δεσμοί «αδελφικοί» που δημιουργούνται κάτω από έναν ‘’σταυρό’’, σε στιγμές πόνου, θλίψης ή ανάγκης, συχνά καθίστανται ισχυρότεροι από τους συγγενικούς  δεσμούς </w:t>
      </w:r>
      <w:proofErr w:type="spellStart"/>
      <w:r w:rsidRPr="004C086F">
        <w:rPr>
          <w:rFonts w:ascii="Times New Roman" w:hAnsi="Times New Roman" w:cs="Times New Roman"/>
          <w:sz w:val="24"/>
          <w:szCs w:val="24"/>
        </w:rPr>
        <w:t>αίματος.Επίσης</w:t>
      </w:r>
      <w:proofErr w:type="spellEnd"/>
      <w:r w:rsidRPr="004C086F">
        <w:rPr>
          <w:rFonts w:ascii="Times New Roman" w:hAnsi="Times New Roman" w:cs="Times New Roman"/>
          <w:sz w:val="24"/>
          <w:szCs w:val="24"/>
        </w:rPr>
        <w:t xml:space="preserve">, το </w:t>
      </w:r>
      <w:r w:rsidRPr="004C086F">
        <w:rPr>
          <w:rFonts w:ascii="Times New Roman" w:hAnsi="Times New Roman" w:cs="Times New Roman"/>
          <w:b/>
          <w:bCs/>
          <w:sz w:val="24"/>
          <w:szCs w:val="24"/>
        </w:rPr>
        <w:t>«</w:t>
      </w:r>
      <w:proofErr w:type="spellStart"/>
      <w:r w:rsidRPr="004C086F">
        <w:rPr>
          <w:rFonts w:ascii="Times New Roman" w:hAnsi="Times New Roman" w:cs="Times New Roman"/>
          <w:i/>
          <w:iCs/>
          <w:sz w:val="24"/>
          <w:szCs w:val="24"/>
        </w:rPr>
        <w:t>ἀπ</w:t>
      </w:r>
      <w:proofErr w:type="spellEnd"/>
      <w:r w:rsidRPr="004C086F">
        <w:rPr>
          <w:rFonts w:ascii="Times New Roman" w:hAnsi="Times New Roman" w:cs="Times New Roman"/>
          <w:i/>
          <w:iCs/>
          <w:sz w:val="24"/>
          <w:szCs w:val="24"/>
        </w:rPr>
        <w:t xml:space="preserve">᾿ ἐκείνης τῆς </w:t>
      </w:r>
      <w:proofErr w:type="spellStart"/>
      <w:r w:rsidRPr="004C086F">
        <w:rPr>
          <w:rFonts w:ascii="Times New Roman" w:hAnsi="Times New Roman" w:cs="Times New Roman"/>
          <w:i/>
          <w:iCs/>
          <w:sz w:val="24"/>
          <w:szCs w:val="24"/>
        </w:rPr>
        <w:t>ὥρας</w:t>
      </w:r>
      <w:proofErr w:type="spellEnd"/>
      <w:r w:rsidRPr="004C086F">
        <w:rPr>
          <w:rFonts w:ascii="Times New Roman" w:hAnsi="Times New Roman" w:cs="Times New Roman"/>
          <w:b/>
          <w:bCs/>
          <w:sz w:val="24"/>
          <w:szCs w:val="24"/>
        </w:rPr>
        <w:t>»</w:t>
      </w:r>
      <w:r w:rsidRPr="004C086F">
        <w:rPr>
          <w:rFonts w:ascii="Times New Roman" w:hAnsi="Times New Roman" w:cs="Times New Roman"/>
          <w:sz w:val="24"/>
          <w:szCs w:val="24"/>
        </w:rPr>
        <w:t xml:space="preserve"> ερμηνεύεται από την ώρα, κατά την οποία η θυσία του Χριστού συντελέστηκε</w:t>
      </w:r>
      <w:r w:rsidRPr="004C086F">
        <w:rPr>
          <w:rStyle w:val="ad"/>
          <w:rFonts w:ascii="Times New Roman" w:hAnsi="Times New Roman" w:cs="Times New Roman"/>
          <w:sz w:val="24"/>
          <w:szCs w:val="24"/>
        </w:rPr>
        <w:footnoteReference w:id="59"/>
      </w:r>
      <w:r w:rsidRPr="004C086F">
        <w:rPr>
          <w:rFonts w:ascii="Times New Roman" w:hAnsi="Times New Roman" w:cs="Times New Roman"/>
          <w:sz w:val="24"/>
          <w:szCs w:val="24"/>
        </w:rPr>
        <w:t xml:space="preserve"> ενώ σε αρκετό αριθμό </w:t>
      </w:r>
      <w:proofErr w:type="spellStart"/>
      <w:r w:rsidRPr="004C086F">
        <w:rPr>
          <w:rFonts w:ascii="Times New Roman" w:hAnsi="Times New Roman" w:cs="Times New Roman"/>
          <w:sz w:val="24"/>
          <w:szCs w:val="24"/>
        </w:rPr>
        <w:t>χειρογράφων</w:t>
      </w:r>
      <w:proofErr w:type="spellEnd"/>
      <w:r w:rsidRPr="004C086F">
        <w:rPr>
          <w:rFonts w:ascii="Times New Roman" w:hAnsi="Times New Roman" w:cs="Times New Roman"/>
          <w:sz w:val="24"/>
          <w:szCs w:val="24"/>
        </w:rPr>
        <w:t xml:space="preserve"> υποστηρίζεται και η γραφή: </w:t>
      </w:r>
      <w:r w:rsidRPr="004C086F">
        <w:rPr>
          <w:rFonts w:ascii="Times New Roman" w:hAnsi="Times New Roman" w:cs="Times New Roman"/>
          <w:b/>
          <w:bCs/>
          <w:sz w:val="24"/>
          <w:szCs w:val="24"/>
        </w:rPr>
        <w:t>«</w:t>
      </w:r>
      <w:r w:rsidRPr="004C086F">
        <w:rPr>
          <w:rFonts w:ascii="Times New Roman" w:hAnsi="Times New Roman" w:cs="Times New Roman"/>
          <w:i/>
          <w:iCs/>
          <w:sz w:val="24"/>
          <w:szCs w:val="24"/>
        </w:rPr>
        <w:t>απ’ εκείνης της ημέρας</w:t>
      </w:r>
      <w:r w:rsidRPr="004C086F">
        <w:rPr>
          <w:rFonts w:ascii="Times New Roman" w:hAnsi="Times New Roman" w:cs="Times New Roman"/>
          <w:b/>
          <w:bCs/>
          <w:sz w:val="24"/>
          <w:szCs w:val="24"/>
        </w:rPr>
        <w:t>»</w:t>
      </w:r>
      <w:r w:rsidRPr="004C086F">
        <w:rPr>
          <w:rFonts w:ascii="Times New Roman" w:hAnsi="Times New Roman" w:cs="Times New Roman"/>
          <w:sz w:val="24"/>
          <w:szCs w:val="24"/>
        </w:rPr>
        <w:t>.</w:t>
      </w:r>
    </w:p>
    <w:p w14:paraId="206316EA" w14:textId="77777777" w:rsidR="007E677A" w:rsidRPr="00A6346C" w:rsidRDefault="000B7F8E" w:rsidP="004C086F">
      <w:pPr>
        <w:pStyle w:val="2"/>
        <w:spacing w:after="240" w:line="360" w:lineRule="auto"/>
        <w:jc w:val="both"/>
        <w:rPr>
          <w:rFonts w:ascii="Times New Roman" w:hAnsi="Times New Roman" w:cs="Times New Roman"/>
          <w:sz w:val="28"/>
          <w:szCs w:val="28"/>
        </w:rPr>
      </w:pPr>
      <w:bookmarkStart w:id="174" w:name="_Toc124603098"/>
      <w:r>
        <w:rPr>
          <w:rFonts w:ascii="Times New Roman" w:hAnsi="Times New Roman" w:cs="Times New Roman"/>
          <w:sz w:val="28"/>
          <w:szCs w:val="28"/>
        </w:rPr>
        <w:t>2</w:t>
      </w:r>
      <w:r w:rsidR="007E677A" w:rsidRPr="00A6346C">
        <w:rPr>
          <w:rFonts w:ascii="Times New Roman" w:hAnsi="Times New Roman" w:cs="Times New Roman"/>
          <w:sz w:val="28"/>
          <w:szCs w:val="28"/>
        </w:rPr>
        <w:t xml:space="preserve">.4 </w:t>
      </w:r>
      <w:r w:rsidR="0013706D" w:rsidRPr="00A6346C">
        <w:rPr>
          <w:rFonts w:ascii="Times New Roman" w:hAnsi="Times New Roman" w:cs="Times New Roman"/>
          <w:sz w:val="28"/>
          <w:szCs w:val="28"/>
        </w:rPr>
        <w:t xml:space="preserve">Τέταρτος λόγος:  </w:t>
      </w:r>
      <w:r w:rsidR="0013706D" w:rsidRPr="00A6346C">
        <w:rPr>
          <w:rFonts w:ascii="Times New Roman" w:hAnsi="Times New Roman" w:cs="Times New Roman"/>
          <w:sz w:val="28"/>
          <w:szCs w:val="28"/>
          <w:lang w:eastAsia="el-GR"/>
        </w:rPr>
        <w:t xml:space="preserve">(Μκ. 15, 34) </w:t>
      </w:r>
      <w:bookmarkStart w:id="175" w:name="_Hlk119316184"/>
      <w:r w:rsidR="0013706D" w:rsidRPr="00A6346C">
        <w:rPr>
          <w:rFonts w:ascii="Times New Roman" w:hAnsi="Times New Roman" w:cs="Times New Roman"/>
          <w:b w:val="0"/>
          <w:bCs w:val="0"/>
          <w:color w:val="111111"/>
          <w:sz w:val="28"/>
          <w:szCs w:val="28"/>
        </w:rPr>
        <w:t>«</w:t>
      </w:r>
      <w:bookmarkEnd w:id="175"/>
      <w:r w:rsidR="0013706D" w:rsidRPr="00A6346C">
        <w:rPr>
          <w:rFonts w:ascii="Times New Roman" w:hAnsi="Times New Roman" w:cs="Times New Roman"/>
          <w:sz w:val="28"/>
          <w:szCs w:val="28"/>
          <w:lang w:eastAsia="el-GR"/>
        </w:rPr>
        <w:t xml:space="preserve">· </w:t>
      </w:r>
      <w:proofErr w:type="spellStart"/>
      <w:r w:rsidR="0013706D" w:rsidRPr="00A6346C">
        <w:rPr>
          <w:rFonts w:ascii="Times New Roman" w:hAnsi="Times New Roman" w:cs="Times New Roman"/>
          <w:sz w:val="28"/>
          <w:szCs w:val="28"/>
          <w:lang w:eastAsia="el-GR"/>
        </w:rPr>
        <w:t>Ἐλωΐ</w:t>
      </w:r>
      <w:proofErr w:type="spellEnd"/>
      <w:r w:rsidR="0013706D" w:rsidRPr="00A6346C">
        <w:rPr>
          <w:rFonts w:ascii="Times New Roman" w:hAnsi="Times New Roman" w:cs="Times New Roman"/>
          <w:sz w:val="28"/>
          <w:szCs w:val="28"/>
          <w:lang w:eastAsia="el-GR"/>
        </w:rPr>
        <w:t xml:space="preserve"> </w:t>
      </w:r>
      <w:proofErr w:type="spellStart"/>
      <w:r w:rsidR="0013706D" w:rsidRPr="00A6346C">
        <w:rPr>
          <w:rFonts w:ascii="Times New Roman" w:hAnsi="Times New Roman" w:cs="Times New Roman"/>
          <w:sz w:val="28"/>
          <w:szCs w:val="28"/>
          <w:lang w:eastAsia="el-GR"/>
        </w:rPr>
        <w:t>Ἐλωΐ</w:t>
      </w:r>
      <w:proofErr w:type="spellEnd"/>
      <w:r w:rsidR="0013706D" w:rsidRPr="00A6346C">
        <w:rPr>
          <w:rFonts w:ascii="Times New Roman" w:hAnsi="Times New Roman" w:cs="Times New Roman"/>
          <w:sz w:val="28"/>
          <w:szCs w:val="28"/>
          <w:lang w:eastAsia="el-GR"/>
        </w:rPr>
        <w:t>, λιμᾶ σαβαχθανί;</w:t>
      </w:r>
      <w:r w:rsidR="0013706D" w:rsidRPr="008D0DC7">
        <w:rPr>
          <w:rFonts w:ascii="Times New Roman" w:hAnsi="Times New Roman" w:cs="Times New Roman"/>
          <w:sz w:val="28"/>
          <w:szCs w:val="28"/>
        </w:rPr>
        <w:t>»</w:t>
      </w:r>
      <w:r w:rsidR="00862B9D">
        <w:rPr>
          <w:rStyle w:val="ad"/>
          <w:rFonts w:ascii="Times New Roman" w:hAnsi="Times New Roman" w:cs="Times New Roman"/>
          <w:color w:val="111111"/>
          <w:sz w:val="28"/>
          <w:szCs w:val="28"/>
        </w:rPr>
        <w:footnoteReference w:id="60"/>
      </w:r>
      <w:bookmarkEnd w:id="174"/>
      <w:r w:rsidR="007E677A" w:rsidRPr="00A6346C">
        <w:rPr>
          <w:rFonts w:ascii="Times New Roman" w:hAnsi="Times New Roman" w:cs="Times New Roman"/>
          <w:sz w:val="28"/>
          <w:szCs w:val="28"/>
        </w:rPr>
        <w:t xml:space="preserve"> </w:t>
      </w:r>
    </w:p>
    <w:p w14:paraId="1472C6FB"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Μκ. 15,29</w:t>
      </w:r>
      <w:r w:rsidRPr="004C086F">
        <w:rPr>
          <w:rFonts w:ascii="Times New Roman" w:eastAsia="Times New Roman" w:hAnsi="Times New Roman" w:cs="Times New Roman"/>
          <w:sz w:val="24"/>
          <w:szCs w:val="24"/>
          <w:lang w:val="en-US" w:eastAsia="el-GR"/>
        </w:rPr>
        <w:t>       </w:t>
      </w:r>
      <w:r w:rsidRPr="004C086F">
        <w:rPr>
          <w:rFonts w:ascii="Times New Roman" w:eastAsia="Times New Roman" w:hAnsi="Times New Roman" w:cs="Times New Roman"/>
          <w:sz w:val="24"/>
          <w:szCs w:val="24"/>
          <w:lang w:eastAsia="el-GR"/>
        </w:rPr>
        <w:t xml:space="preserve">Καὶ οἱ </w:t>
      </w:r>
      <w:proofErr w:type="spellStart"/>
      <w:r w:rsidRPr="004C086F">
        <w:rPr>
          <w:rFonts w:ascii="Times New Roman" w:eastAsia="Times New Roman" w:hAnsi="Times New Roman" w:cs="Times New Roman"/>
          <w:sz w:val="24"/>
          <w:szCs w:val="24"/>
          <w:lang w:eastAsia="el-GR"/>
        </w:rPr>
        <w:t>παραπορευόμενοι</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ἐβλασφήμουν</w:t>
      </w:r>
      <w:proofErr w:type="spellEnd"/>
      <w:r w:rsidRPr="004C086F">
        <w:rPr>
          <w:rFonts w:ascii="Times New Roman" w:eastAsia="Times New Roman" w:hAnsi="Times New Roman" w:cs="Times New Roman"/>
          <w:sz w:val="24"/>
          <w:szCs w:val="24"/>
          <w:lang w:eastAsia="el-GR"/>
        </w:rPr>
        <w:t xml:space="preserve"> αὐτὸν </w:t>
      </w:r>
      <w:proofErr w:type="spellStart"/>
      <w:r w:rsidRPr="004C086F">
        <w:rPr>
          <w:rFonts w:ascii="Times New Roman" w:eastAsia="Times New Roman" w:hAnsi="Times New Roman" w:cs="Times New Roman"/>
          <w:sz w:val="24"/>
          <w:szCs w:val="24"/>
          <w:lang w:eastAsia="el-GR"/>
        </w:rPr>
        <w:t>κινοῦντες</w:t>
      </w:r>
      <w:proofErr w:type="spellEnd"/>
      <w:r w:rsidRPr="004C086F">
        <w:rPr>
          <w:rFonts w:ascii="Times New Roman" w:eastAsia="Times New Roman" w:hAnsi="Times New Roman" w:cs="Times New Roman"/>
          <w:sz w:val="24"/>
          <w:szCs w:val="24"/>
          <w:lang w:eastAsia="el-GR"/>
        </w:rPr>
        <w:t xml:space="preserve"> τὰς </w:t>
      </w:r>
      <w:proofErr w:type="spellStart"/>
      <w:r w:rsidRPr="004C086F">
        <w:rPr>
          <w:rFonts w:ascii="Times New Roman" w:eastAsia="Times New Roman" w:hAnsi="Times New Roman" w:cs="Times New Roman"/>
          <w:sz w:val="24"/>
          <w:szCs w:val="24"/>
          <w:lang w:eastAsia="el-GR"/>
        </w:rPr>
        <w:t>κεφαλὰς</w:t>
      </w:r>
      <w:proofErr w:type="spellEnd"/>
      <w:r w:rsidRPr="004C086F">
        <w:rPr>
          <w:rFonts w:ascii="Times New Roman" w:eastAsia="Times New Roman" w:hAnsi="Times New Roman" w:cs="Times New Roman"/>
          <w:sz w:val="24"/>
          <w:szCs w:val="24"/>
          <w:lang w:eastAsia="el-GR"/>
        </w:rPr>
        <w:t xml:space="preserve"> αὐτῶν καὶ λέγοντες· </w:t>
      </w:r>
      <w:proofErr w:type="spellStart"/>
      <w:r w:rsidRPr="004C086F">
        <w:rPr>
          <w:rFonts w:ascii="Times New Roman" w:eastAsia="Times New Roman" w:hAnsi="Times New Roman" w:cs="Times New Roman"/>
          <w:sz w:val="24"/>
          <w:szCs w:val="24"/>
          <w:lang w:eastAsia="el-GR"/>
        </w:rPr>
        <w:t>οὐά</w:t>
      </w:r>
      <w:proofErr w:type="spellEnd"/>
      <w:r w:rsidRPr="004C086F">
        <w:rPr>
          <w:rFonts w:ascii="Times New Roman" w:eastAsia="Times New Roman" w:hAnsi="Times New Roman" w:cs="Times New Roman"/>
          <w:sz w:val="24"/>
          <w:szCs w:val="24"/>
          <w:lang w:eastAsia="el-GR"/>
        </w:rPr>
        <w:t xml:space="preserve">, ὁ </w:t>
      </w:r>
      <w:proofErr w:type="spellStart"/>
      <w:r w:rsidRPr="004C086F">
        <w:rPr>
          <w:rFonts w:ascii="Times New Roman" w:eastAsia="Times New Roman" w:hAnsi="Times New Roman" w:cs="Times New Roman"/>
          <w:sz w:val="24"/>
          <w:szCs w:val="24"/>
          <w:lang w:eastAsia="el-GR"/>
        </w:rPr>
        <w:t>καταλύων</w:t>
      </w:r>
      <w:proofErr w:type="spellEnd"/>
      <w:r w:rsidRPr="004C086F">
        <w:rPr>
          <w:rFonts w:ascii="Times New Roman" w:eastAsia="Times New Roman" w:hAnsi="Times New Roman" w:cs="Times New Roman"/>
          <w:sz w:val="24"/>
          <w:szCs w:val="24"/>
          <w:lang w:eastAsia="el-GR"/>
        </w:rPr>
        <w:t xml:space="preserve"> τὸν </w:t>
      </w:r>
      <w:proofErr w:type="spellStart"/>
      <w:r w:rsidRPr="004C086F">
        <w:rPr>
          <w:rFonts w:ascii="Times New Roman" w:eastAsia="Times New Roman" w:hAnsi="Times New Roman" w:cs="Times New Roman"/>
          <w:sz w:val="24"/>
          <w:szCs w:val="24"/>
          <w:lang w:eastAsia="el-GR"/>
        </w:rPr>
        <w:t>ναὸν</w:t>
      </w:r>
      <w:proofErr w:type="spellEnd"/>
      <w:r w:rsidRPr="004C086F">
        <w:rPr>
          <w:rFonts w:ascii="Times New Roman" w:eastAsia="Times New Roman" w:hAnsi="Times New Roman" w:cs="Times New Roman"/>
          <w:sz w:val="24"/>
          <w:szCs w:val="24"/>
          <w:lang w:eastAsia="el-GR"/>
        </w:rPr>
        <w:t xml:space="preserve"> καὶ ἐν </w:t>
      </w:r>
      <w:proofErr w:type="spellStart"/>
      <w:r w:rsidRPr="004C086F">
        <w:rPr>
          <w:rFonts w:ascii="Times New Roman" w:eastAsia="Times New Roman" w:hAnsi="Times New Roman" w:cs="Times New Roman"/>
          <w:sz w:val="24"/>
          <w:szCs w:val="24"/>
          <w:lang w:eastAsia="el-GR"/>
        </w:rPr>
        <w:t>τρισὶν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ἡμέραις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οἰκοδομῶν</w:t>
      </w:r>
      <w:proofErr w:type="spellEnd"/>
      <w:r w:rsidRPr="004C086F">
        <w:rPr>
          <w:rFonts w:ascii="Times New Roman" w:eastAsia="Times New Roman" w:hAnsi="Times New Roman" w:cs="Times New Roman"/>
          <w:sz w:val="24"/>
          <w:szCs w:val="24"/>
          <w:lang w:eastAsia="el-GR"/>
        </w:rPr>
        <w:t>!</w:t>
      </w:r>
    </w:p>
    <w:p w14:paraId="124858F6"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lastRenderedPageBreak/>
        <w:t xml:space="preserve">                               Και αυτοί, που περνούσαν στον </w:t>
      </w:r>
      <w:proofErr w:type="spellStart"/>
      <w:r w:rsidRPr="004C086F">
        <w:rPr>
          <w:rFonts w:ascii="Times New Roman" w:eastAsia="Times New Roman" w:hAnsi="Times New Roman" w:cs="Times New Roman"/>
          <w:sz w:val="24"/>
          <w:szCs w:val="24"/>
          <w:lang w:eastAsia="el-GR"/>
        </w:rPr>
        <w:t>δρόμοκοντά</w:t>
      </w:r>
      <w:proofErr w:type="spellEnd"/>
      <w:r w:rsidRPr="004C086F">
        <w:rPr>
          <w:rFonts w:ascii="Times New Roman" w:eastAsia="Times New Roman" w:hAnsi="Times New Roman" w:cs="Times New Roman"/>
          <w:sz w:val="24"/>
          <w:szCs w:val="24"/>
          <w:lang w:eastAsia="el-GR"/>
        </w:rPr>
        <w:t xml:space="preserve"> από τον σταυρό, τον βλασφημούσαν και κινούσαν τις κεφαλές τους λέγοντας· “Εσύ που θα γκρέμιζες τον ναό και σε τρεις ημέρας θα τον ξανάκτιζες!</w:t>
      </w:r>
    </w:p>
    <w:p w14:paraId="7C899DAB"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Μκ. 15,30       </w:t>
      </w:r>
      <w:proofErr w:type="spellStart"/>
      <w:r w:rsidRPr="004C086F">
        <w:rPr>
          <w:rFonts w:ascii="Times New Roman" w:eastAsia="Times New Roman" w:hAnsi="Times New Roman" w:cs="Times New Roman"/>
          <w:sz w:val="24"/>
          <w:szCs w:val="24"/>
          <w:lang w:eastAsia="el-GR"/>
        </w:rPr>
        <w:t>σῶσον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σεαυτὸν</w:t>
      </w:r>
      <w:proofErr w:type="spellEnd"/>
      <w:r w:rsidRPr="004C086F">
        <w:rPr>
          <w:rFonts w:ascii="Times New Roman" w:eastAsia="Times New Roman" w:hAnsi="Times New Roman" w:cs="Times New Roman"/>
          <w:sz w:val="24"/>
          <w:szCs w:val="24"/>
          <w:lang w:eastAsia="el-GR"/>
        </w:rPr>
        <w:t xml:space="preserve"> καὶ </w:t>
      </w:r>
      <w:proofErr w:type="spellStart"/>
      <w:r w:rsidRPr="004C086F">
        <w:rPr>
          <w:rFonts w:ascii="Times New Roman" w:eastAsia="Times New Roman" w:hAnsi="Times New Roman" w:cs="Times New Roman"/>
          <w:sz w:val="24"/>
          <w:szCs w:val="24"/>
          <w:lang w:eastAsia="el-GR"/>
        </w:rPr>
        <w:t>κατάβα</w:t>
      </w:r>
      <w:proofErr w:type="spellEnd"/>
      <w:r w:rsidRPr="004C086F">
        <w:rPr>
          <w:rFonts w:ascii="Times New Roman" w:eastAsia="Times New Roman" w:hAnsi="Times New Roman" w:cs="Times New Roman"/>
          <w:sz w:val="24"/>
          <w:szCs w:val="24"/>
          <w:lang w:eastAsia="el-GR"/>
        </w:rPr>
        <w:t xml:space="preserve"> ἀπὸ τοῦ </w:t>
      </w:r>
      <w:proofErr w:type="spellStart"/>
      <w:r w:rsidRPr="004C086F">
        <w:rPr>
          <w:rFonts w:ascii="Times New Roman" w:eastAsia="Times New Roman" w:hAnsi="Times New Roman" w:cs="Times New Roman"/>
          <w:sz w:val="24"/>
          <w:szCs w:val="24"/>
          <w:lang w:eastAsia="el-GR"/>
        </w:rPr>
        <w:t>σταυροῦ</w:t>
      </w:r>
      <w:proofErr w:type="spellEnd"/>
      <w:r w:rsidRPr="004C086F">
        <w:rPr>
          <w:rFonts w:ascii="Times New Roman" w:eastAsia="Times New Roman" w:hAnsi="Times New Roman" w:cs="Times New Roman"/>
          <w:sz w:val="24"/>
          <w:szCs w:val="24"/>
          <w:lang w:eastAsia="el-GR"/>
        </w:rPr>
        <w:t>.</w:t>
      </w:r>
    </w:p>
    <w:p w14:paraId="4672B430" w14:textId="77777777" w:rsidR="00DB09CD" w:rsidRPr="004C086F" w:rsidRDefault="00DB09CD" w:rsidP="004C086F">
      <w:pPr>
        <w:spacing w:after="0" w:line="360" w:lineRule="auto"/>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Σώσε λοιπόν τον εαυτό σου και </w:t>
      </w:r>
      <w:proofErr w:type="spellStart"/>
      <w:r w:rsidRPr="004C086F">
        <w:rPr>
          <w:rFonts w:ascii="Times New Roman" w:eastAsia="Times New Roman" w:hAnsi="Times New Roman" w:cs="Times New Roman"/>
          <w:sz w:val="24"/>
          <w:szCs w:val="24"/>
          <w:lang w:eastAsia="el-GR"/>
        </w:rPr>
        <w:t>κατέβα</w:t>
      </w:r>
      <w:proofErr w:type="spellEnd"/>
      <w:r w:rsidRPr="004C086F">
        <w:rPr>
          <w:rFonts w:ascii="Times New Roman" w:eastAsia="Times New Roman" w:hAnsi="Times New Roman" w:cs="Times New Roman"/>
          <w:sz w:val="24"/>
          <w:szCs w:val="24"/>
          <w:lang w:eastAsia="el-GR"/>
        </w:rPr>
        <w:t xml:space="preserve"> από τον σταυρό”.</w:t>
      </w:r>
    </w:p>
    <w:p w14:paraId="39777413"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Μκ. 15,31       </w:t>
      </w:r>
      <w:proofErr w:type="spellStart"/>
      <w:r w:rsidRPr="004C086F">
        <w:rPr>
          <w:rFonts w:ascii="Times New Roman" w:eastAsia="Times New Roman" w:hAnsi="Times New Roman" w:cs="Times New Roman"/>
          <w:sz w:val="24"/>
          <w:szCs w:val="24"/>
          <w:lang w:eastAsia="el-GR"/>
        </w:rPr>
        <w:t>ὁμοίως</w:t>
      </w:r>
      <w:proofErr w:type="spellEnd"/>
      <w:r w:rsidRPr="004C086F">
        <w:rPr>
          <w:rFonts w:ascii="Times New Roman" w:eastAsia="Times New Roman" w:hAnsi="Times New Roman" w:cs="Times New Roman"/>
          <w:sz w:val="24"/>
          <w:szCs w:val="24"/>
          <w:lang w:eastAsia="el-GR"/>
        </w:rPr>
        <w:t xml:space="preserve"> δὲ καὶ οἱ </w:t>
      </w:r>
      <w:proofErr w:type="spellStart"/>
      <w:r w:rsidRPr="004C086F">
        <w:rPr>
          <w:rFonts w:ascii="Times New Roman" w:eastAsia="Times New Roman" w:hAnsi="Times New Roman" w:cs="Times New Roman"/>
          <w:sz w:val="24"/>
          <w:szCs w:val="24"/>
          <w:lang w:eastAsia="el-GR"/>
        </w:rPr>
        <w:t>ἀρχιερεῖς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ἐμπαίζοντες</w:t>
      </w:r>
      <w:proofErr w:type="spellEnd"/>
      <w:r w:rsidRPr="004C086F">
        <w:rPr>
          <w:rFonts w:ascii="Times New Roman" w:eastAsia="Times New Roman" w:hAnsi="Times New Roman" w:cs="Times New Roman"/>
          <w:sz w:val="24"/>
          <w:szCs w:val="24"/>
          <w:lang w:eastAsia="el-GR"/>
        </w:rPr>
        <w:t xml:space="preserve"> πρὸς </w:t>
      </w:r>
      <w:proofErr w:type="spellStart"/>
      <w:r w:rsidRPr="004C086F">
        <w:rPr>
          <w:rFonts w:ascii="Times New Roman" w:eastAsia="Times New Roman" w:hAnsi="Times New Roman" w:cs="Times New Roman"/>
          <w:sz w:val="24"/>
          <w:szCs w:val="24"/>
          <w:lang w:eastAsia="el-GR"/>
        </w:rPr>
        <w:t>ἀλλήλους</w:t>
      </w:r>
      <w:proofErr w:type="spellEnd"/>
      <w:r w:rsidRPr="004C086F">
        <w:rPr>
          <w:rFonts w:ascii="Times New Roman" w:eastAsia="Times New Roman" w:hAnsi="Times New Roman" w:cs="Times New Roman"/>
          <w:sz w:val="24"/>
          <w:szCs w:val="24"/>
          <w:lang w:eastAsia="el-GR"/>
        </w:rPr>
        <w:t xml:space="preserve"> μετὰ τῶν γραμματέων </w:t>
      </w:r>
      <w:proofErr w:type="spellStart"/>
      <w:r w:rsidRPr="004C086F">
        <w:rPr>
          <w:rFonts w:ascii="Times New Roman" w:eastAsia="Times New Roman" w:hAnsi="Times New Roman" w:cs="Times New Roman"/>
          <w:sz w:val="24"/>
          <w:szCs w:val="24"/>
          <w:lang w:eastAsia="el-GR"/>
        </w:rPr>
        <w:t>ἔλεγον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ἄλλους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ἔσωσεν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ἑαυτὸν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οὐ</w:t>
      </w:r>
      <w:proofErr w:type="spellEnd"/>
      <w:r w:rsidRPr="004C086F">
        <w:rPr>
          <w:rFonts w:ascii="Times New Roman" w:eastAsia="Times New Roman" w:hAnsi="Times New Roman" w:cs="Times New Roman"/>
          <w:sz w:val="24"/>
          <w:szCs w:val="24"/>
          <w:lang w:eastAsia="el-GR"/>
        </w:rPr>
        <w:t xml:space="preserve"> δύναται </w:t>
      </w:r>
      <w:proofErr w:type="spellStart"/>
      <w:r w:rsidRPr="004C086F">
        <w:rPr>
          <w:rFonts w:ascii="Times New Roman" w:eastAsia="Times New Roman" w:hAnsi="Times New Roman" w:cs="Times New Roman"/>
          <w:sz w:val="24"/>
          <w:szCs w:val="24"/>
          <w:lang w:eastAsia="el-GR"/>
        </w:rPr>
        <w:t>σῶσαι</w:t>
      </w:r>
      <w:proofErr w:type="spellEnd"/>
      <w:r w:rsidRPr="004C086F">
        <w:rPr>
          <w:rFonts w:ascii="Times New Roman" w:eastAsia="Times New Roman" w:hAnsi="Times New Roman" w:cs="Times New Roman"/>
          <w:sz w:val="24"/>
          <w:szCs w:val="24"/>
          <w:lang w:eastAsia="el-GR"/>
        </w:rPr>
        <w:t>.</w:t>
      </w:r>
    </w:p>
    <w:p w14:paraId="36ACC030"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Παρόμοια και οι αρχιερείς </w:t>
      </w:r>
      <w:proofErr w:type="spellStart"/>
      <w:r w:rsidRPr="004C086F">
        <w:rPr>
          <w:rFonts w:ascii="Times New Roman" w:eastAsia="Times New Roman" w:hAnsi="Times New Roman" w:cs="Times New Roman"/>
          <w:sz w:val="24"/>
          <w:szCs w:val="24"/>
          <w:lang w:eastAsia="el-GR"/>
        </w:rPr>
        <w:t>εμπαίζοντες</w:t>
      </w:r>
      <w:proofErr w:type="spellEnd"/>
      <w:r w:rsidRPr="004C086F">
        <w:rPr>
          <w:rFonts w:ascii="Times New Roman" w:eastAsia="Times New Roman" w:hAnsi="Times New Roman" w:cs="Times New Roman"/>
          <w:sz w:val="24"/>
          <w:szCs w:val="24"/>
          <w:lang w:eastAsia="el-GR"/>
        </w:rPr>
        <w:t xml:space="preserve"> μεταξύ τους μαζί με τους γραμματείς έλεγαν· “άλλους έσωσε, τον εαυτό του όμως δεν μπορεί να σώσει.</w:t>
      </w:r>
    </w:p>
    <w:p w14:paraId="1C55CFA0"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Μκ. 15,32       ὁ Χριστὸς ὁ </w:t>
      </w:r>
      <w:proofErr w:type="spellStart"/>
      <w:r w:rsidRPr="004C086F">
        <w:rPr>
          <w:rFonts w:ascii="Times New Roman" w:eastAsia="Times New Roman" w:hAnsi="Times New Roman" w:cs="Times New Roman"/>
          <w:sz w:val="24"/>
          <w:szCs w:val="24"/>
          <w:lang w:eastAsia="el-GR"/>
        </w:rPr>
        <w:t>βασιλεὺς</w:t>
      </w:r>
      <w:proofErr w:type="spellEnd"/>
      <w:r w:rsidRPr="004C086F">
        <w:rPr>
          <w:rFonts w:ascii="Times New Roman" w:eastAsia="Times New Roman" w:hAnsi="Times New Roman" w:cs="Times New Roman"/>
          <w:sz w:val="24"/>
          <w:szCs w:val="24"/>
          <w:lang w:eastAsia="el-GR"/>
        </w:rPr>
        <w:t xml:space="preserve"> τοῦ Ἰσραὴλ </w:t>
      </w:r>
      <w:proofErr w:type="spellStart"/>
      <w:r w:rsidRPr="004C086F">
        <w:rPr>
          <w:rFonts w:ascii="Times New Roman" w:eastAsia="Times New Roman" w:hAnsi="Times New Roman" w:cs="Times New Roman"/>
          <w:sz w:val="24"/>
          <w:szCs w:val="24"/>
          <w:lang w:eastAsia="el-GR"/>
        </w:rPr>
        <w:t>καταβάτω</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νῦν</w:t>
      </w:r>
      <w:proofErr w:type="spellEnd"/>
      <w:r w:rsidRPr="004C086F">
        <w:rPr>
          <w:rFonts w:ascii="Times New Roman" w:eastAsia="Times New Roman" w:hAnsi="Times New Roman" w:cs="Times New Roman"/>
          <w:sz w:val="24"/>
          <w:szCs w:val="24"/>
          <w:lang w:eastAsia="el-GR"/>
        </w:rPr>
        <w:t xml:space="preserve"> ἀπὸ τοῦ </w:t>
      </w:r>
      <w:proofErr w:type="spellStart"/>
      <w:r w:rsidRPr="004C086F">
        <w:rPr>
          <w:rFonts w:ascii="Times New Roman" w:eastAsia="Times New Roman" w:hAnsi="Times New Roman" w:cs="Times New Roman"/>
          <w:sz w:val="24"/>
          <w:szCs w:val="24"/>
          <w:lang w:eastAsia="el-GR"/>
        </w:rPr>
        <w:t>σταυροῦ</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ἵνα</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ἴδωμεν</w:t>
      </w:r>
      <w:proofErr w:type="spellEnd"/>
      <w:r w:rsidRPr="004C086F">
        <w:rPr>
          <w:rFonts w:ascii="Times New Roman" w:eastAsia="Times New Roman" w:hAnsi="Times New Roman" w:cs="Times New Roman"/>
          <w:sz w:val="24"/>
          <w:szCs w:val="24"/>
          <w:lang w:eastAsia="el-GR"/>
        </w:rPr>
        <w:t xml:space="preserve"> καὶ </w:t>
      </w:r>
      <w:proofErr w:type="spellStart"/>
      <w:r w:rsidRPr="004C086F">
        <w:rPr>
          <w:rFonts w:ascii="Times New Roman" w:eastAsia="Times New Roman" w:hAnsi="Times New Roman" w:cs="Times New Roman"/>
          <w:sz w:val="24"/>
          <w:szCs w:val="24"/>
          <w:lang w:eastAsia="el-GR"/>
        </w:rPr>
        <w:t>πιστεύσωμεν</w:t>
      </w:r>
      <w:proofErr w:type="spellEnd"/>
      <w:r w:rsidRPr="004C086F">
        <w:rPr>
          <w:rFonts w:ascii="Times New Roman" w:eastAsia="Times New Roman" w:hAnsi="Times New Roman" w:cs="Times New Roman"/>
          <w:sz w:val="24"/>
          <w:szCs w:val="24"/>
          <w:lang w:eastAsia="el-GR"/>
        </w:rPr>
        <w:t xml:space="preserve"> αὐτῷ. καὶ οἱ </w:t>
      </w:r>
      <w:proofErr w:type="spellStart"/>
      <w:r w:rsidRPr="004C086F">
        <w:rPr>
          <w:rFonts w:ascii="Times New Roman" w:eastAsia="Times New Roman" w:hAnsi="Times New Roman" w:cs="Times New Roman"/>
          <w:sz w:val="24"/>
          <w:szCs w:val="24"/>
          <w:lang w:eastAsia="el-GR"/>
        </w:rPr>
        <w:t>συνεσταυρωμένοι</w:t>
      </w:r>
      <w:proofErr w:type="spellEnd"/>
      <w:r w:rsidRPr="004C086F">
        <w:rPr>
          <w:rFonts w:ascii="Times New Roman" w:eastAsia="Times New Roman" w:hAnsi="Times New Roman" w:cs="Times New Roman"/>
          <w:sz w:val="24"/>
          <w:szCs w:val="24"/>
          <w:lang w:eastAsia="el-GR"/>
        </w:rPr>
        <w:t xml:space="preserve"> αὐτῷ </w:t>
      </w:r>
      <w:proofErr w:type="spellStart"/>
      <w:r w:rsidRPr="004C086F">
        <w:rPr>
          <w:rFonts w:ascii="Times New Roman" w:eastAsia="Times New Roman" w:hAnsi="Times New Roman" w:cs="Times New Roman"/>
          <w:sz w:val="24"/>
          <w:szCs w:val="24"/>
          <w:lang w:eastAsia="el-GR"/>
        </w:rPr>
        <w:t>ὠνείδιζον</w:t>
      </w:r>
      <w:proofErr w:type="spellEnd"/>
      <w:r w:rsidRPr="004C086F">
        <w:rPr>
          <w:rFonts w:ascii="Times New Roman" w:eastAsia="Times New Roman" w:hAnsi="Times New Roman" w:cs="Times New Roman"/>
          <w:sz w:val="24"/>
          <w:szCs w:val="24"/>
          <w:lang w:eastAsia="el-GR"/>
        </w:rPr>
        <w:t xml:space="preserve"> αὐτόν.</w:t>
      </w:r>
    </w:p>
    <w:p w14:paraId="230AECF7"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Ο Χριστός, ο βασιλεύς του Ισραήλ, ας κατεβεί τώρα από τον σταυρό, για να δούμε κι εμείς το θαύμα και να </w:t>
      </w:r>
      <w:proofErr w:type="spellStart"/>
      <w:r w:rsidRPr="004C086F">
        <w:rPr>
          <w:rFonts w:ascii="Times New Roman" w:eastAsia="Times New Roman" w:hAnsi="Times New Roman" w:cs="Times New Roman"/>
          <w:sz w:val="24"/>
          <w:szCs w:val="24"/>
          <w:lang w:eastAsia="el-GR"/>
        </w:rPr>
        <w:t>πιστεύσουμε</w:t>
      </w:r>
      <w:proofErr w:type="spellEnd"/>
      <w:r w:rsidRPr="004C086F">
        <w:rPr>
          <w:rFonts w:ascii="Times New Roman" w:eastAsia="Times New Roman" w:hAnsi="Times New Roman" w:cs="Times New Roman"/>
          <w:sz w:val="24"/>
          <w:szCs w:val="24"/>
          <w:lang w:eastAsia="el-GR"/>
        </w:rPr>
        <w:t xml:space="preserve"> σ’ αυτόν”. Και οι δύο κακούργοι, που </w:t>
      </w:r>
      <w:proofErr w:type="spellStart"/>
      <w:r w:rsidRPr="004C086F">
        <w:rPr>
          <w:rFonts w:ascii="Times New Roman" w:eastAsia="Times New Roman" w:hAnsi="Times New Roman" w:cs="Times New Roman"/>
          <w:sz w:val="24"/>
          <w:szCs w:val="24"/>
          <w:lang w:eastAsia="el-GR"/>
        </w:rPr>
        <w:t>ήσαν</w:t>
      </w:r>
      <w:proofErr w:type="spellEnd"/>
      <w:r w:rsidRPr="004C086F">
        <w:rPr>
          <w:rFonts w:ascii="Times New Roman" w:eastAsia="Times New Roman" w:hAnsi="Times New Roman" w:cs="Times New Roman"/>
          <w:sz w:val="24"/>
          <w:szCs w:val="24"/>
          <w:lang w:eastAsia="el-GR"/>
        </w:rPr>
        <w:t xml:space="preserve"> σταυρωμένοι μαζί με αυτόν, τον έβριζαν.</w:t>
      </w:r>
    </w:p>
    <w:p w14:paraId="75319047"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Μκ. 15,33       Γενομένης δὲ </w:t>
      </w:r>
      <w:proofErr w:type="spellStart"/>
      <w:r w:rsidRPr="004C086F">
        <w:rPr>
          <w:rFonts w:ascii="Times New Roman" w:eastAsia="Times New Roman" w:hAnsi="Times New Roman" w:cs="Times New Roman"/>
          <w:sz w:val="24"/>
          <w:szCs w:val="24"/>
          <w:lang w:eastAsia="el-GR"/>
        </w:rPr>
        <w:t>ὥρας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ἕκτης</w:t>
      </w:r>
      <w:proofErr w:type="spellEnd"/>
      <w:r w:rsidRPr="004C086F">
        <w:rPr>
          <w:rFonts w:ascii="Times New Roman" w:eastAsia="Times New Roman" w:hAnsi="Times New Roman" w:cs="Times New Roman"/>
          <w:sz w:val="24"/>
          <w:szCs w:val="24"/>
          <w:lang w:eastAsia="el-GR"/>
        </w:rPr>
        <w:t xml:space="preserve"> σκότος ἐγένετο </w:t>
      </w:r>
      <w:proofErr w:type="spellStart"/>
      <w:r w:rsidRPr="004C086F">
        <w:rPr>
          <w:rFonts w:ascii="Times New Roman" w:eastAsia="Times New Roman" w:hAnsi="Times New Roman" w:cs="Times New Roman"/>
          <w:sz w:val="24"/>
          <w:szCs w:val="24"/>
          <w:lang w:eastAsia="el-GR"/>
        </w:rPr>
        <w:t>ἐφ</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ὅλην</w:t>
      </w:r>
      <w:proofErr w:type="spellEnd"/>
      <w:r w:rsidRPr="004C086F">
        <w:rPr>
          <w:rFonts w:ascii="Times New Roman" w:eastAsia="Times New Roman" w:hAnsi="Times New Roman" w:cs="Times New Roman"/>
          <w:sz w:val="24"/>
          <w:szCs w:val="24"/>
          <w:lang w:eastAsia="el-GR"/>
        </w:rPr>
        <w:t xml:space="preserve"> τὴν γῆν ἕως </w:t>
      </w:r>
      <w:proofErr w:type="spellStart"/>
      <w:r w:rsidRPr="004C086F">
        <w:rPr>
          <w:rFonts w:ascii="Times New Roman" w:eastAsia="Times New Roman" w:hAnsi="Times New Roman" w:cs="Times New Roman"/>
          <w:sz w:val="24"/>
          <w:szCs w:val="24"/>
          <w:lang w:eastAsia="el-GR"/>
        </w:rPr>
        <w:t>ὥρας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ἐνάτης</w:t>
      </w:r>
      <w:proofErr w:type="spellEnd"/>
      <w:r w:rsidRPr="004C086F">
        <w:rPr>
          <w:rFonts w:ascii="Times New Roman" w:eastAsia="Times New Roman" w:hAnsi="Times New Roman" w:cs="Times New Roman"/>
          <w:sz w:val="24"/>
          <w:szCs w:val="24"/>
          <w:lang w:eastAsia="el-GR"/>
        </w:rPr>
        <w:t>·</w:t>
      </w:r>
    </w:p>
    <w:p w14:paraId="0978D7C0"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Όταν δε η ώρα έγινε έξι από την ανατολή του ηλίου, απλώθηκε σκοτάδι σε όλη την γη έως τις τρεις το απόγευμα.</w:t>
      </w:r>
    </w:p>
    <w:p w14:paraId="7BF9A036"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Μκ. 15,34       καὶ τῇ </w:t>
      </w:r>
      <w:proofErr w:type="spellStart"/>
      <w:r w:rsidRPr="004C086F">
        <w:rPr>
          <w:rFonts w:ascii="Times New Roman" w:eastAsia="Times New Roman" w:hAnsi="Times New Roman" w:cs="Times New Roman"/>
          <w:sz w:val="24"/>
          <w:szCs w:val="24"/>
          <w:lang w:eastAsia="el-GR"/>
        </w:rPr>
        <w:t>ὥρᾳ</w:t>
      </w:r>
      <w:proofErr w:type="spellEnd"/>
      <w:r w:rsidRPr="004C086F">
        <w:rPr>
          <w:rFonts w:ascii="Times New Roman" w:eastAsia="Times New Roman" w:hAnsi="Times New Roman" w:cs="Times New Roman"/>
          <w:sz w:val="24"/>
          <w:szCs w:val="24"/>
          <w:lang w:eastAsia="el-GR"/>
        </w:rPr>
        <w:t xml:space="preserve"> τῇ </w:t>
      </w:r>
      <w:proofErr w:type="spellStart"/>
      <w:r w:rsidRPr="004C086F">
        <w:rPr>
          <w:rFonts w:ascii="Times New Roman" w:eastAsia="Times New Roman" w:hAnsi="Times New Roman" w:cs="Times New Roman"/>
          <w:sz w:val="24"/>
          <w:szCs w:val="24"/>
          <w:lang w:eastAsia="el-GR"/>
        </w:rPr>
        <w:t>ἐνάτῃ</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ἐβόησεν</w:t>
      </w:r>
      <w:proofErr w:type="spellEnd"/>
      <w:r w:rsidRPr="004C086F">
        <w:rPr>
          <w:rFonts w:ascii="Times New Roman" w:eastAsia="Times New Roman" w:hAnsi="Times New Roman" w:cs="Times New Roman"/>
          <w:sz w:val="24"/>
          <w:szCs w:val="24"/>
          <w:lang w:eastAsia="el-GR"/>
        </w:rPr>
        <w:t xml:space="preserve"> ὁ Ἰησοῦς φωνῇ </w:t>
      </w:r>
      <w:proofErr w:type="spellStart"/>
      <w:r w:rsidRPr="004C086F">
        <w:rPr>
          <w:rFonts w:ascii="Times New Roman" w:eastAsia="Times New Roman" w:hAnsi="Times New Roman" w:cs="Times New Roman"/>
          <w:sz w:val="24"/>
          <w:szCs w:val="24"/>
          <w:lang w:eastAsia="el-GR"/>
        </w:rPr>
        <w:t>μεγάλῃ</w:t>
      </w:r>
      <w:proofErr w:type="spellEnd"/>
      <w:r w:rsidRPr="004C086F">
        <w:rPr>
          <w:rFonts w:ascii="Times New Roman" w:eastAsia="Times New Roman" w:hAnsi="Times New Roman" w:cs="Times New Roman"/>
          <w:sz w:val="24"/>
          <w:szCs w:val="24"/>
          <w:lang w:eastAsia="el-GR"/>
        </w:rPr>
        <w:t xml:space="preserve"> λέγων·</w:t>
      </w:r>
      <w:r w:rsidRPr="004C086F">
        <w:rPr>
          <w:rFonts w:ascii="Times New Roman" w:eastAsia="Times New Roman" w:hAnsi="Times New Roman" w:cs="Times New Roman"/>
          <w:b/>
          <w:bCs/>
          <w:sz w:val="24"/>
          <w:szCs w:val="24"/>
          <w:lang w:eastAsia="el-GR"/>
        </w:rPr>
        <w:t xml:space="preserve"> </w:t>
      </w:r>
      <w:proofErr w:type="spellStart"/>
      <w:r w:rsidRPr="004C086F">
        <w:rPr>
          <w:rFonts w:ascii="Times New Roman" w:eastAsia="Times New Roman" w:hAnsi="Times New Roman" w:cs="Times New Roman"/>
          <w:b/>
          <w:bCs/>
          <w:sz w:val="24"/>
          <w:szCs w:val="24"/>
          <w:lang w:eastAsia="el-GR"/>
        </w:rPr>
        <w:t>Ἐλωΐ</w:t>
      </w:r>
      <w:proofErr w:type="spellEnd"/>
      <w:r w:rsidRPr="004C086F">
        <w:rPr>
          <w:rFonts w:ascii="Times New Roman" w:eastAsia="Times New Roman" w:hAnsi="Times New Roman" w:cs="Times New Roman"/>
          <w:b/>
          <w:bCs/>
          <w:sz w:val="24"/>
          <w:szCs w:val="24"/>
          <w:lang w:eastAsia="el-GR"/>
        </w:rPr>
        <w:t xml:space="preserve"> </w:t>
      </w:r>
      <w:proofErr w:type="spellStart"/>
      <w:r w:rsidRPr="004C086F">
        <w:rPr>
          <w:rFonts w:ascii="Times New Roman" w:eastAsia="Times New Roman" w:hAnsi="Times New Roman" w:cs="Times New Roman"/>
          <w:b/>
          <w:bCs/>
          <w:sz w:val="24"/>
          <w:szCs w:val="24"/>
          <w:lang w:eastAsia="el-GR"/>
        </w:rPr>
        <w:t>Ἐλωΐ</w:t>
      </w:r>
      <w:proofErr w:type="spellEnd"/>
      <w:r w:rsidRPr="004C086F">
        <w:rPr>
          <w:rFonts w:ascii="Times New Roman" w:eastAsia="Times New Roman" w:hAnsi="Times New Roman" w:cs="Times New Roman"/>
          <w:b/>
          <w:bCs/>
          <w:sz w:val="24"/>
          <w:szCs w:val="24"/>
          <w:lang w:eastAsia="el-GR"/>
        </w:rPr>
        <w:t>, λιμᾶ σαβαχθανί;</w:t>
      </w:r>
      <w:r w:rsidRPr="004C086F">
        <w:rPr>
          <w:rFonts w:ascii="Times New Roman" w:eastAsia="Times New Roman" w:hAnsi="Times New Roman" w:cs="Times New Roman"/>
          <w:sz w:val="24"/>
          <w:szCs w:val="24"/>
          <w:lang w:eastAsia="el-GR"/>
        </w:rPr>
        <w:t xml:space="preserve"> ὅ ἐστι </w:t>
      </w:r>
      <w:proofErr w:type="spellStart"/>
      <w:r w:rsidRPr="004C086F">
        <w:rPr>
          <w:rFonts w:ascii="Times New Roman" w:eastAsia="Times New Roman" w:hAnsi="Times New Roman" w:cs="Times New Roman"/>
          <w:sz w:val="24"/>
          <w:szCs w:val="24"/>
          <w:lang w:eastAsia="el-GR"/>
        </w:rPr>
        <w:t>μεθερμηνευόμενον</w:t>
      </w:r>
      <w:proofErr w:type="spellEnd"/>
      <w:r w:rsidRPr="004C086F">
        <w:rPr>
          <w:rFonts w:ascii="Times New Roman" w:eastAsia="Times New Roman" w:hAnsi="Times New Roman" w:cs="Times New Roman"/>
          <w:sz w:val="24"/>
          <w:szCs w:val="24"/>
          <w:lang w:eastAsia="el-GR"/>
        </w:rPr>
        <w:t xml:space="preserve">, ὁ Θεός μου ὁ Θεός μου, εἰς τί με </w:t>
      </w:r>
      <w:proofErr w:type="spellStart"/>
      <w:r w:rsidRPr="004C086F">
        <w:rPr>
          <w:rFonts w:ascii="Times New Roman" w:eastAsia="Times New Roman" w:hAnsi="Times New Roman" w:cs="Times New Roman"/>
          <w:sz w:val="24"/>
          <w:szCs w:val="24"/>
          <w:lang w:eastAsia="el-GR"/>
        </w:rPr>
        <w:t>ἐγκατέλιπες</w:t>
      </w:r>
      <w:proofErr w:type="spellEnd"/>
      <w:r w:rsidRPr="004C086F">
        <w:rPr>
          <w:rFonts w:ascii="Times New Roman" w:eastAsia="Times New Roman" w:hAnsi="Times New Roman" w:cs="Times New Roman"/>
          <w:sz w:val="24"/>
          <w:szCs w:val="24"/>
          <w:lang w:eastAsia="el-GR"/>
        </w:rPr>
        <w:t>;</w:t>
      </w:r>
    </w:p>
    <w:p w14:paraId="3284320D"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Και κατά την τρίτη ώρα του απογεύματος φώναξε με </w:t>
      </w:r>
      <w:proofErr w:type="spellStart"/>
      <w:r w:rsidRPr="004C086F">
        <w:rPr>
          <w:rFonts w:ascii="Times New Roman" w:eastAsia="Times New Roman" w:hAnsi="Times New Roman" w:cs="Times New Roman"/>
          <w:sz w:val="24"/>
          <w:szCs w:val="24"/>
          <w:lang w:eastAsia="el-GR"/>
        </w:rPr>
        <w:t>μεγάληφωνή</w:t>
      </w:r>
      <w:proofErr w:type="spellEnd"/>
      <w:r w:rsidRPr="004C086F">
        <w:rPr>
          <w:rFonts w:ascii="Times New Roman" w:eastAsia="Times New Roman" w:hAnsi="Times New Roman" w:cs="Times New Roman"/>
          <w:sz w:val="24"/>
          <w:szCs w:val="24"/>
          <w:lang w:eastAsia="el-GR"/>
        </w:rPr>
        <w:t xml:space="preserve"> ο Ιησούς· “</w:t>
      </w:r>
      <w:proofErr w:type="spellStart"/>
      <w:r w:rsidRPr="004C086F">
        <w:rPr>
          <w:rFonts w:ascii="Times New Roman" w:eastAsia="Times New Roman" w:hAnsi="Times New Roman" w:cs="Times New Roman"/>
          <w:sz w:val="24"/>
          <w:szCs w:val="24"/>
          <w:lang w:eastAsia="el-GR"/>
        </w:rPr>
        <w:t>Ελωΐ</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Ελωΐ</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λιμά</w:t>
      </w:r>
      <w:proofErr w:type="spellEnd"/>
      <w:r w:rsidRPr="004C086F">
        <w:rPr>
          <w:rFonts w:ascii="Times New Roman" w:eastAsia="Times New Roman" w:hAnsi="Times New Roman" w:cs="Times New Roman"/>
          <w:sz w:val="24"/>
          <w:szCs w:val="24"/>
          <w:lang w:eastAsia="el-GR"/>
        </w:rPr>
        <w:t xml:space="preserve"> σαβαχθανί”, το οποίον εις την ελληνική γλώσσα ερμηνεύεται “Θεέ μου, Θεέ μου γιατί με </w:t>
      </w:r>
      <w:proofErr w:type="spellStart"/>
      <w:r w:rsidRPr="004C086F">
        <w:rPr>
          <w:rFonts w:ascii="Times New Roman" w:eastAsia="Times New Roman" w:hAnsi="Times New Roman" w:cs="Times New Roman"/>
          <w:sz w:val="24"/>
          <w:szCs w:val="24"/>
          <w:lang w:eastAsia="el-GR"/>
        </w:rPr>
        <w:t>εγκατέλιπες</w:t>
      </w:r>
      <w:proofErr w:type="spellEnd"/>
      <w:r w:rsidRPr="004C086F">
        <w:rPr>
          <w:rFonts w:ascii="Times New Roman" w:eastAsia="Times New Roman" w:hAnsi="Times New Roman" w:cs="Times New Roman"/>
          <w:sz w:val="24"/>
          <w:szCs w:val="24"/>
          <w:lang w:eastAsia="el-GR"/>
        </w:rPr>
        <w:t>;”</w:t>
      </w:r>
    </w:p>
    <w:p w14:paraId="1480EF12"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Μκ. 15,35       καί </w:t>
      </w:r>
      <w:proofErr w:type="spellStart"/>
      <w:r w:rsidRPr="004C086F">
        <w:rPr>
          <w:rFonts w:ascii="Times New Roman" w:eastAsia="Times New Roman" w:hAnsi="Times New Roman" w:cs="Times New Roman"/>
          <w:sz w:val="24"/>
          <w:szCs w:val="24"/>
          <w:lang w:eastAsia="el-GR"/>
        </w:rPr>
        <w:t>τινες</w:t>
      </w:r>
      <w:proofErr w:type="spellEnd"/>
      <w:r w:rsidRPr="004C086F">
        <w:rPr>
          <w:rFonts w:ascii="Times New Roman" w:eastAsia="Times New Roman" w:hAnsi="Times New Roman" w:cs="Times New Roman"/>
          <w:sz w:val="24"/>
          <w:szCs w:val="24"/>
          <w:lang w:eastAsia="el-GR"/>
        </w:rPr>
        <w:t xml:space="preserve"> τῶν </w:t>
      </w:r>
      <w:proofErr w:type="spellStart"/>
      <w:r w:rsidRPr="004C086F">
        <w:rPr>
          <w:rFonts w:ascii="Times New Roman" w:eastAsia="Times New Roman" w:hAnsi="Times New Roman" w:cs="Times New Roman"/>
          <w:sz w:val="24"/>
          <w:szCs w:val="24"/>
          <w:lang w:eastAsia="el-GR"/>
        </w:rPr>
        <w:t>παρεστηκότων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ἀκούσαντες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ἔλεγον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ἴδε</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Ἠλίαν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φωνεῖ</w:t>
      </w:r>
      <w:proofErr w:type="spellEnd"/>
      <w:r w:rsidRPr="004C086F">
        <w:rPr>
          <w:rFonts w:ascii="Times New Roman" w:eastAsia="Times New Roman" w:hAnsi="Times New Roman" w:cs="Times New Roman"/>
          <w:sz w:val="24"/>
          <w:szCs w:val="24"/>
          <w:lang w:eastAsia="el-GR"/>
        </w:rPr>
        <w:t>.</w:t>
      </w:r>
    </w:p>
    <w:p w14:paraId="316050EB"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Και μερικοί από αυτούς που στέκονταν εκεί, όταν άκουσαν τον λόγο αυτόν, έλεγαν· “κοίταξε, φωνάζει τον Ηλία”. </w:t>
      </w:r>
    </w:p>
    <w:p w14:paraId="570D16DE" w14:textId="77777777" w:rsidR="00F27900" w:rsidRDefault="00DB09CD" w:rsidP="004C086F">
      <w:pPr>
        <w:spacing w:before="100" w:beforeAutospacing="1" w:after="100" w:afterAutospacing="1" w:line="360" w:lineRule="auto"/>
        <w:jc w:val="both"/>
        <w:rPr>
          <w:rFonts w:ascii="Times New Roman" w:hAnsi="Times New Roman" w:cs="Times New Roman"/>
          <w:sz w:val="24"/>
          <w:szCs w:val="24"/>
          <w:lang w:eastAsia="el-GR"/>
        </w:rPr>
      </w:pPr>
      <w:r w:rsidRPr="004C086F">
        <w:rPr>
          <w:rFonts w:ascii="Times New Roman" w:hAnsi="Times New Roman" w:cs="Times New Roman"/>
          <w:sz w:val="24"/>
          <w:szCs w:val="24"/>
          <w:lang w:eastAsia="el-GR"/>
        </w:rPr>
        <w:t>Δύσκολος ερμηνευτικά λόγος,</w:t>
      </w:r>
      <w:r w:rsidR="00202394" w:rsidRPr="00202394">
        <w:rPr>
          <w:rFonts w:ascii="Times New Roman" w:hAnsi="Times New Roman" w:cs="Times New Roman"/>
          <w:sz w:val="24"/>
          <w:szCs w:val="24"/>
          <w:lang w:eastAsia="el-GR"/>
        </w:rPr>
        <w:t xml:space="preserve"> </w:t>
      </w:r>
      <w:r w:rsidRPr="004C086F">
        <w:rPr>
          <w:rFonts w:ascii="Times New Roman" w:hAnsi="Times New Roman" w:cs="Times New Roman"/>
          <w:sz w:val="24"/>
          <w:szCs w:val="24"/>
          <w:lang w:eastAsia="el-GR"/>
        </w:rPr>
        <w:t xml:space="preserve">καθώς δεν είναι λίγοι οι ερευνητές  και οι γλωσσολόγοι που υποστηρίζουν ότι η φράση είναι φοινικική και σημαίνει </w:t>
      </w:r>
      <w:r w:rsidR="008D4481" w:rsidRPr="004C086F">
        <w:rPr>
          <w:rFonts w:ascii="Times New Roman" w:hAnsi="Times New Roman" w:cs="Times New Roman"/>
          <w:sz w:val="24"/>
          <w:szCs w:val="24"/>
          <w:lang w:eastAsia="el-GR"/>
        </w:rPr>
        <w:t>«</w:t>
      </w:r>
      <w:r w:rsidRPr="008D4481">
        <w:rPr>
          <w:rFonts w:ascii="Times New Roman" w:hAnsi="Times New Roman" w:cs="Times New Roman"/>
          <w:sz w:val="24"/>
          <w:szCs w:val="24"/>
          <w:lang w:eastAsia="el-GR"/>
        </w:rPr>
        <w:t>Κύριε τα</w:t>
      </w:r>
      <w:r w:rsidRPr="004C086F">
        <w:rPr>
          <w:rFonts w:ascii="Times New Roman" w:hAnsi="Times New Roman" w:cs="Times New Roman"/>
          <w:sz w:val="24"/>
          <w:szCs w:val="24"/>
          <w:lang w:eastAsia="el-GR"/>
        </w:rPr>
        <w:t xml:space="preserve"> σκοτάδια, τα σκοτάδια», που θα μπορούσε να εξηγηθεί ότι ο ετοιμοθάνατος περνά στην ειδική μεταθανάτια συνείδηση, που περιγράφει το </w:t>
      </w:r>
      <w:proofErr w:type="spellStart"/>
      <w:r w:rsidRPr="004C086F">
        <w:rPr>
          <w:rFonts w:ascii="Times New Roman" w:hAnsi="Times New Roman" w:cs="Times New Roman"/>
          <w:sz w:val="24"/>
          <w:szCs w:val="24"/>
          <w:lang w:eastAsia="el-GR"/>
        </w:rPr>
        <w:t>θιβετιανό</w:t>
      </w:r>
      <w:proofErr w:type="spellEnd"/>
      <w:r w:rsidRPr="004C086F">
        <w:rPr>
          <w:rFonts w:ascii="Times New Roman" w:hAnsi="Times New Roman" w:cs="Times New Roman"/>
          <w:sz w:val="24"/>
          <w:szCs w:val="24"/>
          <w:lang w:eastAsia="el-GR"/>
        </w:rPr>
        <w:t xml:space="preserve">  «βιβλίο των Νεκρών».</w:t>
      </w:r>
      <w:r w:rsidR="00202394" w:rsidRPr="00202394">
        <w:rPr>
          <w:rFonts w:ascii="Times New Roman" w:hAnsi="Times New Roman" w:cs="Times New Roman"/>
          <w:sz w:val="24"/>
          <w:szCs w:val="24"/>
          <w:lang w:eastAsia="el-GR"/>
        </w:rPr>
        <w:t xml:space="preserve"> </w:t>
      </w:r>
      <w:r w:rsidRPr="004C086F">
        <w:rPr>
          <w:rFonts w:ascii="Times New Roman" w:hAnsi="Times New Roman" w:cs="Times New Roman"/>
          <w:sz w:val="24"/>
          <w:szCs w:val="24"/>
          <w:lang w:eastAsia="el-GR"/>
        </w:rPr>
        <w:t xml:space="preserve">Μια άλλη εκδοχή βρίσκουμε στο απόκρυφο κείμενο </w:t>
      </w:r>
      <w:bookmarkStart w:id="176" w:name="_Hlk124509281"/>
      <w:r w:rsidRPr="004C086F">
        <w:rPr>
          <w:rFonts w:ascii="Times New Roman" w:hAnsi="Times New Roman" w:cs="Times New Roman"/>
          <w:sz w:val="24"/>
          <w:szCs w:val="24"/>
          <w:lang w:eastAsia="el-GR"/>
        </w:rPr>
        <w:t>«</w:t>
      </w:r>
      <w:bookmarkEnd w:id="176"/>
      <w:proofErr w:type="spellStart"/>
      <w:r w:rsidRPr="004C086F">
        <w:rPr>
          <w:rFonts w:ascii="Times New Roman" w:hAnsi="Times New Roman" w:cs="Times New Roman"/>
          <w:sz w:val="24"/>
          <w:szCs w:val="24"/>
          <w:lang w:val="en-US" w:eastAsia="el-GR"/>
        </w:rPr>
        <w:t>ActaPilati</w:t>
      </w:r>
      <w:proofErr w:type="spellEnd"/>
      <w:r w:rsidRPr="004C086F">
        <w:rPr>
          <w:rFonts w:ascii="Times New Roman" w:hAnsi="Times New Roman" w:cs="Times New Roman"/>
          <w:sz w:val="24"/>
          <w:szCs w:val="24"/>
          <w:lang w:eastAsia="el-GR"/>
        </w:rPr>
        <w:t>» (Πράξεις του Πιλάτου), κοπτικό χειρόγραφο του 4</w:t>
      </w:r>
      <w:r w:rsidRPr="004C086F">
        <w:rPr>
          <w:rFonts w:ascii="Times New Roman" w:hAnsi="Times New Roman" w:cs="Times New Roman"/>
          <w:sz w:val="24"/>
          <w:szCs w:val="24"/>
          <w:vertAlign w:val="superscript"/>
          <w:lang w:eastAsia="el-GR"/>
        </w:rPr>
        <w:t>ου</w:t>
      </w:r>
      <w:r w:rsidRPr="004C086F">
        <w:rPr>
          <w:rFonts w:ascii="Times New Roman" w:hAnsi="Times New Roman" w:cs="Times New Roman"/>
          <w:sz w:val="24"/>
          <w:szCs w:val="24"/>
          <w:lang w:eastAsia="el-GR"/>
        </w:rPr>
        <w:t xml:space="preserve"> αι. «Τότε ο Ιησούς φώναξε με φωνή μεγάλη: </w:t>
      </w:r>
      <w:proofErr w:type="spellStart"/>
      <w:r w:rsidRPr="004C086F">
        <w:rPr>
          <w:rFonts w:ascii="Times New Roman" w:hAnsi="Times New Roman" w:cs="Times New Roman"/>
          <w:sz w:val="24"/>
          <w:szCs w:val="24"/>
          <w:lang w:eastAsia="el-GR"/>
        </w:rPr>
        <w:t>Άμπα</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Αμπί</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Αντάχ</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Εφείδρου</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Αντονάι</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Αρόα</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Σαμπέλ</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Λουέλ</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Ελοί</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Ελεμάς</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Αβακτανέι</w:t>
      </w:r>
      <w:proofErr w:type="spellEnd"/>
      <w:r w:rsidRPr="004C086F">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lang w:eastAsia="el-GR"/>
        </w:rPr>
        <w:t>Οριώθ</w:t>
      </w:r>
      <w:proofErr w:type="spellEnd"/>
      <w:r w:rsidRPr="004C086F">
        <w:rPr>
          <w:rFonts w:ascii="Times New Roman" w:hAnsi="Times New Roman" w:cs="Times New Roman"/>
          <w:sz w:val="24"/>
          <w:szCs w:val="24"/>
          <w:lang w:eastAsia="el-GR"/>
        </w:rPr>
        <w:t xml:space="preserve">». Πρόκειται για ονόματα αγγέλων του σκότους, οπότε η παραπάνω φράση παίρνει τη μορφή της κατάρας. Πώς γίνεται όμως ο Θεός της αγάπης και της συγχώρεσης. </w:t>
      </w:r>
      <w:r w:rsidRPr="004C086F">
        <w:rPr>
          <w:rFonts w:ascii="Times New Roman" w:hAnsi="Times New Roman" w:cs="Times New Roman"/>
          <w:sz w:val="24"/>
          <w:szCs w:val="24"/>
          <w:lang w:eastAsia="el-GR"/>
        </w:rPr>
        <w:lastRenderedPageBreak/>
        <w:t xml:space="preserve">Αυτός που δευτερόλεπτα πριν πάνω στο σταυρό </w:t>
      </w:r>
      <w:proofErr w:type="spellStart"/>
      <w:r w:rsidRPr="004C086F">
        <w:rPr>
          <w:rFonts w:ascii="Times New Roman" w:hAnsi="Times New Roman" w:cs="Times New Roman"/>
          <w:sz w:val="24"/>
          <w:szCs w:val="24"/>
          <w:lang w:eastAsia="el-GR"/>
        </w:rPr>
        <w:t>συγχωρεί</w:t>
      </w:r>
      <w:proofErr w:type="spellEnd"/>
      <w:r w:rsidRPr="004C086F">
        <w:rPr>
          <w:rFonts w:ascii="Times New Roman" w:hAnsi="Times New Roman" w:cs="Times New Roman"/>
          <w:sz w:val="24"/>
          <w:szCs w:val="24"/>
          <w:lang w:eastAsia="el-GR"/>
        </w:rPr>
        <w:t xml:space="preserve"> τους πάντες και καλεί το ληστή να έρθει μαζί του στον Παράδεισο να</w:t>
      </w:r>
      <w:r w:rsidR="002F6AE8">
        <w:rPr>
          <w:rFonts w:ascii="Times New Roman" w:hAnsi="Times New Roman" w:cs="Times New Roman"/>
          <w:sz w:val="24"/>
          <w:szCs w:val="24"/>
          <w:lang w:eastAsia="el-GR"/>
        </w:rPr>
        <w:t xml:space="preserve"> </w:t>
      </w:r>
      <w:r w:rsidRPr="004C086F">
        <w:rPr>
          <w:rFonts w:ascii="Times New Roman" w:hAnsi="Times New Roman" w:cs="Times New Roman"/>
          <w:sz w:val="24"/>
          <w:szCs w:val="24"/>
          <w:lang w:eastAsia="el-GR"/>
        </w:rPr>
        <w:t>απαγγέλει κατάρες και να επιζητεί την τιμωρία ενός λαού που τον εγκατέλειψε;</w:t>
      </w:r>
      <w:r w:rsidR="00EE3215" w:rsidRPr="004C086F">
        <w:rPr>
          <w:rFonts w:ascii="Times New Roman" w:hAnsi="Times New Roman" w:cs="Times New Roman"/>
          <w:sz w:val="24"/>
          <w:szCs w:val="24"/>
          <w:lang w:eastAsia="el-GR"/>
        </w:rPr>
        <w:t xml:space="preserve"> </w:t>
      </w:r>
      <w:r w:rsidRPr="004C086F">
        <w:rPr>
          <w:rFonts w:ascii="Times New Roman" w:hAnsi="Times New Roman" w:cs="Times New Roman"/>
          <w:sz w:val="24"/>
          <w:szCs w:val="24"/>
          <w:lang w:eastAsia="el-GR"/>
        </w:rPr>
        <w:t xml:space="preserve">Λόγος μυστήριο σύμφωνα και με τον άγιο Ιερόθεο </w:t>
      </w:r>
      <w:proofErr w:type="spellStart"/>
      <w:r w:rsidRPr="004C086F">
        <w:rPr>
          <w:rFonts w:ascii="Times New Roman" w:hAnsi="Times New Roman" w:cs="Times New Roman"/>
          <w:sz w:val="24"/>
          <w:szCs w:val="24"/>
          <w:lang w:eastAsia="el-GR"/>
        </w:rPr>
        <w:t>Ναυπάκτου</w:t>
      </w:r>
      <w:proofErr w:type="spellEnd"/>
      <w:r w:rsidRPr="004C086F">
        <w:rPr>
          <w:rFonts w:ascii="Times New Roman" w:hAnsi="Times New Roman" w:cs="Times New Roman"/>
          <w:sz w:val="24"/>
          <w:szCs w:val="24"/>
          <w:lang w:eastAsia="el-GR"/>
        </w:rPr>
        <w:t xml:space="preserve">, καθώς κρύβει μια ανείπωτη τραγικότητα και ένα επιφανειακό ξέσπασμα απελπισίας, αλλά και γιατί ο Χριστός ως Θεός δε χωρίστηκε ποτέ από τον πατέρα Του, αφού είναι ομοούσιος και αχώριστος. </w:t>
      </w:r>
    </w:p>
    <w:p w14:paraId="2C333823" w14:textId="77777777" w:rsidR="00AC5D0E" w:rsidRDefault="00DB09CD" w:rsidP="004C086F">
      <w:pPr>
        <w:spacing w:before="100" w:beforeAutospacing="1" w:after="100" w:afterAutospacing="1" w:line="360" w:lineRule="auto"/>
        <w:jc w:val="both"/>
        <w:rPr>
          <w:rFonts w:ascii="Times New Roman" w:hAnsi="Times New Roman" w:cs="Times New Roman"/>
          <w:sz w:val="24"/>
          <w:szCs w:val="24"/>
          <w:lang w:eastAsia="el-GR"/>
        </w:rPr>
      </w:pPr>
      <w:r w:rsidRPr="004C086F">
        <w:rPr>
          <w:rFonts w:ascii="Times New Roman" w:hAnsi="Times New Roman" w:cs="Times New Roman"/>
          <w:sz w:val="24"/>
          <w:szCs w:val="24"/>
          <w:lang w:eastAsia="el-GR"/>
        </w:rPr>
        <w:t xml:space="preserve">Μάλιστα η Δ΄ Οικουμενική σύνοδος </w:t>
      </w:r>
      <w:proofErr w:type="spellStart"/>
      <w:r w:rsidRPr="004C086F">
        <w:rPr>
          <w:rFonts w:ascii="Times New Roman" w:hAnsi="Times New Roman" w:cs="Times New Roman"/>
          <w:sz w:val="24"/>
          <w:szCs w:val="24"/>
          <w:lang w:eastAsia="el-GR"/>
        </w:rPr>
        <w:t>διετράνωσε</w:t>
      </w:r>
      <w:proofErr w:type="spellEnd"/>
      <w:r w:rsidRPr="004C086F">
        <w:rPr>
          <w:rFonts w:ascii="Times New Roman" w:hAnsi="Times New Roman" w:cs="Times New Roman"/>
          <w:sz w:val="24"/>
          <w:szCs w:val="24"/>
          <w:lang w:eastAsia="el-GR"/>
        </w:rPr>
        <w:t xml:space="preserve"> ότι οι δύο φύσεις στο Χριστό  είναι ενωμένες </w:t>
      </w:r>
      <w:r w:rsidRPr="004C086F">
        <w:rPr>
          <w:rFonts w:ascii="Times New Roman" w:hAnsi="Times New Roman" w:cs="Times New Roman"/>
          <w:sz w:val="24"/>
          <w:szCs w:val="24"/>
        </w:rPr>
        <w:t>ἀτρέπτως, ἀσυγχύτως, ἀδιαιρέτως καί ἀχωρίστως</w:t>
      </w:r>
      <w:r w:rsidRPr="004C086F">
        <w:rPr>
          <w:rFonts w:ascii="Times New Roman" w:hAnsi="Times New Roman" w:cs="Times New Roman"/>
          <w:sz w:val="24"/>
          <w:szCs w:val="24"/>
          <w:lang w:eastAsia="el-GR"/>
        </w:rPr>
        <w:t>.</w:t>
      </w:r>
      <w:r w:rsidR="00E52B38">
        <w:rPr>
          <w:rStyle w:val="ad"/>
          <w:rFonts w:ascii="Times New Roman" w:hAnsi="Times New Roman" w:cs="Times New Roman"/>
          <w:sz w:val="24"/>
          <w:szCs w:val="24"/>
          <w:lang w:eastAsia="el-GR"/>
        </w:rPr>
        <w:footnoteReference w:id="61"/>
      </w:r>
      <w:r w:rsidRPr="004C086F">
        <w:rPr>
          <w:rFonts w:ascii="Times New Roman" w:hAnsi="Times New Roman" w:cs="Times New Roman"/>
          <w:sz w:val="24"/>
          <w:szCs w:val="24"/>
          <w:lang w:eastAsia="el-GR"/>
        </w:rPr>
        <w:t xml:space="preserve"> Ο ίδιος μάλιστα λίγο νωρίτερα είχε διαβεβαιώσει τους μαθητές Του ότι ΄΄</w:t>
      </w:r>
      <w:r w:rsidRPr="004C086F">
        <w:rPr>
          <w:rFonts w:ascii="Times New Roman" w:hAnsi="Times New Roman" w:cs="Times New Roman"/>
          <w:sz w:val="24"/>
          <w:szCs w:val="24"/>
        </w:rPr>
        <w:t xml:space="preserve">πιστεύετέ μοι ὅτι ἐγὼ ἐν τῷ </w:t>
      </w:r>
      <w:proofErr w:type="spellStart"/>
      <w:r w:rsidRPr="004C086F">
        <w:rPr>
          <w:rFonts w:ascii="Times New Roman" w:hAnsi="Times New Roman" w:cs="Times New Roman"/>
          <w:sz w:val="24"/>
          <w:szCs w:val="24"/>
        </w:rPr>
        <w:t>πατρὶ</w:t>
      </w:r>
      <w:proofErr w:type="spellEnd"/>
      <w:r w:rsidRPr="004C086F">
        <w:rPr>
          <w:rFonts w:ascii="Times New Roman" w:hAnsi="Times New Roman" w:cs="Times New Roman"/>
          <w:sz w:val="24"/>
          <w:szCs w:val="24"/>
        </w:rPr>
        <w:t xml:space="preserve"> καὶ ὁ </w:t>
      </w:r>
      <w:proofErr w:type="spellStart"/>
      <w:r w:rsidRPr="004C086F">
        <w:rPr>
          <w:rFonts w:ascii="Times New Roman" w:hAnsi="Times New Roman" w:cs="Times New Roman"/>
          <w:sz w:val="24"/>
          <w:szCs w:val="24"/>
        </w:rPr>
        <w:t>πατὴρ</w:t>
      </w:r>
      <w:proofErr w:type="spellEnd"/>
      <w:r w:rsidRPr="004C086F">
        <w:rPr>
          <w:rFonts w:ascii="Times New Roman" w:hAnsi="Times New Roman" w:cs="Times New Roman"/>
          <w:sz w:val="24"/>
          <w:szCs w:val="24"/>
        </w:rPr>
        <w:t xml:space="preserve"> ἐν </w:t>
      </w:r>
      <w:proofErr w:type="spellStart"/>
      <w:r w:rsidRPr="004C086F">
        <w:rPr>
          <w:rFonts w:ascii="Times New Roman" w:hAnsi="Times New Roman" w:cs="Times New Roman"/>
          <w:sz w:val="24"/>
          <w:szCs w:val="24"/>
        </w:rPr>
        <w:t>ἐμοί</w:t>
      </w:r>
      <w:proofErr w:type="spellEnd"/>
      <w:r w:rsidRPr="004C086F">
        <w:rPr>
          <w:rFonts w:ascii="Times New Roman" w:hAnsi="Times New Roman" w:cs="Times New Roman"/>
          <w:sz w:val="24"/>
          <w:szCs w:val="24"/>
        </w:rPr>
        <w:t>·΄΄ (Ιω. 14,11) και τους είχε </w:t>
      </w:r>
      <w:r w:rsidRPr="004C086F">
        <w:rPr>
          <w:rFonts w:ascii="Times New Roman" w:hAnsi="Times New Roman" w:cs="Times New Roman"/>
          <w:sz w:val="24"/>
          <w:szCs w:val="24"/>
          <w:lang w:eastAsia="el-GR"/>
        </w:rPr>
        <w:t>αποκαλύψει, ότι αυτοί θα Τον εγκαταλείψουν, αλλά δεν θα μείνει μόνος Του, γιατί</w:t>
      </w:r>
      <w:r w:rsidR="00A11F32" w:rsidRPr="00A11F32">
        <w:rPr>
          <w:rFonts w:ascii="Times New Roman" w:hAnsi="Times New Roman" w:cs="Times New Roman"/>
          <w:sz w:val="24"/>
          <w:szCs w:val="24"/>
          <w:lang w:eastAsia="el-GR"/>
        </w:rPr>
        <w:t xml:space="preserve"> </w:t>
      </w:r>
      <w:proofErr w:type="spellStart"/>
      <w:r w:rsidRPr="004C086F">
        <w:rPr>
          <w:rFonts w:ascii="Times New Roman" w:hAnsi="Times New Roman" w:cs="Times New Roman"/>
          <w:sz w:val="24"/>
          <w:szCs w:val="24"/>
        </w:rPr>
        <w:t>ἰδοὺ</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ἔρχεται</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ὥρα</w:t>
      </w:r>
      <w:proofErr w:type="spellEnd"/>
      <w:r w:rsidRPr="004C086F">
        <w:rPr>
          <w:rFonts w:ascii="Times New Roman" w:hAnsi="Times New Roman" w:cs="Times New Roman"/>
          <w:sz w:val="24"/>
          <w:szCs w:val="24"/>
        </w:rPr>
        <w:t xml:space="preserve">, καὶ </w:t>
      </w:r>
      <w:proofErr w:type="spellStart"/>
      <w:r w:rsidRPr="004C086F">
        <w:rPr>
          <w:rFonts w:ascii="Times New Roman" w:hAnsi="Times New Roman" w:cs="Times New Roman"/>
          <w:sz w:val="24"/>
          <w:szCs w:val="24"/>
        </w:rPr>
        <w:t>νῦν</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ἐλήλυθεν</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ἵνα</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σκορπισθῆτε</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ἕκαστος</w:t>
      </w:r>
      <w:proofErr w:type="spellEnd"/>
      <w:r w:rsidRPr="004C086F">
        <w:rPr>
          <w:rFonts w:ascii="Times New Roman" w:hAnsi="Times New Roman" w:cs="Times New Roman"/>
          <w:sz w:val="24"/>
          <w:szCs w:val="24"/>
        </w:rPr>
        <w:t xml:space="preserve"> εἰς τὰ </w:t>
      </w:r>
      <w:proofErr w:type="spellStart"/>
      <w:r w:rsidRPr="004C086F">
        <w:rPr>
          <w:rFonts w:ascii="Times New Roman" w:hAnsi="Times New Roman" w:cs="Times New Roman"/>
          <w:sz w:val="24"/>
          <w:szCs w:val="24"/>
        </w:rPr>
        <w:t>ἴδια</w:t>
      </w:r>
      <w:proofErr w:type="spellEnd"/>
      <w:r w:rsidRPr="004C086F">
        <w:rPr>
          <w:rFonts w:ascii="Times New Roman" w:hAnsi="Times New Roman" w:cs="Times New Roman"/>
          <w:sz w:val="24"/>
          <w:szCs w:val="24"/>
        </w:rPr>
        <w:t xml:space="preserve"> καὶ </w:t>
      </w:r>
      <w:proofErr w:type="spellStart"/>
      <w:r w:rsidRPr="004C086F">
        <w:rPr>
          <w:rFonts w:ascii="Times New Roman" w:hAnsi="Times New Roman" w:cs="Times New Roman"/>
          <w:sz w:val="24"/>
          <w:szCs w:val="24"/>
        </w:rPr>
        <w:t>ἐμὲ</w:t>
      </w:r>
      <w:proofErr w:type="spellEnd"/>
      <w:r w:rsidRPr="004C086F">
        <w:rPr>
          <w:rFonts w:ascii="Times New Roman" w:hAnsi="Times New Roman" w:cs="Times New Roman"/>
          <w:sz w:val="24"/>
          <w:szCs w:val="24"/>
        </w:rPr>
        <w:t xml:space="preserve"> μόνον </w:t>
      </w:r>
      <w:proofErr w:type="spellStart"/>
      <w:r w:rsidRPr="004C086F">
        <w:rPr>
          <w:rFonts w:ascii="Times New Roman" w:hAnsi="Times New Roman" w:cs="Times New Roman"/>
          <w:sz w:val="24"/>
          <w:szCs w:val="24"/>
        </w:rPr>
        <w:t>ἀφῆτε</w:t>
      </w:r>
      <w:proofErr w:type="spellEnd"/>
      <w:r w:rsidRPr="004C086F">
        <w:rPr>
          <w:rFonts w:ascii="Times New Roman" w:hAnsi="Times New Roman" w:cs="Times New Roman"/>
          <w:sz w:val="24"/>
          <w:szCs w:val="24"/>
        </w:rPr>
        <w:t xml:space="preserve">· καὶ οὐκ </w:t>
      </w:r>
      <w:proofErr w:type="spellStart"/>
      <w:r w:rsidRPr="004C086F">
        <w:rPr>
          <w:rFonts w:ascii="Times New Roman" w:hAnsi="Times New Roman" w:cs="Times New Roman"/>
          <w:sz w:val="24"/>
          <w:szCs w:val="24"/>
        </w:rPr>
        <w:t>εἰμὶ</w:t>
      </w:r>
      <w:proofErr w:type="spellEnd"/>
      <w:r w:rsidRPr="004C086F">
        <w:rPr>
          <w:rFonts w:ascii="Times New Roman" w:hAnsi="Times New Roman" w:cs="Times New Roman"/>
          <w:sz w:val="24"/>
          <w:szCs w:val="24"/>
        </w:rPr>
        <w:t xml:space="preserve"> μόνος, ὅτι ὁ </w:t>
      </w:r>
      <w:proofErr w:type="spellStart"/>
      <w:r w:rsidRPr="004C086F">
        <w:rPr>
          <w:rFonts w:ascii="Times New Roman" w:hAnsi="Times New Roman" w:cs="Times New Roman"/>
          <w:sz w:val="24"/>
          <w:szCs w:val="24"/>
        </w:rPr>
        <w:t>πατὴρ</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μετ</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ἐμοῦ</w:t>
      </w:r>
      <w:proofErr w:type="spellEnd"/>
      <w:r w:rsidRPr="004C086F">
        <w:rPr>
          <w:rFonts w:ascii="Times New Roman" w:hAnsi="Times New Roman" w:cs="Times New Roman"/>
          <w:sz w:val="24"/>
          <w:szCs w:val="24"/>
        </w:rPr>
        <w:t xml:space="preserve"> ἐστι (Ιω. 16,32). </w:t>
      </w:r>
      <w:r w:rsidRPr="004C086F">
        <w:rPr>
          <w:rFonts w:ascii="Times New Roman" w:hAnsi="Times New Roman" w:cs="Times New Roman"/>
          <w:sz w:val="24"/>
          <w:szCs w:val="24"/>
          <w:lang w:eastAsia="el-GR"/>
        </w:rPr>
        <w:t xml:space="preserve">Γιατί τότε αυτός ο λόγος; </w:t>
      </w:r>
      <w:r w:rsidRPr="004C086F">
        <w:rPr>
          <w:rFonts w:ascii="Times New Roman" w:hAnsi="Times New Roman" w:cs="Times New Roman"/>
          <w:sz w:val="24"/>
          <w:szCs w:val="24"/>
          <w:lang w:val="en-US" w:eastAsia="el-GR"/>
        </w:rPr>
        <w:t>O</w:t>
      </w:r>
      <w:r w:rsidRPr="004C086F">
        <w:rPr>
          <w:rFonts w:ascii="Times New Roman" w:hAnsi="Times New Roman" w:cs="Times New Roman"/>
          <w:sz w:val="24"/>
          <w:szCs w:val="24"/>
          <w:lang w:eastAsia="el-GR"/>
        </w:rPr>
        <w:t xml:space="preserve"> Κύριος δεν παραπονέθηκε στην προδοσία, ούτε στην εγκατάλειψη των μαθητών. Δεν διαμαρτυρήθηκε στις αστήριχτες κατηγορίες, ούτε στην άδικη καταδίκη. Δεν γόγγυξε, ούτε λύγισε στον εξευτελισμό του ονειδισμού και στο μαστίγωμα. Τώρα όμως βοάει φωνή μεγάλη. Γιατί διακρίνει με ένα ξέσπασμα ψυχικού πόνου το χωρισμό από τον ουράνιο Πατέρα. </w:t>
      </w:r>
    </w:p>
    <w:p w14:paraId="43FD695C" w14:textId="77777777" w:rsidR="00AC5D0E" w:rsidRDefault="00DB09CD" w:rsidP="000174D2">
      <w:pPr>
        <w:spacing w:after="0" w:line="360" w:lineRule="auto"/>
        <w:jc w:val="both"/>
        <w:rPr>
          <w:rFonts w:ascii="Times New Roman" w:hAnsi="Times New Roman" w:cs="Times New Roman"/>
          <w:sz w:val="24"/>
          <w:szCs w:val="24"/>
        </w:rPr>
      </w:pPr>
      <w:r w:rsidRPr="004C086F">
        <w:rPr>
          <w:rFonts w:ascii="Times New Roman" w:hAnsi="Times New Roman" w:cs="Times New Roman"/>
          <w:sz w:val="24"/>
          <w:szCs w:val="24"/>
          <w:lang w:eastAsia="el-GR"/>
        </w:rPr>
        <w:t>Ο απόστολος Παύλος σημειώνει στην Προς Γαλάτας επιστολή του πώς ο Χριστός έγινε για χάρη μας κατάρα.</w:t>
      </w:r>
      <w:r w:rsidRPr="004C086F">
        <w:rPr>
          <w:rFonts w:ascii="Times New Roman" w:hAnsi="Times New Roman" w:cs="Times New Roman"/>
          <w:sz w:val="24"/>
          <w:szCs w:val="24"/>
          <w:shd w:val="clear" w:color="auto" w:fill="FFFFFF"/>
        </w:rPr>
        <w:t xml:space="preserve"> «Χριστός ημάς </w:t>
      </w:r>
      <w:proofErr w:type="spellStart"/>
      <w:r w:rsidRPr="004C086F">
        <w:rPr>
          <w:rFonts w:ascii="Times New Roman" w:hAnsi="Times New Roman" w:cs="Times New Roman"/>
          <w:sz w:val="24"/>
          <w:szCs w:val="24"/>
          <w:shd w:val="clear" w:color="auto" w:fill="FFFFFF"/>
        </w:rPr>
        <w:t>εξηγόρασεν</w:t>
      </w:r>
      <w:proofErr w:type="spellEnd"/>
      <w:r w:rsidRPr="004C086F">
        <w:rPr>
          <w:rFonts w:ascii="Times New Roman" w:hAnsi="Times New Roman" w:cs="Times New Roman"/>
          <w:sz w:val="24"/>
          <w:szCs w:val="24"/>
          <w:shd w:val="clear" w:color="auto" w:fill="FFFFFF"/>
        </w:rPr>
        <w:t xml:space="preserve"> εκ της κατάρας του νόμου γενόμενος υπέρ ημών κατάρα» (</w:t>
      </w:r>
      <w:proofErr w:type="spellStart"/>
      <w:r w:rsidRPr="004C086F">
        <w:rPr>
          <w:rFonts w:ascii="Times New Roman" w:hAnsi="Times New Roman" w:cs="Times New Roman"/>
          <w:sz w:val="24"/>
          <w:szCs w:val="24"/>
          <w:shd w:val="clear" w:color="auto" w:fill="FFFFFF"/>
        </w:rPr>
        <w:t>Γαλ</w:t>
      </w:r>
      <w:proofErr w:type="spellEnd"/>
      <w:r w:rsidR="00B07DB8"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 xml:space="preserve"> 3:13</w:t>
      </w:r>
      <w:r w:rsidR="00B07DB8"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shd w:val="clear" w:color="auto" w:fill="FFFFFF"/>
        </w:rPr>
        <w:t xml:space="preserve">, και στην </w:t>
      </w:r>
      <w:r w:rsidR="00B07DB8" w:rsidRPr="004C086F">
        <w:rPr>
          <w:rFonts w:ascii="Times New Roman" w:hAnsi="Times New Roman" w:cs="Times New Roman"/>
          <w:sz w:val="24"/>
          <w:szCs w:val="24"/>
          <w:shd w:val="clear" w:color="auto" w:fill="FFFFFF"/>
        </w:rPr>
        <w:t>Β΄</w:t>
      </w:r>
      <w:r w:rsidR="00EB2D84" w:rsidRPr="004C086F">
        <w:rPr>
          <w:rFonts w:ascii="Times New Roman" w:hAnsi="Times New Roman" w:cs="Times New Roman"/>
          <w:sz w:val="24"/>
          <w:szCs w:val="24"/>
          <w:shd w:val="clear" w:color="auto" w:fill="FFFFFF"/>
        </w:rPr>
        <w:t xml:space="preserve"> Προς</w:t>
      </w:r>
      <w:r w:rsidRPr="004C086F">
        <w:rPr>
          <w:rFonts w:ascii="Times New Roman" w:hAnsi="Times New Roman" w:cs="Times New Roman"/>
          <w:sz w:val="24"/>
          <w:szCs w:val="24"/>
          <w:shd w:val="clear" w:color="auto" w:fill="FFFFFF"/>
        </w:rPr>
        <w:t xml:space="preserve"> Κορ</w:t>
      </w:r>
      <w:r w:rsidR="00EB2D84" w:rsidRPr="004C086F">
        <w:rPr>
          <w:rFonts w:ascii="Times New Roman" w:hAnsi="Times New Roman" w:cs="Times New Roman"/>
          <w:sz w:val="24"/>
          <w:szCs w:val="24"/>
          <w:shd w:val="clear" w:color="auto" w:fill="FFFFFF"/>
        </w:rPr>
        <w:t>ινθίους</w:t>
      </w:r>
      <w:r w:rsidRPr="004C086F">
        <w:rPr>
          <w:rFonts w:ascii="Times New Roman" w:hAnsi="Times New Roman" w:cs="Times New Roman"/>
          <w:sz w:val="24"/>
          <w:szCs w:val="24"/>
          <w:shd w:val="clear" w:color="auto" w:fill="FFFFFF"/>
        </w:rPr>
        <w:t xml:space="preserve">  αναφέρει, «τον γαρ μη </w:t>
      </w:r>
      <w:proofErr w:type="spellStart"/>
      <w:r w:rsidRPr="004C086F">
        <w:rPr>
          <w:rFonts w:ascii="Times New Roman" w:hAnsi="Times New Roman" w:cs="Times New Roman"/>
          <w:sz w:val="24"/>
          <w:szCs w:val="24"/>
          <w:shd w:val="clear" w:color="auto" w:fill="FFFFFF"/>
        </w:rPr>
        <w:t>γνόντα</w:t>
      </w:r>
      <w:proofErr w:type="spellEnd"/>
      <w:r w:rsidRPr="004C086F">
        <w:rPr>
          <w:rFonts w:ascii="Times New Roman" w:hAnsi="Times New Roman" w:cs="Times New Roman"/>
          <w:sz w:val="24"/>
          <w:szCs w:val="24"/>
          <w:shd w:val="clear" w:color="auto" w:fill="FFFFFF"/>
        </w:rPr>
        <w:t xml:space="preserve"> </w:t>
      </w:r>
      <w:proofErr w:type="spellStart"/>
      <w:r w:rsidRPr="004C086F">
        <w:rPr>
          <w:rFonts w:ascii="Times New Roman" w:hAnsi="Times New Roman" w:cs="Times New Roman"/>
          <w:sz w:val="24"/>
          <w:szCs w:val="24"/>
          <w:shd w:val="clear" w:color="auto" w:fill="FFFFFF"/>
        </w:rPr>
        <w:t>αμαρτίαν</w:t>
      </w:r>
      <w:proofErr w:type="spellEnd"/>
      <w:r w:rsidRPr="004C086F">
        <w:rPr>
          <w:rFonts w:ascii="Times New Roman" w:hAnsi="Times New Roman" w:cs="Times New Roman"/>
          <w:sz w:val="24"/>
          <w:szCs w:val="24"/>
          <w:shd w:val="clear" w:color="auto" w:fill="FFFFFF"/>
        </w:rPr>
        <w:t xml:space="preserve"> υπέρ ημών (ο Θεός) </w:t>
      </w:r>
      <w:proofErr w:type="spellStart"/>
      <w:r w:rsidRPr="004C086F">
        <w:rPr>
          <w:rFonts w:ascii="Times New Roman" w:hAnsi="Times New Roman" w:cs="Times New Roman"/>
          <w:sz w:val="24"/>
          <w:szCs w:val="24"/>
          <w:shd w:val="clear" w:color="auto" w:fill="FFFFFF"/>
        </w:rPr>
        <w:t>αμαρτίαν</w:t>
      </w:r>
      <w:proofErr w:type="spellEnd"/>
      <w:r w:rsidRPr="004C086F">
        <w:rPr>
          <w:rFonts w:ascii="Times New Roman" w:hAnsi="Times New Roman" w:cs="Times New Roman"/>
          <w:sz w:val="24"/>
          <w:szCs w:val="24"/>
          <w:shd w:val="clear" w:color="auto" w:fill="FFFFFF"/>
        </w:rPr>
        <w:t xml:space="preserve"> </w:t>
      </w:r>
      <w:proofErr w:type="spellStart"/>
      <w:r w:rsidRPr="004C086F">
        <w:rPr>
          <w:rFonts w:ascii="Times New Roman" w:hAnsi="Times New Roman" w:cs="Times New Roman"/>
          <w:sz w:val="24"/>
          <w:szCs w:val="24"/>
          <w:shd w:val="clear" w:color="auto" w:fill="FFFFFF"/>
        </w:rPr>
        <w:t>εποίησεν</w:t>
      </w:r>
      <w:proofErr w:type="spellEnd"/>
      <w:r w:rsidRPr="004C086F">
        <w:rPr>
          <w:rFonts w:ascii="Times New Roman" w:hAnsi="Times New Roman" w:cs="Times New Roman"/>
          <w:sz w:val="24"/>
          <w:szCs w:val="24"/>
          <w:shd w:val="clear" w:color="auto" w:fill="FFFFFF"/>
        </w:rPr>
        <w:t xml:space="preserve">, ίνα ημείς </w:t>
      </w:r>
      <w:proofErr w:type="spellStart"/>
      <w:r w:rsidRPr="004C086F">
        <w:rPr>
          <w:rFonts w:ascii="Times New Roman" w:hAnsi="Times New Roman" w:cs="Times New Roman"/>
          <w:sz w:val="24"/>
          <w:szCs w:val="24"/>
          <w:shd w:val="clear" w:color="auto" w:fill="FFFFFF"/>
        </w:rPr>
        <w:t>γενώμεθα</w:t>
      </w:r>
      <w:proofErr w:type="spellEnd"/>
      <w:r w:rsidRPr="004C086F">
        <w:rPr>
          <w:rFonts w:ascii="Times New Roman" w:hAnsi="Times New Roman" w:cs="Times New Roman"/>
          <w:sz w:val="24"/>
          <w:szCs w:val="24"/>
          <w:shd w:val="clear" w:color="auto" w:fill="FFFFFF"/>
        </w:rPr>
        <w:t xml:space="preserve"> δικαιοσύνη Θεού εν αυτώ» (Β’ Κορ. 5:21).</w:t>
      </w:r>
      <w:r w:rsidR="00EB2D84" w:rsidRPr="004C086F">
        <w:rPr>
          <w:rFonts w:ascii="Times New Roman" w:hAnsi="Times New Roman" w:cs="Times New Roman"/>
          <w:sz w:val="24"/>
          <w:szCs w:val="24"/>
          <w:shd w:val="clear" w:color="auto" w:fill="FFFFFF"/>
        </w:rPr>
        <w:t xml:space="preserve"> </w:t>
      </w:r>
      <w:r w:rsidRPr="004C086F">
        <w:rPr>
          <w:rFonts w:ascii="Times New Roman" w:hAnsi="Times New Roman" w:cs="Times New Roman"/>
          <w:sz w:val="24"/>
          <w:szCs w:val="24"/>
          <w:lang w:eastAsia="el-GR"/>
        </w:rPr>
        <w:t>Διακρίνει πάνω στο Σταυρό την εγκατάλειψη του Θεού ως απόρροια του χάσματος που ανοίγεται ανάμεσα στον άνθρωπο και στο Θεό εξαιτίας της αμαρτίας την οποία θεληματικά σηκώνει στους ώμους Του. Σε καμία περίπτωση λοιπόν δεν υπέφερε η Θεία φύση πάνω στο Σταυρό, όσο κι αν αυτό επιφανειακά και βιαστικά εκμαιεύεται από τον προαναφερθέντα λόγο, γιατί τότε θα πέθαινε και η Θεία Φύση του Κυρίου.</w:t>
      </w:r>
      <w:r w:rsidR="00EB2D84" w:rsidRPr="004C086F">
        <w:rPr>
          <w:rFonts w:ascii="Times New Roman" w:hAnsi="Times New Roman" w:cs="Times New Roman"/>
          <w:sz w:val="24"/>
          <w:szCs w:val="24"/>
          <w:lang w:eastAsia="el-GR"/>
        </w:rPr>
        <w:t xml:space="preserve"> </w:t>
      </w:r>
      <w:r w:rsidRPr="004C086F">
        <w:rPr>
          <w:rFonts w:ascii="Times New Roman" w:hAnsi="Times New Roman" w:cs="Times New Roman"/>
          <w:sz w:val="24"/>
          <w:szCs w:val="24"/>
        </w:rPr>
        <w:t xml:space="preserve">Με το ρήμα </w:t>
      </w:r>
      <w:r w:rsidR="00EB2D84" w:rsidRPr="004C086F">
        <w:rPr>
          <w:rFonts w:ascii="Times New Roman" w:hAnsi="Times New Roman" w:cs="Times New Roman"/>
          <w:sz w:val="24"/>
          <w:szCs w:val="24"/>
        </w:rPr>
        <w:t>΄΄</w:t>
      </w:r>
      <w:proofErr w:type="spellStart"/>
      <w:r w:rsidRPr="004C086F">
        <w:rPr>
          <w:rFonts w:ascii="Times New Roman" w:hAnsi="Times New Roman" w:cs="Times New Roman"/>
          <w:i/>
          <w:sz w:val="24"/>
          <w:szCs w:val="24"/>
        </w:rPr>
        <w:t>ἐβόησεν</w:t>
      </w:r>
      <w:proofErr w:type="spellEnd"/>
      <w:r w:rsidR="00EB2D84" w:rsidRPr="004C086F">
        <w:rPr>
          <w:rFonts w:ascii="Times New Roman" w:hAnsi="Times New Roman" w:cs="Times New Roman"/>
          <w:sz w:val="24"/>
          <w:szCs w:val="24"/>
        </w:rPr>
        <w:t>΄΄</w:t>
      </w:r>
      <w:r w:rsidRPr="004C086F">
        <w:rPr>
          <w:rFonts w:ascii="Times New Roman" w:hAnsi="Times New Roman" w:cs="Times New Roman"/>
          <w:sz w:val="24"/>
          <w:szCs w:val="24"/>
        </w:rPr>
        <w:t xml:space="preserve">, ήθελε ο Ευαγγελιστής να τονίσει ότι ο Κύριος ακόμη και την έσχατη ώρα δε μιλά με τη φωνή ενός αδύναμου, εξαντλημένου ανθρώπου, γι’ αυτό και στο στίχο 37 αναφέρει ότι </w:t>
      </w:r>
      <w:r w:rsidR="00EB2D84" w:rsidRPr="004C086F">
        <w:rPr>
          <w:rFonts w:ascii="Times New Roman" w:hAnsi="Times New Roman" w:cs="Times New Roman"/>
          <w:sz w:val="24"/>
          <w:szCs w:val="24"/>
        </w:rPr>
        <w:t>΄΄</w:t>
      </w:r>
      <w:r w:rsidRPr="004C086F">
        <w:rPr>
          <w:rFonts w:ascii="Times New Roman" w:hAnsi="Times New Roman" w:cs="Times New Roman"/>
          <w:i/>
          <w:sz w:val="24"/>
          <w:szCs w:val="24"/>
        </w:rPr>
        <w:t xml:space="preserve">ὁ δὲ Ἰησοῦς </w:t>
      </w:r>
      <w:proofErr w:type="spellStart"/>
      <w:r w:rsidRPr="004C086F">
        <w:rPr>
          <w:rFonts w:ascii="Times New Roman" w:hAnsi="Times New Roman" w:cs="Times New Roman"/>
          <w:i/>
          <w:sz w:val="24"/>
          <w:szCs w:val="24"/>
        </w:rPr>
        <w:t>ἀφεὶς</w:t>
      </w:r>
      <w:proofErr w:type="spellEnd"/>
      <w:r w:rsidRPr="004C086F">
        <w:rPr>
          <w:rFonts w:ascii="Times New Roman" w:hAnsi="Times New Roman" w:cs="Times New Roman"/>
          <w:i/>
          <w:sz w:val="24"/>
          <w:szCs w:val="24"/>
        </w:rPr>
        <w:t xml:space="preserve"> </w:t>
      </w:r>
      <w:proofErr w:type="spellStart"/>
      <w:r w:rsidRPr="004C086F">
        <w:rPr>
          <w:rFonts w:ascii="Times New Roman" w:hAnsi="Times New Roman" w:cs="Times New Roman"/>
          <w:i/>
          <w:sz w:val="24"/>
          <w:szCs w:val="24"/>
        </w:rPr>
        <w:t>φωνὴν</w:t>
      </w:r>
      <w:proofErr w:type="spellEnd"/>
      <w:r w:rsidRPr="004C086F">
        <w:rPr>
          <w:rFonts w:ascii="Times New Roman" w:hAnsi="Times New Roman" w:cs="Times New Roman"/>
          <w:i/>
          <w:sz w:val="24"/>
          <w:szCs w:val="24"/>
        </w:rPr>
        <w:t xml:space="preserve"> </w:t>
      </w:r>
      <w:proofErr w:type="spellStart"/>
      <w:r w:rsidRPr="004C086F">
        <w:rPr>
          <w:rFonts w:ascii="Times New Roman" w:hAnsi="Times New Roman" w:cs="Times New Roman"/>
          <w:i/>
          <w:sz w:val="24"/>
          <w:szCs w:val="24"/>
        </w:rPr>
        <w:t>μεγάλην</w:t>
      </w:r>
      <w:proofErr w:type="spellEnd"/>
      <w:r w:rsidRPr="004C086F">
        <w:rPr>
          <w:rFonts w:ascii="Times New Roman" w:hAnsi="Times New Roman" w:cs="Times New Roman"/>
          <w:i/>
          <w:sz w:val="24"/>
          <w:szCs w:val="24"/>
        </w:rPr>
        <w:t xml:space="preserve"> </w:t>
      </w:r>
      <w:proofErr w:type="spellStart"/>
      <w:r w:rsidRPr="004C086F">
        <w:rPr>
          <w:rFonts w:ascii="Times New Roman" w:hAnsi="Times New Roman" w:cs="Times New Roman"/>
          <w:i/>
          <w:sz w:val="24"/>
          <w:szCs w:val="24"/>
        </w:rPr>
        <w:t>ἐξέπνευσε</w:t>
      </w:r>
      <w:proofErr w:type="spellEnd"/>
      <w:r w:rsidR="00EB2D84" w:rsidRPr="004C086F">
        <w:rPr>
          <w:rFonts w:ascii="Times New Roman" w:hAnsi="Times New Roman" w:cs="Times New Roman"/>
          <w:i/>
          <w:sz w:val="24"/>
          <w:szCs w:val="24"/>
        </w:rPr>
        <w:t>΄΄</w:t>
      </w:r>
      <w:r w:rsidRPr="004C086F">
        <w:rPr>
          <w:rFonts w:ascii="Times New Roman" w:hAnsi="Times New Roman" w:cs="Times New Roman"/>
          <w:sz w:val="24"/>
          <w:szCs w:val="24"/>
        </w:rPr>
        <w:t xml:space="preserve">. Η γραφή </w:t>
      </w:r>
      <w:r w:rsidR="00EB2D84" w:rsidRPr="004C086F">
        <w:rPr>
          <w:rFonts w:ascii="Times New Roman" w:hAnsi="Times New Roman" w:cs="Times New Roman"/>
          <w:i/>
          <w:sz w:val="24"/>
          <w:szCs w:val="24"/>
        </w:rPr>
        <w:t>΄΄</w:t>
      </w:r>
      <w:proofErr w:type="spellStart"/>
      <w:r w:rsidRPr="004C086F">
        <w:rPr>
          <w:rFonts w:ascii="Times New Roman" w:hAnsi="Times New Roman" w:cs="Times New Roman"/>
          <w:i/>
          <w:sz w:val="24"/>
          <w:szCs w:val="24"/>
        </w:rPr>
        <w:t>Ἐλωῒ</w:t>
      </w:r>
      <w:proofErr w:type="spellEnd"/>
      <w:r w:rsidRPr="004C086F">
        <w:rPr>
          <w:rFonts w:ascii="Times New Roman" w:hAnsi="Times New Roman" w:cs="Times New Roman"/>
          <w:i/>
          <w:sz w:val="24"/>
          <w:szCs w:val="24"/>
        </w:rPr>
        <w:t xml:space="preserve"> </w:t>
      </w:r>
      <w:proofErr w:type="spellStart"/>
      <w:r w:rsidRPr="004C086F">
        <w:rPr>
          <w:rFonts w:ascii="Times New Roman" w:hAnsi="Times New Roman" w:cs="Times New Roman"/>
          <w:i/>
          <w:sz w:val="24"/>
          <w:szCs w:val="24"/>
        </w:rPr>
        <w:t>Ἐλωῒ</w:t>
      </w:r>
      <w:proofErr w:type="spellEnd"/>
      <w:r w:rsidRPr="004C086F">
        <w:rPr>
          <w:rFonts w:ascii="Times New Roman" w:hAnsi="Times New Roman" w:cs="Times New Roman"/>
          <w:i/>
          <w:sz w:val="24"/>
          <w:szCs w:val="24"/>
        </w:rPr>
        <w:t xml:space="preserve">, </w:t>
      </w:r>
      <w:proofErr w:type="spellStart"/>
      <w:r w:rsidRPr="004C086F">
        <w:rPr>
          <w:rFonts w:ascii="Times New Roman" w:hAnsi="Times New Roman" w:cs="Times New Roman"/>
          <w:i/>
          <w:sz w:val="24"/>
          <w:szCs w:val="24"/>
        </w:rPr>
        <w:t>λεμᾶ</w:t>
      </w:r>
      <w:proofErr w:type="spellEnd"/>
      <w:r w:rsidRPr="004C086F">
        <w:rPr>
          <w:rFonts w:ascii="Times New Roman" w:hAnsi="Times New Roman" w:cs="Times New Roman"/>
          <w:i/>
          <w:sz w:val="24"/>
          <w:szCs w:val="24"/>
        </w:rPr>
        <w:t xml:space="preserve"> </w:t>
      </w:r>
      <w:proofErr w:type="spellStart"/>
      <w:r w:rsidRPr="004C086F">
        <w:rPr>
          <w:rFonts w:ascii="Times New Roman" w:hAnsi="Times New Roman" w:cs="Times New Roman"/>
          <w:i/>
          <w:sz w:val="24"/>
          <w:szCs w:val="24"/>
        </w:rPr>
        <w:t>σαβαχθανί</w:t>
      </w:r>
      <w:proofErr w:type="spellEnd"/>
      <w:r w:rsidR="00EB2D84" w:rsidRPr="004C086F">
        <w:rPr>
          <w:rFonts w:ascii="Times New Roman" w:hAnsi="Times New Roman" w:cs="Times New Roman"/>
          <w:i/>
          <w:sz w:val="24"/>
          <w:szCs w:val="24"/>
        </w:rPr>
        <w:t>΄΄</w:t>
      </w:r>
      <w:r w:rsidRPr="004C086F">
        <w:rPr>
          <w:rFonts w:ascii="Times New Roman" w:hAnsi="Times New Roman" w:cs="Times New Roman"/>
          <w:i/>
          <w:sz w:val="24"/>
          <w:szCs w:val="24"/>
        </w:rPr>
        <w:t>.</w:t>
      </w:r>
      <w:r w:rsidRPr="004C086F">
        <w:rPr>
          <w:rFonts w:ascii="Times New Roman" w:hAnsi="Times New Roman" w:cs="Times New Roman"/>
          <w:sz w:val="24"/>
          <w:szCs w:val="24"/>
        </w:rPr>
        <w:t xml:space="preserve"> προέρχεται από τον Ψαλμό 2</w:t>
      </w:r>
      <w:r w:rsidR="00BD4E2E" w:rsidRPr="00BD4E2E">
        <w:rPr>
          <w:rFonts w:ascii="Times New Roman" w:hAnsi="Times New Roman" w:cs="Times New Roman"/>
          <w:sz w:val="24"/>
          <w:szCs w:val="24"/>
        </w:rPr>
        <w:t>2</w:t>
      </w:r>
      <w:r w:rsidR="003053F0">
        <w:rPr>
          <w:rFonts w:ascii="Times New Roman" w:hAnsi="Times New Roman" w:cs="Times New Roman"/>
          <w:sz w:val="24"/>
          <w:szCs w:val="24"/>
        </w:rPr>
        <w:t xml:space="preserve"> (21)</w:t>
      </w:r>
      <w:r w:rsidRPr="004C086F">
        <w:rPr>
          <w:rFonts w:ascii="Times New Roman" w:hAnsi="Times New Roman" w:cs="Times New Roman"/>
          <w:sz w:val="24"/>
          <w:szCs w:val="24"/>
        </w:rPr>
        <w:t>, 1, </w:t>
      </w:r>
      <w:r w:rsidRPr="004C086F">
        <w:rPr>
          <w:rFonts w:ascii="Times New Roman" w:hAnsi="Times New Roman" w:cs="Times New Roman"/>
          <w:i/>
          <w:iCs/>
          <w:sz w:val="24"/>
          <w:szCs w:val="24"/>
        </w:rPr>
        <w:t xml:space="preserve">Ὁ Θεὸς, ὁ Θεός μου, </w:t>
      </w:r>
      <w:proofErr w:type="spellStart"/>
      <w:r w:rsidRPr="004C086F">
        <w:rPr>
          <w:rFonts w:ascii="Times New Roman" w:hAnsi="Times New Roman" w:cs="Times New Roman"/>
          <w:i/>
          <w:iCs/>
          <w:sz w:val="24"/>
          <w:szCs w:val="24"/>
        </w:rPr>
        <w:t>πρόσχες</w:t>
      </w:r>
      <w:proofErr w:type="spellEnd"/>
      <w:r w:rsidRPr="004C086F">
        <w:rPr>
          <w:rFonts w:ascii="Times New Roman" w:hAnsi="Times New Roman" w:cs="Times New Roman"/>
          <w:i/>
          <w:iCs/>
          <w:sz w:val="24"/>
          <w:szCs w:val="24"/>
        </w:rPr>
        <w:t xml:space="preserve"> μοι· </w:t>
      </w:r>
      <w:proofErr w:type="spellStart"/>
      <w:r w:rsidRPr="004C086F">
        <w:rPr>
          <w:rFonts w:ascii="Times New Roman" w:hAnsi="Times New Roman" w:cs="Times New Roman"/>
          <w:i/>
          <w:iCs/>
          <w:sz w:val="24"/>
          <w:szCs w:val="24"/>
        </w:rPr>
        <w:t>ἵνα</w:t>
      </w:r>
      <w:proofErr w:type="spellEnd"/>
      <w:r w:rsidRPr="004C086F">
        <w:rPr>
          <w:rFonts w:ascii="Times New Roman" w:hAnsi="Times New Roman" w:cs="Times New Roman"/>
          <w:i/>
          <w:iCs/>
          <w:sz w:val="24"/>
          <w:szCs w:val="24"/>
        </w:rPr>
        <w:t xml:space="preserve"> τί </w:t>
      </w:r>
      <w:proofErr w:type="spellStart"/>
      <w:r w:rsidRPr="004C086F">
        <w:rPr>
          <w:rFonts w:ascii="Times New Roman" w:hAnsi="Times New Roman" w:cs="Times New Roman"/>
          <w:i/>
          <w:iCs/>
          <w:sz w:val="24"/>
          <w:szCs w:val="24"/>
        </w:rPr>
        <w:t>ἐγκατέλιπές</w:t>
      </w:r>
      <w:proofErr w:type="spellEnd"/>
      <w:r w:rsidRPr="004C086F">
        <w:rPr>
          <w:rFonts w:ascii="Times New Roman" w:hAnsi="Times New Roman" w:cs="Times New Roman"/>
          <w:i/>
          <w:iCs/>
          <w:sz w:val="24"/>
          <w:szCs w:val="24"/>
        </w:rPr>
        <w:t xml:space="preserve"> με;</w:t>
      </w:r>
      <w:r w:rsidRPr="004C086F">
        <w:rPr>
          <w:rFonts w:ascii="Times New Roman" w:hAnsi="Times New Roman" w:cs="Times New Roman"/>
          <w:sz w:val="24"/>
          <w:szCs w:val="24"/>
        </w:rPr>
        <w:t xml:space="preserve"> ο οποίος βέβαια και συνεχίζει </w:t>
      </w:r>
      <w:proofErr w:type="spellStart"/>
      <w:r w:rsidRPr="004C086F">
        <w:rPr>
          <w:rFonts w:ascii="Times New Roman" w:hAnsi="Times New Roman" w:cs="Times New Roman"/>
          <w:i/>
          <w:iCs/>
          <w:sz w:val="24"/>
          <w:szCs w:val="24"/>
        </w:rPr>
        <w:t>μακρὰν</w:t>
      </w:r>
      <w:proofErr w:type="spellEnd"/>
      <w:r w:rsidRPr="004C086F">
        <w:rPr>
          <w:rFonts w:ascii="Times New Roman" w:hAnsi="Times New Roman" w:cs="Times New Roman"/>
          <w:i/>
          <w:iCs/>
          <w:sz w:val="24"/>
          <w:szCs w:val="24"/>
        </w:rPr>
        <w:t xml:space="preserve"> ἀπὸ τῆς σωτηρίας μου οἱ λόγοι τῶν παραπτωμάτων μου</w:t>
      </w:r>
      <w:r w:rsidRPr="004C086F">
        <w:rPr>
          <w:rFonts w:ascii="Times New Roman" w:hAnsi="Times New Roman" w:cs="Times New Roman"/>
          <w:sz w:val="24"/>
          <w:szCs w:val="24"/>
        </w:rPr>
        <w:t>. Εξαιτίας</w:t>
      </w:r>
      <w:r w:rsidR="00EB2D84" w:rsidRPr="004C086F">
        <w:rPr>
          <w:rFonts w:ascii="Times New Roman" w:hAnsi="Times New Roman" w:cs="Times New Roman"/>
          <w:sz w:val="24"/>
          <w:szCs w:val="24"/>
        </w:rPr>
        <w:t xml:space="preserve"> </w:t>
      </w:r>
      <w:r w:rsidRPr="004C086F">
        <w:rPr>
          <w:rFonts w:ascii="Times New Roman" w:hAnsi="Times New Roman" w:cs="Times New Roman"/>
          <w:sz w:val="24"/>
          <w:szCs w:val="24"/>
        </w:rPr>
        <w:t xml:space="preserve">δηλαδή των πολλών παραπτωμάτων μου βρέθηκα μακριά από τη σωτηρία μου. </w:t>
      </w:r>
    </w:p>
    <w:p w14:paraId="6BBFD5AC" w14:textId="77777777" w:rsidR="00887D92" w:rsidRDefault="00DB09CD" w:rsidP="000174D2">
      <w:pPr>
        <w:spacing w:before="100" w:beforeAutospacing="1" w:after="100" w:afterAutospacing="1" w:line="360" w:lineRule="auto"/>
        <w:jc w:val="both"/>
        <w:rPr>
          <w:rFonts w:ascii="Times New Roman" w:hAnsi="Times New Roman" w:cs="Times New Roman"/>
          <w:sz w:val="24"/>
          <w:szCs w:val="24"/>
          <w:lang w:bidi="he-IL"/>
        </w:rPr>
      </w:pPr>
      <w:r w:rsidRPr="004C086F">
        <w:rPr>
          <w:rFonts w:ascii="Times New Roman" w:hAnsi="Times New Roman" w:cs="Times New Roman"/>
          <w:sz w:val="24"/>
          <w:szCs w:val="24"/>
        </w:rPr>
        <w:lastRenderedPageBreak/>
        <w:t>Και οι δύο Ευαγγελιστές</w:t>
      </w:r>
      <w:r w:rsidRPr="004C086F">
        <w:rPr>
          <w:rFonts w:ascii="Times New Roman" w:hAnsi="Times New Roman" w:cs="Times New Roman"/>
          <w:sz w:val="24"/>
          <w:szCs w:val="24"/>
          <w:lang w:bidi="he-IL"/>
        </w:rPr>
        <w:t xml:space="preserve"> Ματθαίος και Μάρκος μας αφηγούνται σε απόλυτη συμφωνία ότι ο Ιησούς την ενάτη ώρα με δυνατή φωνή κραύγασε αυτά τα λόγια (</w:t>
      </w:r>
      <w:proofErr w:type="spellStart"/>
      <w:r w:rsidRPr="004C086F">
        <w:rPr>
          <w:rFonts w:ascii="Times New Roman" w:hAnsi="Times New Roman" w:cs="Times New Roman"/>
          <w:sz w:val="24"/>
          <w:szCs w:val="24"/>
        </w:rPr>
        <w:t>Mτ</w:t>
      </w:r>
      <w:proofErr w:type="spellEnd"/>
      <w:r w:rsidRPr="004C086F">
        <w:rPr>
          <w:rFonts w:ascii="Times New Roman" w:hAnsi="Times New Roman" w:cs="Times New Roman"/>
          <w:sz w:val="24"/>
          <w:szCs w:val="24"/>
        </w:rPr>
        <w:t xml:space="preserve"> 27, 46</w:t>
      </w:r>
      <w:r w:rsidRPr="004C086F">
        <w:rPr>
          <w:rFonts w:ascii="Times New Roman" w:hAnsi="Times New Roman" w:cs="Times New Roman"/>
          <w:sz w:val="24"/>
          <w:szCs w:val="24"/>
          <w:vertAlign w:val="superscript"/>
        </w:rPr>
        <w:t>.</w:t>
      </w:r>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Mκ</w:t>
      </w:r>
      <w:proofErr w:type="spellEnd"/>
      <w:r w:rsidRPr="004C086F">
        <w:rPr>
          <w:rFonts w:ascii="Times New Roman" w:hAnsi="Times New Roman" w:cs="Times New Roman"/>
          <w:sz w:val="24"/>
          <w:szCs w:val="24"/>
        </w:rPr>
        <w:t xml:space="preserve"> 15, 34</w:t>
      </w:r>
      <w:r w:rsidRPr="004C086F">
        <w:rPr>
          <w:rFonts w:ascii="Times New Roman" w:hAnsi="Times New Roman" w:cs="Times New Roman"/>
          <w:sz w:val="24"/>
          <w:szCs w:val="24"/>
          <w:lang w:bidi="he-IL"/>
        </w:rPr>
        <w:t>)</w:t>
      </w:r>
      <w:r w:rsidR="00944D98">
        <w:rPr>
          <w:rStyle w:val="ad"/>
          <w:rFonts w:ascii="Times New Roman" w:hAnsi="Times New Roman" w:cs="Times New Roman"/>
          <w:sz w:val="24"/>
          <w:szCs w:val="24"/>
          <w:lang w:bidi="he-IL"/>
        </w:rPr>
        <w:footnoteReference w:id="62"/>
      </w:r>
      <w:r w:rsidRPr="004C086F">
        <w:rPr>
          <w:rFonts w:ascii="Times New Roman" w:hAnsi="Times New Roman" w:cs="Times New Roman"/>
          <w:sz w:val="24"/>
          <w:szCs w:val="24"/>
          <w:lang w:bidi="he-IL"/>
        </w:rPr>
        <w:t xml:space="preserve"> και παραδίδουν την κραυγή του Ιησού σε μία μίξη εβραϊκών και </w:t>
      </w:r>
      <w:proofErr w:type="spellStart"/>
      <w:r w:rsidRPr="004C086F">
        <w:rPr>
          <w:rFonts w:ascii="Times New Roman" w:hAnsi="Times New Roman" w:cs="Times New Roman"/>
          <w:sz w:val="24"/>
          <w:szCs w:val="24"/>
          <w:lang w:bidi="he-IL"/>
        </w:rPr>
        <w:t>αραμαϊκών</w:t>
      </w:r>
      <w:proofErr w:type="spellEnd"/>
      <w:r w:rsidRPr="004C086F">
        <w:rPr>
          <w:rFonts w:ascii="Times New Roman" w:hAnsi="Times New Roman" w:cs="Times New Roman"/>
          <w:sz w:val="24"/>
          <w:szCs w:val="24"/>
          <w:lang w:bidi="he-IL"/>
        </w:rPr>
        <w:t xml:space="preserve"> και μετά τη μεταφράζουν στα ελληνικά.</w:t>
      </w:r>
      <w:r w:rsidR="00476303">
        <w:rPr>
          <w:rStyle w:val="ad"/>
          <w:rFonts w:ascii="Times New Roman" w:hAnsi="Times New Roman" w:cs="Times New Roman"/>
          <w:sz w:val="24"/>
          <w:szCs w:val="24"/>
          <w:lang w:bidi="he-IL"/>
        </w:rPr>
        <w:footnoteReference w:id="63"/>
      </w:r>
      <w:r w:rsidRPr="004C086F">
        <w:rPr>
          <w:rFonts w:ascii="Times New Roman" w:hAnsi="Times New Roman" w:cs="Times New Roman"/>
          <w:sz w:val="24"/>
          <w:szCs w:val="24"/>
          <w:lang w:bidi="he-IL"/>
        </w:rPr>
        <w:t xml:space="preserve"> </w:t>
      </w:r>
      <w:r w:rsidRPr="004C086F">
        <w:rPr>
          <w:rFonts w:ascii="Times New Roman" w:hAnsi="Times New Roman" w:cs="Times New Roman"/>
          <w:sz w:val="24"/>
          <w:szCs w:val="24"/>
        </w:rPr>
        <w:t>Το</w:t>
      </w:r>
      <w:r w:rsidR="004D35B9">
        <w:rPr>
          <w:rFonts w:ascii="Times New Roman" w:hAnsi="Times New Roman" w:cs="Times New Roman"/>
          <w:sz w:val="24"/>
          <w:szCs w:val="24"/>
        </w:rPr>
        <w:t xml:space="preserve"> </w:t>
      </w:r>
      <w:proofErr w:type="spellStart"/>
      <w:r w:rsidRPr="004C086F">
        <w:rPr>
          <w:rFonts w:ascii="Times New Roman" w:hAnsi="Times New Roman" w:cs="Times New Roman"/>
          <w:i/>
          <w:sz w:val="24"/>
          <w:szCs w:val="24"/>
        </w:rPr>
        <w:t>Ελωΐ</w:t>
      </w:r>
      <w:proofErr w:type="spellEnd"/>
      <w:r w:rsidRPr="004C086F">
        <w:rPr>
          <w:rFonts w:ascii="Times New Roman" w:hAnsi="Times New Roman" w:cs="Times New Roman"/>
          <w:sz w:val="24"/>
          <w:szCs w:val="24"/>
        </w:rPr>
        <w:t xml:space="preserve"> ωστόσο είναι συριακός τύπος αντί για το εβραϊκό </w:t>
      </w:r>
      <w:proofErr w:type="spellStart"/>
      <w:r w:rsidRPr="004C086F">
        <w:rPr>
          <w:rFonts w:ascii="Times New Roman" w:hAnsi="Times New Roman" w:cs="Times New Roman"/>
          <w:i/>
          <w:sz w:val="24"/>
          <w:szCs w:val="24"/>
        </w:rPr>
        <w:t>Ηλεί</w:t>
      </w:r>
      <w:proofErr w:type="spellEnd"/>
      <w:r w:rsidRPr="004C086F">
        <w:rPr>
          <w:rFonts w:ascii="Times New Roman" w:hAnsi="Times New Roman" w:cs="Times New Roman"/>
          <w:sz w:val="24"/>
          <w:szCs w:val="24"/>
        </w:rPr>
        <w:t xml:space="preserve">, το </w:t>
      </w:r>
      <w:proofErr w:type="spellStart"/>
      <w:r w:rsidRPr="004C086F">
        <w:rPr>
          <w:rFonts w:ascii="Times New Roman" w:hAnsi="Times New Roman" w:cs="Times New Roman"/>
          <w:sz w:val="24"/>
          <w:szCs w:val="24"/>
        </w:rPr>
        <w:t>σαβαχθανεί</w:t>
      </w:r>
      <w:proofErr w:type="spellEnd"/>
      <w:r w:rsidRPr="004C086F">
        <w:rPr>
          <w:rFonts w:ascii="Times New Roman" w:hAnsi="Times New Roman" w:cs="Times New Roman"/>
          <w:sz w:val="24"/>
          <w:szCs w:val="24"/>
        </w:rPr>
        <w:t xml:space="preserve"> είναι χαλδαϊκός τύπος του εβραϊκού </w:t>
      </w:r>
      <w:proofErr w:type="spellStart"/>
      <w:r w:rsidRPr="004C086F">
        <w:rPr>
          <w:rFonts w:ascii="Times New Roman" w:hAnsi="Times New Roman" w:cs="Times New Roman"/>
          <w:sz w:val="24"/>
          <w:szCs w:val="24"/>
        </w:rPr>
        <w:t>αζαμπτανί</w:t>
      </w:r>
      <w:proofErr w:type="spellEnd"/>
      <w:r w:rsidRPr="004C086F">
        <w:rPr>
          <w:rFonts w:ascii="Times New Roman" w:hAnsi="Times New Roman" w:cs="Times New Roman"/>
          <w:sz w:val="24"/>
          <w:szCs w:val="24"/>
        </w:rPr>
        <w:t xml:space="preserve">. </w:t>
      </w:r>
      <w:r w:rsidRPr="004C086F">
        <w:rPr>
          <w:rFonts w:ascii="Times New Roman" w:hAnsi="Times New Roman" w:cs="Times New Roman"/>
          <w:sz w:val="24"/>
          <w:szCs w:val="24"/>
          <w:lang w:bidi="he-IL"/>
        </w:rPr>
        <w:t>Σύμφωνα με την αφήγηση και των δύο Ευαγγελιστών οι παριστάμενοι δεν κατάλαβαν την κραυγή του Ιησού αλλά την ερμήνευσαν ως κραυγή για τον Ηλία και η παρανόηση αυτή</w:t>
      </w:r>
      <w:r w:rsidRPr="004C086F">
        <w:rPr>
          <w:rFonts w:ascii="Times New Roman" w:hAnsi="Times New Roman" w:cs="Times New Roman"/>
          <w:sz w:val="24"/>
          <w:szCs w:val="24"/>
        </w:rPr>
        <w:t xml:space="preserve"> δίνει την αφορμή να υποθέσουμε, ότι είπε τα λόγια αυτά στην αρχαία εβραϊκή του πρωτοτύπου και ότι στην παράδοση μεταφέρθηκαν στη </w:t>
      </w:r>
      <w:proofErr w:type="spellStart"/>
      <w:r w:rsidRPr="004C086F">
        <w:rPr>
          <w:rFonts w:ascii="Times New Roman" w:hAnsi="Times New Roman" w:cs="Times New Roman"/>
          <w:sz w:val="24"/>
          <w:szCs w:val="24"/>
        </w:rPr>
        <w:t>συροχαλδαϊκή</w:t>
      </w:r>
      <w:proofErr w:type="spellEnd"/>
      <w:r w:rsidRPr="004C086F">
        <w:rPr>
          <w:rFonts w:ascii="Times New Roman" w:hAnsi="Times New Roman" w:cs="Times New Roman"/>
          <w:sz w:val="24"/>
          <w:szCs w:val="24"/>
        </w:rPr>
        <w:t xml:space="preserve"> γλώσσα.</w:t>
      </w:r>
      <w:r w:rsidR="007E24C2">
        <w:rPr>
          <w:rStyle w:val="ad"/>
          <w:rFonts w:ascii="Times New Roman" w:hAnsi="Times New Roman" w:cs="Times New Roman"/>
          <w:sz w:val="24"/>
          <w:szCs w:val="24"/>
        </w:rPr>
        <w:footnoteReference w:id="64"/>
      </w:r>
      <w:r w:rsidRPr="004C086F">
        <w:rPr>
          <w:rFonts w:ascii="Times New Roman" w:hAnsi="Times New Roman" w:cs="Times New Roman"/>
          <w:sz w:val="24"/>
          <w:szCs w:val="24"/>
        </w:rPr>
        <w:t xml:space="preserve"> </w:t>
      </w:r>
      <w:r w:rsidRPr="004C086F">
        <w:rPr>
          <w:rFonts w:ascii="Times New Roman" w:hAnsi="Times New Roman" w:cs="Times New Roman"/>
          <w:sz w:val="24"/>
          <w:szCs w:val="24"/>
          <w:lang w:bidi="he-IL"/>
        </w:rPr>
        <w:t xml:space="preserve">Ο Ιησούς δεν εκπέμπει κάποια κραυγή εγκατάλειψης, αλλά προσεύχεται τον μεγαλειώδη </w:t>
      </w:r>
      <w:r w:rsidRPr="004C086F">
        <w:rPr>
          <w:rFonts w:ascii="Times New Roman" w:hAnsi="Times New Roman" w:cs="Times New Roman"/>
          <w:caps/>
          <w:sz w:val="24"/>
          <w:szCs w:val="24"/>
          <w:lang w:bidi="he-IL"/>
        </w:rPr>
        <w:t>ψ</w:t>
      </w:r>
      <w:r w:rsidRPr="004C086F">
        <w:rPr>
          <w:rFonts w:ascii="Times New Roman" w:hAnsi="Times New Roman" w:cs="Times New Roman"/>
          <w:sz w:val="24"/>
          <w:szCs w:val="24"/>
          <w:lang w:bidi="he-IL"/>
        </w:rPr>
        <w:t xml:space="preserve">αλμό του πάσχοντος Ισραήλ και έτσι προσλαμβάνει στα μύχια της ύπαρξής Του όλη τη θλίψη όχι μόνον του Ισραήλ αλλά όλων των ανθρώπων του κόσμου που πάσχουν ένεκα του κρυμμένου Θεού. Ταυτίζεται με τον πάσχοντα Ισραήλ, με την ανθρωπότητα που </w:t>
      </w:r>
      <w:proofErr w:type="spellStart"/>
      <w:r w:rsidRPr="004C086F">
        <w:rPr>
          <w:rFonts w:ascii="Times New Roman" w:hAnsi="Times New Roman" w:cs="Times New Roman"/>
          <w:sz w:val="24"/>
          <w:szCs w:val="24"/>
          <w:lang w:bidi="he-IL"/>
        </w:rPr>
        <w:t>οδυνάται</w:t>
      </w:r>
      <w:proofErr w:type="spellEnd"/>
      <w:r w:rsidRPr="004C086F">
        <w:rPr>
          <w:rFonts w:ascii="Times New Roman" w:hAnsi="Times New Roman" w:cs="Times New Roman"/>
          <w:sz w:val="24"/>
          <w:szCs w:val="24"/>
          <w:lang w:bidi="he-IL"/>
        </w:rPr>
        <w:t xml:space="preserve"> κάτω από το σκότος του Θεού, προσλαμβάνει την κραυγή της, την έσχατη ανάγκη της, ολόκληρο το γεγονός ότι παραμένει αβοήθητη και ταυτόχρονα τα μεταμορφώνει. </w:t>
      </w:r>
      <w:r w:rsidR="004D35B9">
        <w:rPr>
          <w:rFonts w:ascii="Times New Roman" w:hAnsi="Times New Roman" w:cs="Times New Roman"/>
          <w:sz w:val="24"/>
          <w:szCs w:val="24"/>
          <w:lang w:bidi="he-IL"/>
        </w:rPr>
        <w:t xml:space="preserve"> </w:t>
      </w:r>
    </w:p>
    <w:p w14:paraId="39750CDD" w14:textId="77777777" w:rsidR="00887D92" w:rsidRDefault="00DB09CD" w:rsidP="004C086F">
      <w:pPr>
        <w:spacing w:before="100" w:beforeAutospacing="1" w:after="100" w:afterAutospacing="1" w:line="360" w:lineRule="auto"/>
        <w:jc w:val="both"/>
        <w:rPr>
          <w:rFonts w:ascii="Times New Roman" w:hAnsi="Times New Roman" w:cs="Times New Roman"/>
          <w:sz w:val="24"/>
          <w:szCs w:val="24"/>
          <w:lang w:bidi="he-IL"/>
        </w:rPr>
      </w:pPr>
      <w:r w:rsidRPr="004C086F">
        <w:rPr>
          <w:rFonts w:ascii="Times New Roman" w:hAnsi="Times New Roman" w:cs="Times New Roman"/>
          <w:sz w:val="24"/>
          <w:szCs w:val="24"/>
          <w:lang w:bidi="he-IL"/>
        </w:rPr>
        <w:t>Μέσα σε αυτή την τόσο σκληρή δοκιμασία, παραμένει προσκολλημένος προς τον Πατέρα, με όλη την αφοσίωση της καρδιάς Του, αποκαλώντας τον μάλιστα όχι απλώς θεό, Θεέ δικό του. Θεέ μου λέει. Ήταν δούλος του Θεού αυτή τη στιγμή εκτελών τη βουλή Του.</w:t>
      </w:r>
      <w:r w:rsidRPr="004C086F">
        <w:rPr>
          <w:rStyle w:val="ad"/>
          <w:rFonts w:ascii="Times New Roman" w:hAnsi="Times New Roman" w:cs="Times New Roman"/>
          <w:sz w:val="24"/>
          <w:szCs w:val="24"/>
          <w:lang w:bidi="he-IL"/>
        </w:rPr>
        <w:footnoteReference w:id="65"/>
      </w:r>
      <w:r w:rsidR="00EB2D84" w:rsidRPr="004C086F">
        <w:rPr>
          <w:rFonts w:ascii="Times New Roman" w:hAnsi="Times New Roman" w:cs="Times New Roman"/>
          <w:sz w:val="24"/>
          <w:szCs w:val="24"/>
          <w:lang w:bidi="he-IL"/>
        </w:rPr>
        <w:t xml:space="preserve"> </w:t>
      </w:r>
      <w:r w:rsidRPr="004C086F">
        <w:rPr>
          <w:rFonts w:ascii="Times New Roman" w:hAnsi="Times New Roman" w:cs="Times New Roman"/>
          <w:sz w:val="24"/>
          <w:szCs w:val="24"/>
          <w:lang w:bidi="he-IL"/>
        </w:rPr>
        <w:t>Ο Ψ. 2</w:t>
      </w:r>
      <w:r w:rsidR="007B38AE" w:rsidRPr="007B38AE">
        <w:rPr>
          <w:rFonts w:ascii="Times New Roman" w:hAnsi="Times New Roman" w:cs="Times New Roman"/>
          <w:sz w:val="24"/>
          <w:szCs w:val="24"/>
          <w:lang w:bidi="he-IL"/>
        </w:rPr>
        <w:t>2</w:t>
      </w:r>
      <w:r w:rsidR="003053F0">
        <w:rPr>
          <w:rFonts w:ascii="Times New Roman" w:hAnsi="Times New Roman" w:cs="Times New Roman"/>
          <w:sz w:val="24"/>
          <w:szCs w:val="24"/>
          <w:lang w:bidi="he-IL"/>
        </w:rPr>
        <w:t xml:space="preserve"> (21)</w:t>
      </w:r>
      <w:r w:rsidRPr="004C086F">
        <w:rPr>
          <w:rFonts w:ascii="Times New Roman" w:hAnsi="Times New Roman" w:cs="Times New Roman"/>
          <w:sz w:val="24"/>
          <w:szCs w:val="24"/>
          <w:lang w:bidi="he-IL"/>
        </w:rPr>
        <w:t xml:space="preserve"> διαπερνά ολόκληρη την ιστορία του Πάθους και εκτείνεται πέραν αυτής. Η δημόσια ταπείνωση, ο εμπαιγμός και το κούνημα των κεφαλών των </w:t>
      </w:r>
      <w:proofErr w:type="spellStart"/>
      <w:r w:rsidRPr="004C086F">
        <w:rPr>
          <w:rFonts w:ascii="Times New Roman" w:hAnsi="Times New Roman" w:cs="Times New Roman"/>
          <w:sz w:val="24"/>
          <w:szCs w:val="24"/>
          <w:lang w:bidi="he-IL"/>
        </w:rPr>
        <w:t>εμπαικτών</w:t>
      </w:r>
      <w:proofErr w:type="spellEnd"/>
      <w:r w:rsidRPr="004C086F">
        <w:rPr>
          <w:rFonts w:ascii="Times New Roman" w:hAnsi="Times New Roman" w:cs="Times New Roman"/>
          <w:sz w:val="24"/>
          <w:szCs w:val="24"/>
          <w:lang w:bidi="he-IL"/>
        </w:rPr>
        <w:t xml:space="preserve">, οι πόνοι, η φρικιαστική δίψα, το τρύπημα των χεριών και των ποδιών, η κλήρωση των ρούχων ολόκληρο το Πάθος προεικονίζεται σε αυτόν τον Ψαλμό. Προφέροντας ο Ιησούς τα αρχικά λόγια του Ψαλμού, τελικά παρουσίασε ολόκληρο το περιεχόμενο αυτής της μεγάλης προσευχής και τη βεβαιότητα ότι θα εισακουστεί ο </w:t>
      </w:r>
      <w:r w:rsidRPr="004C086F">
        <w:rPr>
          <w:rFonts w:ascii="Times New Roman" w:hAnsi="Times New Roman" w:cs="Times New Roman"/>
          <w:sz w:val="24"/>
          <w:szCs w:val="24"/>
          <w:lang w:bidi="he-IL"/>
        </w:rPr>
        <w:lastRenderedPageBreak/>
        <w:t>προσευχόμενος, που θα καταδειχθεί στην ανάσταση, τη σύσταση της μεγάλης εκκλησίας και το χορτασμό των φτωχών. Η κραυγή στην έσχατη ανάγκη αποτελεί ταυτόχρονα βεβαιότητα της θεϊκής απάντησης, βεβαιότητα της σωτηρίας όχι μόνον για τον ίδιο τον Ιησού αλλά και για τους πολλούς</w:t>
      </w:r>
      <w:r w:rsidRPr="004C086F">
        <w:rPr>
          <w:rStyle w:val="ad"/>
          <w:rFonts w:ascii="Times New Roman" w:hAnsi="Times New Roman" w:cs="Times New Roman"/>
          <w:sz w:val="24"/>
          <w:szCs w:val="24"/>
          <w:lang w:bidi="he-IL"/>
        </w:rPr>
        <w:footnoteReference w:id="66"/>
      </w:r>
      <w:r w:rsidRPr="004C086F">
        <w:rPr>
          <w:rFonts w:ascii="Times New Roman" w:hAnsi="Times New Roman" w:cs="Times New Roman"/>
          <w:sz w:val="24"/>
          <w:szCs w:val="24"/>
          <w:lang w:bidi="he-IL"/>
        </w:rPr>
        <w:t>.</w:t>
      </w:r>
    </w:p>
    <w:p w14:paraId="5A7B4AFB" w14:textId="77777777" w:rsidR="007960C1" w:rsidRPr="003450AF" w:rsidRDefault="00DB09CD" w:rsidP="004C086F">
      <w:pPr>
        <w:spacing w:before="100" w:beforeAutospacing="1" w:after="100" w:afterAutospacing="1" w:line="360" w:lineRule="auto"/>
        <w:jc w:val="both"/>
        <w:rPr>
          <w:rFonts w:ascii="Times New Roman" w:hAnsi="Times New Roman" w:cs="Times New Roman"/>
          <w:i/>
          <w:iCs/>
          <w:kern w:val="24"/>
          <w:sz w:val="24"/>
          <w:szCs w:val="24"/>
        </w:rPr>
      </w:pPr>
      <w:r w:rsidRPr="004C086F">
        <w:rPr>
          <w:rFonts w:ascii="Times New Roman" w:hAnsi="Times New Roman" w:cs="Times New Roman"/>
          <w:sz w:val="24"/>
          <w:szCs w:val="24"/>
        </w:rPr>
        <w:t xml:space="preserve">Από την άλλη το </w:t>
      </w:r>
      <w:r w:rsidRPr="003450AF">
        <w:rPr>
          <w:rFonts w:ascii="Times New Roman" w:hAnsi="Times New Roman" w:cs="Times New Roman"/>
          <w:i/>
          <w:iCs/>
          <w:sz w:val="24"/>
          <w:szCs w:val="24"/>
        </w:rPr>
        <w:t>Με εγκατέλειψες</w:t>
      </w:r>
      <w:r w:rsidR="008878E4">
        <w:rPr>
          <w:rStyle w:val="ad"/>
          <w:rFonts w:ascii="Times New Roman" w:hAnsi="Times New Roman" w:cs="Times New Roman"/>
          <w:sz w:val="24"/>
          <w:szCs w:val="24"/>
        </w:rPr>
        <w:footnoteReference w:id="67"/>
      </w:r>
      <w:r w:rsidRPr="004C086F">
        <w:rPr>
          <w:rFonts w:ascii="Times New Roman" w:hAnsi="Times New Roman" w:cs="Times New Roman"/>
          <w:sz w:val="24"/>
          <w:szCs w:val="24"/>
        </w:rPr>
        <w:t xml:space="preserve"> είναι και μια κραυγή ενός ανθρώπου που για ένα μικρό διάστημα στερήθηκε τα αισθητά σημεία της κοινωνίας με το Θεό. Και ίσως ο λόγος αυτός  είναι και μία θεολογική απάντηση στους γνωστικούς κύκλους και στους μονοφυσίτες, γιατί φανερώνει ότι υπήρξε και τέλειος άνθρωπος, όχι μόνο Θεός. Ο Κύριος σε όλη την  πορεία είναι μόνος. Μόνος στην προσευχή (οι μαθητές κοιμούνται), </w:t>
      </w:r>
      <w:r w:rsidR="00EB2D84" w:rsidRPr="004C086F">
        <w:rPr>
          <w:rFonts w:ascii="Times New Roman" w:hAnsi="Times New Roman" w:cs="Times New Roman"/>
          <w:sz w:val="24"/>
          <w:szCs w:val="24"/>
        </w:rPr>
        <w:t>΄΄</w:t>
      </w:r>
      <w:r w:rsidRPr="004C086F">
        <w:rPr>
          <w:rFonts w:ascii="Times New Roman" w:hAnsi="Times New Roman" w:cs="Times New Roman"/>
          <w:sz w:val="24"/>
          <w:szCs w:val="24"/>
        </w:rPr>
        <w:t xml:space="preserve">περίλυπος </w:t>
      </w:r>
      <w:proofErr w:type="spellStart"/>
      <w:r w:rsidRPr="004C086F">
        <w:rPr>
          <w:rFonts w:ascii="Times New Roman" w:hAnsi="Times New Roman" w:cs="Times New Roman"/>
          <w:sz w:val="24"/>
          <w:szCs w:val="24"/>
        </w:rPr>
        <w:t>εστίν</w:t>
      </w:r>
      <w:proofErr w:type="spellEnd"/>
      <w:r w:rsidRPr="004C086F">
        <w:rPr>
          <w:rFonts w:ascii="Times New Roman" w:hAnsi="Times New Roman" w:cs="Times New Roman"/>
          <w:sz w:val="24"/>
          <w:szCs w:val="24"/>
        </w:rPr>
        <w:t xml:space="preserve"> η ψυχή μου έως θανάτου</w:t>
      </w:r>
      <w:r w:rsidR="00EB2D84" w:rsidRPr="004C086F">
        <w:rPr>
          <w:rFonts w:ascii="Times New Roman" w:hAnsi="Times New Roman" w:cs="Times New Roman"/>
          <w:sz w:val="24"/>
          <w:szCs w:val="24"/>
        </w:rPr>
        <w:t>΄΄</w:t>
      </w:r>
      <w:r w:rsidRPr="004C086F">
        <w:rPr>
          <w:rFonts w:ascii="Times New Roman" w:hAnsi="Times New Roman" w:cs="Times New Roman"/>
          <w:sz w:val="24"/>
          <w:szCs w:val="24"/>
        </w:rPr>
        <w:t xml:space="preserve">. Μόνος στη σύλληψη. Φαίνεται να τον ακολουθεί ο Ιωάννης, όχι όμως ως μαθητής, αλλά ως γνώριμος του αρχιερέως. Ακολουθεί κι ο Πέτρος αλλά από μακρόθεν. Μόνος μπροστά στους αρχιερείς, μόνος μπροστά στον Πιλάτο. Μόνος στους εμπαιγμούς, μόνος στο δρόμο προς το Γολγοθά, εκτός από τον </w:t>
      </w:r>
      <w:proofErr w:type="spellStart"/>
      <w:r w:rsidRPr="004C086F">
        <w:rPr>
          <w:rFonts w:ascii="Times New Roman" w:hAnsi="Times New Roman" w:cs="Times New Roman"/>
          <w:sz w:val="24"/>
          <w:szCs w:val="24"/>
        </w:rPr>
        <w:t>Κυρηναίο</w:t>
      </w:r>
      <w:proofErr w:type="spellEnd"/>
      <w:r w:rsidRPr="004C086F">
        <w:rPr>
          <w:rFonts w:ascii="Times New Roman" w:hAnsi="Times New Roman" w:cs="Times New Roman"/>
          <w:sz w:val="24"/>
          <w:szCs w:val="24"/>
        </w:rPr>
        <w:t xml:space="preserve"> τον οποίο όμως </w:t>
      </w:r>
      <w:proofErr w:type="spellStart"/>
      <w:r w:rsidRPr="004C086F">
        <w:rPr>
          <w:rFonts w:ascii="Times New Roman" w:hAnsi="Times New Roman" w:cs="Times New Roman"/>
          <w:i/>
          <w:sz w:val="24"/>
          <w:szCs w:val="24"/>
        </w:rPr>
        <w:t>ηγγάρευσαν</w:t>
      </w:r>
      <w:proofErr w:type="spellEnd"/>
      <w:r w:rsidRPr="004C086F">
        <w:rPr>
          <w:rFonts w:ascii="Times New Roman" w:hAnsi="Times New Roman" w:cs="Times New Roman"/>
          <w:sz w:val="24"/>
          <w:szCs w:val="24"/>
        </w:rPr>
        <w:t xml:space="preserve"> οι στρατιώτες, παρά τη θέλησή του να σηκώσει το σταυρό ενός κατάδικου. Μόνος και στο Σταυρό μέχρι τέλους. Εγκαταλελειμμένος από όλους. Στους λόγους </w:t>
      </w:r>
      <w:proofErr w:type="spellStart"/>
      <w:r w:rsidRPr="004C086F">
        <w:rPr>
          <w:rFonts w:ascii="Times New Roman" w:hAnsi="Times New Roman" w:cs="Times New Roman"/>
          <w:sz w:val="24"/>
          <w:szCs w:val="24"/>
        </w:rPr>
        <w:t>Ἐλωῒ</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Ἐλωῒ</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λεμᾶ</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σαβαχθανί</w:t>
      </w:r>
      <w:proofErr w:type="spellEnd"/>
      <w:r w:rsidRPr="004C086F">
        <w:rPr>
          <w:rFonts w:ascii="Times New Roman" w:hAnsi="Times New Roman" w:cs="Times New Roman"/>
          <w:sz w:val="24"/>
          <w:szCs w:val="24"/>
        </w:rPr>
        <w:t xml:space="preserve">; εκπληρώνεται και μια προφητεία που λέγει: </w:t>
      </w:r>
      <w:r w:rsidRPr="003450AF">
        <w:rPr>
          <w:rFonts w:ascii="Times New Roman" w:hAnsi="Times New Roman" w:cs="Times New Roman"/>
          <w:i/>
          <w:iCs/>
          <w:kern w:val="24"/>
          <w:sz w:val="24"/>
          <w:szCs w:val="24"/>
        </w:rPr>
        <w:t xml:space="preserve">ὁ </w:t>
      </w:r>
      <w:proofErr w:type="spellStart"/>
      <w:r w:rsidRPr="003450AF">
        <w:rPr>
          <w:rFonts w:ascii="Times New Roman" w:hAnsi="Times New Roman" w:cs="Times New Roman"/>
          <w:i/>
          <w:iCs/>
          <w:kern w:val="24"/>
          <w:sz w:val="24"/>
          <w:szCs w:val="24"/>
        </w:rPr>
        <w:t>Θεός</w:t>
      </w:r>
      <w:proofErr w:type="spellEnd"/>
      <w:r w:rsidRPr="003450AF">
        <w:rPr>
          <w:rFonts w:ascii="Times New Roman" w:hAnsi="Times New Roman" w:cs="Times New Roman"/>
          <w:i/>
          <w:iCs/>
          <w:kern w:val="24"/>
          <w:sz w:val="24"/>
          <w:szCs w:val="24"/>
        </w:rPr>
        <w:t xml:space="preserve"> μου, ὁ </w:t>
      </w:r>
      <w:proofErr w:type="spellStart"/>
      <w:r w:rsidRPr="003450AF">
        <w:rPr>
          <w:rFonts w:ascii="Times New Roman" w:hAnsi="Times New Roman" w:cs="Times New Roman"/>
          <w:i/>
          <w:iCs/>
          <w:kern w:val="24"/>
          <w:sz w:val="24"/>
          <w:szCs w:val="24"/>
        </w:rPr>
        <w:t>Θεός</w:t>
      </w:r>
      <w:proofErr w:type="spellEnd"/>
      <w:r w:rsidRPr="003450AF">
        <w:rPr>
          <w:rFonts w:ascii="Times New Roman" w:hAnsi="Times New Roman" w:cs="Times New Roman"/>
          <w:i/>
          <w:iCs/>
          <w:kern w:val="24"/>
          <w:sz w:val="24"/>
          <w:szCs w:val="24"/>
        </w:rPr>
        <w:t xml:space="preserve"> μου, </w:t>
      </w:r>
      <w:proofErr w:type="spellStart"/>
      <w:r w:rsidRPr="003450AF">
        <w:rPr>
          <w:rFonts w:ascii="Times New Roman" w:hAnsi="Times New Roman" w:cs="Times New Roman"/>
          <w:i/>
          <w:iCs/>
          <w:kern w:val="24"/>
          <w:sz w:val="24"/>
          <w:szCs w:val="24"/>
        </w:rPr>
        <w:t>πρόσχες</w:t>
      </w:r>
      <w:proofErr w:type="spellEnd"/>
      <w:r w:rsidRPr="003450AF">
        <w:rPr>
          <w:rFonts w:ascii="Times New Roman" w:hAnsi="Times New Roman" w:cs="Times New Roman"/>
          <w:i/>
          <w:iCs/>
          <w:kern w:val="24"/>
          <w:sz w:val="24"/>
          <w:szCs w:val="24"/>
        </w:rPr>
        <w:t xml:space="preserve"> μοι·  </w:t>
      </w:r>
      <w:proofErr w:type="spellStart"/>
      <w:r w:rsidRPr="003450AF">
        <w:rPr>
          <w:rFonts w:ascii="Times New Roman" w:hAnsi="Times New Roman" w:cs="Times New Roman"/>
          <w:i/>
          <w:iCs/>
          <w:kern w:val="24"/>
          <w:sz w:val="24"/>
          <w:szCs w:val="24"/>
        </w:rPr>
        <w:t>ἵνα</w:t>
      </w:r>
      <w:proofErr w:type="spellEnd"/>
      <w:r w:rsidRPr="003450AF">
        <w:rPr>
          <w:rFonts w:ascii="Times New Roman" w:hAnsi="Times New Roman" w:cs="Times New Roman"/>
          <w:i/>
          <w:iCs/>
          <w:kern w:val="24"/>
          <w:sz w:val="24"/>
          <w:szCs w:val="24"/>
        </w:rPr>
        <w:t xml:space="preserve"> </w:t>
      </w:r>
      <w:proofErr w:type="spellStart"/>
      <w:r w:rsidRPr="003450AF">
        <w:rPr>
          <w:rFonts w:ascii="Times New Roman" w:hAnsi="Times New Roman" w:cs="Times New Roman"/>
          <w:i/>
          <w:iCs/>
          <w:kern w:val="24"/>
          <w:sz w:val="24"/>
          <w:szCs w:val="24"/>
        </w:rPr>
        <w:t>τί</w:t>
      </w:r>
      <w:proofErr w:type="spellEnd"/>
      <w:r w:rsidRPr="003450AF">
        <w:rPr>
          <w:rFonts w:ascii="Times New Roman" w:hAnsi="Times New Roman" w:cs="Times New Roman"/>
          <w:i/>
          <w:iCs/>
          <w:kern w:val="24"/>
          <w:sz w:val="24"/>
          <w:szCs w:val="24"/>
        </w:rPr>
        <w:t xml:space="preserve"> </w:t>
      </w:r>
      <w:proofErr w:type="spellStart"/>
      <w:r w:rsidRPr="003450AF">
        <w:rPr>
          <w:rFonts w:ascii="Times New Roman" w:hAnsi="Times New Roman" w:cs="Times New Roman"/>
          <w:i/>
          <w:iCs/>
          <w:kern w:val="24"/>
          <w:sz w:val="24"/>
          <w:szCs w:val="24"/>
        </w:rPr>
        <w:t>ἐγκατέλιπές</w:t>
      </w:r>
      <w:proofErr w:type="spellEnd"/>
      <w:r w:rsidRPr="003450AF">
        <w:rPr>
          <w:rFonts w:ascii="Times New Roman" w:hAnsi="Times New Roman" w:cs="Times New Roman"/>
          <w:i/>
          <w:iCs/>
          <w:kern w:val="24"/>
          <w:sz w:val="24"/>
          <w:szCs w:val="24"/>
        </w:rPr>
        <w:t xml:space="preserve"> με; </w:t>
      </w:r>
      <w:proofErr w:type="spellStart"/>
      <w:r w:rsidRPr="003450AF">
        <w:rPr>
          <w:rFonts w:ascii="Times New Roman" w:hAnsi="Times New Roman" w:cs="Times New Roman"/>
          <w:i/>
          <w:iCs/>
          <w:kern w:val="24"/>
          <w:sz w:val="24"/>
          <w:szCs w:val="24"/>
        </w:rPr>
        <w:t>μακρὰν</w:t>
      </w:r>
      <w:proofErr w:type="spellEnd"/>
      <w:r w:rsidRPr="003450AF">
        <w:rPr>
          <w:rFonts w:ascii="Times New Roman" w:hAnsi="Times New Roman" w:cs="Times New Roman"/>
          <w:i/>
          <w:iCs/>
          <w:kern w:val="24"/>
          <w:sz w:val="24"/>
          <w:szCs w:val="24"/>
        </w:rPr>
        <w:t xml:space="preserve"> ἀπὸ τῆς </w:t>
      </w:r>
      <w:proofErr w:type="spellStart"/>
      <w:r w:rsidRPr="003450AF">
        <w:rPr>
          <w:rFonts w:ascii="Times New Roman" w:hAnsi="Times New Roman" w:cs="Times New Roman"/>
          <w:i/>
          <w:iCs/>
          <w:kern w:val="24"/>
          <w:sz w:val="24"/>
          <w:szCs w:val="24"/>
        </w:rPr>
        <w:t>σωτηρίας</w:t>
      </w:r>
      <w:proofErr w:type="spellEnd"/>
      <w:r w:rsidRPr="003450AF">
        <w:rPr>
          <w:rFonts w:ascii="Times New Roman" w:hAnsi="Times New Roman" w:cs="Times New Roman"/>
          <w:i/>
          <w:iCs/>
          <w:kern w:val="24"/>
          <w:sz w:val="24"/>
          <w:szCs w:val="24"/>
        </w:rPr>
        <w:t xml:space="preserve"> μου οἱ </w:t>
      </w:r>
      <w:proofErr w:type="spellStart"/>
      <w:r w:rsidRPr="003450AF">
        <w:rPr>
          <w:rFonts w:ascii="Times New Roman" w:hAnsi="Times New Roman" w:cs="Times New Roman"/>
          <w:i/>
          <w:iCs/>
          <w:kern w:val="24"/>
          <w:sz w:val="24"/>
          <w:szCs w:val="24"/>
        </w:rPr>
        <w:t>λόγοι</w:t>
      </w:r>
      <w:proofErr w:type="spellEnd"/>
      <w:r w:rsidRPr="003450AF">
        <w:rPr>
          <w:rFonts w:ascii="Times New Roman" w:hAnsi="Times New Roman" w:cs="Times New Roman"/>
          <w:i/>
          <w:iCs/>
          <w:kern w:val="24"/>
          <w:sz w:val="24"/>
          <w:szCs w:val="24"/>
        </w:rPr>
        <w:t xml:space="preserve"> τῶν </w:t>
      </w:r>
      <w:proofErr w:type="spellStart"/>
      <w:r w:rsidRPr="003450AF">
        <w:rPr>
          <w:rFonts w:ascii="Times New Roman" w:hAnsi="Times New Roman" w:cs="Times New Roman"/>
          <w:i/>
          <w:iCs/>
          <w:kern w:val="24"/>
          <w:sz w:val="24"/>
          <w:szCs w:val="24"/>
        </w:rPr>
        <w:t>παραπτωμάτων</w:t>
      </w:r>
      <w:proofErr w:type="spellEnd"/>
      <w:r w:rsidRPr="003450AF">
        <w:rPr>
          <w:rFonts w:ascii="Times New Roman" w:hAnsi="Times New Roman" w:cs="Times New Roman"/>
          <w:i/>
          <w:iCs/>
          <w:kern w:val="24"/>
          <w:sz w:val="24"/>
          <w:szCs w:val="24"/>
        </w:rPr>
        <w:t xml:space="preserve"> μου.</w:t>
      </w:r>
    </w:p>
    <w:p w14:paraId="46F87113" w14:textId="77777777" w:rsidR="007960C1" w:rsidRDefault="00EB2D84" w:rsidP="004C086F">
      <w:pPr>
        <w:spacing w:before="100" w:beforeAutospacing="1" w:after="100" w:afterAutospacing="1" w:line="360" w:lineRule="auto"/>
        <w:jc w:val="both"/>
        <w:rPr>
          <w:rFonts w:ascii="Times New Roman" w:hAnsi="Times New Roman" w:cs="Times New Roman"/>
          <w:sz w:val="24"/>
          <w:szCs w:val="24"/>
        </w:rPr>
      </w:pPr>
      <w:r w:rsidRPr="004C086F">
        <w:rPr>
          <w:rFonts w:ascii="Times New Roman" w:hAnsi="Times New Roman" w:cs="Times New Roman"/>
          <w:kern w:val="24"/>
          <w:sz w:val="24"/>
          <w:szCs w:val="24"/>
        </w:rPr>
        <w:t xml:space="preserve"> </w:t>
      </w:r>
      <w:r w:rsidR="00DB09CD" w:rsidRPr="004C086F">
        <w:rPr>
          <w:rFonts w:ascii="Times New Roman" w:hAnsi="Times New Roman" w:cs="Times New Roman"/>
          <w:sz w:val="24"/>
          <w:szCs w:val="24"/>
        </w:rPr>
        <w:t>Ο 2</w:t>
      </w:r>
      <w:r w:rsidR="007B38AE" w:rsidRPr="007B38AE">
        <w:rPr>
          <w:rFonts w:ascii="Times New Roman" w:hAnsi="Times New Roman" w:cs="Times New Roman"/>
          <w:sz w:val="24"/>
          <w:szCs w:val="24"/>
        </w:rPr>
        <w:t>2</w:t>
      </w:r>
      <w:r w:rsidR="00DB09CD" w:rsidRPr="004C086F">
        <w:rPr>
          <w:rFonts w:ascii="Times New Roman" w:hAnsi="Times New Roman" w:cs="Times New Roman"/>
          <w:sz w:val="24"/>
          <w:szCs w:val="24"/>
          <w:vertAlign w:val="superscript"/>
        </w:rPr>
        <w:t>ος</w:t>
      </w:r>
      <w:r w:rsidR="003443CF">
        <w:rPr>
          <w:rFonts w:ascii="Times New Roman" w:hAnsi="Times New Roman" w:cs="Times New Roman"/>
          <w:sz w:val="24"/>
          <w:szCs w:val="24"/>
          <w:vertAlign w:val="superscript"/>
        </w:rPr>
        <w:t xml:space="preserve">  </w:t>
      </w:r>
      <w:r w:rsidR="003443CF">
        <w:rPr>
          <w:rFonts w:ascii="Times New Roman" w:hAnsi="Times New Roman" w:cs="Times New Roman"/>
          <w:sz w:val="24"/>
          <w:szCs w:val="24"/>
        </w:rPr>
        <w:t>(21)</w:t>
      </w:r>
      <w:r w:rsidR="00DB09CD" w:rsidRPr="004C086F">
        <w:rPr>
          <w:rFonts w:ascii="Times New Roman" w:hAnsi="Times New Roman" w:cs="Times New Roman"/>
          <w:sz w:val="24"/>
          <w:szCs w:val="24"/>
        </w:rPr>
        <w:t xml:space="preserve"> </w:t>
      </w:r>
      <w:r w:rsidR="007B38AE">
        <w:rPr>
          <w:rFonts w:ascii="Times New Roman" w:hAnsi="Times New Roman" w:cs="Times New Roman"/>
          <w:sz w:val="24"/>
          <w:szCs w:val="24"/>
        </w:rPr>
        <w:t>Ψ</w:t>
      </w:r>
      <w:r w:rsidR="00DB09CD" w:rsidRPr="004C086F">
        <w:rPr>
          <w:rFonts w:ascii="Times New Roman" w:hAnsi="Times New Roman" w:cs="Times New Roman"/>
          <w:sz w:val="24"/>
          <w:szCs w:val="24"/>
        </w:rPr>
        <w:t xml:space="preserve">αλμός είναι μεσσιανικός και ο στίχος </w:t>
      </w:r>
      <w:proofErr w:type="spellStart"/>
      <w:r w:rsidR="00DB09CD" w:rsidRPr="004C086F">
        <w:rPr>
          <w:rFonts w:ascii="Times New Roman" w:hAnsi="Times New Roman" w:cs="Times New Roman"/>
          <w:sz w:val="24"/>
          <w:szCs w:val="24"/>
        </w:rPr>
        <w:t>χριστολογικός</w:t>
      </w:r>
      <w:proofErr w:type="spellEnd"/>
      <w:r w:rsidR="00DB09CD" w:rsidRPr="004C086F">
        <w:rPr>
          <w:rFonts w:ascii="Times New Roman" w:hAnsi="Times New Roman" w:cs="Times New Roman"/>
          <w:sz w:val="24"/>
          <w:szCs w:val="24"/>
        </w:rPr>
        <w:t xml:space="preserve"> και προφητικός. Σε καμία λοιπόν περίπτωση δεν αποτελεί παράπονο εγκατάλειψης, αλλά έκφραση εμπιστοσύνης στο Θεό Πατέρα. Με αγωνία στην αρχή, αλλά με πραότητα, πίστη και στωικότητα δέχεται το θέλημα του Θεού και Πατρός. Η ώρα του αποκορυφώματος της αγάπης του Θεού για την ανθρωπότητα, η ώρα που το καταπέτασμα του ναού σχίζεται στο μέσον δεν είναι δυνατόν να συμπίπτει προς την εγκατάλειψη, αλλά με την εγγύτερη παρουσία του Θεού. Απαγγέλοντάς τον έτσι κατά την ώρα του θανάτου Του, θέλει να δείξει ότι μένει πιστός μέχρι τέλους στο θέλημα του Πατρός, στο οποίο υπάκουσε σε όλη τη ζωή Του.</w:t>
      </w:r>
      <w:r w:rsidR="00DB09CD" w:rsidRPr="004C086F">
        <w:rPr>
          <w:rStyle w:val="ad"/>
          <w:rFonts w:ascii="Times New Roman" w:hAnsi="Times New Roman" w:cs="Times New Roman"/>
          <w:sz w:val="24"/>
          <w:szCs w:val="24"/>
        </w:rPr>
        <w:footnoteReference w:id="68"/>
      </w:r>
      <w:r w:rsidR="00DB09CD" w:rsidRPr="004C086F">
        <w:rPr>
          <w:rFonts w:ascii="Times New Roman" w:hAnsi="Times New Roman" w:cs="Times New Roman"/>
          <w:sz w:val="24"/>
          <w:szCs w:val="24"/>
        </w:rPr>
        <w:t xml:space="preserve"> Ουδέποτε λοιπόν εγκατέλειψε ο Θεός Πατέρας τον Υιό και Θεάνθρωπο Κύριο, διότι πως μπορούσε η μία φύση να εγκαταλείψει την άλλη. Μία φύσις, μία </w:t>
      </w:r>
      <w:r w:rsidR="00DB09CD" w:rsidRPr="004C086F">
        <w:rPr>
          <w:rFonts w:ascii="Times New Roman" w:hAnsi="Times New Roman" w:cs="Times New Roman"/>
          <w:sz w:val="24"/>
          <w:szCs w:val="24"/>
        </w:rPr>
        <w:lastRenderedPageBreak/>
        <w:t xml:space="preserve">ουσία, μία θέληση, μία ενέργεια. Μια εκπληκτική ερμηνεία δίνει ο μεγάλος πατέρας και Θεολόγος της εκκλησίας μας, Άγιος Γρηγόριος. Αναφέρει ότι με το λόγο Του αυτό ο Χριστός </w:t>
      </w:r>
      <w:r w:rsidR="00DB09CD" w:rsidRPr="004C086F">
        <w:rPr>
          <w:rFonts w:ascii="Times New Roman" w:hAnsi="Times New Roman" w:cs="Times New Roman"/>
          <w:b/>
          <w:bCs/>
          <w:sz w:val="24"/>
          <w:szCs w:val="24"/>
        </w:rPr>
        <w:t>«</w:t>
      </w:r>
      <w:proofErr w:type="spellStart"/>
      <w:r w:rsidR="00DB09CD" w:rsidRPr="004C086F">
        <w:rPr>
          <w:rStyle w:val="a8"/>
          <w:rFonts w:ascii="Times New Roman" w:hAnsi="Times New Roman" w:cs="Times New Roman"/>
          <w:i w:val="0"/>
          <w:iCs w:val="0"/>
          <w:sz w:val="24"/>
          <w:szCs w:val="24"/>
          <w:shd w:val="clear" w:color="auto" w:fill="FFFFFF"/>
        </w:rPr>
        <w:t>τυποῖ</w:t>
      </w:r>
      <w:proofErr w:type="spellEnd"/>
      <w:r w:rsidR="00DB09CD" w:rsidRPr="004C086F">
        <w:rPr>
          <w:rStyle w:val="a8"/>
          <w:rFonts w:ascii="Times New Roman" w:hAnsi="Times New Roman" w:cs="Times New Roman"/>
          <w:i w:val="0"/>
          <w:iCs w:val="0"/>
          <w:sz w:val="24"/>
          <w:szCs w:val="24"/>
          <w:shd w:val="clear" w:color="auto" w:fill="FFFFFF"/>
        </w:rPr>
        <w:t xml:space="preserve"> ἐν</w:t>
      </w:r>
      <w:r w:rsidR="00DB09CD" w:rsidRPr="004C086F">
        <w:rPr>
          <w:rFonts w:ascii="Times New Roman" w:hAnsi="Times New Roman" w:cs="Times New Roman"/>
          <w:sz w:val="24"/>
          <w:szCs w:val="24"/>
          <w:shd w:val="clear" w:color="auto" w:fill="FFFFFF"/>
        </w:rPr>
        <w:t> </w:t>
      </w:r>
      <w:proofErr w:type="spellStart"/>
      <w:r w:rsidR="00DB09CD" w:rsidRPr="004C086F">
        <w:rPr>
          <w:rFonts w:ascii="Times New Roman" w:hAnsi="Times New Roman" w:cs="Times New Roman"/>
          <w:sz w:val="24"/>
          <w:szCs w:val="24"/>
          <w:shd w:val="clear" w:color="auto" w:fill="FFFFFF"/>
        </w:rPr>
        <w:t>ἑαυτῷ</w:t>
      </w:r>
      <w:proofErr w:type="spellEnd"/>
      <w:r w:rsidR="00DB09CD" w:rsidRPr="004C086F">
        <w:rPr>
          <w:rFonts w:ascii="Times New Roman" w:hAnsi="Times New Roman" w:cs="Times New Roman"/>
          <w:sz w:val="24"/>
          <w:szCs w:val="24"/>
          <w:shd w:val="clear" w:color="auto" w:fill="FFFFFF"/>
        </w:rPr>
        <w:t xml:space="preserve"> </w:t>
      </w:r>
      <w:proofErr w:type="spellStart"/>
      <w:r w:rsidR="00DB09CD" w:rsidRPr="004C086F">
        <w:rPr>
          <w:rFonts w:ascii="Times New Roman" w:hAnsi="Times New Roman" w:cs="Times New Roman"/>
          <w:sz w:val="24"/>
          <w:szCs w:val="24"/>
          <w:shd w:val="clear" w:color="auto" w:fill="FFFFFF"/>
        </w:rPr>
        <w:t>τό</w:t>
      </w:r>
      <w:proofErr w:type="spellEnd"/>
      <w:r w:rsidR="00DB09CD" w:rsidRPr="004C086F">
        <w:rPr>
          <w:rFonts w:ascii="Times New Roman" w:hAnsi="Times New Roman" w:cs="Times New Roman"/>
          <w:sz w:val="24"/>
          <w:szCs w:val="24"/>
          <w:shd w:val="clear" w:color="auto" w:fill="FFFFFF"/>
        </w:rPr>
        <w:t> </w:t>
      </w:r>
      <w:proofErr w:type="spellStart"/>
      <w:r w:rsidR="00DB09CD" w:rsidRPr="004C086F">
        <w:rPr>
          <w:rStyle w:val="a8"/>
          <w:rFonts w:ascii="Times New Roman" w:hAnsi="Times New Roman" w:cs="Times New Roman"/>
          <w:i w:val="0"/>
          <w:iCs w:val="0"/>
          <w:sz w:val="24"/>
          <w:szCs w:val="24"/>
          <w:shd w:val="clear" w:color="auto" w:fill="FFFFFF"/>
        </w:rPr>
        <w:t>ἡμέτερον</w:t>
      </w:r>
      <w:proofErr w:type="spellEnd"/>
      <w:r w:rsidR="00DB09CD" w:rsidRPr="004C086F">
        <w:rPr>
          <w:rFonts w:ascii="Times New Roman" w:hAnsi="Times New Roman" w:cs="Times New Roman"/>
          <w:b/>
          <w:bCs/>
          <w:sz w:val="24"/>
          <w:szCs w:val="24"/>
        </w:rPr>
        <w:t xml:space="preserve">». </w:t>
      </w:r>
      <w:r w:rsidR="00DB09CD" w:rsidRPr="004C086F">
        <w:rPr>
          <w:rFonts w:ascii="Times New Roman" w:hAnsi="Times New Roman" w:cs="Times New Roman"/>
          <w:sz w:val="24"/>
          <w:szCs w:val="24"/>
        </w:rPr>
        <w:t>Δηλαδή ότι εκείνη την ώρα μιλά αντί ημών. Ο Χριστός στο Σταυρό εκφράζει την αγωνία όσων αισθάνονται την εγκατάλειψη του Θεού επειδή πρώτοι εκείνοι Τον εγκατέλειψαν.</w:t>
      </w:r>
    </w:p>
    <w:p w14:paraId="4416C357" w14:textId="77777777" w:rsidR="00DB09CD" w:rsidRPr="004C086F" w:rsidRDefault="00DB09CD" w:rsidP="004C086F">
      <w:pPr>
        <w:spacing w:before="100" w:beforeAutospacing="1" w:after="100" w:afterAutospacing="1"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  Ο άγιος Κύριλλος Αλεξανδρείας, αναφέρει ότι η κραυγή του Χριστού προς τον θεό Πατέρα είναι η δική μας κραυγή, η κραυγή της αμαρτωλής ανθρωπότητας, την αμαρτία της οποίας πληρώνει Αυτός εκουσίως με τη θυσία και το αίμα Του πάνω στο σταυρό.«</w:t>
      </w:r>
      <w:proofErr w:type="spellStart"/>
      <w:r w:rsidRPr="004C086F">
        <w:rPr>
          <w:rFonts w:ascii="Times New Roman" w:hAnsi="Times New Roman" w:cs="Times New Roman"/>
          <w:sz w:val="24"/>
          <w:szCs w:val="24"/>
        </w:rPr>
        <w:t>ἐγκατάλειψιν</w:t>
      </w:r>
      <w:proofErr w:type="spellEnd"/>
      <w:r w:rsidRPr="004C086F">
        <w:rPr>
          <w:rFonts w:ascii="Times New Roman" w:hAnsi="Times New Roman" w:cs="Times New Roman"/>
          <w:sz w:val="24"/>
          <w:szCs w:val="24"/>
        </w:rPr>
        <w:t xml:space="preserve"> νοήσεις καί </w:t>
      </w:r>
      <w:proofErr w:type="spellStart"/>
      <w:r w:rsidRPr="004C086F">
        <w:rPr>
          <w:rFonts w:ascii="Times New Roman" w:hAnsi="Times New Roman" w:cs="Times New Roman"/>
          <w:sz w:val="24"/>
          <w:szCs w:val="24"/>
        </w:rPr>
        <w:t>τήν</w:t>
      </w:r>
      <w:proofErr w:type="spellEnd"/>
      <w:r w:rsidRPr="004C086F">
        <w:rPr>
          <w:rFonts w:ascii="Times New Roman" w:hAnsi="Times New Roman" w:cs="Times New Roman"/>
          <w:sz w:val="24"/>
          <w:szCs w:val="24"/>
        </w:rPr>
        <w:t xml:space="preserve"> τοῦ πάθους </w:t>
      </w:r>
      <w:proofErr w:type="spellStart"/>
      <w:r w:rsidRPr="004C086F">
        <w:rPr>
          <w:rFonts w:ascii="Times New Roman" w:hAnsi="Times New Roman" w:cs="Times New Roman"/>
          <w:sz w:val="24"/>
          <w:szCs w:val="24"/>
        </w:rPr>
        <w:t>συγχώρησιν</w:t>
      </w:r>
      <w:proofErr w:type="spellEnd"/>
      <w:r w:rsidRPr="004C086F">
        <w:rPr>
          <w:rFonts w:ascii="Times New Roman" w:hAnsi="Times New Roman" w:cs="Times New Roman"/>
          <w:sz w:val="24"/>
          <w:szCs w:val="24"/>
        </w:rPr>
        <w:t>»</w:t>
      </w:r>
      <w:r w:rsidRPr="004C086F">
        <w:rPr>
          <w:rFonts w:ascii="Times New Roman" w:hAnsi="Times New Roman" w:cs="Times New Roman"/>
          <w:b/>
          <w:bCs/>
          <w:sz w:val="24"/>
          <w:szCs w:val="24"/>
        </w:rPr>
        <w:t>.</w:t>
      </w:r>
      <w:r w:rsidR="0095716F">
        <w:rPr>
          <w:rFonts w:ascii="Times New Roman" w:hAnsi="Times New Roman" w:cs="Times New Roman"/>
          <w:b/>
          <w:bCs/>
          <w:sz w:val="24"/>
          <w:szCs w:val="24"/>
        </w:rPr>
        <w:t xml:space="preserve"> </w:t>
      </w:r>
      <w:r w:rsidRPr="004C086F">
        <w:rPr>
          <w:rFonts w:ascii="Times New Roman" w:hAnsi="Times New Roman" w:cs="Times New Roman"/>
          <w:sz w:val="24"/>
          <w:szCs w:val="24"/>
        </w:rPr>
        <w:t xml:space="preserve">Η κένωση του Χριστού που άρχισε με την ενανθρώπησή Του , έφθασε στο βαθύτερο σημείο της. Είναι ο άσαρκος Λόγος πού έγινε </w:t>
      </w:r>
      <w:proofErr w:type="spellStart"/>
      <w:r w:rsidRPr="004C086F">
        <w:rPr>
          <w:rFonts w:ascii="Times New Roman" w:hAnsi="Times New Roman" w:cs="Times New Roman"/>
          <w:sz w:val="24"/>
          <w:szCs w:val="24"/>
        </w:rPr>
        <w:t>σεσαρκωμένος</w:t>
      </w:r>
      <w:proofErr w:type="spellEnd"/>
      <w:r w:rsidRPr="004C086F">
        <w:rPr>
          <w:rFonts w:ascii="Times New Roman" w:hAnsi="Times New Roman" w:cs="Times New Roman"/>
          <w:sz w:val="24"/>
          <w:szCs w:val="24"/>
        </w:rPr>
        <w:t xml:space="preserve"> και σταυρώθηκε για να νικήσει το θάνατο, την αμαρτία και το διάβολο. Οπότε και αυτό το Πάθος και τη Σταύρωση μπορεί να εννοήσει κανείς, κατά τον άγιο Κύριλλο, και ως </w:t>
      </w:r>
      <w:proofErr w:type="spellStart"/>
      <w:r w:rsidRPr="004C086F">
        <w:rPr>
          <w:rFonts w:ascii="Times New Roman" w:hAnsi="Times New Roman" w:cs="Times New Roman"/>
          <w:sz w:val="24"/>
          <w:szCs w:val="24"/>
        </w:rPr>
        <w:t>εγκατάλειψη.</w:t>
      </w:r>
      <w:r w:rsidRPr="004C086F">
        <w:rPr>
          <w:rFonts w:ascii="Times New Roman" w:hAnsi="Times New Roman" w:cs="Times New Roman"/>
          <w:sz w:val="24"/>
          <w:szCs w:val="24"/>
          <w:lang w:eastAsia="el-GR"/>
        </w:rPr>
        <w:t>Υπάρχει</w:t>
      </w:r>
      <w:proofErr w:type="spellEnd"/>
      <w:r w:rsidRPr="004C086F">
        <w:rPr>
          <w:rFonts w:ascii="Times New Roman" w:hAnsi="Times New Roman" w:cs="Times New Roman"/>
          <w:sz w:val="24"/>
          <w:szCs w:val="24"/>
          <w:lang w:eastAsia="el-GR"/>
        </w:rPr>
        <w:t xml:space="preserve"> και μια τρίτη πατερική μαρτυρία που προέρχεται από έναν επίσης  πολύ μεγάλο Πατέρα της Εκκλησίας μας, του 7ου αιώνος, τον άγιο Μάξιμο τον Ομολογητή, ο οποίος στα «κεφάλαια περί τῆς </w:t>
      </w:r>
      <w:proofErr w:type="spellStart"/>
      <w:r w:rsidRPr="004C086F">
        <w:rPr>
          <w:rFonts w:ascii="Times New Roman" w:hAnsi="Times New Roman" w:cs="Times New Roman"/>
          <w:sz w:val="24"/>
          <w:szCs w:val="24"/>
          <w:lang w:eastAsia="el-GR"/>
        </w:rPr>
        <w:t>ἀγάπης</w:t>
      </w:r>
      <w:proofErr w:type="spellEnd"/>
      <w:r w:rsidRPr="004C086F">
        <w:rPr>
          <w:rFonts w:ascii="Times New Roman" w:hAnsi="Times New Roman" w:cs="Times New Roman"/>
          <w:sz w:val="24"/>
          <w:szCs w:val="24"/>
          <w:lang w:eastAsia="el-GR"/>
        </w:rPr>
        <w:t xml:space="preserve">» ομιλεί για την κατ’ </w:t>
      </w:r>
      <w:proofErr w:type="spellStart"/>
      <w:r w:rsidRPr="004C086F">
        <w:rPr>
          <w:rFonts w:ascii="Times New Roman" w:hAnsi="Times New Roman" w:cs="Times New Roman"/>
          <w:sz w:val="24"/>
          <w:szCs w:val="24"/>
          <w:lang w:eastAsia="el-GR"/>
        </w:rPr>
        <w:t>οικονομίαν</w:t>
      </w:r>
      <w:proofErr w:type="spellEnd"/>
      <w:r w:rsidRPr="004C086F">
        <w:rPr>
          <w:rFonts w:ascii="Times New Roman" w:hAnsi="Times New Roman" w:cs="Times New Roman"/>
          <w:sz w:val="24"/>
          <w:szCs w:val="24"/>
          <w:lang w:eastAsia="el-GR"/>
        </w:rPr>
        <w:t xml:space="preserve"> εγκατάλειψη,</w:t>
      </w:r>
      <w:r w:rsidR="0081514D">
        <w:rPr>
          <w:rFonts w:ascii="Times New Roman" w:hAnsi="Times New Roman" w:cs="Times New Roman"/>
          <w:sz w:val="24"/>
          <w:szCs w:val="24"/>
          <w:lang w:eastAsia="el-GR"/>
        </w:rPr>
        <w:t xml:space="preserve"> </w:t>
      </w:r>
      <w:r w:rsidRPr="004C086F">
        <w:rPr>
          <w:rFonts w:ascii="Times New Roman" w:hAnsi="Times New Roman" w:cs="Times New Roman"/>
          <w:i/>
          <w:iCs/>
          <w:sz w:val="24"/>
          <w:szCs w:val="24"/>
          <w:lang w:eastAsia="el-GR"/>
        </w:rPr>
        <w:t xml:space="preserve">ὡς </w:t>
      </w:r>
      <w:proofErr w:type="spellStart"/>
      <w:r w:rsidRPr="004C086F">
        <w:rPr>
          <w:rFonts w:ascii="Times New Roman" w:hAnsi="Times New Roman" w:cs="Times New Roman"/>
          <w:i/>
          <w:iCs/>
          <w:sz w:val="24"/>
          <w:szCs w:val="24"/>
          <w:lang w:eastAsia="el-GR"/>
        </w:rPr>
        <w:t>ἐπί</w:t>
      </w:r>
      <w:proofErr w:type="spellEnd"/>
      <w:r w:rsidRPr="004C086F">
        <w:rPr>
          <w:rFonts w:ascii="Times New Roman" w:hAnsi="Times New Roman" w:cs="Times New Roman"/>
          <w:i/>
          <w:iCs/>
          <w:sz w:val="24"/>
          <w:szCs w:val="24"/>
          <w:lang w:eastAsia="el-GR"/>
        </w:rPr>
        <w:t xml:space="preserve"> τῆς Κυρίου </w:t>
      </w:r>
      <w:proofErr w:type="spellStart"/>
      <w:r w:rsidRPr="004C086F">
        <w:rPr>
          <w:rFonts w:ascii="Times New Roman" w:hAnsi="Times New Roman" w:cs="Times New Roman"/>
          <w:i/>
          <w:iCs/>
          <w:sz w:val="24"/>
          <w:szCs w:val="24"/>
          <w:lang w:eastAsia="el-GR"/>
        </w:rPr>
        <w:t>ἵνα</w:t>
      </w:r>
      <w:proofErr w:type="spellEnd"/>
      <w:r w:rsidRPr="004C086F">
        <w:rPr>
          <w:rFonts w:ascii="Times New Roman" w:hAnsi="Times New Roman" w:cs="Times New Roman"/>
          <w:i/>
          <w:iCs/>
          <w:sz w:val="24"/>
          <w:szCs w:val="24"/>
          <w:lang w:eastAsia="el-GR"/>
        </w:rPr>
        <w:t xml:space="preserve"> διά τῆς δοκούσης εγκαταλείψεως οἱ εγκαταλελειμμένοι </w:t>
      </w:r>
      <w:proofErr w:type="spellStart"/>
      <w:r w:rsidRPr="004C086F">
        <w:rPr>
          <w:rFonts w:ascii="Times New Roman" w:hAnsi="Times New Roman" w:cs="Times New Roman"/>
          <w:i/>
          <w:iCs/>
          <w:sz w:val="24"/>
          <w:szCs w:val="24"/>
          <w:lang w:eastAsia="el-GR"/>
        </w:rPr>
        <w:t>σωθῶσιν</w:t>
      </w:r>
      <w:proofErr w:type="spellEnd"/>
      <w:r w:rsidRPr="004C086F">
        <w:rPr>
          <w:rFonts w:ascii="Times New Roman" w:hAnsi="Times New Roman" w:cs="Times New Roman"/>
          <w:sz w:val="24"/>
          <w:szCs w:val="24"/>
          <w:lang w:eastAsia="el-GR"/>
        </w:rPr>
        <w:t xml:space="preserve">. Η εγκατάλειψη  πού συνέβη πάνω στο Σταυρό είναι, τῆς «δοκούσης», τῆς </w:t>
      </w:r>
      <w:proofErr w:type="spellStart"/>
      <w:r w:rsidRPr="004C086F">
        <w:rPr>
          <w:rFonts w:ascii="Times New Roman" w:hAnsi="Times New Roman" w:cs="Times New Roman"/>
          <w:sz w:val="24"/>
          <w:szCs w:val="24"/>
          <w:lang w:eastAsia="el-GR"/>
        </w:rPr>
        <w:t>φαινομενικῆς</w:t>
      </w:r>
      <w:proofErr w:type="spellEnd"/>
      <w:r w:rsidRPr="004C086F">
        <w:rPr>
          <w:rFonts w:ascii="Times New Roman" w:hAnsi="Times New Roman" w:cs="Times New Roman"/>
          <w:sz w:val="24"/>
          <w:szCs w:val="24"/>
          <w:lang w:eastAsia="el-GR"/>
        </w:rPr>
        <w:t xml:space="preserve"> εγκαταλείψεως, πού φαίνεται ως εγκατάλειψη, αλλά δεν είναι. Καθώς έχει σα σκοπό τη δική μας σωτηρία. Τη σωτηρία όλων ημών που έχουμε εγκαταλείψει το Θεό.  Είναι η κραυγή έκφρασης της αγωνίας και του πόνου όλων των ανθρώπων.</w:t>
      </w:r>
    </w:p>
    <w:p w14:paraId="3850A77D" w14:textId="77777777" w:rsidR="00AF727F" w:rsidRDefault="00DB09CD" w:rsidP="004C086F">
      <w:pPr>
        <w:shd w:val="clear" w:color="auto" w:fill="FFFFFF"/>
        <w:spacing w:before="100" w:beforeAutospacing="1" w:after="100" w:afterAutospacing="1"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Είναι μια δύσκολη στιγμή. Με μια πρώτη ανάγνωση δείχνει πράγματι ο Θεός να τον εγκαταλείπει. Ο Ίδιος όμως παραμένει προσκολλημένος προς τον Πατέρα. Μέχρι και πριν από λίγα λεπτά δείχνει να προσεύχεται  για όλους που δεν ξέρουν τι κάνουν και να Τον επικαλείται όχι απλά ως Θεό, αλλά ως Θεό δικό Του. Θεέ μου, Θεέ μου λέει. Ήταν δούλος Του τη στιγμή εκείνη, εκτελώντας το θέλημα Του και </w:t>
      </w:r>
      <w:proofErr w:type="spellStart"/>
      <w:r w:rsidRPr="004C086F">
        <w:rPr>
          <w:rFonts w:ascii="Times New Roman" w:hAnsi="Times New Roman" w:cs="Times New Roman"/>
          <w:sz w:val="24"/>
          <w:szCs w:val="24"/>
        </w:rPr>
        <w:t>απαρνούμενος</w:t>
      </w:r>
      <w:proofErr w:type="spellEnd"/>
      <w:r w:rsidRPr="004C086F">
        <w:rPr>
          <w:rFonts w:ascii="Times New Roman" w:hAnsi="Times New Roman" w:cs="Times New Roman"/>
          <w:sz w:val="24"/>
          <w:szCs w:val="24"/>
        </w:rPr>
        <w:t xml:space="preserve"> τον εαυτό Του. Κι αυτή η κτητική αντωνυμία στο τέλος, προσδίδει στο παράπονό του τον τόνο της εμπιστοσύνης και όχι της μομφής</w:t>
      </w:r>
      <w:r w:rsidRPr="004C086F">
        <w:rPr>
          <w:rStyle w:val="ad"/>
          <w:rFonts w:ascii="Times New Roman" w:hAnsi="Times New Roman" w:cs="Times New Roman"/>
          <w:sz w:val="24"/>
          <w:szCs w:val="24"/>
        </w:rPr>
        <w:footnoteReference w:id="69"/>
      </w:r>
      <w:r w:rsidRPr="004C086F">
        <w:rPr>
          <w:rFonts w:ascii="Times New Roman" w:hAnsi="Times New Roman" w:cs="Times New Roman"/>
          <w:sz w:val="24"/>
          <w:szCs w:val="24"/>
        </w:rPr>
        <w:t xml:space="preserve">. Εγκατάλειψη όμως δεν υφίσταται, «ο Θεός ήταν μέσα στο Χριστό συμφιλιώνοντας τον κόσμο με τον εαυτό του»  (Β΄ Κορ. 5, 19) και «μέσω του αιωνίου πνεύματος προσφέρει τον εαυτό του ακηλίδωτο στο Θεό» (Εβρ. 9, 14). Η αγάπη του Πατέρα δεν μειώθηκε, διότι «γι’ αυτό αγαπά αυτόν ο Πατέρας, επειδή θυσιάζει τη ζωή του για τα πρόβατα» (Ιω. 10, 15). </w:t>
      </w:r>
    </w:p>
    <w:p w14:paraId="093639CF" w14:textId="77777777" w:rsidR="001937EE" w:rsidRPr="00351875" w:rsidRDefault="00DB09CD" w:rsidP="00351875">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l-GR"/>
        </w:rPr>
      </w:pPr>
      <w:r w:rsidRPr="004C086F">
        <w:rPr>
          <w:rFonts w:ascii="Times New Roman" w:hAnsi="Times New Roman" w:cs="Times New Roman"/>
          <w:sz w:val="24"/>
          <w:szCs w:val="24"/>
        </w:rPr>
        <w:t xml:space="preserve">Ο Πατέρας στέκει μακριά από τον πάσχοντα Υιό. Και αυτό, αυτή τη στιγμή αισθάνεται ο Ιησούς. Δεν λέει: Γιατί περιφρονούμαι; Γιατί πονώ; Γιατί είμαι καρφωμένος; Αλλά λέει: Γιατί με </w:t>
      </w:r>
      <w:r w:rsidRPr="004C086F">
        <w:rPr>
          <w:rFonts w:ascii="Times New Roman" w:hAnsi="Times New Roman" w:cs="Times New Roman"/>
          <w:sz w:val="24"/>
          <w:szCs w:val="24"/>
        </w:rPr>
        <w:lastRenderedPageBreak/>
        <w:t>εγκατέλειψες. Γιατί στερούμαι τη γλυκιά παρηγοριά από την παρουσία σου;</w:t>
      </w:r>
      <w:r w:rsidRPr="004C086F">
        <w:rPr>
          <w:rStyle w:val="ad"/>
          <w:rFonts w:ascii="Times New Roman" w:hAnsi="Times New Roman" w:cs="Times New Roman"/>
          <w:sz w:val="24"/>
          <w:szCs w:val="24"/>
        </w:rPr>
        <w:footnoteReference w:id="70"/>
      </w:r>
      <w:r w:rsidRPr="004C086F">
        <w:rPr>
          <w:rFonts w:ascii="Times New Roman" w:hAnsi="Times New Roman" w:cs="Times New Roman"/>
          <w:sz w:val="24"/>
          <w:szCs w:val="24"/>
        </w:rPr>
        <w:t xml:space="preserve"> Το γεγονός βέβαια ότι ο Χριστός</w:t>
      </w:r>
      <w:r w:rsidRPr="004C086F">
        <w:rPr>
          <w:rFonts w:ascii="Times New Roman" w:hAnsi="Times New Roman" w:cs="Times New Roman"/>
          <w:sz w:val="24"/>
          <w:szCs w:val="24"/>
          <w:lang w:eastAsia="el-GR"/>
        </w:rPr>
        <w:t> δεν εγκαταλείφθηκε από το</w:t>
      </w:r>
      <w:r w:rsidR="00D435A5">
        <w:rPr>
          <w:rFonts w:ascii="Times New Roman" w:hAnsi="Times New Roman" w:cs="Times New Roman"/>
          <w:sz w:val="24"/>
          <w:szCs w:val="24"/>
          <w:lang w:eastAsia="el-GR"/>
        </w:rPr>
        <w:t>ν</w:t>
      </w:r>
      <w:r w:rsidRPr="004C086F">
        <w:rPr>
          <w:rFonts w:ascii="Times New Roman" w:hAnsi="Times New Roman" w:cs="Times New Roman"/>
          <w:sz w:val="24"/>
          <w:szCs w:val="24"/>
          <w:lang w:eastAsia="el-GR"/>
        </w:rPr>
        <w:t xml:space="preserve"> Θεό πατέρα, δε σημαίνει ότι δεν υπέφερε πάνω στο</w:t>
      </w:r>
      <w:r w:rsidR="00E70C34">
        <w:rPr>
          <w:rFonts w:ascii="Times New Roman" w:hAnsi="Times New Roman" w:cs="Times New Roman"/>
          <w:sz w:val="24"/>
          <w:szCs w:val="24"/>
          <w:lang w:eastAsia="el-GR"/>
        </w:rPr>
        <w:t>ν</w:t>
      </w:r>
      <w:r w:rsidRPr="004C086F">
        <w:rPr>
          <w:rFonts w:ascii="Times New Roman" w:hAnsi="Times New Roman" w:cs="Times New Roman"/>
          <w:sz w:val="24"/>
          <w:szCs w:val="24"/>
          <w:lang w:eastAsia="el-GR"/>
        </w:rPr>
        <w:t xml:space="preserve"> </w:t>
      </w:r>
      <w:r w:rsidR="00E70C34">
        <w:rPr>
          <w:rFonts w:ascii="Times New Roman" w:hAnsi="Times New Roman" w:cs="Times New Roman"/>
          <w:sz w:val="24"/>
          <w:szCs w:val="24"/>
          <w:lang w:eastAsia="el-GR"/>
        </w:rPr>
        <w:t>Σ</w:t>
      </w:r>
      <w:r w:rsidRPr="004C086F">
        <w:rPr>
          <w:rFonts w:ascii="Times New Roman" w:hAnsi="Times New Roman" w:cs="Times New Roman"/>
          <w:sz w:val="24"/>
          <w:szCs w:val="24"/>
          <w:lang w:eastAsia="el-GR"/>
        </w:rPr>
        <w:t>ταυρό, πιστοποιώντας έτσι με τον καλύτερο τρόπο την αληθινή ενανθρώπισή</w:t>
      </w:r>
      <w:r w:rsidR="00E70C34">
        <w:rPr>
          <w:rFonts w:ascii="Times New Roman" w:hAnsi="Times New Roman" w:cs="Times New Roman"/>
          <w:sz w:val="24"/>
          <w:szCs w:val="24"/>
          <w:lang w:eastAsia="el-GR"/>
        </w:rPr>
        <w:t xml:space="preserve"> Του</w:t>
      </w:r>
      <w:r w:rsidRPr="004C086F">
        <w:rPr>
          <w:rFonts w:ascii="Times New Roman" w:hAnsi="Times New Roman" w:cs="Times New Roman"/>
          <w:sz w:val="24"/>
          <w:szCs w:val="24"/>
          <w:lang w:eastAsia="el-GR"/>
        </w:rPr>
        <w:t xml:space="preserve">. Ως τέλειος άνθρωπος βρέθηκε υποκείμενος απέναντι στον ανθρώπινο φόβο και πόνο. Ήδη οι Ευαγγελιστές μιλούν για το φόβο και τη δειλία Του, στον κήπο της Γεθσημανής, </w:t>
      </w:r>
      <w:proofErr w:type="spellStart"/>
      <w:r w:rsidRPr="004C086F">
        <w:rPr>
          <w:rFonts w:ascii="Times New Roman" w:hAnsi="Times New Roman" w:cs="Times New Roman"/>
          <w:i/>
          <w:iCs/>
          <w:sz w:val="24"/>
          <w:szCs w:val="24"/>
        </w:rPr>
        <w:t>ἔπεσεν</w:t>
      </w:r>
      <w:proofErr w:type="spellEnd"/>
      <w:r w:rsidRPr="004C086F">
        <w:rPr>
          <w:rFonts w:ascii="Times New Roman" w:hAnsi="Times New Roman" w:cs="Times New Roman"/>
          <w:i/>
          <w:iCs/>
          <w:sz w:val="24"/>
          <w:szCs w:val="24"/>
        </w:rPr>
        <w:t xml:space="preserve"> ἐπὶ πρόσωπον αὐτοῦ προσευχόμενος καὶ λέγων· πάτερ μου, </w:t>
      </w:r>
      <w:proofErr w:type="spellStart"/>
      <w:r w:rsidRPr="004C086F">
        <w:rPr>
          <w:rFonts w:ascii="Times New Roman" w:hAnsi="Times New Roman" w:cs="Times New Roman"/>
          <w:i/>
          <w:iCs/>
          <w:sz w:val="24"/>
          <w:szCs w:val="24"/>
        </w:rPr>
        <w:t>εἰ</w:t>
      </w:r>
      <w:proofErr w:type="spellEnd"/>
      <w:r w:rsidRPr="004C086F">
        <w:rPr>
          <w:rFonts w:ascii="Times New Roman" w:hAnsi="Times New Roman" w:cs="Times New Roman"/>
          <w:i/>
          <w:iCs/>
          <w:sz w:val="24"/>
          <w:szCs w:val="24"/>
        </w:rPr>
        <w:t xml:space="preserve"> δυνατόν ἐστι, </w:t>
      </w:r>
      <w:proofErr w:type="spellStart"/>
      <w:r w:rsidRPr="004C086F">
        <w:rPr>
          <w:rFonts w:ascii="Times New Roman" w:hAnsi="Times New Roman" w:cs="Times New Roman"/>
          <w:i/>
          <w:iCs/>
          <w:sz w:val="24"/>
          <w:szCs w:val="24"/>
        </w:rPr>
        <w:t>παρελθέτω</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ἀπ</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ἐμοῦ</w:t>
      </w:r>
      <w:proofErr w:type="spellEnd"/>
      <w:r w:rsidRPr="004C086F">
        <w:rPr>
          <w:rFonts w:ascii="Times New Roman" w:hAnsi="Times New Roman" w:cs="Times New Roman"/>
          <w:i/>
          <w:iCs/>
          <w:sz w:val="24"/>
          <w:szCs w:val="24"/>
        </w:rPr>
        <w:t xml:space="preserve"> τὸ ποτήριον τοῦτο· </w:t>
      </w:r>
      <w:proofErr w:type="spellStart"/>
      <w:r w:rsidRPr="004C086F">
        <w:rPr>
          <w:rFonts w:ascii="Times New Roman" w:hAnsi="Times New Roman" w:cs="Times New Roman"/>
          <w:i/>
          <w:iCs/>
          <w:sz w:val="24"/>
          <w:szCs w:val="24"/>
        </w:rPr>
        <w:t>πλὴν</w:t>
      </w:r>
      <w:proofErr w:type="spellEnd"/>
      <w:r w:rsidRPr="004C086F">
        <w:rPr>
          <w:rFonts w:ascii="Times New Roman" w:hAnsi="Times New Roman" w:cs="Times New Roman"/>
          <w:i/>
          <w:iCs/>
          <w:sz w:val="24"/>
          <w:szCs w:val="24"/>
        </w:rPr>
        <w:t xml:space="preserve"> οὐχ ὡς ἐγὼ θέλω, </w:t>
      </w:r>
      <w:proofErr w:type="spellStart"/>
      <w:r w:rsidRPr="004C086F">
        <w:rPr>
          <w:rFonts w:ascii="Times New Roman" w:hAnsi="Times New Roman" w:cs="Times New Roman"/>
          <w:i/>
          <w:iCs/>
          <w:sz w:val="24"/>
          <w:szCs w:val="24"/>
        </w:rPr>
        <w:t>ἀλλ</w:t>
      </w:r>
      <w:proofErr w:type="spellEnd"/>
      <w:r w:rsidRPr="004C086F">
        <w:rPr>
          <w:rFonts w:ascii="Times New Roman" w:hAnsi="Times New Roman" w:cs="Times New Roman"/>
          <w:i/>
          <w:iCs/>
          <w:sz w:val="24"/>
          <w:szCs w:val="24"/>
        </w:rPr>
        <w:t>᾿ ὡς σύ</w:t>
      </w:r>
      <w:r w:rsidR="00EB2D84" w:rsidRPr="004C086F">
        <w:rPr>
          <w:rFonts w:ascii="Times New Roman" w:hAnsi="Times New Roman" w:cs="Times New Roman"/>
          <w:i/>
          <w:iCs/>
          <w:sz w:val="24"/>
          <w:szCs w:val="24"/>
        </w:rPr>
        <w:t xml:space="preserve"> </w:t>
      </w:r>
      <w:r w:rsidRPr="004C086F">
        <w:rPr>
          <w:rFonts w:ascii="Times New Roman" w:hAnsi="Times New Roman" w:cs="Times New Roman"/>
          <w:sz w:val="24"/>
          <w:szCs w:val="24"/>
          <w:lang w:bidi="he-IL"/>
        </w:rPr>
        <w:t>(</w:t>
      </w:r>
      <w:proofErr w:type="spellStart"/>
      <w:r w:rsidRPr="004C086F">
        <w:rPr>
          <w:rFonts w:ascii="Times New Roman" w:hAnsi="Times New Roman" w:cs="Times New Roman"/>
          <w:sz w:val="24"/>
          <w:szCs w:val="24"/>
        </w:rPr>
        <w:t>Mτ</w:t>
      </w:r>
      <w:proofErr w:type="spellEnd"/>
      <w:r w:rsidRPr="004C086F">
        <w:rPr>
          <w:rFonts w:ascii="Times New Roman" w:hAnsi="Times New Roman" w:cs="Times New Roman"/>
          <w:sz w:val="24"/>
          <w:szCs w:val="24"/>
        </w:rPr>
        <w:t xml:space="preserve"> 26,39</w:t>
      </w:r>
      <w:r w:rsidRPr="004C086F">
        <w:rPr>
          <w:rFonts w:ascii="Times New Roman" w:hAnsi="Times New Roman" w:cs="Times New Roman"/>
          <w:sz w:val="24"/>
          <w:szCs w:val="24"/>
          <w:lang w:bidi="he-IL"/>
        </w:rPr>
        <w:t>)</w:t>
      </w:r>
      <w:r w:rsidRPr="004C086F">
        <w:rPr>
          <w:rFonts w:ascii="Times New Roman" w:hAnsi="Times New Roman" w:cs="Times New Roman"/>
          <w:i/>
          <w:iCs/>
          <w:sz w:val="24"/>
          <w:szCs w:val="24"/>
        </w:rPr>
        <w:t>.</w:t>
      </w:r>
      <w:r w:rsidRPr="004C086F">
        <w:rPr>
          <w:rFonts w:ascii="Times New Roman" w:hAnsi="Times New Roman" w:cs="Times New Roman"/>
          <w:sz w:val="24"/>
          <w:szCs w:val="24"/>
        </w:rPr>
        <w:t xml:space="preserve"> Το μεγάλο βέβαια ερώτημα παραμένει για του δυτικούς και όχι μόνο</w:t>
      </w:r>
      <w:r w:rsidRPr="004C086F">
        <w:rPr>
          <w:rFonts w:ascii="Times New Roman" w:hAnsi="Times New Roman" w:cs="Times New Roman"/>
          <w:i/>
          <w:iCs/>
          <w:sz w:val="24"/>
          <w:szCs w:val="24"/>
        </w:rPr>
        <w:t xml:space="preserve">. </w:t>
      </w:r>
      <w:r w:rsidRPr="004C086F">
        <w:rPr>
          <w:rFonts w:ascii="Times New Roman" w:hAnsi="Times New Roman" w:cs="Times New Roman"/>
          <w:sz w:val="24"/>
          <w:szCs w:val="24"/>
        </w:rPr>
        <w:t>Μήπως εμείς εγκαταλείψαμε το θεό με τους λογισμούς και τις πράξεις μας. Μήπως ο θάνατος του Θεού, δεν είναι του Θεού, αλλά του ανθρώπου, της αγάπης δηλαδή προς τον άνθρωπο, το συνάνθρωπο, τον πλησίον;</w:t>
      </w:r>
    </w:p>
    <w:p w14:paraId="0054740C" w14:textId="77777777" w:rsidR="009803C1" w:rsidRPr="00272D0D" w:rsidRDefault="000B7F8E" w:rsidP="004C086F">
      <w:pPr>
        <w:pStyle w:val="2"/>
        <w:spacing w:after="240" w:line="360" w:lineRule="auto"/>
        <w:jc w:val="both"/>
        <w:rPr>
          <w:rFonts w:ascii="Times New Roman" w:hAnsi="Times New Roman" w:cs="Times New Roman"/>
          <w:color w:val="FF0000"/>
          <w:sz w:val="28"/>
          <w:szCs w:val="28"/>
        </w:rPr>
      </w:pPr>
      <w:bookmarkStart w:id="178" w:name="_Toc124603099"/>
      <w:r>
        <w:rPr>
          <w:rFonts w:ascii="Times New Roman" w:hAnsi="Times New Roman" w:cs="Times New Roman"/>
          <w:sz w:val="28"/>
          <w:szCs w:val="28"/>
        </w:rPr>
        <w:t>2</w:t>
      </w:r>
      <w:r w:rsidR="009803C1" w:rsidRPr="00A6346C">
        <w:rPr>
          <w:rFonts w:ascii="Times New Roman" w:hAnsi="Times New Roman" w:cs="Times New Roman"/>
          <w:sz w:val="28"/>
          <w:szCs w:val="28"/>
        </w:rPr>
        <w:t xml:space="preserve">.5 </w:t>
      </w:r>
      <w:r w:rsidR="00DB09CD" w:rsidRPr="00A6346C">
        <w:rPr>
          <w:rFonts w:ascii="Times New Roman" w:hAnsi="Times New Roman" w:cs="Times New Roman"/>
          <w:sz w:val="28"/>
          <w:szCs w:val="28"/>
        </w:rPr>
        <w:t xml:space="preserve">Πέμπτος λόγος: </w:t>
      </w:r>
      <w:r w:rsidR="00DB09CD" w:rsidRPr="00A6346C">
        <w:rPr>
          <w:rFonts w:ascii="Times New Roman" w:hAnsi="Times New Roman" w:cs="Times New Roman"/>
          <w:sz w:val="28"/>
          <w:szCs w:val="28"/>
          <w:lang w:eastAsia="el-GR"/>
        </w:rPr>
        <w:t xml:space="preserve">(Ιω. 19, 28) </w:t>
      </w:r>
      <w:r w:rsidR="00272D0D" w:rsidRPr="00272D0D">
        <w:rPr>
          <w:rFonts w:ascii="Times New Roman" w:hAnsi="Times New Roman" w:cs="Times New Roman"/>
          <w:sz w:val="28"/>
          <w:szCs w:val="28"/>
        </w:rPr>
        <w:t>«</w:t>
      </w:r>
      <w:r w:rsidR="00DB09CD" w:rsidRPr="00272D0D">
        <w:rPr>
          <w:rFonts w:ascii="Times New Roman" w:hAnsi="Times New Roman" w:cs="Times New Roman"/>
          <w:i/>
          <w:iCs/>
          <w:sz w:val="28"/>
          <w:szCs w:val="28"/>
        </w:rPr>
        <w:t>διψῶ</w:t>
      </w:r>
      <w:r w:rsidR="00272D0D" w:rsidRPr="00272D0D">
        <w:rPr>
          <w:rFonts w:ascii="Times New Roman" w:hAnsi="Times New Roman" w:cs="Times New Roman"/>
          <w:i/>
          <w:iCs/>
          <w:sz w:val="28"/>
          <w:szCs w:val="28"/>
        </w:rPr>
        <w:t>»</w:t>
      </w:r>
      <w:bookmarkEnd w:id="178"/>
    </w:p>
    <w:p w14:paraId="42F4AC87"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Ιω. 19,27           </w:t>
      </w:r>
      <w:proofErr w:type="spellStart"/>
      <w:r w:rsidRPr="004C086F">
        <w:rPr>
          <w:rFonts w:ascii="Times New Roman" w:eastAsia="Times New Roman" w:hAnsi="Times New Roman" w:cs="Times New Roman"/>
          <w:sz w:val="24"/>
          <w:szCs w:val="24"/>
          <w:lang w:eastAsia="el-GR"/>
        </w:rPr>
        <w:t>εἶτα</w:t>
      </w:r>
      <w:proofErr w:type="spellEnd"/>
      <w:r w:rsidRPr="004C086F">
        <w:rPr>
          <w:rFonts w:ascii="Times New Roman" w:eastAsia="Times New Roman" w:hAnsi="Times New Roman" w:cs="Times New Roman"/>
          <w:sz w:val="24"/>
          <w:szCs w:val="24"/>
          <w:lang w:eastAsia="el-GR"/>
        </w:rPr>
        <w:t xml:space="preserve"> λέγει τῷ </w:t>
      </w:r>
      <w:proofErr w:type="spellStart"/>
      <w:r w:rsidRPr="004C086F">
        <w:rPr>
          <w:rFonts w:ascii="Times New Roman" w:eastAsia="Times New Roman" w:hAnsi="Times New Roman" w:cs="Times New Roman"/>
          <w:sz w:val="24"/>
          <w:szCs w:val="24"/>
          <w:lang w:eastAsia="el-GR"/>
        </w:rPr>
        <w:t>μαθητῇ</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ἰδοὺ</w:t>
      </w:r>
      <w:proofErr w:type="spellEnd"/>
      <w:r w:rsidRPr="004C086F">
        <w:rPr>
          <w:rFonts w:ascii="Times New Roman" w:eastAsia="Times New Roman" w:hAnsi="Times New Roman" w:cs="Times New Roman"/>
          <w:sz w:val="24"/>
          <w:szCs w:val="24"/>
          <w:lang w:eastAsia="el-GR"/>
        </w:rPr>
        <w:t xml:space="preserve"> ἡ μήτηρ σου. καὶ </w:t>
      </w:r>
      <w:proofErr w:type="spellStart"/>
      <w:r w:rsidRPr="004C086F">
        <w:rPr>
          <w:rFonts w:ascii="Times New Roman" w:eastAsia="Times New Roman" w:hAnsi="Times New Roman" w:cs="Times New Roman"/>
          <w:sz w:val="24"/>
          <w:szCs w:val="24"/>
          <w:lang w:eastAsia="el-GR"/>
        </w:rPr>
        <w:t>ἀπ</w:t>
      </w:r>
      <w:proofErr w:type="spellEnd"/>
      <w:r w:rsidRPr="004C086F">
        <w:rPr>
          <w:rFonts w:ascii="Times New Roman" w:eastAsia="Times New Roman" w:hAnsi="Times New Roman" w:cs="Times New Roman"/>
          <w:sz w:val="24"/>
          <w:szCs w:val="24"/>
          <w:lang w:eastAsia="el-GR"/>
        </w:rPr>
        <w:t xml:space="preserve">᾿ ἐκείνης τῆς </w:t>
      </w:r>
      <w:proofErr w:type="spellStart"/>
      <w:r w:rsidRPr="004C086F">
        <w:rPr>
          <w:rFonts w:ascii="Times New Roman" w:eastAsia="Times New Roman" w:hAnsi="Times New Roman" w:cs="Times New Roman"/>
          <w:sz w:val="24"/>
          <w:szCs w:val="24"/>
          <w:lang w:eastAsia="el-GR"/>
        </w:rPr>
        <w:t>ὥρας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ἔλαβεν</w:t>
      </w:r>
      <w:proofErr w:type="spellEnd"/>
      <w:r w:rsidRPr="004C086F">
        <w:rPr>
          <w:rFonts w:ascii="Times New Roman" w:eastAsia="Times New Roman" w:hAnsi="Times New Roman" w:cs="Times New Roman"/>
          <w:sz w:val="24"/>
          <w:szCs w:val="24"/>
          <w:lang w:eastAsia="el-GR"/>
        </w:rPr>
        <w:t xml:space="preserve"> ὁ </w:t>
      </w:r>
      <w:proofErr w:type="spellStart"/>
      <w:r w:rsidRPr="004C086F">
        <w:rPr>
          <w:rFonts w:ascii="Times New Roman" w:eastAsia="Times New Roman" w:hAnsi="Times New Roman" w:cs="Times New Roman"/>
          <w:sz w:val="24"/>
          <w:szCs w:val="24"/>
          <w:lang w:eastAsia="el-GR"/>
        </w:rPr>
        <w:t>μαθητὴς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αὐτὴν</w:t>
      </w:r>
      <w:proofErr w:type="spellEnd"/>
      <w:r w:rsidRPr="004C086F">
        <w:rPr>
          <w:rFonts w:ascii="Times New Roman" w:eastAsia="Times New Roman" w:hAnsi="Times New Roman" w:cs="Times New Roman"/>
          <w:sz w:val="24"/>
          <w:szCs w:val="24"/>
          <w:lang w:eastAsia="el-GR"/>
        </w:rPr>
        <w:t xml:space="preserve"> εἰς τὰ </w:t>
      </w:r>
      <w:proofErr w:type="spellStart"/>
      <w:r w:rsidRPr="004C086F">
        <w:rPr>
          <w:rFonts w:ascii="Times New Roman" w:eastAsia="Times New Roman" w:hAnsi="Times New Roman" w:cs="Times New Roman"/>
          <w:sz w:val="24"/>
          <w:szCs w:val="24"/>
          <w:lang w:eastAsia="el-GR"/>
        </w:rPr>
        <w:t>ἴδια</w:t>
      </w:r>
      <w:proofErr w:type="spellEnd"/>
      <w:r w:rsidRPr="004C086F">
        <w:rPr>
          <w:rFonts w:ascii="Times New Roman" w:eastAsia="Times New Roman" w:hAnsi="Times New Roman" w:cs="Times New Roman"/>
          <w:sz w:val="24"/>
          <w:szCs w:val="24"/>
          <w:lang w:eastAsia="el-GR"/>
        </w:rPr>
        <w:t>.</w:t>
      </w:r>
    </w:p>
    <w:p w14:paraId="3F8B8B6A"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Ιω. 19,27                   </w:t>
      </w:r>
      <w:proofErr w:type="spellStart"/>
      <w:r w:rsidRPr="004C086F">
        <w:rPr>
          <w:rFonts w:ascii="Times New Roman" w:eastAsia="Times New Roman" w:hAnsi="Times New Roman" w:cs="Times New Roman"/>
          <w:sz w:val="24"/>
          <w:szCs w:val="24"/>
          <w:lang w:eastAsia="el-GR"/>
        </w:rPr>
        <w:t>Επειτα</w:t>
      </w:r>
      <w:proofErr w:type="spellEnd"/>
      <w:r w:rsidRPr="004C086F">
        <w:rPr>
          <w:rFonts w:ascii="Times New Roman" w:eastAsia="Times New Roman" w:hAnsi="Times New Roman" w:cs="Times New Roman"/>
          <w:sz w:val="24"/>
          <w:szCs w:val="24"/>
          <w:lang w:eastAsia="el-GR"/>
        </w:rPr>
        <w:t xml:space="preserve"> λέγει στον </w:t>
      </w:r>
      <w:proofErr w:type="spellStart"/>
      <w:r w:rsidRPr="004C086F">
        <w:rPr>
          <w:rFonts w:ascii="Times New Roman" w:eastAsia="Times New Roman" w:hAnsi="Times New Roman" w:cs="Times New Roman"/>
          <w:sz w:val="24"/>
          <w:szCs w:val="24"/>
          <w:lang w:eastAsia="el-GR"/>
        </w:rPr>
        <w:t>μαθητήν</w:t>
      </w:r>
      <w:proofErr w:type="spellEnd"/>
      <w:r w:rsidRPr="004C086F">
        <w:rPr>
          <w:rFonts w:ascii="Times New Roman" w:eastAsia="Times New Roman" w:hAnsi="Times New Roman" w:cs="Times New Roman"/>
          <w:sz w:val="24"/>
          <w:szCs w:val="24"/>
          <w:lang w:eastAsia="el-GR"/>
        </w:rPr>
        <w:t xml:space="preserve">· “ιδού η μητέρα σου”. Και από εκείνην την ώρα </w:t>
      </w:r>
      <w:proofErr w:type="spellStart"/>
      <w:r w:rsidRPr="004C086F">
        <w:rPr>
          <w:rFonts w:ascii="Times New Roman" w:eastAsia="Times New Roman" w:hAnsi="Times New Roman" w:cs="Times New Roman"/>
          <w:sz w:val="24"/>
          <w:szCs w:val="24"/>
          <w:lang w:eastAsia="el-GR"/>
        </w:rPr>
        <w:t>επήρεν</w:t>
      </w:r>
      <w:proofErr w:type="spellEnd"/>
      <w:r w:rsidRPr="004C086F">
        <w:rPr>
          <w:rFonts w:ascii="Times New Roman" w:eastAsia="Times New Roman" w:hAnsi="Times New Roman" w:cs="Times New Roman"/>
          <w:sz w:val="24"/>
          <w:szCs w:val="24"/>
          <w:lang w:eastAsia="el-GR"/>
        </w:rPr>
        <w:t xml:space="preserve"> αυτήν ο μαθητής στο σπίτι του.</w:t>
      </w:r>
    </w:p>
    <w:p w14:paraId="67703799"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Ιω. 19,28           Μετὰ τοῦτο </w:t>
      </w:r>
      <w:proofErr w:type="spellStart"/>
      <w:r w:rsidRPr="004C086F">
        <w:rPr>
          <w:rFonts w:ascii="Times New Roman" w:eastAsia="Times New Roman" w:hAnsi="Times New Roman" w:cs="Times New Roman"/>
          <w:sz w:val="24"/>
          <w:szCs w:val="24"/>
          <w:lang w:eastAsia="el-GR"/>
        </w:rPr>
        <w:t>εἰδὼς</w:t>
      </w:r>
      <w:proofErr w:type="spellEnd"/>
      <w:r w:rsidRPr="004C086F">
        <w:rPr>
          <w:rFonts w:ascii="Times New Roman" w:eastAsia="Times New Roman" w:hAnsi="Times New Roman" w:cs="Times New Roman"/>
          <w:sz w:val="24"/>
          <w:szCs w:val="24"/>
          <w:lang w:eastAsia="el-GR"/>
        </w:rPr>
        <w:t xml:space="preserve"> ὁ Ἰησοῦς ὅτι πάντα </w:t>
      </w:r>
      <w:proofErr w:type="spellStart"/>
      <w:r w:rsidRPr="004C086F">
        <w:rPr>
          <w:rFonts w:ascii="Times New Roman" w:eastAsia="Times New Roman" w:hAnsi="Times New Roman" w:cs="Times New Roman"/>
          <w:sz w:val="24"/>
          <w:szCs w:val="24"/>
          <w:lang w:eastAsia="el-GR"/>
        </w:rPr>
        <w:t>ἤδη</w:t>
      </w:r>
      <w:proofErr w:type="spellEnd"/>
      <w:r w:rsidRPr="004C086F">
        <w:rPr>
          <w:rFonts w:ascii="Times New Roman" w:eastAsia="Times New Roman" w:hAnsi="Times New Roman" w:cs="Times New Roman"/>
          <w:sz w:val="24"/>
          <w:szCs w:val="24"/>
          <w:lang w:eastAsia="el-GR"/>
        </w:rPr>
        <w:t xml:space="preserve"> τετέλεσται, </w:t>
      </w:r>
      <w:proofErr w:type="spellStart"/>
      <w:r w:rsidRPr="004C086F">
        <w:rPr>
          <w:rFonts w:ascii="Times New Roman" w:eastAsia="Times New Roman" w:hAnsi="Times New Roman" w:cs="Times New Roman"/>
          <w:sz w:val="24"/>
          <w:szCs w:val="24"/>
          <w:lang w:eastAsia="el-GR"/>
        </w:rPr>
        <w:t>ἵνα</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τελειωθῇ</w:t>
      </w:r>
      <w:proofErr w:type="spellEnd"/>
      <w:r w:rsidRPr="004C086F">
        <w:rPr>
          <w:rFonts w:ascii="Times New Roman" w:eastAsia="Times New Roman" w:hAnsi="Times New Roman" w:cs="Times New Roman"/>
          <w:sz w:val="24"/>
          <w:szCs w:val="24"/>
          <w:lang w:eastAsia="el-GR"/>
        </w:rPr>
        <w:t xml:space="preserve"> ἡ γραφή, λέγει· </w:t>
      </w:r>
      <w:r w:rsidRPr="004C086F">
        <w:rPr>
          <w:rFonts w:ascii="Times New Roman" w:eastAsia="Times New Roman" w:hAnsi="Times New Roman" w:cs="Times New Roman"/>
          <w:b/>
          <w:bCs/>
          <w:sz w:val="24"/>
          <w:szCs w:val="24"/>
          <w:lang w:eastAsia="el-GR"/>
        </w:rPr>
        <w:t>διψῶ.</w:t>
      </w:r>
    </w:p>
    <w:p w14:paraId="5711DD78"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Ιω. 19,28                  </w:t>
      </w:r>
      <w:proofErr w:type="spellStart"/>
      <w:r w:rsidRPr="004C086F">
        <w:rPr>
          <w:rFonts w:ascii="Times New Roman" w:eastAsia="Times New Roman" w:hAnsi="Times New Roman" w:cs="Times New Roman"/>
          <w:sz w:val="24"/>
          <w:szCs w:val="24"/>
          <w:lang w:eastAsia="el-GR"/>
        </w:rPr>
        <w:t>Επειτα</w:t>
      </w:r>
      <w:proofErr w:type="spellEnd"/>
      <w:r w:rsidRPr="004C086F">
        <w:rPr>
          <w:rFonts w:ascii="Times New Roman" w:eastAsia="Times New Roman" w:hAnsi="Times New Roman" w:cs="Times New Roman"/>
          <w:sz w:val="24"/>
          <w:szCs w:val="24"/>
          <w:lang w:eastAsia="el-GR"/>
        </w:rPr>
        <w:t xml:space="preserve"> από το συμβάν αυτό ο Ιησούς, αφού </w:t>
      </w:r>
      <w:proofErr w:type="spellStart"/>
      <w:r w:rsidRPr="004C086F">
        <w:rPr>
          <w:rFonts w:ascii="Times New Roman" w:eastAsia="Times New Roman" w:hAnsi="Times New Roman" w:cs="Times New Roman"/>
          <w:sz w:val="24"/>
          <w:szCs w:val="24"/>
          <w:lang w:eastAsia="el-GR"/>
        </w:rPr>
        <w:t>εγνώρισε</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καθαρώτατα</w:t>
      </w:r>
      <w:proofErr w:type="spellEnd"/>
      <w:r w:rsidRPr="004C086F">
        <w:rPr>
          <w:rFonts w:ascii="Times New Roman" w:eastAsia="Times New Roman" w:hAnsi="Times New Roman" w:cs="Times New Roman"/>
          <w:sz w:val="24"/>
          <w:szCs w:val="24"/>
          <w:lang w:eastAsia="el-GR"/>
        </w:rPr>
        <w:t xml:space="preserve"> ότι όλα όσα είχαν </w:t>
      </w:r>
      <w:proofErr w:type="spellStart"/>
      <w:r w:rsidRPr="004C086F">
        <w:rPr>
          <w:rFonts w:ascii="Times New Roman" w:eastAsia="Times New Roman" w:hAnsi="Times New Roman" w:cs="Times New Roman"/>
          <w:sz w:val="24"/>
          <w:szCs w:val="24"/>
          <w:lang w:eastAsia="el-GR"/>
        </w:rPr>
        <w:t>προείπει</w:t>
      </w:r>
      <w:proofErr w:type="spellEnd"/>
      <w:r w:rsidRPr="004C086F">
        <w:rPr>
          <w:rFonts w:ascii="Times New Roman" w:eastAsia="Times New Roman" w:hAnsi="Times New Roman" w:cs="Times New Roman"/>
          <w:sz w:val="24"/>
          <w:szCs w:val="24"/>
          <w:lang w:eastAsia="el-GR"/>
        </w:rPr>
        <w:t xml:space="preserve"> οι </w:t>
      </w:r>
      <w:proofErr w:type="spellStart"/>
      <w:r w:rsidRPr="004C086F">
        <w:rPr>
          <w:rFonts w:ascii="Times New Roman" w:eastAsia="Times New Roman" w:hAnsi="Times New Roman" w:cs="Times New Roman"/>
          <w:sz w:val="24"/>
          <w:szCs w:val="24"/>
          <w:lang w:eastAsia="el-GR"/>
        </w:rPr>
        <w:t>προφήται</w:t>
      </w:r>
      <w:proofErr w:type="spellEnd"/>
      <w:r w:rsidRPr="004C086F">
        <w:rPr>
          <w:rFonts w:ascii="Times New Roman" w:eastAsia="Times New Roman" w:hAnsi="Times New Roman" w:cs="Times New Roman"/>
          <w:sz w:val="24"/>
          <w:szCs w:val="24"/>
          <w:lang w:eastAsia="el-GR"/>
        </w:rPr>
        <w:t xml:space="preserve"> και όσα άλλα είχε προαποφασίσει η </w:t>
      </w:r>
      <w:proofErr w:type="spellStart"/>
      <w:r w:rsidRPr="004C086F">
        <w:rPr>
          <w:rFonts w:ascii="Times New Roman" w:eastAsia="Times New Roman" w:hAnsi="Times New Roman" w:cs="Times New Roman"/>
          <w:sz w:val="24"/>
          <w:szCs w:val="24"/>
          <w:lang w:eastAsia="el-GR"/>
        </w:rPr>
        <w:t>αγαθότης</w:t>
      </w:r>
      <w:proofErr w:type="spellEnd"/>
      <w:r w:rsidRPr="004C086F">
        <w:rPr>
          <w:rFonts w:ascii="Times New Roman" w:eastAsia="Times New Roman" w:hAnsi="Times New Roman" w:cs="Times New Roman"/>
          <w:sz w:val="24"/>
          <w:szCs w:val="24"/>
          <w:lang w:eastAsia="el-GR"/>
        </w:rPr>
        <w:t xml:space="preserve"> και η δικαιοσύνη του Θεού </w:t>
      </w:r>
      <w:proofErr w:type="spellStart"/>
      <w:r w:rsidRPr="004C086F">
        <w:rPr>
          <w:rFonts w:ascii="Times New Roman" w:eastAsia="Times New Roman" w:hAnsi="Times New Roman" w:cs="Times New Roman"/>
          <w:sz w:val="24"/>
          <w:szCs w:val="24"/>
          <w:lang w:eastAsia="el-GR"/>
        </w:rPr>
        <w:t>εξεπληρώθησαν</w:t>
      </w:r>
      <w:proofErr w:type="spellEnd"/>
      <w:r w:rsidRPr="004C086F">
        <w:rPr>
          <w:rFonts w:ascii="Times New Roman" w:eastAsia="Times New Roman" w:hAnsi="Times New Roman" w:cs="Times New Roman"/>
          <w:sz w:val="24"/>
          <w:szCs w:val="24"/>
          <w:lang w:eastAsia="el-GR"/>
        </w:rPr>
        <w:t xml:space="preserve"> τελείως, δια να </w:t>
      </w:r>
      <w:proofErr w:type="spellStart"/>
      <w:r w:rsidRPr="004C086F">
        <w:rPr>
          <w:rFonts w:ascii="Times New Roman" w:eastAsia="Times New Roman" w:hAnsi="Times New Roman" w:cs="Times New Roman"/>
          <w:sz w:val="24"/>
          <w:szCs w:val="24"/>
          <w:lang w:eastAsia="el-GR"/>
        </w:rPr>
        <w:t>επαληθεύση</w:t>
      </w:r>
      <w:proofErr w:type="spellEnd"/>
      <w:r w:rsidRPr="004C086F">
        <w:rPr>
          <w:rFonts w:ascii="Times New Roman" w:eastAsia="Times New Roman" w:hAnsi="Times New Roman" w:cs="Times New Roman"/>
          <w:sz w:val="24"/>
          <w:szCs w:val="24"/>
          <w:lang w:eastAsia="el-GR"/>
        </w:rPr>
        <w:t xml:space="preserve"> η Γραφή εξ ολοκλήρου, μέχρι και της τελευταίας </w:t>
      </w:r>
      <w:proofErr w:type="spellStart"/>
      <w:r w:rsidRPr="004C086F">
        <w:rPr>
          <w:rFonts w:ascii="Times New Roman" w:eastAsia="Times New Roman" w:hAnsi="Times New Roman" w:cs="Times New Roman"/>
          <w:sz w:val="24"/>
          <w:szCs w:val="24"/>
          <w:lang w:eastAsia="el-GR"/>
        </w:rPr>
        <w:t>λεπτομερείας</w:t>
      </w:r>
      <w:proofErr w:type="spellEnd"/>
      <w:r w:rsidRPr="004C086F">
        <w:rPr>
          <w:rFonts w:ascii="Times New Roman" w:eastAsia="Times New Roman" w:hAnsi="Times New Roman" w:cs="Times New Roman"/>
          <w:sz w:val="24"/>
          <w:szCs w:val="24"/>
          <w:lang w:eastAsia="el-GR"/>
        </w:rPr>
        <w:t xml:space="preserve"> είπε· “διψώ”.</w:t>
      </w:r>
    </w:p>
    <w:p w14:paraId="636A2C38"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Ιω. 19,29           </w:t>
      </w:r>
      <w:proofErr w:type="spellStart"/>
      <w:r w:rsidRPr="004C086F">
        <w:rPr>
          <w:rFonts w:ascii="Times New Roman" w:eastAsia="Times New Roman" w:hAnsi="Times New Roman" w:cs="Times New Roman"/>
          <w:sz w:val="24"/>
          <w:szCs w:val="24"/>
          <w:lang w:eastAsia="el-GR"/>
        </w:rPr>
        <w:t>σκεῦος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οὖν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ἔκειτο</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ὄξους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μεστόν</w:t>
      </w:r>
      <w:proofErr w:type="spellEnd"/>
      <w:r w:rsidRPr="004C086F">
        <w:rPr>
          <w:rFonts w:ascii="Times New Roman" w:eastAsia="Times New Roman" w:hAnsi="Times New Roman" w:cs="Times New Roman"/>
          <w:sz w:val="24"/>
          <w:szCs w:val="24"/>
          <w:lang w:eastAsia="el-GR"/>
        </w:rPr>
        <w:t xml:space="preserve">· οἱ δὲ </w:t>
      </w:r>
      <w:proofErr w:type="spellStart"/>
      <w:r w:rsidRPr="004C086F">
        <w:rPr>
          <w:rFonts w:ascii="Times New Roman" w:eastAsia="Times New Roman" w:hAnsi="Times New Roman" w:cs="Times New Roman"/>
          <w:sz w:val="24"/>
          <w:szCs w:val="24"/>
          <w:lang w:eastAsia="el-GR"/>
        </w:rPr>
        <w:t>πλήσαντες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σπόγγον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ὄξους</w:t>
      </w:r>
      <w:proofErr w:type="spellEnd"/>
      <w:r w:rsidRPr="004C086F">
        <w:rPr>
          <w:rFonts w:ascii="Times New Roman" w:eastAsia="Times New Roman" w:hAnsi="Times New Roman" w:cs="Times New Roman"/>
          <w:sz w:val="24"/>
          <w:szCs w:val="24"/>
          <w:lang w:eastAsia="el-GR"/>
        </w:rPr>
        <w:t xml:space="preserve"> καὶ </w:t>
      </w:r>
      <w:proofErr w:type="spellStart"/>
      <w:r w:rsidRPr="004C086F">
        <w:rPr>
          <w:rFonts w:ascii="Times New Roman" w:eastAsia="Times New Roman" w:hAnsi="Times New Roman" w:cs="Times New Roman"/>
          <w:sz w:val="24"/>
          <w:szCs w:val="24"/>
          <w:lang w:eastAsia="el-GR"/>
        </w:rPr>
        <w:t>ὑσσώπῳ</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περιθέντες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προσήνεγκαν</w:t>
      </w:r>
      <w:proofErr w:type="spellEnd"/>
      <w:r w:rsidRPr="004C086F">
        <w:rPr>
          <w:rFonts w:ascii="Times New Roman" w:eastAsia="Times New Roman" w:hAnsi="Times New Roman" w:cs="Times New Roman"/>
          <w:sz w:val="24"/>
          <w:szCs w:val="24"/>
          <w:lang w:eastAsia="el-GR"/>
        </w:rPr>
        <w:t xml:space="preserve"> αὐτοῦ τῷ στόματι.</w:t>
      </w:r>
    </w:p>
    <w:p w14:paraId="7B2F4232"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Ιω. 19,29                  </w:t>
      </w:r>
      <w:proofErr w:type="spellStart"/>
      <w:r w:rsidRPr="004C086F">
        <w:rPr>
          <w:rFonts w:ascii="Times New Roman" w:eastAsia="Times New Roman" w:hAnsi="Times New Roman" w:cs="Times New Roman"/>
          <w:sz w:val="24"/>
          <w:szCs w:val="24"/>
          <w:lang w:eastAsia="el-GR"/>
        </w:rPr>
        <w:t>Ευρίσκετο</w:t>
      </w:r>
      <w:proofErr w:type="spellEnd"/>
      <w:r w:rsidRPr="004C086F">
        <w:rPr>
          <w:rFonts w:ascii="Times New Roman" w:eastAsia="Times New Roman" w:hAnsi="Times New Roman" w:cs="Times New Roman"/>
          <w:sz w:val="24"/>
          <w:szCs w:val="24"/>
          <w:lang w:eastAsia="el-GR"/>
        </w:rPr>
        <w:t xml:space="preserve"> κάτω εκεί ένα δοχείον γεμάτο ξύδι. Αυτοί δε που ήκουσαν τον </w:t>
      </w:r>
      <w:proofErr w:type="spellStart"/>
      <w:r w:rsidRPr="004C086F">
        <w:rPr>
          <w:rFonts w:ascii="Times New Roman" w:eastAsia="Times New Roman" w:hAnsi="Times New Roman" w:cs="Times New Roman"/>
          <w:sz w:val="24"/>
          <w:szCs w:val="24"/>
          <w:lang w:eastAsia="el-GR"/>
        </w:rPr>
        <w:t>λόγον</w:t>
      </w:r>
      <w:proofErr w:type="spellEnd"/>
      <w:r w:rsidRPr="004C086F">
        <w:rPr>
          <w:rFonts w:ascii="Times New Roman" w:eastAsia="Times New Roman" w:hAnsi="Times New Roman" w:cs="Times New Roman"/>
          <w:sz w:val="24"/>
          <w:szCs w:val="24"/>
          <w:lang w:eastAsia="el-GR"/>
        </w:rPr>
        <w:t xml:space="preserve"> του Ιησού, </w:t>
      </w:r>
      <w:proofErr w:type="spellStart"/>
      <w:r w:rsidRPr="004C086F">
        <w:rPr>
          <w:rFonts w:ascii="Times New Roman" w:eastAsia="Times New Roman" w:hAnsi="Times New Roman" w:cs="Times New Roman"/>
          <w:sz w:val="24"/>
          <w:szCs w:val="24"/>
          <w:lang w:eastAsia="el-GR"/>
        </w:rPr>
        <w:t>εβούτηξαν</w:t>
      </w:r>
      <w:proofErr w:type="spellEnd"/>
      <w:r w:rsidRPr="004C086F">
        <w:rPr>
          <w:rFonts w:ascii="Times New Roman" w:eastAsia="Times New Roman" w:hAnsi="Times New Roman" w:cs="Times New Roman"/>
          <w:sz w:val="24"/>
          <w:szCs w:val="24"/>
          <w:lang w:eastAsia="el-GR"/>
        </w:rPr>
        <w:t xml:space="preserve"> ένα σφουγγάρι στο δοχείον αυτό, το </w:t>
      </w:r>
      <w:proofErr w:type="spellStart"/>
      <w:r w:rsidRPr="004C086F">
        <w:rPr>
          <w:rFonts w:ascii="Times New Roman" w:eastAsia="Times New Roman" w:hAnsi="Times New Roman" w:cs="Times New Roman"/>
          <w:sz w:val="24"/>
          <w:szCs w:val="24"/>
          <w:lang w:eastAsia="el-GR"/>
        </w:rPr>
        <w:t>εγέμισαν</w:t>
      </w:r>
      <w:proofErr w:type="spellEnd"/>
      <w:r w:rsidRPr="004C086F">
        <w:rPr>
          <w:rFonts w:ascii="Times New Roman" w:eastAsia="Times New Roman" w:hAnsi="Times New Roman" w:cs="Times New Roman"/>
          <w:sz w:val="24"/>
          <w:szCs w:val="24"/>
          <w:lang w:eastAsia="el-GR"/>
        </w:rPr>
        <w:t xml:space="preserve"> ξύδι και αφού το έβαλαν ανάμεσα εις ένα κλωνάρι </w:t>
      </w:r>
      <w:proofErr w:type="spellStart"/>
      <w:r w:rsidRPr="004C086F">
        <w:rPr>
          <w:rFonts w:ascii="Times New Roman" w:eastAsia="Times New Roman" w:hAnsi="Times New Roman" w:cs="Times New Roman"/>
          <w:sz w:val="24"/>
          <w:szCs w:val="24"/>
          <w:lang w:eastAsia="el-GR"/>
        </w:rPr>
        <w:t>υσσώπου</w:t>
      </w:r>
      <w:proofErr w:type="spellEnd"/>
      <w:r w:rsidRPr="004C086F">
        <w:rPr>
          <w:rFonts w:ascii="Times New Roman" w:eastAsia="Times New Roman" w:hAnsi="Times New Roman" w:cs="Times New Roman"/>
          <w:sz w:val="24"/>
          <w:szCs w:val="24"/>
          <w:lang w:eastAsia="el-GR"/>
        </w:rPr>
        <w:t>, το έφεραν κοντά στο στόμα του.</w:t>
      </w:r>
    </w:p>
    <w:p w14:paraId="5F0B80E8"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Ιω. 19,30           </w:t>
      </w:r>
      <w:proofErr w:type="spellStart"/>
      <w:r w:rsidRPr="004C086F">
        <w:rPr>
          <w:rFonts w:ascii="Times New Roman" w:eastAsia="Times New Roman" w:hAnsi="Times New Roman" w:cs="Times New Roman"/>
          <w:sz w:val="24"/>
          <w:szCs w:val="24"/>
          <w:lang w:eastAsia="el-GR"/>
        </w:rPr>
        <w:t>ὅτε</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οὖν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ἔλαβε</w:t>
      </w:r>
      <w:proofErr w:type="spellEnd"/>
      <w:r w:rsidRPr="004C086F">
        <w:rPr>
          <w:rFonts w:ascii="Times New Roman" w:eastAsia="Times New Roman" w:hAnsi="Times New Roman" w:cs="Times New Roman"/>
          <w:sz w:val="24"/>
          <w:szCs w:val="24"/>
          <w:lang w:eastAsia="el-GR"/>
        </w:rPr>
        <w:t xml:space="preserve"> τὸ </w:t>
      </w:r>
      <w:proofErr w:type="spellStart"/>
      <w:r w:rsidRPr="004C086F">
        <w:rPr>
          <w:rFonts w:ascii="Times New Roman" w:eastAsia="Times New Roman" w:hAnsi="Times New Roman" w:cs="Times New Roman"/>
          <w:sz w:val="24"/>
          <w:szCs w:val="24"/>
          <w:lang w:eastAsia="el-GR"/>
        </w:rPr>
        <w:t>ὄξος</w:t>
      </w:r>
      <w:proofErr w:type="spellEnd"/>
      <w:r w:rsidRPr="004C086F">
        <w:rPr>
          <w:rFonts w:ascii="Times New Roman" w:eastAsia="Times New Roman" w:hAnsi="Times New Roman" w:cs="Times New Roman"/>
          <w:sz w:val="24"/>
          <w:szCs w:val="24"/>
          <w:lang w:eastAsia="el-GR"/>
        </w:rPr>
        <w:t xml:space="preserve"> ὁ Ἰησοῦς εἶπε, τετέλεσται, καὶ </w:t>
      </w:r>
      <w:proofErr w:type="spellStart"/>
      <w:r w:rsidRPr="004C086F">
        <w:rPr>
          <w:rFonts w:ascii="Times New Roman" w:eastAsia="Times New Roman" w:hAnsi="Times New Roman" w:cs="Times New Roman"/>
          <w:sz w:val="24"/>
          <w:szCs w:val="24"/>
          <w:lang w:eastAsia="el-GR"/>
        </w:rPr>
        <w:t>κλίνας</w:t>
      </w:r>
      <w:proofErr w:type="spellEnd"/>
      <w:r w:rsidRPr="004C086F">
        <w:rPr>
          <w:rFonts w:ascii="Times New Roman" w:eastAsia="Times New Roman" w:hAnsi="Times New Roman" w:cs="Times New Roman"/>
          <w:sz w:val="24"/>
          <w:szCs w:val="24"/>
          <w:lang w:eastAsia="el-GR"/>
        </w:rPr>
        <w:t xml:space="preserve"> τὴν </w:t>
      </w:r>
      <w:proofErr w:type="spellStart"/>
      <w:r w:rsidRPr="004C086F">
        <w:rPr>
          <w:rFonts w:ascii="Times New Roman" w:eastAsia="Times New Roman" w:hAnsi="Times New Roman" w:cs="Times New Roman"/>
          <w:sz w:val="24"/>
          <w:szCs w:val="24"/>
          <w:lang w:eastAsia="el-GR"/>
        </w:rPr>
        <w:t>κεφαλὴν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παρέδωκε</w:t>
      </w:r>
      <w:proofErr w:type="spellEnd"/>
      <w:r w:rsidRPr="004C086F">
        <w:rPr>
          <w:rFonts w:ascii="Times New Roman" w:eastAsia="Times New Roman" w:hAnsi="Times New Roman" w:cs="Times New Roman"/>
          <w:sz w:val="24"/>
          <w:szCs w:val="24"/>
          <w:lang w:eastAsia="el-GR"/>
        </w:rPr>
        <w:t xml:space="preserve"> τὸ </w:t>
      </w:r>
      <w:proofErr w:type="spellStart"/>
      <w:r w:rsidRPr="004C086F">
        <w:rPr>
          <w:rFonts w:ascii="Times New Roman" w:eastAsia="Times New Roman" w:hAnsi="Times New Roman" w:cs="Times New Roman"/>
          <w:sz w:val="24"/>
          <w:szCs w:val="24"/>
          <w:lang w:eastAsia="el-GR"/>
        </w:rPr>
        <w:t>πνεῦμα</w:t>
      </w:r>
      <w:proofErr w:type="spellEnd"/>
      <w:r w:rsidRPr="004C086F">
        <w:rPr>
          <w:rFonts w:ascii="Times New Roman" w:eastAsia="Times New Roman" w:hAnsi="Times New Roman" w:cs="Times New Roman"/>
          <w:sz w:val="24"/>
          <w:szCs w:val="24"/>
          <w:lang w:eastAsia="el-GR"/>
        </w:rPr>
        <w:t>.</w:t>
      </w:r>
    </w:p>
    <w:p w14:paraId="575D3127"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lastRenderedPageBreak/>
        <w:t>Ιω. 19,30                   </w:t>
      </w:r>
      <w:proofErr w:type="spellStart"/>
      <w:r w:rsidRPr="004C086F">
        <w:rPr>
          <w:rFonts w:ascii="Times New Roman" w:eastAsia="Times New Roman" w:hAnsi="Times New Roman" w:cs="Times New Roman"/>
          <w:sz w:val="24"/>
          <w:szCs w:val="24"/>
          <w:lang w:eastAsia="el-GR"/>
        </w:rPr>
        <w:t>Οταν</w:t>
      </w:r>
      <w:proofErr w:type="spellEnd"/>
      <w:r w:rsidRPr="004C086F">
        <w:rPr>
          <w:rFonts w:ascii="Times New Roman" w:eastAsia="Times New Roman" w:hAnsi="Times New Roman" w:cs="Times New Roman"/>
          <w:sz w:val="24"/>
          <w:szCs w:val="24"/>
          <w:lang w:eastAsia="el-GR"/>
        </w:rPr>
        <w:t xml:space="preserve">, λοιπόν, ο Ιησούς </w:t>
      </w:r>
      <w:proofErr w:type="spellStart"/>
      <w:r w:rsidRPr="004C086F">
        <w:rPr>
          <w:rFonts w:ascii="Times New Roman" w:eastAsia="Times New Roman" w:hAnsi="Times New Roman" w:cs="Times New Roman"/>
          <w:sz w:val="24"/>
          <w:szCs w:val="24"/>
          <w:lang w:eastAsia="el-GR"/>
        </w:rPr>
        <w:t>επήρε</w:t>
      </w:r>
      <w:proofErr w:type="spellEnd"/>
      <w:r w:rsidRPr="004C086F">
        <w:rPr>
          <w:rFonts w:ascii="Times New Roman" w:eastAsia="Times New Roman" w:hAnsi="Times New Roman" w:cs="Times New Roman"/>
          <w:sz w:val="24"/>
          <w:szCs w:val="24"/>
          <w:lang w:eastAsia="el-GR"/>
        </w:rPr>
        <w:t xml:space="preserve"> το ξύδι, είπε· “όλα έχουν πλέον τελειώσει· το </w:t>
      </w:r>
      <w:proofErr w:type="spellStart"/>
      <w:r w:rsidRPr="004C086F">
        <w:rPr>
          <w:rFonts w:ascii="Times New Roman" w:eastAsia="Times New Roman" w:hAnsi="Times New Roman" w:cs="Times New Roman"/>
          <w:sz w:val="24"/>
          <w:szCs w:val="24"/>
          <w:lang w:eastAsia="el-GR"/>
        </w:rPr>
        <w:t>άγιον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σχέδιον</w:t>
      </w:r>
      <w:proofErr w:type="spellEnd"/>
      <w:r w:rsidRPr="004C086F">
        <w:rPr>
          <w:rFonts w:ascii="Times New Roman" w:eastAsia="Times New Roman" w:hAnsi="Times New Roman" w:cs="Times New Roman"/>
          <w:sz w:val="24"/>
          <w:szCs w:val="24"/>
          <w:lang w:eastAsia="el-GR"/>
        </w:rPr>
        <w:t xml:space="preserve"> του Θεού και </w:t>
      </w:r>
      <w:proofErr w:type="spellStart"/>
      <w:r w:rsidRPr="004C086F">
        <w:rPr>
          <w:rFonts w:ascii="Times New Roman" w:eastAsia="Times New Roman" w:hAnsi="Times New Roman" w:cs="Times New Roman"/>
          <w:sz w:val="24"/>
          <w:szCs w:val="24"/>
          <w:lang w:eastAsia="el-GR"/>
        </w:rPr>
        <w:t>όλαι</w:t>
      </w:r>
      <w:proofErr w:type="spellEnd"/>
      <w:r w:rsidRPr="004C086F">
        <w:rPr>
          <w:rFonts w:ascii="Times New Roman" w:eastAsia="Times New Roman" w:hAnsi="Times New Roman" w:cs="Times New Roman"/>
          <w:sz w:val="24"/>
          <w:szCs w:val="24"/>
          <w:lang w:eastAsia="el-GR"/>
        </w:rPr>
        <w:t xml:space="preserve"> αι </w:t>
      </w:r>
      <w:proofErr w:type="spellStart"/>
      <w:r w:rsidRPr="004C086F">
        <w:rPr>
          <w:rFonts w:ascii="Times New Roman" w:eastAsia="Times New Roman" w:hAnsi="Times New Roman" w:cs="Times New Roman"/>
          <w:sz w:val="24"/>
          <w:szCs w:val="24"/>
          <w:lang w:eastAsia="el-GR"/>
        </w:rPr>
        <w:t>προφητείαι</w:t>
      </w:r>
      <w:proofErr w:type="spellEnd"/>
      <w:r w:rsidRPr="004C086F">
        <w:rPr>
          <w:rFonts w:ascii="Times New Roman" w:eastAsia="Times New Roman" w:hAnsi="Times New Roman" w:cs="Times New Roman"/>
          <w:sz w:val="24"/>
          <w:szCs w:val="24"/>
          <w:lang w:eastAsia="el-GR"/>
        </w:rPr>
        <w:t xml:space="preserve"> έχουν </w:t>
      </w:r>
      <w:proofErr w:type="spellStart"/>
      <w:r w:rsidRPr="004C086F">
        <w:rPr>
          <w:rFonts w:ascii="Times New Roman" w:eastAsia="Times New Roman" w:hAnsi="Times New Roman" w:cs="Times New Roman"/>
          <w:sz w:val="24"/>
          <w:szCs w:val="24"/>
          <w:lang w:eastAsia="el-GR"/>
        </w:rPr>
        <w:t>εκπληρωθή</w:t>
      </w:r>
      <w:proofErr w:type="spellEnd"/>
      <w:r w:rsidRPr="004C086F">
        <w:rPr>
          <w:rFonts w:ascii="Times New Roman" w:eastAsia="Times New Roman" w:hAnsi="Times New Roman" w:cs="Times New Roman"/>
          <w:sz w:val="24"/>
          <w:szCs w:val="24"/>
          <w:lang w:eastAsia="el-GR"/>
        </w:rPr>
        <w:t xml:space="preserve">. Η σωτηρία των ανθρώπων είναι πλέον γεγονός </w:t>
      </w:r>
      <w:proofErr w:type="spellStart"/>
      <w:r w:rsidRPr="004C086F">
        <w:rPr>
          <w:rFonts w:ascii="Times New Roman" w:eastAsia="Times New Roman" w:hAnsi="Times New Roman" w:cs="Times New Roman"/>
          <w:sz w:val="24"/>
          <w:szCs w:val="24"/>
          <w:lang w:eastAsia="el-GR"/>
        </w:rPr>
        <w:t>βεβαιότατον</w:t>
      </w:r>
      <w:proofErr w:type="spellEnd"/>
      <w:r w:rsidRPr="004C086F">
        <w:rPr>
          <w:rFonts w:ascii="Times New Roman" w:eastAsia="Times New Roman" w:hAnsi="Times New Roman" w:cs="Times New Roman"/>
          <w:sz w:val="24"/>
          <w:szCs w:val="24"/>
          <w:lang w:eastAsia="el-GR"/>
        </w:rPr>
        <w:t xml:space="preserve">”. Και αφού </w:t>
      </w:r>
      <w:proofErr w:type="spellStart"/>
      <w:r w:rsidRPr="004C086F">
        <w:rPr>
          <w:rFonts w:ascii="Times New Roman" w:eastAsia="Times New Roman" w:hAnsi="Times New Roman" w:cs="Times New Roman"/>
          <w:sz w:val="24"/>
          <w:szCs w:val="24"/>
          <w:lang w:eastAsia="el-GR"/>
        </w:rPr>
        <w:t>έκλινεν</w:t>
      </w:r>
      <w:proofErr w:type="spellEnd"/>
      <w:r w:rsidRPr="004C086F">
        <w:rPr>
          <w:rFonts w:ascii="Times New Roman" w:eastAsia="Times New Roman" w:hAnsi="Times New Roman" w:cs="Times New Roman"/>
          <w:sz w:val="24"/>
          <w:szCs w:val="24"/>
          <w:lang w:eastAsia="el-GR"/>
        </w:rPr>
        <w:t xml:space="preserve"> την κεφαλήν, παρέδωσε μόνος του, με την </w:t>
      </w:r>
      <w:proofErr w:type="spellStart"/>
      <w:r w:rsidRPr="004C086F">
        <w:rPr>
          <w:rFonts w:ascii="Times New Roman" w:eastAsia="Times New Roman" w:hAnsi="Times New Roman" w:cs="Times New Roman"/>
          <w:sz w:val="24"/>
          <w:szCs w:val="24"/>
          <w:lang w:eastAsia="el-GR"/>
        </w:rPr>
        <w:t>εξουσίαν</w:t>
      </w:r>
      <w:proofErr w:type="spellEnd"/>
      <w:r w:rsidRPr="004C086F">
        <w:rPr>
          <w:rFonts w:ascii="Times New Roman" w:eastAsia="Times New Roman" w:hAnsi="Times New Roman" w:cs="Times New Roman"/>
          <w:sz w:val="24"/>
          <w:szCs w:val="24"/>
          <w:lang w:eastAsia="el-GR"/>
        </w:rPr>
        <w:t xml:space="preserve"> που είχε, το πνεύμα στον Πατέρα.</w:t>
      </w:r>
    </w:p>
    <w:p w14:paraId="2D337C16"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p>
    <w:p w14:paraId="2B2C2672" w14:textId="77777777" w:rsidR="00DB09CD" w:rsidRPr="004C086F" w:rsidRDefault="00DB09CD" w:rsidP="004C086F">
      <w:pPr>
        <w:spacing w:line="360" w:lineRule="auto"/>
        <w:jc w:val="both"/>
        <w:rPr>
          <w:rFonts w:ascii="Times New Roman" w:hAnsi="Times New Roman" w:cs="Times New Roman"/>
          <w:iCs/>
          <w:sz w:val="24"/>
          <w:szCs w:val="24"/>
        </w:rPr>
      </w:pPr>
      <w:r w:rsidRPr="004C086F">
        <w:rPr>
          <w:rFonts w:ascii="Times New Roman" w:hAnsi="Times New Roman" w:cs="Times New Roman"/>
          <w:iCs/>
          <w:sz w:val="24"/>
          <w:szCs w:val="24"/>
        </w:rPr>
        <w:t>Έπειτα από το συμβάν αυτό ( με τον Ιωάννη και τη μητέρα Του) ο Ιησούς, αφού γνώριζε ότι</w:t>
      </w:r>
      <w:r w:rsidR="002D5E1F" w:rsidRPr="004C086F">
        <w:rPr>
          <w:rFonts w:ascii="Times New Roman" w:hAnsi="Times New Roman" w:cs="Times New Roman"/>
          <w:iCs/>
          <w:sz w:val="24"/>
          <w:szCs w:val="24"/>
        </w:rPr>
        <w:t xml:space="preserve"> </w:t>
      </w:r>
      <w:r w:rsidRPr="004C086F">
        <w:rPr>
          <w:rFonts w:ascii="Times New Roman" w:hAnsi="Times New Roman" w:cs="Times New Roman"/>
          <w:iCs/>
          <w:sz w:val="24"/>
          <w:szCs w:val="24"/>
        </w:rPr>
        <w:t xml:space="preserve">όλα όσα είχαν </w:t>
      </w:r>
      <w:proofErr w:type="spellStart"/>
      <w:r w:rsidRPr="004C086F">
        <w:rPr>
          <w:rFonts w:ascii="Times New Roman" w:hAnsi="Times New Roman" w:cs="Times New Roman"/>
          <w:iCs/>
          <w:sz w:val="24"/>
          <w:szCs w:val="24"/>
        </w:rPr>
        <w:t>προείπει</w:t>
      </w:r>
      <w:proofErr w:type="spellEnd"/>
      <w:r w:rsidRPr="004C086F">
        <w:rPr>
          <w:rFonts w:ascii="Times New Roman" w:hAnsi="Times New Roman" w:cs="Times New Roman"/>
          <w:iCs/>
          <w:sz w:val="24"/>
          <w:szCs w:val="24"/>
        </w:rPr>
        <w:t xml:space="preserve"> οι προφήτες και όσα άλλα είχε προαποφασίσει η αγαθότητα και η δικαιοσύνη του Θεού εκπληρώθηκαν τελείως, για να επαληθευτεί η Γραφή, μέχρι και της τελευταίας λεπτομέρειας είπε· “διψώ”.</w:t>
      </w:r>
      <w:r w:rsidR="00AC71B9">
        <w:rPr>
          <w:rStyle w:val="ad"/>
          <w:rFonts w:ascii="Times New Roman" w:hAnsi="Times New Roman" w:cs="Times New Roman"/>
          <w:iCs/>
          <w:sz w:val="24"/>
          <w:szCs w:val="24"/>
        </w:rPr>
        <w:footnoteReference w:id="71"/>
      </w:r>
    </w:p>
    <w:p w14:paraId="57CB9DB5" w14:textId="77777777" w:rsidR="00FA0CA5" w:rsidRDefault="00DB09CD" w:rsidP="004C086F">
      <w:pPr>
        <w:shd w:val="clear" w:color="auto" w:fill="FFFFFF" w:themeFill="background1"/>
        <w:spacing w:line="360" w:lineRule="auto"/>
        <w:jc w:val="both"/>
        <w:textAlignment w:val="baseline"/>
        <w:rPr>
          <w:rFonts w:ascii="Times New Roman" w:hAnsi="Times New Roman" w:cs="Times New Roman"/>
          <w:sz w:val="24"/>
          <w:szCs w:val="24"/>
        </w:rPr>
      </w:pPr>
      <w:r w:rsidRPr="004C086F">
        <w:rPr>
          <w:rFonts w:ascii="Times New Roman" w:hAnsi="Times New Roman" w:cs="Times New Roman"/>
          <w:sz w:val="24"/>
          <w:szCs w:val="24"/>
        </w:rPr>
        <w:t xml:space="preserve">Ο Ιησούς σε αντιδιαστολή με τον κοινό άνθρωπο, από τον οποίο όταν πεθαίνει, ρέει πύον από τις πλευρές του, έχει δύο </w:t>
      </w:r>
      <w:r w:rsidR="00EB2D84" w:rsidRPr="004C086F">
        <w:rPr>
          <w:rFonts w:ascii="Times New Roman" w:hAnsi="Times New Roman" w:cs="Times New Roman"/>
          <w:sz w:val="24"/>
          <w:szCs w:val="24"/>
        </w:rPr>
        <w:t>΄΄</w:t>
      </w:r>
      <w:r w:rsidRPr="004C086F">
        <w:rPr>
          <w:rFonts w:ascii="Times New Roman" w:hAnsi="Times New Roman" w:cs="Times New Roman"/>
          <w:sz w:val="24"/>
          <w:szCs w:val="24"/>
        </w:rPr>
        <w:t>κρουνούς</w:t>
      </w:r>
      <w:r w:rsidR="00EB2D84" w:rsidRPr="004C086F">
        <w:rPr>
          <w:rFonts w:ascii="Times New Roman" w:hAnsi="Times New Roman" w:cs="Times New Roman"/>
          <w:sz w:val="24"/>
          <w:szCs w:val="24"/>
        </w:rPr>
        <w:t>΄΄</w:t>
      </w:r>
      <w:r w:rsidRPr="004C086F">
        <w:rPr>
          <w:rFonts w:ascii="Times New Roman" w:hAnsi="Times New Roman" w:cs="Times New Roman"/>
          <w:sz w:val="24"/>
          <w:szCs w:val="24"/>
        </w:rPr>
        <w:t xml:space="preserve"> στην τρυπημένη πλευρά Του, εκ των οποίων διέρχεται αίμα και ύδωρ, </w:t>
      </w:r>
      <w:proofErr w:type="spellStart"/>
      <w:r w:rsidRPr="004C086F">
        <w:rPr>
          <w:rFonts w:ascii="Times New Roman" w:hAnsi="Times New Roman" w:cs="Times New Roman"/>
          <w:i/>
          <w:iCs/>
          <w:sz w:val="24"/>
          <w:szCs w:val="24"/>
          <w:lang w:eastAsia="el-GR"/>
        </w:rPr>
        <w:t>ἀλλ</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εἷς</w:t>
      </w:r>
      <w:proofErr w:type="spellEnd"/>
      <w:r w:rsidRPr="004C086F">
        <w:rPr>
          <w:rFonts w:ascii="Times New Roman" w:hAnsi="Times New Roman" w:cs="Times New Roman"/>
          <w:i/>
          <w:iCs/>
          <w:sz w:val="24"/>
          <w:szCs w:val="24"/>
          <w:lang w:eastAsia="el-GR"/>
        </w:rPr>
        <w:t xml:space="preserve"> τῶν </w:t>
      </w:r>
      <w:proofErr w:type="spellStart"/>
      <w:r w:rsidRPr="004C086F">
        <w:rPr>
          <w:rFonts w:ascii="Times New Roman" w:hAnsi="Times New Roman" w:cs="Times New Roman"/>
          <w:i/>
          <w:iCs/>
          <w:sz w:val="24"/>
          <w:szCs w:val="24"/>
          <w:lang w:eastAsia="el-GR"/>
        </w:rPr>
        <w:t>στρατιωτῶν</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λόγχῃ</w:t>
      </w:r>
      <w:proofErr w:type="spellEnd"/>
      <w:r w:rsidRPr="004C086F">
        <w:rPr>
          <w:rFonts w:ascii="Times New Roman" w:hAnsi="Times New Roman" w:cs="Times New Roman"/>
          <w:i/>
          <w:iCs/>
          <w:sz w:val="24"/>
          <w:szCs w:val="24"/>
          <w:lang w:eastAsia="el-GR"/>
        </w:rPr>
        <w:t xml:space="preserve"> αὐτοῦ τὴν </w:t>
      </w:r>
      <w:proofErr w:type="spellStart"/>
      <w:r w:rsidRPr="004C086F">
        <w:rPr>
          <w:rFonts w:ascii="Times New Roman" w:hAnsi="Times New Roman" w:cs="Times New Roman"/>
          <w:i/>
          <w:iCs/>
          <w:sz w:val="24"/>
          <w:szCs w:val="24"/>
          <w:lang w:eastAsia="el-GR"/>
        </w:rPr>
        <w:t>πλευρὰν</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ἔνυξε</w:t>
      </w:r>
      <w:proofErr w:type="spellEnd"/>
      <w:r w:rsidRPr="004C086F">
        <w:rPr>
          <w:rFonts w:ascii="Times New Roman" w:hAnsi="Times New Roman" w:cs="Times New Roman"/>
          <w:i/>
          <w:iCs/>
          <w:sz w:val="24"/>
          <w:szCs w:val="24"/>
          <w:lang w:eastAsia="el-GR"/>
        </w:rPr>
        <w:t xml:space="preserve">, καὶ </w:t>
      </w:r>
      <w:proofErr w:type="spellStart"/>
      <w:r w:rsidRPr="004C086F">
        <w:rPr>
          <w:rFonts w:ascii="Times New Roman" w:hAnsi="Times New Roman" w:cs="Times New Roman"/>
          <w:i/>
          <w:iCs/>
          <w:sz w:val="24"/>
          <w:szCs w:val="24"/>
          <w:lang w:eastAsia="el-GR"/>
        </w:rPr>
        <w:t>εὐθέως</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ἐξῆλθεν</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αἷμα</w:t>
      </w:r>
      <w:proofErr w:type="spellEnd"/>
      <w:r w:rsidRPr="004C086F">
        <w:rPr>
          <w:rFonts w:ascii="Times New Roman" w:hAnsi="Times New Roman" w:cs="Times New Roman"/>
          <w:i/>
          <w:iCs/>
          <w:sz w:val="24"/>
          <w:szCs w:val="24"/>
          <w:lang w:eastAsia="el-GR"/>
        </w:rPr>
        <w:t xml:space="preserve"> καὶ </w:t>
      </w:r>
      <w:proofErr w:type="spellStart"/>
      <w:r w:rsidRPr="004C086F">
        <w:rPr>
          <w:rFonts w:ascii="Times New Roman" w:hAnsi="Times New Roman" w:cs="Times New Roman"/>
          <w:i/>
          <w:iCs/>
          <w:sz w:val="24"/>
          <w:szCs w:val="24"/>
          <w:lang w:eastAsia="el-GR"/>
        </w:rPr>
        <w:t>ὕδωρ</w:t>
      </w:r>
      <w:proofErr w:type="spellEnd"/>
      <w:r w:rsidRPr="004C086F">
        <w:rPr>
          <w:rFonts w:ascii="Times New Roman" w:hAnsi="Times New Roman" w:cs="Times New Roman"/>
          <w:i/>
          <w:iCs/>
          <w:sz w:val="24"/>
          <w:szCs w:val="24"/>
          <w:lang w:eastAsia="el-GR"/>
        </w:rPr>
        <w:t xml:space="preserve"> (Ιω. 19,34).</w:t>
      </w:r>
      <w:r w:rsidRPr="004C086F">
        <w:rPr>
          <w:rFonts w:ascii="Times New Roman" w:hAnsi="Times New Roman" w:cs="Times New Roman"/>
          <w:sz w:val="24"/>
          <w:szCs w:val="24"/>
          <w:lang w:eastAsia="el-GR"/>
        </w:rPr>
        <w:t xml:space="preserve">  Αυτό μάλιστα είναι πολύ σημαντικό για την πίστη των Χριστιανών, γι’ αυτό και θέλει να το πιστοποιήσει με τη δική του </w:t>
      </w:r>
      <w:proofErr w:type="spellStart"/>
      <w:r w:rsidRPr="004C086F">
        <w:rPr>
          <w:rFonts w:ascii="Times New Roman" w:hAnsi="Times New Roman" w:cs="Times New Roman"/>
          <w:sz w:val="24"/>
          <w:szCs w:val="24"/>
          <w:lang w:eastAsia="el-GR"/>
        </w:rPr>
        <w:t>μαρτυρία</w:t>
      </w:r>
      <w:r w:rsidRPr="004C086F">
        <w:rPr>
          <w:rFonts w:ascii="Times New Roman" w:hAnsi="Times New Roman" w:cs="Times New Roman"/>
          <w:i/>
          <w:iCs/>
          <w:sz w:val="24"/>
          <w:szCs w:val="24"/>
          <w:lang w:eastAsia="el-GR"/>
        </w:rPr>
        <w:t>καὶ</w:t>
      </w:r>
      <w:proofErr w:type="spellEnd"/>
      <w:r w:rsidRPr="004C086F">
        <w:rPr>
          <w:rFonts w:ascii="Times New Roman" w:hAnsi="Times New Roman" w:cs="Times New Roman"/>
          <w:i/>
          <w:iCs/>
          <w:sz w:val="24"/>
          <w:szCs w:val="24"/>
          <w:lang w:eastAsia="el-GR"/>
        </w:rPr>
        <w:t xml:space="preserve"> ὁ </w:t>
      </w:r>
      <w:proofErr w:type="spellStart"/>
      <w:r w:rsidRPr="004C086F">
        <w:rPr>
          <w:rFonts w:ascii="Times New Roman" w:hAnsi="Times New Roman" w:cs="Times New Roman"/>
          <w:i/>
          <w:iCs/>
          <w:sz w:val="24"/>
          <w:szCs w:val="24"/>
          <w:lang w:eastAsia="el-GR"/>
        </w:rPr>
        <w:t>ἑωρακὼς</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μεμαρτύρηκε</w:t>
      </w:r>
      <w:proofErr w:type="spellEnd"/>
      <w:r w:rsidRPr="004C086F">
        <w:rPr>
          <w:rFonts w:ascii="Times New Roman" w:hAnsi="Times New Roman" w:cs="Times New Roman"/>
          <w:i/>
          <w:iCs/>
          <w:sz w:val="24"/>
          <w:szCs w:val="24"/>
          <w:lang w:eastAsia="el-GR"/>
        </w:rPr>
        <w:t xml:space="preserve">, καὶ </w:t>
      </w:r>
      <w:proofErr w:type="spellStart"/>
      <w:r w:rsidRPr="004C086F">
        <w:rPr>
          <w:rFonts w:ascii="Times New Roman" w:hAnsi="Times New Roman" w:cs="Times New Roman"/>
          <w:i/>
          <w:iCs/>
          <w:sz w:val="24"/>
          <w:szCs w:val="24"/>
          <w:lang w:eastAsia="el-GR"/>
        </w:rPr>
        <w:t>ἀληθινὴ</w:t>
      </w:r>
      <w:proofErr w:type="spellEnd"/>
      <w:r w:rsidRPr="004C086F">
        <w:rPr>
          <w:rFonts w:ascii="Times New Roman" w:hAnsi="Times New Roman" w:cs="Times New Roman"/>
          <w:i/>
          <w:iCs/>
          <w:sz w:val="24"/>
          <w:szCs w:val="24"/>
          <w:lang w:eastAsia="el-GR"/>
        </w:rPr>
        <w:t xml:space="preserve"> αὐτοῦ ἐστιν ἡ μαρτυρία, </w:t>
      </w:r>
      <w:proofErr w:type="spellStart"/>
      <w:r w:rsidRPr="004C086F">
        <w:rPr>
          <w:rFonts w:ascii="Times New Roman" w:hAnsi="Times New Roman" w:cs="Times New Roman"/>
          <w:i/>
          <w:iCs/>
          <w:sz w:val="24"/>
          <w:szCs w:val="24"/>
          <w:lang w:eastAsia="el-GR"/>
        </w:rPr>
        <w:t>κἀκεῖνος</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οἶδεν</w:t>
      </w:r>
      <w:proofErr w:type="spellEnd"/>
      <w:r w:rsidRPr="004C086F">
        <w:rPr>
          <w:rFonts w:ascii="Times New Roman" w:hAnsi="Times New Roman" w:cs="Times New Roman"/>
          <w:i/>
          <w:iCs/>
          <w:sz w:val="24"/>
          <w:szCs w:val="24"/>
          <w:lang w:eastAsia="el-GR"/>
        </w:rPr>
        <w:t xml:space="preserve"> ὅτι </w:t>
      </w:r>
      <w:proofErr w:type="spellStart"/>
      <w:r w:rsidRPr="004C086F">
        <w:rPr>
          <w:rFonts w:ascii="Times New Roman" w:hAnsi="Times New Roman" w:cs="Times New Roman"/>
          <w:i/>
          <w:iCs/>
          <w:sz w:val="24"/>
          <w:szCs w:val="24"/>
          <w:lang w:eastAsia="el-GR"/>
        </w:rPr>
        <w:t>ἀληθῆ</w:t>
      </w:r>
      <w:proofErr w:type="spellEnd"/>
      <w:r w:rsidRPr="004C086F">
        <w:rPr>
          <w:rFonts w:ascii="Times New Roman" w:hAnsi="Times New Roman" w:cs="Times New Roman"/>
          <w:i/>
          <w:iCs/>
          <w:sz w:val="24"/>
          <w:szCs w:val="24"/>
          <w:lang w:eastAsia="el-GR"/>
        </w:rPr>
        <w:t xml:space="preserve"> λέγει, </w:t>
      </w:r>
      <w:proofErr w:type="spellStart"/>
      <w:r w:rsidRPr="004C086F">
        <w:rPr>
          <w:rFonts w:ascii="Times New Roman" w:hAnsi="Times New Roman" w:cs="Times New Roman"/>
          <w:i/>
          <w:iCs/>
          <w:sz w:val="24"/>
          <w:szCs w:val="24"/>
          <w:lang w:eastAsia="el-GR"/>
        </w:rPr>
        <w:t>ἵνα</w:t>
      </w:r>
      <w:proofErr w:type="spellEnd"/>
      <w:r w:rsidRPr="004C086F">
        <w:rPr>
          <w:rFonts w:ascii="Times New Roman" w:hAnsi="Times New Roman" w:cs="Times New Roman"/>
          <w:i/>
          <w:iCs/>
          <w:sz w:val="24"/>
          <w:szCs w:val="24"/>
          <w:lang w:eastAsia="el-GR"/>
        </w:rPr>
        <w:t xml:space="preserve"> καὶ </w:t>
      </w:r>
      <w:proofErr w:type="spellStart"/>
      <w:r w:rsidRPr="004C086F">
        <w:rPr>
          <w:rFonts w:ascii="Times New Roman" w:hAnsi="Times New Roman" w:cs="Times New Roman"/>
          <w:i/>
          <w:iCs/>
          <w:sz w:val="24"/>
          <w:szCs w:val="24"/>
          <w:lang w:eastAsia="el-GR"/>
        </w:rPr>
        <w:t>ὑμεῖς</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πιστεύσητε</w:t>
      </w:r>
      <w:proofErr w:type="spellEnd"/>
      <w:r w:rsidRPr="004C086F">
        <w:rPr>
          <w:rFonts w:ascii="Times New Roman" w:hAnsi="Times New Roman" w:cs="Times New Roman"/>
          <w:i/>
          <w:iCs/>
          <w:sz w:val="24"/>
          <w:szCs w:val="24"/>
          <w:lang w:eastAsia="el-GR"/>
        </w:rPr>
        <w:t xml:space="preserve"> (Ιω. 19,35).</w:t>
      </w:r>
      <w:r w:rsidRPr="004C086F">
        <w:rPr>
          <w:rFonts w:ascii="Times New Roman" w:hAnsi="Times New Roman" w:cs="Times New Roman"/>
          <w:sz w:val="24"/>
          <w:szCs w:val="24"/>
        </w:rPr>
        <w:t xml:space="preserve">Λίγο πριν όμως εκφράζει μια ανθρώπινη, σωματική ανάγκη. Λέγει: </w:t>
      </w:r>
      <w:r w:rsidR="00EB2D84" w:rsidRPr="004C086F">
        <w:rPr>
          <w:rFonts w:ascii="Times New Roman" w:hAnsi="Times New Roman" w:cs="Times New Roman"/>
          <w:i/>
          <w:iCs/>
          <w:sz w:val="24"/>
          <w:szCs w:val="24"/>
        </w:rPr>
        <w:t>΄΄</w:t>
      </w:r>
      <w:r w:rsidRPr="004C086F">
        <w:rPr>
          <w:rFonts w:ascii="Times New Roman" w:hAnsi="Times New Roman" w:cs="Times New Roman"/>
          <w:i/>
          <w:iCs/>
          <w:sz w:val="24"/>
          <w:szCs w:val="24"/>
        </w:rPr>
        <w:t>Διψώ</w:t>
      </w:r>
      <w:r w:rsidR="009041FD" w:rsidRPr="004C086F">
        <w:rPr>
          <w:rFonts w:ascii="Times New Roman" w:hAnsi="Times New Roman" w:cs="Times New Roman"/>
          <w:i/>
          <w:iCs/>
          <w:sz w:val="24"/>
          <w:szCs w:val="24"/>
        </w:rPr>
        <w:t>΄΄</w:t>
      </w:r>
      <w:r w:rsidRPr="004C086F">
        <w:rPr>
          <w:rFonts w:ascii="Times New Roman" w:hAnsi="Times New Roman" w:cs="Times New Roman"/>
          <w:i/>
          <w:iCs/>
          <w:sz w:val="24"/>
          <w:szCs w:val="24"/>
        </w:rPr>
        <w:t>.</w:t>
      </w:r>
      <w:r w:rsidRPr="004C086F">
        <w:rPr>
          <w:rFonts w:ascii="Times New Roman" w:hAnsi="Times New Roman" w:cs="Times New Roman"/>
          <w:sz w:val="24"/>
          <w:szCs w:val="24"/>
        </w:rPr>
        <w:t xml:space="preserve"> Μια δίψα που χίλια χρόνια πριν, είχε δει ο Δαβίδ, </w:t>
      </w:r>
      <w:proofErr w:type="spellStart"/>
      <w:r w:rsidRPr="004C086F">
        <w:rPr>
          <w:rFonts w:ascii="Times New Roman" w:hAnsi="Times New Roman" w:cs="Times New Roman"/>
          <w:i/>
          <w:iCs/>
          <w:sz w:val="24"/>
          <w:szCs w:val="24"/>
          <w:lang w:eastAsia="el-GR"/>
        </w:rPr>
        <w:t>ἐξηράνθη</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ὡσεὶ</w:t>
      </w:r>
      <w:proofErr w:type="spellEnd"/>
      <w:r w:rsidRPr="004C086F">
        <w:rPr>
          <w:rFonts w:ascii="Times New Roman" w:hAnsi="Times New Roman" w:cs="Times New Roman"/>
          <w:i/>
          <w:iCs/>
          <w:sz w:val="24"/>
          <w:szCs w:val="24"/>
          <w:lang w:eastAsia="el-GR"/>
        </w:rPr>
        <w:t xml:space="preserve"> </w:t>
      </w:r>
      <w:proofErr w:type="spellStart"/>
      <w:r w:rsidRPr="004C086F">
        <w:rPr>
          <w:rFonts w:ascii="Times New Roman" w:hAnsi="Times New Roman" w:cs="Times New Roman"/>
          <w:i/>
          <w:iCs/>
          <w:sz w:val="24"/>
          <w:szCs w:val="24"/>
          <w:lang w:eastAsia="el-GR"/>
        </w:rPr>
        <w:t>ὄστρακον</w:t>
      </w:r>
      <w:proofErr w:type="spellEnd"/>
      <w:r w:rsidRPr="004C086F">
        <w:rPr>
          <w:rFonts w:ascii="Times New Roman" w:hAnsi="Times New Roman" w:cs="Times New Roman"/>
          <w:i/>
          <w:iCs/>
          <w:sz w:val="24"/>
          <w:szCs w:val="24"/>
          <w:lang w:eastAsia="el-GR"/>
        </w:rPr>
        <w:t xml:space="preserve"> ἡ </w:t>
      </w:r>
      <w:proofErr w:type="spellStart"/>
      <w:r w:rsidRPr="004C086F">
        <w:rPr>
          <w:rFonts w:ascii="Times New Roman" w:hAnsi="Times New Roman" w:cs="Times New Roman"/>
          <w:i/>
          <w:iCs/>
          <w:sz w:val="24"/>
          <w:szCs w:val="24"/>
          <w:lang w:eastAsia="el-GR"/>
        </w:rPr>
        <w:t>ἰσχύς</w:t>
      </w:r>
      <w:proofErr w:type="spellEnd"/>
      <w:r w:rsidRPr="004C086F">
        <w:rPr>
          <w:rFonts w:ascii="Times New Roman" w:hAnsi="Times New Roman" w:cs="Times New Roman"/>
          <w:i/>
          <w:iCs/>
          <w:sz w:val="24"/>
          <w:szCs w:val="24"/>
          <w:lang w:eastAsia="el-GR"/>
        </w:rPr>
        <w:t xml:space="preserve"> μου, καὶ ἡ </w:t>
      </w:r>
      <w:proofErr w:type="spellStart"/>
      <w:r w:rsidRPr="004C086F">
        <w:rPr>
          <w:rFonts w:ascii="Times New Roman" w:hAnsi="Times New Roman" w:cs="Times New Roman"/>
          <w:i/>
          <w:iCs/>
          <w:sz w:val="24"/>
          <w:szCs w:val="24"/>
          <w:lang w:eastAsia="el-GR"/>
        </w:rPr>
        <w:t>γλῶσσά</w:t>
      </w:r>
      <w:proofErr w:type="spellEnd"/>
      <w:r w:rsidRPr="004C086F">
        <w:rPr>
          <w:rFonts w:ascii="Times New Roman" w:hAnsi="Times New Roman" w:cs="Times New Roman"/>
          <w:i/>
          <w:iCs/>
          <w:sz w:val="24"/>
          <w:szCs w:val="24"/>
          <w:lang w:eastAsia="el-GR"/>
        </w:rPr>
        <w:t xml:space="preserve"> μου </w:t>
      </w:r>
      <w:proofErr w:type="spellStart"/>
      <w:r w:rsidRPr="004C086F">
        <w:rPr>
          <w:rFonts w:ascii="Times New Roman" w:hAnsi="Times New Roman" w:cs="Times New Roman"/>
          <w:i/>
          <w:iCs/>
          <w:sz w:val="24"/>
          <w:szCs w:val="24"/>
          <w:lang w:eastAsia="el-GR"/>
        </w:rPr>
        <w:t>κεκόλληται</w:t>
      </w:r>
      <w:proofErr w:type="spellEnd"/>
      <w:r w:rsidRPr="004C086F">
        <w:rPr>
          <w:rFonts w:ascii="Times New Roman" w:hAnsi="Times New Roman" w:cs="Times New Roman"/>
          <w:i/>
          <w:iCs/>
          <w:sz w:val="24"/>
          <w:szCs w:val="24"/>
          <w:lang w:eastAsia="el-GR"/>
        </w:rPr>
        <w:t xml:space="preserve"> τῷ </w:t>
      </w:r>
      <w:proofErr w:type="spellStart"/>
      <w:r w:rsidRPr="004C086F">
        <w:rPr>
          <w:rFonts w:ascii="Times New Roman" w:hAnsi="Times New Roman" w:cs="Times New Roman"/>
          <w:i/>
          <w:iCs/>
          <w:sz w:val="24"/>
          <w:szCs w:val="24"/>
          <w:lang w:eastAsia="el-GR"/>
        </w:rPr>
        <w:t>λάρυγγί</w:t>
      </w:r>
      <w:proofErr w:type="spellEnd"/>
      <w:r w:rsidRPr="004C086F">
        <w:rPr>
          <w:rFonts w:ascii="Times New Roman" w:hAnsi="Times New Roman" w:cs="Times New Roman"/>
          <w:i/>
          <w:iCs/>
          <w:sz w:val="24"/>
          <w:szCs w:val="24"/>
          <w:lang w:eastAsia="el-GR"/>
        </w:rPr>
        <w:t xml:space="preserve"> μου, καὶ εἰς </w:t>
      </w:r>
      <w:proofErr w:type="spellStart"/>
      <w:r w:rsidRPr="004C086F">
        <w:rPr>
          <w:rFonts w:ascii="Times New Roman" w:hAnsi="Times New Roman" w:cs="Times New Roman"/>
          <w:i/>
          <w:iCs/>
          <w:sz w:val="24"/>
          <w:szCs w:val="24"/>
          <w:lang w:eastAsia="el-GR"/>
        </w:rPr>
        <w:t>χοῦν</w:t>
      </w:r>
      <w:proofErr w:type="spellEnd"/>
      <w:r w:rsidRPr="004C086F">
        <w:rPr>
          <w:rFonts w:ascii="Times New Roman" w:hAnsi="Times New Roman" w:cs="Times New Roman"/>
          <w:i/>
          <w:iCs/>
          <w:sz w:val="24"/>
          <w:szCs w:val="24"/>
          <w:lang w:eastAsia="el-GR"/>
        </w:rPr>
        <w:t xml:space="preserve"> θανάτου </w:t>
      </w:r>
      <w:proofErr w:type="spellStart"/>
      <w:r w:rsidRPr="004C086F">
        <w:rPr>
          <w:rFonts w:ascii="Times New Roman" w:hAnsi="Times New Roman" w:cs="Times New Roman"/>
          <w:i/>
          <w:iCs/>
          <w:sz w:val="24"/>
          <w:szCs w:val="24"/>
          <w:lang w:eastAsia="el-GR"/>
        </w:rPr>
        <w:t>κατήγαγές</w:t>
      </w:r>
      <w:proofErr w:type="spellEnd"/>
      <w:r w:rsidRPr="004C086F">
        <w:rPr>
          <w:rFonts w:ascii="Times New Roman" w:hAnsi="Times New Roman" w:cs="Times New Roman"/>
          <w:i/>
          <w:iCs/>
          <w:sz w:val="24"/>
          <w:szCs w:val="24"/>
          <w:lang w:eastAsia="el-GR"/>
        </w:rPr>
        <w:t xml:space="preserve"> με (Ψ. 21,16).</w:t>
      </w:r>
      <w:r w:rsidRPr="004C086F">
        <w:rPr>
          <w:rFonts w:ascii="Times New Roman" w:hAnsi="Times New Roman" w:cs="Times New Roman"/>
          <w:sz w:val="24"/>
          <w:szCs w:val="24"/>
          <w:lang w:eastAsia="el-GR"/>
        </w:rPr>
        <w:t xml:space="preserve"> Δηλαδή ΄΄σαν πήλινο σκεύος, το οποίο χωρίς νερό ξεραίνεται στον φλογερό ήλιο, έτσι ξεράθηκε και χάθηκε η δύναμή μου. Η γλώσσα μου από την δίψα, που με κατακαίει και την αγωνία, κόλλησε στον λάρυγγά μου. Και συ, Κύριε, φαίνεται σαν να με άφησες, να φθάσω στο χώμα του </w:t>
      </w:r>
      <w:proofErr w:type="spellStart"/>
      <w:r w:rsidRPr="004C086F">
        <w:rPr>
          <w:rFonts w:ascii="Times New Roman" w:hAnsi="Times New Roman" w:cs="Times New Roman"/>
          <w:sz w:val="24"/>
          <w:szCs w:val="24"/>
          <w:lang w:eastAsia="el-GR"/>
        </w:rPr>
        <w:t>βαθέος</w:t>
      </w:r>
      <w:proofErr w:type="spellEnd"/>
      <w:r w:rsidRPr="004C086F">
        <w:rPr>
          <w:rFonts w:ascii="Times New Roman" w:hAnsi="Times New Roman" w:cs="Times New Roman"/>
          <w:sz w:val="24"/>
          <w:szCs w:val="24"/>
          <w:lang w:eastAsia="el-GR"/>
        </w:rPr>
        <w:t xml:space="preserve"> τάφου΄΄.</w:t>
      </w:r>
      <w:r w:rsidRPr="004C086F">
        <w:rPr>
          <w:rFonts w:ascii="Times New Roman" w:hAnsi="Times New Roman" w:cs="Times New Roman"/>
          <w:sz w:val="24"/>
          <w:szCs w:val="24"/>
        </w:rPr>
        <w:t xml:space="preserve"> </w:t>
      </w:r>
    </w:p>
    <w:p w14:paraId="396E0EBB" w14:textId="77777777" w:rsidR="00E127D9" w:rsidRDefault="00DB09CD" w:rsidP="004C086F">
      <w:pPr>
        <w:shd w:val="clear" w:color="auto" w:fill="FFFFFF" w:themeFill="background1"/>
        <w:spacing w:line="360" w:lineRule="auto"/>
        <w:jc w:val="both"/>
        <w:textAlignment w:val="baseline"/>
        <w:rPr>
          <w:rFonts w:ascii="Times New Roman" w:hAnsi="Times New Roman" w:cs="Times New Roman"/>
          <w:sz w:val="24"/>
          <w:szCs w:val="24"/>
        </w:rPr>
      </w:pPr>
      <w:r w:rsidRPr="004C086F">
        <w:rPr>
          <w:rFonts w:ascii="Times New Roman" w:hAnsi="Times New Roman" w:cs="Times New Roman"/>
          <w:sz w:val="24"/>
          <w:szCs w:val="24"/>
        </w:rPr>
        <w:t>Διψά, εξαιτίας της ξηρασίας του σώματος, της αφυδάτωσης και της σκληρής ταλαιπωρίας, αποδεικνύοντας ότι είχε πραγματικό σώμα κι όχι κατά φαντασία ή κατά το δοκούν.</w:t>
      </w:r>
      <w:r w:rsidR="007652F6">
        <w:rPr>
          <w:rFonts w:ascii="Times New Roman" w:hAnsi="Times New Roman" w:cs="Times New Roman"/>
          <w:sz w:val="24"/>
          <w:szCs w:val="24"/>
        </w:rPr>
        <w:t xml:space="preserve"> </w:t>
      </w:r>
      <w:r w:rsidRPr="004C086F">
        <w:rPr>
          <w:rFonts w:ascii="Times New Roman" w:hAnsi="Times New Roman" w:cs="Times New Roman"/>
          <w:sz w:val="24"/>
          <w:szCs w:val="24"/>
          <w:shd w:val="clear" w:color="auto" w:fill="FFFFFF"/>
        </w:rPr>
        <w:t xml:space="preserve">Όπως δέχτηκε όλα τα άλλα μαρτύρια, έτσι και τώρα πάσχει ὡς θνητός, καὶ </w:t>
      </w:r>
      <w:proofErr w:type="spellStart"/>
      <w:r w:rsidRPr="004C086F">
        <w:rPr>
          <w:rFonts w:ascii="Times New Roman" w:hAnsi="Times New Roman" w:cs="Times New Roman"/>
          <w:sz w:val="24"/>
          <w:szCs w:val="24"/>
          <w:shd w:val="clear" w:color="auto" w:fill="FFFFFF"/>
        </w:rPr>
        <w:t>διὰ</w:t>
      </w:r>
      <w:proofErr w:type="spellEnd"/>
      <w:r w:rsidRPr="004C086F">
        <w:rPr>
          <w:rFonts w:ascii="Times New Roman" w:hAnsi="Times New Roman" w:cs="Times New Roman"/>
          <w:sz w:val="24"/>
          <w:szCs w:val="24"/>
          <w:shd w:val="clear" w:color="auto" w:fill="FFFFFF"/>
        </w:rPr>
        <w:t xml:space="preserve"> πάθους τὸ </w:t>
      </w:r>
      <w:proofErr w:type="spellStart"/>
      <w:r w:rsidRPr="004C086F">
        <w:rPr>
          <w:rFonts w:ascii="Times New Roman" w:hAnsi="Times New Roman" w:cs="Times New Roman"/>
          <w:sz w:val="24"/>
          <w:szCs w:val="24"/>
          <w:shd w:val="clear" w:color="auto" w:fill="FFFFFF"/>
        </w:rPr>
        <w:t>θνητόν</w:t>
      </w:r>
      <w:proofErr w:type="spellEnd"/>
      <w:r w:rsidRPr="004C086F">
        <w:rPr>
          <w:rFonts w:ascii="Times New Roman" w:hAnsi="Times New Roman" w:cs="Times New Roman"/>
          <w:sz w:val="24"/>
          <w:szCs w:val="24"/>
          <w:shd w:val="clear" w:color="auto" w:fill="FFFFFF"/>
        </w:rPr>
        <w:t xml:space="preserve">, </w:t>
      </w:r>
      <w:proofErr w:type="spellStart"/>
      <w:r w:rsidRPr="004C086F">
        <w:rPr>
          <w:rFonts w:ascii="Times New Roman" w:hAnsi="Times New Roman" w:cs="Times New Roman"/>
          <w:sz w:val="24"/>
          <w:szCs w:val="24"/>
          <w:shd w:val="clear" w:color="auto" w:fill="FFFFFF"/>
        </w:rPr>
        <w:t>ἀφθαρσίας</w:t>
      </w:r>
      <w:proofErr w:type="spellEnd"/>
      <w:r w:rsidRPr="004C086F">
        <w:rPr>
          <w:rFonts w:ascii="Times New Roman" w:hAnsi="Times New Roman" w:cs="Times New Roman"/>
          <w:sz w:val="24"/>
          <w:szCs w:val="24"/>
          <w:shd w:val="clear" w:color="auto" w:fill="FFFFFF"/>
        </w:rPr>
        <w:t xml:space="preserve"> </w:t>
      </w:r>
      <w:proofErr w:type="spellStart"/>
      <w:r w:rsidRPr="004C086F">
        <w:rPr>
          <w:rFonts w:ascii="Times New Roman" w:hAnsi="Times New Roman" w:cs="Times New Roman"/>
          <w:sz w:val="24"/>
          <w:szCs w:val="24"/>
          <w:shd w:val="clear" w:color="auto" w:fill="FFFFFF"/>
        </w:rPr>
        <w:t>ἐνδύει</w:t>
      </w:r>
      <w:proofErr w:type="spellEnd"/>
      <w:r w:rsidRPr="004C086F">
        <w:rPr>
          <w:rFonts w:ascii="Times New Roman" w:hAnsi="Times New Roman" w:cs="Times New Roman"/>
          <w:sz w:val="24"/>
          <w:szCs w:val="24"/>
          <w:shd w:val="clear" w:color="auto" w:fill="FFFFFF"/>
        </w:rPr>
        <w:t xml:space="preserve"> </w:t>
      </w:r>
      <w:proofErr w:type="spellStart"/>
      <w:r w:rsidRPr="004C086F">
        <w:rPr>
          <w:rFonts w:ascii="Times New Roman" w:hAnsi="Times New Roman" w:cs="Times New Roman"/>
          <w:sz w:val="24"/>
          <w:szCs w:val="24"/>
          <w:shd w:val="clear" w:color="auto" w:fill="FFFFFF"/>
        </w:rPr>
        <w:t>εὐπρέπειαν</w:t>
      </w:r>
      <w:proofErr w:type="spellEnd"/>
      <w:r w:rsidRPr="004C086F">
        <w:rPr>
          <w:rFonts w:ascii="Times New Roman" w:hAnsi="Times New Roman" w:cs="Times New Roman"/>
          <w:sz w:val="24"/>
          <w:szCs w:val="24"/>
          <w:shd w:val="clear" w:color="auto" w:fill="FFFFFF"/>
        </w:rPr>
        <w:t>.</w:t>
      </w:r>
      <w:r w:rsidRPr="004C086F">
        <w:rPr>
          <w:rFonts w:ascii="Times New Roman" w:hAnsi="Times New Roman" w:cs="Times New Roman"/>
          <w:sz w:val="24"/>
          <w:szCs w:val="24"/>
        </w:rPr>
        <w:t xml:space="preserve"> Λέγοντας ο Ιησούς </w:t>
      </w:r>
      <w:r w:rsidR="009041FD" w:rsidRPr="004C086F">
        <w:rPr>
          <w:rFonts w:ascii="Times New Roman" w:hAnsi="Times New Roman" w:cs="Times New Roman"/>
          <w:sz w:val="24"/>
          <w:szCs w:val="24"/>
        </w:rPr>
        <w:t>΄΄</w:t>
      </w:r>
      <w:r w:rsidRPr="004C086F">
        <w:rPr>
          <w:rFonts w:ascii="Times New Roman" w:hAnsi="Times New Roman" w:cs="Times New Roman"/>
          <w:i/>
          <w:iCs/>
          <w:sz w:val="24"/>
          <w:szCs w:val="24"/>
        </w:rPr>
        <w:t>Διψώ</w:t>
      </w:r>
      <w:r w:rsidR="009041FD" w:rsidRPr="004C086F">
        <w:rPr>
          <w:rFonts w:ascii="Times New Roman" w:hAnsi="Times New Roman" w:cs="Times New Roman"/>
          <w:i/>
          <w:iCs/>
          <w:sz w:val="24"/>
          <w:szCs w:val="24"/>
        </w:rPr>
        <w:t>΄΄</w:t>
      </w:r>
      <w:r w:rsidRPr="004C086F">
        <w:rPr>
          <w:rFonts w:ascii="Times New Roman" w:hAnsi="Times New Roman" w:cs="Times New Roman"/>
          <w:sz w:val="24"/>
          <w:szCs w:val="24"/>
        </w:rPr>
        <w:t xml:space="preserve"> ήθελε πράγματι να προκαλέσει την εκπλήρωση της προφητείας στο Ψ</w:t>
      </w:r>
      <w:r w:rsidR="009041FD" w:rsidRPr="004C086F">
        <w:rPr>
          <w:rFonts w:ascii="Times New Roman" w:hAnsi="Times New Roman" w:cs="Times New Roman"/>
          <w:sz w:val="24"/>
          <w:szCs w:val="24"/>
        </w:rPr>
        <w:t>.</w:t>
      </w:r>
      <w:r w:rsidRPr="004C086F">
        <w:rPr>
          <w:rFonts w:ascii="Times New Roman" w:hAnsi="Times New Roman" w:cs="Times New Roman"/>
          <w:sz w:val="24"/>
          <w:szCs w:val="24"/>
        </w:rPr>
        <w:t xml:space="preserve"> 68, 22 «και εις την </w:t>
      </w:r>
      <w:proofErr w:type="spellStart"/>
      <w:r w:rsidRPr="004C086F">
        <w:rPr>
          <w:rFonts w:ascii="Times New Roman" w:hAnsi="Times New Roman" w:cs="Times New Roman"/>
          <w:sz w:val="24"/>
          <w:szCs w:val="24"/>
        </w:rPr>
        <w:t>δίψαν</w:t>
      </w:r>
      <w:proofErr w:type="spellEnd"/>
      <w:r w:rsidRPr="004C086F">
        <w:rPr>
          <w:rFonts w:ascii="Times New Roman" w:hAnsi="Times New Roman" w:cs="Times New Roman"/>
          <w:sz w:val="24"/>
          <w:szCs w:val="24"/>
        </w:rPr>
        <w:t xml:space="preserve"> μου </w:t>
      </w:r>
      <w:proofErr w:type="spellStart"/>
      <w:r w:rsidRPr="004C086F">
        <w:rPr>
          <w:rFonts w:ascii="Times New Roman" w:hAnsi="Times New Roman" w:cs="Times New Roman"/>
          <w:sz w:val="24"/>
          <w:szCs w:val="24"/>
        </w:rPr>
        <w:t>επότισάν</w:t>
      </w:r>
      <w:proofErr w:type="spellEnd"/>
      <w:r w:rsidRPr="004C086F">
        <w:rPr>
          <w:rFonts w:ascii="Times New Roman" w:hAnsi="Times New Roman" w:cs="Times New Roman"/>
          <w:sz w:val="24"/>
          <w:szCs w:val="24"/>
        </w:rPr>
        <w:t xml:space="preserve"> με </w:t>
      </w:r>
      <w:proofErr w:type="spellStart"/>
      <w:r w:rsidRPr="004C086F">
        <w:rPr>
          <w:rFonts w:ascii="Times New Roman" w:hAnsi="Times New Roman" w:cs="Times New Roman"/>
          <w:sz w:val="24"/>
          <w:szCs w:val="24"/>
        </w:rPr>
        <w:t>όξος</w:t>
      </w:r>
      <w:proofErr w:type="spellEnd"/>
      <w:r w:rsidRPr="004C086F">
        <w:rPr>
          <w:rFonts w:ascii="Times New Roman" w:hAnsi="Times New Roman" w:cs="Times New Roman"/>
          <w:sz w:val="24"/>
          <w:szCs w:val="24"/>
        </w:rPr>
        <w:t xml:space="preserve">».  Οι σταυρωμένοι υπέφεραν και από το μαρτύριο της δίψας, που επιτεινόταν από τον υψηλό πυρετό, την αφύσικη </w:t>
      </w:r>
      <w:r w:rsidRPr="004C086F">
        <w:rPr>
          <w:rFonts w:ascii="Times New Roman" w:hAnsi="Times New Roman" w:cs="Times New Roman"/>
          <w:sz w:val="24"/>
          <w:szCs w:val="24"/>
        </w:rPr>
        <w:lastRenderedPageBreak/>
        <w:t xml:space="preserve">στάση του σώματος, την αιμορραγία και τις κακουχίες. Τότε με σφουγγάρι πάνω σε </w:t>
      </w:r>
      <w:proofErr w:type="spellStart"/>
      <w:r w:rsidRPr="004C086F">
        <w:rPr>
          <w:rFonts w:ascii="Times New Roman" w:hAnsi="Times New Roman" w:cs="Times New Roman"/>
          <w:sz w:val="24"/>
          <w:szCs w:val="24"/>
        </w:rPr>
        <w:t>ύσσωπο</w:t>
      </w:r>
      <w:proofErr w:type="spellEnd"/>
      <w:r w:rsidRPr="004C086F">
        <w:rPr>
          <w:rFonts w:ascii="Times New Roman" w:hAnsi="Times New Roman" w:cs="Times New Roman"/>
          <w:sz w:val="24"/>
          <w:szCs w:val="24"/>
        </w:rPr>
        <w:t xml:space="preserve">  πλησίαζαν και έδιναν στο </w:t>
      </w:r>
      <w:proofErr w:type="spellStart"/>
      <w:r w:rsidRPr="004C086F">
        <w:rPr>
          <w:rFonts w:ascii="Times New Roman" w:hAnsi="Times New Roman" w:cs="Times New Roman"/>
          <w:sz w:val="24"/>
          <w:szCs w:val="24"/>
        </w:rPr>
        <w:t>μελοθάνατο</w:t>
      </w:r>
      <w:proofErr w:type="spellEnd"/>
      <w:r w:rsidRPr="004C086F">
        <w:rPr>
          <w:rFonts w:ascii="Times New Roman" w:hAnsi="Times New Roman" w:cs="Times New Roman"/>
          <w:sz w:val="24"/>
          <w:szCs w:val="24"/>
        </w:rPr>
        <w:t xml:space="preserve">, ή το ποτό </w:t>
      </w:r>
      <w:r w:rsidRPr="004C086F">
        <w:rPr>
          <w:rFonts w:ascii="Times New Roman" w:hAnsi="Times New Roman" w:cs="Times New Roman"/>
          <w:sz w:val="24"/>
          <w:szCs w:val="24"/>
          <w:lang w:val="en-US"/>
        </w:rPr>
        <w:t>posca</w:t>
      </w:r>
      <w:r w:rsidRPr="004C086F">
        <w:rPr>
          <w:rFonts w:ascii="Times New Roman" w:hAnsi="Times New Roman" w:cs="Times New Roman"/>
          <w:sz w:val="24"/>
          <w:szCs w:val="24"/>
        </w:rPr>
        <w:t xml:space="preserve"> (μίγμα νερού και ξυδιού), που έπιναν οι Ρωμαίοι στρατιώτες, ή ξύδι (χαλασμένο κρασί) αναμεμειγμένο με σμύρνα, το οποίο ήταν πικρό σα χολή. Ήταν ένα είδος ηρεμιστικού για να απαλύνονται οι πόνοι των σταυρωμένων.</w:t>
      </w:r>
      <w:r w:rsidR="00E24804">
        <w:rPr>
          <w:rStyle w:val="ad"/>
          <w:rFonts w:ascii="Times New Roman" w:hAnsi="Times New Roman" w:cs="Times New Roman"/>
          <w:sz w:val="24"/>
          <w:szCs w:val="24"/>
        </w:rPr>
        <w:footnoteReference w:id="72"/>
      </w:r>
      <w:r w:rsidRPr="004C086F">
        <w:rPr>
          <w:rFonts w:ascii="Times New Roman" w:hAnsi="Times New Roman" w:cs="Times New Roman"/>
          <w:sz w:val="24"/>
          <w:szCs w:val="24"/>
        </w:rPr>
        <w:t xml:space="preserve"> </w:t>
      </w:r>
    </w:p>
    <w:p w14:paraId="4E37FDF0" w14:textId="77777777" w:rsidR="00E127D9" w:rsidRDefault="00DB09CD" w:rsidP="004C086F">
      <w:pPr>
        <w:shd w:val="clear" w:color="auto" w:fill="FFFFFF" w:themeFill="background1"/>
        <w:spacing w:line="360" w:lineRule="auto"/>
        <w:jc w:val="both"/>
        <w:textAlignment w:val="baseline"/>
        <w:rPr>
          <w:rFonts w:ascii="Times New Roman" w:hAnsi="Times New Roman" w:cs="Times New Roman"/>
          <w:sz w:val="24"/>
          <w:szCs w:val="24"/>
        </w:rPr>
      </w:pPr>
      <w:r w:rsidRPr="004C086F">
        <w:rPr>
          <w:rFonts w:ascii="Times New Roman" w:hAnsi="Times New Roman" w:cs="Times New Roman"/>
          <w:sz w:val="24"/>
          <w:szCs w:val="24"/>
        </w:rPr>
        <w:t xml:space="preserve">Ο Ιησούς δεν δοκίμασε, για να αποδώσει πλήρη θυσία στον πατέρα Του, ως εξιλαστήριο θύμα για τις αμαρτίες του </w:t>
      </w:r>
      <w:proofErr w:type="spellStart"/>
      <w:r w:rsidRPr="004C086F">
        <w:rPr>
          <w:rFonts w:ascii="Times New Roman" w:hAnsi="Times New Roman" w:cs="Times New Roman"/>
          <w:sz w:val="24"/>
          <w:szCs w:val="24"/>
        </w:rPr>
        <w:t>κόσμου</w:t>
      </w:r>
      <w:r w:rsidRPr="004C086F">
        <w:rPr>
          <w:rFonts w:ascii="Times New Roman" w:hAnsi="Times New Roman" w:cs="Times New Roman"/>
          <w:i/>
          <w:iCs/>
          <w:sz w:val="24"/>
          <w:szCs w:val="24"/>
        </w:rPr>
        <w:t>καὶ</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ἐδίδουν</w:t>
      </w:r>
      <w:proofErr w:type="spellEnd"/>
      <w:r w:rsidRPr="004C086F">
        <w:rPr>
          <w:rFonts w:ascii="Times New Roman" w:hAnsi="Times New Roman" w:cs="Times New Roman"/>
          <w:i/>
          <w:iCs/>
          <w:sz w:val="24"/>
          <w:szCs w:val="24"/>
        </w:rPr>
        <w:t xml:space="preserve"> αὐτῷ </w:t>
      </w:r>
      <w:proofErr w:type="spellStart"/>
      <w:r w:rsidRPr="004C086F">
        <w:rPr>
          <w:rFonts w:ascii="Times New Roman" w:hAnsi="Times New Roman" w:cs="Times New Roman"/>
          <w:i/>
          <w:iCs/>
          <w:sz w:val="24"/>
          <w:szCs w:val="24"/>
        </w:rPr>
        <w:t>πιεῖν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ἐσμυρνισμένον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οἶνον</w:t>
      </w:r>
      <w:proofErr w:type="spellEnd"/>
      <w:r w:rsidRPr="004C086F">
        <w:rPr>
          <w:rFonts w:ascii="Times New Roman" w:hAnsi="Times New Roman" w:cs="Times New Roman"/>
          <w:i/>
          <w:iCs/>
          <w:sz w:val="24"/>
          <w:szCs w:val="24"/>
        </w:rPr>
        <w:t xml:space="preserve">· ὁ δὲ οὐκ </w:t>
      </w:r>
      <w:proofErr w:type="spellStart"/>
      <w:r w:rsidRPr="004C086F">
        <w:rPr>
          <w:rFonts w:ascii="Times New Roman" w:hAnsi="Times New Roman" w:cs="Times New Roman"/>
          <w:i/>
          <w:iCs/>
          <w:sz w:val="24"/>
          <w:szCs w:val="24"/>
        </w:rPr>
        <w:t>ἔλαβε</w:t>
      </w:r>
      <w:proofErr w:type="spellEnd"/>
      <w:r w:rsidRPr="004C086F">
        <w:rPr>
          <w:rFonts w:ascii="Times New Roman" w:hAnsi="Times New Roman" w:cs="Times New Roman"/>
          <w:i/>
          <w:iCs/>
          <w:sz w:val="24"/>
          <w:szCs w:val="24"/>
        </w:rPr>
        <w:t xml:space="preserve"> </w:t>
      </w:r>
      <w:r w:rsidRPr="004C086F">
        <w:rPr>
          <w:rFonts w:ascii="Times New Roman" w:hAnsi="Times New Roman" w:cs="Times New Roman"/>
          <w:i/>
          <w:iCs/>
          <w:sz w:val="24"/>
          <w:szCs w:val="24"/>
          <w:lang w:eastAsia="el-GR"/>
        </w:rPr>
        <w:t xml:space="preserve">(Μκ. 15,23), </w:t>
      </w:r>
      <w:r w:rsidRPr="004C086F">
        <w:rPr>
          <w:rFonts w:ascii="Times New Roman" w:hAnsi="Times New Roman" w:cs="Times New Roman"/>
          <w:sz w:val="24"/>
          <w:szCs w:val="24"/>
          <w:lang w:eastAsia="el-GR"/>
        </w:rPr>
        <w:t xml:space="preserve">αλλά και για να έχει πλήρη και </w:t>
      </w:r>
      <w:proofErr w:type="spellStart"/>
      <w:r w:rsidRPr="004C086F">
        <w:rPr>
          <w:rFonts w:ascii="Times New Roman" w:hAnsi="Times New Roman" w:cs="Times New Roman"/>
          <w:sz w:val="24"/>
          <w:szCs w:val="24"/>
          <w:lang w:eastAsia="el-GR"/>
        </w:rPr>
        <w:t>τελείαν</w:t>
      </w:r>
      <w:proofErr w:type="spellEnd"/>
      <w:r w:rsidRPr="004C086F">
        <w:rPr>
          <w:rFonts w:ascii="Times New Roman" w:hAnsi="Times New Roman" w:cs="Times New Roman"/>
          <w:sz w:val="24"/>
          <w:szCs w:val="24"/>
          <w:lang w:eastAsia="el-GR"/>
        </w:rPr>
        <w:t xml:space="preserve">  διαύγεια μέχρι τέλους</w:t>
      </w:r>
      <w:r w:rsidRPr="004C086F">
        <w:rPr>
          <w:rFonts w:ascii="Times New Roman" w:hAnsi="Times New Roman" w:cs="Times New Roman"/>
          <w:sz w:val="24"/>
          <w:szCs w:val="24"/>
        </w:rPr>
        <w:t>.</w:t>
      </w:r>
      <w:r w:rsidRPr="004C086F">
        <w:rPr>
          <w:rStyle w:val="ad"/>
          <w:rFonts w:ascii="Times New Roman" w:hAnsi="Times New Roman" w:cs="Times New Roman"/>
          <w:sz w:val="24"/>
          <w:szCs w:val="24"/>
        </w:rPr>
        <w:footnoteReference w:id="73"/>
      </w:r>
      <w:r w:rsidR="008C7794">
        <w:rPr>
          <w:rFonts w:ascii="Times New Roman" w:hAnsi="Times New Roman" w:cs="Times New Roman"/>
          <w:sz w:val="24"/>
          <w:szCs w:val="24"/>
        </w:rPr>
        <w:t xml:space="preserve"> </w:t>
      </w:r>
      <w:r w:rsidRPr="004C086F">
        <w:rPr>
          <w:rFonts w:ascii="Times New Roman" w:hAnsi="Times New Roman" w:cs="Times New Roman"/>
          <w:sz w:val="24"/>
          <w:szCs w:val="24"/>
        </w:rPr>
        <w:t xml:space="preserve">Ωστόσο το </w:t>
      </w:r>
      <w:r w:rsidR="009041FD" w:rsidRPr="004C086F">
        <w:rPr>
          <w:rFonts w:ascii="Times New Roman" w:hAnsi="Times New Roman" w:cs="Times New Roman"/>
          <w:sz w:val="24"/>
          <w:szCs w:val="24"/>
        </w:rPr>
        <w:t>΄΄</w:t>
      </w:r>
      <w:r w:rsidRPr="004C086F">
        <w:rPr>
          <w:rFonts w:ascii="Times New Roman" w:hAnsi="Times New Roman" w:cs="Times New Roman"/>
          <w:sz w:val="24"/>
          <w:szCs w:val="24"/>
        </w:rPr>
        <w:t>Διψώ</w:t>
      </w:r>
      <w:r w:rsidR="009041FD" w:rsidRPr="004C086F">
        <w:rPr>
          <w:rFonts w:ascii="Times New Roman" w:hAnsi="Times New Roman" w:cs="Times New Roman"/>
          <w:sz w:val="24"/>
          <w:szCs w:val="24"/>
        </w:rPr>
        <w:t>΄΄</w:t>
      </w:r>
      <w:r w:rsidRPr="004C086F">
        <w:rPr>
          <w:rFonts w:ascii="Times New Roman" w:hAnsi="Times New Roman" w:cs="Times New Roman"/>
          <w:sz w:val="24"/>
          <w:szCs w:val="24"/>
        </w:rPr>
        <w:t xml:space="preserve"> αυτό ίσως βρίσκεται σε ένα διηνεκές</w:t>
      </w:r>
      <w:r w:rsidR="009041FD" w:rsidRPr="004C086F">
        <w:rPr>
          <w:rFonts w:ascii="Times New Roman" w:hAnsi="Times New Roman" w:cs="Times New Roman"/>
          <w:sz w:val="24"/>
          <w:szCs w:val="24"/>
        </w:rPr>
        <w:t>΄΄</w:t>
      </w:r>
      <w:r w:rsidRPr="004C086F">
        <w:rPr>
          <w:rFonts w:ascii="Times New Roman" w:hAnsi="Times New Roman" w:cs="Times New Roman"/>
          <w:sz w:val="24"/>
          <w:szCs w:val="24"/>
        </w:rPr>
        <w:t xml:space="preserve"> πάντρεμα</w:t>
      </w:r>
      <w:r w:rsidR="009041FD" w:rsidRPr="004C086F">
        <w:rPr>
          <w:rFonts w:ascii="Times New Roman" w:hAnsi="Times New Roman" w:cs="Times New Roman"/>
          <w:sz w:val="24"/>
          <w:szCs w:val="24"/>
        </w:rPr>
        <w:t>΄΄</w:t>
      </w:r>
      <w:r w:rsidRPr="004C086F">
        <w:rPr>
          <w:rFonts w:ascii="Times New Roman" w:hAnsi="Times New Roman" w:cs="Times New Roman"/>
          <w:sz w:val="24"/>
          <w:szCs w:val="24"/>
        </w:rPr>
        <w:t xml:space="preserve"> με τα υλικά στοιχεία που βγαίνουν από την πλευρά του, και μάλιστα από την ίδια πλευρά που λίγα εικοσιτετράωρα αργότερα θα ζητήσει από το Θωμά τα πειστήρια της Ανάστασής Του. Είναι ακριβώς εκείνα τα συστατικά στοιχεία που εξέρχονται από την πλευρά του νέου Αδάμ, του κατεξοχήν Ανθρώπου και από τα οποία θα συγκροτηθεί πια η νέα Εύα, η Εκκλησία του Χριστού</w:t>
      </w:r>
      <w:r w:rsidRPr="004C086F">
        <w:rPr>
          <w:rStyle w:val="ad"/>
          <w:rFonts w:ascii="Times New Roman" w:hAnsi="Times New Roman" w:cs="Times New Roman"/>
          <w:sz w:val="24"/>
          <w:szCs w:val="24"/>
        </w:rPr>
        <w:footnoteReference w:id="74"/>
      </w:r>
      <w:r w:rsidRPr="004C086F">
        <w:rPr>
          <w:rFonts w:ascii="Times New Roman" w:hAnsi="Times New Roman" w:cs="Times New Roman"/>
          <w:sz w:val="24"/>
          <w:szCs w:val="24"/>
        </w:rPr>
        <w:t xml:space="preserve">. </w:t>
      </w:r>
      <w:r w:rsidR="00057DF2">
        <w:rPr>
          <w:rFonts w:ascii="Times New Roman" w:hAnsi="Times New Roman" w:cs="Times New Roman"/>
          <w:sz w:val="24"/>
          <w:szCs w:val="24"/>
        </w:rPr>
        <w:t xml:space="preserve"> </w:t>
      </w:r>
    </w:p>
    <w:p w14:paraId="5515D081" w14:textId="77777777" w:rsidR="00DB09CD" w:rsidRPr="004C086F" w:rsidRDefault="00DB09CD" w:rsidP="004C086F">
      <w:pPr>
        <w:shd w:val="clear" w:color="auto" w:fill="FFFFFF" w:themeFill="background1"/>
        <w:spacing w:line="360" w:lineRule="auto"/>
        <w:jc w:val="both"/>
        <w:textAlignment w:val="baseline"/>
        <w:rPr>
          <w:rFonts w:ascii="Times New Roman" w:hAnsi="Times New Roman" w:cs="Times New Roman"/>
          <w:i/>
          <w:iCs/>
          <w:sz w:val="24"/>
          <w:szCs w:val="24"/>
        </w:rPr>
      </w:pPr>
      <w:r w:rsidRPr="004C086F">
        <w:rPr>
          <w:rFonts w:ascii="Times New Roman" w:hAnsi="Times New Roman" w:cs="Times New Roman"/>
          <w:sz w:val="24"/>
          <w:szCs w:val="24"/>
        </w:rPr>
        <w:t xml:space="preserve">Στα αντίφωνα του όρθρου της Μεγάλης Πέμπτης διαβάζουμε: </w:t>
      </w:r>
      <w:proofErr w:type="spellStart"/>
      <w:r w:rsidRPr="004C086F">
        <w:rPr>
          <w:rFonts w:ascii="Times New Roman" w:hAnsi="Times New Roman" w:cs="Times New Roman"/>
          <w:i/>
          <w:iCs/>
          <w:sz w:val="24"/>
          <w:szCs w:val="24"/>
          <w:shd w:val="clear" w:color="auto" w:fill="FFFFFF"/>
        </w:rPr>
        <w:t>Ἔδωκαν</w:t>
      </w:r>
      <w:proofErr w:type="spellEnd"/>
      <w:r w:rsidRPr="004C086F">
        <w:rPr>
          <w:rFonts w:ascii="Times New Roman" w:hAnsi="Times New Roman" w:cs="Times New Roman"/>
          <w:i/>
          <w:iCs/>
          <w:sz w:val="24"/>
          <w:szCs w:val="24"/>
          <w:shd w:val="clear" w:color="auto" w:fill="FFFFFF"/>
        </w:rPr>
        <w:t xml:space="preserve"> εἰς </w:t>
      </w:r>
      <w:proofErr w:type="spellStart"/>
      <w:r w:rsidRPr="004C086F">
        <w:rPr>
          <w:rFonts w:ascii="Times New Roman" w:hAnsi="Times New Roman" w:cs="Times New Roman"/>
          <w:i/>
          <w:iCs/>
          <w:sz w:val="24"/>
          <w:szCs w:val="24"/>
          <w:shd w:val="clear" w:color="auto" w:fill="FFFFFF"/>
        </w:rPr>
        <w:t>τό</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βρῶμά</w:t>
      </w:r>
      <w:proofErr w:type="spellEnd"/>
      <w:r w:rsidRPr="004C086F">
        <w:rPr>
          <w:rFonts w:ascii="Times New Roman" w:hAnsi="Times New Roman" w:cs="Times New Roman"/>
          <w:i/>
          <w:iCs/>
          <w:sz w:val="24"/>
          <w:szCs w:val="24"/>
          <w:shd w:val="clear" w:color="auto" w:fill="FFFFFF"/>
        </w:rPr>
        <w:t xml:space="preserve"> μου </w:t>
      </w:r>
      <w:proofErr w:type="spellStart"/>
      <w:r w:rsidRPr="004C086F">
        <w:rPr>
          <w:rFonts w:ascii="Times New Roman" w:hAnsi="Times New Roman" w:cs="Times New Roman"/>
          <w:i/>
          <w:iCs/>
          <w:sz w:val="24"/>
          <w:szCs w:val="24"/>
          <w:shd w:val="clear" w:color="auto" w:fill="FFFFFF"/>
        </w:rPr>
        <w:t>χολήν</w:t>
      </w:r>
      <w:proofErr w:type="spellEnd"/>
      <w:r w:rsidRPr="004C086F">
        <w:rPr>
          <w:rFonts w:ascii="Times New Roman" w:hAnsi="Times New Roman" w:cs="Times New Roman"/>
          <w:i/>
          <w:iCs/>
          <w:sz w:val="24"/>
          <w:szCs w:val="24"/>
          <w:shd w:val="clear" w:color="auto" w:fill="FFFFFF"/>
        </w:rPr>
        <w:t xml:space="preserve"> καί εἰς </w:t>
      </w:r>
      <w:proofErr w:type="spellStart"/>
      <w:r w:rsidRPr="004C086F">
        <w:rPr>
          <w:rFonts w:ascii="Times New Roman" w:hAnsi="Times New Roman" w:cs="Times New Roman"/>
          <w:i/>
          <w:iCs/>
          <w:sz w:val="24"/>
          <w:szCs w:val="24"/>
          <w:shd w:val="clear" w:color="auto" w:fill="FFFFFF"/>
        </w:rPr>
        <w:t>τήν</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δίψαν</w:t>
      </w:r>
      <w:proofErr w:type="spellEnd"/>
      <w:r w:rsidRPr="004C086F">
        <w:rPr>
          <w:rFonts w:ascii="Times New Roman" w:hAnsi="Times New Roman" w:cs="Times New Roman"/>
          <w:i/>
          <w:iCs/>
          <w:sz w:val="24"/>
          <w:szCs w:val="24"/>
          <w:shd w:val="clear" w:color="auto" w:fill="FFFFFF"/>
        </w:rPr>
        <w:t xml:space="preserve"> μου </w:t>
      </w:r>
      <w:proofErr w:type="spellStart"/>
      <w:r w:rsidRPr="004C086F">
        <w:rPr>
          <w:rFonts w:ascii="Times New Roman" w:hAnsi="Times New Roman" w:cs="Times New Roman"/>
          <w:i/>
          <w:iCs/>
          <w:sz w:val="24"/>
          <w:szCs w:val="24"/>
          <w:shd w:val="clear" w:color="auto" w:fill="FFFFFF"/>
        </w:rPr>
        <w:t>ἐπότισάν</w:t>
      </w:r>
      <w:proofErr w:type="spellEnd"/>
      <w:r w:rsidRPr="004C086F">
        <w:rPr>
          <w:rFonts w:ascii="Times New Roman" w:hAnsi="Times New Roman" w:cs="Times New Roman"/>
          <w:i/>
          <w:iCs/>
          <w:sz w:val="24"/>
          <w:szCs w:val="24"/>
          <w:shd w:val="clear" w:color="auto" w:fill="FFFFFF"/>
        </w:rPr>
        <w:t xml:space="preserve"> με </w:t>
      </w:r>
      <w:proofErr w:type="spellStart"/>
      <w:r w:rsidRPr="004C086F">
        <w:rPr>
          <w:rFonts w:ascii="Times New Roman" w:hAnsi="Times New Roman" w:cs="Times New Roman"/>
          <w:i/>
          <w:iCs/>
          <w:sz w:val="24"/>
          <w:szCs w:val="24"/>
          <w:shd w:val="clear" w:color="auto" w:fill="FFFFFF"/>
        </w:rPr>
        <w:t>ὄξος</w:t>
      </w:r>
      <w:proofErr w:type="spellEnd"/>
      <w:r w:rsidRPr="004C086F">
        <w:rPr>
          <w:rFonts w:ascii="Times New Roman" w:hAnsi="Times New Roman" w:cs="Times New Roman"/>
          <w:i/>
          <w:iCs/>
          <w:sz w:val="24"/>
          <w:szCs w:val="24"/>
          <w:shd w:val="clear" w:color="auto" w:fill="FFFFFF"/>
        </w:rPr>
        <w:t xml:space="preserve">, </w:t>
      </w:r>
      <w:r w:rsidRPr="004C086F">
        <w:rPr>
          <w:rFonts w:ascii="Times New Roman" w:hAnsi="Times New Roman" w:cs="Times New Roman"/>
          <w:sz w:val="24"/>
          <w:szCs w:val="24"/>
          <w:shd w:val="clear" w:color="auto" w:fill="FFFFFF"/>
        </w:rPr>
        <w:t xml:space="preserve">δοκιμάζοντας έτσι την αχαριστία και την αγνωμοσύνη ως ανταπόδοση στις ευεργεσίες και τις δωρεές Του. Η αχαριστία του Ιουδαϊκού λαού ολοκληρώνεται πάνω στο σταυρό του Χριστού. Ο Θεός φρόντιζε το λαό Του σαν ένα περιποιημένο και όμορφα καλλιεργημένο αμπελώνα κι αυτό αντί για καρπούς έβγαλε </w:t>
      </w:r>
      <w:r w:rsidRPr="004C086F">
        <w:rPr>
          <w:rFonts w:ascii="Times New Roman" w:hAnsi="Times New Roman" w:cs="Times New Roman"/>
          <w:i/>
          <w:iCs/>
          <w:sz w:val="24"/>
          <w:szCs w:val="24"/>
          <w:shd w:val="clear" w:color="auto" w:fill="FFFFFF"/>
        </w:rPr>
        <w:t xml:space="preserve">καὶ </w:t>
      </w:r>
      <w:proofErr w:type="spellStart"/>
      <w:r w:rsidRPr="004C086F">
        <w:rPr>
          <w:rFonts w:ascii="Times New Roman" w:hAnsi="Times New Roman" w:cs="Times New Roman"/>
          <w:i/>
          <w:iCs/>
          <w:sz w:val="24"/>
          <w:szCs w:val="24"/>
          <w:shd w:val="clear" w:color="auto" w:fill="FFFFFF"/>
        </w:rPr>
        <w:t>φραγμὸν</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περιέθηκα</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καὶἐχαράκωσα</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καὶἐφύτευσα</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ἄμπελον</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Σωρὴχ</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καὶὠκοδόμησα</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πύργον</w:t>
      </w:r>
      <w:proofErr w:type="spellEnd"/>
      <w:r w:rsidRPr="004C086F">
        <w:rPr>
          <w:rFonts w:ascii="Times New Roman" w:hAnsi="Times New Roman" w:cs="Times New Roman"/>
          <w:i/>
          <w:iCs/>
          <w:sz w:val="24"/>
          <w:szCs w:val="24"/>
          <w:shd w:val="clear" w:color="auto" w:fill="FFFFFF"/>
        </w:rPr>
        <w:t xml:space="preserve"> ἐν </w:t>
      </w:r>
      <w:proofErr w:type="spellStart"/>
      <w:r w:rsidRPr="004C086F">
        <w:rPr>
          <w:rFonts w:ascii="Times New Roman" w:hAnsi="Times New Roman" w:cs="Times New Roman"/>
          <w:i/>
          <w:iCs/>
          <w:sz w:val="24"/>
          <w:szCs w:val="24"/>
          <w:shd w:val="clear" w:color="auto" w:fill="FFFFFF"/>
        </w:rPr>
        <w:t>μέσῳ</w:t>
      </w:r>
      <w:proofErr w:type="spellEnd"/>
      <w:r w:rsidRPr="004C086F">
        <w:rPr>
          <w:rFonts w:ascii="Times New Roman" w:hAnsi="Times New Roman" w:cs="Times New Roman"/>
          <w:i/>
          <w:iCs/>
          <w:sz w:val="24"/>
          <w:szCs w:val="24"/>
          <w:shd w:val="clear" w:color="auto" w:fill="FFFFFF"/>
        </w:rPr>
        <w:t xml:space="preserve"> αὐτοῦ καὶ </w:t>
      </w:r>
      <w:proofErr w:type="spellStart"/>
      <w:r w:rsidRPr="004C086F">
        <w:rPr>
          <w:rFonts w:ascii="Times New Roman" w:hAnsi="Times New Roman" w:cs="Times New Roman"/>
          <w:i/>
          <w:iCs/>
          <w:sz w:val="24"/>
          <w:szCs w:val="24"/>
          <w:shd w:val="clear" w:color="auto" w:fill="FFFFFF"/>
        </w:rPr>
        <w:t>προλήνιον</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ὤρυξα</w:t>
      </w:r>
      <w:proofErr w:type="spellEnd"/>
      <w:r w:rsidRPr="004C086F">
        <w:rPr>
          <w:rFonts w:ascii="Times New Roman" w:hAnsi="Times New Roman" w:cs="Times New Roman"/>
          <w:i/>
          <w:iCs/>
          <w:sz w:val="24"/>
          <w:szCs w:val="24"/>
          <w:shd w:val="clear" w:color="auto" w:fill="FFFFFF"/>
        </w:rPr>
        <w:t xml:space="preserve"> ἐν αὐτῷ· </w:t>
      </w:r>
      <w:proofErr w:type="spellStart"/>
      <w:r w:rsidRPr="004C086F">
        <w:rPr>
          <w:rFonts w:ascii="Times New Roman" w:hAnsi="Times New Roman" w:cs="Times New Roman"/>
          <w:i/>
          <w:iCs/>
          <w:sz w:val="24"/>
          <w:szCs w:val="24"/>
          <w:shd w:val="clear" w:color="auto" w:fill="FFFFFF"/>
        </w:rPr>
        <w:t>καὶἔμεινα</w:t>
      </w:r>
      <w:proofErr w:type="spellEnd"/>
      <w:r w:rsidRPr="004C086F">
        <w:rPr>
          <w:rFonts w:ascii="Times New Roman" w:hAnsi="Times New Roman" w:cs="Times New Roman"/>
          <w:i/>
          <w:iCs/>
          <w:sz w:val="24"/>
          <w:szCs w:val="24"/>
          <w:shd w:val="clear" w:color="auto" w:fill="FFFFFF"/>
        </w:rPr>
        <w:t xml:space="preserve"> τοῦ </w:t>
      </w:r>
      <w:proofErr w:type="spellStart"/>
      <w:r w:rsidRPr="004C086F">
        <w:rPr>
          <w:rFonts w:ascii="Times New Roman" w:hAnsi="Times New Roman" w:cs="Times New Roman"/>
          <w:i/>
          <w:iCs/>
          <w:sz w:val="24"/>
          <w:szCs w:val="24"/>
          <w:shd w:val="clear" w:color="auto" w:fill="FFFFFF"/>
        </w:rPr>
        <w:t>ποιῆσαι</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σταφυλήν</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ἐποίησε</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δὲἀκάνθας</w:t>
      </w:r>
      <w:proofErr w:type="spellEnd"/>
      <w:r w:rsidRPr="004C086F">
        <w:rPr>
          <w:rFonts w:ascii="Times New Roman" w:hAnsi="Times New Roman" w:cs="Times New Roman"/>
          <w:i/>
          <w:iCs/>
          <w:sz w:val="24"/>
          <w:szCs w:val="24"/>
          <w:shd w:val="clear" w:color="auto" w:fill="FFFFFF"/>
        </w:rPr>
        <w:t xml:space="preserve"> </w:t>
      </w:r>
      <w:r w:rsidRPr="004C086F">
        <w:rPr>
          <w:rFonts w:ascii="Times New Roman" w:hAnsi="Times New Roman" w:cs="Times New Roman"/>
          <w:i/>
          <w:iCs/>
          <w:sz w:val="24"/>
          <w:szCs w:val="24"/>
        </w:rPr>
        <w:t>(Ησ. 5,2)</w:t>
      </w:r>
      <w:r w:rsidRPr="004C086F">
        <w:rPr>
          <w:rStyle w:val="ad"/>
          <w:rFonts w:ascii="Times New Roman" w:hAnsi="Times New Roman" w:cs="Times New Roman"/>
          <w:sz w:val="24"/>
          <w:szCs w:val="24"/>
        </w:rPr>
        <w:footnoteReference w:id="75"/>
      </w:r>
      <w:r w:rsidRPr="004C086F">
        <w:rPr>
          <w:rFonts w:ascii="Times New Roman" w:hAnsi="Times New Roman" w:cs="Times New Roman"/>
          <w:sz w:val="24"/>
          <w:szCs w:val="24"/>
        </w:rPr>
        <w:t xml:space="preserve">. Στο απόδειπνο της Κυριακής των Βαΐων μέσα στο </w:t>
      </w:r>
      <w:proofErr w:type="spellStart"/>
      <w:r w:rsidRPr="004C086F">
        <w:rPr>
          <w:rFonts w:ascii="Times New Roman" w:hAnsi="Times New Roman" w:cs="Times New Roman"/>
          <w:sz w:val="24"/>
          <w:szCs w:val="24"/>
        </w:rPr>
        <w:t>ποίημα</w:t>
      </w:r>
      <w:proofErr w:type="spellEnd"/>
      <w:r w:rsidRPr="004C086F">
        <w:rPr>
          <w:rFonts w:ascii="Times New Roman" w:hAnsi="Times New Roman" w:cs="Times New Roman"/>
          <w:sz w:val="24"/>
          <w:szCs w:val="24"/>
        </w:rPr>
        <w:t xml:space="preserve"> τοῦ </w:t>
      </w:r>
      <w:proofErr w:type="spellStart"/>
      <w:r w:rsidRPr="004C086F">
        <w:rPr>
          <w:rFonts w:ascii="Times New Roman" w:hAnsi="Times New Roman" w:cs="Times New Roman"/>
          <w:sz w:val="24"/>
          <w:szCs w:val="24"/>
        </w:rPr>
        <w:t>κυρίου</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Ἀνδρέου</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Κρήτης</w:t>
      </w:r>
      <w:proofErr w:type="spellEnd"/>
      <w:r w:rsidRPr="004C086F">
        <w:rPr>
          <w:rFonts w:ascii="Times New Roman" w:hAnsi="Times New Roman" w:cs="Times New Roman"/>
          <w:sz w:val="24"/>
          <w:szCs w:val="24"/>
        </w:rPr>
        <w:t xml:space="preserve">  ακούγεται το </w:t>
      </w:r>
      <w:proofErr w:type="spellStart"/>
      <w:r w:rsidRPr="004C086F">
        <w:rPr>
          <w:rFonts w:ascii="Times New Roman" w:hAnsi="Times New Roman" w:cs="Times New Roman"/>
          <w:i/>
          <w:iCs/>
          <w:sz w:val="24"/>
          <w:szCs w:val="24"/>
        </w:rPr>
        <w:t>Ἐπείνασε</w:t>
      </w:r>
      <w:proofErr w:type="spellEnd"/>
      <w:r w:rsidRPr="004C086F">
        <w:rPr>
          <w:rFonts w:ascii="Times New Roman" w:hAnsi="Times New Roman" w:cs="Times New Roman"/>
          <w:i/>
          <w:iCs/>
          <w:sz w:val="24"/>
          <w:szCs w:val="24"/>
        </w:rPr>
        <w:t xml:space="preserve"> τῶν </w:t>
      </w:r>
      <w:proofErr w:type="spellStart"/>
      <w:r w:rsidRPr="004C086F">
        <w:rPr>
          <w:rFonts w:ascii="Times New Roman" w:hAnsi="Times New Roman" w:cs="Times New Roman"/>
          <w:i/>
          <w:iCs/>
          <w:sz w:val="24"/>
          <w:szCs w:val="24"/>
        </w:rPr>
        <w:t>ἀνθρώπων</w:t>
      </w:r>
      <w:proofErr w:type="spellEnd"/>
      <w:r w:rsidRPr="004C086F">
        <w:rPr>
          <w:rFonts w:ascii="Times New Roman" w:hAnsi="Times New Roman" w:cs="Times New Roman"/>
          <w:i/>
          <w:iCs/>
          <w:sz w:val="24"/>
          <w:szCs w:val="24"/>
        </w:rPr>
        <w:t xml:space="preserve"> τὴν </w:t>
      </w:r>
      <w:proofErr w:type="spellStart"/>
      <w:r w:rsidRPr="004C086F">
        <w:rPr>
          <w:rFonts w:ascii="Times New Roman" w:hAnsi="Times New Roman" w:cs="Times New Roman"/>
          <w:i/>
          <w:iCs/>
          <w:sz w:val="24"/>
          <w:szCs w:val="24"/>
        </w:rPr>
        <w:t>σωτηρίαν</w:t>
      </w:r>
      <w:proofErr w:type="spellEnd"/>
      <w:r w:rsidRPr="004C086F">
        <w:rPr>
          <w:rFonts w:ascii="Times New Roman" w:hAnsi="Times New Roman" w:cs="Times New Roman"/>
          <w:i/>
          <w:iCs/>
          <w:sz w:val="24"/>
          <w:szCs w:val="24"/>
        </w:rPr>
        <w:t xml:space="preserve">, ζωῆς </w:t>
      </w:r>
      <w:proofErr w:type="spellStart"/>
      <w:r w:rsidRPr="004C086F">
        <w:rPr>
          <w:rFonts w:ascii="Times New Roman" w:hAnsi="Times New Roman" w:cs="Times New Roman"/>
          <w:i/>
          <w:iCs/>
          <w:sz w:val="24"/>
          <w:szCs w:val="24"/>
        </w:rPr>
        <w:t>ὑπάρχων</w:t>
      </w:r>
      <w:proofErr w:type="spellEnd"/>
      <w:r w:rsidRPr="004C086F">
        <w:rPr>
          <w:rFonts w:ascii="Times New Roman" w:hAnsi="Times New Roman" w:cs="Times New Roman"/>
          <w:i/>
          <w:iCs/>
          <w:sz w:val="24"/>
          <w:szCs w:val="24"/>
        </w:rPr>
        <w:t xml:space="preserve"> ἄρτος, ὁ Χριστὸς καὶ </w:t>
      </w:r>
      <w:proofErr w:type="spellStart"/>
      <w:r w:rsidRPr="004C086F">
        <w:rPr>
          <w:rFonts w:ascii="Times New Roman" w:hAnsi="Times New Roman" w:cs="Times New Roman"/>
          <w:i/>
          <w:iCs/>
          <w:sz w:val="24"/>
          <w:szCs w:val="24"/>
        </w:rPr>
        <w:t>Θεός</w:t>
      </w:r>
      <w:proofErr w:type="spellEnd"/>
      <w:r w:rsidRPr="004C086F">
        <w:rPr>
          <w:rFonts w:ascii="Times New Roman" w:hAnsi="Times New Roman" w:cs="Times New Roman"/>
          <w:i/>
          <w:iCs/>
          <w:sz w:val="24"/>
          <w:szCs w:val="24"/>
        </w:rPr>
        <w:t>, μου, δείχνοντας έτσι και την ψυχική πείνα και δίψα των παθών των ανθρώπων για τη σωτηρία τους.</w:t>
      </w:r>
    </w:p>
    <w:p w14:paraId="40ECC96B" w14:textId="77777777" w:rsidR="00687B9F" w:rsidRDefault="00DB09CD" w:rsidP="004C086F">
      <w:pPr>
        <w:shd w:val="clear" w:color="auto" w:fill="FFFFFF" w:themeFill="background1"/>
        <w:spacing w:line="360" w:lineRule="auto"/>
        <w:jc w:val="both"/>
        <w:textAlignment w:val="baseline"/>
        <w:rPr>
          <w:rFonts w:ascii="Times New Roman" w:hAnsi="Times New Roman" w:cs="Times New Roman"/>
          <w:sz w:val="24"/>
          <w:szCs w:val="24"/>
        </w:rPr>
      </w:pPr>
      <w:r w:rsidRPr="004C086F">
        <w:rPr>
          <w:rFonts w:ascii="Times New Roman" w:hAnsi="Times New Roman" w:cs="Times New Roman"/>
          <w:sz w:val="24"/>
          <w:szCs w:val="24"/>
        </w:rPr>
        <w:t xml:space="preserve">Δύο φορές η Αγία Γραφή μας </w:t>
      </w:r>
      <w:r w:rsidR="007D1E2A" w:rsidRPr="004C086F">
        <w:rPr>
          <w:rFonts w:ascii="Times New Roman" w:hAnsi="Times New Roman" w:cs="Times New Roman"/>
          <w:sz w:val="24"/>
          <w:szCs w:val="24"/>
        </w:rPr>
        <w:t>αναφέρει</w:t>
      </w:r>
      <w:r w:rsidRPr="004C086F">
        <w:rPr>
          <w:rFonts w:ascii="Times New Roman" w:hAnsi="Times New Roman" w:cs="Times New Roman"/>
          <w:sz w:val="24"/>
          <w:szCs w:val="24"/>
        </w:rPr>
        <w:t xml:space="preserve"> ότι ό Ιησούς Χριστός ζήτησε νερό. Και τις δυο φορές ο άνθρωπος δεν του έδωσε. Την πρώτη είναι καταμεσήμερο λίγο έξω από την πόλη της Σαμάρειας </w:t>
      </w:r>
      <w:proofErr w:type="spellStart"/>
      <w:r w:rsidRPr="004C086F">
        <w:rPr>
          <w:rFonts w:ascii="Times New Roman" w:hAnsi="Times New Roman" w:cs="Times New Roman"/>
          <w:sz w:val="24"/>
          <w:szCs w:val="24"/>
        </w:rPr>
        <w:t>Συχάρ</w:t>
      </w:r>
      <w:proofErr w:type="spellEnd"/>
      <w:r w:rsidRPr="004C086F">
        <w:rPr>
          <w:rFonts w:ascii="Times New Roman" w:hAnsi="Times New Roman" w:cs="Times New Roman"/>
          <w:sz w:val="24"/>
          <w:szCs w:val="24"/>
        </w:rPr>
        <w:t xml:space="preserve">, στο πηγάδι του Ιακώβ, ο Κύριος κάθεται να ξεκουραστεί. ἦν δὲ </w:t>
      </w:r>
      <w:proofErr w:type="spellStart"/>
      <w:r w:rsidRPr="004C086F">
        <w:rPr>
          <w:rFonts w:ascii="Times New Roman" w:hAnsi="Times New Roman" w:cs="Times New Roman"/>
          <w:sz w:val="24"/>
          <w:szCs w:val="24"/>
        </w:rPr>
        <w:t>ἐκεῖ</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πηγὴ</w:t>
      </w:r>
      <w:proofErr w:type="spellEnd"/>
      <w:r w:rsidRPr="004C086F">
        <w:rPr>
          <w:rFonts w:ascii="Times New Roman" w:hAnsi="Times New Roman" w:cs="Times New Roman"/>
          <w:sz w:val="24"/>
          <w:szCs w:val="24"/>
        </w:rPr>
        <w:t xml:space="preserve"> τοῦ </w:t>
      </w:r>
      <w:proofErr w:type="spellStart"/>
      <w:r w:rsidRPr="004C086F">
        <w:rPr>
          <w:rFonts w:ascii="Times New Roman" w:hAnsi="Times New Roman" w:cs="Times New Roman"/>
          <w:sz w:val="24"/>
          <w:szCs w:val="24"/>
        </w:rPr>
        <w:t>Ἰακώβ</w:t>
      </w:r>
      <w:proofErr w:type="spellEnd"/>
      <w:r w:rsidRPr="004C086F">
        <w:rPr>
          <w:rFonts w:ascii="Times New Roman" w:hAnsi="Times New Roman" w:cs="Times New Roman"/>
          <w:sz w:val="24"/>
          <w:szCs w:val="24"/>
        </w:rPr>
        <w:t xml:space="preserve">. ὁ </w:t>
      </w:r>
      <w:proofErr w:type="spellStart"/>
      <w:r w:rsidRPr="004C086F">
        <w:rPr>
          <w:rFonts w:ascii="Times New Roman" w:hAnsi="Times New Roman" w:cs="Times New Roman"/>
          <w:sz w:val="24"/>
          <w:szCs w:val="24"/>
        </w:rPr>
        <w:t>οὖν</w:t>
      </w:r>
      <w:proofErr w:type="spellEnd"/>
      <w:r w:rsidRPr="004C086F">
        <w:rPr>
          <w:rFonts w:ascii="Times New Roman" w:hAnsi="Times New Roman" w:cs="Times New Roman"/>
          <w:sz w:val="24"/>
          <w:szCs w:val="24"/>
        </w:rPr>
        <w:t xml:space="preserve"> Ἰησοῦς </w:t>
      </w:r>
      <w:proofErr w:type="spellStart"/>
      <w:r w:rsidRPr="004C086F">
        <w:rPr>
          <w:rFonts w:ascii="Times New Roman" w:hAnsi="Times New Roman" w:cs="Times New Roman"/>
          <w:sz w:val="24"/>
          <w:szCs w:val="24"/>
        </w:rPr>
        <w:t>κεκοπιακὼς</w:t>
      </w:r>
      <w:proofErr w:type="spellEnd"/>
      <w:r w:rsidRPr="004C086F">
        <w:rPr>
          <w:rFonts w:ascii="Times New Roman" w:hAnsi="Times New Roman" w:cs="Times New Roman"/>
          <w:sz w:val="24"/>
          <w:szCs w:val="24"/>
        </w:rPr>
        <w:t xml:space="preserve"> ἐκ τῆς </w:t>
      </w:r>
      <w:proofErr w:type="spellStart"/>
      <w:r w:rsidRPr="004C086F">
        <w:rPr>
          <w:rFonts w:ascii="Times New Roman" w:hAnsi="Times New Roman" w:cs="Times New Roman"/>
          <w:sz w:val="24"/>
          <w:szCs w:val="24"/>
        </w:rPr>
        <w:t>ὁδοιπορίας</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ἐκαθέζετο</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οὕτως</w:t>
      </w:r>
      <w:proofErr w:type="spellEnd"/>
      <w:r w:rsidRPr="004C086F">
        <w:rPr>
          <w:rFonts w:ascii="Times New Roman" w:hAnsi="Times New Roman" w:cs="Times New Roman"/>
          <w:sz w:val="24"/>
          <w:szCs w:val="24"/>
        </w:rPr>
        <w:t xml:space="preserve"> ἐπὶ τῇ </w:t>
      </w:r>
      <w:proofErr w:type="spellStart"/>
      <w:r w:rsidRPr="004C086F">
        <w:rPr>
          <w:rFonts w:ascii="Times New Roman" w:hAnsi="Times New Roman" w:cs="Times New Roman"/>
          <w:sz w:val="24"/>
          <w:szCs w:val="24"/>
        </w:rPr>
        <w:t>πηγῇ</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ὥρα</w:t>
      </w:r>
      <w:proofErr w:type="spellEnd"/>
      <w:r w:rsidRPr="004C086F">
        <w:rPr>
          <w:rFonts w:ascii="Times New Roman" w:hAnsi="Times New Roman" w:cs="Times New Roman"/>
          <w:sz w:val="24"/>
          <w:szCs w:val="24"/>
        </w:rPr>
        <w:t xml:space="preserve"> ἦν </w:t>
      </w:r>
      <w:proofErr w:type="spellStart"/>
      <w:r w:rsidRPr="004C086F">
        <w:rPr>
          <w:rFonts w:ascii="Times New Roman" w:hAnsi="Times New Roman" w:cs="Times New Roman"/>
          <w:sz w:val="24"/>
          <w:szCs w:val="24"/>
        </w:rPr>
        <w:t>ὡσεὶ</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ἕκτη</w:t>
      </w:r>
      <w:proofErr w:type="spellEnd"/>
      <w:r w:rsidRPr="004C086F">
        <w:rPr>
          <w:rFonts w:ascii="Times New Roman" w:hAnsi="Times New Roman" w:cs="Times New Roman"/>
          <w:sz w:val="24"/>
          <w:szCs w:val="24"/>
        </w:rPr>
        <w:t xml:space="preserve"> </w:t>
      </w:r>
      <w:r w:rsidR="009041FD" w:rsidRPr="004C086F">
        <w:rPr>
          <w:rFonts w:ascii="Times New Roman" w:hAnsi="Times New Roman" w:cs="Times New Roman"/>
          <w:sz w:val="24"/>
          <w:szCs w:val="24"/>
        </w:rPr>
        <w:t>(</w:t>
      </w:r>
      <w:r w:rsidRPr="004C086F">
        <w:rPr>
          <w:rFonts w:ascii="Times New Roman" w:hAnsi="Times New Roman" w:cs="Times New Roman"/>
          <w:sz w:val="24"/>
          <w:szCs w:val="24"/>
        </w:rPr>
        <w:t>Ιω. 4, 6</w:t>
      </w:r>
      <w:r w:rsidR="009041FD" w:rsidRPr="004C086F">
        <w:rPr>
          <w:rFonts w:ascii="Times New Roman" w:hAnsi="Times New Roman" w:cs="Times New Roman"/>
          <w:sz w:val="24"/>
          <w:szCs w:val="24"/>
        </w:rPr>
        <w:t>)</w:t>
      </w:r>
      <w:r w:rsidRPr="004C086F">
        <w:rPr>
          <w:rFonts w:ascii="Times New Roman" w:hAnsi="Times New Roman" w:cs="Times New Roman"/>
          <w:sz w:val="24"/>
          <w:szCs w:val="24"/>
        </w:rPr>
        <w:t xml:space="preserve">.  Ο τόπος έρημος, Η ώρα έκτη, ήταν η μεσημβρία, όπως τη μετρούσαν στην Ανατολή. Ο Κύριος έφτασε εκεί την ώρα που ο ήλιος μεσουρανούσε κι η ζέστη ήταν μεγάλη. Ήταν </w:t>
      </w:r>
      <w:r w:rsidR="009041FD" w:rsidRPr="004C086F">
        <w:rPr>
          <w:rFonts w:ascii="Times New Roman" w:hAnsi="Times New Roman" w:cs="Times New Roman"/>
          <w:sz w:val="24"/>
          <w:szCs w:val="24"/>
        </w:rPr>
        <w:t>΄΄</w:t>
      </w:r>
      <w:proofErr w:type="spellStart"/>
      <w:r w:rsidRPr="004C086F">
        <w:rPr>
          <w:rFonts w:ascii="Times New Roman" w:hAnsi="Times New Roman" w:cs="Times New Roman"/>
          <w:sz w:val="24"/>
          <w:szCs w:val="24"/>
        </w:rPr>
        <w:t>κεκοπιακώς</w:t>
      </w:r>
      <w:proofErr w:type="spellEnd"/>
      <w:r w:rsidRPr="004C086F">
        <w:rPr>
          <w:rFonts w:ascii="Times New Roman" w:hAnsi="Times New Roman" w:cs="Times New Roman"/>
          <w:sz w:val="24"/>
          <w:szCs w:val="24"/>
        </w:rPr>
        <w:t xml:space="preserve"> ἐκ τῆς </w:t>
      </w:r>
      <w:proofErr w:type="spellStart"/>
      <w:r w:rsidRPr="004C086F">
        <w:rPr>
          <w:rFonts w:ascii="Times New Roman" w:hAnsi="Times New Roman" w:cs="Times New Roman"/>
          <w:sz w:val="24"/>
          <w:szCs w:val="24"/>
        </w:rPr>
        <w:t>ὁδοιπορίας</w:t>
      </w:r>
      <w:proofErr w:type="spellEnd"/>
      <w:r w:rsidR="009041FD" w:rsidRPr="004C086F">
        <w:rPr>
          <w:rFonts w:ascii="Times New Roman" w:hAnsi="Times New Roman" w:cs="Times New Roman"/>
          <w:sz w:val="24"/>
          <w:szCs w:val="24"/>
        </w:rPr>
        <w:t>΄΄</w:t>
      </w:r>
      <w:r w:rsidRPr="004C086F">
        <w:rPr>
          <w:rFonts w:ascii="Times New Roman" w:hAnsi="Times New Roman" w:cs="Times New Roman"/>
          <w:sz w:val="24"/>
          <w:szCs w:val="24"/>
        </w:rPr>
        <w:t xml:space="preserve"> που έκανε για τη σωτηρία μας, όπως </w:t>
      </w:r>
      <w:proofErr w:type="spellStart"/>
      <w:r w:rsidRPr="004C086F">
        <w:rPr>
          <w:rFonts w:ascii="Times New Roman" w:hAnsi="Times New Roman" w:cs="Times New Roman"/>
          <w:sz w:val="24"/>
          <w:szCs w:val="24"/>
        </w:rPr>
        <w:t>κεκοπιακώς</w:t>
      </w:r>
      <w:proofErr w:type="spellEnd"/>
      <w:r w:rsidRPr="004C086F">
        <w:rPr>
          <w:rFonts w:ascii="Times New Roman" w:hAnsi="Times New Roman" w:cs="Times New Roman"/>
          <w:sz w:val="24"/>
          <w:szCs w:val="24"/>
        </w:rPr>
        <w:t xml:space="preserve"> ήταν κι </w:t>
      </w:r>
      <w:r w:rsidRPr="004C086F">
        <w:rPr>
          <w:rFonts w:ascii="Times New Roman" w:hAnsi="Times New Roman" w:cs="Times New Roman"/>
          <w:sz w:val="24"/>
          <w:szCs w:val="24"/>
        </w:rPr>
        <w:lastRenderedPageBreak/>
        <w:t xml:space="preserve">αργότερα, όταν ανέβαινε στο σταυρό αιμόφυρτος και πονεμένος για να παραδώσει το πνεύμα Του, πάλι την έκτη ώρα </w:t>
      </w:r>
      <w:r w:rsidR="009041FD" w:rsidRPr="004C086F">
        <w:rPr>
          <w:rFonts w:ascii="Times New Roman" w:hAnsi="Times New Roman" w:cs="Times New Roman"/>
          <w:sz w:val="24"/>
          <w:szCs w:val="24"/>
        </w:rPr>
        <w:t>΄΄</w:t>
      </w:r>
      <w:r w:rsidRPr="004C086F">
        <w:rPr>
          <w:rFonts w:ascii="Times New Roman" w:hAnsi="Times New Roman" w:cs="Times New Roman"/>
          <w:sz w:val="24"/>
          <w:szCs w:val="24"/>
        </w:rPr>
        <w:t>Καὶ </w:t>
      </w:r>
      <w:proofErr w:type="spellStart"/>
      <w:r w:rsidRPr="004C086F">
        <w:rPr>
          <w:rFonts w:ascii="Times New Roman" w:hAnsi="Times New Roman" w:cs="Times New Roman"/>
          <w:sz w:val="24"/>
          <w:szCs w:val="24"/>
        </w:rPr>
        <w:t>γενομένης</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ὥρας</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ἕκτης</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σκότος</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ἐγένετο</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ἐφ</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ὅλην</w:t>
      </w:r>
      <w:proofErr w:type="spellEnd"/>
      <w:r w:rsidRPr="004C086F">
        <w:rPr>
          <w:rFonts w:ascii="Times New Roman" w:hAnsi="Times New Roman" w:cs="Times New Roman"/>
          <w:sz w:val="24"/>
          <w:szCs w:val="24"/>
        </w:rPr>
        <w:t xml:space="preserve"> τὴν γῆν…</w:t>
      </w:r>
      <w:r w:rsidR="009041FD" w:rsidRPr="004C086F">
        <w:rPr>
          <w:rFonts w:ascii="Times New Roman" w:hAnsi="Times New Roman" w:cs="Times New Roman"/>
          <w:sz w:val="24"/>
          <w:szCs w:val="24"/>
        </w:rPr>
        <w:t>΄΄</w:t>
      </w:r>
      <w:r w:rsidRPr="004C086F">
        <w:rPr>
          <w:rFonts w:ascii="Times New Roman" w:hAnsi="Times New Roman" w:cs="Times New Roman"/>
          <w:sz w:val="24"/>
          <w:szCs w:val="24"/>
          <w:lang w:eastAsia="el-GR"/>
        </w:rPr>
        <w:t xml:space="preserve"> </w:t>
      </w:r>
      <w:r w:rsidR="009041FD" w:rsidRPr="004C086F">
        <w:rPr>
          <w:rFonts w:ascii="Times New Roman" w:hAnsi="Times New Roman" w:cs="Times New Roman"/>
          <w:sz w:val="24"/>
          <w:szCs w:val="24"/>
          <w:lang w:eastAsia="el-GR"/>
        </w:rPr>
        <w:t>(</w:t>
      </w:r>
      <w:r w:rsidRPr="004C086F">
        <w:rPr>
          <w:rFonts w:ascii="Times New Roman" w:hAnsi="Times New Roman" w:cs="Times New Roman"/>
          <w:sz w:val="24"/>
          <w:szCs w:val="24"/>
          <w:lang w:eastAsia="el-GR"/>
        </w:rPr>
        <w:t>Μκ. 15,33</w:t>
      </w:r>
      <w:r w:rsidR="009041FD" w:rsidRPr="004C086F">
        <w:rPr>
          <w:rFonts w:ascii="Times New Roman" w:hAnsi="Times New Roman" w:cs="Times New Roman"/>
          <w:sz w:val="24"/>
          <w:szCs w:val="24"/>
          <w:lang w:eastAsia="el-GR"/>
        </w:rPr>
        <w:t>)</w:t>
      </w:r>
      <w:r w:rsidRPr="004C086F">
        <w:rPr>
          <w:rFonts w:ascii="Times New Roman" w:hAnsi="Times New Roman" w:cs="Times New Roman"/>
          <w:sz w:val="24"/>
          <w:szCs w:val="24"/>
          <w:lang w:eastAsia="el-GR"/>
        </w:rPr>
        <w:t xml:space="preserve">. </w:t>
      </w:r>
      <w:r w:rsidRPr="004C086F">
        <w:rPr>
          <w:rFonts w:ascii="Times New Roman" w:hAnsi="Times New Roman" w:cs="Times New Roman"/>
          <w:sz w:val="24"/>
          <w:szCs w:val="24"/>
        </w:rPr>
        <w:t xml:space="preserve">Κουρασμένος από τον απόκρημνο και ανηφορικό δρόμο από την Ιερουσαλήμ ως εκεί, ο Κύριος κάθισε δίπλα στο πηγάδι για να ξεκουραστεί. Κάποια </w:t>
      </w:r>
      <w:proofErr w:type="spellStart"/>
      <w:r w:rsidRPr="004C086F">
        <w:rPr>
          <w:rFonts w:ascii="Times New Roman" w:hAnsi="Times New Roman" w:cs="Times New Roman"/>
          <w:sz w:val="24"/>
          <w:szCs w:val="24"/>
        </w:rPr>
        <w:t>Σαμαρείτιδα</w:t>
      </w:r>
      <w:proofErr w:type="spellEnd"/>
      <w:r w:rsidRPr="004C086F">
        <w:rPr>
          <w:rFonts w:ascii="Times New Roman" w:hAnsi="Times New Roman" w:cs="Times New Roman"/>
          <w:sz w:val="24"/>
          <w:szCs w:val="24"/>
        </w:rPr>
        <w:t xml:space="preserve"> πλησιάζει με τη στάμνα της για να </w:t>
      </w:r>
      <w:r w:rsidR="007D1E2A" w:rsidRPr="004C086F">
        <w:rPr>
          <w:rFonts w:ascii="Times New Roman" w:hAnsi="Times New Roman" w:cs="Times New Roman"/>
          <w:sz w:val="24"/>
          <w:szCs w:val="24"/>
        </w:rPr>
        <w:t xml:space="preserve">την κατεβάσει στο βαθύ πηγάδι και να </w:t>
      </w:r>
      <w:r w:rsidRPr="004C086F">
        <w:rPr>
          <w:rFonts w:ascii="Times New Roman" w:hAnsi="Times New Roman" w:cs="Times New Roman"/>
          <w:sz w:val="24"/>
          <w:szCs w:val="24"/>
        </w:rPr>
        <w:t xml:space="preserve">πάρει νερό. </w:t>
      </w:r>
    </w:p>
    <w:p w14:paraId="56F7DE91" w14:textId="77777777" w:rsidR="00687B9F" w:rsidRDefault="00DB09CD" w:rsidP="004C086F">
      <w:pPr>
        <w:shd w:val="clear" w:color="auto" w:fill="FFFFFF" w:themeFill="background1"/>
        <w:spacing w:line="360" w:lineRule="auto"/>
        <w:jc w:val="both"/>
        <w:textAlignment w:val="baseline"/>
        <w:rPr>
          <w:rFonts w:ascii="Times New Roman" w:hAnsi="Times New Roman" w:cs="Times New Roman"/>
          <w:sz w:val="24"/>
          <w:szCs w:val="24"/>
          <w:lang w:eastAsia="el-GR"/>
        </w:rPr>
      </w:pPr>
      <w:r w:rsidRPr="004C086F">
        <w:rPr>
          <w:rFonts w:ascii="Times New Roman" w:hAnsi="Times New Roman" w:cs="Times New Roman"/>
          <w:sz w:val="24"/>
          <w:szCs w:val="24"/>
        </w:rPr>
        <w:t>Και ο Κύριος</w:t>
      </w:r>
      <w:r w:rsidR="007D1E2A" w:rsidRPr="004C086F">
        <w:rPr>
          <w:rFonts w:ascii="Times New Roman" w:hAnsi="Times New Roman" w:cs="Times New Roman"/>
          <w:sz w:val="24"/>
          <w:szCs w:val="24"/>
        </w:rPr>
        <w:t xml:space="preserve"> αποφασίζει εκείνη τη στιγμή να εισέλθει στο</w:t>
      </w:r>
      <w:r w:rsidR="00696928" w:rsidRPr="004C086F">
        <w:rPr>
          <w:rFonts w:ascii="Times New Roman" w:hAnsi="Times New Roman" w:cs="Times New Roman"/>
          <w:sz w:val="24"/>
          <w:szCs w:val="24"/>
        </w:rPr>
        <w:t xml:space="preserve"> </w:t>
      </w:r>
      <w:r w:rsidR="007D1E2A" w:rsidRPr="004C086F">
        <w:rPr>
          <w:rFonts w:ascii="Times New Roman" w:hAnsi="Times New Roman" w:cs="Times New Roman"/>
          <w:sz w:val="24"/>
          <w:szCs w:val="24"/>
        </w:rPr>
        <w:t>δικό της εσωτερικό πηγάδι</w:t>
      </w:r>
      <w:r w:rsidR="00696928" w:rsidRPr="004C086F">
        <w:rPr>
          <w:rFonts w:ascii="Times New Roman" w:hAnsi="Times New Roman" w:cs="Times New Roman"/>
          <w:sz w:val="24"/>
          <w:szCs w:val="24"/>
        </w:rPr>
        <w:t>, αυτό της ψυχής της</w:t>
      </w:r>
      <w:r w:rsidRPr="004C086F">
        <w:rPr>
          <w:rFonts w:ascii="Times New Roman" w:hAnsi="Times New Roman" w:cs="Times New Roman"/>
          <w:sz w:val="24"/>
          <w:szCs w:val="24"/>
        </w:rPr>
        <w:t xml:space="preserve"> </w:t>
      </w:r>
      <w:r w:rsidR="00696928" w:rsidRPr="004C086F">
        <w:rPr>
          <w:rFonts w:ascii="Times New Roman" w:hAnsi="Times New Roman" w:cs="Times New Roman"/>
          <w:sz w:val="24"/>
          <w:szCs w:val="24"/>
        </w:rPr>
        <w:t>και με αφορμή το αίτημά του</w:t>
      </w:r>
      <w:r w:rsidRPr="004C086F">
        <w:rPr>
          <w:rFonts w:ascii="Times New Roman" w:hAnsi="Times New Roman" w:cs="Times New Roman"/>
          <w:sz w:val="24"/>
          <w:szCs w:val="24"/>
        </w:rPr>
        <w:t xml:space="preserve"> να του δώσει να πιει</w:t>
      </w:r>
      <w:r w:rsidR="00696928" w:rsidRPr="004C086F">
        <w:rPr>
          <w:rFonts w:ascii="Times New Roman" w:hAnsi="Times New Roman" w:cs="Times New Roman"/>
          <w:sz w:val="24"/>
          <w:szCs w:val="24"/>
        </w:rPr>
        <w:t xml:space="preserve"> νερό</w:t>
      </w:r>
      <w:r w:rsidRPr="004C086F">
        <w:rPr>
          <w:rFonts w:ascii="Times New Roman" w:hAnsi="Times New Roman" w:cs="Times New Roman"/>
          <w:sz w:val="24"/>
          <w:szCs w:val="24"/>
        </w:rPr>
        <w:t xml:space="preserve">, </w:t>
      </w:r>
      <w:r w:rsidR="009041FD" w:rsidRPr="004C086F">
        <w:rPr>
          <w:rFonts w:ascii="Times New Roman" w:hAnsi="Times New Roman" w:cs="Times New Roman"/>
          <w:sz w:val="24"/>
          <w:szCs w:val="24"/>
        </w:rPr>
        <w:t>΄΄</w:t>
      </w:r>
      <w:proofErr w:type="spellStart"/>
      <w:r w:rsidRPr="004C086F">
        <w:rPr>
          <w:rFonts w:ascii="Times New Roman" w:hAnsi="Times New Roman" w:cs="Times New Roman"/>
          <w:sz w:val="24"/>
          <w:szCs w:val="24"/>
        </w:rPr>
        <w:t>δός</w:t>
      </w:r>
      <w:proofErr w:type="spellEnd"/>
      <w:r w:rsidRPr="004C086F">
        <w:rPr>
          <w:rFonts w:ascii="Times New Roman" w:hAnsi="Times New Roman" w:cs="Times New Roman"/>
          <w:sz w:val="24"/>
          <w:szCs w:val="24"/>
        </w:rPr>
        <w:t xml:space="preserve"> μοι </w:t>
      </w:r>
      <w:proofErr w:type="spellStart"/>
      <w:r w:rsidRPr="004C086F">
        <w:rPr>
          <w:rFonts w:ascii="Times New Roman" w:hAnsi="Times New Roman" w:cs="Times New Roman"/>
          <w:sz w:val="24"/>
          <w:szCs w:val="24"/>
        </w:rPr>
        <w:t>πιείν</w:t>
      </w:r>
      <w:proofErr w:type="spellEnd"/>
      <w:r w:rsidR="009041FD" w:rsidRPr="004C086F">
        <w:rPr>
          <w:rFonts w:ascii="Times New Roman" w:hAnsi="Times New Roman" w:cs="Times New Roman"/>
          <w:sz w:val="24"/>
          <w:szCs w:val="24"/>
        </w:rPr>
        <w:t>΄΄</w:t>
      </w:r>
      <w:r w:rsidR="00696928" w:rsidRPr="004C086F">
        <w:rPr>
          <w:rFonts w:ascii="Times New Roman" w:hAnsi="Times New Roman" w:cs="Times New Roman"/>
          <w:sz w:val="24"/>
          <w:szCs w:val="24"/>
        </w:rPr>
        <w:t xml:space="preserve"> (Ιω. 4, 7),</w:t>
      </w:r>
      <w:r w:rsidR="000405B6">
        <w:rPr>
          <w:rStyle w:val="ad"/>
          <w:rFonts w:ascii="Times New Roman" w:hAnsi="Times New Roman" w:cs="Times New Roman"/>
          <w:sz w:val="24"/>
          <w:szCs w:val="24"/>
        </w:rPr>
        <w:footnoteReference w:id="76"/>
      </w:r>
      <w:r w:rsidR="00696928" w:rsidRPr="004C086F">
        <w:rPr>
          <w:rFonts w:ascii="Times New Roman" w:hAnsi="Times New Roman" w:cs="Times New Roman"/>
          <w:sz w:val="24"/>
          <w:szCs w:val="24"/>
        </w:rPr>
        <w:t xml:space="preserve"> να την ξεδιψάσει από τη στεγνότητα και την ξηρότητα της αμαρτίας</w:t>
      </w:r>
      <w:r w:rsidRPr="004C086F">
        <w:rPr>
          <w:rFonts w:ascii="Times New Roman" w:hAnsi="Times New Roman" w:cs="Times New Roman"/>
          <w:sz w:val="24"/>
          <w:szCs w:val="24"/>
        </w:rPr>
        <w:t xml:space="preserve"> </w:t>
      </w:r>
      <w:r w:rsidR="00696928" w:rsidRPr="004C086F">
        <w:rPr>
          <w:rFonts w:ascii="Times New Roman" w:hAnsi="Times New Roman" w:cs="Times New Roman"/>
          <w:sz w:val="24"/>
          <w:szCs w:val="24"/>
        </w:rPr>
        <w:t>της</w:t>
      </w:r>
      <w:r w:rsidRPr="004C086F">
        <w:rPr>
          <w:rFonts w:ascii="Times New Roman" w:hAnsi="Times New Roman" w:cs="Times New Roman"/>
          <w:sz w:val="24"/>
          <w:szCs w:val="24"/>
        </w:rPr>
        <w:t>, εγκαινιάζ</w:t>
      </w:r>
      <w:r w:rsidR="00696928" w:rsidRPr="004C086F">
        <w:rPr>
          <w:rFonts w:ascii="Times New Roman" w:hAnsi="Times New Roman" w:cs="Times New Roman"/>
          <w:sz w:val="24"/>
          <w:szCs w:val="24"/>
        </w:rPr>
        <w:t xml:space="preserve">οντας έτσι </w:t>
      </w:r>
      <w:r w:rsidRPr="004C086F">
        <w:rPr>
          <w:rFonts w:ascii="Times New Roman" w:hAnsi="Times New Roman" w:cs="Times New Roman"/>
          <w:sz w:val="24"/>
          <w:szCs w:val="24"/>
        </w:rPr>
        <w:t xml:space="preserve">έναν αποκαλυπτικό διάλογο για το ποια είναι η πραγματική δίψα και ποια η αληθινή πηγή. Η </w:t>
      </w:r>
      <w:proofErr w:type="spellStart"/>
      <w:r w:rsidRPr="004C086F">
        <w:rPr>
          <w:rFonts w:ascii="Times New Roman" w:hAnsi="Times New Roman" w:cs="Times New Roman"/>
          <w:sz w:val="24"/>
          <w:szCs w:val="24"/>
        </w:rPr>
        <w:t>Σαμαρείτιδα</w:t>
      </w:r>
      <w:proofErr w:type="spellEnd"/>
      <w:r w:rsidRPr="004C086F">
        <w:rPr>
          <w:rFonts w:ascii="Times New Roman" w:hAnsi="Times New Roman" w:cs="Times New Roman"/>
          <w:sz w:val="24"/>
          <w:szCs w:val="24"/>
        </w:rPr>
        <w:t xml:space="preserve"> δεν του έδωσε να πιει,  το λησμόνησε. Του έδωσε όμως την καρδιά της.</w:t>
      </w:r>
      <w:r w:rsidR="00BF5AC6">
        <w:rPr>
          <w:rStyle w:val="ad"/>
          <w:rFonts w:ascii="Times New Roman" w:hAnsi="Times New Roman" w:cs="Times New Roman"/>
          <w:sz w:val="24"/>
          <w:szCs w:val="24"/>
        </w:rPr>
        <w:footnoteReference w:id="77"/>
      </w:r>
      <w:r w:rsidRPr="004C086F">
        <w:rPr>
          <w:rFonts w:ascii="Times New Roman" w:hAnsi="Times New Roman" w:cs="Times New Roman"/>
          <w:sz w:val="24"/>
          <w:szCs w:val="24"/>
        </w:rPr>
        <w:t xml:space="preserve"> Τη δεύτερη φορά που ο Κύριος δίψασε είναι επάνω στον Σταυρό. Ως Θεός διψάει τον άνθρωπο. Διψάει τις καρδιές των ανθρώπων, διψάει όλους εκείνους που τον ανέβασαν στο Σταυρό.  Άλλα η δίψα του Εσταυρωμένου έχει αρχίσει πρωτύτερα. Αν το σωματικό μαρτύριο του προκάλεσε δίψα σωματική, την Αγία Του ψυχή φλόγισε πολύ περισσότερο μία άλλη δίψα, δίψα πνευματική. Είναι</w:t>
      </w:r>
      <w:r w:rsidR="004D4585">
        <w:rPr>
          <w:rFonts w:ascii="Times New Roman" w:hAnsi="Times New Roman" w:cs="Times New Roman"/>
          <w:sz w:val="24"/>
          <w:szCs w:val="24"/>
        </w:rPr>
        <w:t xml:space="preserve"> η </w:t>
      </w:r>
      <w:r w:rsidRPr="004C086F">
        <w:rPr>
          <w:rFonts w:ascii="Times New Roman" w:hAnsi="Times New Roman" w:cs="Times New Roman"/>
          <w:sz w:val="24"/>
          <w:szCs w:val="24"/>
        </w:rPr>
        <w:t xml:space="preserve">δίψα για να εκπληρωθεί το θέλημα του Επουρανίου Πατρός. Είναι ο πόθος και η λαχτάρα, για να σωθεί η αμαρτωλή ανθρωπότητα, και να αποκατασταθεί ο ξεπεσμένος άνθρωπος. Διψά τη Σωτηρία μας, όπως ακριβώς με τη </w:t>
      </w:r>
      <w:proofErr w:type="spellStart"/>
      <w:r w:rsidRPr="004C086F">
        <w:rPr>
          <w:rFonts w:ascii="Times New Roman" w:hAnsi="Times New Roman" w:cs="Times New Roman"/>
          <w:sz w:val="24"/>
          <w:szCs w:val="24"/>
        </w:rPr>
        <w:t>Σαμαρείτιδα</w:t>
      </w:r>
      <w:proofErr w:type="spellEnd"/>
      <w:r w:rsidRPr="004C086F">
        <w:rPr>
          <w:rFonts w:ascii="Times New Roman" w:hAnsi="Times New Roman" w:cs="Times New Roman"/>
          <w:sz w:val="24"/>
          <w:szCs w:val="24"/>
        </w:rPr>
        <w:t xml:space="preserve">. </w:t>
      </w:r>
      <w:r w:rsidRPr="004C086F">
        <w:rPr>
          <w:rFonts w:ascii="Times New Roman" w:hAnsi="Times New Roman" w:cs="Times New Roman"/>
          <w:sz w:val="24"/>
          <w:szCs w:val="24"/>
          <w:lang w:eastAsia="el-GR"/>
        </w:rPr>
        <w:t xml:space="preserve">Είναι η δίψα να δει τα </w:t>
      </w:r>
      <w:proofErr w:type="spellStart"/>
      <w:r w:rsidRPr="004C086F">
        <w:rPr>
          <w:rFonts w:ascii="Times New Roman" w:hAnsi="Times New Roman" w:cs="Times New Roman"/>
          <w:sz w:val="24"/>
          <w:szCs w:val="24"/>
          <w:lang w:eastAsia="el-GR"/>
        </w:rPr>
        <w:t>αποστατήσαντα</w:t>
      </w:r>
      <w:proofErr w:type="spellEnd"/>
      <w:r w:rsidRPr="004C086F">
        <w:rPr>
          <w:rFonts w:ascii="Times New Roman" w:hAnsi="Times New Roman" w:cs="Times New Roman"/>
          <w:sz w:val="24"/>
          <w:szCs w:val="24"/>
          <w:lang w:eastAsia="el-GR"/>
        </w:rPr>
        <w:t xml:space="preserve"> παιδιά Του να επιστρέψουν κοντά Του, η δίψα για τη σωτηρία των σταυρωτών Του, για την εξάπλωση του Ευαγγελίου, για τον </w:t>
      </w:r>
      <w:proofErr w:type="spellStart"/>
      <w:r w:rsidRPr="004C086F">
        <w:rPr>
          <w:rFonts w:ascii="Times New Roman" w:hAnsi="Times New Roman" w:cs="Times New Roman"/>
          <w:sz w:val="24"/>
          <w:szCs w:val="24"/>
          <w:lang w:eastAsia="el-GR"/>
        </w:rPr>
        <w:t>ορθὸ</w:t>
      </w:r>
      <w:proofErr w:type="spellEnd"/>
      <w:r w:rsidRPr="004C086F">
        <w:rPr>
          <w:rFonts w:ascii="Times New Roman" w:hAnsi="Times New Roman" w:cs="Times New Roman"/>
          <w:sz w:val="24"/>
          <w:szCs w:val="24"/>
          <w:lang w:eastAsia="el-GR"/>
        </w:rPr>
        <w:t xml:space="preserve"> προσανατολισμό των ανθρώπων, για την αξιοποίηση των νέων, για την ανάδειξη εκλεκτών ποιμένων στην Εκκλησία Του, για την παγίωση της ειρήνης στον κόσμο. </w:t>
      </w:r>
    </w:p>
    <w:p w14:paraId="7E225290" w14:textId="77777777" w:rsidR="00DB09CD" w:rsidRPr="004C086F" w:rsidRDefault="00DB09CD" w:rsidP="004C086F">
      <w:pPr>
        <w:shd w:val="clear" w:color="auto" w:fill="FFFFFF" w:themeFill="background1"/>
        <w:spacing w:line="360" w:lineRule="auto"/>
        <w:jc w:val="both"/>
        <w:textAlignment w:val="baseline"/>
        <w:rPr>
          <w:rFonts w:ascii="Times New Roman" w:hAnsi="Times New Roman" w:cs="Times New Roman"/>
          <w:i/>
          <w:iCs/>
          <w:sz w:val="24"/>
          <w:szCs w:val="24"/>
        </w:rPr>
      </w:pPr>
      <w:r w:rsidRPr="004C086F">
        <w:rPr>
          <w:rFonts w:ascii="Times New Roman" w:hAnsi="Times New Roman" w:cs="Times New Roman"/>
          <w:sz w:val="24"/>
          <w:szCs w:val="24"/>
          <w:lang w:eastAsia="el-GR"/>
        </w:rPr>
        <w:t xml:space="preserve">Ήταν δίψα για πνευματικές κατακτήσεις, για την επιβολή της αγάπης παντού, για τη στερέωση της πραγματικής δικαιοσύνης στις διανθρώπινες και διεθνείς σχέσεις, για τη θεμελίωση του </w:t>
      </w:r>
      <w:r w:rsidRPr="004C086F">
        <w:rPr>
          <w:rFonts w:ascii="Times New Roman" w:hAnsi="Times New Roman" w:cs="Times New Roman"/>
          <w:sz w:val="24"/>
          <w:szCs w:val="24"/>
          <w:lang w:eastAsia="el-GR"/>
        </w:rPr>
        <w:lastRenderedPageBreak/>
        <w:t>πολιτισμού πάνω στην κρηπίδα της εν Χριστώ ελευθερίας, για την αναχαίτιση του βαρβαρισμού, για την επικράτηση της αλήθειας. Ήταν ακόμα δίψα για τη δικαίωση των ανθρώπινων προσδοκιών, για την κατίσχυση της αρετής, για τη λάμψη του φωτός στην οικουμένη</w:t>
      </w:r>
      <w:r w:rsidRPr="004C086F">
        <w:rPr>
          <w:rStyle w:val="ad"/>
          <w:rFonts w:ascii="Times New Roman" w:hAnsi="Times New Roman" w:cs="Times New Roman"/>
          <w:sz w:val="24"/>
          <w:szCs w:val="24"/>
          <w:lang w:eastAsia="el-GR"/>
        </w:rPr>
        <w:footnoteReference w:id="78"/>
      </w:r>
      <w:r w:rsidRPr="004C086F">
        <w:rPr>
          <w:rFonts w:ascii="Times New Roman" w:hAnsi="Times New Roman" w:cs="Times New Roman"/>
          <w:sz w:val="24"/>
          <w:szCs w:val="24"/>
          <w:lang w:eastAsia="el-GR"/>
        </w:rPr>
        <w:t xml:space="preserve">. </w:t>
      </w:r>
      <w:r w:rsidRPr="004C086F">
        <w:rPr>
          <w:rFonts w:ascii="Times New Roman" w:hAnsi="Times New Roman" w:cs="Times New Roman"/>
          <w:sz w:val="24"/>
          <w:szCs w:val="24"/>
        </w:rPr>
        <w:t>Εκεί βρήκε ο Κύριος την ευκαιρία να αποκαλύψει τις πιο υψηλές αλήθειες. Την ιδιότητα του ως Μεσσία, τον τόπο της αληθινής λατρείας και τη δροσιστική δύναμη της Χάριτός Του</w:t>
      </w:r>
      <w:r w:rsidRPr="004C086F">
        <w:rPr>
          <w:rStyle w:val="ad"/>
          <w:rFonts w:ascii="Times New Roman" w:hAnsi="Times New Roman" w:cs="Times New Roman"/>
          <w:sz w:val="24"/>
          <w:szCs w:val="24"/>
        </w:rPr>
        <w:footnoteReference w:id="79"/>
      </w:r>
      <w:r w:rsidRPr="004C086F">
        <w:rPr>
          <w:rFonts w:ascii="Times New Roman" w:hAnsi="Times New Roman" w:cs="Times New Roman"/>
          <w:sz w:val="24"/>
          <w:szCs w:val="24"/>
        </w:rPr>
        <w:t xml:space="preserve">. Η αίσθηση και η βεβαιότητα της ποιοτικής μονιμότητας του ξεδιψάσματός της </w:t>
      </w:r>
      <w:proofErr w:type="spellStart"/>
      <w:r w:rsidRPr="004C086F">
        <w:rPr>
          <w:rFonts w:ascii="Times New Roman" w:hAnsi="Times New Roman" w:cs="Times New Roman"/>
          <w:sz w:val="24"/>
          <w:szCs w:val="24"/>
        </w:rPr>
        <w:t>Σαμαρείτιδος</w:t>
      </w:r>
      <w:proofErr w:type="spellEnd"/>
      <w:r w:rsidRPr="004C086F">
        <w:rPr>
          <w:rFonts w:ascii="Times New Roman" w:hAnsi="Times New Roman" w:cs="Times New Roman"/>
          <w:sz w:val="24"/>
          <w:szCs w:val="24"/>
        </w:rPr>
        <w:t>, «</w:t>
      </w:r>
      <w:proofErr w:type="spellStart"/>
      <w:r w:rsidRPr="004C086F">
        <w:rPr>
          <w:rFonts w:ascii="Times New Roman" w:hAnsi="Times New Roman" w:cs="Times New Roman"/>
          <w:sz w:val="24"/>
          <w:szCs w:val="24"/>
        </w:rPr>
        <w:t>οὐ</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μή</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διψήσει</w:t>
      </w:r>
      <w:proofErr w:type="spellEnd"/>
      <w:r w:rsidRPr="004C086F">
        <w:rPr>
          <w:rFonts w:ascii="Times New Roman" w:hAnsi="Times New Roman" w:cs="Times New Roman"/>
          <w:sz w:val="24"/>
          <w:szCs w:val="24"/>
        </w:rPr>
        <w:t xml:space="preserve"> εἰς </w:t>
      </w:r>
      <w:proofErr w:type="spellStart"/>
      <w:r w:rsidRPr="004C086F">
        <w:rPr>
          <w:rFonts w:ascii="Times New Roman" w:hAnsi="Times New Roman" w:cs="Times New Roman"/>
          <w:sz w:val="24"/>
          <w:szCs w:val="24"/>
        </w:rPr>
        <w:t>τόν</w:t>
      </w:r>
      <w:proofErr w:type="spellEnd"/>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αἰώνα</w:t>
      </w:r>
      <w:proofErr w:type="spellEnd"/>
      <w:r w:rsidRPr="004C086F">
        <w:rPr>
          <w:rFonts w:ascii="Times New Roman" w:hAnsi="Times New Roman" w:cs="Times New Roman"/>
          <w:sz w:val="24"/>
          <w:szCs w:val="24"/>
        </w:rPr>
        <w:t>», που φέρνει μπροστά της ο Χριστός, την οδηγεί, όπως είναι φυσικό, στην τοποθέτηση, ότι ο Θεός είναι η μόνη πραγματικότητα, δηλαδή το μόνο που αξίζει στην ζωή. Ότι στα αδιέξοδα ξεδιψά κανείς, όταν το νερό είναι… «από πηγάδι ή πηγή» και ότι Αυτός δεν είναι άλλος από την Πηγή της Ζωής, προσφέροντας</w:t>
      </w:r>
      <w:r w:rsidR="00D02296">
        <w:rPr>
          <w:rFonts w:ascii="Times New Roman" w:hAnsi="Times New Roman" w:cs="Times New Roman"/>
          <w:sz w:val="24"/>
          <w:szCs w:val="24"/>
        </w:rPr>
        <w:t xml:space="preserve"> </w:t>
      </w:r>
      <w:r w:rsidRPr="004C086F">
        <w:rPr>
          <w:rFonts w:ascii="Times New Roman" w:hAnsi="Times New Roman" w:cs="Times New Roman"/>
          <w:sz w:val="24"/>
          <w:szCs w:val="24"/>
        </w:rPr>
        <w:t>Ύδωρ πολύτιμο, φρέσκο, όχι στάσιμο, συναγμένο από βροχή. Η γυναίκα όμως δυσκολεύεται να καταλάβει. Μένει στην εικόνα. Δεν κάνει αναγωγή στο σημαινόμενο</w:t>
      </w:r>
      <w:r w:rsidRPr="004C086F">
        <w:rPr>
          <w:rStyle w:val="ad"/>
          <w:rFonts w:ascii="Times New Roman" w:hAnsi="Times New Roman" w:cs="Times New Roman"/>
          <w:sz w:val="24"/>
          <w:szCs w:val="24"/>
        </w:rPr>
        <w:footnoteReference w:id="80"/>
      </w:r>
      <w:r w:rsidRPr="004C086F">
        <w:rPr>
          <w:rFonts w:ascii="Times New Roman" w:hAnsi="Times New Roman" w:cs="Times New Roman"/>
          <w:sz w:val="24"/>
          <w:szCs w:val="24"/>
        </w:rPr>
        <w:t xml:space="preserve">, </w:t>
      </w:r>
      <w:proofErr w:type="spellStart"/>
      <w:r w:rsidRPr="004C086F">
        <w:rPr>
          <w:rFonts w:ascii="Times New Roman" w:hAnsi="Times New Roman" w:cs="Times New Roman"/>
          <w:i/>
          <w:iCs/>
          <w:sz w:val="24"/>
          <w:szCs w:val="24"/>
          <w:shd w:val="clear" w:color="auto" w:fill="FFFFFF"/>
        </w:rPr>
        <w:t>Κύριε</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οὔτε</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ἄντλημα</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ἔχεις</w:t>
      </w:r>
      <w:proofErr w:type="spellEnd"/>
      <w:r w:rsidRPr="004C086F">
        <w:rPr>
          <w:rFonts w:ascii="Times New Roman" w:hAnsi="Times New Roman" w:cs="Times New Roman"/>
          <w:i/>
          <w:iCs/>
          <w:sz w:val="24"/>
          <w:szCs w:val="24"/>
          <w:shd w:val="clear" w:color="auto" w:fill="FFFFFF"/>
        </w:rPr>
        <w:t xml:space="preserve">, καὶ τὸ </w:t>
      </w:r>
      <w:proofErr w:type="spellStart"/>
      <w:r w:rsidRPr="004C086F">
        <w:rPr>
          <w:rFonts w:ascii="Times New Roman" w:hAnsi="Times New Roman" w:cs="Times New Roman"/>
          <w:i/>
          <w:iCs/>
          <w:sz w:val="24"/>
          <w:szCs w:val="24"/>
          <w:shd w:val="clear" w:color="auto" w:fill="FFFFFF"/>
        </w:rPr>
        <w:t>φρέαρ</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ἐστὶ</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βαθύ</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πόθεν</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οὖν</w:t>
      </w:r>
      <w:proofErr w:type="spellEnd"/>
      <w:r w:rsidRPr="004C086F">
        <w:rPr>
          <w:rFonts w:ascii="Times New Roman" w:hAnsi="Times New Roman" w:cs="Times New Roman"/>
          <w:i/>
          <w:iCs/>
          <w:sz w:val="24"/>
          <w:szCs w:val="24"/>
          <w:shd w:val="clear" w:color="auto" w:fill="FFFFFF"/>
        </w:rPr>
        <w:t xml:space="preserve"> </w:t>
      </w:r>
      <w:proofErr w:type="spellStart"/>
      <w:r w:rsidRPr="004C086F">
        <w:rPr>
          <w:rFonts w:ascii="Times New Roman" w:hAnsi="Times New Roman" w:cs="Times New Roman"/>
          <w:i/>
          <w:iCs/>
          <w:sz w:val="24"/>
          <w:szCs w:val="24"/>
          <w:shd w:val="clear" w:color="auto" w:fill="FFFFFF"/>
        </w:rPr>
        <w:t>ἔχεις</w:t>
      </w:r>
      <w:proofErr w:type="spellEnd"/>
      <w:r w:rsidRPr="004C086F">
        <w:rPr>
          <w:rFonts w:ascii="Times New Roman" w:hAnsi="Times New Roman" w:cs="Times New Roman"/>
          <w:i/>
          <w:iCs/>
          <w:sz w:val="24"/>
          <w:szCs w:val="24"/>
          <w:shd w:val="clear" w:color="auto" w:fill="FFFFFF"/>
        </w:rPr>
        <w:t xml:space="preserve"> τὸ </w:t>
      </w:r>
      <w:proofErr w:type="spellStart"/>
      <w:r w:rsidRPr="004C086F">
        <w:rPr>
          <w:rFonts w:ascii="Times New Roman" w:hAnsi="Times New Roman" w:cs="Times New Roman"/>
          <w:i/>
          <w:iCs/>
          <w:sz w:val="24"/>
          <w:szCs w:val="24"/>
          <w:shd w:val="clear" w:color="auto" w:fill="FFFFFF"/>
        </w:rPr>
        <w:t>ὕδωρ</w:t>
      </w:r>
      <w:proofErr w:type="spellEnd"/>
      <w:r w:rsidRPr="004C086F">
        <w:rPr>
          <w:rFonts w:ascii="Times New Roman" w:hAnsi="Times New Roman" w:cs="Times New Roman"/>
          <w:i/>
          <w:iCs/>
          <w:sz w:val="24"/>
          <w:szCs w:val="24"/>
          <w:shd w:val="clear" w:color="auto" w:fill="FFFFFF"/>
        </w:rPr>
        <w:t xml:space="preserve"> τὸ </w:t>
      </w:r>
      <w:proofErr w:type="spellStart"/>
      <w:r w:rsidRPr="004C086F">
        <w:rPr>
          <w:rFonts w:ascii="Times New Roman" w:hAnsi="Times New Roman" w:cs="Times New Roman"/>
          <w:i/>
          <w:iCs/>
          <w:sz w:val="24"/>
          <w:szCs w:val="24"/>
          <w:shd w:val="clear" w:color="auto" w:fill="FFFFFF"/>
        </w:rPr>
        <w:t>ζῶν</w:t>
      </w:r>
      <w:proofErr w:type="spellEnd"/>
      <w:r w:rsidRPr="004C086F">
        <w:rPr>
          <w:rFonts w:ascii="Times New Roman" w:hAnsi="Times New Roman" w:cs="Times New Roman"/>
          <w:i/>
          <w:iCs/>
          <w:sz w:val="24"/>
          <w:szCs w:val="24"/>
          <w:shd w:val="clear" w:color="auto" w:fill="FFFFFF"/>
        </w:rPr>
        <w:t>;</w:t>
      </w:r>
      <w:r w:rsidRPr="004C086F">
        <w:rPr>
          <w:rFonts w:ascii="Times New Roman" w:hAnsi="Times New Roman" w:cs="Times New Roman"/>
          <w:sz w:val="24"/>
          <w:szCs w:val="24"/>
        </w:rPr>
        <w:t xml:space="preserve"> Μένει στη δίψα της σαρκικής φύσης. Ενώ το μόνο που απαιτείται, το μόνο που Εκείνος ζητάει είναι ο τρόπος, του πού και πώς γνωρίζεται και λατρεύεται, αλλά και του πώς αποκτιέται η σχέση μαζί Του. </w:t>
      </w:r>
      <w:r w:rsidRPr="004C086F">
        <w:rPr>
          <w:rFonts w:ascii="Times New Roman" w:hAnsi="Times New Roman" w:cs="Times New Roman"/>
          <w:sz w:val="24"/>
          <w:szCs w:val="24"/>
        </w:rPr>
        <w:tab/>
      </w:r>
      <w:r w:rsidRPr="004C086F">
        <w:rPr>
          <w:rFonts w:ascii="Times New Roman" w:hAnsi="Times New Roman" w:cs="Times New Roman"/>
          <w:sz w:val="24"/>
          <w:szCs w:val="24"/>
        </w:rPr>
        <w:tab/>
      </w:r>
    </w:p>
    <w:p w14:paraId="05C6621E" w14:textId="77777777" w:rsidR="0000353E" w:rsidRPr="0025491F" w:rsidRDefault="00DB09CD" w:rsidP="004C086F">
      <w:pPr>
        <w:pStyle w:val="af2"/>
        <w:spacing w:line="360" w:lineRule="auto"/>
        <w:jc w:val="both"/>
        <w:rPr>
          <w:rFonts w:ascii="Times New Roman" w:hAnsi="Times New Roman"/>
          <w:i/>
          <w:iCs/>
          <w:color w:val="333333"/>
          <w:sz w:val="24"/>
          <w:szCs w:val="24"/>
          <w:shd w:val="clear" w:color="auto" w:fill="FFFFFF"/>
        </w:rPr>
      </w:pPr>
      <w:r w:rsidRPr="004C086F">
        <w:rPr>
          <w:rFonts w:ascii="Times New Roman" w:hAnsi="Times New Roman"/>
          <w:sz w:val="24"/>
          <w:szCs w:val="24"/>
        </w:rPr>
        <w:t xml:space="preserve">Ο Χριστός απαντά σε αυτά τα ερωτήματα και σε κείνη αλλά και σε όλους μας ότι αυτή η ζωή που γεννιέται εξ ύδατος και πνεύματος και συνεχίζει να πορεύεται «ἐν πνεύματι καί </w:t>
      </w:r>
      <w:proofErr w:type="spellStart"/>
      <w:r w:rsidRPr="004C086F">
        <w:rPr>
          <w:rFonts w:ascii="Times New Roman" w:hAnsi="Times New Roman"/>
          <w:sz w:val="24"/>
          <w:szCs w:val="24"/>
        </w:rPr>
        <w:t>ἀληθείᾳ</w:t>
      </w:r>
      <w:proofErr w:type="spellEnd"/>
      <w:r w:rsidRPr="004C086F">
        <w:rPr>
          <w:rFonts w:ascii="Times New Roman" w:hAnsi="Times New Roman"/>
          <w:sz w:val="24"/>
          <w:szCs w:val="24"/>
        </w:rPr>
        <w:t>», ξεδιψά τον άνθρωπο, τον μαθαίνει να λατρεύει την αλήθεια, κάνει τις σχέσεις του ποιοτικές, τον ελευθερώνει από υποκατάστατα για την δίψα της καρδιάς του, γιατί πλέον η καρδιά του είναι «</w:t>
      </w:r>
      <w:proofErr w:type="spellStart"/>
      <w:r w:rsidRPr="004C086F">
        <w:rPr>
          <w:rFonts w:ascii="Times New Roman" w:hAnsi="Times New Roman"/>
          <w:sz w:val="24"/>
          <w:szCs w:val="24"/>
        </w:rPr>
        <w:t>εμπεπλησμένη</w:t>
      </w:r>
      <w:proofErr w:type="spellEnd"/>
      <w:r w:rsidRPr="004C086F">
        <w:rPr>
          <w:rFonts w:ascii="Times New Roman" w:hAnsi="Times New Roman"/>
          <w:sz w:val="24"/>
          <w:szCs w:val="24"/>
        </w:rPr>
        <w:t xml:space="preserve">», αφού έχει βρει, όπως λέει στο κοντάκιό του ο Ρωμανός ο Μελωδός, την αγαλλίαση και την λύτρωση.  Και το κάνει για όλους αδιακρίτως. Και το κάνει για τον κάθε άνθρωπο που έχει επίγνωση της πνευματικής του δίψας στην έρημο της προσωπικής του Σαμάρειας, της ατομικής του </w:t>
      </w:r>
      <w:proofErr w:type="spellStart"/>
      <w:r w:rsidRPr="004C086F">
        <w:rPr>
          <w:rFonts w:ascii="Times New Roman" w:hAnsi="Times New Roman"/>
          <w:sz w:val="24"/>
          <w:szCs w:val="24"/>
        </w:rPr>
        <w:t>Συχάρ</w:t>
      </w:r>
      <w:proofErr w:type="spellEnd"/>
      <w:r w:rsidRPr="004C086F">
        <w:rPr>
          <w:rFonts w:ascii="Times New Roman" w:hAnsi="Times New Roman"/>
          <w:sz w:val="24"/>
          <w:szCs w:val="24"/>
        </w:rPr>
        <w:t xml:space="preserve"> σε αυτή τη ζωή. Και μάλιστα δεν ψιθυρίζει σε όλους τους εξαντλημένους από τη δίψα, αλλά τους φωνάζει, τους κράζει, καλώντας τους για νερό</w:t>
      </w:r>
      <w:r w:rsidRPr="004C086F">
        <w:rPr>
          <w:rFonts w:ascii="Times New Roman" w:hAnsi="Times New Roman"/>
          <w:i/>
          <w:iCs/>
          <w:sz w:val="24"/>
          <w:szCs w:val="24"/>
        </w:rPr>
        <w:t xml:space="preserve">.  </w:t>
      </w:r>
      <w:r w:rsidR="009041FD" w:rsidRPr="004C086F">
        <w:rPr>
          <w:rFonts w:ascii="Times New Roman" w:hAnsi="Times New Roman"/>
          <w:i/>
          <w:iCs/>
          <w:sz w:val="24"/>
          <w:szCs w:val="24"/>
        </w:rPr>
        <w:t>΄΄</w:t>
      </w:r>
      <w:r w:rsidRPr="004C086F">
        <w:rPr>
          <w:rFonts w:ascii="Times New Roman" w:hAnsi="Times New Roman"/>
          <w:i/>
          <w:iCs/>
          <w:sz w:val="24"/>
          <w:szCs w:val="24"/>
        </w:rPr>
        <w:t xml:space="preserve">Ἐν δὲ τῇ </w:t>
      </w:r>
      <w:proofErr w:type="spellStart"/>
      <w:r w:rsidRPr="004C086F">
        <w:rPr>
          <w:rFonts w:ascii="Times New Roman" w:hAnsi="Times New Roman"/>
          <w:i/>
          <w:iCs/>
          <w:sz w:val="24"/>
          <w:szCs w:val="24"/>
        </w:rPr>
        <w:t>ἐσχάτῃ</w:t>
      </w:r>
      <w:proofErr w:type="spellEnd"/>
      <w:r w:rsidRPr="004C086F">
        <w:rPr>
          <w:rFonts w:ascii="Times New Roman" w:hAnsi="Times New Roman"/>
          <w:i/>
          <w:iCs/>
          <w:sz w:val="24"/>
          <w:szCs w:val="24"/>
        </w:rPr>
        <w:t xml:space="preserve"> </w:t>
      </w:r>
      <w:proofErr w:type="spellStart"/>
      <w:r w:rsidRPr="004C086F">
        <w:rPr>
          <w:rFonts w:ascii="Times New Roman" w:hAnsi="Times New Roman"/>
          <w:i/>
          <w:iCs/>
          <w:sz w:val="24"/>
          <w:szCs w:val="24"/>
        </w:rPr>
        <w:t>ἡμέρᾳ</w:t>
      </w:r>
      <w:proofErr w:type="spellEnd"/>
      <w:r w:rsidRPr="004C086F">
        <w:rPr>
          <w:rFonts w:ascii="Times New Roman" w:hAnsi="Times New Roman"/>
          <w:i/>
          <w:iCs/>
          <w:sz w:val="24"/>
          <w:szCs w:val="24"/>
        </w:rPr>
        <w:t xml:space="preserve"> τῇ </w:t>
      </w:r>
      <w:proofErr w:type="spellStart"/>
      <w:r w:rsidRPr="004C086F">
        <w:rPr>
          <w:rFonts w:ascii="Times New Roman" w:hAnsi="Times New Roman"/>
          <w:i/>
          <w:iCs/>
          <w:sz w:val="24"/>
          <w:szCs w:val="24"/>
        </w:rPr>
        <w:t>μεγάλῃ</w:t>
      </w:r>
      <w:proofErr w:type="spellEnd"/>
      <w:r w:rsidRPr="004C086F">
        <w:rPr>
          <w:rFonts w:ascii="Times New Roman" w:hAnsi="Times New Roman"/>
          <w:i/>
          <w:iCs/>
          <w:sz w:val="24"/>
          <w:szCs w:val="24"/>
        </w:rPr>
        <w:t xml:space="preserve"> τῆς </w:t>
      </w:r>
      <w:proofErr w:type="spellStart"/>
      <w:r w:rsidRPr="004C086F">
        <w:rPr>
          <w:rFonts w:ascii="Times New Roman" w:hAnsi="Times New Roman"/>
          <w:i/>
          <w:iCs/>
          <w:sz w:val="24"/>
          <w:szCs w:val="24"/>
        </w:rPr>
        <w:t>ἑορτῆς</w:t>
      </w:r>
      <w:proofErr w:type="spellEnd"/>
      <w:r w:rsidRPr="004C086F">
        <w:rPr>
          <w:rFonts w:ascii="Times New Roman" w:hAnsi="Times New Roman"/>
          <w:i/>
          <w:iCs/>
          <w:sz w:val="24"/>
          <w:szCs w:val="24"/>
        </w:rPr>
        <w:t xml:space="preserve"> </w:t>
      </w:r>
      <w:proofErr w:type="spellStart"/>
      <w:r w:rsidRPr="004C086F">
        <w:rPr>
          <w:rFonts w:ascii="Times New Roman" w:hAnsi="Times New Roman"/>
          <w:i/>
          <w:iCs/>
          <w:sz w:val="24"/>
          <w:szCs w:val="24"/>
        </w:rPr>
        <w:t>εἱστήκει</w:t>
      </w:r>
      <w:proofErr w:type="spellEnd"/>
      <w:r w:rsidRPr="004C086F">
        <w:rPr>
          <w:rFonts w:ascii="Times New Roman" w:hAnsi="Times New Roman"/>
          <w:i/>
          <w:iCs/>
          <w:sz w:val="24"/>
          <w:szCs w:val="24"/>
        </w:rPr>
        <w:t xml:space="preserve"> ὁ Ἰησοῦς καὶ </w:t>
      </w:r>
      <w:proofErr w:type="spellStart"/>
      <w:r w:rsidRPr="004C086F">
        <w:rPr>
          <w:rFonts w:ascii="Times New Roman" w:hAnsi="Times New Roman"/>
          <w:i/>
          <w:iCs/>
          <w:sz w:val="24"/>
          <w:szCs w:val="24"/>
        </w:rPr>
        <w:t>ἔκραξε</w:t>
      </w:r>
      <w:proofErr w:type="spellEnd"/>
      <w:r w:rsidRPr="004C086F">
        <w:rPr>
          <w:rFonts w:ascii="Times New Roman" w:hAnsi="Times New Roman"/>
          <w:i/>
          <w:iCs/>
          <w:sz w:val="24"/>
          <w:szCs w:val="24"/>
        </w:rPr>
        <w:t xml:space="preserve"> λέγων· </w:t>
      </w:r>
      <w:proofErr w:type="spellStart"/>
      <w:r w:rsidRPr="004C086F">
        <w:rPr>
          <w:rFonts w:ascii="Times New Roman" w:hAnsi="Times New Roman"/>
          <w:i/>
          <w:iCs/>
          <w:sz w:val="24"/>
          <w:szCs w:val="24"/>
        </w:rPr>
        <w:t>ἐάν</w:t>
      </w:r>
      <w:proofErr w:type="spellEnd"/>
      <w:r w:rsidRPr="004C086F">
        <w:rPr>
          <w:rFonts w:ascii="Times New Roman" w:hAnsi="Times New Roman"/>
          <w:i/>
          <w:iCs/>
          <w:sz w:val="24"/>
          <w:szCs w:val="24"/>
        </w:rPr>
        <w:t xml:space="preserve"> τις </w:t>
      </w:r>
      <w:proofErr w:type="spellStart"/>
      <w:r w:rsidRPr="004C086F">
        <w:rPr>
          <w:rFonts w:ascii="Times New Roman" w:hAnsi="Times New Roman"/>
          <w:i/>
          <w:iCs/>
          <w:sz w:val="24"/>
          <w:szCs w:val="24"/>
        </w:rPr>
        <w:t>διψᾷ</w:t>
      </w:r>
      <w:proofErr w:type="spellEnd"/>
      <w:r w:rsidRPr="004C086F">
        <w:rPr>
          <w:rFonts w:ascii="Times New Roman" w:hAnsi="Times New Roman"/>
          <w:i/>
          <w:iCs/>
          <w:sz w:val="24"/>
          <w:szCs w:val="24"/>
        </w:rPr>
        <w:t xml:space="preserve">, </w:t>
      </w:r>
      <w:proofErr w:type="spellStart"/>
      <w:r w:rsidRPr="004C086F">
        <w:rPr>
          <w:rFonts w:ascii="Times New Roman" w:hAnsi="Times New Roman"/>
          <w:i/>
          <w:iCs/>
          <w:sz w:val="24"/>
          <w:szCs w:val="24"/>
        </w:rPr>
        <w:t>ἐρχέσθω</w:t>
      </w:r>
      <w:proofErr w:type="spellEnd"/>
      <w:r w:rsidRPr="004C086F">
        <w:rPr>
          <w:rFonts w:ascii="Times New Roman" w:hAnsi="Times New Roman"/>
          <w:i/>
          <w:iCs/>
          <w:sz w:val="24"/>
          <w:szCs w:val="24"/>
        </w:rPr>
        <w:t xml:space="preserve"> </w:t>
      </w:r>
      <w:proofErr w:type="spellStart"/>
      <w:r w:rsidRPr="004C086F">
        <w:rPr>
          <w:rFonts w:ascii="Times New Roman" w:hAnsi="Times New Roman"/>
          <w:i/>
          <w:iCs/>
          <w:sz w:val="24"/>
          <w:szCs w:val="24"/>
        </w:rPr>
        <w:t>πρός</w:t>
      </w:r>
      <w:proofErr w:type="spellEnd"/>
      <w:r w:rsidRPr="004C086F">
        <w:rPr>
          <w:rFonts w:ascii="Times New Roman" w:hAnsi="Times New Roman"/>
          <w:i/>
          <w:iCs/>
          <w:sz w:val="24"/>
          <w:szCs w:val="24"/>
        </w:rPr>
        <w:t xml:space="preserve"> με καὶ </w:t>
      </w:r>
      <w:proofErr w:type="spellStart"/>
      <w:r w:rsidRPr="004C086F">
        <w:rPr>
          <w:rFonts w:ascii="Times New Roman" w:hAnsi="Times New Roman"/>
          <w:i/>
          <w:iCs/>
          <w:sz w:val="24"/>
          <w:szCs w:val="24"/>
        </w:rPr>
        <w:t>πινέτω</w:t>
      </w:r>
      <w:proofErr w:type="spellEnd"/>
      <w:r w:rsidR="009041FD" w:rsidRPr="004C086F">
        <w:rPr>
          <w:rFonts w:ascii="Times New Roman" w:hAnsi="Times New Roman"/>
          <w:i/>
          <w:iCs/>
          <w:sz w:val="24"/>
          <w:szCs w:val="24"/>
        </w:rPr>
        <w:t>΄΄</w:t>
      </w:r>
      <w:r w:rsidRPr="004C086F">
        <w:rPr>
          <w:rFonts w:ascii="Times New Roman" w:hAnsi="Times New Roman"/>
          <w:i/>
          <w:iCs/>
          <w:sz w:val="24"/>
          <w:szCs w:val="24"/>
        </w:rPr>
        <w:t>.</w:t>
      </w:r>
      <w:r w:rsidRPr="004C086F">
        <w:rPr>
          <w:rFonts w:ascii="Times New Roman" w:hAnsi="Times New Roman"/>
          <w:sz w:val="24"/>
          <w:szCs w:val="24"/>
        </w:rPr>
        <w:t xml:space="preserve"> (Ιω. 7,37)</w:t>
      </w:r>
      <w:r w:rsidR="009803C1" w:rsidRPr="004C086F">
        <w:rPr>
          <w:rFonts w:ascii="Times New Roman" w:hAnsi="Times New Roman"/>
          <w:sz w:val="24"/>
          <w:szCs w:val="24"/>
        </w:rPr>
        <w:t xml:space="preserve"> </w:t>
      </w:r>
      <w:r w:rsidR="00A679FB" w:rsidRPr="004C086F">
        <w:rPr>
          <w:rFonts w:ascii="Times New Roman" w:hAnsi="Times New Roman"/>
          <w:sz w:val="24"/>
          <w:szCs w:val="24"/>
        </w:rPr>
        <w:t xml:space="preserve">Το ίδιο ακριβώς μας θυμίζει και το απολυτίκιο της </w:t>
      </w:r>
      <w:proofErr w:type="spellStart"/>
      <w:r w:rsidR="00A679FB" w:rsidRPr="004C086F">
        <w:rPr>
          <w:rFonts w:ascii="Times New Roman" w:hAnsi="Times New Roman"/>
          <w:sz w:val="24"/>
          <w:szCs w:val="24"/>
        </w:rPr>
        <w:t>Μεσοπεντηκοστής</w:t>
      </w:r>
      <w:proofErr w:type="spellEnd"/>
      <w:r w:rsidR="001548F4" w:rsidRPr="004C086F">
        <w:rPr>
          <w:rFonts w:ascii="Times New Roman" w:hAnsi="Times New Roman"/>
          <w:sz w:val="24"/>
          <w:szCs w:val="24"/>
        </w:rPr>
        <w:t>. Στο διψασμένο ανθρώπινο γένος</w:t>
      </w:r>
      <w:r w:rsidR="002172F8" w:rsidRPr="004C086F">
        <w:rPr>
          <w:rFonts w:ascii="Times New Roman" w:hAnsi="Times New Roman"/>
          <w:sz w:val="24"/>
          <w:szCs w:val="24"/>
        </w:rPr>
        <w:t xml:space="preserve">, </w:t>
      </w:r>
      <w:r w:rsidR="001548F4" w:rsidRPr="004C086F">
        <w:rPr>
          <w:rFonts w:ascii="Times New Roman" w:hAnsi="Times New Roman"/>
          <w:sz w:val="24"/>
          <w:szCs w:val="24"/>
        </w:rPr>
        <w:t>η δι</w:t>
      </w:r>
      <w:r w:rsidR="002172F8" w:rsidRPr="004C086F">
        <w:rPr>
          <w:rFonts w:ascii="Times New Roman" w:hAnsi="Times New Roman"/>
          <w:sz w:val="24"/>
          <w:szCs w:val="24"/>
        </w:rPr>
        <w:t>δασκαλία του Χριστού ήρθε σαν ύδωρ ζων, σαν ποταμός χάριτος, που θα δροσίσει και θα ξεδιψάσει κάθε ανθρώπινη ψυχή που θα έρθει προς Αυτόν και θα ζητήσει να πιει.</w:t>
      </w:r>
      <w:r w:rsidR="0025491F">
        <w:rPr>
          <w:rFonts w:ascii="Times New Roman" w:hAnsi="Times New Roman"/>
          <w:i/>
          <w:iCs/>
          <w:color w:val="333333"/>
          <w:sz w:val="24"/>
          <w:szCs w:val="24"/>
          <w:shd w:val="clear" w:color="auto" w:fill="FFFFFF"/>
        </w:rPr>
        <w:t xml:space="preserve"> </w:t>
      </w:r>
      <w:proofErr w:type="spellStart"/>
      <w:r w:rsidR="006773F8" w:rsidRPr="004C086F">
        <w:rPr>
          <w:rFonts w:ascii="Times New Roman" w:hAnsi="Times New Roman"/>
          <w:i/>
          <w:iCs/>
          <w:color w:val="333333"/>
          <w:sz w:val="24"/>
          <w:szCs w:val="24"/>
          <w:shd w:val="clear" w:color="auto" w:fill="FFFFFF"/>
        </w:rPr>
        <w:t>Μεσούσης</w:t>
      </w:r>
      <w:proofErr w:type="spellEnd"/>
      <w:r w:rsidR="006773F8" w:rsidRPr="004C086F">
        <w:rPr>
          <w:rFonts w:ascii="Times New Roman" w:hAnsi="Times New Roman"/>
          <w:i/>
          <w:iCs/>
          <w:color w:val="333333"/>
          <w:sz w:val="24"/>
          <w:szCs w:val="24"/>
          <w:shd w:val="clear" w:color="auto" w:fill="FFFFFF"/>
        </w:rPr>
        <w:t xml:space="preserve"> τῆς </w:t>
      </w:r>
      <w:proofErr w:type="spellStart"/>
      <w:r w:rsidR="006773F8" w:rsidRPr="004C086F">
        <w:rPr>
          <w:rFonts w:ascii="Times New Roman" w:hAnsi="Times New Roman"/>
          <w:i/>
          <w:iCs/>
          <w:color w:val="333333"/>
          <w:sz w:val="24"/>
          <w:szCs w:val="24"/>
          <w:shd w:val="clear" w:color="auto" w:fill="FFFFFF"/>
        </w:rPr>
        <w:t>ἑορτῆς</w:t>
      </w:r>
      <w:proofErr w:type="spellEnd"/>
      <w:r w:rsidR="006773F8" w:rsidRPr="004C086F">
        <w:rPr>
          <w:rFonts w:ascii="Times New Roman" w:hAnsi="Times New Roman"/>
          <w:i/>
          <w:iCs/>
          <w:color w:val="333333"/>
          <w:sz w:val="24"/>
          <w:szCs w:val="24"/>
        </w:rPr>
        <w:t xml:space="preserve"> </w:t>
      </w:r>
      <w:proofErr w:type="spellStart"/>
      <w:r w:rsidR="006773F8" w:rsidRPr="004C086F">
        <w:rPr>
          <w:rFonts w:ascii="Times New Roman" w:hAnsi="Times New Roman"/>
          <w:i/>
          <w:iCs/>
          <w:color w:val="333333"/>
          <w:sz w:val="24"/>
          <w:szCs w:val="24"/>
          <w:shd w:val="clear" w:color="auto" w:fill="FFFFFF"/>
        </w:rPr>
        <w:t>διψῶσάν</w:t>
      </w:r>
      <w:proofErr w:type="spellEnd"/>
      <w:r w:rsidR="006773F8" w:rsidRPr="004C086F">
        <w:rPr>
          <w:rFonts w:ascii="Times New Roman" w:hAnsi="Times New Roman"/>
          <w:i/>
          <w:iCs/>
          <w:color w:val="333333"/>
          <w:sz w:val="24"/>
          <w:szCs w:val="24"/>
          <w:shd w:val="clear" w:color="auto" w:fill="FFFFFF"/>
        </w:rPr>
        <w:t xml:space="preserve"> μου </w:t>
      </w:r>
      <w:proofErr w:type="spellStart"/>
      <w:r w:rsidR="006773F8" w:rsidRPr="004C086F">
        <w:rPr>
          <w:rFonts w:ascii="Times New Roman" w:hAnsi="Times New Roman"/>
          <w:i/>
          <w:iCs/>
          <w:color w:val="333333"/>
          <w:sz w:val="24"/>
          <w:szCs w:val="24"/>
          <w:shd w:val="clear" w:color="auto" w:fill="FFFFFF"/>
        </w:rPr>
        <w:t>τήν</w:t>
      </w:r>
      <w:proofErr w:type="spellEnd"/>
      <w:r w:rsidR="006773F8" w:rsidRPr="004C086F">
        <w:rPr>
          <w:rFonts w:ascii="Times New Roman" w:hAnsi="Times New Roman"/>
          <w:i/>
          <w:iCs/>
          <w:color w:val="333333"/>
          <w:sz w:val="24"/>
          <w:szCs w:val="24"/>
          <w:shd w:val="clear" w:color="auto" w:fill="FFFFFF"/>
        </w:rPr>
        <w:t xml:space="preserve"> </w:t>
      </w:r>
      <w:proofErr w:type="spellStart"/>
      <w:r w:rsidR="006773F8" w:rsidRPr="004C086F">
        <w:rPr>
          <w:rFonts w:ascii="Times New Roman" w:hAnsi="Times New Roman"/>
          <w:i/>
          <w:iCs/>
          <w:color w:val="333333"/>
          <w:sz w:val="24"/>
          <w:szCs w:val="24"/>
          <w:shd w:val="clear" w:color="auto" w:fill="FFFFFF"/>
        </w:rPr>
        <w:t>ψυχήν</w:t>
      </w:r>
      <w:proofErr w:type="spellEnd"/>
      <w:r w:rsidR="006773F8" w:rsidRPr="004C086F">
        <w:rPr>
          <w:rFonts w:ascii="Times New Roman" w:hAnsi="Times New Roman"/>
          <w:i/>
          <w:iCs/>
          <w:color w:val="333333"/>
          <w:sz w:val="24"/>
          <w:szCs w:val="24"/>
        </w:rPr>
        <w:t xml:space="preserve"> </w:t>
      </w:r>
      <w:proofErr w:type="spellStart"/>
      <w:r w:rsidR="006773F8" w:rsidRPr="004C086F">
        <w:rPr>
          <w:rFonts w:ascii="Times New Roman" w:hAnsi="Times New Roman"/>
          <w:i/>
          <w:iCs/>
          <w:color w:val="333333"/>
          <w:sz w:val="24"/>
          <w:szCs w:val="24"/>
          <w:shd w:val="clear" w:color="auto" w:fill="FFFFFF"/>
        </w:rPr>
        <w:t>εὐσεβείας</w:t>
      </w:r>
      <w:proofErr w:type="spellEnd"/>
      <w:r w:rsidR="006773F8" w:rsidRPr="004C086F">
        <w:rPr>
          <w:rFonts w:ascii="Times New Roman" w:hAnsi="Times New Roman"/>
          <w:i/>
          <w:iCs/>
          <w:color w:val="333333"/>
          <w:sz w:val="24"/>
          <w:szCs w:val="24"/>
          <w:shd w:val="clear" w:color="auto" w:fill="FFFFFF"/>
        </w:rPr>
        <w:t xml:space="preserve"> </w:t>
      </w:r>
      <w:proofErr w:type="spellStart"/>
      <w:r w:rsidR="006773F8" w:rsidRPr="004C086F">
        <w:rPr>
          <w:rFonts w:ascii="Times New Roman" w:hAnsi="Times New Roman"/>
          <w:i/>
          <w:iCs/>
          <w:color w:val="333333"/>
          <w:sz w:val="24"/>
          <w:szCs w:val="24"/>
          <w:shd w:val="clear" w:color="auto" w:fill="FFFFFF"/>
        </w:rPr>
        <w:t>πότισον</w:t>
      </w:r>
      <w:proofErr w:type="spellEnd"/>
      <w:r w:rsidR="006773F8" w:rsidRPr="004C086F">
        <w:rPr>
          <w:rFonts w:ascii="Times New Roman" w:hAnsi="Times New Roman"/>
          <w:i/>
          <w:iCs/>
          <w:color w:val="333333"/>
          <w:sz w:val="24"/>
          <w:szCs w:val="24"/>
          <w:shd w:val="clear" w:color="auto" w:fill="FFFFFF"/>
        </w:rPr>
        <w:t xml:space="preserve"> νάματα·</w:t>
      </w:r>
      <w:r w:rsidR="006773F8" w:rsidRPr="004C086F">
        <w:rPr>
          <w:rFonts w:ascii="Times New Roman" w:hAnsi="Times New Roman"/>
          <w:i/>
          <w:iCs/>
          <w:color w:val="333333"/>
          <w:sz w:val="24"/>
          <w:szCs w:val="24"/>
        </w:rPr>
        <w:t xml:space="preserve"> </w:t>
      </w:r>
      <w:r w:rsidR="006773F8" w:rsidRPr="004C086F">
        <w:rPr>
          <w:rFonts w:ascii="Times New Roman" w:hAnsi="Times New Roman"/>
          <w:i/>
          <w:iCs/>
          <w:color w:val="333333"/>
          <w:sz w:val="24"/>
          <w:szCs w:val="24"/>
          <w:shd w:val="clear" w:color="auto" w:fill="FFFFFF"/>
        </w:rPr>
        <w:t xml:space="preserve">ὅτι </w:t>
      </w:r>
      <w:proofErr w:type="spellStart"/>
      <w:r w:rsidR="006773F8" w:rsidRPr="004C086F">
        <w:rPr>
          <w:rFonts w:ascii="Times New Roman" w:hAnsi="Times New Roman"/>
          <w:i/>
          <w:iCs/>
          <w:color w:val="333333"/>
          <w:sz w:val="24"/>
          <w:szCs w:val="24"/>
          <w:shd w:val="clear" w:color="auto" w:fill="FFFFFF"/>
        </w:rPr>
        <w:t>πᾶσι</w:t>
      </w:r>
      <w:proofErr w:type="spellEnd"/>
      <w:r w:rsidR="006773F8" w:rsidRPr="004C086F">
        <w:rPr>
          <w:rFonts w:ascii="Times New Roman" w:hAnsi="Times New Roman"/>
          <w:i/>
          <w:iCs/>
          <w:color w:val="333333"/>
          <w:sz w:val="24"/>
          <w:szCs w:val="24"/>
          <w:shd w:val="clear" w:color="auto" w:fill="FFFFFF"/>
        </w:rPr>
        <w:t xml:space="preserve">, Σωτήρ </w:t>
      </w:r>
      <w:proofErr w:type="spellStart"/>
      <w:r w:rsidR="006773F8" w:rsidRPr="004C086F">
        <w:rPr>
          <w:rFonts w:ascii="Times New Roman" w:hAnsi="Times New Roman"/>
          <w:i/>
          <w:iCs/>
          <w:color w:val="333333"/>
          <w:sz w:val="24"/>
          <w:szCs w:val="24"/>
          <w:shd w:val="clear" w:color="auto" w:fill="FFFFFF"/>
        </w:rPr>
        <w:t>ἐβόησας</w:t>
      </w:r>
      <w:proofErr w:type="spellEnd"/>
      <w:r w:rsidR="006773F8" w:rsidRPr="004C086F">
        <w:rPr>
          <w:rFonts w:ascii="Times New Roman" w:hAnsi="Times New Roman"/>
          <w:i/>
          <w:iCs/>
          <w:color w:val="333333"/>
          <w:sz w:val="24"/>
          <w:szCs w:val="24"/>
          <w:shd w:val="clear" w:color="auto" w:fill="FFFFFF"/>
        </w:rPr>
        <w:t>·</w:t>
      </w:r>
      <w:r w:rsidR="006773F8" w:rsidRPr="004C086F">
        <w:rPr>
          <w:rFonts w:ascii="Times New Roman" w:hAnsi="Times New Roman"/>
          <w:i/>
          <w:iCs/>
          <w:color w:val="333333"/>
          <w:sz w:val="24"/>
          <w:szCs w:val="24"/>
        </w:rPr>
        <w:t xml:space="preserve"> </w:t>
      </w:r>
      <w:r w:rsidR="006773F8" w:rsidRPr="004C086F">
        <w:rPr>
          <w:rFonts w:ascii="Times New Roman" w:hAnsi="Times New Roman"/>
          <w:i/>
          <w:iCs/>
          <w:color w:val="333333"/>
          <w:sz w:val="24"/>
          <w:szCs w:val="24"/>
          <w:shd w:val="clear" w:color="auto" w:fill="FFFFFF"/>
        </w:rPr>
        <w:t xml:space="preserve">Ὁ </w:t>
      </w:r>
      <w:proofErr w:type="spellStart"/>
      <w:r w:rsidR="006773F8" w:rsidRPr="004C086F">
        <w:rPr>
          <w:rFonts w:ascii="Times New Roman" w:hAnsi="Times New Roman"/>
          <w:i/>
          <w:iCs/>
          <w:color w:val="333333"/>
          <w:sz w:val="24"/>
          <w:szCs w:val="24"/>
          <w:shd w:val="clear" w:color="auto" w:fill="FFFFFF"/>
        </w:rPr>
        <w:t>διψῶν</w:t>
      </w:r>
      <w:proofErr w:type="spellEnd"/>
      <w:r w:rsidR="006773F8" w:rsidRPr="004C086F">
        <w:rPr>
          <w:rFonts w:ascii="Times New Roman" w:hAnsi="Times New Roman"/>
          <w:i/>
          <w:iCs/>
          <w:color w:val="333333"/>
          <w:sz w:val="24"/>
          <w:szCs w:val="24"/>
          <w:shd w:val="clear" w:color="auto" w:fill="FFFFFF"/>
        </w:rPr>
        <w:t xml:space="preserve"> </w:t>
      </w:r>
      <w:proofErr w:type="spellStart"/>
      <w:r w:rsidR="006773F8" w:rsidRPr="004C086F">
        <w:rPr>
          <w:rFonts w:ascii="Times New Roman" w:hAnsi="Times New Roman"/>
          <w:i/>
          <w:iCs/>
          <w:color w:val="333333"/>
          <w:sz w:val="24"/>
          <w:szCs w:val="24"/>
          <w:shd w:val="clear" w:color="auto" w:fill="FFFFFF"/>
        </w:rPr>
        <w:t>ἐρχέσθω</w:t>
      </w:r>
      <w:proofErr w:type="spellEnd"/>
      <w:r w:rsidR="006773F8" w:rsidRPr="004C086F">
        <w:rPr>
          <w:rFonts w:ascii="Times New Roman" w:hAnsi="Times New Roman"/>
          <w:i/>
          <w:iCs/>
          <w:color w:val="333333"/>
          <w:sz w:val="24"/>
          <w:szCs w:val="24"/>
          <w:shd w:val="clear" w:color="auto" w:fill="FFFFFF"/>
        </w:rPr>
        <w:t xml:space="preserve"> </w:t>
      </w:r>
      <w:proofErr w:type="spellStart"/>
      <w:r w:rsidR="006773F8" w:rsidRPr="004C086F">
        <w:rPr>
          <w:rFonts w:ascii="Times New Roman" w:hAnsi="Times New Roman"/>
          <w:i/>
          <w:iCs/>
          <w:color w:val="333333"/>
          <w:sz w:val="24"/>
          <w:szCs w:val="24"/>
          <w:shd w:val="clear" w:color="auto" w:fill="FFFFFF"/>
        </w:rPr>
        <w:t>πρός</w:t>
      </w:r>
      <w:proofErr w:type="spellEnd"/>
      <w:r w:rsidR="006773F8" w:rsidRPr="004C086F">
        <w:rPr>
          <w:rFonts w:ascii="Times New Roman" w:hAnsi="Times New Roman"/>
          <w:i/>
          <w:iCs/>
          <w:color w:val="333333"/>
          <w:sz w:val="24"/>
          <w:szCs w:val="24"/>
          <w:shd w:val="clear" w:color="auto" w:fill="FFFFFF"/>
        </w:rPr>
        <w:t xml:space="preserve"> με καί </w:t>
      </w:r>
      <w:proofErr w:type="spellStart"/>
      <w:r w:rsidR="006773F8" w:rsidRPr="004C086F">
        <w:rPr>
          <w:rFonts w:ascii="Times New Roman" w:hAnsi="Times New Roman"/>
          <w:i/>
          <w:iCs/>
          <w:color w:val="333333"/>
          <w:sz w:val="24"/>
          <w:szCs w:val="24"/>
          <w:shd w:val="clear" w:color="auto" w:fill="FFFFFF"/>
        </w:rPr>
        <w:t>πινέτω</w:t>
      </w:r>
      <w:proofErr w:type="spellEnd"/>
      <w:r w:rsidR="006773F8" w:rsidRPr="004C086F">
        <w:rPr>
          <w:rFonts w:ascii="Times New Roman" w:hAnsi="Times New Roman"/>
          <w:i/>
          <w:iCs/>
          <w:color w:val="333333"/>
          <w:sz w:val="24"/>
          <w:szCs w:val="24"/>
          <w:shd w:val="clear" w:color="auto" w:fill="FFFFFF"/>
        </w:rPr>
        <w:t>.</w:t>
      </w:r>
      <w:r w:rsidR="006773F8" w:rsidRPr="004C086F">
        <w:rPr>
          <w:rFonts w:ascii="Times New Roman" w:hAnsi="Times New Roman"/>
          <w:i/>
          <w:iCs/>
          <w:color w:val="333333"/>
          <w:sz w:val="24"/>
          <w:szCs w:val="24"/>
        </w:rPr>
        <w:t xml:space="preserve"> </w:t>
      </w:r>
      <w:r w:rsidR="006773F8" w:rsidRPr="004C086F">
        <w:rPr>
          <w:rFonts w:ascii="Times New Roman" w:hAnsi="Times New Roman"/>
          <w:i/>
          <w:iCs/>
          <w:color w:val="333333"/>
          <w:sz w:val="24"/>
          <w:szCs w:val="24"/>
          <w:shd w:val="clear" w:color="auto" w:fill="FFFFFF"/>
        </w:rPr>
        <w:t>Ἡ πηγή τῆς ζωῆς, Χριστέ ὁ Θεός, δόξα σοι</w:t>
      </w:r>
      <w:r w:rsidR="0025491F">
        <w:rPr>
          <w:rFonts w:ascii="Times New Roman" w:hAnsi="Times New Roman"/>
          <w:i/>
          <w:iCs/>
          <w:color w:val="333333"/>
          <w:sz w:val="24"/>
          <w:szCs w:val="24"/>
          <w:shd w:val="clear" w:color="auto" w:fill="FFFFFF"/>
        </w:rPr>
        <w:t>.</w:t>
      </w:r>
    </w:p>
    <w:p w14:paraId="26AEB97E" w14:textId="77777777" w:rsidR="00DB09CD" w:rsidRPr="0098161B" w:rsidRDefault="000B7F8E" w:rsidP="004C086F">
      <w:pPr>
        <w:pStyle w:val="2"/>
        <w:spacing w:after="240" w:line="360" w:lineRule="auto"/>
        <w:jc w:val="both"/>
        <w:rPr>
          <w:rFonts w:ascii="Times New Roman" w:hAnsi="Times New Roman" w:cs="Times New Roman"/>
          <w:color w:val="FF0000"/>
          <w:sz w:val="28"/>
          <w:szCs w:val="28"/>
        </w:rPr>
      </w:pPr>
      <w:bookmarkStart w:id="181" w:name="_Toc124603100"/>
      <w:r>
        <w:rPr>
          <w:rFonts w:ascii="Times New Roman" w:hAnsi="Times New Roman" w:cs="Times New Roman"/>
          <w:sz w:val="28"/>
          <w:szCs w:val="28"/>
        </w:rPr>
        <w:lastRenderedPageBreak/>
        <w:t>2</w:t>
      </w:r>
      <w:r w:rsidR="00DB09CD" w:rsidRPr="0098161B">
        <w:rPr>
          <w:rFonts w:ascii="Times New Roman" w:hAnsi="Times New Roman" w:cs="Times New Roman"/>
          <w:sz w:val="28"/>
          <w:szCs w:val="28"/>
        </w:rPr>
        <w:t xml:space="preserve">.6 Έκτος λόγος: (Λκ. 23, 46) </w:t>
      </w:r>
      <w:r w:rsidR="00DB09CD" w:rsidRPr="0098161B">
        <w:rPr>
          <w:rFonts w:ascii="Times New Roman" w:hAnsi="Times New Roman" w:cs="Times New Roman"/>
          <w:sz w:val="28"/>
          <w:szCs w:val="28"/>
          <w:shd w:val="clear" w:color="auto" w:fill="FFFFFF"/>
        </w:rPr>
        <w:t>«</w:t>
      </w:r>
      <w:r w:rsidR="00DB09CD" w:rsidRPr="0098161B">
        <w:rPr>
          <w:rFonts w:ascii="Times New Roman" w:eastAsia="Times New Roman" w:hAnsi="Times New Roman" w:cs="Times New Roman"/>
          <w:sz w:val="28"/>
          <w:szCs w:val="28"/>
          <w:lang w:eastAsia="el-GR"/>
        </w:rPr>
        <w:t xml:space="preserve">πάτερ, </w:t>
      </w:r>
      <w:r w:rsidR="00DB09CD" w:rsidRPr="0098161B">
        <w:rPr>
          <w:rFonts w:ascii="Times New Roman" w:hAnsi="Times New Roman" w:cs="Times New Roman"/>
          <w:sz w:val="28"/>
          <w:szCs w:val="28"/>
          <w:shd w:val="clear" w:color="auto" w:fill="FFFFFF"/>
        </w:rPr>
        <w:t xml:space="preserve">εἰς </w:t>
      </w:r>
      <w:proofErr w:type="spellStart"/>
      <w:r w:rsidR="00DB09CD" w:rsidRPr="0098161B">
        <w:rPr>
          <w:rFonts w:ascii="Times New Roman" w:hAnsi="Times New Roman" w:cs="Times New Roman"/>
          <w:sz w:val="28"/>
          <w:szCs w:val="28"/>
          <w:shd w:val="clear" w:color="auto" w:fill="FFFFFF"/>
        </w:rPr>
        <w:t>χεῖράς</w:t>
      </w:r>
      <w:proofErr w:type="spellEnd"/>
      <w:r w:rsidR="00DB09CD" w:rsidRPr="0098161B">
        <w:rPr>
          <w:rFonts w:ascii="Times New Roman" w:hAnsi="Times New Roman" w:cs="Times New Roman"/>
          <w:sz w:val="28"/>
          <w:szCs w:val="28"/>
          <w:shd w:val="clear" w:color="auto" w:fill="FFFFFF"/>
        </w:rPr>
        <w:t xml:space="preserve"> σου παρατίθεμαι </w:t>
      </w:r>
      <w:proofErr w:type="spellStart"/>
      <w:r w:rsidR="00DB09CD" w:rsidRPr="0098161B">
        <w:rPr>
          <w:rFonts w:ascii="Times New Roman" w:hAnsi="Times New Roman" w:cs="Times New Roman"/>
          <w:sz w:val="28"/>
          <w:szCs w:val="28"/>
          <w:shd w:val="clear" w:color="auto" w:fill="FFFFFF"/>
        </w:rPr>
        <w:t>τό</w:t>
      </w:r>
      <w:proofErr w:type="spellEnd"/>
      <w:r w:rsidR="00DB09CD" w:rsidRPr="0098161B">
        <w:rPr>
          <w:rFonts w:ascii="Times New Roman" w:hAnsi="Times New Roman" w:cs="Times New Roman"/>
          <w:sz w:val="28"/>
          <w:szCs w:val="28"/>
          <w:shd w:val="clear" w:color="auto" w:fill="FFFFFF"/>
        </w:rPr>
        <w:t xml:space="preserve"> </w:t>
      </w:r>
      <w:proofErr w:type="spellStart"/>
      <w:r w:rsidR="00DB09CD" w:rsidRPr="0098161B">
        <w:rPr>
          <w:rFonts w:ascii="Times New Roman" w:hAnsi="Times New Roman" w:cs="Times New Roman"/>
          <w:sz w:val="28"/>
          <w:szCs w:val="28"/>
          <w:shd w:val="clear" w:color="auto" w:fill="FFFFFF"/>
        </w:rPr>
        <w:t>πνεῦμά</w:t>
      </w:r>
      <w:proofErr w:type="spellEnd"/>
      <w:r w:rsidR="00DB09CD" w:rsidRPr="0098161B">
        <w:rPr>
          <w:rFonts w:ascii="Times New Roman" w:hAnsi="Times New Roman" w:cs="Times New Roman"/>
          <w:sz w:val="28"/>
          <w:szCs w:val="28"/>
          <w:shd w:val="clear" w:color="auto" w:fill="FFFFFF"/>
        </w:rPr>
        <w:t xml:space="preserve"> μο</w:t>
      </w:r>
      <w:r w:rsidR="00DB09CD" w:rsidRPr="00355712">
        <w:rPr>
          <w:rFonts w:ascii="Times New Roman" w:hAnsi="Times New Roman" w:cs="Times New Roman"/>
          <w:color w:val="548DD4" w:themeColor="text2" w:themeTint="99"/>
          <w:sz w:val="28"/>
          <w:szCs w:val="28"/>
          <w:shd w:val="clear" w:color="auto" w:fill="FFFFFF"/>
        </w:rPr>
        <w:t>υ</w:t>
      </w:r>
      <w:r w:rsidR="00DB09CD" w:rsidRPr="00355712">
        <w:rPr>
          <w:rFonts w:ascii="Times New Roman" w:hAnsi="Times New Roman" w:cs="Times New Roman"/>
          <w:color w:val="548DD4" w:themeColor="text2" w:themeTint="99"/>
          <w:sz w:val="28"/>
          <w:szCs w:val="28"/>
        </w:rPr>
        <w:t>·</w:t>
      </w:r>
      <w:r w:rsidR="00DB09CD" w:rsidRPr="00355712">
        <w:rPr>
          <w:rFonts w:ascii="Times New Roman" w:hAnsi="Times New Roman" w:cs="Times New Roman"/>
          <w:color w:val="548DD4" w:themeColor="text2" w:themeTint="99"/>
          <w:sz w:val="28"/>
          <w:szCs w:val="28"/>
          <w:shd w:val="clear" w:color="auto" w:fill="FFFFFF"/>
        </w:rPr>
        <w:t>».</w:t>
      </w:r>
      <w:bookmarkEnd w:id="181"/>
    </w:p>
    <w:p w14:paraId="180EF124"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Λκ. 23,44        Ἦν δὲ </w:t>
      </w:r>
      <w:proofErr w:type="spellStart"/>
      <w:r w:rsidRPr="004C086F">
        <w:rPr>
          <w:rFonts w:ascii="Times New Roman" w:eastAsia="Times New Roman" w:hAnsi="Times New Roman" w:cs="Times New Roman"/>
          <w:sz w:val="24"/>
          <w:szCs w:val="24"/>
          <w:lang w:eastAsia="el-GR"/>
        </w:rPr>
        <w:t>ὡσεὶ</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ὥρα</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ἕκτη</w:t>
      </w:r>
      <w:proofErr w:type="spellEnd"/>
      <w:r w:rsidRPr="004C086F">
        <w:rPr>
          <w:rFonts w:ascii="Times New Roman" w:eastAsia="Times New Roman" w:hAnsi="Times New Roman" w:cs="Times New Roman"/>
          <w:sz w:val="24"/>
          <w:szCs w:val="24"/>
          <w:lang w:eastAsia="el-GR"/>
        </w:rPr>
        <w:t xml:space="preserve"> καὶ σκότος ἐγένετο </w:t>
      </w:r>
      <w:proofErr w:type="spellStart"/>
      <w:r w:rsidRPr="004C086F">
        <w:rPr>
          <w:rFonts w:ascii="Times New Roman" w:eastAsia="Times New Roman" w:hAnsi="Times New Roman" w:cs="Times New Roman"/>
          <w:sz w:val="24"/>
          <w:szCs w:val="24"/>
          <w:lang w:eastAsia="el-GR"/>
        </w:rPr>
        <w:t>ἐφ</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ὅλην</w:t>
      </w:r>
      <w:proofErr w:type="spellEnd"/>
      <w:r w:rsidRPr="004C086F">
        <w:rPr>
          <w:rFonts w:ascii="Times New Roman" w:eastAsia="Times New Roman" w:hAnsi="Times New Roman" w:cs="Times New Roman"/>
          <w:sz w:val="24"/>
          <w:szCs w:val="24"/>
          <w:lang w:eastAsia="el-GR"/>
        </w:rPr>
        <w:t xml:space="preserve"> τὴν γῆν ἕως </w:t>
      </w:r>
      <w:proofErr w:type="spellStart"/>
      <w:r w:rsidRPr="004C086F">
        <w:rPr>
          <w:rFonts w:ascii="Times New Roman" w:eastAsia="Times New Roman" w:hAnsi="Times New Roman" w:cs="Times New Roman"/>
          <w:sz w:val="24"/>
          <w:szCs w:val="24"/>
          <w:lang w:eastAsia="el-GR"/>
        </w:rPr>
        <w:t>ὥρας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ἐνάτης</w:t>
      </w:r>
      <w:proofErr w:type="spellEnd"/>
      <w:r w:rsidRPr="004C086F">
        <w:rPr>
          <w:rFonts w:ascii="Times New Roman" w:eastAsia="Times New Roman" w:hAnsi="Times New Roman" w:cs="Times New Roman"/>
          <w:sz w:val="24"/>
          <w:szCs w:val="24"/>
          <w:lang w:eastAsia="el-GR"/>
        </w:rPr>
        <w:t xml:space="preserve">, τοῦ </w:t>
      </w:r>
      <w:proofErr w:type="spellStart"/>
      <w:r w:rsidRPr="004C086F">
        <w:rPr>
          <w:rFonts w:ascii="Times New Roman" w:eastAsia="Times New Roman" w:hAnsi="Times New Roman" w:cs="Times New Roman"/>
          <w:sz w:val="24"/>
          <w:szCs w:val="24"/>
          <w:lang w:eastAsia="el-GR"/>
        </w:rPr>
        <w:t>ἡλίου</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ἐκλείποντος</w:t>
      </w:r>
      <w:proofErr w:type="spellEnd"/>
      <w:r w:rsidRPr="004C086F">
        <w:rPr>
          <w:rFonts w:ascii="Times New Roman" w:eastAsia="Times New Roman" w:hAnsi="Times New Roman" w:cs="Times New Roman"/>
          <w:sz w:val="24"/>
          <w:szCs w:val="24"/>
          <w:lang w:eastAsia="el-GR"/>
        </w:rPr>
        <w:t>,</w:t>
      </w:r>
    </w:p>
    <w:p w14:paraId="1045A7CE"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Λκ. 23,45        καὶ </w:t>
      </w:r>
      <w:proofErr w:type="spellStart"/>
      <w:r w:rsidRPr="004C086F">
        <w:rPr>
          <w:rFonts w:ascii="Times New Roman" w:eastAsia="Times New Roman" w:hAnsi="Times New Roman" w:cs="Times New Roman"/>
          <w:sz w:val="24"/>
          <w:szCs w:val="24"/>
          <w:lang w:eastAsia="el-GR"/>
        </w:rPr>
        <w:t>ἐσχίσθη</w:t>
      </w:r>
      <w:proofErr w:type="spellEnd"/>
      <w:r w:rsidRPr="004C086F">
        <w:rPr>
          <w:rFonts w:ascii="Times New Roman" w:eastAsia="Times New Roman" w:hAnsi="Times New Roman" w:cs="Times New Roman"/>
          <w:sz w:val="24"/>
          <w:szCs w:val="24"/>
          <w:lang w:eastAsia="el-GR"/>
        </w:rPr>
        <w:t xml:space="preserve"> τὸ καταπέτασμα τοῦ </w:t>
      </w:r>
      <w:proofErr w:type="spellStart"/>
      <w:r w:rsidRPr="004C086F">
        <w:rPr>
          <w:rFonts w:ascii="Times New Roman" w:eastAsia="Times New Roman" w:hAnsi="Times New Roman" w:cs="Times New Roman"/>
          <w:sz w:val="24"/>
          <w:szCs w:val="24"/>
          <w:lang w:eastAsia="el-GR"/>
        </w:rPr>
        <w:t>ναοῦ</w:t>
      </w:r>
      <w:proofErr w:type="spellEnd"/>
      <w:r w:rsidRPr="004C086F">
        <w:rPr>
          <w:rFonts w:ascii="Times New Roman" w:eastAsia="Times New Roman" w:hAnsi="Times New Roman" w:cs="Times New Roman"/>
          <w:sz w:val="24"/>
          <w:szCs w:val="24"/>
          <w:lang w:eastAsia="el-GR"/>
        </w:rPr>
        <w:t xml:space="preserve"> μέσον·</w:t>
      </w:r>
    </w:p>
    <w:p w14:paraId="5B434660"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Λκ. 23,46        καὶ </w:t>
      </w:r>
      <w:proofErr w:type="spellStart"/>
      <w:r w:rsidRPr="004C086F">
        <w:rPr>
          <w:rFonts w:ascii="Times New Roman" w:eastAsia="Times New Roman" w:hAnsi="Times New Roman" w:cs="Times New Roman"/>
          <w:sz w:val="24"/>
          <w:szCs w:val="24"/>
          <w:lang w:eastAsia="el-GR"/>
        </w:rPr>
        <w:t>φωνήσας</w:t>
      </w:r>
      <w:proofErr w:type="spellEnd"/>
      <w:r w:rsidRPr="004C086F">
        <w:rPr>
          <w:rFonts w:ascii="Times New Roman" w:eastAsia="Times New Roman" w:hAnsi="Times New Roman" w:cs="Times New Roman"/>
          <w:sz w:val="24"/>
          <w:szCs w:val="24"/>
          <w:lang w:eastAsia="el-GR"/>
        </w:rPr>
        <w:t xml:space="preserve"> φωνῇ </w:t>
      </w:r>
      <w:proofErr w:type="spellStart"/>
      <w:r w:rsidRPr="004C086F">
        <w:rPr>
          <w:rFonts w:ascii="Times New Roman" w:eastAsia="Times New Roman" w:hAnsi="Times New Roman" w:cs="Times New Roman"/>
          <w:sz w:val="24"/>
          <w:szCs w:val="24"/>
          <w:lang w:eastAsia="el-GR"/>
        </w:rPr>
        <w:t>μεγάλῃ</w:t>
      </w:r>
      <w:proofErr w:type="spellEnd"/>
      <w:r w:rsidRPr="004C086F">
        <w:rPr>
          <w:rFonts w:ascii="Times New Roman" w:eastAsia="Times New Roman" w:hAnsi="Times New Roman" w:cs="Times New Roman"/>
          <w:sz w:val="24"/>
          <w:szCs w:val="24"/>
          <w:lang w:eastAsia="el-GR"/>
        </w:rPr>
        <w:t xml:space="preserve"> ὁ Ἰησοῦς εἶπε· </w:t>
      </w:r>
      <w:r w:rsidRPr="004C086F">
        <w:rPr>
          <w:rFonts w:ascii="Times New Roman" w:eastAsia="Times New Roman" w:hAnsi="Times New Roman" w:cs="Times New Roman"/>
          <w:b/>
          <w:bCs/>
          <w:sz w:val="24"/>
          <w:szCs w:val="24"/>
          <w:lang w:eastAsia="el-GR"/>
        </w:rPr>
        <w:t xml:space="preserve">πάτερ, εἰς </w:t>
      </w:r>
      <w:proofErr w:type="spellStart"/>
      <w:r w:rsidRPr="004C086F">
        <w:rPr>
          <w:rFonts w:ascii="Times New Roman" w:eastAsia="Times New Roman" w:hAnsi="Times New Roman" w:cs="Times New Roman"/>
          <w:b/>
          <w:bCs/>
          <w:sz w:val="24"/>
          <w:szCs w:val="24"/>
          <w:lang w:eastAsia="el-GR"/>
        </w:rPr>
        <w:t>χεῖράς</w:t>
      </w:r>
      <w:proofErr w:type="spellEnd"/>
      <w:r w:rsidRPr="004C086F">
        <w:rPr>
          <w:rFonts w:ascii="Times New Roman" w:eastAsia="Times New Roman" w:hAnsi="Times New Roman" w:cs="Times New Roman"/>
          <w:b/>
          <w:bCs/>
          <w:sz w:val="24"/>
          <w:szCs w:val="24"/>
          <w:lang w:eastAsia="el-GR"/>
        </w:rPr>
        <w:t xml:space="preserve"> σου παρατίθεμαι τὸ </w:t>
      </w:r>
      <w:proofErr w:type="spellStart"/>
      <w:r w:rsidRPr="004C086F">
        <w:rPr>
          <w:rFonts w:ascii="Times New Roman" w:eastAsia="Times New Roman" w:hAnsi="Times New Roman" w:cs="Times New Roman"/>
          <w:b/>
          <w:bCs/>
          <w:sz w:val="24"/>
          <w:szCs w:val="24"/>
          <w:lang w:eastAsia="el-GR"/>
        </w:rPr>
        <w:t>πνεῦμά</w:t>
      </w:r>
      <w:proofErr w:type="spellEnd"/>
      <w:r w:rsidRPr="004C086F">
        <w:rPr>
          <w:rFonts w:ascii="Times New Roman" w:eastAsia="Times New Roman" w:hAnsi="Times New Roman" w:cs="Times New Roman"/>
          <w:b/>
          <w:bCs/>
          <w:sz w:val="24"/>
          <w:szCs w:val="24"/>
          <w:lang w:eastAsia="el-GR"/>
        </w:rPr>
        <w:t xml:space="preserve"> μου·</w:t>
      </w:r>
      <w:r w:rsidRPr="004C086F">
        <w:rPr>
          <w:rFonts w:ascii="Times New Roman" w:eastAsia="Times New Roman" w:hAnsi="Times New Roman" w:cs="Times New Roman"/>
          <w:sz w:val="24"/>
          <w:szCs w:val="24"/>
          <w:lang w:eastAsia="el-GR"/>
        </w:rPr>
        <w:t xml:space="preserve"> καὶ ταῦτα </w:t>
      </w:r>
      <w:proofErr w:type="spellStart"/>
      <w:r w:rsidRPr="004C086F">
        <w:rPr>
          <w:rFonts w:ascii="Times New Roman" w:eastAsia="Times New Roman" w:hAnsi="Times New Roman" w:cs="Times New Roman"/>
          <w:sz w:val="24"/>
          <w:szCs w:val="24"/>
          <w:lang w:eastAsia="el-GR"/>
        </w:rPr>
        <w:t>εἰπὼν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ἐξέπνευσεν</w:t>
      </w:r>
      <w:proofErr w:type="spellEnd"/>
      <w:r w:rsidRPr="004C086F">
        <w:rPr>
          <w:rFonts w:ascii="Times New Roman" w:eastAsia="Times New Roman" w:hAnsi="Times New Roman" w:cs="Times New Roman"/>
          <w:sz w:val="24"/>
          <w:szCs w:val="24"/>
          <w:lang w:eastAsia="el-GR"/>
        </w:rPr>
        <w:t>.</w:t>
      </w:r>
    </w:p>
    <w:p w14:paraId="3EEFC816"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            Και εφώναξε με </w:t>
      </w:r>
      <w:proofErr w:type="spellStart"/>
      <w:r w:rsidRPr="004C086F">
        <w:rPr>
          <w:rFonts w:ascii="Times New Roman" w:eastAsia="Times New Roman" w:hAnsi="Times New Roman" w:cs="Times New Roman"/>
          <w:sz w:val="24"/>
          <w:szCs w:val="24"/>
          <w:lang w:eastAsia="el-GR"/>
        </w:rPr>
        <w:t>φωνήν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μεγάλην</w:t>
      </w:r>
      <w:proofErr w:type="spellEnd"/>
      <w:r w:rsidRPr="004C086F">
        <w:rPr>
          <w:rFonts w:ascii="Times New Roman" w:eastAsia="Times New Roman" w:hAnsi="Times New Roman" w:cs="Times New Roman"/>
          <w:sz w:val="24"/>
          <w:szCs w:val="24"/>
          <w:lang w:eastAsia="el-GR"/>
        </w:rPr>
        <w:t xml:space="preserve"> ο Ιησούς και είπε· “πάτερ, εις τας χείρας σου </w:t>
      </w:r>
      <w:proofErr w:type="spellStart"/>
      <w:r w:rsidRPr="004C086F">
        <w:rPr>
          <w:rFonts w:ascii="Times New Roman" w:eastAsia="Times New Roman" w:hAnsi="Times New Roman" w:cs="Times New Roman"/>
          <w:sz w:val="24"/>
          <w:szCs w:val="24"/>
          <w:lang w:eastAsia="el-GR"/>
        </w:rPr>
        <w:t>παραίδω</w:t>
      </w:r>
      <w:proofErr w:type="spellEnd"/>
      <w:r w:rsidRPr="004C086F">
        <w:rPr>
          <w:rFonts w:ascii="Times New Roman" w:eastAsia="Times New Roman" w:hAnsi="Times New Roman" w:cs="Times New Roman"/>
          <w:sz w:val="24"/>
          <w:szCs w:val="24"/>
          <w:lang w:eastAsia="el-GR"/>
        </w:rPr>
        <w:t xml:space="preserve"> το πνεύμα μου”. Και αφού είπε τους λόγους αυτούς, εξέπνευσε.</w:t>
      </w:r>
    </w:p>
    <w:p w14:paraId="0FDBCD76"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Λκ. 23,47        </w:t>
      </w:r>
      <w:proofErr w:type="spellStart"/>
      <w:r w:rsidRPr="004C086F">
        <w:rPr>
          <w:rFonts w:ascii="Times New Roman" w:eastAsia="Times New Roman" w:hAnsi="Times New Roman" w:cs="Times New Roman"/>
          <w:sz w:val="24"/>
          <w:szCs w:val="24"/>
          <w:lang w:eastAsia="el-GR"/>
        </w:rPr>
        <w:t>ἰδὼν</w:t>
      </w:r>
      <w:proofErr w:type="spellEnd"/>
      <w:r w:rsidRPr="004C086F">
        <w:rPr>
          <w:rFonts w:ascii="Times New Roman" w:eastAsia="Times New Roman" w:hAnsi="Times New Roman" w:cs="Times New Roman"/>
          <w:sz w:val="24"/>
          <w:szCs w:val="24"/>
          <w:lang w:eastAsia="el-GR"/>
        </w:rPr>
        <w:t xml:space="preserve"> δὲ ὁ </w:t>
      </w:r>
      <w:proofErr w:type="spellStart"/>
      <w:r w:rsidRPr="004C086F">
        <w:rPr>
          <w:rFonts w:ascii="Times New Roman" w:eastAsia="Times New Roman" w:hAnsi="Times New Roman" w:cs="Times New Roman"/>
          <w:sz w:val="24"/>
          <w:szCs w:val="24"/>
          <w:lang w:eastAsia="el-GR"/>
        </w:rPr>
        <w:t>ἑκατόνταρχος</w:t>
      </w:r>
      <w:proofErr w:type="spellEnd"/>
      <w:r w:rsidRPr="004C086F">
        <w:rPr>
          <w:rFonts w:ascii="Times New Roman" w:eastAsia="Times New Roman" w:hAnsi="Times New Roman" w:cs="Times New Roman"/>
          <w:sz w:val="24"/>
          <w:szCs w:val="24"/>
          <w:lang w:eastAsia="el-GR"/>
        </w:rPr>
        <w:t xml:space="preserve"> τὸ </w:t>
      </w:r>
      <w:proofErr w:type="spellStart"/>
      <w:r w:rsidRPr="004C086F">
        <w:rPr>
          <w:rFonts w:ascii="Times New Roman" w:eastAsia="Times New Roman" w:hAnsi="Times New Roman" w:cs="Times New Roman"/>
          <w:sz w:val="24"/>
          <w:szCs w:val="24"/>
          <w:lang w:eastAsia="el-GR"/>
        </w:rPr>
        <w:t>γενόμενον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ἐδόξασε</w:t>
      </w:r>
      <w:proofErr w:type="spellEnd"/>
      <w:r w:rsidRPr="004C086F">
        <w:rPr>
          <w:rFonts w:ascii="Times New Roman" w:eastAsia="Times New Roman" w:hAnsi="Times New Roman" w:cs="Times New Roman"/>
          <w:sz w:val="24"/>
          <w:szCs w:val="24"/>
          <w:lang w:eastAsia="el-GR"/>
        </w:rPr>
        <w:t xml:space="preserve"> τὸν </w:t>
      </w:r>
      <w:proofErr w:type="spellStart"/>
      <w:r w:rsidRPr="004C086F">
        <w:rPr>
          <w:rFonts w:ascii="Times New Roman" w:eastAsia="Times New Roman" w:hAnsi="Times New Roman" w:cs="Times New Roman"/>
          <w:sz w:val="24"/>
          <w:szCs w:val="24"/>
          <w:lang w:eastAsia="el-GR"/>
        </w:rPr>
        <w:t>Θεὸν</w:t>
      </w:r>
      <w:proofErr w:type="spellEnd"/>
      <w:r w:rsidRPr="004C086F">
        <w:rPr>
          <w:rFonts w:ascii="Times New Roman" w:eastAsia="Times New Roman" w:hAnsi="Times New Roman" w:cs="Times New Roman"/>
          <w:sz w:val="24"/>
          <w:szCs w:val="24"/>
          <w:lang w:eastAsia="el-GR"/>
        </w:rPr>
        <w:t xml:space="preserve"> λέγων· </w:t>
      </w:r>
      <w:proofErr w:type="spellStart"/>
      <w:r w:rsidRPr="004C086F">
        <w:rPr>
          <w:rFonts w:ascii="Times New Roman" w:eastAsia="Times New Roman" w:hAnsi="Times New Roman" w:cs="Times New Roman"/>
          <w:sz w:val="24"/>
          <w:szCs w:val="24"/>
          <w:lang w:eastAsia="el-GR"/>
        </w:rPr>
        <w:t>ὄντως</w:t>
      </w:r>
      <w:proofErr w:type="spellEnd"/>
      <w:r w:rsidRPr="004C086F">
        <w:rPr>
          <w:rFonts w:ascii="Times New Roman" w:eastAsia="Times New Roman" w:hAnsi="Times New Roman" w:cs="Times New Roman"/>
          <w:sz w:val="24"/>
          <w:szCs w:val="24"/>
          <w:lang w:eastAsia="el-GR"/>
        </w:rPr>
        <w:t xml:space="preserve"> ὁ ἄνθρωπος οὗτος δίκαιος ἦν.</w:t>
      </w:r>
    </w:p>
    <w:p w14:paraId="7E65D6B2" w14:textId="77777777" w:rsidR="00DB09CD" w:rsidRPr="004C086F" w:rsidRDefault="00DB09CD"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Λκ. 23,48        καὶ πάντες οἱ </w:t>
      </w:r>
      <w:proofErr w:type="spellStart"/>
      <w:r w:rsidRPr="004C086F">
        <w:rPr>
          <w:rFonts w:ascii="Times New Roman" w:eastAsia="Times New Roman" w:hAnsi="Times New Roman" w:cs="Times New Roman"/>
          <w:sz w:val="24"/>
          <w:szCs w:val="24"/>
          <w:lang w:eastAsia="el-GR"/>
        </w:rPr>
        <w:t>συμπαραγενόμενοι</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ὄχλοι</w:t>
      </w:r>
      <w:proofErr w:type="spellEnd"/>
      <w:r w:rsidRPr="004C086F">
        <w:rPr>
          <w:rFonts w:ascii="Times New Roman" w:eastAsia="Times New Roman" w:hAnsi="Times New Roman" w:cs="Times New Roman"/>
          <w:sz w:val="24"/>
          <w:szCs w:val="24"/>
          <w:lang w:eastAsia="el-GR"/>
        </w:rPr>
        <w:t xml:space="preserve"> ἐπὶ τὴν θεωρίαν ταύτην, </w:t>
      </w:r>
      <w:proofErr w:type="spellStart"/>
      <w:r w:rsidRPr="004C086F">
        <w:rPr>
          <w:rFonts w:ascii="Times New Roman" w:eastAsia="Times New Roman" w:hAnsi="Times New Roman" w:cs="Times New Roman"/>
          <w:sz w:val="24"/>
          <w:szCs w:val="24"/>
          <w:lang w:eastAsia="el-GR"/>
        </w:rPr>
        <w:t>θεωροῦντες</w:t>
      </w:r>
      <w:proofErr w:type="spellEnd"/>
      <w:r w:rsidRPr="004C086F">
        <w:rPr>
          <w:rFonts w:ascii="Times New Roman" w:eastAsia="Times New Roman" w:hAnsi="Times New Roman" w:cs="Times New Roman"/>
          <w:sz w:val="24"/>
          <w:szCs w:val="24"/>
          <w:lang w:eastAsia="el-GR"/>
        </w:rPr>
        <w:t xml:space="preserve"> τὰ γενόμενα, </w:t>
      </w:r>
      <w:proofErr w:type="spellStart"/>
      <w:r w:rsidRPr="004C086F">
        <w:rPr>
          <w:rFonts w:ascii="Times New Roman" w:eastAsia="Times New Roman" w:hAnsi="Times New Roman" w:cs="Times New Roman"/>
          <w:sz w:val="24"/>
          <w:szCs w:val="24"/>
          <w:lang w:eastAsia="el-GR"/>
        </w:rPr>
        <w:t>τύπτοντες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ἑαυτῶν</w:t>
      </w:r>
      <w:proofErr w:type="spellEnd"/>
      <w:r w:rsidRPr="004C086F">
        <w:rPr>
          <w:rFonts w:ascii="Times New Roman" w:eastAsia="Times New Roman" w:hAnsi="Times New Roman" w:cs="Times New Roman"/>
          <w:sz w:val="24"/>
          <w:szCs w:val="24"/>
          <w:lang w:eastAsia="el-GR"/>
        </w:rPr>
        <w:t xml:space="preserve"> τὰ στήθη </w:t>
      </w:r>
      <w:proofErr w:type="spellStart"/>
      <w:r w:rsidRPr="004C086F">
        <w:rPr>
          <w:rFonts w:ascii="Times New Roman" w:eastAsia="Times New Roman" w:hAnsi="Times New Roman" w:cs="Times New Roman"/>
          <w:sz w:val="24"/>
          <w:szCs w:val="24"/>
          <w:lang w:eastAsia="el-GR"/>
        </w:rPr>
        <w:t>ὑπέστρεφον</w:t>
      </w:r>
      <w:proofErr w:type="spellEnd"/>
      <w:r w:rsidRPr="004C086F">
        <w:rPr>
          <w:rFonts w:ascii="Times New Roman" w:eastAsia="Times New Roman" w:hAnsi="Times New Roman" w:cs="Times New Roman"/>
          <w:sz w:val="24"/>
          <w:szCs w:val="24"/>
          <w:lang w:eastAsia="el-GR"/>
        </w:rPr>
        <w:t>.</w:t>
      </w:r>
    </w:p>
    <w:p w14:paraId="23EA58A9" w14:textId="77777777" w:rsidR="00DB09CD" w:rsidRPr="004C086F" w:rsidRDefault="00DB09CD" w:rsidP="004C086F">
      <w:pPr>
        <w:shd w:val="clear" w:color="auto" w:fill="FFFFFF"/>
        <w:spacing w:line="360" w:lineRule="auto"/>
        <w:jc w:val="both"/>
        <w:textAlignment w:val="baseline"/>
        <w:rPr>
          <w:rFonts w:ascii="Times New Roman" w:hAnsi="Times New Roman" w:cs="Times New Roman"/>
          <w:sz w:val="24"/>
          <w:szCs w:val="24"/>
          <w:lang w:eastAsia="el-GR"/>
        </w:rPr>
      </w:pPr>
    </w:p>
    <w:p w14:paraId="705817BE" w14:textId="77777777" w:rsidR="00A00904" w:rsidRDefault="00DB09CD" w:rsidP="004C086F">
      <w:pPr>
        <w:spacing w:line="360" w:lineRule="auto"/>
        <w:jc w:val="both"/>
        <w:rPr>
          <w:rFonts w:ascii="Times New Roman" w:hAnsi="Times New Roman" w:cs="Times New Roman"/>
          <w:sz w:val="24"/>
          <w:szCs w:val="24"/>
        </w:rPr>
      </w:pPr>
      <w:r w:rsidRPr="004C086F">
        <w:rPr>
          <w:rFonts w:ascii="Times New Roman" w:eastAsia="Calibri" w:hAnsi="Times New Roman" w:cs="Times New Roman"/>
          <w:kern w:val="24"/>
          <w:sz w:val="24"/>
          <w:szCs w:val="24"/>
        </w:rPr>
        <w:t xml:space="preserve">Εἰς </w:t>
      </w:r>
      <w:proofErr w:type="spellStart"/>
      <w:r w:rsidRPr="004C086F">
        <w:rPr>
          <w:rFonts w:ascii="Times New Roman" w:eastAsia="Calibri" w:hAnsi="Times New Roman" w:cs="Times New Roman"/>
          <w:kern w:val="24"/>
          <w:sz w:val="24"/>
          <w:szCs w:val="24"/>
        </w:rPr>
        <w:t>χεῖράς</w:t>
      </w:r>
      <w:proofErr w:type="spellEnd"/>
      <w:r w:rsidRPr="004C086F">
        <w:rPr>
          <w:rFonts w:ascii="Times New Roman" w:eastAsia="Calibri" w:hAnsi="Times New Roman" w:cs="Times New Roman"/>
          <w:kern w:val="24"/>
          <w:sz w:val="24"/>
          <w:szCs w:val="24"/>
        </w:rPr>
        <w:t xml:space="preserve"> σου </w:t>
      </w:r>
      <w:proofErr w:type="spellStart"/>
      <w:r w:rsidRPr="004C086F">
        <w:rPr>
          <w:rFonts w:ascii="Times New Roman" w:eastAsia="Calibri" w:hAnsi="Times New Roman" w:cs="Times New Roman"/>
          <w:kern w:val="24"/>
          <w:sz w:val="24"/>
          <w:szCs w:val="24"/>
        </w:rPr>
        <w:t>παραθήσομαι</w:t>
      </w:r>
      <w:proofErr w:type="spellEnd"/>
      <w:r w:rsidRPr="004C086F">
        <w:rPr>
          <w:rFonts w:ascii="Times New Roman" w:eastAsia="Calibri" w:hAnsi="Times New Roman" w:cs="Times New Roman"/>
          <w:kern w:val="24"/>
          <w:sz w:val="24"/>
          <w:szCs w:val="24"/>
        </w:rPr>
        <w:t xml:space="preserve"> τὸ </w:t>
      </w:r>
      <w:proofErr w:type="spellStart"/>
      <w:r w:rsidRPr="004C086F">
        <w:rPr>
          <w:rFonts w:ascii="Times New Roman" w:eastAsia="Calibri" w:hAnsi="Times New Roman" w:cs="Times New Roman"/>
          <w:kern w:val="24"/>
          <w:sz w:val="24"/>
          <w:szCs w:val="24"/>
        </w:rPr>
        <w:t>πνεῦμά</w:t>
      </w:r>
      <w:proofErr w:type="spellEnd"/>
      <w:r w:rsidRPr="004C086F">
        <w:rPr>
          <w:rFonts w:ascii="Times New Roman" w:eastAsia="Calibri" w:hAnsi="Times New Roman" w:cs="Times New Roman"/>
          <w:kern w:val="24"/>
          <w:sz w:val="24"/>
          <w:szCs w:val="24"/>
        </w:rPr>
        <w:t xml:space="preserve"> μου· </w:t>
      </w:r>
      <w:proofErr w:type="spellStart"/>
      <w:r w:rsidRPr="004C086F">
        <w:rPr>
          <w:rFonts w:ascii="Times New Roman" w:eastAsia="Calibri" w:hAnsi="Times New Roman" w:cs="Times New Roman"/>
          <w:kern w:val="24"/>
          <w:sz w:val="24"/>
          <w:szCs w:val="24"/>
        </w:rPr>
        <w:t>ἐλυτρώσω</w:t>
      </w:r>
      <w:proofErr w:type="spellEnd"/>
      <w:r w:rsidRPr="004C086F">
        <w:rPr>
          <w:rFonts w:ascii="Times New Roman" w:eastAsia="Calibri" w:hAnsi="Times New Roman" w:cs="Times New Roman"/>
          <w:kern w:val="24"/>
          <w:sz w:val="24"/>
          <w:szCs w:val="24"/>
        </w:rPr>
        <w:t xml:space="preserve"> με, Κύριε ὁ Θεὸς τῆς </w:t>
      </w:r>
      <w:proofErr w:type="spellStart"/>
      <w:r w:rsidRPr="004C086F">
        <w:rPr>
          <w:rFonts w:ascii="Times New Roman" w:eastAsia="Calibri" w:hAnsi="Times New Roman" w:cs="Times New Roman"/>
          <w:kern w:val="24"/>
          <w:sz w:val="24"/>
          <w:szCs w:val="24"/>
        </w:rPr>
        <w:t>ἀληθείας</w:t>
      </w:r>
      <w:proofErr w:type="spellEnd"/>
      <w:r w:rsidRPr="004C086F">
        <w:rPr>
          <w:rFonts w:ascii="Times New Roman" w:eastAsia="Calibri" w:hAnsi="Times New Roman" w:cs="Times New Roman"/>
          <w:kern w:val="24"/>
          <w:sz w:val="24"/>
          <w:szCs w:val="24"/>
        </w:rPr>
        <w:t>, αναφέρει ο Ψ. 3</w:t>
      </w:r>
      <w:r w:rsidRPr="004C086F">
        <w:rPr>
          <w:rFonts w:ascii="Times New Roman" w:eastAsia="Calibri" w:hAnsi="Times New Roman" w:cs="Times New Roman"/>
          <w:caps/>
          <w:kern w:val="24"/>
          <w:sz w:val="24"/>
          <w:szCs w:val="24"/>
        </w:rPr>
        <w:t>0</w:t>
      </w:r>
      <w:r w:rsidR="00174EDD">
        <w:rPr>
          <w:rFonts w:ascii="Times New Roman" w:eastAsia="Calibri" w:hAnsi="Times New Roman" w:cs="Times New Roman"/>
          <w:caps/>
          <w:kern w:val="24"/>
          <w:sz w:val="24"/>
          <w:szCs w:val="24"/>
        </w:rPr>
        <w:t>, 5</w:t>
      </w:r>
      <w:r w:rsidRPr="004C086F">
        <w:rPr>
          <w:rFonts w:ascii="Times New Roman" w:eastAsia="Calibri" w:hAnsi="Times New Roman" w:cs="Times New Roman"/>
          <w:caps/>
          <w:kern w:val="24"/>
          <w:sz w:val="24"/>
          <w:szCs w:val="24"/>
        </w:rPr>
        <w:t>.</w:t>
      </w:r>
      <w:r w:rsidR="00981AAE">
        <w:rPr>
          <w:rStyle w:val="ad"/>
          <w:rFonts w:ascii="Times New Roman" w:eastAsia="Calibri" w:hAnsi="Times New Roman" w:cs="Times New Roman"/>
          <w:caps/>
          <w:kern w:val="24"/>
          <w:sz w:val="24"/>
          <w:szCs w:val="24"/>
        </w:rPr>
        <w:footnoteReference w:id="81"/>
      </w:r>
      <w:r w:rsidRPr="004C086F">
        <w:rPr>
          <w:rFonts w:ascii="Times New Roman" w:eastAsia="Calibri" w:hAnsi="Times New Roman" w:cs="Times New Roman"/>
          <w:caps/>
          <w:kern w:val="24"/>
          <w:sz w:val="24"/>
          <w:szCs w:val="24"/>
        </w:rPr>
        <w:t xml:space="preserve"> </w:t>
      </w:r>
      <w:r w:rsidRPr="004C086F">
        <w:rPr>
          <w:rFonts w:ascii="Times New Roman" w:hAnsi="Times New Roman" w:cs="Times New Roman"/>
          <w:sz w:val="24"/>
          <w:szCs w:val="24"/>
        </w:rPr>
        <w:t>Ο Υιός παραδίδει το πνεύμα Του στα χέρια του Πατρός Του</w:t>
      </w:r>
      <w:r w:rsidR="0083366F">
        <w:rPr>
          <w:rStyle w:val="ad"/>
          <w:rFonts w:ascii="Times New Roman" w:hAnsi="Times New Roman" w:cs="Times New Roman"/>
          <w:sz w:val="24"/>
          <w:szCs w:val="24"/>
        </w:rPr>
        <w:footnoteReference w:id="82"/>
      </w:r>
      <w:r w:rsidRPr="004C086F">
        <w:rPr>
          <w:rFonts w:ascii="Times New Roman" w:hAnsi="Times New Roman" w:cs="Times New Roman"/>
          <w:sz w:val="24"/>
          <w:szCs w:val="24"/>
        </w:rPr>
        <w:t>, αρχοντικά, δεσποτικά, ως Κύριος του Ουρανού και της Γης. Εκπέμποντας φωνή μεγάλη με πλήρη δύναμη, εν αντιθέσει με τους νόμους της φύσης, που θέλουν έναν ταλαιπωρημένο, εξουθενωμένο και εξαντλημένο οργανισμό να μην έχει δυνάμεις. Και οι τρείς συνοπτικοί κάνουν λόγο για τη δύναμη αυτής της φωνής.</w:t>
      </w:r>
      <w:r w:rsidR="00A00904">
        <w:rPr>
          <w:rFonts w:ascii="Times New Roman" w:hAnsi="Times New Roman" w:cs="Times New Roman"/>
          <w:sz w:val="24"/>
          <w:szCs w:val="24"/>
        </w:rPr>
        <w:t xml:space="preserve"> </w:t>
      </w:r>
      <w:r w:rsidRPr="004C086F">
        <w:rPr>
          <w:rFonts w:ascii="Times New Roman" w:hAnsi="Times New Roman" w:cs="Times New Roman"/>
          <w:sz w:val="24"/>
          <w:szCs w:val="24"/>
        </w:rPr>
        <w:t>Μιλά στο Θεό Πατέρα, δείγμα ότι απολαμβάνει ήδη την πατρική κοινωνία και γαλήνη,</w:t>
      </w:r>
      <w:r w:rsidR="00EA04B1">
        <w:rPr>
          <w:rFonts w:ascii="Times New Roman" w:hAnsi="Times New Roman" w:cs="Times New Roman"/>
          <w:sz w:val="24"/>
          <w:szCs w:val="24"/>
        </w:rPr>
        <w:t xml:space="preserve"> </w:t>
      </w:r>
      <w:r w:rsidRPr="004C086F">
        <w:rPr>
          <w:rStyle w:val="af1"/>
          <w:rFonts w:ascii="Times New Roman" w:hAnsi="Times New Roman" w:cs="Times New Roman"/>
          <w:b w:val="0"/>
          <w:bCs w:val="0"/>
          <w:sz w:val="24"/>
          <w:szCs w:val="24"/>
        </w:rPr>
        <w:t>γεμάτος ελπίδα και εμπιστοσύνη, καθώς στα χέρια Του παραδίδει την αθάνατη ψυχή Του</w:t>
      </w:r>
      <w:r w:rsidRPr="004C086F">
        <w:rPr>
          <w:rFonts w:ascii="Times New Roman" w:hAnsi="Times New Roman" w:cs="Times New Roman"/>
          <w:sz w:val="24"/>
          <w:szCs w:val="24"/>
        </w:rPr>
        <w:t>.</w:t>
      </w:r>
      <w:r w:rsidR="00B92766">
        <w:rPr>
          <w:rStyle w:val="ad"/>
          <w:rFonts w:ascii="Times New Roman" w:hAnsi="Times New Roman" w:cs="Times New Roman"/>
          <w:sz w:val="24"/>
          <w:szCs w:val="24"/>
        </w:rPr>
        <w:footnoteReference w:id="83"/>
      </w:r>
      <w:r w:rsidRPr="004C086F">
        <w:rPr>
          <w:rFonts w:ascii="Times New Roman" w:hAnsi="Times New Roman" w:cs="Times New Roman"/>
          <w:sz w:val="24"/>
          <w:szCs w:val="24"/>
        </w:rPr>
        <w:t xml:space="preserve"> Δεν </w:t>
      </w:r>
      <w:r w:rsidRPr="004C086F">
        <w:rPr>
          <w:rFonts w:ascii="Times New Roman" w:hAnsi="Times New Roman" w:cs="Times New Roman"/>
          <w:sz w:val="24"/>
          <w:szCs w:val="24"/>
        </w:rPr>
        <w:lastRenderedPageBreak/>
        <w:t xml:space="preserve">ήρθε κανένας άγγελος να την πάρει. Μόνος Του, με την ελεύθερη θέλησή του την παραδίδει στον </w:t>
      </w:r>
      <w:proofErr w:type="spellStart"/>
      <w:r w:rsidRPr="004C086F">
        <w:rPr>
          <w:rFonts w:ascii="Times New Roman" w:hAnsi="Times New Roman" w:cs="Times New Roman"/>
          <w:sz w:val="24"/>
          <w:szCs w:val="24"/>
        </w:rPr>
        <w:t>Πατέρα.</w:t>
      </w:r>
      <w:r w:rsidRPr="004C086F">
        <w:rPr>
          <w:rFonts w:ascii="Times New Roman" w:hAnsi="Times New Roman" w:cs="Times New Roman"/>
          <w:i/>
          <w:iCs/>
          <w:sz w:val="24"/>
          <w:szCs w:val="24"/>
        </w:rPr>
        <w:t>διὰ</w:t>
      </w:r>
      <w:proofErr w:type="spellEnd"/>
      <w:r w:rsidRPr="004C086F">
        <w:rPr>
          <w:rFonts w:ascii="Times New Roman" w:hAnsi="Times New Roman" w:cs="Times New Roman"/>
          <w:i/>
          <w:iCs/>
          <w:sz w:val="24"/>
          <w:szCs w:val="24"/>
        </w:rPr>
        <w:t xml:space="preserve"> τοῦτο ὁ πατήρ με </w:t>
      </w:r>
      <w:proofErr w:type="spellStart"/>
      <w:r w:rsidRPr="004C086F">
        <w:rPr>
          <w:rFonts w:ascii="Times New Roman" w:hAnsi="Times New Roman" w:cs="Times New Roman"/>
          <w:i/>
          <w:iCs/>
          <w:sz w:val="24"/>
          <w:szCs w:val="24"/>
        </w:rPr>
        <w:t>ἀγαπᾷ</w:t>
      </w:r>
      <w:proofErr w:type="spellEnd"/>
      <w:r w:rsidRPr="004C086F">
        <w:rPr>
          <w:rFonts w:ascii="Times New Roman" w:hAnsi="Times New Roman" w:cs="Times New Roman"/>
          <w:i/>
          <w:iCs/>
          <w:sz w:val="24"/>
          <w:szCs w:val="24"/>
        </w:rPr>
        <w:t xml:space="preserve">, ὅτι ἐγὼ </w:t>
      </w:r>
      <w:proofErr w:type="spellStart"/>
      <w:r w:rsidRPr="004C086F">
        <w:rPr>
          <w:rFonts w:ascii="Times New Roman" w:hAnsi="Times New Roman" w:cs="Times New Roman"/>
          <w:i/>
          <w:iCs/>
          <w:sz w:val="24"/>
          <w:szCs w:val="24"/>
        </w:rPr>
        <w:t>τίθημι</w:t>
      </w:r>
      <w:proofErr w:type="spellEnd"/>
      <w:r w:rsidRPr="004C086F">
        <w:rPr>
          <w:rFonts w:ascii="Times New Roman" w:hAnsi="Times New Roman" w:cs="Times New Roman"/>
          <w:i/>
          <w:iCs/>
          <w:sz w:val="24"/>
          <w:szCs w:val="24"/>
        </w:rPr>
        <w:t xml:space="preserve"> τὴν </w:t>
      </w:r>
      <w:proofErr w:type="spellStart"/>
      <w:r w:rsidRPr="004C086F">
        <w:rPr>
          <w:rFonts w:ascii="Times New Roman" w:hAnsi="Times New Roman" w:cs="Times New Roman"/>
          <w:i/>
          <w:iCs/>
          <w:sz w:val="24"/>
          <w:szCs w:val="24"/>
        </w:rPr>
        <w:t>ψυχήν</w:t>
      </w:r>
      <w:proofErr w:type="spellEnd"/>
      <w:r w:rsidRPr="004C086F">
        <w:rPr>
          <w:rFonts w:ascii="Times New Roman" w:hAnsi="Times New Roman" w:cs="Times New Roman"/>
          <w:i/>
          <w:iCs/>
          <w:sz w:val="24"/>
          <w:szCs w:val="24"/>
        </w:rPr>
        <w:t xml:space="preserve"> μου, </w:t>
      </w:r>
      <w:proofErr w:type="spellStart"/>
      <w:r w:rsidRPr="004C086F">
        <w:rPr>
          <w:rFonts w:ascii="Times New Roman" w:hAnsi="Times New Roman" w:cs="Times New Roman"/>
          <w:i/>
          <w:iCs/>
          <w:sz w:val="24"/>
          <w:szCs w:val="24"/>
        </w:rPr>
        <w:t>ἵνα</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πάλιν</w:t>
      </w:r>
      <w:proofErr w:type="spellEnd"/>
      <w:r w:rsidRPr="004C086F">
        <w:rPr>
          <w:rFonts w:ascii="Times New Roman" w:hAnsi="Times New Roman" w:cs="Times New Roman"/>
          <w:i/>
          <w:iCs/>
          <w:sz w:val="24"/>
          <w:szCs w:val="24"/>
        </w:rPr>
        <w:t xml:space="preserve"> λάβω </w:t>
      </w:r>
      <w:proofErr w:type="spellStart"/>
      <w:r w:rsidRPr="004C086F">
        <w:rPr>
          <w:rFonts w:ascii="Times New Roman" w:hAnsi="Times New Roman" w:cs="Times New Roman"/>
          <w:i/>
          <w:iCs/>
          <w:sz w:val="24"/>
          <w:szCs w:val="24"/>
        </w:rPr>
        <w:t>αὐτήν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οὐδεὶς</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αἴρει</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αὐτὴν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ἀπ</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ἐμοῦ</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ἀλλ</w:t>
      </w:r>
      <w:proofErr w:type="spellEnd"/>
      <w:r w:rsidRPr="004C086F">
        <w:rPr>
          <w:rFonts w:ascii="Times New Roman" w:hAnsi="Times New Roman" w:cs="Times New Roman"/>
          <w:i/>
          <w:iCs/>
          <w:sz w:val="24"/>
          <w:szCs w:val="24"/>
        </w:rPr>
        <w:t xml:space="preserve">᾿ ἐγὼ </w:t>
      </w:r>
      <w:proofErr w:type="spellStart"/>
      <w:r w:rsidRPr="004C086F">
        <w:rPr>
          <w:rFonts w:ascii="Times New Roman" w:hAnsi="Times New Roman" w:cs="Times New Roman"/>
          <w:i/>
          <w:iCs/>
          <w:sz w:val="24"/>
          <w:szCs w:val="24"/>
        </w:rPr>
        <w:t>τίθημι</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αὐτὴν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ἀπ</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ἐμαυτοῦ</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ἐξουσίαν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ἔχω</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θεῖναι</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αὐτήν</w:t>
      </w:r>
      <w:proofErr w:type="spellEnd"/>
      <w:r w:rsidRPr="004C086F">
        <w:rPr>
          <w:rFonts w:ascii="Times New Roman" w:hAnsi="Times New Roman" w:cs="Times New Roman"/>
          <w:i/>
          <w:iCs/>
          <w:sz w:val="24"/>
          <w:szCs w:val="24"/>
        </w:rPr>
        <w:t xml:space="preserve">, καὶ </w:t>
      </w:r>
      <w:proofErr w:type="spellStart"/>
      <w:r w:rsidRPr="004C086F">
        <w:rPr>
          <w:rFonts w:ascii="Times New Roman" w:hAnsi="Times New Roman" w:cs="Times New Roman"/>
          <w:i/>
          <w:iCs/>
          <w:sz w:val="24"/>
          <w:szCs w:val="24"/>
        </w:rPr>
        <w:t>ἐξουσίαν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ἔχω</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πάλιν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λαβεῖν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αὐτήν</w:t>
      </w:r>
      <w:proofErr w:type="spellEnd"/>
      <w:r w:rsidRPr="004C086F">
        <w:rPr>
          <w:rFonts w:ascii="Times New Roman" w:hAnsi="Times New Roman" w:cs="Times New Roman"/>
          <w:i/>
          <w:iCs/>
          <w:sz w:val="24"/>
          <w:szCs w:val="24"/>
        </w:rPr>
        <w:t xml:space="preserve">· ταύτην τὴν </w:t>
      </w:r>
      <w:proofErr w:type="spellStart"/>
      <w:r w:rsidRPr="004C086F">
        <w:rPr>
          <w:rFonts w:ascii="Times New Roman" w:hAnsi="Times New Roman" w:cs="Times New Roman"/>
          <w:i/>
          <w:iCs/>
          <w:sz w:val="24"/>
          <w:szCs w:val="24"/>
        </w:rPr>
        <w:t>ἐντολὴν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ἔλαβον</w:t>
      </w:r>
      <w:proofErr w:type="spellEnd"/>
      <w:r w:rsidRPr="004C086F">
        <w:rPr>
          <w:rFonts w:ascii="Times New Roman" w:hAnsi="Times New Roman" w:cs="Times New Roman"/>
          <w:i/>
          <w:iCs/>
          <w:sz w:val="24"/>
          <w:szCs w:val="24"/>
        </w:rPr>
        <w:t xml:space="preserve"> παρὰ τοῦ πατρός μου (Ιω. 10, 17-18).</w:t>
      </w:r>
      <w:r w:rsidRPr="004C086F">
        <w:rPr>
          <w:rFonts w:ascii="Times New Roman" w:hAnsi="Times New Roman" w:cs="Times New Roman"/>
          <w:sz w:val="24"/>
          <w:szCs w:val="24"/>
        </w:rPr>
        <w:t xml:space="preserve"> </w:t>
      </w:r>
    </w:p>
    <w:p w14:paraId="7E93D7BE" w14:textId="77777777" w:rsidR="00A00904" w:rsidRDefault="00DB09CD"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Ο Χριστός ήρθε στη γη, έγινε άνθρωπος, έκανε θαύματα, κήρυξε, υπηρέτησε το θέλημα του Ουράνιου Πατέρα Του. Σ’ αυτόν λοιπόν επιστρέφει πάλι και σ’ Αυτόν παραδίδει την ψυχή Του. Δεν την παραδίδει όμως με τη βία αλλά εκουσίως, όπως παρατηρεί και ο ιερός Θεοφύλακτος</w:t>
      </w:r>
      <w:r w:rsidRPr="004C086F">
        <w:rPr>
          <w:rStyle w:val="ad"/>
          <w:rFonts w:ascii="Times New Roman" w:hAnsi="Times New Roman" w:cs="Times New Roman"/>
          <w:sz w:val="24"/>
          <w:szCs w:val="24"/>
        </w:rPr>
        <w:footnoteReference w:id="84"/>
      </w:r>
      <w:r w:rsidRPr="004C086F">
        <w:rPr>
          <w:rFonts w:ascii="Times New Roman" w:hAnsi="Times New Roman" w:cs="Times New Roman"/>
          <w:sz w:val="24"/>
          <w:szCs w:val="24"/>
        </w:rPr>
        <w:t>. Αυτό σημαίνει το ρήμα ΄΄</w:t>
      </w:r>
      <w:proofErr w:type="spellStart"/>
      <w:r w:rsidRPr="004C086F">
        <w:rPr>
          <w:rFonts w:ascii="Times New Roman" w:hAnsi="Times New Roman" w:cs="Times New Roman"/>
          <w:sz w:val="24"/>
          <w:szCs w:val="24"/>
        </w:rPr>
        <w:t>παρατίθημι</w:t>
      </w:r>
      <w:proofErr w:type="spellEnd"/>
      <w:r w:rsidRPr="004C086F">
        <w:rPr>
          <w:rFonts w:ascii="Times New Roman" w:hAnsi="Times New Roman" w:cs="Times New Roman"/>
          <w:sz w:val="24"/>
          <w:szCs w:val="24"/>
        </w:rPr>
        <w:t xml:space="preserve">΄΄. Δίνω κάτι, το οποίο όμως πρόκειται να λάβω πάλι. Ονόμασε το θάνατο παρακαταθήκη. Σου παραδίδω το πνεύμα μου, για να επιστραφεί ξανά. Για να το ξαναπάρω πάλι. Η λέξη </w:t>
      </w:r>
      <w:r w:rsidRPr="004C086F">
        <w:rPr>
          <w:rFonts w:ascii="Times New Roman" w:hAnsi="Times New Roman" w:cs="Times New Roman"/>
          <w:i/>
          <w:iCs/>
          <w:sz w:val="24"/>
          <w:szCs w:val="24"/>
        </w:rPr>
        <w:t>«πνεύμα»</w:t>
      </w:r>
      <w:r w:rsidRPr="004C086F">
        <w:rPr>
          <w:rFonts w:ascii="Times New Roman" w:hAnsi="Times New Roman" w:cs="Times New Roman"/>
          <w:sz w:val="24"/>
          <w:szCs w:val="24"/>
        </w:rPr>
        <w:t>, δε νοείται με την έννοια της ζωτικής αρχής και δυνάμεως, αλλά υπό την έννοια της λογικής και αθανάτου ψυχής που μετά το χωρισμό από το σώμα, εξακολουθεί να ζει.</w:t>
      </w:r>
      <w:r w:rsidRPr="004C086F">
        <w:rPr>
          <w:rStyle w:val="ad"/>
          <w:rFonts w:ascii="Times New Roman" w:hAnsi="Times New Roman" w:cs="Times New Roman"/>
          <w:sz w:val="24"/>
          <w:szCs w:val="24"/>
        </w:rPr>
        <w:footnoteReference w:id="85"/>
      </w:r>
      <w:r w:rsidRPr="004C086F">
        <w:rPr>
          <w:rFonts w:ascii="Times New Roman" w:hAnsi="Times New Roman" w:cs="Times New Roman"/>
          <w:sz w:val="24"/>
          <w:szCs w:val="24"/>
        </w:rPr>
        <w:t xml:space="preserve"> Πλέον οι ψυχές παρατίθενται στα χέρια του Θεού και όχι στην άβυσσο του Άδη. Άλλωστε, κανένας από τους τέσσερις ευαγγελιστές δεν αναφέρει στα γραφόμενά του, ότι ο Χριστός πέθανε, ή κοιμήθηκε, ή </w:t>
      </w:r>
      <w:proofErr w:type="spellStart"/>
      <w:r w:rsidRPr="004C086F">
        <w:rPr>
          <w:rFonts w:ascii="Times New Roman" w:hAnsi="Times New Roman" w:cs="Times New Roman"/>
          <w:sz w:val="24"/>
          <w:szCs w:val="24"/>
        </w:rPr>
        <w:t>ετελεύτησε</w:t>
      </w:r>
      <w:proofErr w:type="spellEnd"/>
      <w:r w:rsidRPr="004C086F">
        <w:rPr>
          <w:rFonts w:ascii="Times New Roman" w:hAnsi="Times New Roman" w:cs="Times New Roman"/>
          <w:sz w:val="24"/>
          <w:szCs w:val="24"/>
        </w:rPr>
        <w:t xml:space="preserve">, αλλά ότι τους λόγους </w:t>
      </w:r>
      <w:proofErr w:type="spellStart"/>
      <w:r w:rsidRPr="004C086F">
        <w:rPr>
          <w:rFonts w:ascii="Times New Roman" w:hAnsi="Times New Roman" w:cs="Times New Roman"/>
          <w:i/>
          <w:iCs/>
          <w:kern w:val="24"/>
          <w:sz w:val="24"/>
          <w:szCs w:val="24"/>
        </w:rPr>
        <w:t>ἀφῆκε</w:t>
      </w:r>
      <w:proofErr w:type="spellEnd"/>
      <w:r w:rsidRPr="004C086F">
        <w:rPr>
          <w:rFonts w:ascii="Times New Roman" w:hAnsi="Times New Roman" w:cs="Times New Roman"/>
          <w:i/>
          <w:iCs/>
          <w:kern w:val="24"/>
          <w:sz w:val="24"/>
          <w:szCs w:val="24"/>
        </w:rPr>
        <w:t xml:space="preserve"> τὸ </w:t>
      </w:r>
      <w:proofErr w:type="spellStart"/>
      <w:r w:rsidRPr="004C086F">
        <w:rPr>
          <w:rFonts w:ascii="Times New Roman" w:hAnsi="Times New Roman" w:cs="Times New Roman"/>
          <w:i/>
          <w:iCs/>
          <w:kern w:val="24"/>
          <w:sz w:val="24"/>
          <w:szCs w:val="24"/>
        </w:rPr>
        <w:t>πνεῦμα</w:t>
      </w:r>
      <w:proofErr w:type="spellEnd"/>
      <w:r w:rsidR="00106778">
        <w:rPr>
          <w:rFonts w:ascii="Times New Roman" w:hAnsi="Times New Roman" w:cs="Times New Roman"/>
          <w:i/>
          <w:iCs/>
          <w:kern w:val="24"/>
          <w:sz w:val="24"/>
          <w:szCs w:val="24"/>
        </w:rPr>
        <w:t xml:space="preserve"> </w:t>
      </w:r>
      <w:r w:rsidRPr="004C086F">
        <w:rPr>
          <w:rFonts w:ascii="Times New Roman" w:hAnsi="Times New Roman" w:cs="Times New Roman"/>
          <w:i/>
          <w:iCs/>
          <w:kern w:val="24"/>
          <w:sz w:val="24"/>
          <w:szCs w:val="24"/>
        </w:rPr>
        <w:t>και</w:t>
      </w:r>
      <w:r w:rsidR="00106778">
        <w:rPr>
          <w:rFonts w:ascii="Times New Roman" w:hAnsi="Times New Roman" w:cs="Times New Roman"/>
          <w:i/>
          <w:iCs/>
          <w:kern w:val="24"/>
          <w:sz w:val="24"/>
          <w:szCs w:val="24"/>
        </w:rPr>
        <w:t xml:space="preserve"> </w:t>
      </w:r>
      <w:proofErr w:type="spellStart"/>
      <w:r w:rsidRPr="004C086F">
        <w:rPr>
          <w:rFonts w:ascii="Times New Roman" w:hAnsi="Times New Roman" w:cs="Times New Roman"/>
          <w:sz w:val="24"/>
          <w:szCs w:val="24"/>
        </w:rPr>
        <w:t>ἐξέπνευσεν</w:t>
      </w:r>
      <w:proofErr w:type="spellEnd"/>
      <w:r w:rsidR="00106778">
        <w:rPr>
          <w:rFonts w:ascii="Times New Roman" w:hAnsi="Times New Roman" w:cs="Times New Roman"/>
          <w:sz w:val="24"/>
          <w:szCs w:val="24"/>
        </w:rPr>
        <w:t xml:space="preserve"> </w:t>
      </w:r>
      <w:r w:rsidRPr="004C086F">
        <w:rPr>
          <w:rFonts w:ascii="Times New Roman" w:hAnsi="Times New Roman" w:cs="Times New Roman"/>
          <w:b/>
          <w:bCs/>
          <w:i/>
          <w:iCs/>
          <w:kern w:val="24"/>
          <w:sz w:val="24"/>
          <w:szCs w:val="24"/>
        </w:rPr>
        <w:t>.</w:t>
      </w:r>
      <w:r w:rsidRPr="004C086F">
        <w:rPr>
          <w:rFonts w:ascii="Times New Roman" w:hAnsi="Times New Roman" w:cs="Times New Roman"/>
          <w:sz w:val="24"/>
          <w:szCs w:val="24"/>
        </w:rPr>
        <w:t>Ο Άγιος Κύριλλος Αλεξανδρείας μάλιστα γράφει ότι ο λόγος αυτός αποτελεί την αγαθή ελπίδα όλων των Χριστιανών, αφού πλέον οι ψυχές των Αγίων, χάρη στη χρηστότητα και φιλανθρωπία του Θεού ανεβαίνουν στα χέρια του πατρός των όλων.</w:t>
      </w:r>
      <w:r w:rsidRPr="004C086F">
        <w:rPr>
          <w:rStyle w:val="ad"/>
          <w:rFonts w:ascii="Times New Roman" w:hAnsi="Times New Roman" w:cs="Times New Roman"/>
          <w:sz w:val="24"/>
          <w:szCs w:val="24"/>
        </w:rPr>
        <w:footnoteReference w:id="86"/>
      </w:r>
    </w:p>
    <w:p w14:paraId="08C8A0D1" w14:textId="77777777" w:rsidR="00A00904" w:rsidRDefault="00DB09CD" w:rsidP="004C086F">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Με τα λόγια αυτά επίσης ο Κύριος, μας διδάσκει ότι και όλη η ζωή μας ανήκει στο Θεό. Το θέλημά Του πρέπει να εφαρμόζουμε πάντοτε, και στα δικά Του χέρια να εμπιστευόμαστε τη ζωή μας. </w:t>
      </w:r>
      <w:r w:rsidRPr="004C086F">
        <w:rPr>
          <w:rFonts w:ascii="Times New Roman" w:hAnsi="Times New Roman" w:cs="Times New Roman"/>
          <w:i/>
          <w:iCs/>
          <w:sz w:val="24"/>
          <w:szCs w:val="24"/>
        </w:rPr>
        <w:t>«</w:t>
      </w:r>
      <w:proofErr w:type="spellStart"/>
      <w:r w:rsidRPr="004C086F">
        <w:rPr>
          <w:rFonts w:ascii="Times New Roman" w:hAnsi="Times New Roman" w:cs="Times New Roman"/>
          <w:i/>
          <w:iCs/>
          <w:sz w:val="24"/>
          <w:szCs w:val="24"/>
        </w:rPr>
        <w:t>Ἑαυτούς</w:t>
      </w:r>
      <w:proofErr w:type="spellEnd"/>
      <w:r w:rsidRPr="004C086F">
        <w:rPr>
          <w:rFonts w:ascii="Times New Roman" w:hAnsi="Times New Roman" w:cs="Times New Roman"/>
          <w:i/>
          <w:iCs/>
          <w:sz w:val="24"/>
          <w:szCs w:val="24"/>
        </w:rPr>
        <w:t xml:space="preserve"> καί </w:t>
      </w:r>
      <w:proofErr w:type="spellStart"/>
      <w:r w:rsidRPr="004C086F">
        <w:rPr>
          <w:rFonts w:ascii="Times New Roman" w:hAnsi="Times New Roman" w:cs="Times New Roman"/>
          <w:i/>
          <w:iCs/>
          <w:sz w:val="24"/>
          <w:szCs w:val="24"/>
        </w:rPr>
        <w:t>ἀλλήλους</w:t>
      </w:r>
      <w:proofErr w:type="spellEnd"/>
      <w:r w:rsidRPr="004C086F">
        <w:rPr>
          <w:rFonts w:ascii="Times New Roman" w:hAnsi="Times New Roman" w:cs="Times New Roman"/>
          <w:i/>
          <w:iCs/>
          <w:sz w:val="24"/>
          <w:szCs w:val="24"/>
        </w:rPr>
        <w:t xml:space="preserve"> καί </w:t>
      </w:r>
      <w:proofErr w:type="spellStart"/>
      <w:r w:rsidRPr="004C086F">
        <w:rPr>
          <w:rFonts w:ascii="Times New Roman" w:hAnsi="Times New Roman" w:cs="Times New Roman"/>
          <w:i/>
          <w:iCs/>
          <w:sz w:val="24"/>
          <w:szCs w:val="24"/>
        </w:rPr>
        <w:t>πᾶσαν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τήν</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ζωήν</w:t>
      </w:r>
      <w:proofErr w:type="spellEnd"/>
      <w:r w:rsidRPr="004C086F">
        <w:rPr>
          <w:rFonts w:ascii="Times New Roman" w:hAnsi="Times New Roman" w:cs="Times New Roman"/>
          <w:i/>
          <w:iCs/>
          <w:sz w:val="24"/>
          <w:szCs w:val="24"/>
        </w:rPr>
        <w:t xml:space="preserve"> ἡμῶν Χριστῷ τῷ </w:t>
      </w:r>
      <w:proofErr w:type="spellStart"/>
      <w:r w:rsidRPr="004C086F">
        <w:rPr>
          <w:rFonts w:ascii="Times New Roman" w:hAnsi="Times New Roman" w:cs="Times New Roman"/>
          <w:i/>
          <w:iCs/>
          <w:sz w:val="24"/>
          <w:szCs w:val="24"/>
        </w:rPr>
        <w:t>Θεῷ</w:t>
      </w:r>
      <w:proofErr w:type="spellEnd"/>
      <w:r w:rsidRPr="004C086F">
        <w:rPr>
          <w:rFonts w:ascii="Times New Roman" w:hAnsi="Times New Roman" w:cs="Times New Roman"/>
          <w:i/>
          <w:iCs/>
          <w:sz w:val="24"/>
          <w:szCs w:val="24"/>
        </w:rPr>
        <w:t xml:space="preserve"> </w:t>
      </w:r>
      <w:proofErr w:type="spellStart"/>
      <w:r w:rsidRPr="004C086F">
        <w:rPr>
          <w:rFonts w:ascii="Times New Roman" w:hAnsi="Times New Roman" w:cs="Times New Roman"/>
          <w:i/>
          <w:iCs/>
          <w:sz w:val="24"/>
          <w:szCs w:val="24"/>
        </w:rPr>
        <w:t>παραθώμεθα</w:t>
      </w:r>
      <w:proofErr w:type="spellEnd"/>
      <w:r w:rsidRPr="004C086F">
        <w:rPr>
          <w:rFonts w:ascii="Times New Roman" w:hAnsi="Times New Roman" w:cs="Times New Roman"/>
          <w:i/>
          <w:iCs/>
          <w:sz w:val="24"/>
          <w:szCs w:val="24"/>
        </w:rPr>
        <w:t>».</w:t>
      </w:r>
      <w:r w:rsidRPr="004C086F">
        <w:rPr>
          <w:rFonts w:ascii="Times New Roman" w:hAnsi="Times New Roman" w:cs="Times New Roman"/>
          <w:sz w:val="24"/>
          <w:szCs w:val="24"/>
        </w:rPr>
        <w:t xml:space="preserve">Ο Χριστός σαν άνθρωπος πέθανε επάνω στον σταυρό. Το πνεύμα του πήγε στον Πατέρα Θεό. Το σώμα του μετά από λίγες ώρες τοποθετήθηκε στον τάφο και η ψυχή του πήγε στον Άδη, στα κατώτερα μέρη της γης, και «αιχμαλώτισε αιχμαλωσία» δηλ. απελευθέρωσε τις ψυχές των λυτρωμένων της Παλαιάς Διαθήκης, που πήγαιναν στον Κόλπο του Αβραάμ. </w:t>
      </w:r>
      <w:r w:rsidR="009F041F" w:rsidRPr="004C086F">
        <w:rPr>
          <w:rFonts w:ascii="Times New Roman" w:hAnsi="Times New Roman" w:cs="Times New Roman"/>
          <w:sz w:val="24"/>
          <w:szCs w:val="24"/>
        </w:rPr>
        <w:t>΄΄</w:t>
      </w:r>
      <w:r w:rsidRPr="004C086F">
        <w:rPr>
          <w:rFonts w:ascii="Times New Roman" w:hAnsi="Times New Roman" w:cs="Times New Roman"/>
          <w:sz w:val="24"/>
          <w:szCs w:val="24"/>
        </w:rPr>
        <w:t>Επειδή, δεν θα εγκαταλείψεις την ψυχή μου στον Άδη ούτε θα αφήσεις τον όσιό σου να δει φθορά.</w:t>
      </w:r>
      <w:r w:rsidR="009F041F" w:rsidRPr="004C086F">
        <w:rPr>
          <w:rFonts w:ascii="Times New Roman" w:hAnsi="Times New Roman" w:cs="Times New Roman"/>
          <w:sz w:val="24"/>
          <w:szCs w:val="24"/>
        </w:rPr>
        <w:t>΄΄</w:t>
      </w:r>
      <w:r w:rsidRPr="004C086F">
        <w:rPr>
          <w:rFonts w:ascii="Times New Roman" w:hAnsi="Times New Roman" w:cs="Times New Roman"/>
          <w:sz w:val="24"/>
          <w:szCs w:val="24"/>
        </w:rPr>
        <w:t xml:space="preserve"> (</w:t>
      </w:r>
      <w:proofErr w:type="spellStart"/>
      <w:r w:rsidRPr="004C086F">
        <w:rPr>
          <w:rFonts w:ascii="Times New Roman" w:hAnsi="Times New Roman" w:cs="Times New Roman"/>
          <w:sz w:val="24"/>
          <w:szCs w:val="24"/>
        </w:rPr>
        <w:t>Πρ</w:t>
      </w:r>
      <w:proofErr w:type="spellEnd"/>
      <w:r w:rsidR="009F041F" w:rsidRPr="004C086F">
        <w:rPr>
          <w:rFonts w:ascii="Times New Roman" w:hAnsi="Times New Roman" w:cs="Times New Roman"/>
          <w:sz w:val="24"/>
          <w:szCs w:val="24"/>
        </w:rPr>
        <w:t>.</w:t>
      </w:r>
      <w:r w:rsidRPr="004C086F">
        <w:rPr>
          <w:rFonts w:ascii="Times New Roman" w:hAnsi="Times New Roman" w:cs="Times New Roman"/>
          <w:sz w:val="24"/>
          <w:szCs w:val="24"/>
        </w:rPr>
        <w:t xml:space="preserve"> 2, 27, Λ</w:t>
      </w:r>
      <w:r w:rsidR="009F041F" w:rsidRPr="004C086F">
        <w:rPr>
          <w:rFonts w:ascii="Times New Roman" w:hAnsi="Times New Roman" w:cs="Times New Roman"/>
          <w:sz w:val="24"/>
          <w:szCs w:val="24"/>
        </w:rPr>
        <w:t>κ</w:t>
      </w:r>
      <w:r w:rsidRPr="004C086F">
        <w:rPr>
          <w:rFonts w:ascii="Times New Roman" w:hAnsi="Times New Roman" w:cs="Times New Roman"/>
          <w:sz w:val="24"/>
          <w:szCs w:val="24"/>
        </w:rPr>
        <w:t xml:space="preserve"> 16, 22, </w:t>
      </w:r>
      <w:proofErr w:type="spellStart"/>
      <w:r w:rsidRPr="004C086F">
        <w:rPr>
          <w:rFonts w:ascii="Times New Roman" w:hAnsi="Times New Roman" w:cs="Times New Roman"/>
          <w:sz w:val="24"/>
          <w:szCs w:val="24"/>
        </w:rPr>
        <w:t>Εφ</w:t>
      </w:r>
      <w:proofErr w:type="spellEnd"/>
      <w:r w:rsidR="009F041F" w:rsidRPr="004C086F">
        <w:rPr>
          <w:rFonts w:ascii="Times New Roman" w:hAnsi="Times New Roman" w:cs="Times New Roman"/>
          <w:sz w:val="24"/>
          <w:szCs w:val="24"/>
        </w:rPr>
        <w:t>.</w:t>
      </w:r>
      <w:r w:rsidRPr="004C086F">
        <w:rPr>
          <w:rFonts w:ascii="Times New Roman" w:hAnsi="Times New Roman" w:cs="Times New Roman"/>
          <w:sz w:val="24"/>
          <w:szCs w:val="24"/>
        </w:rPr>
        <w:t xml:space="preserve"> 4, 8). Έτσι τώρα οι ψυχές των λυτρωμένων της Καινής Διαθήκης δεν πηγαίνουν απλά στον Κόλπο του Αβραάμ αλλά ζουν την παρουσία του Κυρίου (</w:t>
      </w:r>
      <w:r w:rsidR="009F041F" w:rsidRPr="004C086F">
        <w:rPr>
          <w:rFonts w:ascii="Times New Roman" w:hAnsi="Times New Roman" w:cs="Times New Roman"/>
          <w:sz w:val="24"/>
          <w:szCs w:val="24"/>
        </w:rPr>
        <w:t xml:space="preserve">Β΄. </w:t>
      </w:r>
      <w:r w:rsidRPr="004C086F">
        <w:rPr>
          <w:rFonts w:ascii="Times New Roman" w:hAnsi="Times New Roman" w:cs="Times New Roman"/>
          <w:sz w:val="24"/>
          <w:szCs w:val="24"/>
        </w:rPr>
        <w:t>Κορ</w:t>
      </w:r>
      <w:r w:rsidR="009F041F" w:rsidRPr="004C086F">
        <w:rPr>
          <w:rFonts w:ascii="Times New Roman" w:hAnsi="Times New Roman" w:cs="Times New Roman"/>
          <w:sz w:val="24"/>
          <w:szCs w:val="24"/>
        </w:rPr>
        <w:t>.</w:t>
      </w:r>
      <w:r w:rsidRPr="004C086F">
        <w:rPr>
          <w:rFonts w:ascii="Times New Roman" w:hAnsi="Times New Roman" w:cs="Times New Roman"/>
          <w:sz w:val="24"/>
          <w:szCs w:val="24"/>
        </w:rPr>
        <w:t xml:space="preserve"> 5, 8 και </w:t>
      </w:r>
      <w:proofErr w:type="spellStart"/>
      <w:r w:rsidRPr="004C086F">
        <w:rPr>
          <w:rFonts w:ascii="Times New Roman" w:hAnsi="Times New Roman" w:cs="Times New Roman"/>
          <w:sz w:val="24"/>
          <w:szCs w:val="24"/>
        </w:rPr>
        <w:t>Φιλ</w:t>
      </w:r>
      <w:proofErr w:type="spellEnd"/>
      <w:r w:rsidR="009F041F" w:rsidRPr="004C086F">
        <w:rPr>
          <w:rFonts w:ascii="Times New Roman" w:hAnsi="Times New Roman" w:cs="Times New Roman"/>
          <w:sz w:val="24"/>
          <w:szCs w:val="24"/>
        </w:rPr>
        <w:t>.</w:t>
      </w:r>
      <w:r w:rsidRPr="004C086F">
        <w:rPr>
          <w:rFonts w:ascii="Times New Roman" w:hAnsi="Times New Roman" w:cs="Times New Roman"/>
          <w:sz w:val="24"/>
          <w:szCs w:val="24"/>
        </w:rPr>
        <w:t xml:space="preserve"> 1, 21-24).</w:t>
      </w:r>
      <w:r w:rsidR="009F041F" w:rsidRPr="004C086F">
        <w:rPr>
          <w:rFonts w:ascii="Times New Roman" w:hAnsi="Times New Roman" w:cs="Times New Roman"/>
          <w:sz w:val="24"/>
          <w:szCs w:val="24"/>
        </w:rPr>
        <w:t xml:space="preserve"> </w:t>
      </w:r>
    </w:p>
    <w:p w14:paraId="13CE3118" w14:textId="77777777" w:rsidR="00DB09CD" w:rsidRPr="004C086F" w:rsidRDefault="00BF0D21" w:rsidP="004C086F">
      <w:pPr>
        <w:spacing w:line="360" w:lineRule="auto"/>
        <w:jc w:val="both"/>
        <w:rPr>
          <w:rFonts w:ascii="Times New Roman" w:hAnsi="Times New Roman" w:cs="Times New Roman"/>
          <w:sz w:val="24"/>
          <w:szCs w:val="24"/>
        </w:rPr>
      </w:pPr>
      <w:r w:rsidRPr="00BF0D21">
        <w:rPr>
          <w:rFonts w:ascii="Times New Roman" w:hAnsi="Times New Roman" w:cs="Times New Roman"/>
          <w:sz w:val="24"/>
          <w:szCs w:val="24"/>
        </w:rPr>
        <w:t xml:space="preserve">Στον όρθρο του </w:t>
      </w:r>
      <w:proofErr w:type="spellStart"/>
      <w:r w:rsidRPr="00BF0D21">
        <w:rPr>
          <w:rFonts w:ascii="Times New Roman" w:hAnsi="Times New Roman" w:cs="Times New Roman"/>
          <w:sz w:val="24"/>
          <w:szCs w:val="24"/>
        </w:rPr>
        <w:t>Μεγ</w:t>
      </w:r>
      <w:proofErr w:type="spellEnd"/>
      <w:r w:rsidRPr="00BF0D21">
        <w:rPr>
          <w:rFonts w:ascii="Times New Roman" w:hAnsi="Times New Roman" w:cs="Times New Roman"/>
          <w:sz w:val="24"/>
          <w:szCs w:val="24"/>
        </w:rPr>
        <w:t xml:space="preserve">. Σαββάτου που τελείται την εσπέρα της </w:t>
      </w:r>
      <w:proofErr w:type="spellStart"/>
      <w:r w:rsidRPr="00BF0D21">
        <w:rPr>
          <w:rFonts w:ascii="Times New Roman" w:hAnsi="Times New Roman" w:cs="Times New Roman"/>
          <w:sz w:val="24"/>
          <w:szCs w:val="24"/>
        </w:rPr>
        <w:t>Μεγ</w:t>
      </w:r>
      <w:proofErr w:type="spellEnd"/>
      <w:r w:rsidRPr="00BF0D21">
        <w:rPr>
          <w:rFonts w:ascii="Times New Roman" w:hAnsi="Times New Roman" w:cs="Times New Roman"/>
          <w:sz w:val="24"/>
          <w:szCs w:val="24"/>
        </w:rPr>
        <w:t>. Παρασκευής ακούγεται το εξής κάθισμα: ΄΄</w:t>
      </w:r>
      <w:proofErr w:type="spellStart"/>
      <w:r w:rsidRPr="00BF0D21">
        <w:rPr>
          <w:rFonts w:ascii="Times New Roman" w:hAnsi="Times New Roman" w:cs="Times New Roman"/>
          <w:sz w:val="24"/>
          <w:szCs w:val="24"/>
        </w:rPr>
        <w:t>Διὰ</w:t>
      </w:r>
      <w:proofErr w:type="spellEnd"/>
      <w:r w:rsidRPr="00BF0D21">
        <w:rPr>
          <w:rFonts w:ascii="Times New Roman" w:hAnsi="Times New Roman" w:cs="Times New Roman"/>
          <w:sz w:val="24"/>
          <w:szCs w:val="24"/>
        </w:rPr>
        <w:t xml:space="preserve"> θανάτου τὸ </w:t>
      </w:r>
      <w:proofErr w:type="spellStart"/>
      <w:r w:rsidRPr="00BF0D21">
        <w:rPr>
          <w:rFonts w:ascii="Times New Roman" w:hAnsi="Times New Roman" w:cs="Times New Roman"/>
          <w:sz w:val="24"/>
          <w:szCs w:val="24"/>
        </w:rPr>
        <w:t>θνητόν</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διὰ</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ταφῆς</w:t>
      </w:r>
      <w:proofErr w:type="spellEnd"/>
      <w:r w:rsidRPr="00BF0D21">
        <w:rPr>
          <w:rFonts w:ascii="Times New Roman" w:hAnsi="Times New Roman" w:cs="Times New Roman"/>
          <w:sz w:val="24"/>
          <w:szCs w:val="24"/>
        </w:rPr>
        <w:t xml:space="preserve"> τὸ </w:t>
      </w:r>
      <w:proofErr w:type="spellStart"/>
      <w:r w:rsidRPr="00BF0D21">
        <w:rPr>
          <w:rFonts w:ascii="Times New Roman" w:hAnsi="Times New Roman" w:cs="Times New Roman"/>
          <w:sz w:val="24"/>
          <w:szCs w:val="24"/>
        </w:rPr>
        <w:t>φθαρτὸν</w:t>
      </w:r>
      <w:proofErr w:type="spellEnd"/>
      <w:r w:rsidRPr="00BF0D21">
        <w:rPr>
          <w:rFonts w:ascii="Times New Roman" w:hAnsi="Times New Roman" w:cs="Times New Roman"/>
          <w:sz w:val="24"/>
          <w:szCs w:val="24"/>
        </w:rPr>
        <w:t xml:space="preserve"> μεταβάλλεις· </w:t>
      </w:r>
      <w:proofErr w:type="spellStart"/>
      <w:r w:rsidRPr="00BF0D21">
        <w:rPr>
          <w:rFonts w:ascii="Times New Roman" w:hAnsi="Times New Roman" w:cs="Times New Roman"/>
          <w:sz w:val="24"/>
          <w:szCs w:val="24"/>
        </w:rPr>
        <w:t>ἀφθαρτίζεις</w:t>
      </w:r>
      <w:proofErr w:type="spellEnd"/>
      <w:r w:rsidRPr="00BF0D21">
        <w:rPr>
          <w:rFonts w:ascii="Times New Roman" w:hAnsi="Times New Roman" w:cs="Times New Roman"/>
          <w:sz w:val="24"/>
          <w:szCs w:val="24"/>
        </w:rPr>
        <w:t xml:space="preserve"> γὰρ </w:t>
      </w:r>
      <w:proofErr w:type="spellStart"/>
      <w:r w:rsidRPr="00BF0D21">
        <w:rPr>
          <w:rFonts w:ascii="Times New Roman" w:hAnsi="Times New Roman" w:cs="Times New Roman"/>
          <w:sz w:val="24"/>
          <w:szCs w:val="24"/>
        </w:rPr>
        <w:t>θεοπρεπέστατα</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ἀπαθανατίζων</w:t>
      </w:r>
      <w:proofErr w:type="spellEnd"/>
      <w:r w:rsidRPr="00BF0D21">
        <w:rPr>
          <w:rFonts w:ascii="Times New Roman" w:hAnsi="Times New Roman" w:cs="Times New Roman"/>
          <w:sz w:val="24"/>
          <w:szCs w:val="24"/>
        </w:rPr>
        <w:t xml:space="preserve"> τὸ </w:t>
      </w:r>
      <w:proofErr w:type="spellStart"/>
      <w:r w:rsidRPr="00BF0D21">
        <w:rPr>
          <w:rFonts w:ascii="Times New Roman" w:hAnsi="Times New Roman" w:cs="Times New Roman"/>
          <w:sz w:val="24"/>
          <w:szCs w:val="24"/>
        </w:rPr>
        <w:t>πρόσλημμα</w:t>
      </w:r>
      <w:proofErr w:type="spellEnd"/>
      <w:r w:rsidRPr="00BF0D21">
        <w:rPr>
          <w:rFonts w:ascii="Times New Roman" w:hAnsi="Times New Roman" w:cs="Times New Roman"/>
          <w:sz w:val="24"/>
          <w:szCs w:val="24"/>
        </w:rPr>
        <w:t xml:space="preserve">· ἡ γὰρ </w:t>
      </w:r>
      <w:proofErr w:type="spellStart"/>
      <w:r w:rsidRPr="00BF0D21">
        <w:rPr>
          <w:rFonts w:ascii="Times New Roman" w:hAnsi="Times New Roman" w:cs="Times New Roman"/>
          <w:sz w:val="24"/>
          <w:szCs w:val="24"/>
        </w:rPr>
        <w:t>σάρξ</w:t>
      </w:r>
      <w:proofErr w:type="spellEnd"/>
      <w:r w:rsidRPr="00BF0D21">
        <w:rPr>
          <w:rFonts w:ascii="Times New Roman" w:hAnsi="Times New Roman" w:cs="Times New Roman"/>
          <w:sz w:val="24"/>
          <w:szCs w:val="24"/>
        </w:rPr>
        <w:t xml:space="preserve"> σου </w:t>
      </w:r>
      <w:proofErr w:type="spellStart"/>
      <w:r w:rsidRPr="00BF0D21">
        <w:rPr>
          <w:rFonts w:ascii="Times New Roman" w:hAnsi="Times New Roman" w:cs="Times New Roman"/>
          <w:sz w:val="24"/>
          <w:szCs w:val="24"/>
        </w:rPr>
        <w:t>διαφθορὰν</w:t>
      </w:r>
      <w:proofErr w:type="spellEnd"/>
      <w:r w:rsidRPr="00BF0D21">
        <w:rPr>
          <w:rFonts w:ascii="Times New Roman" w:hAnsi="Times New Roman" w:cs="Times New Roman"/>
          <w:sz w:val="24"/>
          <w:szCs w:val="24"/>
        </w:rPr>
        <w:t xml:space="preserve"> οὐκ </w:t>
      </w:r>
      <w:proofErr w:type="spellStart"/>
      <w:r w:rsidRPr="00BF0D21">
        <w:rPr>
          <w:rFonts w:ascii="Times New Roman" w:hAnsi="Times New Roman" w:cs="Times New Roman"/>
          <w:sz w:val="24"/>
          <w:szCs w:val="24"/>
        </w:rPr>
        <w:t>εἶδε</w:t>
      </w:r>
      <w:proofErr w:type="spellEnd"/>
      <w:r w:rsidRPr="00BF0D21">
        <w:rPr>
          <w:rFonts w:ascii="Times New Roman" w:hAnsi="Times New Roman" w:cs="Times New Roman"/>
          <w:sz w:val="24"/>
          <w:szCs w:val="24"/>
        </w:rPr>
        <w:t xml:space="preserve"> Δέσποτα, </w:t>
      </w:r>
      <w:r w:rsidRPr="00BF0D21">
        <w:rPr>
          <w:rFonts w:ascii="Times New Roman" w:hAnsi="Times New Roman" w:cs="Times New Roman"/>
          <w:sz w:val="24"/>
          <w:szCs w:val="24"/>
        </w:rPr>
        <w:lastRenderedPageBreak/>
        <w:t xml:space="preserve">οὐδὲ ἡ ψυχή σου εἰς Άδου, </w:t>
      </w:r>
      <w:proofErr w:type="spellStart"/>
      <w:r w:rsidRPr="00BF0D21">
        <w:rPr>
          <w:rFonts w:ascii="Times New Roman" w:hAnsi="Times New Roman" w:cs="Times New Roman"/>
          <w:sz w:val="24"/>
          <w:szCs w:val="24"/>
        </w:rPr>
        <w:t>ξενοπρεπῶς</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ἐγκαταλέλειπται</w:t>
      </w:r>
      <w:proofErr w:type="spellEnd"/>
      <w:r w:rsidRPr="00BF0D21">
        <w:rPr>
          <w:rFonts w:ascii="Times New Roman" w:hAnsi="Times New Roman" w:cs="Times New Roman"/>
          <w:sz w:val="24"/>
          <w:szCs w:val="24"/>
        </w:rPr>
        <w:t xml:space="preserve">΄΄ Ο Ιησούς είχε φθορά, αλλά όχι διαφθορά. Υπέστη τα καρφιά, τους πόνους, τη σωματική κόπωση και ταλαιπωρία, αλλά το σώμα του δεν υπέστη ποτέ διαφθορά. Δε σάπισε, δεν αλλοιώθηκε και βέβαια δε χωρίστηκε από την ψυχή. Ήταν ενωμένη η ψυχή και το σώμα με τη θεότητα, παραμένοντας και τα δύο σε απόλυτη </w:t>
      </w:r>
      <w:proofErr w:type="spellStart"/>
      <w:r w:rsidRPr="00BF0D21">
        <w:rPr>
          <w:rFonts w:ascii="Times New Roman" w:hAnsi="Times New Roman" w:cs="Times New Roman"/>
          <w:sz w:val="24"/>
          <w:szCs w:val="24"/>
        </w:rPr>
        <w:t>καθαρότητα.‘’Μία</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ὑπῆρχεν</w:t>
      </w:r>
      <w:proofErr w:type="spellEnd"/>
      <w:r w:rsidRPr="00BF0D21">
        <w:rPr>
          <w:rFonts w:ascii="Times New Roman" w:hAnsi="Times New Roman" w:cs="Times New Roman"/>
          <w:sz w:val="24"/>
          <w:szCs w:val="24"/>
        </w:rPr>
        <w:t xml:space="preserve">, ἡ ἐν τῷ  </w:t>
      </w:r>
      <w:proofErr w:type="spellStart"/>
      <w:r w:rsidRPr="00BF0D21">
        <w:rPr>
          <w:rFonts w:ascii="Times New Roman" w:hAnsi="Times New Roman" w:cs="Times New Roman"/>
          <w:sz w:val="24"/>
          <w:szCs w:val="24"/>
        </w:rPr>
        <w:t>ᾍδῃ</w:t>
      </w:r>
      <w:proofErr w:type="spellEnd"/>
      <w:r w:rsidRPr="00BF0D21">
        <w:rPr>
          <w:rFonts w:ascii="Times New Roman" w:hAnsi="Times New Roman" w:cs="Times New Roman"/>
          <w:sz w:val="24"/>
          <w:szCs w:val="24"/>
        </w:rPr>
        <w:t xml:space="preserve"> ἀχώριστος, καὶ ἐν </w:t>
      </w:r>
      <w:proofErr w:type="spellStart"/>
      <w:r w:rsidRPr="00BF0D21">
        <w:rPr>
          <w:rFonts w:ascii="Times New Roman" w:hAnsi="Times New Roman" w:cs="Times New Roman"/>
          <w:sz w:val="24"/>
          <w:szCs w:val="24"/>
        </w:rPr>
        <w:t>τάφῳ</w:t>
      </w:r>
      <w:proofErr w:type="spellEnd"/>
      <w:r w:rsidRPr="00BF0D21">
        <w:rPr>
          <w:rFonts w:ascii="Times New Roman" w:hAnsi="Times New Roman" w:cs="Times New Roman"/>
          <w:sz w:val="24"/>
          <w:szCs w:val="24"/>
        </w:rPr>
        <w:t xml:space="preserve">, καὶ ἐν τῇ </w:t>
      </w:r>
      <w:proofErr w:type="spellStart"/>
      <w:r w:rsidRPr="00BF0D21">
        <w:rPr>
          <w:rFonts w:ascii="Times New Roman" w:hAnsi="Times New Roman" w:cs="Times New Roman"/>
          <w:sz w:val="24"/>
          <w:szCs w:val="24"/>
        </w:rPr>
        <w:t>Ἐδέμ</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Θεότης</w:t>
      </w:r>
      <w:proofErr w:type="spellEnd"/>
      <w:r w:rsidRPr="00BF0D21">
        <w:rPr>
          <w:rFonts w:ascii="Times New Roman" w:hAnsi="Times New Roman" w:cs="Times New Roman"/>
          <w:sz w:val="24"/>
          <w:szCs w:val="24"/>
        </w:rPr>
        <w:t xml:space="preserve"> Χριστοῦ, </w:t>
      </w:r>
      <w:proofErr w:type="spellStart"/>
      <w:r w:rsidRPr="00BF0D21">
        <w:rPr>
          <w:rFonts w:ascii="Times New Roman" w:hAnsi="Times New Roman" w:cs="Times New Roman"/>
          <w:sz w:val="24"/>
          <w:szCs w:val="24"/>
        </w:rPr>
        <w:t>σὺν</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Πατρὶ</w:t>
      </w:r>
      <w:proofErr w:type="spellEnd"/>
      <w:r w:rsidRPr="00BF0D21">
        <w:rPr>
          <w:rFonts w:ascii="Times New Roman" w:hAnsi="Times New Roman" w:cs="Times New Roman"/>
          <w:sz w:val="24"/>
          <w:szCs w:val="24"/>
        </w:rPr>
        <w:t xml:space="preserve"> καὶ Πνεύματι, εἰς </w:t>
      </w:r>
      <w:proofErr w:type="spellStart"/>
      <w:r w:rsidRPr="00BF0D21">
        <w:rPr>
          <w:rFonts w:ascii="Times New Roman" w:hAnsi="Times New Roman" w:cs="Times New Roman"/>
          <w:sz w:val="24"/>
          <w:szCs w:val="24"/>
        </w:rPr>
        <w:t>σωτηρίαν</w:t>
      </w:r>
      <w:proofErr w:type="spellEnd"/>
      <w:r w:rsidRPr="00BF0D21">
        <w:rPr>
          <w:rFonts w:ascii="Times New Roman" w:hAnsi="Times New Roman" w:cs="Times New Roman"/>
          <w:sz w:val="24"/>
          <w:szCs w:val="24"/>
        </w:rPr>
        <w:t xml:space="preserve"> ἡμῶν τῶν </w:t>
      </w:r>
      <w:proofErr w:type="spellStart"/>
      <w:r w:rsidRPr="00BF0D21">
        <w:rPr>
          <w:rFonts w:ascii="Times New Roman" w:hAnsi="Times New Roman" w:cs="Times New Roman"/>
          <w:sz w:val="24"/>
          <w:szCs w:val="24"/>
        </w:rPr>
        <w:t>μελῳδούντων</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Λυτρωτά</w:t>
      </w:r>
      <w:proofErr w:type="spellEnd"/>
      <w:r w:rsidRPr="00BF0D21">
        <w:rPr>
          <w:rFonts w:ascii="Times New Roman" w:hAnsi="Times New Roman" w:cs="Times New Roman"/>
          <w:sz w:val="24"/>
          <w:szCs w:val="24"/>
        </w:rPr>
        <w:t xml:space="preserve">, ὁ Θεὸς </w:t>
      </w:r>
      <w:proofErr w:type="spellStart"/>
      <w:r w:rsidRPr="00BF0D21">
        <w:rPr>
          <w:rFonts w:ascii="Times New Roman" w:hAnsi="Times New Roman" w:cs="Times New Roman"/>
          <w:sz w:val="24"/>
          <w:szCs w:val="24"/>
        </w:rPr>
        <w:t>εὐλογητὸς</w:t>
      </w:r>
      <w:proofErr w:type="spellEnd"/>
      <w:r w:rsidRPr="00BF0D21">
        <w:rPr>
          <w:rFonts w:ascii="Times New Roman" w:hAnsi="Times New Roman" w:cs="Times New Roman"/>
          <w:sz w:val="24"/>
          <w:szCs w:val="24"/>
        </w:rPr>
        <w:t xml:space="preserve"> </w:t>
      </w:r>
      <w:proofErr w:type="spellStart"/>
      <w:r w:rsidRPr="00BF0D21">
        <w:rPr>
          <w:rFonts w:ascii="Times New Roman" w:hAnsi="Times New Roman" w:cs="Times New Roman"/>
          <w:sz w:val="24"/>
          <w:szCs w:val="24"/>
        </w:rPr>
        <w:t>εἶ</w:t>
      </w:r>
      <w:proofErr w:type="spellEnd"/>
      <w:r w:rsidRPr="00BF0D21">
        <w:rPr>
          <w:rFonts w:ascii="Times New Roman" w:hAnsi="Times New Roman" w:cs="Times New Roman"/>
          <w:sz w:val="24"/>
          <w:szCs w:val="24"/>
        </w:rPr>
        <w:t>’’.</w:t>
      </w:r>
    </w:p>
    <w:p w14:paraId="683E1DEA" w14:textId="77777777" w:rsidR="00DB09CD" w:rsidRPr="006D29C8" w:rsidRDefault="000B7F8E" w:rsidP="004C086F">
      <w:pPr>
        <w:pStyle w:val="2"/>
        <w:spacing w:after="240" w:line="360" w:lineRule="auto"/>
        <w:jc w:val="both"/>
        <w:rPr>
          <w:rFonts w:ascii="Times New Roman" w:hAnsi="Times New Roman" w:cs="Times New Roman"/>
          <w:color w:val="FF0000"/>
          <w:sz w:val="28"/>
          <w:szCs w:val="28"/>
        </w:rPr>
      </w:pPr>
      <w:bookmarkStart w:id="182" w:name="_Toc124603101"/>
      <w:r w:rsidRPr="006D29C8">
        <w:rPr>
          <w:rFonts w:ascii="Times New Roman" w:hAnsi="Times New Roman" w:cs="Times New Roman"/>
          <w:sz w:val="28"/>
          <w:szCs w:val="28"/>
        </w:rPr>
        <w:t>2</w:t>
      </w:r>
      <w:r w:rsidR="00DB09CD" w:rsidRPr="006D29C8">
        <w:rPr>
          <w:rFonts w:ascii="Times New Roman" w:hAnsi="Times New Roman" w:cs="Times New Roman"/>
          <w:sz w:val="28"/>
          <w:szCs w:val="28"/>
        </w:rPr>
        <w:t xml:space="preserve">.7 </w:t>
      </w:r>
      <w:r w:rsidR="00937483" w:rsidRPr="006D29C8">
        <w:rPr>
          <w:rFonts w:ascii="Times New Roman" w:hAnsi="Times New Roman" w:cs="Times New Roman"/>
          <w:sz w:val="28"/>
          <w:szCs w:val="28"/>
        </w:rPr>
        <w:t>Έβδομο</w:t>
      </w:r>
      <w:r w:rsidR="00DB09CD" w:rsidRPr="006D29C8">
        <w:rPr>
          <w:rFonts w:ascii="Times New Roman" w:hAnsi="Times New Roman" w:cs="Times New Roman"/>
          <w:sz w:val="28"/>
          <w:szCs w:val="28"/>
        </w:rPr>
        <w:t xml:space="preserve">ς λόγος: </w:t>
      </w:r>
      <w:r w:rsidR="00937483" w:rsidRPr="006D29C8">
        <w:rPr>
          <w:rFonts w:ascii="Times New Roman" w:hAnsi="Times New Roman" w:cs="Times New Roman"/>
          <w:sz w:val="28"/>
          <w:szCs w:val="28"/>
          <w:lang w:eastAsia="el-GR"/>
        </w:rPr>
        <w:t>(Ιω. 19, 30</w:t>
      </w:r>
      <w:r w:rsidR="00DB09CD" w:rsidRPr="006D29C8">
        <w:rPr>
          <w:rFonts w:ascii="Times New Roman" w:hAnsi="Times New Roman" w:cs="Times New Roman"/>
          <w:sz w:val="28"/>
          <w:szCs w:val="28"/>
          <w:lang w:eastAsia="el-GR"/>
        </w:rPr>
        <w:t>)</w:t>
      </w:r>
      <w:r w:rsidR="00320A87" w:rsidRPr="006D29C8">
        <w:rPr>
          <w:rFonts w:ascii="Times New Roman" w:hAnsi="Times New Roman" w:cs="Times New Roman"/>
          <w:sz w:val="28"/>
          <w:szCs w:val="28"/>
          <w:lang w:eastAsia="el-GR"/>
        </w:rPr>
        <w:t xml:space="preserve"> </w:t>
      </w:r>
      <w:r w:rsidR="002C57F4" w:rsidRPr="006D29C8">
        <w:rPr>
          <w:rFonts w:ascii="Times New Roman" w:hAnsi="Times New Roman" w:cs="Times New Roman"/>
          <w:sz w:val="28"/>
          <w:szCs w:val="28"/>
          <w:lang w:eastAsia="el-GR"/>
        </w:rPr>
        <w:t>«τετέλεσται»</w:t>
      </w:r>
      <w:bookmarkEnd w:id="182"/>
    </w:p>
    <w:p w14:paraId="320E7CB1" w14:textId="77777777" w:rsidR="00937483" w:rsidRPr="004C086F" w:rsidRDefault="00937483"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Ιω. 19,28           Μετὰ τοῦτο </w:t>
      </w:r>
      <w:proofErr w:type="spellStart"/>
      <w:r w:rsidRPr="004C086F">
        <w:rPr>
          <w:rFonts w:ascii="Times New Roman" w:eastAsia="Times New Roman" w:hAnsi="Times New Roman" w:cs="Times New Roman"/>
          <w:sz w:val="24"/>
          <w:szCs w:val="24"/>
          <w:lang w:eastAsia="el-GR"/>
        </w:rPr>
        <w:t>εἰδὼς</w:t>
      </w:r>
      <w:proofErr w:type="spellEnd"/>
      <w:r w:rsidRPr="004C086F">
        <w:rPr>
          <w:rFonts w:ascii="Times New Roman" w:eastAsia="Times New Roman" w:hAnsi="Times New Roman" w:cs="Times New Roman"/>
          <w:sz w:val="24"/>
          <w:szCs w:val="24"/>
          <w:lang w:eastAsia="el-GR"/>
        </w:rPr>
        <w:t xml:space="preserve"> ὁ Ἰησοῦς ὅτι πάντα </w:t>
      </w:r>
      <w:proofErr w:type="spellStart"/>
      <w:r w:rsidRPr="004C086F">
        <w:rPr>
          <w:rFonts w:ascii="Times New Roman" w:eastAsia="Times New Roman" w:hAnsi="Times New Roman" w:cs="Times New Roman"/>
          <w:sz w:val="24"/>
          <w:szCs w:val="24"/>
          <w:lang w:eastAsia="el-GR"/>
        </w:rPr>
        <w:t>ἤδη</w:t>
      </w:r>
      <w:proofErr w:type="spellEnd"/>
      <w:r w:rsidRPr="004C086F">
        <w:rPr>
          <w:rFonts w:ascii="Times New Roman" w:eastAsia="Times New Roman" w:hAnsi="Times New Roman" w:cs="Times New Roman"/>
          <w:sz w:val="24"/>
          <w:szCs w:val="24"/>
          <w:lang w:eastAsia="el-GR"/>
        </w:rPr>
        <w:t xml:space="preserve"> τετέλεσται, </w:t>
      </w:r>
      <w:proofErr w:type="spellStart"/>
      <w:r w:rsidRPr="004C086F">
        <w:rPr>
          <w:rFonts w:ascii="Times New Roman" w:eastAsia="Times New Roman" w:hAnsi="Times New Roman" w:cs="Times New Roman"/>
          <w:sz w:val="24"/>
          <w:szCs w:val="24"/>
          <w:lang w:eastAsia="el-GR"/>
        </w:rPr>
        <w:t>ἵνα</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τελειωθῇ</w:t>
      </w:r>
      <w:proofErr w:type="spellEnd"/>
      <w:r w:rsidRPr="004C086F">
        <w:rPr>
          <w:rFonts w:ascii="Times New Roman" w:eastAsia="Times New Roman" w:hAnsi="Times New Roman" w:cs="Times New Roman"/>
          <w:sz w:val="24"/>
          <w:szCs w:val="24"/>
          <w:lang w:eastAsia="el-GR"/>
        </w:rPr>
        <w:t xml:space="preserve"> ἡ γραφή, λέγει· </w:t>
      </w:r>
      <w:proofErr w:type="spellStart"/>
      <w:r w:rsidRPr="004C086F">
        <w:rPr>
          <w:rFonts w:ascii="Times New Roman" w:eastAsia="Times New Roman" w:hAnsi="Times New Roman" w:cs="Times New Roman"/>
          <w:sz w:val="24"/>
          <w:szCs w:val="24"/>
          <w:lang w:eastAsia="el-GR"/>
        </w:rPr>
        <w:t>διψῶοὖν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ἔκειτο</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ὄξους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μεστόν</w:t>
      </w:r>
      <w:proofErr w:type="spellEnd"/>
      <w:r w:rsidRPr="004C086F">
        <w:rPr>
          <w:rFonts w:ascii="Times New Roman" w:eastAsia="Times New Roman" w:hAnsi="Times New Roman" w:cs="Times New Roman"/>
          <w:sz w:val="24"/>
          <w:szCs w:val="24"/>
          <w:lang w:eastAsia="el-GR"/>
        </w:rPr>
        <w:t xml:space="preserve">· οἱ δὲ </w:t>
      </w:r>
      <w:proofErr w:type="spellStart"/>
      <w:r w:rsidRPr="004C086F">
        <w:rPr>
          <w:rFonts w:ascii="Times New Roman" w:eastAsia="Times New Roman" w:hAnsi="Times New Roman" w:cs="Times New Roman"/>
          <w:sz w:val="24"/>
          <w:szCs w:val="24"/>
          <w:lang w:eastAsia="el-GR"/>
        </w:rPr>
        <w:t>πλήσαντες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σπόγγον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ὄξους</w:t>
      </w:r>
      <w:proofErr w:type="spellEnd"/>
      <w:r w:rsidRPr="004C086F">
        <w:rPr>
          <w:rFonts w:ascii="Times New Roman" w:eastAsia="Times New Roman" w:hAnsi="Times New Roman" w:cs="Times New Roman"/>
          <w:sz w:val="24"/>
          <w:szCs w:val="24"/>
          <w:lang w:eastAsia="el-GR"/>
        </w:rPr>
        <w:t xml:space="preserve"> καὶ </w:t>
      </w:r>
      <w:proofErr w:type="spellStart"/>
      <w:r w:rsidRPr="004C086F">
        <w:rPr>
          <w:rFonts w:ascii="Times New Roman" w:eastAsia="Times New Roman" w:hAnsi="Times New Roman" w:cs="Times New Roman"/>
          <w:sz w:val="24"/>
          <w:szCs w:val="24"/>
          <w:lang w:eastAsia="el-GR"/>
        </w:rPr>
        <w:t>ὑσσώπῳ</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περιθέντες</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προσήνεγκαν</w:t>
      </w:r>
      <w:proofErr w:type="spellEnd"/>
      <w:r w:rsidRPr="004C086F">
        <w:rPr>
          <w:rFonts w:ascii="Times New Roman" w:eastAsia="Times New Roman" w:hAnsi="Times New Roman" w:cs="Times New Roman"/>
          <w:sz w:val="24"/>
          <w:szCs w:val="24"/>
          <w:lang w:eastAsia="el-GR"/>
        </w:rPr>
        <w:t xml:space="preserve"> αὐτοῦ τῷ στόματι.</w:t>
      </w:r>
    </w:p>
    <w:p w14:paraId="70D24E3E" w14:textId="77777777" w:rsidR="00937483" w:rsidRPr="004C086F" w:rsidRDefault="00937483"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w:t>
      </w:r>
    </w:p>
    <w:p w14:paraId="4F10865A" w14:textId="77777777" w:rsidR="00937483" w:rsidRPr="004C086F" w:rsidRDefault="00937483"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Ιω. 19,30           </w:t>
      </w:r>
      <w:proofErr w:type="spellStart"/>
      <w:r w:rsidRPr="004C086F">
        <w:rPr>
          <w:rFonts w:ascii="Times New Roman" w:eastAsia="Times New Roman" w:hAnsi="Times New Roman" w:cs="Times New Roman"/>
          <w:sz w:val="24"/>
          <w:szCs w:val="24"/>
          <w:lang w:eastAsia="el-GR"/>
        </w:rPr>
        <w:t>ὅτε</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οὖν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ἔλαβε</w:t>
      </w:r>
      <w:proofErr w:type="spellEnd"/>
      <w:r w:rsidRPr="004C086F">
        <w:rPr>
          <w:rFonts w:ascii="Times New Roman" w:eastAsia="Times New Roman" w:hAnsi="Times New Roman" w:cs="Times New Roman"/>
          <w:sz w:val="24"/>
          <w:szCs w:val="24"/>
          <w:lang w:eastAsia="el-GR"/>
        </w:rPr>
        <w:t xml:space="preserve"> τὸ </w:t>
      </w:r>
      <w:proofErr w:type="spellStart"/>
      <w:r w:rsidRPr="004C086F">
        <w:rPr>
          <w:rFonts w:ascii="Times New Roman" w:eastAsia="Times New Roman" w:hAnsi="Times New Roman" w:cs="Times New Roman"/>
          <w:sz w:val="24"/>
          <w:szCs w:val="24"/>
          <w:lang w:eastAsia="el-GR"/>
        </w:rPr>
        <w:t>ὄξος</w:t>
      </w:r>
      <w:proofErr w:type="spellEnd"/>
      <w:r w:rsidRPr="004C086F">
        <w:rPr>
          <w:rFonts w:ascii="Times New Roman" w:eastAsia="Times New Roman" w:hAnsi="Times New Roman" w:cs="Times New Roman"/>
          <w:sz w:val="24"/>
          <w:szCs w:val="24"/>
          <w:lang w:eastAsia="el-GR"/>
        </w:rPr>
        <w:t xml:space="preserve"> ὁ Ἰησοῦς εἶπε, </w:t>
      </w:r>
      <w:r w:rsidRPr="004C086F">
        <w:rPr>
          <w:rFonts w:ascii="Times New Roman" w:eastAsia="Times New Roman" w:hAnsi="Times New Roman" w:cs="Times New Roman"/>
          <w:b/>
          <w:bCs/>
          <w:sz w:val="24"/>
          <w:szCs w:val="24"/>
          <w:lang w:eastAsia="el-GR"/>
        </w:rPr>
        <w:t>τετέλεσται</w:t>
      </w:r>
      <w:r w:rsidRPr="004C086F">
        <w:rPr>
          <w:rFonts w:ascii="Times New Roman" w:eastAsia="Times New Roman" w:hAnsi="Times New Roman" w:cs="Times New Roman"/>
          <w:sz w:val="24"/>
          <w:szCs w:val="24"/>
          <w:lang w:eastAsia="el-GR"/>
        </w:rPr>
        <w:t xml:space="preserve">, καὶ </w:t>
      </w:r>
      <w:proofErr w:type="spellStart"/>
      <w:r w:rsidRPr="004C086F">
        <w:rPr>
          <w:rFonts w:ascii="Times New Roman" w:eastAsia="Times New Roman" w:hAnsi="Times New Roman" w:cs="Times New Roman"/>
          <w:sz w:val="24"/>
          <w:szCs w:val="24"/>
          <w:lang w:eastAsia="el-GR"/>
        </w:rPr>
        <w:t>κλίνας</w:t>
      </w:r>
      <w:proofErr w:type="spellEnd"/>
      <w:r w:rsidRPr="004C086F">
        <w:rPr>
          <w:rFonts w:ascii="Times New Roman" w:eastAsia="Times New Roman" w:hAnsi="Times New Roman" w:cs="Times New Roman"/>
          <w:sz w:val="24"/>
          <w:szCs w:val="24"/>
          <w:lang w:eastAsia="el-GR"/>
        </w:rPr>
        <w:t xml:space="preserve"> τὴν </w:t>
      </w:r>
      <w:proofErr w:type="spellStart"/>
      <w:r w:rsidRPr="004C086F">
        <w:rPr>
          <w:rFonts w:ascii="Times New Roman" w:eastAsia="Times New Roman" w:hAnsi="Times New Roman" w:cs="Times New Roman"/>
          <w:sz w:val="24"/>
          <w:szCs w:val="24"/>
          <w:lang w:eastAsia="el-GR"/>
        </w:rPr>
        <w:t>κεφαλὴν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παρέδωκε</w:t>
      </w:r>
      <w:proofErr w:type="spellEnd"/>
      <w:r w:rsidRPr="004C086F">
        <w:rPr>
          <w:rFonts w:ascii="Times New Roman" w:eastAsia="Times New Roman" w:hAnsi="Times New Roman" w:cs="Times New Roman"/>
          <w:sz w:val="24"/>
          <w:szCs w:val="24"/>
          <w:lang w:eastAsia="el-GR"/>
        </w:rPr>
        <w:t xml:space="preserve"> τὸ </w:t>
      </w:r>
      <w:proofErr w:type="spellStart"/>
      <w:r w:rsidRPr="004C086F">
        <w:rPr>
          <w:rFonts w:ascii="Times New Roman" w:eastAsia="Times New Roman" w:hAnsi="Times New Roman" w:cs="Times New Roman"/>
          <w:sz w:val="24"/>
          <w:szCs w:val="24"/>
          <w:lang w:eastAsia="el-GR"/>
        </w:rPr>
        <w:t>πνεῦμα</w:t>
      </w:r>
      <w:proofErr w:type="spellEnd"/>
      <w:r w:rsidRPr="004C086F">
        <w:rPr>
          <w:rFonts w:ascii="Times New Roman" w:eastAsia="Times New Roman" w:hAnsi="Times New Roman" w:cs="Times New Roman"/>
          <w:sz w:val="24"/>
          <w:szCs w:val="24"/>
          <w:lang w:eastAsia="el-GR"/>
        </w:rPr>
        <w:t>.</w:t>
      </w:r>
    </w:p>
    <w:p w14:paraId="47FEFED7" w14:textId="77777777" w:rsidR="00937483" w:rsidRPr="004C086F" w:rsidRDefault="00937483"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Όταν, λοιπόν, ο Ιησούς πήρε το ξύδι, είπε· “όλα έχουν πλέον τελειώσει· Και αφού έκλινε την κεφαλήν, παρέδωσε μόνος του, το πνεύμα στον Πατέρα.</w:t>
      </w:r>
    </w:p>
    <w:p w14:paraId="1C835746" w14:textId="77777777" w:rsidR="00937483" w:rsidRPr="004C086F" w:rsidRDefault="00937483" w:rsidP="004C086F">
      <w:pPr>
        <w:spacing w:after="0" w:line="360" w:lineRule="auto"/>
        <w:ind w:left="2160" w:hanging="2160"/>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Ιω. 19,31           Οἱ </w:t>
      </w:r>
      <w:proofErr w:type="spellStart"/>
      <w:r w:rsidRPr="004C086F">
        <w:rPr>
          <w:rFonts w:ascii="Times New Roman" w:eastAsia="Times New Roman" w:hAnsi="Times New Roman" w:cs="Times New Roman"/>
          <w:sz w:val="24"/>
          <w:szCs w:val="24"/>
          <w:lang w:eastAsia="el-GR"/>
        </w:rPr>
        <w:t>οὖν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Ἰουδαῖοι</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ἵνα</w:t>
      </w:r>
      <w:proofErr w:type="spellEnd"/>
      <w:r w:rsidRPr="004C086F">
        <w:rPr>
          <w:rFonts w:ascii="Times New Roman" w:eastAsia="Times New Roman" w:hAnsi="Times New Roman" w:cs="Times New Roman"/>
          <w:sz w:val="24"/>
          <w:szCs w:val="24"/>
          <w:lang w:eastAsia="el-GR"/>
        </w:rPr>
        <w:t xml:space="preserve"> μὴ </w:t>
      </w:r>
      <w:proofErr w:type="spellStart"/>
      <w:r w:rsidRPr="004C086F">
        <w:rPr>
          <w:rFonts w:ascii="Times New Roman" w:eastAsia="Times New Roman" w:hAnsi="Times New Roman" w:cs="Times New Roman"/>
          <w:sz w:val="24"/>
          <w:szCs w:val="24"/>
          <w:lang w:eastAsia="el-GR"/>
        </w:rPr>
        <w:t>μείνῃ</w:t>
      </w:r>
      <w:proofErr w:type="spellEnd"/>
      <w:r w:rsidRPr="004C086F">
        <w:rPr>
          <w:rFonts w:ascii="Times New Roman" w:eastAsia="Times New Roman" w:hAnsi="Times New Roman" w:cs="Times New Roman"/>
          <w:sz w:val="24"/>
          <w:szCs w:val="24"/>
          <w:lang w:eastAsia="el-GR"/>
        </w:rPr>
        <w:t xml:space="preserve"> ἐπὶ τοῦ </w:t>
      </w:r>
      <w:proofErr w:type="spellStart"/>
      <w:r w:rsidRPr="004C086F">
        <w:rPr>
          <w:rFonts w:ascii="Times New Roman" w:eastAsia="Times New Roman" w:hAnsi="Times New Roman" w:cs="Times New Roman"/>
          <w:sz w:val="24"/>
          <w:szCs w:val="24"/>
          <w:lang w:eastAsia="el-GR"/>
        </w:rPr>
        <w:t>σταυροῦ</w:t>
      </w:r>
      <w:proofErr w:type="spellEnd"/>
      <w:r w:rsidRPr="004C086F">
        <w:rPr>
          <w:rFonts w:ascii="Times New Roman" w:eastAsia="Times New Roman" w:hAnsi="Times New Roman" w:cs="Times New Roman"/>
          <w:sz w:val="24"/>
          <w:szCs w:val="24"/>
          <w:lang w:eastAsia="el-GR"/>
        </w:rPr>
        <w:t xml:space="preserve"> τὰ σώματα ἐν τῷ </w:t>
      </w:r>
      <w:proofErr w:type="spellStart"/>
      <w:r w:rsidRPr="004C086F">
        <w:rPr>
          <w:rFonts w:ascii="Times New Roman" w:eastAsia="Times New Roman" w:hAnsi="Times New Roman" w:cs="Times New Roman"/>
          <w:sz w:val="24"/>
          <w:szCs w:val="24"/>
          <w:lang w:eastAsia="el-GR"/>
        </w:rPr>
        <w:t>σαββάτῳ</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ἐπεὶ</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παρασκευὴ</w:t>
      </w:r>
      <w:proofErr w:type="spellEnd"/>
      <w:r w:rsidRPr="004C086F">
        <w:rPr>
          <w:rFonts w:ascii="Times New Roman" w:eastAsia="Times New Roman" w:hAnsi="Times New Roman" w:cs="Times New Roman"/>
          <w:sz w:val="24"/>
          <w:szCs w:val="24"/>
          <w:lang w:eastAsia="el-GR"/>
        </w:rPr>
        <w:t xml:space="preserve"> ἦν· ἦν γὰρ μεγάλη ἡ </w:t>
      </w:r>
      <w:proofErr w:type="spellStart"/>
      <w:r w:rsidRPr="004C086F">
        <w:rPr>
          <w:rFonts w:ascii="Times New Roman" w:eastAsia="Times New Roman" w:hAnsi="Times New Roman" w:cs="Times New Roman"/>
          <w:sz w:val="24"/>
          <w:szCs w:val="24"/>
          <w:lang w:eastAsia="el-GR"/>
        </w:rPr>
        <w:t>ἡμέρα</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ἐκείνη</w:t>
      </w:r>
      <w:proofErr w:type="spellEnd"/>
      <w:r w:rsidRPr="004C086F">
        <w:rPr>
          <w:rFonts w:ascii="Times New Roman" w:eastAsia="Times New Roman" w:hAnsi="Times New Roman" w:cs="Times New Roman"/>
          <w:sz w:val="24"/>
          <w:szCs w:val="24"/>
          <w:lang w:eastAsia="el-GR"/>
        </w:rPr>
        <w:t xml:space="preserve"> τοῦ </w:t>
      </w:r>
      <w:proofErr w:type="spellStart"/>
      <w:r w:rsidRPr="004C086F">
        <w:rPr>
          <w:rFonts w:ascii="Times New Roman" w:eastAsia="Times New Roman" w:hAnsi="Times New Roman" w:cs="Times New Roman"/>
          <w:sz w:val="24"/>
          <w:szCs w:val="24"/>
          <w:lang w:eastAsia="el-GR"/>
        </w:rPr>
        <w:t>σαββάτου</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ἠρώτησαν</w:t>
      </w:r>
      <w:proofErr w:type="spellEnd"/>
      <w:r w:rsidRPr="004C086F">
        <w:rPr>
          <w:rFonts w:ascii="Times New Roman" w:eastAsia="Times New Roman" w:hAnsi="Times New Roman" w:cs="Times New Roman"/>
          <w:sz w:val="24"/>
          <w:szCs w:val="24"/>
          <w:lang w:eastAsia="el-GR"/>
        </w:rPr>
        <w:t xml:space="preserve"> τὸν </w:t>
      </w:r>
      <w:proofErr w:type="spellStart"/>
      <w:r w:rsidRPr="004C086F">
        <w:rPr>
          <w:rFonts w:ascii="Times New Roman" w:eastAsia="Times New Roman" w:hAnsi="Times New Roman" w:cs="Times New Roman"/>
          <w:sz w:val="24"/>
          <w:szCs w:val="24"/>
          <w:lang w:eastAsia="el-GR"/>
        </w:rPr>
        <w:t>Πιλᾶτον</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ἵνα</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κατεαγῶσιν</w:t>
      </w:r>
      <w:proofErr w:type="spellEnd"/>
      <w:r w:rsidRPr="004C086F">
        <w:rPr>
          <w:rFonts w:ascii="Times New Roman" w:eastAsia="Times New Roman" w:hAnsi="Times New Roman" w:cs="Times New Roman"/>
          <w:sz w:val="24"/>
          <w:szCs w:val="24"/>
          <w:lang w:eastAsia="el-GR"/>
        </w:rPr>
        <w:t xml:space="preserve"> αὐτῶν τὰ σκέλη, καὶ </w:t>
      </w:r>
      <w:proofErr w:type="spellStart"/>
      <w:r w:rsidRPr="004C086F">
        <w:rPr>
          <w:rFonts w:ascii="Times New Roman" w:eastAsia="Times New Roman" w:hAnsi="Times New Roman" w:cs="Times New Roman"/>
          <w:sz w:val="24"/>
          <w:szCs w:val="24"/>
          <w:lang w:eastAsia="el-GR"/>
        </w:rPr>
        <w:t>ἀρθῶσιν</w:t>
      </w:r>
      <w:proofErr w:type="spellEnd"/>
      <w:r w:rsidRPr="004C086F">
        <w:rPr>
          <w:rFonts w:ascii="Times New Roman" w:eastAsia="Times New Roman" w:hAnsi="Times New Roman" w:cs="Times New Roman"/>
          <w:sz w:val="24"/>
          <w:szCs w:val="24"/>
          <w:lang w:eastAsia="el-GR"/>
        </w:rPr>
        <w:t>.</w:t>
      </w:r>
    </w:p>
    <w:p w14:paraId="75B7D1BF" w14:textId="77777777" w:rsidR="00937483" w:rsidRPr="004C086F" w:rsidRDefault="00937483" w:rsidP="004C086F">
      <w:pPr>
        <w:spacing w:line="360" w:lineRule="auto"/>
        <w:jc w:val="both"/>
        <w:rPr>
          <w:rFonts w:ascii="Times New Roman" w:hAnsi="Times New Roman" w:cs="Times New Roman"/>
          <w:sz w:val="24"/>
          <w:szCs w:val="24"/>
        </w:rPr>
      </w:pPr>
    </w:p>
    <w:p w14:paraId="27F68ADE" w14:textId="77777777" w:rsidR="00937483" w:rsidRPr="004C086F" w:rsidRDefault="00937483" w:rsidP="004C086F">
      <w:pPr>
        <w:pStyle w:val="Web"/>
        <w:spacing w:before="0" w:beforeAutospacing="0" w:after="240" w:afterAutospacing="0" w:line="360" w:lineRule="auto"/>
        <w:jc w:val="both"/>
        <w:rPr>
          <w:i/>
          <w:iCs/>
        </w:rPr>
      </w:pPr>
      <w:r w:rsidRPr="004C086F">
        <w:t>Αν και η τελευταία εκπνοή δεν συμβαίνει μετά την κλίση του κεφαλιού, εδώ  συνέβη το αντίθετο· διότι δεν έγειρε το κεφάλι επειδή εξέπνευσε, πράγμα που συμβαίνει με εμάς. Αλλά εξέπνευσε όταν έγειρε το κεφάλι, ίσως για να πιστοποιήσει, ότι πέθανε, όταν το θέλησε ο ίδιος. Όσοι σταυρώνονταν σήκωναν μέχρι την τελευταία τους πνοή το κεφάλι για να πάρουν αναπνοή. Αλλά ο Χριστός, έγειρε το κεφάλι πρώτα, ετοιμάζοντας τον εαυτό του σαν σε ύπνο. Έγειρε το κεφάλι με υπακοή προς το θέλημα του Πατέρα του.</w:t>
      </w:r>
      <w:r w:rsidR="00933A5B">
        <w:rPr>
          <w:rStyle w:val="ad"/>
        </w:rPr>
        <w:footnoteReference w:id="87"/>
      </w:r>
      <w:r w:rsidRPr="004C086F">
        <w:t xml:space="preserve"> </w:t>
      </w:r>
      <w:r w:rsidRPr="004C086F">
        <w:rPr>
          <w:shd w:val="clear" w:color="auto" w:fill="FFFFFF"/>
        </w:rPr>
        <w:t xml:space="preserve">Ο άγιος Ιωάννης ο Χρυσόστομος γράφει: </w:t>
      </w:r>
      <w:r w:rsidRPr="004C086F">
        <w:rPr>
          <w:i/>
          <w:iCs/>
          <w:shd w:val="clear" w:color="auto" w:fill="FFFFFF"/>
        </w:rPr>
        <w:t>«</w:t>
      </w:r>
      <w:proofErr w:type="spellStart"/>
      <w:r w:rsidRPr="004C086F">
        <w:rPr>
          <w:i/>
          <w:iCs/>
          <w:shd w:val="clear" w:color="auto" w:fill="FFFFFF"/>
        </w:rPr>
        <w:t>Οὐδέ</w:t>
      </w:r>
      <w:proofErr w:type="spellEnd"/>
      <w:r w:rsidRPr="004C086F">
        <w:rPr>
          <w:i/>
          <w:iCs/>
          <w:shd w:val="clear" w:color="auto" w:fill="FFFFFF"/>
        </w:rPr>
        <w:t xml:space="preserve"> γάρ </w:t>
      </w:r>
      <w:proofErr w:type="spellStart"/>
      <w:r w:rsidRPr="004C086F">
        <w:rPr>
          <w:i/>
          <w:iCs/>
          <w:shd w:val="clear" w:color="auto" w:fill="FFFFFF"/>
        </w:rPr>
        <w:t>ἐπειδή</w:t>
      </w:r>
      <w:proofErr w:type="spellEnd"/>
      <w:r w:rsidRPr="004C086F">
        <w:rPr>
          <w:i/>
          <w:iCs/>
          <w:shd w:val="clear" w:color="auto" w:fill="FFFFFF"/>
        </w:rPr>
        <w:t xml:space="preserve"> </w:t>
      </w:r>
      <w:proofErr w:type="spellStart"/>
      <w:r w:rsidRPr="004C086F">
        <w:rPr>
          <w:i/>
          <w:iCs/>
          <w:shd w:val="clear" w:color="auto" w:fill="FFFFFF"/>
        </w:rPr>
        <w:t>ἐξέπνευσεν</w:t>
      </w:r>
      <w:proofErr w:type="spellEnd"/>
      <w:r w:rsidRPr="004C086F">
        <w:rPr>
          <w:i/>
          <w:iCs/>
          <w:shd w:val="clear" w:color="auto" w:fill="FFFFFF"/>
        </w:rPr>
        <w:t xml:space="preserve">, </w:t>
      </w:r>
      <w:proofErr w:type="spellStart"/>
      <w:r w:rsidRPr="004C086F">
        <w:rPr>
          <w:i/>
          <w:iCs/>
          <w:shd w:val="clear" w:color="auto" w:fill="FFFFFF"/>
        </w:rPr>
        <w:t>ἔκλινε</w:t>
      </w:r>
      <w:proofErr w:type="spellEnd"/>
      <w:r w:rsidRPr="004C086F">
        <w:rPr>
          <w:i/>
          <w:iCs/>
          <w:shd w:val="clear" w:color="auto" w:fill="FFFFFF"/>
        </w:rPr>
        <w:t xml:space="preserve"> </w:t>
      </w:r>
      <w:proofErr w:type="spellStart"/>
      <w:r w:rsidRPr="004C086F">
        <w:rPr>
          <w:i/>
          <w:iCs/>
          <w:shd w:val="clear" w:color="auto" w:fill="FFFFFF"/>
        </w:rPr>
        <w:t>τήν</w:t>
      </w:r>
      <w:proofErr w:type="spellEnd"/>
      <w:r w:rsidRPr="004C086F">
        <w:rPr>
          <w:i/>
          <w:iCs/>
          <w:shd w:val="clear" w:color="auto" w:fill="FFFFFF"/>
        </w:rPr>
        <w:t xml:space="preserve"> κεφαλήν, </w:t>
      </w:r>
      <w:proofErr w:type="spellStart"/>
      <w:r w:rsidRPr="004C086F">
        <w:rPr>
          <w:i/>
          <w:iCs/>
          <w:shd w:val="clear" w:color="auto" w:fill="FFFFFF"/>
        </w:rPr>
        <w:t>ὅπερ</w:t>
      </w:r>
      <w:proofErr w:type="spellEnd"/>
      <w:r w:rsidRPr="004C086F">
        <w:rPr>
          <w:i/>
          <w:iCs/>
          <w:shd w:val="clear" w:color="auto" w:fill="FFFFFF"/>
        </w:rPr>
        <w:t xml:space="preserve"> </w:t>
      </w:r>
      <w:proofErr w:type="spellStart"/>
      <w:r w:rsidRPr="004C086F">
        <w:rPr>
          <w:i/>
          <w:iCs/>
          <w:shd w:val="clear" w:color="auto" w:fill="FFFFFF"/>
        </w:rPr>
        <w:t>ἐφ</w:t>
      </w:r>
      <w:proofErr w:type="spellEnd"/>
      <w:r w:rsidRPr="004C086F">
        <w:rPr>
          <w:i/>
          <w:iCs/>
          <w:shd w:val="clear" w:color="auto" w:fill="FFFFFF"/>
        </w:rPr>
        <w:t xml:space="preserve">’ </w:t>
      </w:r>
      <w:proofErr w:type="spellStart"/>
      <w:r w:rsidRPr="004C086F">
        <w:rPr>
          <w:i/>
          <w:iCs/>
          <w:shd w:val="clear" w:color="auto" w:fill="FFFFFF"/>
        </w:rPr>
        <w:t>ἡμῖν</w:t>
      </w:r>
      <w:proofErr w:type="spellEnd"/>
      <w:r w:rsidRPr="004C086F">
        <w:rPr>
          <w:i/>
          <w:iCs/>
          <w:shd w:val="clear" w:color="auto" w:fill="FFFFFF"/>
        </w:rPr>
        <w:t xml:space="preserve"> γίνεται, ἀλλά </w:t>
      </w:r>
      <w:proofErr w:type="spellStart"/>
      <w:r w:rsidRPr="004C086F">
        <w:rPr>
          <w:i/>
          <w:iCs/>
          <w:shd w:val="clear" w:color="auto" w:fill="FFFFFF"/>
        </w:rPr>
        <w:t>ἐπειδή</w:t>
      </w:r>
      <w:proofErr w:type="spellEnd"/>
      <w:r w:rsidRPr="004C086F">
        <w:rPr>
          <w:i/>
          <w:iCs/>
          <w:shd w:val="clear" w:color="auto" w:fill="FFFFFF"/>
        </w:rPr>
        <w:t xml:space="preserve"> </w:t>
      </w:r>
      <w:proofErr w:type="spellStart"/>
      <w:r w:rsidRPr="004C086F">
        <w:rPr>
          <w:i/>
          <w:iCs/>
          <w:shd w:val="clear" w:color="auto" w:fill="FFFFFF"/>
        </w:rPr>
        <w:t>ἔκλινε</w:t>
      </w:r>
      <w:proofErr w:type="spellEnd"/>
      <w:r w:rsidRPr="004C086F">
        <w:rPr>
          <w:i/>
          <w:iCs/>
          <w:shd w:val="clear" w:color="auto" w:fill="FFFFFF"/>
        </w:rPr>
        <w:t xml:space="preserve"> </w:t>
      </w:r>
      <w:proofErr w:type="spellStart"/>
      <w:r w:rsidRPr="004C086F">
        <w:rPr>
          <w:i/>
          <w:iCs/>
          <w:shd w:val="clear" w:color="auto" w:fill="FFFFFF"/>
        </w:rPr>
        <w:t>τήν</w:t>
      </w:r>
      <w:proofErr w:type="spellEnd"/>
      <w:r w:rsidRPr="004C086F">
        <w:rPr>
          <w:i/>
          <w:iCs/>
          <w:shd w:val="clear" w:color="auto" w:fill="FFFFFF"/>
        </w:rPr>
        <w:t xml:space="preserve"> κεφαλήν, τότε </w:t>
      </w:r>
      <w:proofErr w:type="spellStart"/>
      <w:r w:rsidRPr="004C086F">
        <w:rPr>
          <w:i/>
          <w:iCs/>
          <w:shd w:val="clear" w:color="auto" w:fill="FFFFFF"/>
        </w:rPr>
        <w:t>ἐξέπνευσεν</w:t>
      </w:r>
      <w:proofErr w:type="spellEnd"/>
      <w:r w:rsidRPr="004C086F">
        <w:rPr>
          <w:i/>
          <w:iCs/>
          <w:shd w:val="clear" w:color="auto" w:fill="FFFFFF"/>
        </w:rPr>
        <w:t>».</w:t>
      </w:r>
      <w:r w:rsidRPr="004C086F">
        <w:rPr>
          <w:shd w:val="clear" w:color="auto" w:fill="FFFFFF"/>
        </w:rPr>
        <w:t xml:space="preserve"> Ο ιερός </w:t>
      </w:r>
      <w:proofErr w:type="spellStart"/>
      <w:r w:rsidRPr="004C086F">
        <w:rPr>
          <w:shd w:val="clear" w:color="auto" w:fill="FFFFFF"/>
        </w:rPr>
        <w:t>Ζιγαβηνός</w:t>
      </w:r>
      <w:proofErr w:type="spellEnd"/>
      <w:r w:rsidRPr="004C086F">
        <w:rPr>
          <w:shd w:val="clear" w:color="auto" w:fill="FFFFFF"/>
        </w:rPr>
        <w:t xml:space="preserve"> αναφέρει: </w:t>
      </w:r>
      <w:r w:rsidRPr="004C086F">
        <w:rPr>
          <w:i/>
          <w:iCs/>
          <w:shd w:val="clear" w:color="auto" w:fill="FFFFFF"/>
        </w:rPr>
        <w:t>«</w:t>
      </w:r>
      <w:proofErr w:type="spellStart"/>
      <w:r w:rsidRPr="004C086F">
        <w:rPr>
          <w:i/>
          <w:iCs/>
          <w:shd w:val="clear" w:color="auto" w:fill="FFFFFF"/>
        </w:rPr>
        <w:t>Ὅτε</w:t>
      </w:r>
      <w:proofErr w:type="spellEnd"/>
      <w:r w:rsidRPr="004C086F">
        <w:rPr>
          <w:i/>
          <w:iCs/>
          <w:shd w:val="clear" w:color="auto" w:fill="FFFFFF"/>
        </w:rPr>
        <w:t xml:space="preserve"> </w:t>
      </w:r>
      <w:proofErr w:type="spellStart"/>
      <w:r w:rsidRPr="004C086F">
        <w:rPr>
          <w:i/>
          <w:iCs/>
          <w:shd w:val="clear" w:color="auto" w:fill="FFFFFF"/>
        </w:rPr>
        <w:t>ἠθέλησεν</w:t>
      </w:r>
      <w:proofErr w:type="spellEnd"/>
      <w:r w:rsidRPr="004C086F">
        <w:rPr>
          <w:i/>
          <w:iCs/>
          <w:shd w:val="clear" w:color="auto" w:fill="FFFFFF"/>
        </w:rPr>
        <w:t xml:space="preserve">, τότε </w:t>
      </w:r>
      <w:proofErr w:type="spellStart"/>
      <w:r w:rsidRPr="004C086F">
        <w:rPr>
          <w:i/>
          <w:iCs/>
          <w:shd w:val="clear" w:color="auto" w:fill="FFFFFF"/>
        </w:rPr>
        <w:t>ἀπέθανεν</w:t>
      </w:r>
      <w:proofErr w:type="spellEnd"/>
      <w:r w:rsidRPr="004C086F">
        <w:rPr>
          <w:i/>
          <w:iCs/>
          <w:shd w:val="clear" w:color="auto" w:fill="FFFFFF"/>
        </w:rPr>
        <w:t>».</w:t>
      </w:r>
      <w:r w:rsidRPr="004C086F">
        <w:rPr>
          <w:shd w:val="clear" w:color="auto" w:fill="FFFFFF"/>
        </w:rPr>
        <w:t xml:space="preserve"> Αντίστοιχα και ο ιερός Θεοφύλακτος γράφει ὅτι </w:t>
      </w:r>
      <w:proofErr w:type="spellStart"/>
      <w:r w:rsidRPr="004C086F">
        <w:rPr>
          <w:shd w:val="clear" w:color="auto" w:fill="FFFFFF"/>
        </w:rPr>
        <w:t>ἐμεῖς</w:t>
      </w:r>
      <w:proofErr w:type="spellEnd"/>
      <w:r w:rsidRPr="004C086F">
        <w:rPr>
          <w:shd w:val="clear" w:color="auto" w:fill="FFFFFF"/>
        </w:rPr>
        <w:t xml:space="preserve"> </w:t>
      </w:r>
      <w:r w:rsidRPr="004C086F">
        <w:rPr>
          <w:i/>
          <w:iCs/>
          <w:shd w:val="clear" w:color="auto" w:fill="FFFFFF"/>
        </w:rPr>
        <w:t xml:space="preserve">«πρότερον </w:t>
      </w:r>
      <w:proofErr w:type="spellStart"/>
      <w:r w:rsidRPr="004C086F">
        <w:rPr>
          <w:i/>
          <w:iCs/>
          <w:shd w:val="clear" w:color="auto" w:fill="FFFFFF"/>
        </w:rPr>
        <w:t>ἐκπνέομεν</w:t>
      </w:r>
      <w:proofErr w:type="spellEnd"/>
      <w:r w:rsidRPr="004C086F">
        <w:rPr>
          <w:i/>
          <w:iCs/>
          <w:shd w:val="clear" w:color="auto" w:fill="FFFFFF"/>
        </w:rPr>
        <w:t xml:space="preserve">, </w:t>
      </w:r>
      <w:proofErr w:type="spellStart"/>
      <w:r w:rsidRPr="004C086F">
        <w:rPr>
          <w:i/>
          <w:iCs/>
          <w:shd w:val="clear" w:color="auto" w:fill="FFFFFF"/>
        </w:rPr>
        <w:t>εἶτα</w:t>
      </w:r>
      <w:proofErr w:type="spellEnd"/>
      <w:r w:rsidRPr="004C086F">
        <w:rPr>
          <w:i/>
          <w:iCs/>
          <w:shd w:val="clear" w:color="auto" w:fill="FFFFFF"/>
        </w:rPr>
        <w:t xml:space="preserve"> </w:t>
      </w:r>
      <w:proofErr w:type="spellStart"/>
      <w:r w:rsidRPr="004C086F">
        <w:rPr>
          <w:i/>
          <w:iCs/>
          <w:shd w:val="clear" w:color="auto" w:fill="FFFFFF"/>
        </w:rPr>
        <w:t>κλίνομεν</w:t>
      </w:r>
      <w:proofErr w:type="spellEnd"/>
      <w:r w:rsidRPr="004C086F">
        <w:rPr>
          <w:i/>
          <w:iCs/>
          <w:shd w:val="clear" w:color="auto" w:fill="FFFFFF"/>
        </w:rPr>
        <w:t xml:space="preserve"> </w:t>
      </w:r>
      <w:proofErr w:type="spellStart"/>
      <w:r w:rsidRPr="004C086F">
        <w:rPr>
          <w:i/>
          <w:iCs/>
          <w:shd w:val="clear" w:color="auto" w:fill="FFFFFF"/>
        </w:rPr>
        <w:t>τήν</w:t>
      </w:r>
      <w:proofErr w:type="spellEnd"/>
      <w:r w:rsidRPr="004C086F">
        <w:rPr>
          <w:i/>
          <w:iCs/>
          <w:shd w:val="clear" w:color="auto" w:fill="FFFFFF"/>
        </w:rPr>
        <w:t xml:space="preserve"> κεφαλήν»</w:t>
      </w:r>
      <w:r w:rsidRPr="004C086F">
        <w:rPr>
          <w:shd w:val="clear" w:color="auto" w:fill="FFFFFF"/>
        </w:rPr>
        <w:t xml:space="preserve">, </w:t>
      </w:r>
      <w:proofErr w:type="spellStart"/>
      <w:r w:rsidRPr="004C086F">
        <w:rPr>
          <w:shd w:val="clear" w:color="auto" w:fill="FFFFFF"/>
        </w:rPr>
        <w:t>ἐνῶ</w:t>
      </w:r>
      <w:proofErr w:type="spellEnd"/>
      <w:r w:rsidRPr="004C086F">
        <w:rPr>
          <w:shd w:val="clear" w:color="auto" w:fill="FFFFFF"/>
        </w:rPr>
        <w:t xml:space="preserve"> ὁ Χριστός </w:t>
      </w:r>
      <w:r w:rsidRPr="004C086F">
        <w:rPr>
          <w:i/>
          <w:iCs/>
          <w:shd w:val="clear" w:color="auto" w:fill="FFFFFF"/>
        </w:rPr>
        <w:t xml:space="preserve">«πρότερον </w:t>
      </w:r>
      <w:proofErr w:type="spellStart"/>
      <w:r w:rsidRPr="004C086F">
        <w:rPr>
          <w:i/>
          <w:iCs/>
          <w:shd w:val="clear" w:color="auto" w:fill="FFFFFF"/>
        </w:rPr>
        <w:t>ἔκλινεν</w:t>
      </w:r>
      <w:proofErr w:type="spellEnd"/>
      <w:r w:rsidRPr="004C086F">
        <w:rPr>
          <w:i/>
          <w:iCs/>
          <w:shd w:val="clear" w:color="auto" w:fill="FFFFFF"/>
        </w:rPr>
        <w:t xml:space="preserve">, </w:t>
      </w:r>
      <w:proofErr w:type="spellStart"/>
      <w:r w:rsidRPr="004C086F">
        <w:rPr>
          <w:i/>
          <w:iCs/>
          <w:shd w:val="clear" w:color="auto" w:fill="FFFFFF"/>
        </w:rPr>
        <w:t>εἶτα</w:t>
      </w:r>
      <w:proofErr w:type="spellEnd"/>
      <w:r w:rsidRPr="004C086F">
        <w:rPr>
          <w:i/>
          <w:iCs/>
          <w:shd w:val="clear" w:color="auto" w:fill="FFFFFF"/>
        </w:rPr>
        <w:t xml:space="preserve"> </w:t>
      </w:r>
      <w:proofErr w:type="spellStart"/>
      <w:r w:rsidRPr="004C086F">
        <w:rPr>
          <w:i/>
          <w:iCs/>
          <w:shd w:val="clear" w:color="auto" w:fill="FFFFFF"/>
        </w:rPr>
        <w:t>ἐξέψυξε</w:t>
      </w:r>
      <w:proofErr w:type="spellEnd"/>
      <w:r w:rsidRPr="004C086F">
        <w:rPr>
          <w:i/>
          <w:iCs/>
          <w:shd w:val="clear" w:color="auto" w:fill="FFFFFF"/>
        </w:rPr>
        <w:t>».</w:t>
      </w:r>
      <w:r w:rsidRPr="004C086F">
        <w:rPr>
          <w:shd w:val="clear" w:color="auto" w:fill="FFFFFF"/>
        </w:rPr>
        <w:t xml:space="preserve"> Αυτό σημαίνει </w:t>
      </w:r>
      <w:r w:rsidRPr="004C086F">
        <w:rPr>
          <w:i/>
          <w:iCs/>
          <w:shd w:val="clear" w:color="auto" w:fill="FFFFFF"/>
        </w:rPr>
        <w:t xml:space="preserve">«ὅτι τοῦ θανάτου αὐτός κύριος ἦν καί πάντα κατ' </w:t>
      </w:r>
      <w:proofErr w:type="spellStart"/>
      <w:r w:rsidRPr="004C086F">
        <w:rPr>
          <w:i/>
          <w:iCs/>
          <w:shd w:val="clear" w:color="auto" w:fill="FFFFFF"/>
        </w:rPr>
        <w:t>ἐξουσίαν</w:t>
      </w:r>
      <w:proofErr w:type="spellEnd"/>
      <w:r w:rsidRPr="004C086F">
        <w:rPr>
          <w:i/>
          <w:iCs/>
          <w:shd w:val="clear" w:color="auto" w:fill="FFFFFF"/>
        </w:rPr>
        <w:t xml:space="preserve"> </w:t>
      </w:r>
      <w:proofErr w:type="spellStart"/>
      <w:r w:rsidRPr="004C086F">
        <w:rPr>
          <w:i/>
          <w:iCs/>
          <w:shd w:val="clear" w:color="auto" w:fill="FFFFFF"/>
        </w:rPr>
        <w:t>ἐποίει</w:t>
      </w:r>
      <w:proofErr w:type="spellEnd"/>
      <w:r w:rsidRPr="004C086F">
        <w:rPr>
          <w:i/>
          <w:iCs/>
          <w:shd w:val="clear" w:color="auto" w:fill="FFFFFF"/>
        </w:rPr>
        <w:t>».</w:t>
      </w:r>
      <w:r w:rsidRPr="004C086F">
        <w:rPr>
          <w:shd w:val="clear" w:color="auto" w:fill="FFFFFF"/>
        </w:rPr>
        <w:t xml:space="preserve"> Ο άγιος Ιωάννης ο ∆</w:t>
      </w:r>
      <w:proofErr w:type="spellStart"/>
      <w:r w:rsidRPr="004C086F">
        <w:rPr>
          <w:shd w:val="clear" w:color="auto" w:fill="FFFFFF"/>
        </w:rPr>
        <w:t>αμασκηνός</w:t>
      </w:r>
      <w:proofErr w:type="spellEnd"/>
      <w:r w:rsidRPr="004C086F">
        <w:rPr>
          <w:shd w:val="clear" w:color="auto" w:fill="FFFFFF"/>
        </w:rPr>
        <w:t xml:space="preserve"> γράφει ότι ο θάνατος </w:t>
      </w:r>
      <w:proofErr w:type="spellStart"/>
      <w:r w:rsidRPr="004C086F">
        <w:rPr>
          <w:i/>
          <w:iCs/>
          <w:shd w:val="clear" w:color="auto" w:fill="FFFFFF"/>
        </w:rPr>
        <w:t>ὑπήκουσε</w:t>
      </w:r>
      <w:proofErr w:type="spellEnd"/>
      <w:r w:rsidRPr="004C086F">
        <w:rPr>
          <w:i/>
          <w:iCs/>
          <w:shd w:val="clear" w:color="auto" w:fill="FFFFFF"/>
        </w:rPr>
        <w:t xml:space="preserve"> ὡς </w:t>
      </w:r>
      <w:proofErr w:type="spellStart"/>
      <w:r w:rsidRPr="004C086F">
        <w:rPr>
          <w:i/>
          <w:iCs/>
          <w:shd w:val="clear" w:color="auto" w:fill="FFFFFF"/>
        </w:rPr>
        <w:lastRenderedPageBreak/>
        <w:t>δοῦλος</w:t>
      </w:r>
      <w:proofErr w:type="spellEnd"/>
      <w:r w:rsidRPr="004C086F">
        <w:rPr>
          <w:i/>
          <w:iCs/>
          <w:shd w:val="clear" w:color="auto" w:fill="FFFFFF"/>
        </w:rPr>
        <w:t xml:space="preserve"> στό πρόσταγμα τοῦ Θεοῦ καί </w:t>
      </w:r>
      <w:proofErr w:type="spellStart"/>
      <w:r w:rsidRPr="004C086F">
        <w:rPr>
          <w:i/>
          <w:iCs/>
          <w:shd w:val="clear" w:color="auto" w:fill="FFFFFF"/>
        </w:rPr>
        <w:t>προσῆλθε</w:t>
      </w:r>
      <w:proofErr w:type="spellEnd"/>
      <w:r w:rsidRPr="004C086F">
        <w:rPr>
          <w:i/>
          <w:iCs/>
          <w:shd w:val="clear" w:color="auto" w:fill="FFFFFF"/>
        </w:rPr>
        <w:t xml:space="preserve"> </w:t>
      </w:r>
      <w:proofErr w:type="spellStart"/>
      <w:r w:rsidRPr="004C086F">
        <w:rPr>
          <w:i/>
          <w:iCs/>
          <w:shd w:val="clear" w:color="auto" w:fill="FFFFFF"/>
        </w:rPr>
        <w:t>μέ</w:t>
      </w:r>
      <w:proofErr w:type="spellEnd"/>
      <w:r w:rsidRPr="004C086F">
        <w:rPr>
          <w:i/>
          <w:iCs/>
          <w:shd w:val="clear" w:color="auto" w:fill="FFFFFF"/>
        </w:rPr>
        <w:t xml:space="preserve"> φόβο καί τρόμο,</w:t>
      </w:r>
      <w:r w:rsidRPr="004C086F">
        <w:rPr>
          <w:shd w:val="clear" w:color="auto" w:fill="FFFFFF"/>
        </w:rPr>
        <w:t xml:space="preserve"> ενώ και ο άγιος </w:t>
      </w:r>
      <w:proofErr w:type="spellStart"/>
      <w:r w:rsidRPr="004C086F">
        <w:rPr>
          <w:shd w:val="clear" w:color="auto" w:fill="FFFFFF"/>
        </w:rPr>
        <w:t>Γρηγόριος</w:t>
      </w:r>
      <w:proofErr w:type="spellEnd"/>
      <w:r w:rsidRPr="004C086F">
        <w:rPr>
          <w:shd w:val="clear" w:color="auto" w:fill="FFFFFF"/>
        </w:rPr>
        <w:t xml:space="preserve"> ο Παλαμάς λέει </w:t>
      </w:r>
      <w:r w:rsidRPr="004C086F">
        <w:rPr>
          <w:i/>
          <w:iCs/>
          <w:shd w:val="clear" w:color="auto" w:fill="FFFFFF"/>
        </w:rPr>
        <w:t xml:space="preserve">ὅτι ὁ Σταυρός τοῦ Χριστοῦ εἶναι </w:t>
      </w:r>
      <w:proofErr w:type="spellStart"/>
      <w:r w:rsidRPr="004C086F">
        <w:rPr>
          <w:i/>
          <w:iCs/>
          <w:shd w:val="clear" w:color="auto" w:fill="FFFFFF"/>
        </w:rPr>
        <w:t>τό</w:t>
      </w:r>
      <w:proofErr w:type="spellEnd"/>
      <w:r w:rsidRPr="004C086F">
        <w:rPr>
          <w:i/>
          <w:iCs/>
          <w:shd w:val="clear" w:color="auto" w:fill="FFFFFF"/>
        </w:rPr>
        <w:t xml:space="preserve"> </w:t>
      </w:r>
      <w:proofErr w:type="spellStart"/>
      <w:r w:rsidRPr="004C086F">
        <w:rPr>
          <w:i/>
          <w:iCs/>
          <w:shd w:val="clear" w:color="auto" w:fill="FFFFFF"/>
        </w:rPr>
        <w:t>ἄγκιστρο</w:t>
      </w:r>
      <w:proofErr w:type="spellEnd"/>
      <w:r w:rsidRPr="004C086F">
        <w:rPr>
          <w:i/>
          <w:iCs/>
          <w:shd w:val="clear" w:color="auto" w:fill="FFFFFF"/>
        </w:rPr>
        <w:t xml:space="preserve"> </w:t>
      </w:r>
      <w:proofErr w:type="spellStart"/>
      <w:r w:rsidRPr="004C086F">
        <w:rPr>
          <w:i/>
          <w:iCs/>
          <w:shd w:val="clear" w:color="auto" w:fill="FFFFFF"/>
        </w:rPr>
        <w:t>μέ</w:t>
      </w:r>
      <w:proofErr w:type="spellEnd"/>
      <w:r w:rsidRPr="004C086F">
        <w:rPr>
          <w:i/>
          <w:iCs/>
          <w:shd w:val="clear" w:color="auto" w:fill="FFFFFF"/>
        </w:rPr>
        <w:t xml:space="preserve"> </w:t>
      </w:r>
      <w:proofErr w:type="spellStart"/>
      <w:r w:rsidRPr="004C086F">
        <w:rPr>
          <w:i/>
          <w:iCs/>
          <w:shd w:val="clear" w:color="auto" w:fill="FFFFFF"/>
        </w:rPr>
        <w:t>τό</w:t>
      </w:r>
      <w:proofErr w:type="spellEnd"/>
      <w:r w:rsidRPr="004C086F">
        <w:rPr>
          <w:i/>
          <w:iCs/>
          <w:shd w:val="clear" w:color="auto" w:fill="FFFFFF"/>
        </w:rPr>
        <w:t xml:space="preserve"> ὁποῖο </w:t>
      </w:r>
      <w:proofErr w:type="spellStart"/>
      <w:r w:rsidRPr="004C086F">
        <w:rPr>
          <w:i/>
          <w:iCs/>
          <w:shd w:val="clear" w:color="auto" w:fill="FFFFFF"/>
        </w:rPr>
        <w:t>συνελήφθη</w:t>
      </w:r>
      <w:proofErr w:type="spellEnd"/>
      <w:r w:rsidRPr="004C086F">
        <w:rPr>
          <w:i/>
          <w:iCs/>
          <w:shd w:val="clear" w:color="auto" w:fill="FFFFFF"/>
        </w:rPr>
        <w:t xml:space="preserve"> ὁ </w:t>
      </w:r>
      <w:proofErr w:type="spellStart"/>
      <w:r w:rsidRPr="004C086F">
        <w:rPr>
          <w:i/>
          <w:iCs/>
          <w:shd w:val="clear" w:color="auto" w:fill="FFFFFF"/>
        </w:rPr>
        <w:t>διάβολος</w:t>
      </w:r>
      <w:proofErr w:type="spellEnd"/>
      <w:r w:rsidRPr="004C086F">
        <w:rPr>
          <w:i/>
          <w:iCs/>
          <w:shd w:val="clear" w:color="auto" w:fill="FFFFFF"/>
        </w:rPr>
        <w:t xml:space="preserve"> </w:t>
      </w:r>
      <w:proofErr w:type="spellStart"/>
      <w:r w:rsidRPr="004C086F">
        <w:rPr>
          <w:i/>
          <w:iCs/>
          <w:shd w:val="clear" w:color="auto" w:fill="FFFFFF"/>
        </w:rPr>
        <w:t>καί</w:t>
      </w:r>
      <w:proofErr w:type="spellEnd"/>
      <w:r w:rsidRPr="004C086F">
        <w:rPr>
          <w:i/>
          <w:iCs/>
          <w:shd w:val="clear" w:color="auto" w:fill="FFFFFF"/>
        </w:rPr>
        <w:t xml:space="preserve"> ὁ </w:t>
      </w:r>
      <w:proofErr w:type="spellStart"/>
      <w:r w:rsidRPr="004C086F">
        <w:rPr>
          <w:i/>
          <w:iCs/>
          <w:shd w:val="clear" w:color="auto" w:fill="FFFFFF"/>
        </w:rPr>
        <w:t>θάνατος</w:t>
      </w:r>
      <w:proofErr w:type="spellEnd"/>
      <w:r w:rsidRPr="004C086F">
        <w:rPr>
          <w:i/>
          <w:iCs/>
          <w:shd w:val="clear" w:color="auto" w:fill="FFFFFF"/>
        </w:rPr>
        <w:t>.</w:t>
      </w:r>
    </w:p>
    <w:p w14:paraId="383A3181" w14:textId="77777777" w:rsidR="00937483" w:rsidRPr="004C086F" w:rsidRDefault="00937483" w:rsidP="004C086F">
      <w:pPr>
        <w:pStyle w:val="Web"/>
        <w:spacing w:before="0" w:beforeAutospacing="0" w:after="0" w:afterAutospacing="0" w:line="360" w:lineRule="auto"/>
        <w:jc w:val="both"/>
      </w:pPr>
      <w:r w:rsidRPr="004C086F">
        <w:t xml:space="preserve">Το ρήμα </w:t>
      </w:r>
      <w:r w:rsidRPr="004C086F">
        <w:rPr>
          <w:i/>
          <w:iCs/>
        </w:rPr>
        <w:t>‘’παραδίδω’’</w:t>
      </w:r>
      <w:r w:rsidRPr="004C086F">
        <w:t xml:space="preserve"> σημαίνει πράξη που έγινε εκούσια και προφανώς επιλέχτηκε από τον Ευαγγελιστή για να τονίσει τον μοναδικό τρόπο του θανάτου του Κυρίου που έγινε σύμφωνα με το Ιω. 10, 18  </w:t>
      </w:r>
      <w:proofErr w:type="spellStart"/>
      <w:r w:rsidRPr="004C086F">
        <w:rPr>
          <w:i/>
          <w:iCs/>
        </w:rPr>
        <w:t>οὐδεὶς</w:t>
      </w:r>
      <w:proofErr w:type="spellEnd"/>
      <w:r w:rsidRPr="004C086F">
        <w:rPr>
          <w:i/>
          <w:iCs/>
        </w:rPr>
        <w:t xml:space="preserve">  </w:t>
      </w:r>
      <w:proofErr w:type="spellStart"/>
      <w:r w:rsidRPr="004C086F">
        <w:rPr>
          <w:i/>
          <w:iCs/>
        </w:rPr>
        <w:t>αἴρει</w:t>
      </w:r>
      <w:proofErr w:type="spellEnd"/>
      <w:r w:rsidRPr="004C086F">
        <w:rPr>
          <w:i/>
          <w:iCs/>
        </w:rPr>
        <w:t xml:space="preserve"> </w:t>
      </w:r>
      <w:proofErr w:type="spellStart"/>
      <w:r w:rsidRPr="004C086F">
        <w:rPr>
          <w:i/>
          <w:iCs/>
        </w:rPr>
        <w:t>αὐτὴν</w:t>
      </w:r>
      <w:proofErr w:type="spellEnd"/>
      <w:r w:rsidRPr="004C086F">
        <w:rPr>
          <w:i/>
          <w:iCs/>
        </w:rPr>
        <w:t xml:space="preserve"> </w:t>
      </w:r>
      <w:proofErr w:type="spellStart"/>
      <w:r w:rsidRPr="004C086F">
        <w:rPr>
          <w:i/>
          <w:iCs/>
        </w:rPr>
        <w:t>ἀπ</w:t>
      </w:r>
      <w:proofErr w:type="spellEnd"/>
      <w:r w:rsidRPr="004C086F">
        <w:rPr>
          <w:i/>
          <w:iCs/>
        </w:rPr>
        <w:t xml:space="preserve">᾿ </w:t>
      </w:r>
      <w:proofErr w:type="spellStart"/>
      <w:r w:rsidRPr="004C086F">
        <w:rPr>
          <w:i/>
          <w:iCs/>
        </w:rPr>
        <w:t>ἐμοῦ</w:t>
      </w:r>
      <w:proofErr w:type="spellEnd"/>
      <w:r w:rsidRPr="004C086F">
        <w:rPr>
          <w:i/>
          <w:iCs/>
        </w:rPr>
        <w:t xml:space="preserve">, </w:t>
      </w:r>
      <w:proofErr w:type="spellStart"/>
      <w:r w:rsidRPr="004C086F">
        <w:rPr>
          <w:i/>
          <w:iCs/>
        </w:rPr>
        <w:t>ἀλλ</w:t>
      </w:r>
      <w:proofErr w:type="spellEnd"/>
      <w:r w:rsidRPr="004C086F">
        <w:rPr>
          <w:i/>
          <w:iCs/>
        </w:rPr>
        <w:t xml:space="preserve">᾿ ἐγὼ </w:t>
      </w:r>
      <w:proofErr w:type="spellStart"/>
      <w:r w:rsidRPr="004C086F">
        <w:rPr>
          <w:i/>
          <w:iCs/>
        </w:rPr>
        <w:t>τίθημι</w:t>
      </w:r>
      <w:proofErr w:type="spellEnd"/>
      <w:r w:rsidRPr="004C086F">
        <w:rPr>
          <w:i/>
          <w:iCs/>
        </w:rPr>
        <w:t xml:space="preserve"> </w:t>
      </w:r>
      <w:proofErr w:type="spellStart"/>
      <w:r w:rsidRPr="004C086F">
        <w:rPr>
          <w:i/>
          <w:iCs/>
        </w:rPr>
        <w:t>αὐτὴν</w:t>
      </w:r>
      <w:proofErr w:type="spellEnd"/>
      <w:r w:rsidRPr="004C086F">
        <w:rPr>
          <w:i/>
          <w:iCs/>
        </w:rPr>
        <w:t xml:space="preserve"> </w:t>
      </w:r>
      <w:proofErr w:type="spellStart"/>
      <w:r w:rsidRPr="004C086F">
        <w:rPr>
          <w:i/>
          <w:iCs/>
        </w:rPr>
        <w:t>ἀπ</w:t>
      </w:r>
      <w:proofErr w:type="spellEnd"/>
      <w:r w:rsidRPr="004C086F">
        <w:rPr>
          <w:i/>
          <w:iCs/>
        </w:rPr>
        <w:t xml:space="preserve">᾿ </w:t>
      </w:r>
      <w:proofErr w:type="spellStart"/>
      <w:r w:rsidRPr="004C086F">
        <w:rPr>
          <w:i/>
          <w:iCs/>
        </w:rPr>
        <w:t>ἐμαυτοῦ</w:t>
      </w:r>
      <w:proofErr w:type="spellEnd"/>
      <w:r w:rsidRPr="004C086F">
        <w:rPr>
          <w:i/>
          <w:iCs/>
        </w:rPr>
        <w:t xml:space="preserve">· </w:t>
      </w:r>
      <w:proofErr w:type="spellStart"/>
      <w:r w:rsidRPr="004C086F">
        <w:rPr>
          <w:i/>
          <w:iCs/>
        </w:rPr>
        <w:t>ἐξουσίαν</w:t>
      </w:r>
      <w:proofErr w:type="spellEnd"/>
      <w:r w:rsidRPr="004C086F">
        <w:rPr>
          <w:i/>
          <w:iCs/>
        </w:rPr>
        <w:t xml:space="preserve"> </w:t>
      </w:r>
      <w:proofErr w:type="spellStart"/>
      <w:r w:rsidRPr="004C086F">
        <w:rPr>
          <w:i/>
          <w:iCs/>
        </w:rPr>
        <w:t>ἔχω</w:t>
      </w:r>
      <w:proofErr w:type="spellEnd"/>
      <w:r w:rsidRPr="004C086F">
        <w:rPr>
          <w:i/>
          <w:iCs/>
        </w:rPr>
        <w:t xml:space="preserve"> </w:t>
      </w:r>
      <w:proofErr w:type="spellStart"/>
      <w:r w:rsidRPr="004C086F">
        <w:rPr>
          <w:i/>
          <w:iCs/>
        </w:rPr>
        <w:t>θεῖναι</w:t>
      </w:r>
      <w:proofErr w:type="spellEnd"/>
      <w:r w:rsidRPr="004C086F">
        <w:rPr>
          <w:i/>
          <w:iCs/>
        </w:rPr>
        <w:t xml:space="preserve"> </w:t>
      </w:r>
      <w:proofErr w:type="spellStart"/>
      <w:r w:rsidRPr="004C086F">
        <w:rPr>
          <w:i/>
          <w:iCs/>
        </w:rPr>
        <w:t>αὐτήν</w:t>
      </w:r>
      <w:proofErr w:type="spellEnd"/>
      <w:r w:rsidRPr="004C086F">
        <w:rPr>
          <w:i/>
          <w:iCs/>
        </w:rPr>
        <w:t xml:space="preserve">, καὶ </w:t>
      </w:r>
      <w:proofErr w:type="spellStart"/>
      <w:r w:rsidRPr="004C086F">
        <w:rPr>
          <w:i/>
          <w:iCs/>
        </w:rPr>
        <w:t>ἐξουσίαν</w:t>
      </w:r>
      <w:proofErr w:type="spellEnd"/>
      <w:r w:rsidRPr="004C086F">
        <w:rPr>
          <w:i/>
          <w:iCs/>
        </w:rPr>
        <w:t xml:space="preserve"> </w:t>
      </w:r>
      <w:proofErr w:type="spellStart"/>
      <w:r w:rsidRPr="004C086F">
        <w:rPr>
          <w:i/>
          <w:iCs/>
        </w:rPr>
        <w:t>ἔχω</w:t>
      </w:r>
      <w:proofErr w:type="spellEnd"/>
      <w:r w:rsidRPr="004C086F">
        <w:rPr>
          <w:i/>
          <w:iCs/>
        </w:rPr>
        <w:t xml:space="preserve"> </w:t>
      </w:r>
      <w:proofErr w:type="spellStart"/>
      <w:r w:rsidRPr="004C086F">
        <w:rPr>
          <w:i/>
          <w:iCs/>
        </w:rPr>
        <w:t>πάλιν</w:t>
      </w:r>
      <w:proofErr w:type="spellEnd"/>
      <w:r w:rsidRPr="004C086F">
        <w:rPr>
          <w:i/>
          <w:iCs/>
        </w:rPr>
        <w:t xml:space="preserve"> </w:t>
      </w:r>
      <w:proofErr w:type="spellStart"/>
      <w:r w:rsidRPr="004C086F">
        <w:rPr>
          <w:i/>
          <w:iCs/>
        </w:rPr>
        <w:t>λαβεῖν</w:t>
      </w:r>
      <w:proofErr w:type="spellEnd"/>
      <w:r w:rsidRPr="004C086F">
        <w:rPr>
          <w:i/>
          <w:iCs/>
        </w:rPr>
        <w:t xml:space="preserve"> </w:t>
      </w:r>
      <w:proofErr w:type="spellStart"/>
      <w:r w:rsidRPr="004C086F">
        <w:rPr>
          <w:i/>
          <w:iCs/>
        </w:rPr>
        <w:t>αὐτήν</w:t>
      </w:r>
      <w:proofErr w:type="spellEnd"/>
      <w:r w:rsidRPr="004C086F">
        <w:rPr>
          <w:i/>
          <w:iCs/>
        </w:rPr>
        <w:t xml:space="preserve">· ταύτην τὴν </w:t>
      </w:r>
      <w:proofErr w:type="spellStart"/>
      <w:r w:rsidRPr="004C086F">
        <w:rPr>
          <w:i/>
          <w:iCs/>
        </w:rPr>
        <w:t>ἐντολὴν</w:t>
      </w:r>
      <w:proofErr w:type="spellEnd"/>
      <w:r w:rsidRPr="004C086F">
        <w:rPr>
          <w:i/>
          <w:iCs/>
        </w:rPr>
        <w:t xml:space="preserve"> </w:t>
      </w:r>
      <w:proofErr w:type="spellStart"/>
      <w:r w:rsidRPr="004C086F">
        <w:rPr>
          <w:i/>
          <w:iCs/>
        </w:rPr>
        <w:t>ἔλαβον</w:t>
      </w:r>
      <w:proofErr w:type="spellEnd"/>
      <w:r w:rsidRPr="004C086F">
        <w:rPr>
          <w:i/>
          <w:iCs/>
        </w:rPr>
        <w:t xml:space="preserve"> παρὰ τοῦ πατρός μου.</w:t>
      </w:r>
      <w:r w:rsidRPr="004C086F">
        <w:t xml:space="preserve"> Εγώ αποφασίζω για τη ζωή μου, σύμφωνα με την εντολή και το θέλημα του Πατέρα μου</w:t>
      </w:r>
      <w:r w:rsidRPr="004C086F">
        <w:rPr>
          <w:rStyle w:val="ad"/>
        </w:rPr>
        <w:footnoteReference w:id="88"/>
      </w:r>
      <w:r w:rsidRPr="004C086F">
        <w:t xml:space="preserve">. </w:t>
      </w:r>
    </w:p>
    <w:p w14:paraId="2B89E6F3" w14:textId="77777777" w:rsidR="00937483" w:rsidRPr="004C086F" w:rsidRDefault="00937483" w:rsidP="004C086F">
      <w:pPr>
        <w:pStyle w:val="Web"/>
        <w:spacing w:before="0" w:beforeAutospacing="0" w:after="240" w:afterAutospacing="0" w:line="360" w:lineRule="auto"/>
        <w:jc w:val="both"/>
      </w:pPr>
      <w:r w:rsidRPr="004C086F">
        <w:t xml:space="preserve"> Σύμφωνα με τον Ιωάννη, η τελευταία λέξη του Ιησού, που ήταν </w:t>
      </w:r>
      <w:proofErr w:type="spellStart"/>
      <w:r w:rsidRPr="004C086F">
        <w:rPr>
          <w:i/>
          <w:iCs/>
        </w:rPr>
        <w:t>Ἥλοις</w:t>
      </w:r>
      <w:proofErr w:type="spellEnd"/>
      <w:r w:rsidRPr="004C086F">
        <w:rPr>
          <w:i/>
          <w:iCs/>
        </w:rPr>
        <w:t xml:space="preserve"> προσηλωμένος</w:t>
      </w:r>
      <w:r w:rsidRPr="004C086F">
        <w:t xml:space="preserve"> στο σταυρό, ήταν «τετέλεσται»</w:t>
      </w:r>
      <w:r w:rsidR="00B47C90">
        <w:rPr>
          <w:rStyle w:val="ad"/>
        </w:rPr>
        <w:footnoteReference w:id="89"/>
      </w:r>
      <w:r w:rsidRPr="004C086F">
        <w:t xml:space="preserve">, που στα σύγχρονα ελληνικά σημαίνει «όλα έγιναν, όλα ολοκληρώθηκαν».           </w:t>
      </w:r>
    </w:p>
    <w:p w14:paraId="646DBDE2" w14:textId="77777777" w:rsidR="00937483" w:rsidRPr="004C086F" w:rsidRDefault="00937483" w:rsidP="004C086F">
      <w:pPr>
        <w:pStyle w:val="Web"/>
        <w:spacing w:before="0" w:beforeAutospacing="0" w:after="240" w:afterAutospacing="0" w:line="360" w:lineRule="auto"/>
        <w:jc w:val="both"/>
      </w:pPr>
      <w:r w:rsidRPr="004C086F">
        <w:t xml:space="preserve"> Η ρίζα της λέξης προέρχεται από το ρήμα </w:t>
      </w:r>
      <w:proofErr w:type="spellStart"/>
      <w:r w:rsidRPr="004C086F">
        <w:t>τελέω</w:t>
      </w:r>
      <w:proofErr w:type="spellEnd"/>
      <w:r w:rsidR="00BE7A15">
        <w:t>-</w:t>
      </w:r>
      <w:r w:rsidRPr="004C086F">
        <w:t>τελώ, που σημαίνει φέρω εις πέρας, ολοκληρώνω, εκπληρώνω, εκτελώ. Εδώ αναφέρεται σε τρίτο ενικό πρόσωπο παθητικού Παρακειμένου και βέβαια πρόκειται για μια λέξη ιδιαίτερης σημασίας, καθώς δείχνει το  θετικό αποτέλεσμα μιας ιδιαίτερης δράσης.</w:t>
      </w:r>
      <w:r w:rsidR="000E6F2E">
        <w:rPr>
          <w:rStyle w:val="ad"/>
        </w:rPr>
        <w:footnoteReference w:id="90"/>
      </w:r>
    </w:p>
    <w:p w14:paraId="611A7D7D" w14:textId="77777777" w:rsidR="00937483" w:rsidRPr="004C086F" w:rsidRDefault="00937483" w:rsidP="004C086F">
      <w:pPr>
        <w:pStyle w:val="Web"/>
        <w:spacing w:before="0" w:beforeAutospacing="0" w:after="240" w:afterAutospacing="0" w:line="360" w:lineRule="auto"/>
        <w:jc w:val="both"/>
      </w:pPr>
      <w:r w:rsidRPr="004C086F">
        <w:t xml:space="preserve">Όσοι ζούσαν, την εποχή εκείνη, στην Παλαιστίνη την άκουαν συχνά και σε μια ποικιλία περιπτώσεων. Για παράδειγμα, ο δούλος έλεγε </w:t>
      </w:r>
      <w:r w:rsidR="00D00B5C" w:rsidRPr="004C086F">
        <w:rPr>
          <w:i/>
          <w:iCs/>
        </w:rPr>
        <w:t>΄΄τετέλεστα</w:t>
      </w:r>
      <w:r w:rsidR="00657825" w:rsidRPr="004C086F">
        <w:rPr>
          <w:i/>
          <w:iCs/>
        </w:rPr>
        <w:t>ι</w:t>
      </w:r>
      <w:r w:rsidR="00D00B5C" w:rsidRPr="004C086F">
        <w:rPr>
          <w:i/>
          <w:iCs/>
        </w:rPr>
        <w:t>΄΄</w:t>
      </w:r>
      <w:r w:rsidRPr="004C086F">
        <w:t xml:space="preserve">στον κύριό του, όταν τελείωνε την εργασία που έπρεπε να κάνει. Επίσης ο ιερέας έλεγε </w:t>
      </w:r>
      <w:r w:rsidR="00D00B5C" w:rsidRPr="004C086F">
        <w:rPr>
          <w:i/>
          <w:iCs/>
        </w:rPr>
        <w:t>΄΄τετέλεστα</w:t>
      </w:r>
      <w:r w:rsidR="00657825" w:rsidRPr="004C086F">
        <w:rPr>
          <w:i/>
          <w:iCs/>
        </w:rPr>
        <w:t>ι</w:t>
      </w:r>
      <w:r w:rsidR="00D00B5C" w:rsidRPr="004C086F">
        <w:rPr>
          <w:i/>
          <w:iCs/>
        </w:rPr>
        <w:t xml:space="preserve">΄΄ </w:t>
      </w:r>
      <w:r w:rsidRPr="004C086F">
        <w:t xml:space="preserve">όταν, αφού είχε εξετάσει το πρόβατο που έπρεπε να θυσιαστεί, διαπίστωνε την τελειότητα της ιεροτελεστίας που θα γινόταν. Ακόμη και σήμερα λέγοντας </w:t>
      </w:r>
      <w:r w:rsidR="00D00B5C" w:rsidRPr="004C086F">
        <w:rPr>
          <w:i/>
          <w:iCs/>
        </w:rPr>
        <w:t>΄΄τετέλεστα</w:t>
      </w:r>
      <w:r w:rsidR="00657825" w:rsidRPr="004C086F">
        <w:rPr>
          <w:i/>
          <w:iCs/>
        </w:rPr>
        <w:t>ι</w:t>
      </w:r>
      <w:r w:rsidR="00D00B5C" w:rsidRPr="004C086F">
        <w:rPr>
          <w:i/>
          <w:iCs/>
        </w:rPr>
        <w:t>΄΄</w:t>
      </w:r>
      <w:r w:rsidRPr="004C086F">
        <w:t xml:space="preserve">εννοούμε ότι ολοκληρώσαμε αυτό που είχαμε αναλάβει να κάνουμε  Η λέξη σημαίνει πιο απλά </w:t>
      </w:r>
      <w:r w:rsidR="00657825" w:rsidRPr="004C086F">
        <w:t>τ</w:t>
      </w:r>
      <w:r w:rsidRPr="004C086F">
        <w:t>α κατάφερ</w:t>
      </w:r>
      <w:r w:rsidR="00657825" w:rsidRPr="004C086F">
        <w:t>α,</w:t>
      </w:r>
      <w:r w:rsidRPr="004C086F">
        <w:t xml:space="preserve"> δηλαδή έκανα ακριβώς εκείνο που είχα αποφασίσει να κάνω.   Ίσως η αποκλειστική χρησιμοποίηση της λέξης </w:t>
      </w:r>
      <w:r w:rsidR="00D00B5C" w:rsidRPr="004C086F">
        <w:rPr>
          <w:i/>
          <w:iCs/>
        </w:rPr>
        <w:t>΄΄τετέλεστα</w:t>
      </w:r>
      <w:r w:rsidR="00657825" w:rsidRPr="004C086F">
        <w:rPr>
          <w:i/>
          <w:iCs/>
        </w:rPr>
        <w:t>ι</w:t>
      </w:r>
      <w:r w:rsidR="00D00B5C" w:rsidRPr="004C086F">
        <w:rPr>
          <w:i/>
          <w:iCs/>
        </w:rPr>
        <w:t>΄΄</w:t>
      </w:r>
      <w:r w:rsidRPr="004C086F">
        <w:t xml:space="preserve">στα χρόνια του Ιησού ήταν σε θέματα εμπορικά και δικονομικά. Μετά την αποπληρωμή ενός χρέους, </w:t>
      </w:r>
      <w:r w:rsidRPr="004C086F">
        <w:lastRenderedPageBreak/>
        <w:t xml:space="preserve">επί της περγαμηνής που αναγραφόταν, η αποπληρωμή του χρέους γραφόταν με έντονα γράμματα και η λέξη </w:t>
      </w:r>
      <w:r w:rsidRPr="004C086F">
        <w:rPr>
          <w:i/>
          <w:iCs/>
        </w:rPr>
        <w:t>τετέλεστα</w:t>
      </w:r>
      <w:r w:rsidR="00657825" w:rsidRPr="004C086F">
        <w:rPr>
          <w:i/>
          <w:iCs/>
        </w:rPr>
        <w:t>ι</w:t>
      </w:r>
      <w:r w:rsidRPr="004C086F">
        <w:rPr>
          <w:i/>
          <w:iCs/>
        </w:rPr>
        <w:t>.</w:t>
      </w:r>
    </w:p>
    <w:p w14:paraId="504CFDF3" w14:textId="77777777" w:rsidR="00937483" w:rsidRPr="004C086F" w:rsidRDefault="00937483" w:rsidP="004C086F">
      <w:pPr>
        <w:pStyle w:val="Web"/>
        <w:spacing w:before="0" w:beforeAutospacing="0" w:after="240" w:afterAutospacing="0" w:line="360" w:lineRule="auto"/>
        <w:jc w:val="both"/>
      </w:pPr>
      <w:r w:rsidRPr="004C086F">
        <w:t>Οι αρχαιολόγοι ανακάλυψαν πάπυρους επί των οποίων ήταν γραμμένη, και μάλιστα διαγωνίως, αυτή η λέξη. Ήταν ένα είδος εξοφλητικής απόδειξης αφού είχε καταβληθεί η δόση κάποιου χρέους. Όταν και αφού έχει εξοφληθεί ολόκληρο το χρέος, ο κατηγορούμενος αφήνεται ελεύθερος και στο έγγραφο του κατηγορητηρίου γράφεται η λέξη «τετέλεσται» και όσο υπήρχε αυτό το έγγραφο δεν μπορούσε κανείς να τον κατηγορήσει για κανένα αδίκημα. Στ</w:t>
      </w:r>
      <w:r w:rsidR="00D00B5C" w:rsidRPr="004C086F">
        <w:t>ο</w:t>
      </w:r>
      <w:r w:rsidRPr="004C086F">
        <w:t>ν</w:t>
      </w:r>
      <w:r w:rsidR="00D00B5C" w:rsidRPr="004C086F">
        <w:t xml:space="preserve"> </w:t>
      </w:r>
      <w:proofErr w:type="spellStart"/>
      <w:r w:rsidR="00D00B5C" w:rsidRPr="004C086F">
        <w:t>Αποστόλο</w:t>
      </w:r>
      <w:proofErr w:type="spellEnd"/>
      <w:r w:rsidR="00D00B5C" w:rsidRPr="004C086F">
        <w:t xml:space="preserve"> Παύλο</w:t>
      </w:r>
      <w:r w:rsidRPr="004C086F">
        <w:t xml:space="preserve"> (</w:t>
      </w:r>
      <w:r w:rsidR="00D00B5C" w:rsidRPr="004C086F">
        <w:t xml:space="preserve">Κολ. </w:t>
      </w:r>
      <w:r w:rsidRPr="004C086F">
        <w:t>2, 14) διαβάζουμε:</w:t>
      </w:r>
      <w:r w:rsidR="003E67AE" w:rsidRPr="003E67AE">
        <w:t xml:space="preserve"> </w:t>
      </w:r>
      <w:proofErr w:type="spellStart"/>
      <w:r w:rsidRPr="004C086F">
        <w:rPr>
          <w:i/>
          <w:iCs/>
        </w:rPr>
        <w:t>ἐξαλείψας</w:t>
      </w:r>
      <w:proofErr w:type="spellEnd"/>
      <w:r w:rsidRPr="004C086F">
        <w:rPr>
          <w:i/>
          <w:iCs/>
        </w:rPr>
        <w:t xml:space="preserve"> τὸ </w:t>
      </w:r>
      <w:proofErr w:type="spellStart"/>
      <w:r w:rsidRPr="004C086F">
        <w:rPr>
          <w:i/>
          <w:iCs/>
        </w:rPr>
        <w:t>καθ</w:t>
      </w:r>
      <w:proofErr w:type="spellEnd"/>
      <w:r w:rsidRPr="004C086F">
        <w:rPr>
          <w:i/>
          <w:iCs/>
        </w:rPr>
        <w:t xml:space="preserve">᾿ ἡμῶν </w:t>
      </w:r>
      <w:proofErr w:type="spellStart"/>
      <w:r w:rsidRPr="004C086F">
        <w:rPr>
          <w:i/>
          <w:iCs/>
        </w:rPr>
        <w:t>χειρόγραφον</w:t>
      </w:r>
      <w:proofErr w:type="spellEnd"/>
      <w:r w:rsidRPr="004C086F">
        <w:rPr>
          <w:i/>
          <w:iCs/>
        </w:rPr>
        <w:t xml:space="preserve"> τοῖς </w:t>
      </w:r>
      <w:proofErr w:type="spellStart"/>
      <w:r w:rsidRPr="004C086F">
        <w:rPr>
          <w:i/>
          <w:iCs/>
        </w:rPr>
        <w:t>δόγμασιν</w:t>
      </w:r>
      <w:proofErr w:type="spellEnd"/>
      <w:r w:rsidRPr="004C086F">
        <w:rPr>
          <w:i/>
          <w:iCs/>
        </w:rPr>
        <w:t xml:space="preserve"> ὃ ἦν </w:t>
      </w:r>
      <w:proofErr w:type="spellStart"/>
      <w:r w:rsidRPr="004C086F">
        <w:rPr>
          <w:i/>
          <w:iCs/>
        </w:rPr>
        <w:t>ὑπεναντίον</w:t>
      </w:r>
      <w:proofErr w:type="spellEnd"/>
      <w:r w:rsidRPr="004C086F">
        <w:rPr>
          <w:i/>
          <w:iCs/>
        </w:rPr>
        <w:t xml:space="preserve"> </w:t>
      </w:r>
      <w:proofErr w:type="spellStart"/>
      <w:r w:rsidRPr="004C086F">
        <w:rPr>
          <w:i/>
          <w:iCs/>
        </w:rPr>
        <w:t>ἡμῖν</w:t>
      </w:r>
      <w:proofErr w:type="spellEnd"/>
      <w:r w:rsidRPr="004C086F">
        <w:rPr>
          <w:i/>
          <w:iCs/>
        </w:rPr>
        <w:t xml:space="preserve">, καὶ αὐτὸ </w:t>
      </w:r>
      <w:proofErr w:type="spellStart"/>
      <w:r w:rsidRPr="004C086F">
        <w:rPr>
          <w:i/>
          <w:iCs/>
        </w:rPr>
        <w:t>ἦρεν</w:t>
      </w:r>
      <w:proofErr w:type="spellEnd"/>
      <w:r w:rsidRPr="004C086F">
        <w:rPr>
          <w:i/>
          <w:iCs/>
        </w:rPr>
        <w:t xml:space="preserve"> ἐκ τοῦ μέσου </w:t>
      </w:r>
      <w:proofErr w:type="spellStart"/>
      <w:r w:rsidRPr="004C086F">
        <w:rPr>
          <w:i/>
          <w:iCs/>
        </w:rPr>
        <w:t>προσηλώσας</w:t>
      </w:r>
      <w:proofErr w:type="spellEnd"/>
      <w:r w:rsidRPr="004C086F">
        <w:rPr>
          <w:i/>
          <w:iCs/>
        </w:rPr>
        <w:t xml:space="preserve"> αὐτὸ τῷ </w:t>
      </w:r>
      <w:proofErr w:type="spellStart"/>
      <w:r w:rsidRPr="004C086F">
        <w:rPr>
          <w:i/>
          <w:iCs/>
        </w:rPr>
        <w:t>σταυρῷ</w:t>
      </w:r>
      <w:proofErr w:type="spellEnd"/>
      <w:r w:rsidRPr="004C086F">
        <w:t>·</w:t>
      </w:r>
      <w:r w:rsidR="00D00B5C" w:rsidRPr="004C086F">
        <w:t>.</w:t>
      </w:r>
      <w:r w:rsidRPr="004C086F">
        <w:t xml:space="preserve"> </w:t>
      </w:r>
      <w:r w:rsidR="00D00B5C" w:rsidRPr="004C086F">
        <w:t>Ε</w:t>
      </w:r>
      <w:r w:rsidRPr="004C086F">
        <w:t>ξαφάνισε</w:t>
      </w:r>
      <w:r w:rsidR="00D00B5C" w:rsidRPr="004C086F">
        <w:t xml:space="preserve"> δηλαδή</w:t>
      </w:r>
      <w:r w:rsidRPr="004C086F">
        <w:t xml:space="preserve"> τελείως το καταδικαστικό για μας γραμμάτιο της ενοχής μας, που είχε γίνει εξ αιτίας των διατάξεων του μωσαϊκού Νόμου, τις οποίες όλοι μας είχαμε παραβεί κατά το μεγαλύτερο μέρος τους. Αυτό, λοιπόν, το έβγαλε από το μέσο και το κάρφωσε στο σταυρό, όπου και με το αίμα του το έσβησε</w:t>
      </w:r>
      <w:r w:rsidRPr="004C086F">
        <w:rPr>
          <w:i/>
          <w:iCs/>
        </w:rPr>
        <w:t>.</w:t>
      </w:r>
    </w:p>
    <w:p w14:paraId="34B72F71" w14:textId="77777777" w:rsidR="00937483" w:rsidRDefault="00937483" w:rsidP="004C086F">
      <w:pPr>
        <w:pStyle w:val="Web"/>
        <w:spacing w:before="0" w:beforeAutospacing="0" w:after="0" w:afterAutospacing="0" w:line="360" w:lineRule="auto"/>
        <w:jc w:val="both"/>
      </w:pPr>
      <w:r w:rsidRPr="004C086F">
        <w:t xml:space="preserve">Πολλές  φορές η λέξη </w:t>
      </w:r>
      <w:r w:rsidR="00657825" w:rsidRPr="004C086F">
        <w:rPr>
          <w:i/>
          <w:iCs/>
        </w:rPr>
        <w:t>τετέλεσται</w:t>
      </w:r>
      <w:r w:rsidR="003E67AE" w:rsidRPr="003E67AE">
        <w:rPr>
          <w:i/>
          <w:iCs/>
        </w:rPr>
        <w:t xml:space="preserve"> </w:t>
      </w:r>
      <w:r w:rsidRPr="004C086F">
        <w:t>γραφόταν σε μια πινακίδα που καρφωνόταν στην πόρτα του σπιτιού του οφειλέτη ώστε οι συμπολίτες του να ήξεραν ότι εξαγόρασε ολοσχερώς τα αδικήματά του και επομένως ήταν ένας ελεύθερος άνθρωπος. Το τέλος εξάλλου είναι μια βαθιά απαίτηση της ακόρεστης επιθυμητικής φύσης των λογικών όντων. Το αναζητούσε, το ποθούσε, το ονειρευόταν ο Αριστοτέλης, μίλησε για αυτό, το ανέλυσε και το κατοχύρωσε φιλοσοφικά.</w:t>
      </w:r>
      <w:r w:rsidR="003F484B">
        <w:rPr>
          <w:rStyle w:val="ad"/>
        </w:rPr>
        <w:footnoteReference w:id="91"/>
      </w:r>
      <w:r w:rsidRPr="004C086F">
        <w:t xml:space="preserve"> Η απάντηση ήρθε μετά από πολλά χρόνια και από μέρος που ο τεράστιος αυτός ελληνικός φιλόσοφος νους  ποτέ δεν θα περίμενε: από τη μωρία του σταυρού (Α’ Κορ. 1, 18).  </w:t>
      </w:r>
    </w:p>
    <w:p w14:paraId="72A3C58F" w14:textId="77777777" w:rsidR="00A00904" w:rsidRPr="004C086F" w:rsidRDefault="00A00904" w:rsidP="004C086F">
      <w:pPr>
        <w:pStyle w:val="Web"/>
        <w:spacing w:before="0" w:beforeAutospacing="0" w:after="0" w:afterAutospacing="0" w:line="360" w:lineRule="auto"/>
        <w:jc w:val="both"/>
      </w:pPr>
    </w:p>
    <w:p w14:paraId="0FDEF20B" w14:textId="77777777" w:rsidR="00937483" w:rsidRPr="004C086F" w:rsidRDefault="00937483" w:rsidP="004C086F">
      <w:pPr>
        <w:pStyle w:val="Web"/>
        <w:spacing w:before="0" w:beforeAutospacing="0" w:after="240" w:afterAutospacing="0" w:line="360" w:lineRule="auto"/>
        <w:jc w:val="both"/>
      </w:pPr>
      <w:r w:rsidRPr="004C086F">
        <w:t>Στην ελληνική γλώσσα, στην  Καινή Διαθήκη, η λέξη</w:t>
      </w:r>
      <w:r w:rsidR="003E67AE" w:rsidRPr="003E67AE">
        <w:t xml:space="preserve"> </w:t>
      </w:r>
      <w:r w:rsidR="00657825" w:rsidRPr="004C086F">
        <w:rPr>
          <w:i/>
          <w:iCs/>
        </w:rPr>
        <w:t>τετέλεσται</w:t>
      </w:r>
      <w:r w:rsidR="003E67AE" w:rsidRPr="003E67AE">
        <w:rPr>
          <w:i/>
          <w:iCs/>
        </w:rPr>
        <w:t xml:space="preserve"> </w:t>
      </w:r>
      <w:r w:rsidRPr="004C086F">
        <w:t xml:space="preserve">προέρχεται από το ρήμα </w:t>
      </w:r>
      <w:proofErr w:type="spellStart"/>
      <w:r w:rsidRPr="004C086F">
        <w:t>τελέομαι</w:t>
      </w:r>
      <w:proofErr w:type="spellEnd"/>
      <w:r w:rsidRPr="004C086F">
        <w:t xml:space="preserve"> – τελούμαι και είναι </w:t>
      </w:r>
      <w:proofErr w:type="spellStart"/>
      <w:r w:rsidRPr="004C086F">
        <w:t>γ΄ενικό</w:t>
      </w:r>
      <w:proofErr w:type="spellEnd"/>
      <w:r w:rsidRPr="004C086F">
        <w:t xml:space="preserve"> πρόσωπο παρακειμένου μέσης φωνής. Σε χρόνο δηλαδή της γραμματικής τέτοιο που εκφράζει μια δράση που ολοκληρώθηκε στο παρελθόν με αποτελέσματα όμως, που συνεχίζουν να εκδηλώνονται στο παρόν και στο μέλλον.</w:t>
      </w:r>
      <w:r w:rsidR="00A00904">
        <w:t xml:space="preserve"> </w:t>
      </w:r>
      <w:r w:rsidRPr="004C086F">
        <w:t xml:space="preserve">Αν ο παρελθόν χρόνος υποδηλώνει ένα γεγονός που ήδη συνέβη, ο χρόνος στον οποίο είναι γραμμένη η λέξη </w:t>
      </w:r>
      <w:r w:rsidR="00657825" w:rsidRPr="004C086F">
        <w:rPr>
          <w:i/>
          <w:iCs/>
        </w:rPr>
        <w:t>΄΄τετέλεσται΄΄</w:t>
      </w:r>
      <w:r w:rsidRPr="004C086F">
        <w:t>εμπεριέχει την ιδέα ενός γεγονότος που έγινε και που ισχύει ακόμη.</w:t>
      </w:r>
    </w:p>
    <w:p w14:paraId="76F84378" w14:textId="77777777" w:rsidR="00937483" w:rsidRPr="004C086F" w:rsidRDefault="00937483" w:rsidP="004C086F">
      <w:pPr>
        <w:pStyle w:val="Web"/>
        <w:spacing w:before="0" w:beforeAutospacing="0" w:after="240" w:afterAutospacing="0" w:line="360" w:lineRule="auto"/>
        <w:jc w:val="both"/>
      </w:pPr>
      <w:r w:rsidRPr="004C086F">
        <w:lastRenderedPageBreak/>
        <w:t xml:space="preserve">Η τελική αυτή διαβεβαίωσή του Ιησού δείχνει ότι η αποστολή Του </w:t>
      </w:r>
      <w:proofErr w:type="spellStart"/>
      <w:r w:rsidRPr="004C086F">
        <w:t>εξετελέσθη</w:t>
      </w:r>
      <w:proofErr w:type="spellEnd"/>
      <w:r w:rsidRPr="004C086F">
        <w:t xml:space="preserve"> επιτυχώς και ότι το χρέος τακτοποιήθηκε ολοσχερώς.</w:t>
      </w:r>
      <w:r w:rsidR="00D63937">
        <w:rPr>
          <w:rStyle w:val="ad"/>
        </w:rPr>
        <w:footnoteReference w:id="92"/>
      </w:r>
      <w:r w:rsidRPr="004C086F">
        <w:t xml:space="preserve"> Δεν ομιλεί με το πνεύμα εκείνου που δεν έχει πια ελπίδα, αλλά Εκείνου που θριάμβευσε στην εντολή να απολυτρώσει έναν κόσμο. Αφήνοντας φωνή μεγάλη δεν είπε:</w:t>
      </w:r>
      <w:r w:rsidR="003E67AE" w:rsidRPr="003E67AE">
        <w:t xml:space="preserve"> </w:t>
      </w:r>
      <w:r w:rsidRPr="004C086F">
        <w:t xml:space="preserve">Εγώ τελείωσα, που θα σήμαινε ότι πέθανε εξαντλημένος και ηττημένος. Αντιθέτως φώναξε: </w:t>
      </w:r>
      <w:r w:rsidR="00657825" w:rsidRPr="004C086F">
        <w:rPr>
          <w:i/>
          <w:iCs/>
        </w:rPr>
        <w:t>τετέλεσται</w:t>
      </w:r>
      <w:r w:rsidRPr="004C086F">
        <w:t xml:space="preserve"> που σημαίνει επιτέλεσα με επιτυχία το έργο για το οποίο είχα έλθει. </w:t>
      </w:r>
      <w:r w:rsidR="00657825" w:rsidRPr="004C086F">
        <w:rPr>
          <w:i/>
          <w:iCs/>
        </w:rPr>
        <w:t>Τετέλεσται</w:t>
      </w:r>
      <w:r w:rsidR="003E67AE" w:rsidRPr="003E67AE">
        <w:rPr>
          <w:i/>
          <w:iCs/>
        </w:rPr>
        <w:t xml:space="preserve"> </w:t>
      </w:r>
      <w:r w:rsidRPr="004C086F">
        <w:t xml:space="preserve">είναι λοιπόν η τελική κραυγή της νίκης  του Σωτήρα Ιησού Χριστού, που σταυρώθηκε, αναστήθηκε και δεν άφησε πίσω Του καμιά εκκρεμότητα. </w:t>
      </w:r>
      <w:r w:rsidR="00631073" w:rsidRPr="004C086F">
        <w:t xml:space="preserve"> </w:t>
      </w:r>
      <w:r w:rsidRPr="004C086F">
        <w:t xml:space="preserve">Το τέλος δεν σημαίνει τέρμα, αλλά ότι ο σκοπός στον οποίο βαδίζαμε ολοκληρώθηκε. Η αγάπη εκδηλώθηκε στην τελειότητά της. Κατέβηκε για να ανέβει, για να αναστηθεί και να συνεγερθεί μαζί μας, από την αμαρτία, από τον θάνατο και εν τη εσχάτη ημέρα. Έχουν </w:t>
      </w:r>
      <w:proofErr w:type="spellStart"/>
      <w:r w:rsidRPr="004C086F">
        <w:t>τελεστεί</w:t>
      </w:r>
      <w:proofErr w:type="spellEnd"/>
      <w:r w:rsidRPr="004C086F">
        <w:t xml:space="preserve"> εδώ και τώρα τα πάντα, ώστε  να μας στείλει τον άλλο Παράκλητο, να μας </w:t>
      </w:r>
      <w:r w:rsidRPr="004C086F">
        <w:rPr>
          <w:i/>
          <w:iCs/>
        </w:rPr>
        <w:t>τελειώσει, κι</w:t>
      </w:r>
      <w:r w:rsidRPr="004C086F">
        <w:t xml:space="preserve"> Εκείνος. Έχει ολοκληρωθεί το έργο της ενανθρώπησης, ώστε να ανεβάσει τη φύση μας δίπλα στη Θεότητα. Έφτασε στο τέλος του σχεδίου της Σάρκωσής Του, ώστε να μπορούμε να τρώμε τη Σάρκα Του και να πίνουμε το Αίμα Του, για να γίνουμε θεοί σαν κι Εκείνον.</w:t>
      </w:r>
    </w:p>
    <w:p w14:paraId="2D414AA1" w14:textId="77777777" w:rsidR="00937483" w:rsidRPr="004C086F" w:rsidRDefault="00937483" w:rsidP="004C086F">
      <w:pPr>
        <w:pStyle w:val="Web"/>
        <w:spacing w:before="0" w:beforeAutospacing="0" w:after="240" w:afterAutospacing="0" w:line="360" w:lineRule="auto"/>
        <w:jc w:val="both"/>
      </w:pPr>
      <w:r w:rsidRPr="004C086F">
        <w:t xml:space="preserve">Τετέλεσται, ώστε να μπορεί να ξανάρθει σύντομα μετά δόξης αυτή τη φορά, μαζί με τους Αγγέλους Του, προκειμένου να καθαιρέσει οριστικά πια την αμαρτία και τον θάνατο, τον διάβολο και τους </w:t>
      </w:r>
      <w:proofErr w:type="spellStart"/>
      <w:r w:rsidRPr="004C086F">
        <w:t>ομοίους</w:t>
      </w:r>
      <w:proofErr w:type="spellEnd"/>
      <w:r w:rsidRPr="004C086F">
        <w:t xml:space="preserve"> του, για να μας πάρει μαζί Του, ώστε να </w:t>
      </w:r>
      <w:proofErr w:type="spellStart"/>
      <w:r w:rsidRPr="004C086F">
        <w:t>καινοποιήσει</w:t>
      </w:r>
      <w:proofErr w:type="spellEnd"/>
      <w:r w:rsidRPr="004C086F">
        <w:t xml:space="preserve"> τα πάντα (</w:t>
      </w:r>
      <w:proofErr w:type="spellStart"/>
      <w:r w:rsidRPr="004C086F">
        <w:t>Aπ</w:t>
      </w:r>
      <w:r w:rsidR="00657825" w:rsidRPr="004C086F">
        <w:t>οκ</w:t>
      </w:r>
      <w:proofErr w:type="spellEnd"/>
      <w:r w:rsidRPr="004C086F">
        <w:t>. 21,5). Ο Ιησούς ή</w:t>
      </w:r>
      <w:r w:rsidRPr="004C086F">
        <w:rPr>
          <w:rStyle w:val="af1"/>
          <w:b w:val="0"/>
          <w:bCs w:val="0"/>
        </w:rPr>
        <w:t>ρθε για να επιτελέσει ένα έργο.</w:t>
      </w:r>
      <w:r w:rsidRPr="004C086F">
        <w:t xml:space="preserve"> Γι’ αυτό το έργο έκανε λόγο πολλές φορές. </w:t>
      </w:r>
    </w:p>
    <w:p w14:paraId="3CD8DC07" w14:textId="77777777" w:rsidR="00937483" w:rsidRPr="004C086F" w:rsidRDefault="00937483" w:rsidP="004C086F">
      <w:pPr>
        <w:pStyle w:val="Web"/>
        <w:spacing w:before="0" w:beforeAutospacing="0" w:after="240" w:afterAutospacing="0" w:line="360" w:lineRule="auto"/>
        <w:jc w:val="both"/>
      </w:pPr>
      <w:r w:rsidRPr="004C086F">
        <w:t xml:space="preserve">Μια φορά έκανε λόγο εκεί στο φρέαρ, στο πηγάδι, του Ιακώβ. Όταν οι μαθητές του γύρισαν από τη </w:t>
      </w:r>
      <w:proofErr w:type="spellStart"/>
      <w:r w:rsidRPr="004C086F">
        <w:t>Συχάρ</w:t>
      </w:r>
      <w:proofErr w:type="spellEnd"/>
      <w:r w:rsidRPr="004C086F">
        <w:t xml:space="preserve">, με τρόφιμα είπαν στο Χριστό: Ραββί, φάγε. Κι εκείνος τους απάντησε: </w:t>
      </w:r>
      <w:r w:rsidR="003E67AE" w:rsidRPr="00B31295">
        <w:rPr>
          <w:sz w:val="20"/>
          <w:szCs w:val="20"/>
          <w:shd w:val="clear" w:color="auto" w:fill="FFFFFF"/>
        </w:rPr>
        <w:t>«</w:t>
      </w:r>
      <w:r w:rsidRPr="004C086F">
        <w:t>Εγώ έχω φαγητό να φάω που σεις δεν το ξέρετε, εξηγώντας τους ότι τ</w:t>
      </w:r>
      <w:r w:rsidRPr="004C086F">
        <w:rPr>
          <w:rStyle w:val="af1"/>
          <w:b w:val="0"/>
          <w:bCs w:val="0"/>
        </w:rPr>
        <w:t xml:space="preserve">ο δικό του φαγητό είναι να κάνει το θέλημα εκείνου που τον έστειλε και να τελειώσει το έργο Του» </w:t>
      </w:r>
      <w:r w:rsidRPr="004C086F">
        <w:t>(Ιω. 4, 31-34). Στους Ιουδαίους έλεγε: ΄΄Τα έργα που μου έδωσε ο Πατέρας να τελειώσω, αυτά τα έργα που κάνω, μαρτυρούν ότι ο Πατέρας με έστειλε΄΄ (Ιω. 5, 36). Κι αυτά τα έργα του Ιησού ήταν η δόξα του Πατέρα και η σωτηρία των ανθρώπων.</w:t>
      </w:r>
    </w:p>
    <w:p w14:paraId="667DD4B4" w14:textId="77777777" w:rsidR="00937483" w:rsidRPr="004C086F" w:rsidRDefault="00937483" w:rsidP="004C086F">
      <w:pPr>
        <w:pStyle w:val="Web"/>
        <w:spacing w:before="0" w:beforeAutospacing="0" w:after="240" w:afterAutospacing="0" w:line="360" w:lineRule="auto"/>
        <w:jc w:val="both"/>
      </w:pPr>
      <w:r w:rsidRPr="004C086F">
        <w:t xml:space="preserve">Λίγο πριν από το πάθος του θα πει ο Κύριος στην προσευχή του προς τον Πατέρα: </w:t>
      </w:r>
      <w:r w:rsidR="00657825" w:rsidRPr="004C086F">
        <w:t>΄΄</w:t>
      </w:r>
      <w:r w:rsidRPr="004C086F">
        <w:t>Εγώ σε δόξασα επί της γης, τελείωσα το έργο που μου έδωκες να κάνω</w:t>
      </w:r>
      <w:r w:rsidR="00657825" w:rsidRPr="004C086F">
        <w:t>΄΄</w:t>
      </w:r>
      <w:r w:rsidRPr="004C086F">
        <w:t xml:space="preserve"> (Ιω. 17, 4). Και τώρα πάνω στο </w:t>
      </w:r>
      <w:r w:rsidRPr="004C086F">
        <w:lastRenderedPageBreak/>
        <w:t>σταυρό προφέρει το</w:t>
      </w:r>
      <w:r w:rsidR="00F94C12">
        <w:t xml:space="preserve"> </w:t>
      </w:r>
      <w:r w:rsidRPr="004C086F">
        <w:t>τετέλεσται. Ίσως μάλιστα είναι το μοναδικό</w:t>
      </w:r>
      <w:r w:rsidR="00F94C12">
        <w:t xml:space="preserve"> </w:t>
      </w:r>
      <w:r w:rsidRPr="004C086F">
        <w:t>Τετέλεσται</w:t>
      </w:r>
      <w:r w:rsidR="00F94C12">
        <w:t xml:space="preserve"> </w:t>
      </w:r>
      <w:r w:rsidRPr="004C086F">
        <w:t xml:space="preserve">στην ιστορία, που σηματοδοτεί την αρχή της όντως ζωής, της εν Χριστώ καινής κτίσης, της μέλλουσας εν Πνεύματι μακαριότητας. Άλλωστε, αυτός που το πρόφερε δεν είναι παρά ο Έσχατος Αδάμ (Α’ Κορ. 15,45), η αρχή της κτίσεως του Θεού (Αποκ. 3,14).  </w:t>
      </w:r>
    </w:p>
    <w:p w14:paraId="0455E745" w14:textId="77777777" w:rsidR="00937483" w:rsidRPr="004C086F" w:rsidRDefault="00937483" w:rsidP="004C086F">
      <w:pPr>
        <w:pStyle w:val="Web"/>
        <w:spacing w:before="0" w:beforeAutospacing="0" w:after="240" w:afterAutospacing="0" w:line="360" w:lineRule="auto"/>
        <w:jc w:val="both"/>
      </w:pPr>
      <w:r w:rsidRPr="004C086F">
        <w:t xml:space="preserve">Ο Χριστός τελείωσε ό,τι του είχε αναθέσει ο ουράνιος Πατέρας. </w:t>
      </w:r>
      <w:r w:rsidRPr="004C086F">
        <w:rPr>
          <w:rStyle w:val="af1"/>
          <w:b w:val="0"/>
          <w:bCs w:val="0"/>
        </w:rPr>
        <w:t>Αλλά ο Θεός αναθέτει και σε κάθε άνθρωπο ένα έργο που πρέπει να το τελειώσει.</w:t>
      </w:r>
      <w:r w:rsidRPr="004C086F">
        <w:t xml:space="preserve"> Έργο ανάλογα με τις </w:t>
      </w:r>
      <w:r w:rsidR="00657825" w:rsidRPr="004C086F">
        <w:t>΄΄</w:t>
      </w:r>
      <w:r w:rsidRPr="004C086F">
        <w:t>πλάτες του</w:t>
      </w:r>
      <w:r w:rsidR="00657825" w:rsidRPr="004C086F">
        <w:t>΄΄</w:t>
      </w:r>
      <w:r w:rsidRPr="004C086F">
        <w:rPr>
          <w:rStyle w:val="af1"/>
          <w:b w:val="0"/>
          <w:bCs w:val="0"/>
        </w:rPr>
        <w:t xml:space="preserve">. </w:t>
      </w:r>
      <w:r w:rsidRPr="004C086F">
        <w:t xml:space="preserve">Ανάλογα με τις ικανότητες και τις δυνατότητες, που έχει ο καθένας. </w:t>
      </w:r>
      <w:r w:rsidRPr="004C086F">
        <w:rPr>
          <w:rStyle w:val="af1"/>
          <w:b w:val="0"/>
          <w:bCs w:val="0"/>
        </w:rPr>
        <w:t xml:space="preserve">Στους γονείς σαν έργο δίνει τα παιδιά. </w:t>
      </w:r>
      <w:r w:rsidRPr="004C086F">
        <w:t xml:space="preserve">Να τα αναθρέψουν, να τα διαπαιδαγωγήσουν με φόβο Θεού και να τα εμπνεύσουν στο πνεύμα της αγάπης και της θυσίας για τον συνάνθρωπο.. </w:t>
      </w:r>
      <w:r w:rsidRPr="004C086F">
        <w:rPr>
          <w:rStyle w:val="af1"/>
          <w:b w:val="0"/>
          <w:bCs w:val="0"/>
        </w:rPr>
        <w:t xml:space="preserve">Στους δασκάλους σαν έργο δίνει να μορφώσουν τους μαθητές τους  με τέτοιο τρόπο ώστε να τους εμπνεύσουν τους μαθητές τους με υψηλές αξίες και ιδανικά, </w:t>
      </w:r>
      <w:r w:rsidRPr="004C086F">
        <w:t>ώστε αυτοί να ανοίξουν τα φτερά τους και ν</w:t>
      </w:r>
      <w:r w:rsidRPr="004C086F">
        <w:rPr>
          <w:rStyle w:val="af1"/>
          <w:b w:val="0"/>
          <w:bCs w:val="0"/>
        </w:rPr>
        <w:t>α γίνουν χρήσιμοι και ωφέλιμοι πολίτες στην κοινωνία.</w:t>
      </w:r>
      <w:r w:rsidRPr="004C086F">
        <w:t xml:space="preserve"> Να γίνουν κι οι ίδιοι δάσκαλοι και πνευματικοί ευεργέτες σκορπώντας την αγάπη και την καλοσύνη και στους γύρω τους.. </w:t>
      </w:r>
      <w:r w:rsidRPr="004C086F">
        <w:rPr>
          <w:rStyle w:val="af1"/>
          <w:b w:val="0"/>
          <w:bCs w:val="0"/>
        </w:rPr>
        <w:t>Στους πνευματικούς ποιμένες δίνει το ποίμνιο με έργο</w:t>
      </w:r>
      <w:r w:rsidRPr="004C086F">
        <w:t xml:space="preserve"> την πνευματική προκοπή των πιστών τους και τη σωτηρία τους. Έργο που πρώτος το άσκησε εδώ κάτω στη γη ο Ιησούς. Ποιμήν ήταν κι Εκείνος, </w:t>
      </w:r>
      <w:proofErr w:type="spellStart"/>
      <w:r w:rsidRPr="004C086F">
        <w:rPr>
          <w:i/>
          <w:iCs/>
        </w:rPr>
        <w:t>ἐγώ</w:t>
      </w:r>
      <w:proofErr w:type="spellEnd"/>
      <w:r w:rsidRPr="004C086F">
        <w:rPr>
          <w:i/>
          <w:iCs/>
        </w:rPr>
        <w:t xml:space="preserve"> </w:t>
      </w:r>
      <w:proofErr w:type="spellStart"/>
      <w:r w:rsidRPr="004C086F">
        <w:rPr>
          <w:i/>
          <w:iCs/>
        </w:rPr>
        <w:t>εἰμι</w:t>
      </w:r>
      <w:proofErr w:type="spellEnd"/>
      <w:r w:rsidRPr="004C086F">
        <w:rPr>
          <w:i/>
          <w:iCs/>
        </w:rPr>
        <w:t xml:space="preserve"> ὁ ποιμὴν ὁ καλός</w:t>
      </w:r>
      <w:r w:rsidRPr="004C086F">
        <w:t xml:space="preserve">, έλεγε. Και ήταν. Και το απέδειξε με τη θυσία. Γιατί ο καλός ποιμήν τὴν </w:t>
      </w:r>
      <w:proofErr w:type="spellStart"/>
      <w:r w:rsidRPr="004C086F">
        <w:t>ψυχὴν</w:t>
      </w:r>
      <w:proofErr w:type="spellEnd"/>
      <w:r w:rsidRPr="004C086F">
        <w:t xml:space="preserve"> αὐτοῦ </w:t>
      </w:r>
      <w:proofErr w:type="spellStart"/>
      <w:r w:rsidRPr="004C086F">
        <w:t>τίθησιν</w:t>
      </w:r>
      <w:proofErr w:type="spellEnd"/>
      <w:r w:rsidRPr="004C086F">
        <w:t xml:space="preserve"> ὑπὲρ τῶν προβάτων (Ιω. 10, 11). Ποιμήν καλός ήταν και ο Απ. Παύλος. Ποιμήν με έργο μεγάλο, οικουμενικό. Έργο όμως που το έφερε σε πέρας. Έργο για το οποίο, λίγο πριν από το μαρτυρικό του θάνατο, είπε: </w:t>
      </w:r>
      <w:r w:rsidRPr="004C086F">
        <w:rPr>
          <w:i/>
          <w:iCs/>
        </w:rPr>
        <w:t xml:space="preserve">τὸν </w:t>
      </w:r>
      <w:proofErr w:type="spellStart"/>
      <w:r w:rsidRPr="004C086F">
        <w:rPr>
          <w:i/>
          <w:iCs/>
        </w:rPr>
        <w:t>ἀγῶνα</w:t>
      </w:r>
      <w:proofErr w:type="spellEnd"/>
      <w:r w:rsidRPr="004C086F">
        <w:rPr>
          <w:i/>
          <w:iCs/>
        </w:rPr>
        <w:t xml:space="preserve"> τὸν </w:t>
      </w:r>
      <w:proofErr w:type="spellStart"/>
      <w:r w:rsidRPr="004C086F">
        <w:rPr>
          <w:i/>
          <w:iCs/>
        </w:rPr>
        <w:t>καλὸν</w:t>
      </w:r>
      <w:proofErr w:type="spellEnd"/>
      <w:r w:rsidRPr="004C086F">
        <w:rPr>
          <w:i/>
          <w:iCs/>
        </w:rPr>
        <w:t xml:space="preserve"> </w:t>
      </w:r>
      <w:proofErr w:type="spellStart"/>
      <w:r w:rsidRPr="004C086F">
        <w:rPr>
          <w:i/>
          <w:iCs/>
        </w:rPr>
        <w:t>ἠγώνισμαι</w:t>
      </w:r>
      <w:proofErr w:type="spellEnd"/>
      <w:r w:rsidRPr="004C086F">
        <w:rPr>
          <w:i/>
          <w:iCs/>
        </w:rPr>
        <w:t xml:space="preserve">, τὸν </w:t>
      </w:r>
      <w:proofErr w:type="spellStart"/>
      <w:r w:rsidRPr="004C086F">
        <w:rPr>
          <w:i/>
          <w:iCs/>
        </w:rPr>
        <w:t>δρόμον</w:t>
      </w:r>
      <w:proofErr w:type="spellEnd"/>
      <w:r w:rsidRPr="004C086F">
        <w:rPr>
          <w:i/>
          <w:iCs/>
        </w:rPr>
        <w:t xml:space="preserve"> </w:t>
      </w:r>
      <w:proofErr w:type="spellStart"/>
      <w:r w:rsidRPr="004C086F">
        <w:rPr>
          <w:i/>
          <w:iCs/>
        </w:rPr>
        <w:t>τετέλεκα</w:t>
      </w:r>
      <w:proofErr w:type="spellEnd"/>
      <w:r w:rsidRPr="004C086F">
        <w:rPr>
          <w:i/>
          <w:iCs/>
        </w:rPr>
        <w:t xml:space="preserve">, τὴν </w:t>
      </w:r>
      <w:proofErr w:type="spellStart"/>
      <w:r w:rsidRPr="004C086F">
        <w:rPr>
          <w:i/>
          <w:iCs/>
        </w:rPr>
        <w:t>πίστιν</w:t>
      </w:r>
      <w:proofErr w:type="spellEnd"/>
      <w:r w:rsidRPr="004C086F">
        <w:rPr>
          <w:i/>
          <w:iCs/>
        </w:rPr>
        <w:t xml:space="preserve"> </w:t>
      </w:r>
      <w:proofErr w:type="spellStart"/>
      <w:r w:rsidRPr="004C086F">
        <w:rPr>
          <w:i/>
          <w:iCs/>
        </w:rPr>
        <w:t>τετήρηκα</w:t>
      </w:r>
      <w:proofErr w:type="spellEnd"/>
      <w:r w:rsidRPr="004C086F">
        <w:rPr>
          <w:i/>
          <w:iCs/>
        </w:rPr>
        <w:t>· (Β΄ Τιμ. 4, 7-8).</w:t>
      </w:r>
    </w:p>
    <w:p w14:paraId="6E95E86D" w14:textId="77777777" w:rsidR="00A00904" w:rsidRPr="004C086F" w:rsidRDefault="00937483" w:rsidP="00A00904">
      <w:pPr>
        <w:spacing w:line="360" w:lineRule="auto"/>
        <w:jc w:val="both"/>
        <w:rPr>
          <w:rFonts w:ascii="Times New Roman" w:hAnsi="Times New Roman" w:cs="Times New Roman"/>
          <w:sz w:val="24"/>
          <w:szCs w:val="24"/>
          <w:lang w:eastAsia="el-GR"/>
        </w:rPr>
      </w:pPr>
      <w:r w:rsidRPr="004C086F">
        <w:rPr>
          <w:rFonts w:ascii="Times New Roman" w:hAnsi="Times New Roman" w:cs="Times New Roman"/>
          <w:sz w:val="24"/>
          <w:szCs w:val="24"/>
          <w:lang w:eastAsia="el-GR"/>
        </w:rPr>
        <w:t xml:space="preserve">΄΄Ὁ νόμος </w:t>
      </w:r>
      <w:proofErr w:type="spellStart"/>
      <w:r w:rsidRPr="004C086F">
        <w:rPr>
          <w:rFonts w:ascii="Times New Roman" w:hAnsi="Times New Roman" w:cs="Times New Roman"/>
          <w:sz w:val="24"/>
          <w:szCs w:val="24"/>
          <w:lang w:eastAsia="el-GR"/>
        </w:rPr>
        <w:t>παρῆλθεν</w:t>
      </w:r>
      <w:proofErr w:type="spellEnd"/>
      <w:r w:rsidRPr="004C086F">
        <w:rPr>
          <w:rFonts w:ascii="Times New Roman" w:hAnsi="Times New Roman" w:cs="Times New Roman"/>
          <w:sz w:val="24"/>
          <w:szCs w:val="24"/>
          <w:lang w:eastAsia="el-GR"/>
        </w:rPr>
        <w:t xml:space="preserve">, ἡ χάρις </w:t>
      </w:r>
      <w:proofErr w:type="spellStart"/>
      <w:r w:rsidRPr="004C086F">
        <w:rPr>
          <w:rFonts w:ascii="Times New Roman" w:hAnsi="Times New Roman" w:cs="Times New Roman"/>
          <w:sz w:val="24"/>
          <w:szCs w:val="24"/>
          <w:lang w:eastAsia="el-GR"/>
        </w:rPr>
        <w:t>ἐξέλαμψεν</w:t>
      </w:r>
      <w:proofErr w:type="spellEnd"/>
      <w:r w:rsidRPr="004C086F">
        <w:rPr>
          <w:rFonts w:ascii="Times New Roman" w:hAnsi="Times New Roman" w:cs="Times New Roman"/>
          <w:sz w:val="24"/>
          <w:szCs w:val="24"/>
          <w:lang w:eastAsia="el-GR"/>
        </w:rPr>
        <w:t>΄΄, όπως ψάλλει επινίκια η Εκκλησία. Το αίμα του Χριστού μας εξαγόρασε από τη δουλεία της αμαρτίας. Όλα τώρα τέλειωσαν. Οι προφητείες εκπληρώθηκαν, το θέλημα του Πατέρα έγινε, ο κόσμος σώθηκε. Ο Χριστός με τη θυσία Του στον Σταυρό τελείωσε το έργο του Θεού, το έργο της σωτηρίας του ανθρώπινου γένους. Άνοιξε τον δρόμο για τον ουρανό, τον δρόμο της «σωτηρίας». Δεν χρειάζονται πλέον θυσίες όπως στην Παλαιά Διαθήκη γιατί θυσία έγινε ο ίδιος για όλον τον κόσμο. Ο Θεός έδωσε τον νόμο στην Παλαιά Διαθήκη κι έπρεπε ο άνθρωπος να τον εκπληρώσει. Όμως σύμφωνα με το νόμο όλοι ήταν αμαρτωλοί, όλοι ήταν παραβάτες. Ο Χριστός με τη ζωή και τη θυσία Του εκπλήρωσε τον νόμο, «Μη νομίσετε ότι ήρθα για να καταργήσω τον νόμο ή τους προφήτες· δεν ήρθα να καταργήσω, αλλά να εκπληρώσω.» (Μ</w:t>
      </w:r>
      <w:r w:rsidR="00657825" w:rsidRPr="004C086F">
        <w:rPr>
          <w:rFonts w:ascii="Times New Roman" w:hAnsi="Times New Roman" w:cs="Times New Roman"/>
          <w:sz w:val="24"/>
          <w:szCs w:val="24"/>
          <w:lang w:eastAsia="el-GR"/>
        </w:rPr>
        <w:t>τ</w:t>
      </w:r>
      <w:r w:rsidRPr="004C086F">
        <w:rPr>
          <w:rFonts w:ascii="Times New Roman" w:hAnsi="Times New Roman" w:cs="Times New Roman"/>
          <w:sz w:val="24"/>
          <w:szCs w:val="24"/>
          <w:lang w:eastAsia="el-GR"/>
        </w:rPr>
        <w:t xml:space="preserve"> 5</w:t>
      </w:r>
      <w:r w:rsidR="00657825" w:rsidRPr="004C086F">
        <w:rPr>
          <w:rFonts w:ascii="Times New Roman" w:hAnsi="Times New Roman" w:cs="Times New Roman"/>
          <w:sz w:val="24"/>
          <w:szCs w:val="24"/>
          <w:lang w:eastAsia="el-GR"/>
        </w:rPr>
        <w:t>,</w:t>
      </w:r>
      <w:r w:rsidRPr="004C086F">
        <w:rPr>
          <w:rFonts w:ascii="Times New Roman" w:hAnsi="Times New Roman" w:cs="Times New Roman"/>
          <w:sz w:val="24"/>
          <w:szCs w:val="24"/>
          <w:lang w:eastAsia="el-GR"/>
        </w:rPr>
        <w:t>17) και πλήρωσε την ποινή των αμαρτιών μας και παραβάσεών μας με το τίμι</w:t>
      </w:r>
      <w:r w:rsidR="00AD5D83" w:rsidRPr="004C086F">
        <w:rPr>
          <w:rFonts w:ascii="Times New Roman" w:hAnsi="Times New Roman" w:cs="Times New Roman"/>
          <w:sz w:val="24"/>
          <w:szCs w:val="24"/>
          <w:lang w:eastAsia="el-GR"/>
        </w:rPr>
        <w:t>ο</w:t>
      </w:r>
      <w:r w:rsidRPr="004C086F">
        <w:rPr>
          <w:rFonts w:ascii="Times New Roman" w:hAnsi="Times New Roman" w:cs="Times New Roman"/>
          <w:sz w:val="24"/>
          <w:szCs w:val="24"/>
          <w:lang w:eastAsia="el-GR"/>
        </w:rPr>
        <w:t xml:space="preserve"> Αίμα</w:t>
      </w:r>
      <w:r w:rsidR="00AD5D83" w:rsidRPr="004C086F">
        <w:rPr>
          <w:rFonts w:ascii="Times New Roman" w:hAnsi="Times New Roman" w:cs="Times New Roman"/>
          <w:sz w:val="24"/>
          <w:szCs w:val="24"/>
          <w:lang w:eastAsia="el-GR"/>
        </w:rPr>
        <w:t xml:space="preserve"> </w:t>
      </w:r>
      <w:r w:rsidRPr="004C086F">
        <w:rPr>
          <w:rFonts w:ascii="Times New Roman" w:hAnsi="Times New Roman" w:cs="Times New Roman"/>
          <w:sz w:val="24"/>
          <w:szCs w:val="24"/>
          <w:lang w:eastAsia="el-GR"/>
        </w:rPr>
        <w:t>Του (</w:t>
      </w:r>
      <w:r w:rsidR="00657825" w:rsidRPr="004C086F">
        <w:rPr>
          <w:rFonts w:ascii="Times New Roman" w:hAnsi="Times New Roman" w:cs="Times New Roman"/>
          <w:sz w:val="24"/>
          <w:szCs w:val="24"/>
          <w:lang w:eastAsia="el-GR"/>
        </w:rPr>
        <w:t xml:space="preserve"> Α΄ </w:t>
      </w:r>
      <w:r w:rsidRPr="004C086F">
        <w:rPr>
          <w:rFonts w:ascii="Times New Roman" w:hAnsi="Times New Roman" w:cs="Times New Roman"/>
          <w:sz w:val="24"/>
          <w:szCs w:val="24"/>
          <w:lang w:eastAsia="el-GR"/>
        </w:rPr>
        <w:t xml:space="preserve">Πέτρου 2:24). Έτσι με αιματηρή θυσία </w:t>
      </w:r>
      <w:proofErr w:type="spellStart"/>
      <w:r w:rsidRPr="004C086F">
        <w:rPr>
          <w:rFonts w:ascii="Times New Roman" w:hAnsi="Times New Roman" w:cs="Times New Roman"/>
          <w:sz w:val="24"/>
          <w:szCs w:val="24"/>
          <w:lang w:eastAsia="el-GR"/>
        </w:rPr>
        <w:t>τελέστηκε</w:t>
      </w:r>
      <w:proofErr w:type="spellEnd"/>
      <w:r w:rsidRPr="004C086F">
        <w:rPr>
          <w:rFonts w:ascii="Times New Roman" w:hAnsi="Times New Roman" w:cs="Times New Roman"/>
          <w:sz w:val="24"/>
          <w:szCs w:val="24"/>
          <w:lang w:eastAsia="el-GR"/>
        </w:rPr>
        <w:t>, ολοκληρώθηκε και πληρώθηκε η λύτρωση του ανθρώπινου γένους</w:t>
      </w:r>
      <w:r w:rsidR="00A00904">
        <w:rPr>
          <w:rFonts w:ascii="Times New Roman" w:hAnsi="Times New Roman" w:cs="Times New Roman"/>
          <w:sz w:val="24"/>
          <w:szCs w:val="24"/>
          <w:lang w:eastAsia="el-GR"/>
        </w:rPr>
        <w:t>.</w:t>
      </w:r>
    </w:p>
    <w:p w14:paraId="08029DCE" w14:textId="77777777" w:rsidR="009C26D7" w:rsidRPr="00D7698D" w:rsidRDefault="009C26D7" w:rsidP="004C086F">
      <w:pPr>
        <w:pStyle w:val="1"/>
        <w:spacing w:line="360" w:lineRule="auto"/>
        <w:jc w:val="both"/>
        <w:rPr>
          <w:rFonts w:ascii="Times New Roman" w:hAnsi="Times New Roman" w:cs="Times New Roman"/>
          <w:sz w:val="32"/>
          <w:szCs w:val="32"/>
        </w:rPr>
      </w:pPr>
      <w:bookmarkStart w:id="187" w:name="_Toc124603102"/>
      <w:r w:rsidRPr="00D7698D">
        <w:rPr>
          <w:rFonts w:ascii="Times New Roman" w:hAnsi="Times New Roman" w:cs="Times New Roman"/>
          <w:sz w:val="32"/>
          <w:szCs w:val="32"/>
        </w:rPr>
        <w:lastRenderedPageBreak/>
        <w:t>Κ</w:t>
      </w:r>
      <w:r w:rsidR="0033427F">
        <w:rPr>
          <w:rFonts w:ascii="Times New Roman" w:hAnsi="Times New Roman" w:cs="Times New Roman"/>
          <w:sz w:val="32"/>
          <w:szCs w:val="32"/>
        </w:rPr>
        <w:t>ΕΦΑΛΑΙΟ</w:t>
      </w:r>
      <w:r w:rsidRPr="00D7698D">
        <w:rPr>
          <w:rFonts w:ascii="Times New Roman" w:hAnsi="Times New Roman" w:cs="Times New Roman"/>
          <w:sz w:val="32"/>
          <w:szCs w:val="32"/>
        </w:rPr>
        <w:t xml:space="preserve"> </w:t>
      </w:r>
      <w:r w:rsidR="0033427F">
        <w:rPr>
          <w:rFonts w:ascii="Times New Roman" w:hAnsi="Times New Roman" w:cs="Times New Roman"/>
          <w:sz w:val="32"/>
          <w:szCs w:val="32"/>
        </w:rPr>
        <w:t>3</w:t>
      </w:r>
      <w:bookmarkEnd w:id="187"/>
    </w:p>
    <w:p w14:paraId="676C9338" w14:textId="77777777" w:rsidR="001B0EE5" w:rsidRPr="00724201" w:rsidRDefault="001B0EE5" w:rsidP="001B0EE5">
      <w:pPr>
        <w:pStyle w:val="1"/>
        <w:spacing w:after="240"/>
        <w:jc w:val="both"/>
        <w:rPr>
          <w:rFonts w:ascii="Times New Roman" w:hAnsi="Times New Roman" w:cs="Times New Roman"/>
          <w:b w:val="0"/>
          <w:bCs w:val="0"/>
        </w:rPr>
      </w:pPr>
      <w:bookmarkStart w:id="188" w:name="_Toc121075136"/>
      <w:bookmarkStart w:id="189" w:name="_Toc124603103"/>
      <w:r>
        <w:rPr>
          <w:rFonts w:ascii="Times New Roman" w:hAnsi="Times New Roman" w:cs="Times New Roman"/>
        </w:rPr>
        <w:t xml:space="preserve">Η διδασκαλία </w:t>
      </w:r>
      <w:r w:rsidRPr="00724201">
        <w:rPr>
          <w:rFonts w:ascii="Times New Roman" w:hAnsi="Times New Roman" w:cs="Times New Roman"/>
        </w:rPr>
        <w:t>του διδακτικού σεναρίου: «Οι επτά τελευταίοι λόγοι του Κυρίου πάνω στο</w:t>
      </w:r>
      <w:r>
        <w:rPr>
          <w:rFonts w:ascii="Times New Roman" w:hAnsi="Times New Roman" w:cs="Times New Roman"/>
        </w:rPr>
        <w:t>ν</w:t>
      </w:r>
      <w:r w:rsidRPr="00724201">
        <w:rPr>
          <w:rFonts w:ascii="Times New Roman" w:hAnsi="Times New Roman" w:cs="Times New Roman"/>
        </w:rPr>
        <w:t xml:space="preserve"> σταυρό» στο Δημοτικό Σχολείο.</w:t>
      </w:r>
      <w:bookmarkEnd w:id="188"/>
      <w:bookmarkEnd w:id="189"/>
    </w:p>
    <w:p w14:paraId="4B58ABB3" w14:textId="77777777" w:rsidR="001B0EE5" w:rsidRDefault="000B7F8E" w:rsidP="009954F7">
      <w:pPr>
        <w:pStyle w:val="2"/>
        <w:rPr>
          <w:rFonts w:ascii="Times New Roman" w:hAnsi="Times New Roman" w:cs="Times New Roman"/>
          <w:sz w:val="28"/>
          <w:szCs w:val="28"/>
        </w:rPr>
      </w:pPr>
      <w:bookmarkStart w:id="190" w:name="_Toc109342757"/>
      <w:bookmarkStart w:id="191" w:name="_Toc121075137"/>
      <w:bookmarkStart w:id="192" w:name="_Toc124603104"/>
      <w:bookmarkStart w:id="193" w:name="_Toc109342758"/>
      <w:r w:rsidRPr="009954F7">
        <w:rPr>
          <w:rFonts w:ascii="Times New Roman" w:hAnsi="Times New Roman" w:cs="Times New Roman"/>
          <w:sz w:val="28"/>
          <w:szCs w:val="28"/>
        </w:rPr>
        <w:t>3</w:t>
      </w:r>
      <w:r w:rsidR="001B0EE5" w:rsidRPr="009954F7">
        <w:rPr>
          <w:rFonts w:ascii="Times New Roman" w:hAnsi="Times New Roman" w:cs="Times New Roman"/>
          <w:sz w:val="28"/>
          <w:szCs w:val="28"/>
        </w:rPr>
        <w:t>.1  Περίληψη</w:t>
      </w:r>
      <w:bookmarkEnd w:id="190"/>
      <w:bookmarkEnd w:id="191"/>
      <w:bookmarkEnd w:id="192"/>
    </w:p>
    <w:p w14:paraId="23BFE27F" w14:textId="77777777" w:rsidR="009954F7" w:rsidRPr="009954F7" w:rsidRDefault="009954F7" w:rsidP="009954F7"/>
    <w:p w14:paraId="1360EE44" w14:textId="77777777" w:rsidR="001B0EE5" w:rsidRDefault="001B0EE5" w:rsidP="001B0EE5">
      <w:pPr>
        <w:shd w:val="clear" w:color="auto" w:fill="FFFFFF"/>
        <w:spacing w:line="360" w:lineRule="auto"/>
        <w:jc w:val="both"/>
        <w:textAlignment w:val="baseline"/>
        <w:rPr>
          <w:rFonts w:ascii="Times New Roman" w:hAnsi="Times New Roman" w:cs="Times New Roman"/>
          <w:sz w:val="24"/>
          <w:szCs w:val="24"/>
          <w:lang w:eastAsia="el-GR"/>
        </w:rPr>
      </w:pPr>
      <w:r>
        <w:rPr>
          <w:rFonts w:ascii="Times New Roman" w:hAnsi="Times New Roman" w:cs="Times New Roman"/>
          <w:sz w:val="24"/>
          <w:szCs w:val="24"/>
          <w:lang w:eastAsia="el-GR"/>
        </w:rPr>
        <w:t>Η</w:t>
      </w:r>
      <w:r w:rsidRPr="004C086F">
        <w:rPr>
          <w:rFonts w:ascii="Times New Roman" w:hAnsi="Times New Roman" w:cs="Times New Roman"/>
          <w:sz w:val="24"/>
          <w:szCs w:val="24"/>
          <w:lang w:eastAsia="el-GR"/>
        </w:rPr>
        <w:t xml:space="preserve"> ενδυνάμωση του  θρησκευτικού αισθήματος, η ενίσχυση της ορθόδοξης συνείδησης των μαθητών του </w:t>
      </w:r>
      <w:r>
        <w:rPr>
          <w:rFonts w:ascii="Times New Roman" w:hAnsi="Times New Roman" w:cs="Times New Roman"/>
          <w:sz w:val="24"/>
          <w:szCs w:val="24"/>
          <w:lang w:eastAsia="el-GR"/>
        </w:rPr>
        <w:t>Δ</w:t>
      </w:r>
      <w:r w:rsidRPr="004C086F">
        <w:rPr>
          <w:rFonts w:ascii="Times New Roman" w:hAnsi="Times New Roman" w:cs="Times New Roman"/>
          <w:sz w:val="24"/>
          <w:szCs w:val="24"/>
          <w:lang w:eastAsia="el-GR"/>
        </w:rPr>
        <w:t>ημοτικού, καθώς και η ελεύθερη ανάπτυξη και καλλιέργεια της ξεχωριστής προσωπικότητας</w:t>
      </w:r>
      <w:r>
        <w:rPr>
          <w:rFonts w:ascii="Times New Roman" w:hAnsi="Times New Roman" w:cs="Times New Roman"/>
          <w:sz w:val="24"/>
          <w:szCs w:val="24"/>
          <w:lang w:eastAsia="el-GR"/>
        </w:rPr>
        <w:t xml:space="preserve"> των μαθητών</w:t>
      </w:r>
      <w:r w:rsidRPr="004C086F">
        <w:rPr>
          <w:rFonts w:ascii="Times New Roman" w:hAnsi="Times New Roman" w:cs="Times New Roman"/>
          <w:sz w:val="24"/>
          <w:szCs w:val="24"/>
          <w:lang w:eastAsia="el-GR"/>
        </w:rPr>
        <w:t xml:space="preserve"> είναι τα δομικά στοιχεία του παιδαγωγικού </w:t>
      </w:r>
      <w:r>
        <w:rPr>
          <w:rFonts w:ascii="Times New Roman" w:hAnsi="Times New Roman" w:cs="Times New Roman"/>
          <w:sz w:val="24"/>
          <w:szCs w:val="24"/>
          <w:lang w:eastAsia="el-GR"/>
        </w:rPr>
        <w:t>προσανατολισμού</w:t>
      </w:r>
      <w:r w:rsidRPr="004C086F">
        <w:rPr>
          <w:rFonts w:ascii="Times New Roman" w:hAnsi="Times New Roman" w:cs="Times New Roman"/>
          <w:sz w:val="24"/>
          <w:szCs w:val="24"/>
          <w:lang w:eastAsia="el-GR"/>
        </w:rPr>
        <w:t xml:space="preserve"> του μαθήματος των Θρησκευτικών. Σε μια εποχή πλουραλισ</w:t>
      </w:r>
      <w:r>
        <w:rPr>
          <w:rFonts w:ascii="Times New Roman" w:hAnsi="Times New Roman" w:cs="Times New Roman"/>
          <w:sz w:val="24"/>
          <w:szCs w:val="24"/>
          <w:lang w:eastAsia="el-GR"/>
        </w:rPr>
        <w:t>τικής</w:t>
      </w:r>
      <w:r w:rsidRPr="004C086F">
        <w:rPr>
          <w:rFonts w:ascii="Times New Roman" w:hAnsi="Times New Roman" w:cs="Times New Roman"/>
          <w:sz w:val="24"/>
          <w:szCs w:val="24"/>
          <w:lang w:eastAsia="el-GR"/>
        </w:rPr>
        <w:t xml:space="preserve"> ενημέρωσης, σύνθεσης πολυπολιτισμικών κοινωνιών και καταιγισμού ποικίλων </w:t>
      </w:r>
      <w:r>
        <w:rPr>
          <w:rFonts w:ascii="Times New Roman" w:hAnsi="Times New Roman" w:cs="Times New Roman"/>
          <w:sz w:val="24"/>
          <w:szCs w:val="24"/>
          <w:lang w:eastAsia="el-GR"/>
        </w:rPr>
        <w:t xml:space="preserve">μηνυμάτων από διαφορετικές πηγές </w:t>
      </w:r>
      <w:r w:rsidRPr="004C086F">
        <w:rPr>
          <w:rFonts w:ascii="Times New Roman" w:hAnsi="Times New Roman" w:cs="Times New Roman"/>
          <w:sz w:val="24"/>
          <w:szCs w:val="24"/>
          <w:lang w:eastAsia="el-GR"/>
        </w:rPr>
        <w:t>οπτικοακουστικών μέσων, η διδασκαλία τ</w:t>
      </w:r>
      <w:r>
        <w:rPr>
          <w:rFonts w:ascii="Times New Roman" w:hAnsi="Times New Roman" w:cs="Times New Roman"/>
          <w:sz w:val="24"/>
          <w:szCs w:val="24"/>
          <w:lang w:eastAsia="el-GR"/>
        </w:rPr>
        <w:t>ου μαθήματος τ</w:t>
      </w:r>
      <w:r w:rsidRPr="004C086F">
        <w:rPr>
          <w:rFonts w:ascii="Times New Roman" w:hAnsi="Times New Roman" w:cs="Times New Roman"/>
          <w:sz w:val="24"/>
          <w:szCs w:val="24"/>
          <w:lang w:eastAsia="el-GR"/>
        </w:rPr>
        <w:t xml:space="preserve">ων Θρησκευτικών έρχεται να καταθέσει τη δική της μαρτυρία, αυτή της ορθόδοξης </w:t>
      </w:r>
      <w:r>
        <w:rPr>
          <w:rFonts w:ascii="Times New Roman" w:hAnsi="Times New Roman" w:cs="Times New Roman"/>
          <w:sz w:val="24"/>
          <w:szCs w:val="24"/>
          <w:lang w:eastAsia="el-GR"/>
        </w:rPr>
        <w:t>χ</w:t>
      </w:r>
      <w:r w:rsidRPr="004C086F">
        <w:rPr>
          <w:rFonts w:ascii="Times New Roman" w:hAnsi="Times New Roman" w:cs="Times New Roman"/>
          <w:sz w:val="24"/>
          <w:szCs w:val="24"/>
          <w:lang w:eastAsia="el-GR"/>
        </w:rPr>
        <w:t>ριστιανικής παράδοσης και ιστορίας και μέσα από αυτή να προαχθούν οι πανανθρώπινες, διαχρονικές χριστιανικές αξίες που στηρίζουν το θεμέλιο του ευρωπαϊκού</w:t>
      </w:r>
      <w:r>
        <w:rPr>
          <w:rFonts w:ascii="Times New Roman" w:hAnsi="Times New Roman" w:cs="Times New Roman"/>
          <w:sz w:val="24"/>
          <w:szCs w:val="24"/>
          <w:lang w:eastAsia="el-GR"/>
        </w:rPr>
        <w:t>,</w:t>
      </w:r>
      <w:r w:rsidRPr="004C086F">
        <w:rPr>
          <w:rFonts w:ascii="Times New Roman" w:hAnsi="Times New Roman" w:cs="Times New Roman"/>
          <w:sz w:val="24"/>
          <w:szCs w:val="24"/>
          <w:lang w:eastAsia="el-GR"/>
        </w:rPr>
        <w:t xml:space="preserve">  και όχι μόνο</w:t>
      </w:r>
      <w:r>
        <w:rPr>
          <w:rFonts w:ascii="Times New Roman" w:hAnsi="Times New Roman" w:cs="Times New Roman"/>
          <w:sz w:val="24"/>
          <w:szCs w:val="24"/>
          <w:lang w:eastAsia="el-GR"/>
        </w:rPr>
        <w:t>,</w:t>
      </w:r>
      <w:r w:rsidRPr="004C086F">
        <w:rPr>
          <w:rFonts w:ascii="Times New Roman" w:hAnsi="Times New Roman" w:cs="Times New Roman"/>
          <w:sz w:val="24"/>
          <w:szCs w:val="24"/>
          <w:lang w:eastAsia="el-GR"/>
        </w:rPr>
        <w:t xml:space="preserve"> πολιτισμού.</w:t>
      </w:r>
      <w:r>
        <w:rPr>
          <w:rStyle w:val="ad"/>
          <w:rFonts w:ascii="Times New Roman" w:hAnsi="Times New Roman" w:cs="Times New Roman"/>
          <w:sz w:val="24"/>
          <w:szCs w:val="24"/>
          <w:lang w:eastAsia="el-GR"/>
        </w:rPr>
        <w:footnoteReference w:id="93"/>
      </w:r>
      <w:r w:rsidRPr="004C086F">
        <w:rPr>
          <w:rFonts w:ascii="Times New Roman" w:hAnsi="Times New Roman" w:cs="Times New Roman"/>
          <w:sz w:val="24"/>
          <w:szCs w:val="24"/>
          <w:lang w:eastAsia="el-GR"/>
        </w:rPr>
        <w:t xml:space="preserve"> Οι επτά τελευταίοι λόγοι του </w:t>
      </w:r>
      <w:r>
        <w:rPr>
          <w:rFonts w:ascii="Times New Roman" w:hAnsi="Times New Roman" w:cs="Times New Roman"/>
          <w:sz w:val="24"/>
          <w:szCs w:val="24"/>
          <w:lang w:eastAsia="el-GR"/>
        </w:rPr>
        <w:t>Χριστού</w:t>
      </w:r>
      <w:r w:rsidRPr="004C086F">
        <w:rPr>
          <w:rFonts w:ascii="Times New Roman" w:hAnsi="Times New Roman" w:cs="Times New Roman"/>
          <w:sz w:val="24"/>
          <w:szCs w:val="24"/>
          <w:lang w:eastAsia="el-GR"/>
        </w:rPr>
        <w:t xml:space="preserve"> είναι κατεξοχήν λόγοι παιδαγωγίας, λόγοι – παραδείγματα ανιδιοτελούς προσφοράς, ευσπλαχνίας και θυσίας προς τον κάθε άνθρωπο ξεχωριστά, ως ένδειξη θυσιαστικής αγάπης. </w:t>
      </w:r>
      <w:r w:rsidRPr="004C1424">
        <w:rPr>
          <w:rFonts w:ascii="Times New Roman" w:hAnsi="Times New Roman" w:cs="Times New Roman"/>
          <w:sz w:val="24"/>
          <w:szCs w:val="24"/>
          <w:lang w:eastAsia="el-GR"/>
        </w:rPr>
        <w:t xml:space="preserve">Η ανάγκη που επιδιώκει να θεραπεύσει </w:t>
      </w:r>
      <w:r>
        <w:rPr>
          <w:rFonts w:ascii="Times New Roman" w:hAnsi="Times New Roman" w:cs="Times New Roman"/>
          <w:sz w:val="24"/>
          <w:szCs w:val="24"/>
          <w:lang w:eastAsia="el-GR"/>
        </w:rPr>
        <w:t>το συγκεκριμένο εκπαιδευτικό σενάριο, ,</w:t>
      </w:r>
      <w:r w:rsidRPr="004C1424">
        <w:rPr>
          <w:rFonts w:ascii="Times New Roman" w:hAnsi="Times New Roman" w:cs="Times New Roman"/>
          <w:sz w:val="24"/>
          <w:szCs w:val="24"/>
          <w:lang w:eastAsia="el-GR"/>
        </w:rPr>
        <w:t xml:space="preserve"> είναι η </w:t>
      </w:r>
      <w:r>
        <w:rPr>
          <w:rFonts w:ascii="Times New Roman" w:hAnsi="Times New Roman" w:cs="Times New Roman"/>
          <w:sz w:val="24"/>
          <w:szCs w:val="24"/>
          <w:lang w:eastAsia="el-GR"/>
        </w:rPr>
        <w:t>επαφή των μαθητών του Δημοτικού Σχολείου, με το πανανθρώπινο  μήνυμα των τελευταίων λόγων του Ιησού πάνω στον σταυρό και η σημασία τους για τον άνθρωπο σήμερα</w:t>
      </w:r>
      <w:r w:rsidRPr="004C1424">
        <w:rPr>
          <w:rFonts w:ascii="Times New Roman" w:hAnsi="Times New Roman" w:cs="Times New Roman"/>
          <w:sz w:val="24"/>
          <w:szCs w:val="24"/>
          <w:lang w:eastAsia="el-GR"/>
        </w:rPr>
        <w:t xml:space="preserve">. Απευθύνεται σε μαθητές της Ε’ τάξης και η </w:t>
      </w:r>
      <w:r>
        <w:rPr>
          <w:rFonts w:ascii="Times New Roman" w:hAnsi="Times New Roman" w:cs="Times New Roman"/>
          <w:sz w:val="24"/>
          <w:szCs w:val="24"/>
          <w:lang w:eastAsia="el-GR"/>
        </w:rPr>
        <w:t>εκτιμώμενη διάρκειά του είναι τέσσερις (04)</w:t>
      </w:r>
      <w:r w:rsidRPr="004C1424">
        <w:rPr>
          <w:rFonts w:ascii="Times New Roman" w:hAnsi="Times New Roman" w:cs="Times New Roman"/>
          <w:sz w:val="24"/>
          <w:szCs w:val="24"/>
          <w:lang w:eastAsia="el-GR"/>
        </w:rPr>
        <w:t xml:space="preserve"> διδακτικές ώρες</w:t>
      </w:r>
      <w:r>
        <w:rPr>
          <w:rFonts w:ascii="Times New Roman" w:hAnsi="Times New Roman" w:cs="Times New Roman"/>
          <w:sz w:val="24"/>
          <w:szCs w:val="24"/>
          <w:lang w:eastAsia="el-GR"/>
        </w:rPr>
        <w:t xml:space="preserve">. </w:t>
      </w:r>
      <w:r w:rsidRPr="00EF14BD">
        <w:rPr>
          <w:rFonts w:ascii="Times New Roman" w:hAnsi="Times New Roman" w:cs="Times New Roman"/>
          <w:sz w:val="24"/>
          <w:szCs w:val="24"/>
          <w:lang w:eastAsia="el-GR"/>
        </w:rPr>
        <w:t>Έχει προηγηθεί η θεματική ενότητα της Σταύρωσης του Χριστού στην Γ΄ τάξη, όπου τα παιδιά διατυπώνουν απλά τις απόψεις τους για το γεγονός της Σταύρωσης.</w:t>
      </w:r>
      <w:r>
        <w:rPr>
          <w:rFonts w:ascii="Times New Roman" w:hAnsi="Times New Roman" w:cs="Times New Roman"/>
          <w:sz w:val="24"/>
          <w:szCs w:val="24"/>
          <w:lang w:eastAsia="el-GR"/>
        </w:rPr>
        <w:t xml:space="preserve"> </w:t>
      </w:r>
      <w:r w:rsidRPr="004C1424">
        <w:rPr>
          <w:rFonts w:ascii="Times New Roman" w:hAnsi="Times New Roman" w:cs="Times New Roman"/>
          <w:sz w:val="24"/>
          <w:szCs w:val="24"/>
          <w:lang w:eastAsia="el-GR"/>
        </w:rPr>
        <w:t xml:space="preserve">Βασικός σκοπός της  παρούσας διδακτικής παρέμβασης είναι οι μαθητές να προσεγγίσουν με βιωματικό τρόπο την </w:t>
      </w:r>
      <w:r>
        <w:rPr>
          <w:rFonts w:ascii="Times New Roman" w:hAnsi="Times New Roman" w:cs="Times New Roman"/>
          <w:sz w:val="24"/>
          <w:szCs w:val="24"/>
          <w:lang w:eastAsia="el-GR"/>
        </w:rPr>
        <w:t>έννοια και σημασία της θυσιαστικής προσφοράς του Χριστού.</w:t>
      </w:r>
      <w:r w:rsidRPr="004C1424">
        <w:rPr>
          <w:rFonts w:ascii="Times New Roman" w:hAnsi="Times New Roman" w:cs="Times New Roman"/>
          <w:sz w:val="24"/>
          <w:szCs w:val="24"/>
          <w:lang w:eastAsia="el-GR"/>
        </w:rPr>
        <w:t xml:space="preserve"> Η μεθοδολογία που ακολουθείται στηρίζεται στις αρχές του δομισμού (κονστρουκτιβισμού) και στην κριτική προσέγγιση. </w:t>
      </w:r>
    </w:p>
    <w:p w14:paraId="08A16F2A" w14:textId="77777777" w:rsidR="009954F7" w:rsidRDefault="009954F7" w:rsidP="001B0EE5">
      <w:pPr>
        <w:shd w:val="clear" w:color="auto" w:fill="FFFFFF"/>
        <w:spacing w:line="360" w:lineRule="auto"/>
        <w:jc w:val="both"/>
        <w:textAlignment w:val="baseline"/>
        <w:rPr>
          <w:rFonts w:ascii="Times New Roman" w:hAnsi="Times New Roman" w:cs="Times New Roman"/>
          <w:sz w:val="24"/>
          <w:szCs w:val="24"/>
          <w:lang w:eastAsia="el-GR"/>
        </w:rPr>
      </w:pPr>
    </w:p>
    <w:p w14:paraId="3432442C" w14:textId="77777777" w:rsidR="001B0EE5" w:rsidRPr="00C7234E" w:rsidRDefault="001B0EE5" w:rsidP="001B0EE5">
      <w:pPr>
        <w:shd w:val="clear" w:color="auto" w:fill="FFFFFF"/>
        <w:spacing w:line="360" w:lineRule="auto"/>
        <w:jc w:val="both"/>
        <w:textAlignment w:val="baseline"/>
        <w:rPr>
          <w:rFonts w:ascii="Times New Roman" w:hAnsi="Times New Roman" w:cs="Times New Roman"/>
          <w:i/>
          <w:sz w:val="28"/>
          <w:szCs w:val="28"/>
          <w:lang w:eastAsia="el-GR"/>
        </w:rPr>
      </w:pPr>
    </w:p>
    <w:p w14:paraId="076E2261" w14:textId="77777777" w:rsidR="001B0EE5" w:rsidRPr="009954F7" w:rsidRDefault="000B7F8E" w:rsidP="009954F7">
      <w:pPr>
        <w:pStyle w:val="2"/>
        <w:rPr>
          <w:rStyle w:val="3Char"/>
          <w:rFonts w:ascii="Times New Roman" w:hAnsi="Times New Roman" w:cs="Times New Roman"/>
          <w:b/>
          <w:bCs/>
          <w:sz w:val="28"/>
          <w:szCs w:val="28"/>
        </w:rPr>
      </w:pPr>
      <w:bookmarkStart w:id="194" w:name="_Toc121075138"/>
      <w:bookmarkStart w:id="195" w:name="_Toc124603105"/>
      <w:r w:rsidRPr="009954F7">
        <w:rPr>
          <w:rStyle w:val="3Char"/>
          <w:rFonts w:ascii="Times New Roman" w:hAnsi="Times New Roman" w:cs="Times New Roman"/>
          <w:b/>
          <w:bCs/>
          <w:sz w:val="28"/>
          <w:szCs w:val="28"/>
        </w:rPr>
        <w:lastRenderedPageBreak/>
        <w:t>3</w:t>
      </w:r>
      <w:r w:rsidR="001B0EE5" w:rsidRPr="009954F7">
        <w:rPr>
          <w:rStyle w:val="3Char"/>
          <w:rFonts w:ascii="Times New Roman" w:hAnsi="Times New Roman" w:cs="Times New Roman"/>
          <w:b/>
          <w:bCs/>
          <w:sz w:val="28"/>
          <w:szCs w:val="28"/>
        </w:rPr>
        <w:t>.2 Η ανάγκη-Η φιλοσοφία της διδακτικής παρέμβασης</w:t>
      </w:r>
      <w:bookmarkEnd w:id="193"/>
      <w:bookmarkEnd w:id="194"/>
      <w:bookmarkEnd w:id="195"/>
    </w:p>
    <w:p w14:paraId="2729A746" w14:textId="77777777" w:rsidR="009954F7" w:rsidRPr="009954F7" w:rsidRDefault="009954F7" w:rsidP="009954F7"/>
    <w:p w14:paraId="0402FF93"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Το μάθημα των Θρησκευτικών ανήκει στα υποχρεωτικά σχολικά μαθήματα, που διδάσκονται τόσο στην Πρωτοβάθμια, όσο και στη Δευτεροβάθμια Εκπαίδευση του ελληνικού σχολείου. Με βασική αποστολή την ανάπτυξη της θρησκευτικής συνείδησης, η οποία παρέχεται, ενισχύεται και εμπεδώνεται  μέσα από τη διδασκαλία του μαθήματος, ο μαθητής αποκτά όλα εκείνα τα αναγκαία ερεθίσματα, τα οποία θα τον βοηθήσουν να καλλιεργήσει το</w:t>
      </w:r>
      <w:r>
        <w:rPr>
          <w:rFonts w:ascii="Times New Roman" w:hAnsi="Times New Roman" w:cs="Times New Roman"/>
          <w:sz w:val="24"/>
          <w:szCs w:val="24"/>
        </w:rPr>
        <w:t>ν</w:t>
      </w:r>
      <w:r w:rsidRPr="004C086F">
        <w:rPr>
          <w:rFonts w:ascii="Times New Roman" w:hAnsi="Times New Roman" w:cs="Times New Roman"/>
          <w:sz w:val="24"/>
          <w:szCs w:val="24"/>
        </w:rPr>
        <w:t xml:space="preserve"> χαρακτήρα και την προσωπικότητά του ως αυθύπαρκτη, μοναδική και ελεύθερη οντότητα και ταυτόχρονα να είναι σε θέση να αντιμετωπίσει τις προκλήσεις της σύγχρονης κοινωνίας με κριτικό πνεύμα και συναίσθηση ευθύνης. Είναι μάθημα που συντελεί στην ψυχοσωματική ανάπτυξη του ατόμου, μακριά από ιδεοληψίες, φανατισμούς και προκαταλήψεις, αφού αποτελεί παράγοντα ενδυνάμωσης της αυτοεκτίμησης, της αυτοπεποίθησης, της </w:t>
      </w:r>
      <w:proofErr w:type="spellStart"/>
      <w:r w:rsidRPr="004C086F">
        <w:rPr>
          <w:rFonts w:ascii="Times New Roman" w:hAnsi="Times New Roman" w:cs="Times New Roman"/>
          <w:sz w:val="24"/>
          <w:szCs w:val="24"/>
        </w:rPr>
        <w:t>ενσυναίσθησης</w:t>
      </w:r>
      <w:proofErr w:type="spellEnd"/>
      <w:r w:rsidRPr="004C086F">
        <w:rPr>
          <w:rFonts w:ascii="Times New Roman" w:hAnsi="Times New Roman" w:cs="Times New Roman"/>
          <w:sz w:val="24"/>
          <w:szCs w:val="24"/>
        </w:rPr>
        <w:t xml:space="preserve">, της αλληλοκατανόησης και της αρμονικής συνύπαρξης των νέων στο σχολικό περιβάλλον και όχι μόνο. Μαθαίνοντας </w:t>
      </w:r>
      <w:r>
        <w:rPr>
          <w:rFonts w:ascii="Times New Roman" w:hAnsi="Times New Roman" w:cs="Times New Roman"/>
          <w:sz w:val="24"/>
          <w:szCs w:val="24"/>
        </w:rPr>
        <w:t xml:space="preserve">τρόπους ανάπτυξης της σχέσης </w:t>
      </w:r>
      <w:r w:rsidRPr="004C086F">
        <w:rPr>
          <w:rFonts w:ascii="Times New Roman" w:hAnsi="Times New Roman" w:cs="Times New Roman"/>
          <w:sz w:val="24"/>
          <w:szCs w:val="24"/>
        </w:rPr>
        <w:t xml:space="preserve"> τους με το</w:t>
      </w:r>
      <w:r>
        <w:rPr>
          <w:rFonts w:ascii="Times New Roman" w:hAnsi="Times New Roman" w:cs="Times New Roman"/>
          <w:sz w:val="24"/>
          <w:szCs w:val="24"/>
        </w:rPr>
        <w:t>ν</w:t>
      </w:r>
      <w:r w:rsidRPr="004C086F">
        <w:rPr>
          <w:rFonts w:ascii="Times New Roman" w:hAnsi="Times New Roman" w:cs="Times New Roman"/>
          <w:sz w:val="24"/>
          <w:szCs w:val="24"/>
        </w:rPr>
        <w:t xml:space="preserve"> Θεό, αποκτά νόημα και η σχέση με τους γύρω τους, με τους συνανθρώπους τους, με τους «άλλους».</w:t>
      </w:r>
      <w:r>
        <w:rPr>
          <w:rStyle w:val="ad"/>
          <w:rFonts w:ascii="Times New Roman" w:hAnsi="Times New Roman" w:cs="Times New Roman"/>
          <w:sz w:val="24"/>
          <w:szCs w:val="24"/>
        </w:rPr>
        <w:footnoteReference w:id="94"/>
      </w:r>
      <w:r w:rsidRPr="004C086F">
        <w:rPr>
          <w:rFonts w:ascii="Times New Roman" w:hAnsi="Times New Roman" w:cs="Times New Roman"/>
          <w:sz w:val="24"/>
          <w:szCs w:val="24"/>
        </w:rPr>
        <w:t xml:space="preserve"> Είναι επίσης  γεγονός ότι το μάθημα των Θρησκευτικών δεν αποτελεί μόνο μάθημα γνωριμίας και γνώσης της ορθόδοξης χριστιανικής πίστης και παράδοσης, αλλά και στοιχείο παιδείας και πολιτισμού διαχρονικό και ζωντανό, καθώς προάγει έννοιες και αξίες συνυφασμένες με την ευρωπαϊκή παιδεία και τα θεμέλια του ευρωπαϊκού πολιτισμού. Είναι μάθημα προσανατολισμού ζωής, που υποστηρίζει την αγάπη προς τον συνάνθρωπο, απ’ όπου κι αν αυτός προέρχεται.</w:t>
      </w:r>
      <w:r>
        <w:rPr>
          <w:rStyle w:val="ad"/>
          <w:rFonts w:ascii="Times New Roman" w:hAnsi="Times New Roman" w:cs="Times New Roman"/>
          <w:sz w:val="24"/>
          <w:szCs w:val="24"/>
        </w:rPr>
        <w:footnoteReference w:id="95"/>
      </w:r>
      <w:r w:rsidRPr="004C086F">
        <w:rPr>
          <w:rFonts w:ascii="Times New Roman" w:hAnsi="Times New Roman" w:cs="Times New Roman"/>
          <w:sz w:val="24"/>
          <w:szCs w:val="24"/>
        </w:rPr>
        <w:t xml:space="preserve"> </w:t>
      </w:r>
    </w:p>
    <w:p w14:paraId="02136766" w14:textId="77777777" w:rsidR="001B0EE5" w:rsidRPr="00A50970" w:rsidRDefault="001B0EE5" w:rsidP="001B0EE5">
      <w:pPr>
        <w:spacing w:line="360" w:lineRule="auto"/>
        <w:jc w:val="both"/>
        <w:rPr>
          <w:rFonts w:ascii="Times New Roman" w:hAnsi="Times New Roman" w:cs="Times New Roman"/>
          <w:sz w:val="24"/>
          <w:szCs w:val="24"/>
        </w:rPr>
      </w:pPr>
      <w:r w:rsidRPr="00116F49">
        <w:rPr>
          <w:rFonts w:ascii="Times New Roman" w:hAnsi="Times New Roman" w:cs="Times New Roman"/>
          <w:sz w:val="24"/>
          <w:szCs w:val="24"/>
        </w:rPr>
        <w:t>Βασικός σκοπός του μαθήματος των Θρησκευτικών</w:t>
      </w:r>
      <w:r w:rsidR="001263AF">
        <w:rPr>
          <w:rFonts w:ascii="Times New Roman" w:hAnsi="Times New Roman" w:cs="Times New Roman"/>
          <w:sz w:val="24"/>
          <w:szCs w:val="24"/>
        </w:rPr>
        <w:t xml:space="preserve"> σύμφωνα με </w:t>
      </w:r>
      <w:r w:rsidR="00FB266C">
        <w:rPr>
          <w:rFonts w:ascii="Times New Roman" w:hAnsi="Times New Roman" w:cs="Times New Roman"/>
          <w:sz w:val="24"/>
          <w:szCs w:val="24"/>
        </w:rPr>
        <w:t>το αναλυτικό πρόγραμμα της Πρωτοβάθμιας Εκπαίδευσης (Δημοτικού Σχολείου) είναι η</w:t>
      </w:r>
      <w:r w:rsidRPr="00116F49">
        <w:rPr>
          <w:rFonts w:ascii="Times New Roman" w:hAnsi="Times New Roman" w:cs="Times New Roman"/>
          <w:sz w:val="24"/>
          <w:szCs w:val="24"/>
        </w:rPr>
        <w:t xml:space="preserve"> </w:t>
      </w:r>
      <w:proofErr w:type="spellStart"/>
      <w:r w:rsidRPr="00116F49">
        <w:rPr>
          <w:rFonts w:ascii="Times New Roman" w:hAnsi="Times New Roman" w:cs="Times New Roman"/>
          <w:sz w:val="24"/>
          <w:szCs w:val="24"/>
        </w:rPr>
        <w:t>ανάπτυξη</w:t>
      </w:r>
      <w:proofErr w:type="spellEnd"/>
      <w:r w:rsidRPr="00116F49">
        <w:rPr>
          <w:rFonts w:ascii="Times New Roman" w:hAnsi="Times New Roman" w:cs="Times New Roman"/>
          <w:sz w:val="24"/>
          <w:szCs w:val="24"/>
        </w:rPr>
        <w:t xml:space="preserve"> του θρησκευτικού γραμματισμού, που </w:t>
      </w:r>
      <w:proofErr w:type="spellStart"/>
      <w:r w:rsidRPr="00116F49">
        <w:rPr>
          <w:rFonts w:ascii="Times New Roman" w:hAnsi="Times New Roman" w:cs="Times New Roman"/>
          <w:sz w:val="24"/>
          <w:szCs w:val="24"/>
        </w:rPr>
        <w:t>επιτυγχάνεται</w:t>
      </w:r>
      <w:proofErr w:type="spellEnd"/>
      <w:r w:rsidRPr="00116F49">
        <w:rPr>
          <w:rFonts w:ascii="Times New Roman" w:hAnsi="Times New Roman" w:cs="Times New Roman"/>
          <w:sz w:val="24"/>
          <w:szCs w:val="24"/>
        </w:rPr>
        <w:t xml:space="preserve"> με τη συμμετοχή των μαθητών στην ανακάλυψη της θρησκευτικής γνώσης. Το μοντέλο της κριτικής θρησκευτικής εκπαίδευσης θεμελιώνεται σε δύο βασικούς στόχους του θρησκευτικού μαθήματος, που </w:t>
      </w:r>
      <w:proofErr w:type="spellStart"/>
      <w:r w:rsidRPr="00116F49">
        <w:rPr>
          <w:rFonts w:ascii="Times New Roman" w:hAnsi="Times New Roman" w:cs="Times New Roman"/>
          <w:sz w:val="24"/>
          <w:szCs w:val="24"/>
        </w:rPr>
        <w:t>είναι</w:t>
      </w:r>
      <w:proofErr w:type="spellEnd"/>
      <w:r w:rsidRPr="00116F49">
        <w:rPr>
          <w:rFonts w:ascii="Times New Roman" w:hAnsi="Times New Roman" w:cs="Times New Roman"/>
          <w:sz w:val="24"/>
          <w:szCs w:val="24"/>
        </w:rPr>
        <w:t xml:space="preserve"> η μάθηση </w:t>
      </w:r>
      <w:r w:rsidRPr="00116F49">
        <w:rPr>
          <w:rFonts w:ascii="Times New Roman" w:hAnsi="Times New Roman" w:cs="Times New Roman"/>
          <w:iCs/>
          <w:sz w:val="24"/>
          <w:szCs w:val="24"/>
        </w:rPr>
        <w:t xml:space="preserve">για </w:t>
      </w:r>
      <w:r w:rsidRPr="00116F49">
        <w:rPr>
          <w:rFonts w:ascii="Times New Roman" w:hAnsi="Times New Roman" w:cs="Times New Roman"/>
          <w:sz w:val="24"/>
          <w:szCs w:val="24"/>
        </w:rPr>
        <w:t xml:space="preserve">τη </w:t>
      </w:r>
      <w:proofErr w:type="spellStart"/>
      <w:r w:rsidRPr="00116F49">
        <w:rPr>
          <w:rFonts w:ascii="Times New Roman" w:hAnsi="Times New Roman" w:cs="Times New Roman"/>
          <w:sz w:val="24"/>
          <w:szCs w:val="24"/>
        </w:rPr>
        <w:t>θρησκεία</w:t>
      </w:r>
      <w:proofErr w:type="spellEnd"/>
      <w:r w:rsidRPr="00116F49">
        <w:rPr>
          <w:rFonts w:ascii="Times New Roman" w:hAnsi="Times New Roman" w:cs="Times New Roman"/>
          <w:sz w:val="24"/>
          <w:szCs w:val="24"/>
        </w:rPr>
        <w:t xml:space="preserve"> (</w:t>
      </w:r>
      <w:r w:rsidRPr="00116F49">
        <w:rPr>
          <w:rFonts w:ascii="Times New Roman" w:hAnsi="Times New Roman" w:cs="Times New Roman"/>
          <w:sz w:val="24"/>
          <w:szCs w:val="24"/>
          <w:lang w:val="en-US"/>
        </w:rPr>
        <w:t>learning</w:t>
      </w:r>
      <w:r w:rsidRPr="00116F49">
        <w:rPr>
          <w:rFonts w:ascii="Times New Roman" w:hAnsi="Times New Roman" w:cs="Times New Roman"/>
          <w:sz w:val="24"/>
          <w:szCs w:val="24"/>
        </w:rPr>
        <w:t xml:space="preserve"> </w:t>
      </w:r>
      <w:r w:rsidRPr="00116F49">
        <w:rPr>
          <w:rFonts w:ascii="Times New Roman" w:hAnsi="Times New Roman" w:cs="Times New Roman"/>
          <w:sz w:val="24"/>
          <w:szCs w:val="24"/>
          <w:lang w:val="en-US"/>
        </w:rPr>
        <w:t>about</w:t>
      </w:r>
      <w:r w:rsidRPr="00116F49">
        <w:rPr>
          <w:rFonts w:ascii="Times New Roman" w:hAnsi="Times New Roman" w:cs="Times New Roman"/>
          <w:sz w:val="24"/>
          <w:szCs w:val="24"/>
        </w:rPr>
        <w:t xml:space="preserve"> </w:t>
      </w:r>
      <w:r w:rsidRPr="00116F49">
        <w:rPr>
          <w:rFonts w:ascii="Times New Roman" w:hAnsi="Times New Roman" w:cs="Times New Roman"/>
          <w:sz w:val="24"/>
          <w:szCs w:val="24"/>
          <w:lang w:val="en-US"/>
        </w:rPr>
        <w:t>religion</w:t>
      </w:r>
      <w:r w:rsidRPr="00116F49">
        <w:rPr>
          <w:rFonts w:ascii="Times New Roman" w:hAnsi="Times New Roman" w:cs="Times New Roman"/>
          <w:sz w:val="24"/>
          <w:szCs w:val="24"/>
        </w:rPr>
        <w:t xml:space="preserve">) και η μάθηση </w:t>
      </w:r>
      <w:r w:rsidRPr="00116F49">
        <w:rPr>
          <w:rFonts w:ascii="Times New Roman" w:hAnsi="Times New Roman" w:cs="Times New Roman"/>
          <w:iCs/>
          <w:sz w:val="24"/>
          <w:szCs w:val="24"/>
        </w:rPr>
        <w:t xml:space="preserve">από </w:t>
      </w:r>
      <w:r w:rsidRPr="00116F49">
        <w:rPr>
          <w:rFonts w:ascii="Times New Roman" w:hAnsi="Times New Roman" w:cs="Times New Roman"/>
          <w:sz w:val="24"/>
          <w:szCs w:val="24"/>
        </w:rPr>
        <w:t xml:space="preserve">τη </w:t>
      </w:r>
      <w:proofErr w:type="spellStart"/>
      <w:r w:rsidRPr="00116F49">
        <w:rPr>
          <w:rFonts w:ascii="Times New Roman" w:hAnsi="Times New Roman" w:cs="Times New Roman"/>
          <w:sz w:val="24"/>
          <w:szCs w:val="24"/>
        </w:rPr>
        <w:t>θρησκεία</w:t>
      </w:r>
      <w:proofErr w:type="spellEnd"/>
      <w:r w:rsidRPr="00116F49">
        <w:rPr>
          <w:rFonts w:ascii="Times New Roman" w:hAnsi="Times New Roman" w:cs="Times New Roman"/>
          <w:sz w:val="24"/>
          <w:szCs w:val="24"/>
        </w:rPr>
        <w:t xml:space="preserve"> (</w:t>
      </w:r>
      <w:r w:rsidRPr="00116F49">
        <w:rPr>
          <w:rFonts w:ascii="Times New Roman" w:hAnsi="Times New Roman" w:cs="Times New Roman"/>
          <w:sz w:val="24"/>
          <w:szCs w:val="24"/>
          <w:lang w:val="en-US"/>
        </w:rPr>
        <w:t>learning</w:t>
      </w:r>
      <w:r w:rsidRPr="00116F49">
        <w:rPr>
          <w:rFonts w:ascii="Times New Roman" w:hAnsi="Times New Roman" w:cs="Times New Roman"/>
          <w:sz w:val="24"/>
          <w:szCs w:val="24"/>
        </w:rPr>
        <w:t xml:space="preserve"> </w:t>
      </w:r>
      <w:r w:rsidRPr="00116F49">
        <w:rPr>
          <w:rFonts w:ascii="Times New Roman" w:hAnsi="Times New Roman" w:cs="Times New Roman"/>
          <w:sz w:val="24"/>
          <w:szCs w:val="24"/>
          <w:lang w:val="en-US"/>
        </w:rPr>
        <w:t>from</w:t>
      </w:r>
      <w:r w:rsidRPr="00116F49">
        <w:rPr>
          <w:rFonts w:ascii="Times New Roman" w:hAnsi="Times New Roman" w:cs="Times New Roman"/>
          <w:sz w:val="24"/>
          <w:szCs w:val="24"/>
        </w:rPr>
        <w:t xml:space="preserve"> </w:t>
      </w:r>
      <w:r w:rsidRPr="00116F49">
        <w:rPr>
          <w:rFonts w:ascii="Times New Roman" w:hAnsi="Times New Roman" w:cs="Times New Roman"/>
          <w:sz w:val="24"/>
          <w:szCs w:val="24"/>
          <w:lang w:val="en-US"/>
        </w:rPr>
        <w:t>religion</w:t>
      </w:r>
      <w:r w:rsidRPr="00116F49">
        <w:rPr>
          <w:rFonts w:ascii="Times New Roman" w:hAnsi="Times New Roman" w:cs="Times New Roman"/>
          <w:sz w:val="24"/>
          <w:szCs w:val="24"/>
        </w:rPr>
        <w:t xml:space="preserve">). Υποστηρίζεται </w:t>
      </w:r>
      <w:proofErr w:type="spellStart"/>
      <w:r w:rsidRPr="00116F49">
        <w:rPr>
          <w:rFonts w:ascii="Times New Roman" w:hAnsi="Times New Roman" w:cs="Times New Roman"/>
          <w:sz w:val="24"/>
          <w:szCs w:val="24"/>
        </w:rPr>
        <w:t>ότι</w:t>
      </w:r>
      <w:proofErr w:type="spellEnd"/>
      <w:r w:rsidRPr="00116F49">
        <w:rPr>
          <w:rFonts w:ascii="Times New Roman" w:hAnsi="Times New Roman" w:cs="Times New Roman"/>
          <w:sz w:val="24"/>
          <w:szCs w:val="24"/>
        </w:rPr>
        <w:t xml:space="preserve"> οι στόχοι της θρησκευτικής εκπαίδευσης πραγματοποιούνται διάμεσου μιας εξελικτικής πορείας </w:t>
      </w:r>
      <w:r w:rsidRPr="00116F49">
        <w:rPr>
          <w:rFonts w:ascii="Times New Roman" w:hAnsi="Times New Roman" w:cs="Times New Roman"/>
          <w:sz w:val="24"/>
          <w:szCs w:val="24"/>
        </w:rPr>
        <w:lastRenderedPageBreak/>
        <w:t xml:space="preserve">δύο φάσεων: της απόκτησης της γνώσης και της ανάπτυξης δεξιοτήτων, ώστε να </w:t>
      </w:r>
      <w:proofErr w:type="spellStart"/>
      <w:r w:rsidRPr="00116F49">
        <w:rPr>
          <w:rFonts w:ascii="Times New Roman" w:hAnsi="Times New Roman" w:cs="Times New Roman"/>
          <w:sz w:val="24"/>
          <w:szCs w:val="24"/>
        </w:rPr>
        <w:t>επιτευχθει</w:t>
      </w:r>
      <w:proofErr w:type="spellEnd"/>
      <w:r w:rsidRPr="00116F49">
        <w:rPr>
          <w:rFonts w:ascii="Times New Roman" w:hAnsi="Times New Roman" w:cs="Times New Roman"/>
          <w:sz w:val="24"/>
          <w:szCs w:val="24"/>
        </w:rPr>
        <w:t>́ η προσωπική ολοκλήρωση</w:t>
      </w:r>
      <w:r w:rsidR="00A50970" w:rsidRPr="00A50970">
        <w:rPr>
          <w:rFonts w:ascii="Times New Roman" w:hAnsi="Times New Roman" w:cs="Times New Roman"/>
          <w:sz w:val="24"/>
          <w:szCs w:val="24"/>
        </w:rPr>
        <w:t>.</w:t>
      </w:r>
      <w:r w:rsidR="00A50970">
        <w:rPr>
          <w:rStyle w:val="ad"/>
          <w:rFonts w:ascii="Times New Roman" w:hAnsi="Times New Roman" w:cs="Times New Roman"/>
          <w:sz w:val="24"/>
          <w:szCs w:val="24"/>
        </w:rPr>
        <w:footnoteReference w:id="96"/>
      </w:r>
    </w:p>
    <w:p w14:paraId="3D7261FC" w14:textId="77777777" w:rsidR="001B0EE5" w:rsidRPr="00C61764" w:rsidRDefault="001B0EE5" w:rsidP="001B0EE5">
      <w:pPr>
        <w:spacing w:line="360" w:lineRule="auto"/>
        <w:jc w:val="both"/>
        <w:rPr>
          <w:rFonts w:ascii="Times New Roman" w:hAnsi="Times New Roman" w:cs="Times New Roman"/>
          <w:sz w:val="24"/>
          <w:szCs w:val="24"/>
        </w:rPr>
      </w:pPr>
      <w:r w:rsidRPr="00C61764">
        <w:rPr>
          <w:rFonts w:ascii="Times New Roman" w:hAnsi="Times New Roman" w:cs="Times New Roman"/>
          <w:sz w:val="24"/>
          <w:szCs w:val="24"/>
        </w:rPr>
        <w:t>Η ανάγκη στην οποία φιλοδοξεί να ανταποκριθεί η παρούσα διδακτική π</w:t>
      </w:r>
      <w:r>
        <w:rPr>
          <w:rFonts w:ascii="Times New Roman" w:hAnsi="Times New Roman" w:cs="Times New Roman"/>
          <w:sz w:val="24"/>
          <w:szCs w:val="24"/>
        </w:rPr>
        <w:t>αρέμβαση αφορά στη διδασκαλία των τελευταίων στιγμών της παρουσίας του Χριστού στη γη</w:t>
      </w:r>
      <w:r w:rsidRPr="00C61764">
        <w:rPr>
          <w:rFonts w:ascii="Times New Roman" w:hAnsi="Times New Roman" w:cs="Times New Roman"/>
          <w:sz w:val="24"/>
          <w:szCs w:val="24"/>
        </w:rPr>
        <w:t xml:space="preserve"> στην Πρωτοβάθμια Εκπαίδευση. Το εκπαιδευτικό σενάριο που αναπτύσσουμε παρακάτω εναρμονίζεται με τη φιλοσοφία του Αναλυτικού Προγράμματος διαδικασίας, πάνω στο οποίο στηρίζεται το νέο Πρόγραμμα Σπουδών για το μάθημα των Θρησκευτικών της υποχρεωτικής εκπαίδευσης. Σύμφωνα με τον </w:t>
      </w:r>
      <w:r w:rsidRPr="00C61764">
        <w:rPr>
          <w:rFonts w:ascii="Times New Roman" w:hAnsi="Times New Roman" w:cs="Times New Roman"/>
          <w:sz w:val="24"/>
          <w:szCs w:val="24"/>
          <w:lang w:val="en-US"/>
        </w:rPr>
        <w:t>Stenhouse</w:t>
      </w:r>
      <w:r w:rsidRPr="00D3592B">
        <w:rPr>
          <w:rFonts w:ascii="Times New Roman" w:hAnsi="Times New Roman" w:cs="Times New Roman"/>
          <w:sz w:val="24"/>
          <w:szCs w:val="24"/>
        </w:rPr>
        <w:t>,</w:t>
      </w:r>
      <w:r w:rsidR="00D3592B">
        <w:rPr>
          <w:rStyle w:val="ad"/>
          <w:rFonts w:ascii="Times New Roman" w:hAnsi="Times New Roman" w:cs="Times New Roman"/>
          <w:sz w:val="24"/>
          <w:szCs w:val="24"/>
        </w:rPr>
        <w:footnoteReference w:id="97"/>
      </w:r>
      <w:r w:rsidRPr="00C61764">
        <w:rPr>
          <w:rFonts w:ascii="Times New Roman" w:hAnsi="Times New Roman" w:cs="Times New Roman"/>
          <w:sz w:val="24"/>
          <w:szCs w:val="24"/>
        </w:rPr>
        <w:t xml:space="preserve"> το Αναλυτικό Πρόγραμμα</w:t>
      </w:r>
      <w:r w:rsidR="00926931">
        <w:rPr>
          <w:rFonts w:ascii="Times New Roman" w:hAnsi="Times New Roman" w:cs="Times New Roman"/>
          <w:sz w:val="24"/>
          <w:szCs w:val="24"/>
        </w:rPr>
        <w:t xml:space="preserve">, το οποίο βασίζεται </w:t>
      </w:r>
      <w:r w:rsidRPr="00C61764">
        <w:rPr>
          <w:rFonts w:ascii="Times New Roman" w:hAnsi="Times New Roman" w:cs="Times New Roman"/>
          <w:sz w:val="24"/>
          <w:szCs w:val="24"/>
        </w:rPr>
        <w:t xml:space="preserve">στη διαδικασία </w:t>
      </w:r>
      <w:r>
        <w:rPr>
          <w:rFonts w:ascii="Times New Roman" w:hAnsi="Times New Roman" w:cs="Times New Roman"/>
          <w:sz w:val="24"/>
          <w:szCs w:val="24"/>
        </w:rPr>
        <w:t xml:space="preserve">που </w:t>
      </w:r>
      <w:r w:rsidRPr="00C61764">
        <w:rPr>
          <w:rFonts w:ascii="Times New Roman" w:hAnsi="Times New Roman" w:cs="Times New Roman"/>
          <w:sz w:val="24"/>
          <w:szCs w:val="24"/>
        </w:rPr>
        <w:t xml:space="preserve">ορίζεται ως μία απόπειρα συνάντησης των αρχών και χαρακτηριστικών μιας εκπαιδευτικής πρότασης σε μια φόρμα που να είναι ανοιχτή στην κριτική έρευνα και αποτελεσματικά μεταφράσιμη στην πράξη. Συνοπτικά, τα  βασικά χαρακτηριστικά ενός Προγράμματος Σπουδών διαδικασίας είναι η πρακτική εφαρμογή των επιδιωκόμενων σχολικών γνώσεων και δεξιοτήτων στην καθημερινή ζωή των μαθητών, η οργάνωση των περιεχομένων γύρω από θέματα και ζητήματα σχετικά με τις ανάγκες και τα ενδιαφέροντα των μαθητών, η δημιουργία εμπειριών μάθησης που να έχουν προσωπικό νόημα για τα παιδιά και η εμπλοκή των μαθητών σε συμμετοχικές και </w:t>
      </w:r>
      <w:proofErr w:type="spellStart"/>
      <w:r w:rsidRPr="00C61764">
        <w:rPr>
          <w:rFonts w:ascii="Times New Roman" w:hAnsi="Times New Roman" w:cs="Times New Roman"/>
          <w:sz w:val="24"/>
          <w:szCs w:val="24"/>
        </w:rPr>
        <w:t>ομαδοσυνεργατικές</w:t>
      </w:r>
      <w:proofErr w:type="spellEnd"/>
      <w:r w:rsidRPr="00C61764">
        <w:rPr>
          <w:rFonts w:ascii="Times New Roman" w:hAnsi="Times New Roman" w:cs="Times New Roman"/>
          <w:sz w:val="24"/>
          <w:szCs w:val="24"/>
        </w:rPr>
        <w:t xml:space="preserve"> δραστηριότητες ούτως ώστε αυτοί να γίνουν κριτικά σκεπτόμενα άτομα και φορείς μετασχηματισμού</w:t>
      </w:r>
      <w:r w:rsidR="00D96031">
        <w:rPr>
          <w:rFonts w:ascii="Times New Roman" w:hAnsi="Times New Roman" w:cs="Times New Roman"/>
          <w:sz w:val="24"/>
          <w:szCs w:val="24"/>
        </w:rPr>
        <w:t>.</w:t>
      </w:r>
      <w:r w:rsidR="00026478">
        <w:rPr>
          <w:rStyle w:val="ad"/>
          <w:rFonts w:ascii="Times New Roman" w:hAnsi="Times New Roman" w:cs="Times New Roman"/>
          <w:sz w:val="24"/>
          <w:szCs w:val="24"/>
        </w:rPr>
        <w:footnoteReference w:id="98"/>
      </w:r>
    </w:p>
    <w:p w14:paraId="6825E7A6" w14:textId="77777777" w:rsidR="001B0EE5" w:rsidRPr="00C61764" w:rsidRDefault="001B0EE5" w:rsidP="001B0EE5">
      <w:pPr>
        <w:spacing w:line="360" w:lineRule="auto"/>
        <w:jc w:val="both"/>
        <w:rPr>
          <w:rFonts w:ascii="Times New Roman" w:hAnsi="Times New Roman" w:cs="Times New Roman"/>
          <w:sz w:val="24"/>
          <w:szCs w:val="24"/>
        </w:rPr>
      </w:pPr>
      <w:r w:rsidRPr="00C61764">
        <w:rPr>
          <w:rFonts w:ascii="Times New Roman" w:hAnsi="Times New Roman" w:cs="Times New Roman"/>
          <w:sz w:val="24"/>
          <w:szCs w:val="24"/>
        </w:rPr>
        <w:t>Γενικός σκοπός της παρούσας διδακ</w:t>
      </w:r>
      <w:r>
        <w:rPr>
          <w:rFonts w:ascii="Times New Roman" w:hAnsi="Times New Roman" w:cs="Times New Roman"/>
          <w:sz w:val="24"/>
          <w:szCs w:val="24"/>
        </w:rPr>
        <w:t>τικής παρέμβασης είναι οι μαθητές</w:t>
      </w:r>
      <w:r w:rsidRPr="00C61764">
        <w:rPr>
          <w:rFonts w:ascii="Times New Roman" w:hAnsi="Times New Roman" w:cs="Times New Roman"/>
          <w:sz w:val="24"/>
          <w:szCs w:val="24"/>
        </w:rPr>
        <w:t xml:space="preserve"> να προσεγγίσουν πολύπλευρα και  με βιωματικό τρόπο την έννοια</w:t>
      </w:r>
      <w:r>
        <w:rPr>
          <w:rFonts w:ascii="Times New Roman" w:hAnsi="Times New Roman" w:cs="Times New Roman"/>
          <w:sz w:val="24"/>
          <w:szCs w:val="24"/>
        </w:rPr>
        <w:t xml:space="preserve"> των τελευταίων λεγομένων του Χριστού στον σταυρό</w:t>
      </w:r>
      <w:r w:rsidRPr="00C61764">
        <w:rPr>
          <w:rFonts w:ascii="Times New Roman" w:hAnsi="Times New Roman" w:cs="Times New Roman"/>
          <w:sz w:val="24"/>
          <w:szCs w:val="24"/>
        </w:rPr>
        <w:t>. Θεωρούμε ότι ο παραπάνω σκοπός υπηρετείται καλύτερα μέσα από</w:t>
      </w:r>
      <w:r>
        <w:rPr>
          <w:rFonts w:ascii="Times New Roman" w:hAnsi="Times New Roman" w:cs="Times New Roman"/>
          <w:sz w:val="24"/>
          <w:szCs w:val="24"/>
        </w:rPr>
        <w:t xml:space="preserve"> την </w:t>
      </w:r>
      <w:proofErr w:type="spellStart"/>
      <w:r>
        <w:rPr>
          <w:rFonts w:ascii="Times New Roman" w:hAnsi="Times New Roman" w:cs="Times New Roman"/>
          <w:sz w:val="24"/>
          <w:szCs w:val="24"/>
        </w:rPr>
        <w:t>ομαδοσυνεργατική</w:t>
      </w:r>
      <w:proofErr w:type="spellEnd"/>
      <w:r>
        <w:rPr>
          <w:rFonts w:ascii="Times New Roman" w:hAnsi="Times New Roman" w:cs="Times New Roman"/>
          <w:sz w:val="24"/>
          <w:szCs w:val="24"/>
        </w:rPr>
        <w:t xml:space="preserve"> δραστηριότητα και μάθηση</w:t>
      </w:r>
      <w:r w:rsidRPr="00C61764">
        <w:rPr>
          <w:rFonts w:ascii="Times New Roman" w:hAnsi="Times New Roman" w:cs="Times New Roman"/>
          <w:sz w:val="24"/>
          <w:szCs w:val="24"/>
        </w:rPr>
        <w:t xml:space="preserve">. Το πλαίσιο αυτό συμβαδίζει με τους εκπαιδευτικούς προσανατολισμούς του νέου Προγράμματος Σπουδών για το μάθημα των Θρησκευτικών της υποχρεωτικής εκπαίδευσης όπου, μεταξύ άλλων, επιδιώκεται η  διερεύνηση πτυχών και όψεων της </w:t>
      </w:r>
      <w:r>
        <w:rPr>
          <w:rFonts w:ascii="Times New Roman" w:hAnsi="Times New Roman" w:cs="Times New Roman"/>
          <w:sz w:val="24"/>
          <w:szCs w:val="24"/>
        </w:rPr>
        <w:t>ιστορικής παρουσίας του Χριστού στη γη, με στόχο τη γνώση μέσα από αξιολογικές κρίσεις</w:t>
      </w:r>
      <w:r w:rsidR="00A45771">
        <w:rPr>
          <w:rFonts w:ascii="Times New Roman" w:hAnsi="Times New Roman" w:cs="Times New Roman"/>
          <w:sz w:val="24"/>
          <w:szCs w:val="24"/>
        </w:rPr>
        <w:t>.</w:t>
      </w:r>
      <w:r w:rsidR="0070154E">
        <w:rPr>
          <w:rStyle w:val="ad"/>
          <w:rFonts w:ascii="Times New Roman" w:hAnsi="Times New Roman" w:cs="Times New Roman"/>
          <w:sz w:val="24"/>
          <w:szCs w:val="24"/>
        </w:rPr>
        <w:footnoteReference w:id="99"/>
      </w:r>
      <w:r w:rsidR="00A45771">
        <w:rPr>
          <w:rFonts w:ascii="Times New Roman" w:hAnsi="Times New Roman" w:cs="Times New Roman"/>
          <w:sz w:val="24"/>
          <w:szCs w:val="24"/>
        </w:rPr>
        <w:t xml:space="preserve"> </w:t>
      </w:r>
      <w:r w:rsidRPr="00C61764">
        <w:rPr>
          <w:rFonts w:ascii="Times New Roman" w:hAnsi="Times New Roman" w:cs="Times New Roman"/>
          <w:sz w:val="24"/>
          <w:szCs w:val="24"/>
        </w:rPr>
        <w:t xml:space="preserve">Ακόμα επιδιώκεται ο προβληματισμός και η έμπρακτη ευαισθητοποίηση </w:t>
      </w:r>
      <w:r w:rsidRPr="00C61764">
        <w:rPr>
          <w:rFonts w:ascii="Times New Roman" w:hAnsi="Times New Roman" w:cs="Times New Roman"/>
          <w:sz w:val="24"/>
          <w:szCs w:val="24"/>
        </w:rPr>
        <w:lastRenderedPageBreak/>
        <w:t xml:space="preserve">απέναντι στα </w:t>
      </w:r>
      <w:r>
        <w:rPr>
          <w:rFonts w:ascii="Times New Roman" w:hAnsi="Times New Roman" w:cs="Times New Roman"/>
          <w:sz w:val="24"/>
          <w:szCs w:val="24"/>
        </w:rPr>
        <w:t xml:space="preserve">διαχρονικά </w:t>
      </w:r>
      <w:r w:rsidRPr="00C61764">
        <w:rPr>
          <w:rFonts w:ascii="Times New Roman" w:hAnsi="Times New Roman" w:cs="Times New Roman"/>
          <w:sz w:val="24"/>
          <w:szCs w:val="24"/>
        </w:rPr>
        <w:t>προβλήματα</w:t>
      </w:r>
      <w:r>
        <w:rPr>
          <w:rFonts w:ascii="Times New Roman" w:hAnsi="Times New Roman" w:cs="Times New Roman"/>
          <w:sz w:val="24"/>
          <w:szCs w:val="24"/>
        </w:rPr>
        <w:t xml:space="preserve"> του ανθρώπου</w:t>
      </w:r>
      <w:r w:rsidRPr="00C61764">
        <w:rPr>
          <w:rFonts w:ascii="Times New Roman" w:hAnsi="Times New Roman" w:cs="Times New Roman"/>
          <w:sz w:val="24"/>
          <w:szCs w:val="24"/>
        </w:rPr>
        <w:t xml:space="preserve"> καθώς επίσης και η ανάπτυξη </w:t>
      </w:r>
      <w:r>
        <w:rPr>
          <w:rFonts w:ascii="Times New Roman" w:hAnsi="Times New Roman" w:cs="Times New Roman"/>
          <w:sz w:val="24"/>
          <w:szCs w:val="24"/>
        </w:rPr>
        <w:t>βιωματικής συνείδησης του νοήματος του τέλους της επίγειας παρουσίας του Θεού</w:t>
      </w:r>
      <w:r w:rsidR="00DF7293">
        <w:rPr>
          <w:rFonts w:ascii="Times New Roman" w:hAnsi="Times New Roman" w:cs="Times New Roman"/>
          <w:sz w:val="24"/>
          <w:szCs w:val="24"/>
        </w:rPr>
        <w:t>.</w:t>
      </w:r>
      <w:r w:rsidR="00DF7293">
        <w:rPr>
          <w:rStyle w:val="ad"/>
          <w:rFonts w:ascii="Times New Roman" w:hAnsi="Times New Roman" w:cs="Times New Roman"/>
          <w:sz w:val="24"/>
          <w:szCs w:val="24"/>
        </w:rPr>
        <w:footnoteReference w:id="100"/>
      </w:r>
    </w:p>
    <w:p w14:paraId="1134B9C1" w14:textId="77777777" w:rsidR="001B0EE5" w:rsidRPr="00C61764" w:rsidRDefault="001B0EE5" w:rsidP="001B0EE5">
      <w:pPr>
        <w:spacing w:line="360" w:lineRule="auto"/>
        <w:jc w:val="both"/>
        <w:rPr>
          <w:rFonts w:ascii="Times New Roman" w:hAnsi="Times New Roman" w:cs="Times New Roman"/>
          <w:sz w:val="24"/>
          <w:szCs w:val="24"/>
        </w:rPr>
      </w:pPr>
      <w:r w:rsidRPr="00C61764">
        <w:rPr>
          <w:rFonts w:ascii="Times New Roman" w:hAnsi="Times New Roman" w:cs="Times New Roman"/>
          <w:sz w:val="24"/>
          <w:szCs w:val="24"/>
        </w:rPr>
        <w:t>Σ</w:t>
      </w:r>
      <w:r>
        <w:rPr>
          <w:rFonts w:ascii="Times New Roman" w:hAnsi="Times New Roman" w:cs="Times New Roman"/>
          <w:sz w:val="24"/>
          <w:szCs w:val="24"/>
        </w:rPr>
        <w:t>τ</w:t>
      </w:r>
      <w:r w:rsidRPr="00C61764">
        <w:rPr>
          <w:rFonts w:ascii="Times New Roman" w:hAnsi="Times New Roman" w:cs="Times New Roman"/>
          <w:sz w:val="24"/>
          <w:szCs w:val="24"/>
        </w:rPr>
        <w:t>ο παρόν εκπαιδευτικό σενάριο επιχειρείται μια προσαρμογή στις νέες απαιτήσεις του μαθήματος των Θρησκευτικών του Δημοτικού, σύμφωνα με τις οποίες «το μάθημα οφείλει να αξιοποιεί τα ενδιαφέροντα, τις προσλαμβάνουσες έννοιες, παραστάσεις και εικόνες των παιδιών, να έχει παιγνιώδη και συμμετοχικό χαρακτήρα και να αφουγκράζεται τα ερωτήματα αυτής της κρίσιμης ηλικίας…».</w:t>
      </w:r>
      <w:r w:rsidR="009A4648">
        <w:rPr>
          <w:rStyle w:val="ad"/>
          <w:rFonts w:ascii="Times New Roman" w:hAnsi="Times New Roman" w:cs="Times New Roman"/>
          <w:sz w:val="24"/>
          <w:szCs w:val="24"/>
        </w:rPr>
        <w:footnoteReference w:id="101"/>
      </w:r>
      <w:r w:rsidRPr="00C61764">
        <w:rPr>
          <w:rFonts w:ascii="Times New Roman" w:hAnsi="Times New Roman" w:cs="Times New Roman"/>
          <w:sz w:val="24"/>
          <w:szCs w:val="24"/>
        </w:rPr>
        <w:t xml:space="preserve"> Επειδή είναι σχεδιασμένο για να εφαρμοστεί στην Ε’ τάξη, έγινε προσπάθεια να αξιοποιηθούν βασικά στοιχεία της προεφηβικής ηλικίας, όπως η κατανόηση του χρόνου, της ευθύνης, η σημασία των σχέσεων και των κανόνων, η αίσθηση του χώρου κ.ά. </w:t>
      </w:r>
      <w:r>
        <w:rPr>
          <w:rFonts w:ascii="Times New Roman" w:hAnsi="Times New Roman" w:cs="Times New Roman"/>
          <w:sz w:val="24"/>
          <w:szCs w:val="24"/>
        </w:rPr>
        <w:t>επίσης,</w:t>
      </w:r>
      <w:r w:rsidRPr="00C61764">
        <w:rPr>
          <w:rFonts w:ascii="Times New Roman" w:hAnsi="Times New Roman" w:cs="Times New Roman"/>
          <w:sz w:val="24"/>
          <w:szCs w:val="24"/>
        </w:rPr>
        <w:t xml:space="preserve"> η διδακτική παρέμβαση εναρμονίζεται με τον βασικό σκοπό του μαθήματος των Θρησκευτικών </w:t>
      </w:r>
      <w:r w:rsidR="00FB266C">
        <w:rPr>
          <w:rFonts w:ascii="Times New Roman" w:hAnsi="Times New Roman" w:cs="Times New Roman"/>
          <w:sz w:val="24"/>
          <w:szCs w:val="24"/>
        </w:rPr>
        <w:t>τ</w:t>
      </w:r>
      <w:r w:rsidRPr="00C61764">
        <w:rPr>
          <w:rFonts w:ascii="Times New Roman" w:hAnsi="Times New Roman" w:cs="Times New Roman"/>
          <w:sz w:val="24"/>
          <w:szCs w:val="24"/>
        </w:rPr>
        <w:t>ης υποχρεωτικής εκπαίδευσης (Ε’-ΣΤ’ τάξη), σύμφωνα με τον οποίο οι μαθητές προσεγγίζουν και κατανοούν βασικές όψεις του κόσμου της θρησκείας: ιερά κείμενα, ιδεοτυπικές μορφές ή αγιολογικά-ανθρωπολογικά πρότυπα, αποτυπώσεις, μνημεία και πραγματώσεις</w:t>
      </w:r>
      <w:r w:rsidR="00A95368">
        <w:rPr>
          <w:rFonts w:ascii="Times New Roman" w:hAnsi="Times New Roman" w:cs="Times New Roman"/>
          <w:sz w:val="24"/>
          <w:szCs w:val="24"/>
        </w:rPr>
        <w:t>.</w:t>
      </w:r>
      <w:r w:rsidR="00A95368">
        <w:rPr>
          <w:rStyle w:val="ad"/>
          <w:rFonts w:ascii="Times New Roman" w:hAnsi="Times New Roman" w:cs="Times New Roman"/>
          <w:sz w:val="24"/>
          <w:szCs w:val="24"/>
        </w:rPr>
        <w:footnoteReference w:id="102"/>
      </w:r>
    </w:p>
    <w:p w14:paraId="2EC6CA8D" w14:textId="77777777" w:rsidR="001B0EE5" w:rsidRPr="00C61764" w:rsidRDefault="001B0EE5" w:rsidP="001B0EE5">
      <w:pPr>
        <w:spacing w:line="360" w:lineRule="auto"/>
        <w:jc w:val="both"/>
        <w:rPr>
          <w:rFonts w:ascii="Times New Roman" w:hAnsi="Times New Roman" w:cs="Times New Roman"/>
          <w:sz w:val="24"/>
          <w:szCs w:val="24"/>
        </w:rPr>
      </w:pPr>
      <w:r w:rsidRPr="00C61764">
        <w:rPr>
          <w:rFonts w:ascii="Times New Roman" w:hAnsi="Times New Roman" w:cs="Times New Roman"/>
          <w:sz w:val="24"/>
          <w:szCs w:val="24"/>
        </w:rPr>
        <w:t xml:space="preserve"> Ειδικότερα, το σενάριο εναρμονίζεται με τους γενικούς στόχους της Ε’ τάξης όπου, μεταξύ άλλων, αναφέρεται πως οι μαθητές θα πρέπει να εμβαθύνουν σε όψεις της διδασκαλίας του Ιησού Χριστού (αγάπη προς τους εχθρούς, ελεημοσύνη, συγχώρηση, χάρη και νόμος, μετάνοια κ.ά.) συνδέοντάς τες με προσωπικές τους εμπειρίες και βιώματα. Ακόμ</w:t>
      </w:r>
      <w:r>
        <w:rPr>
          <w:rFonts w:ascii="Times New Roman" w:hAnsi="Times New Roman" w:cs="Times New Roman"/>
          <w:sz w:val="24"/>
          <w:szCs w:val="24"/>
        </w:rPr>
        <w:t>η, προβλέπεται ότι</w:t>
      </w:r>
      <w:r w:rsidRPr="00C61764">
        <w:rPr>
          <w:rFonts w:ascii="Times New Roman" w:hAnsi="Times New Roman" w:cs="Times New Roman"/>
          <w:sz w:val="24"/>
          <w:szCs w:val="24"/>
        </w:rPr>
        <w:t xml:space="preserve"> θα πρέπει να βελτιώσουν τις ικανότητές τους για εύρεση, παρουσίαση και επεξεργασία πληροφοριών, προβληματισμό, διάλογο, συνεργασία και δημιουργική έκφραση γύρω από τα θρησκευτικά ζητήματα.</w:t>
      </w:r>
      <w:r w:rsidR="003E6D3F">
        <w:rPr>
          <w:rStyle w:val="ad"/>
          <w:rFonts w:ascii="Times New Roman" w:hAnsi="Times New Roman" w:cs="Times New Roman"/>
          <w:sz w:val="24"/>
          <w:szCs w:val="24"/>
        </w:rPr>
        <w:footnoteReference w:id="103"/>
      </w:r>
    </w:p>
    <w:p w14:paraId="1B5547DC" w14:textId="77777777" w:rsidR="001B0EE5" w:rsidRPr="00C61764" w:rsidRDefault="001B0EE5" w:rsidP="001B0EE5">
      <w:pPr>
        <w:spacing w:line="360" w:lineRule="auto"/>
        <w:jc w:val="both"/>
        <w:rPr>
          <w:rFonts w:ascii="Times New Roman" w:hAnsi="Times New Roman" w:cs="Times New Roman"/>
          <w:sz w:val="24"/>
          <w:szCs w:val="24"/>
        </w:rPr>
      </w:pPr>
      <w:r w:rsidRPr="00C61764">
        <w:rPr>
          <w:rFonts w:ascii="Times New Roman" w:hAnsi="Times New Roman" w:cs="Times New Roman"/>
          <w:sz w:val="24"/>
          <w:szCs w:val="24"/>
        </w:rPr>
        <w:t xml:space="preserve">Από την αναζήτηση που πραγματοποιήσαμε στο </w:t>
      </w:r>
      <w:r>
        <w:rPr>
          <w:rFonts w:ascii="Times New Roman" w:hAnsi="Times New Roman" w:cs="Times New Roman"/>
          <w:sz w:val="24"/>
          <w:szCs w:val="24"/>
        </w:rPr>
        <w:t>Δ</w:t>
      </w:r>
      <w:r w:rsidRPr="00C61764">
        <w:rPr>
          <w:rFonts w:ascii="Times New Roman" w:hAnsi="Times New Roman" w:cs="Times New Roman"/>
          <w:sz w:val="24"/>
          <w:szCs w:val="24"/>
        </w:rPr>
        <w:t xml:space="preserve">ιαδίκτυο δεν εντοπίσαμε κάποια διδακτική παρέμβαση που </w:t>
      </w:r>
      <w:r>
        <w:rPr>
          <w:rFonts w:ascii="Times New Roman" w:hAnsi="Times New Roman" w:cs="Times New Roman"/>
          <w:sz w:val="24"/>
          <w:szCs w:val="24"/>
        </w:rPr>
        <w:t>να πραγματεύεται αποκλειστικά το</w:t>
      </w:r>
      <w:r w:rsidRPr="00C61764">
        <w:rPr>
          <w:rFonts w:ascii="Times New Roman" w:hAnsi="Times New Roman" w:cs="Times New Roman"/>
          <w:sz w:val="24"/>
          <w:szCs w:val="24"/>
        </w:rPr>
        <w:t xml:space="preserve"> </w:t>
      </w:r>
      <w:r>
        <w:rPr>
          <w:rFonts w:ascii="Times New Roman" w:hAnsi="Times New Roman" w:cs="Times New Roman"/>
          <w:sz w:val="24"/>
          <w:szCs w:val="24"/>
        </w:rPr>
        <w:t>ανάλογο δικό μας διδακτικό σενάριο στο Δημοτικό Σ</w:t>
      </w:r>
      <w:r w:rsidRPr="00C61764">
        <w:rPr>
          <w:rFonts w:ascii="Times New Roman" w:hAnsi="Times New Roman" w:cs="Times New Roman"/>
          <w:sz w:val="24"/>
          <w:szCs w:val="24"/>
        </w:rPr>
        <w:t>χολείο. Η προστιθέμενη αξία επομένως του εκπαιδευτικού σεναρίου, που δημιουργήσαμε, είναι ότι επιχειρεί να καλύψει το κενό</w:t>
      </w:r>
      <w:r>
        <w:rPr>
          <w:rFonts w:ascii="Times New Roman" w:hAnsi="Times New Roman" w:cs="Times New Roman"/>
          <w:sz w:val="24"/>
          <w:szCs w:val="24"/>
        </w:rPr>
        <w:t xml:space="preserve"> που υπάρχει στη διδασκαλία των τελευταίων ωρών του Χριστού πάνω στο σταυρό </w:t>
      </w:r>
      <w:r w:rsidRPr="00C61764">
        <w:rPr>
          <w:rFonts w:ascii="Times New Roman" w:hAnsi="Times New Roman" w:cs="Times New Roman"/>
          <w:sz w:val="24"/>
          <w:szCs w:val="24"/>
        </w:rPr>
        <w:t xml:space="preserve">στην </w:t>
      </w:r>
      <w:r>
        <w:rPr>
          <w:rFonts w:ascii="Times New Roman" w:hAnsi="Times New Roman" w:cs="Times New Roman"/>
          <w:sz w:val="24"/>
          <w:szCs w:val="24"/>
        </w:rPr>
        <w:t>Π</w:t>
      </w:r>
      <w:r w:rsidRPr="00C61764">
        <w:rPr>
          <w:rFonts w:ascii="Times New Roman" w:hAnsi="Times New Roman" w:cs="Times New Roman"/>
          <w:sz w:val="24"/>
          <w:szCs w:val="24"/>
        </w:rPr>
        <w:t xml:space="preserve">ρωτοβάθμια </w:t>
      </w:r>
      <w:r>
        <w:rPr>
          <w:rFonts w:ascii="Times New Roman" w:hAnsi="Times New Roman" w:cs="Times New Roman"/>
          <w:sz w:val="24"/>
          <w:szCs w:val="24"/>
        </w:rPr>
        <w:t>Ε</w:t>
      </w:r>
      <w:r w:rsidRPr="00C61764">
        <w:rPr>
          <w:rFonts w:ascii="Times New Roman" w:hAnsi="Times New Roman" w:cs="Times New Roman"/>
          <w:sz w:val="24"/>
          <w:szCs w:val="24"/>
        </w:rPr>
        <w:t>κπαίδευση.</w:t>
      </w:r>
    </w:p>
    <w:p w14:paraId="31B28516" w14:textId="77777777" w:rsidR="001B0EE5" w:rsidRPr="00C61764" w:rsidRDefault="001B0EE5" w:rsidP="001B0EE5">
      <w:pPr>
        <w:spacing w:line="360" w:lineRule="auto"/>
        <w:jc w:val="both"/>
        <w:rPr>
          <w:rFonts w:ascii="Times New Roman" w:hAnsi="Times New Roman" w:cs="Times New Roman"/>
          <w:sz w:val="24"/>
          <w:szCs w:val="24"/>
        </w:rPr>
      </w:pPr>
      <w:r w:rsidRPr="00C61764">
        <w:rPr>
          <w:rFonts w:ascii="Times New Roman" w:hAnsi="Times New Roman" w:cs="Times New Roman"/>
          <w:sz w:val="24"/>
          <w:szCs w:val="24"/>
        </w:rPr>
        <w:t xml:space="preserve">Στην παρούσα διδακτική παρέμβαση αξιοποιήθηκαν οι νέες τεχνολογίες μέσω προβολής βίντεο στον </w:t>
      </w:r>
      <w:proofErr w:type="spellStart"/>
      <w:r w:rsidRPr="00C61764">
        <w:rPr>
          <w:rFonts w:ascii="Times New Roman" w:hAnsi="Times New Roman" w:cs="Times New Roman"/>
          <w:sz w:val="24"/>
          <w:szCs w:val="24"/>
        </w:rPr>
        <w:t>διαδραστικό</w:t>
      </w:r>
      <w:proofErr w:type="spellEnd"/>
      <w:r w:rsidRPr="00C61764">
        <w:rPr>
          <w:rFonts w:ascii="Times New Roman" w:hAnsi="Times New Roman" w:cs="Times New Roman"/>
          <w:sz w:val="24"/>
          <w:szCs w:val="24"/>
        </w:rPr>
        <w:t xml:space="preserve"> πίνακα της τάξης για τη ζωή, το έργο και τη διδασκαλία του</w:t>
      </w:r>
      <w:r>
        <w:rPr>
          <w:rFonts w:ascii="Times New Roman" w:hAnsi="Times New Roman" w:cs="Times New Roman"/>
          <w:sz w:val="24"/>
          <w:szCs w:val="24"/>
        </w:rPr>
        <w:t xml:space="preserve"> Χριστού</w:t>
      </w:r>
      <w:r w:rsidRPr="00C61764">
        <w:rPr>
          <w:rFonts w:ascii="Times New Roman" w:hAnsi="Times New Roman" w:cs="Times New Roman"/>
          <w:sz w:val="24"/>
          <w:szCs w:val="24"/>
        </w:rPr>
        <w:t xml:space="preserve">. Η </w:t>
      </w:r>
      <w:r w:rsidRPr="00C61764">
        <w:rPr>
          <w:rFonts w:ascii="Times New Roman" w:hAnsi="Times New Roman" w:cs="Times New Roman"/>
          <w:sz w:val="24"/>
          <w:szCs w:val="24"/>
        </w:rPr>
        <w:lastRenderedPageBreak/>
        <w:t xml:space="preserve">διδακτική </w:t>
      </w:r>
      <w:r>
        <w:rPr>
          <w:rFonts w:ascii="Times New Roman" w:hAnsi="Times New Roman" w:cs="Times New Roman"/>
          <w:sz w:val="24"/>
          <w:szCs w:val="24"/>
        </w:rPr>
        <w:t xml:space="preserve">αυτή </w:t>
      </w:r>
      <w:r w:rsidRPr="00C61764">
        <w:rPr>
          <w:rFonts w:ascii="Times New Roman" w:hAnsi="Times New Roman" w:cs="Times New Roman"/>
          <w:sz w:val="24"/>
          <w:szCs w:val="24"/>
        </w:rPr>
        <w:t>παρέμβαση βασίζεται στη θεωρία του κονστρουκτιβισμού. Σύμφωνα με την Κομνηνού,</w:t>
      </w:r>
      <w:r w:rsidR="00B87D8C">
        <w:rPr>
          <w:rFonts w:ascii="Times New Roman" w:hAnsi="Times New Roman" w:cs="Times New Roman"/>
          <w:sz w:val="24"/>
          <w:szCs w:val="24"/>
        </w:rPr>
        <w:t xml:space="preserve"> </w:t>
      </w:r>
      <w:r w:rsidRPr="00C61764">
        <w:rPr>
          <w:rFonts w:ascii="Times New Roman" w:hAnsi="Times New Roman" w:cs="Times New Roman"/>
          <w:sz w:val="24"/>
          <w:szCs w:val="24"/>
        </w:rPr>
        <w:t xml:space="preserve">ο κονστρουκτιβισμός συνιστά περισσότερο μια φιλοσοφική προσέγγιση της διδασκαλίας, που βάζει στο κέντρο της τον μαθητή και την κοινωνική </w:t>
      </w:r>
      <w:proofErr w:type="spellStart"/>
      <w:r w:rsidRPr="00C61764">
        <w:rPr>
          <w:rFonts w:ascii="Times New Roman" w:hAnsi="Times New Roman" w:cs="Times New Roman"/>
          <w:sz w:val="24"/>
          <w:szCs w:val="24"/>
        </w:rPr>
        <w:t>διάδραση</w:t>
      </w:r>
      <w:proofErr w:type="spellEnd"/>
      <w:r w:rsidRPr="00C61764">
        <w:rPr>
          <w:rFonts w:ascii="Times New Roman" w:hAnsi="Times New Roman" w:cs="Times New Roman"/>
          <w:sz w:val="24"/>
          <w:szCs w:val="24"/>
        </w:rPr>
        <w:t xml:space="preserve"> για την οικοδόμηση της νέας γνώσης. </w:t>
      </w:r>
      <w:r>
        <w:rPr>
          <w:rFonts w:ascii="Times New Roman" w:hAnsi="Times New Roman" w:cs="Times New Roman"/>
          <w:sz w:val="24"/>
          <w:szCs w:val="24"/>
        </w:rPr>
        <w:t>επίσης,</w:t>
      </w:r>
      <w:r w:rsidRPr="00C61764">
        <w:rPr>
          <w:rFonts w:ascii="Times New Roman" w:hAnsi="Times New Roman" w:cs="Times New Roman"/>
          <w:sz w:val="24"/>
          <w:szCs w:val="24"/>
        </w:rPr>
        <w:t xml:space="preserve"> προωθεί μια μάθηση μεστή νοημάτων. Εδώ ο ρόλος του εκπαιδευτικού είναι αυτός του </w:t>
      </w:r>
      <w:proofErr w:type="spellStart"/>
      <w:r w:rsidRPr="00C61764">
        <w:rPr>
          <w:rFonts w:ascii="Times New Roman" w:hAnsi="Times New Roman" w:cs="Times New Roman"/>
          <w:sz w:val="24"/>
          <w:szCs w:val="24"/>
        </w:rPr>
        <w:t>διευκολυντή</w:t>
      </w:r>
      <w:proofErr w:type="spellEnd"/>
      <w:r w:rsidRPr="00C61764">
        <w:rPr>
          <w:rFonts w:ascii="Times New Roman" w:hAnsi="Times New Roman" w:cs="Times New Roman"/>
          <w:sz w:val="24"/>
          <w:szCs w:val="24"/>
        </w:rPr>
        <w:t xml:space="preserve"> της διαδικασίας οικοδόμησης της γνώσης, διδάσκοντας πληροφορίες που να έχουν ενδιαφέρον και προσωπικό νόημα για τους μαθητές</w:t>
      </w:r>
      <w:r w:rsidR="00FC32E0">
        <w:rPr>
          <w:rFonts w:ascii="Times New Roman" w:hAnsi="Times New Roman" w:cs="Times New Roman"/>
          <w:sz w:val="24"/>
          <w:szCs w:val="24"/>
        </w:rPr>
        <w:t>.</w:t>
      </w:r>
      <w:r w:rsidR="00FC32E0">
        <w:rPr>
          <w:rStyle w:val="ad"/>
          <w:rFonts w:ascii="Times New Roman" w:hAnsi="Times New Roman" w:cs="Times New Roman"/>
          <w:sz w:val="24"/>
          <w:szCs w:val="24"/>
        </w:rPr>
        <w:footnoteReference w:id="104"/>
      </w:r>
      <w:r w:rsidRPr="00C61764">
        <w:rPr>
          <w:rFonts w:ascii="Times New Roman" w:hAnsi="Times New Roman" w:cs="Times New Roman"/>
          <w:sz w:val="24"/>
          <w:szCs w:val="24"/>
        </w:rPr>
        <w:t xml:space="preserve"> Βασική του αρχή αποτελεί το γεγονός ότι οι γνώσεις κάθε ατόμου δεν είναι μία  απλή καταγραφή της πραγματικότητας αλλά μια εποικοδόμηση αυτής.</w:t>
      </w:r>
      <w:r w:rsidR="006969C6">
        <w:rPr>
          <w:rStyle w:val="ad"/>
          <w:rFonts w:ascii="Times New Roman" w:hAnsi="Times New Roman" w:cs="Times New Roman"/>
          <w:sz w:val="24"/>
          <w:szCs w:val="24"/>
        </w:rPr>
        <w:footnoteReference w:id="105"/>
      </w:r>
      <w:r w:rsidRPr="00C61764">
        <w:rPr>
          <w:rFonts w:ascii="Times New Roman" w:hAnsi="Times New Roman" w:cs="Times New Roman"/>
          <w:sz w:val="24"/>
          <w:szCs w:val="24"/>
        </w:rPr>
        <w:t xml:space="preserve"> </w:t>
      </w:r>
      <w:r w:rsidR="007A01B9">
        <w:rPr>
          <w:rFonts w:ascii="Times New Roman" w:hAnsi="Times New Roman" w:cs="Times New Roman"/>
          <w:sz w:val="24"/>
          <w:szCs w:val="24"/>
        </w:rPr>
        <w:t>Ε</w:t>
      </w:r>
      <w:r>
        <w:rPr>
          <w:rFonts w:ascii="Times New Roman" w:hAnsi="Times New Roman" w:cs="Times New Roman"/>
          <w:sz w:val="24"/>
          <w:szCs w:val="24"/>
        </w:rPr>
        <w:t>πίσης,</w:t>
      </w:r>
      <w:r w:rsidRPr="00C61764">
        <w:rPr>
          <w:rFonts w:ascii="Times New Roman" w:hAnsi="Times New Roman" w:cs="Times New Roman"/>
          <w:sz w:val="24"/>
          <w:szCs w:val="24"/>
        </w:rPr>
        <w:t xml:space="preserve"> το παρόν εκπαιδευτικό σενάριο ακολουθεί την κριτική προσέγγιση, επειδή ως βασική του επιδίωξη έχει την ανάπτυξη της κριτικής σκέψης των μαθητών. Βασικά στοιχεία της προωθημένης αυτής μορφής σκέψης είναι η επιλογή, η ικανότητα για ακριβή, συνεπή και αντικειμενική ανάλυση και αξιολόγηση πληροφοριών, απόψεων και πηγών που στηρίζουν την επιλογή, καθώς και η βούληση για αμφισβήτηση και επανεξέταση του προσωπικού αξιολογικού συστήματος.</w:t>
      </w:r>
      <w:r w:rsidR="001746FC">
        <w:rPr>
          <w:rStyle w:val="ad"/>
          <w:rFonts w:ascii="Times New Roman" w:hAnsi="Times New Roman" w:cs="Times New Roman"/>
          <w:sz w:val="24"/>
          <w:szCs w:val="24"/>
        </w:rPr>
        <w:footnoteReference w:id="106"/>
      </w:r>
      <w:r w:rsidRPr="00C61764">
        <w:rPr>
          <w:rFonts w:ascii="Times New Roman" w:hAnsi="Times New Roman" w:cs="Times New Roman"/>
          <w:sz w:val="24"/>
          <w:szCs w:val="24"/>
        </w:rPr>
        <w:t xml:space="preserve"> Βασικές δεξιότητες που αναπτύσσουν οι μαθητές με την κριτική σκέψη είναι η λογική, η αυτογνωσία, η τιμιότητα, η ευρύτητα πνεύματος, η πειθαρχία και η αποφασιστικότητα.</w:t>
      </w:r>
      <w:r w:rsidR="004C3C23">
        <w:rPr>
          <w:rStyle w:val="ad"/>
          <w:rFonts w:ascii="Times New Roman" w:hAnsi="Times New Roman" w:cs="Times New Roman"/>
          <w:sz w:val="24"/>
          <w:szCs w:val="24"/>
        </w:rPr>
        <w:footnoteReference w:id="107"/>
      </w:r>
    </w:p>
    <w:p w14:paraId="28A85F61" w14:textId="77777777" w:rsidR="006A298D" w:rsidRDefault="001B0EE5" w:rsidP="001B0EE5">
      <w:pPr>
        <w:spacing w:line="360" w:lineRule="auto"/>
        <w:jc w:val="both"/>
        <w:rPr>
          <w:rFonts w:ascii="Times New Roman" w:hAnsi="Times New Roman" w:cs="Times New Roman"/>
          <w:sz w:val="24"/>
          <w:szCs w:val="24"/>
        </w:rPr>
      </w:pPr>
      <w:r w:rsidRPr="00C61764">
        <w:rPr>
          <w:rFonts w:ascii="Times New Roman" w:hAnsi="Times New Roman" w:cs="Times New Roman"/>
          <w:sz w:val="24"/>
          <w:szCs w:val="24"/>
        </w:rPr>
        <w:t xml:space="preserve">Οι θεωρητικές κατευθύνσεις που ακολουθεί το παρόν σενάριο διδασκαλίας συμβαδίζουν με το νέο Πρόγραμμα Σπουδών της υποχρεωτικής εκπαίδευσης το οποίο, μεταξύ άλλων, δίνει έμφαση: α)  στην καλλιέργεια κινήτρων για ενεργοποίηση της συμμετοχής των μαθητών, β) στην καλλιέργεια επικοινωνίας και κοινωνικών αλληλεπιδράσεων, γ) στην αξιοποίηση των προηγούμενων γνώσεων και εμπειριών των μαθητών, δ) στην υποστήριξή τους για επιστημονικού και μορφωτικού χαρακτήρα κατακτήσεις, ε) στον σχεδιασμό και την οργάνωση ευκαιριών για πλούσιες εμπειρίες μάθησης. Μάλιστα στο νέο Πρόγραμμα Σπουδών προτείνονται η κριτική και η </w:t>
      </w:r>
      <w:proofErr w:type="spellStart"/>
      <w:r w:rsidRPr="00C61764">
        <w:rPr>
          <w:rFonts w:ascii="Times New Roman" w:hAnsi="Times New Roman" w:cs="Times New Roman"/>
          <w:sz w:val="24"/>
          <w:szCs w:val="24"/>
        </w:rPr>
        <w:t>κονστρουκτιβιστική</w:t>
      </w:r>
      <w:proofErr w:type="spellEnd"/>
      <w:r w:rsidRPr="00C61764">
        <w:rPr>
          <w:rFonts w:ascii="Times New Roman" w:hAnsi="Times New Roman" w:cs="Times New Roman"/>
          <w:sz w:val="24"/>
          <w:szCs w:val="24"/>
        </w:rPr>
        <w:t xml:space="preserve"> παιδαγωγική προσέγγιση ως εκείνες που εξυπηρετούν καλύτερα τους παιδαγωγικούς σκοπούς και τους διδακτικούς στόχους του</w:t>
      </w:r>
      <w:r w:rsidR="0013219E" w:rsidRPr="0013219E">
        <w:rPr>
          <w:rFonts w:ascii="Times New Roman" w:hAnsi="Times New Roman" w:cs="Times New Roman"/>
          <w:sz w:val="24"/>
          <w:szCs w:val="24"/>
        </w:rPr>
        <w:t>.</w:t>
      </w:r>
      <w:r w:rsidR="001A5A7F">
        <w:rPr>
          <w:rFonts w:ascii="Times New Roman" w:hAnsi="Times New Roman" w:cs="Times New Roman"/>
          <w:sz w:val="24"/>
          <w:szCs w:val="24"/>
        </w:rPr>
        <w:t xml:space="preserve"> </w:t>
      </w:r>
      <w:r w:rsidR="001A5A7F">
        <w:rPr>
          <w:rStyle w:val="ad"/>
          <w:rFonts w:ascii="Times New Roman" w:hAnsi="Times New Roman" w:cs="Times New Roman"/>
          <w:sz w:val="24"/>
          <w:szCs w:val="24"/>
        </w:rPr>
        <w:footnoteReference w:id="108"/>
      </w:r>
    </w:p>
    <w:p w14:paraId="5E5FE387" w14:textId="77777777" w:rsidR="004B713F" w:rsidRPr="00116F49" w:rsidRDefault="004B713F" w:rsidP="001B0EE5">
      <w:pPr>
        <w:spacing w:line="360" w:lineRule="auto"/>
        <w:jc w:val="both"/>
        <w:rPr>
          <w:rFonts w:ascii="Times New Roman" w:hAnsi="Times New Roman" w:cs="Times New Roman"/>
          <w:sz w:val="24"/>
          <w:szCs w:val="24"/>
        </w:rPr>
      </w:pPr>
    </w:p>
    <w:p w14:paraId="1FA8A356" w14:textId="77777777" w:rsidR="0014791F" w:rsidRDefault="000B7F8E" w:rsidP="00CE678C">
      <w:pPr>
        <w:pStyle w:val="2"/>
        <w:rPr>
          <w:rFonts w:ascii="Times New Roman" w:hAnsi="Times New Roman" w:cs="Times New Roman"/>
          <w:sz w:val="28"/>
          <w:szCs w:val="28"/>
        </w:rPr>
      </w:pPr>
      <w:bookmarkStart w:id="196" w:name="_Toc109342759"/>
      <w:bookmarkStart w:id="197" w:name="_Toc121075139"/>
      <w:bookmarkStart w:id="198" w:name="_Toc124603106"/>
      <w:r w:rsidRPr="0014791F">
        <w:rPr>
          <w:rFonts w:ascii="Times New Roman" w:hAnsi="Times New Roman" w:cs="Times New Roman"/>
          <w:sz w:val="28"/>
          <w:szCs w:val="28"/>
        </w:rPr>
        <w:lastRenderedPageBreak/>
        <w:t>3</w:t>
      </w:r>
      <w:r w:rsidR="001B0EE5" w:rsidRPr="0014791F">
        <w:rPr>
          <w:rFonts w:ascii="Times New Roman" w:hAnsi="Times New Roman" w:cs="Times New Roman"/>
          <w:sz w:val="28"/>
          <w:szCs w:val="28"/>
        </w:rPr>
        <w:t>.3 Μέθοδος</w:t>
      </w:r>
      <w:bookmarkEnd w:id="196"/>
      <w:bookmarkEnd w:id="197"/>
      <w:bookmarkEnd w:id="198"/>
    </w:p>
    <w:p w14:paraId="238EE64C" w14:textId="77777777" w:rsidR="00CE678C" w:rsidRPr="00CE678C" w:rsidRDefault="00CE678C" w:rsidP="00CE678C"/>
    <w:p w14:paraId="3C25B319"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Οι φράσεις των τελευταίων στιγμών του Κυρίου κρύβουν</w:t>
      </w:r>
      <w:r>
        <w:rPr>
          <w:rFonts w:ascii="Times New Roman" w:hAnsi="Times New Roman" w:cs="Times New Roman"/>
          <w:sz w:val="24"/>
          <w:szCs w:val="24"/>
        </w:rPr>
        <w:t xml:space="preserve"> μέσα τους ποιητικότητα με έντονο λυρισμό</w:t>
      </w:r>
      <w:r w:rsidRPr="004C086F">
        <w:rPr>
          <w:rFonts w:ascii="Times New Roman" w:hAnsi="Times New Roman" w:cs="Times New Roman"/>
          <w:sz w:val="24"/>
          <w:szCs w:val="24"/>
        </w:rPr>
        <w:t xml:space="preserve"> και θεολογία, που όμως είναι δύσκολο να γίνει αντιληπτή και κατανοητή από τα παιδιά του δημοτικού. Κι ενώ ο μικρός μαθητής αποδέχεται αναντίρρητα ως κάτι αναγκαίο ή φυσιολογικό τη θεότητα, ο έφηβος αποστασιοποιείται, απομονώνοντας τον Θεό στον ουρανό. Το αναλυτικό πρόγραμμα σπουδών έχει επιλέξει για την ανάπτυξη της ύλης τη σπειροειδή μορφή, βασιζόμενο στην αρχή του Αμερικανού ψυχολόγου  </w:t>
      </w:r>
      <w:r w:rsidRPr="004C086F">
        <w:rPr>
          <w:rFonts w:ascii="Times New Roman" w:hAnsi="Times New Roman" w:cs="Times New Roman"/>
          <w:sz w:val="24"/>
          <w:szCs w:val="24"/>
          <w:lang w:val="en-US"/>
        </w:rPr>
        <w:t>Jerome</w:t>
      </w:r>
      <w:r w:rsidRPr="004C086F">
        <w:rPr>
          <w:rFonts w:ascii="Times New Roman" w:hAnsi="Times New Roman" w:cs="Times New Roman"/>
          <w:sz w:val="24"/>
          <w:szCs w:val="24"/>
        </w:rPr>
        <w:t xml:space="preserve"> </w:t>
      </w:r>
      <w:r w:rsidRPr="004C086F">
        <w:rPr>
          <w:rFonts w:ascii="Times New Roman" w:hAnsi="Times New Roman" w:cs="Times New Roman"/>
          <w:sz w:val="24"/>
          <w:szCs w:val="24"/>
          <w:lang w:val="en-US"/>
        </w:rPr>
        <w:t>Bruner</w:t>
      </w:r>
      <w:r w:rsidRPr="004C086F">
        <w:rPr>
          <w:rFonts w:ascii="Times New Roman" w:hAnsi="Times New Roman" w:cs="Times New Roman"/>
          <w:sz w:val="24"/>
          <w:szCs w:val="24"/>
        </w:rPr>
        <w:t>, πως οποιοδήποτε αντικείμενο μπορεί να διδαχθεί αποτελεσματικά σε οποιοδήποτε παιδί και σε οποιαδήποτε φάση της ανάπτυξής του, αρκεί αυτό να γίνει σε κατάλληλη για το γνωστικό επίπεδο του παιδιού, μορφή. Η Βίβλος θα διδαχθεί στην Γ΄ και Ε΄ τάξη του Δημοτικού και στην Α΄ Γυμνασίου και Α΄ Λυκείου. Σπειροειδή</w:t>
      </w:r>
      <w:r>
        <w:rPr>
          <w:rFonts w:ascii="Times New Roman" w:hAnsi="Times New Roman" w:cs="Times New Roman"/>
          <w:sz w:val="24"/>
          <w:szCs w:val="24"/>
        </w:rPr>
        <w:t xml:space="preserve">ς αυτή </w:t>
      </w:r>
      <w:r w:rsidRPr="004C086F">
        <w:rPr>
          <w:rFonts w:ascii="Times New Roman" w:hAnsi="Times New Roman" w:cs="Times New Roman"/>
          <w:sz w:val="24"/>
          <w:szCs w:val="24"/>
        </w:rPr>
        <w:t xml:space="preserve">μορφή, σημαίνει κάνω το ίδιο πράγμα, πολλές φορές, ανάλογα δηλαδή με την ηλικία και την αντιληπτική τους ικανότητα, προσαρμόζω τον τρόπο με τον οποίο μπορούν να προσεγγίζουν τα ίδια περιστατικά, από άλλες οπτικές γωνίες κάθε φορά. Αυτό γίνεται, γιατί γνωρίζουμε πως οτιδήποτε λέμε στον άλλον, θα πρέπει να αντιστοιχεί στο βαθμό ωριμότητας και αποδοχής του, καθώς και στις ψυχικές και γνωσιακές του ικανότητες.. </w:t>
      </w:r>
    </w:p>
    <w:p w14:paraId="0D54967C"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Συνεπώς με διαφορετικό τρόπο θα πρέπει να προσεγγίσει ο εκπαιδευτικός της Γ΄ Δημοτικού το γεγονός της Σταύρωσης, με διαφορετικό τρόπο όταν τα ίδια παιδιά θα βρίσκονται στην Ε΄ τάξη και εντελώς διαφορετική θα πρέπει να είναι η προσέγγιση όταν τα παιδιά θα βρίσκονται στην εφηβεία, όντας κοινωνοί της δευτεροβάθμιας εκπαίδευσης.  Με βάση αυτή τη διαπίστωση και καθώς αναφερόμαστε σε ηλικίες από 7 ετών και πάνω, θα πρέπει να λάβουμε υπόψη μας και τα στάδια γνωστικής ανάπτυξης του κάθε παιδιού. Σύμφωνα με τον </w:t>
      </w:r>
      <w:r w:rsidRPr="004C086F">
        <w:rPr>
          <w:rFonts w:ascii="Times New Roman" w:hAnsi="Times New Roman" w:cs="Times New Roman"/>
          <w:sz w:val="24"/>
          <w:szCs w:val="24"/>
          <w:lang w:val="en-US"/>
        </w:rPr>
        <w:t>Jean</w:t>
      </w:r>
      <w:r w:rsidRPr="004C086F">
        <w:rPr>
          <w:rFonts w:ascii="Times New Roman" w:hAnsi="Times New Roman" w:cs="Times New Roman"/>
          <w:sz w:val="24"/>
          <w:szCs w:val="24"/>
        </w:rPr>
        <w:t xml:space="preserve"> </w:t>
      </w:r>
      <w:r w:rsidRPr="004C086F">
        <w:rPr>
          <w:rFonts w:ascii="Times New Roman" w:hAnsi="Times New Roman" w:cs="Times New Roman"/>
          <w:sz w:val="24"/>
          <w:szCs w:val="24"/>
          <w:lang w:val="en-US"/>
        </w:rPr>
        <w:t>Piaget</w:t>
      </w:r>
      <w:r>
        <w:rPr>
          <w:rStyle w:val="ad"/>
          <w:rFonts w:ascii="Times New Roman" w:hAnsi="Times New Roman" w:cs="Times New Roman"/>
          <w:sz w:val="24"/>
          <w:szCs w:val="24"/>
          <w:lang w:val="en-US"/>
        </w:rPr>
        <w:footnoteReference w:id="109"/>
      </w:r>
      <w:r w:rsidRPr="004C086F">
        <w:rPr>
          <w:rFonts w:ascii="Times New Roman" w:hAnsi="Times New Roman" w:cs="Times New Roman"/>
          <w:sz w:val="24"/>
          <w:szCs w:val="24"/>
        </w:rPr>
        <w:t xml:space="preserve"> στις ηλικίες αυτές διερχόμαστε από το στάδιο της συγκεκριμένης λογικής σκέψης (7 έως 11 ετών) με δυνατότητες και ικανότητες αντιστροφής των λογικών διεργασιών, στο στάδιο της τυπικής λογικής σκέψης (11 ετών έως την ενηλικίωση), όπου πλέον η αφαιρετική και η αμιγώς συμβολική σκέψη είναι πια δυνατές, ενώ ταυτόχρονα τα προβλήματα μπορούν να επιλυθούν μέσω της χρήσης συστηματικού πειραματισμού</w:t>
      </w:r>
      <w:r w:rsidRPr="004C086F">
        <w:rPr>
          <w:rStyle w:val="ad"/>
          <w:rFonts w:ascii="Times New Roman" w:hAnsi="Times New Roman" w:cs="Times New Roman"/>
          <w:sz w:val="24"/>
          <w:szCs w:val="24"/>
        </w:rPr>
        <w:footnoteReference w:id="110"/>
      </w:r>
      <w:r w:rsidRPr="004C086F">
        <w:rPr>
          <w:rFonts w:ascii="Times New Roman" w:hAnsi="Times New Roman" w:cs="Times New Roman"/>
          <w:sz w:val="24"/>
          <w:szCs w:val="24"/>
        </w:rPr>
        <w:t xml:space="preserve">. Δεδομένο επίσης πρέπει να θεωρείται και το γεγονός ότι τα παιδιά του δημοτικού όσο μεγαλώνουν, η σκέψη τους περνά σε μια άλλη γνωστική διαδικασία, καθότι εγκαταλείπουν την εγωκεντρική και προχωρούν στην αντικειμενική σκέψη ή αλλιώς </w:t>
      </w:r>
      <w:r w:rsidRPr="004C086F">
        <w:rPr>
          <w:rFonts w:ascii="Times New Roman" w:hAnsi="Times New Roman" w:cs="Times New Roman"/>
          <w:sz w:val="24"/>
          <w:szCs w:val="24"/>
        </w:rPr>
        <w:lastRenderedPageBreak/>
        <w:t xml:space="preserve">αποκεντρωμένη, κατά την οποία το σκεπτικό τους δεν παραμένει σε συλλογισμούς μέρους προς μέρος, αλλά εμβαθύνει σε σχέσεις μέρους προς όλον. Κάτι αντίστοιχο αναφέρει στη θεωρία του και ο </w:t>
      </w:r>
      <w:r w:rsidRPr="004C086F">
        <w:rPr>
          <w:rFonts w:ascii="Times New Roman" w:hAnsi="Times New Roman" w:cs="Times New Roman"/>
          <w:sz w:val="24"/>
          <w:szCs w:val="24"/>
          <w:lang w:val="en-US"/>
        </w:rPr>
        <w:t>Vygotsky</w:t>
      </w:r>
      <w:r w:rsidRPr="004C086F">
        <w:rPr>
          <w:rFonts w:ascii="Times New Roman" w:hAnsi="Times New Roman" w:cs="Times New Roman"/>
          <w:sz w:val="24"/>
          <w:szCs w:val="24"/>
        </w:rPr>
        <w:t>, ο οποίος θεωρεί τη γνωστική ανάπτυξη ως παράγωγο της κοινωνικής ανάπτυξης που συντελείται μέσω της αλληλεπίδρασης με τους άλλους και το περιβάλλον.</w:t>
      </w:r>
      <w:r>
        <w:rPr>
          <w:rStyle w:val="ad"/>
          <w:rFonts w:ascii="Times New Roman" w:hAnsi="Times New Roman" w:cs="Times New Roman"/>
          <w:sz w:val="24"/>
          <w:szCs w:val="24"/>
        </w:rPr>
        <w:footnoteReference w:id="111"/>
      </w:r>
      <w:r w:rsidRPr="004C086F">
        <w:rPr>
          <w:rFonts w:ascii="Times New Roman" w:hAnsi="Times New Roman" w:cs="Times New Roman"/>
          <w:sz w:val="24"/>
          <w:szCs w:val="24"/>
        </w:rPr>
        <w:t xml:space="preserve"> </w:t>
      </w:r>
    </w:p>
    <w:p w14:paraId="011DC2B5"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Τα παιδιά σύμφωνα με τον  </w:t>
      </w:r>
      <w:r w:rsidRPr="004C086F">
        <w:rPr>
          <w:rFonts w:ascii="Times New Roman" w:hAnsi="Times New Roman" w:cs="Times New Roman"/>
          <w:sz w:val="24"/>
          <w:szCs w:val="24"/>
          <w:lang w:val="en-US"/>
        </w:rPr>
        <w:t>Vygotsky</w:t>
      </w:r>
      <w:r w:rsidRPr="004C086F">
        <w:rPr>
          <w:rFonts w:ascii="Times New Roman" w:hAnsi="Times New Roman" w:cs="Times New Roman"/>
          <w:sz w:val="24"/>
          <w:szCs w:val="24"/>
        </w:rPr>
        <w:t>, εσωτερικεύουν τη μάθηση, αναπτύσσουν αυτορρύθμιση και μέσα στα πλαίσια αλληλεπίδρασης (ομάδες συνεργατικής μάθησης) που θέτουν οι εκπαιδευτικοί οδηγούνται στην υποβοηθούμενη μάθηση</w:t>
      </w:r>
      <w:r w:rsidRPr="004C086F">
        <w:rPr>
          <w:rStyle w:val="ad"/>
          <w:rFonts w:ascii="Times New Roman" w:hAnsi="Times New Roman" w:cs="Times New Roman"/>
          <w:sz w:val="24"/>
          <w:szCs w:val="24"/>
        </w:rPr>
        <w:footnoteReference w:id="112"/>
      </w:r>
      <w:r w:rsidRPr="004C086F">
        <w:rPr>
          <w:rFonts w:ascii="Times New Roman" w:hAnsi="Times New Roman" w:cs="Times New Roman"/>
          <w:sz w:val="24"/>
          <w:szCs w:val="24"/>
        </w:rPr>
        <w:t xml:space="preserve">. Το χρονικό διάστημα της φοίτησης στην Ε’ και Στ’ τάξη του δημοτικού είναι μια ιδιότυπη ηλικιακή μετάβαση των παιδιών από την παιδική στην πρώιμη εφηβική ηλικία, όπου συχνά παρατηρείται μία σύγχυση ρόλων και μια διάθεση ανάμεσα στην αποδοχή, στην απόρριψη  και στην αμφισβήτηση. Εδώ τα παιδιά σκέφτονται αφαιρετικά και συχνά μπορούν να κατανοήσουν διαισθητικά αιτιώδεις και διαπροσωπικές σχέσεις. Ο εκπαιδευτικός θα πρέπει να οδηγηθεί στο σχέδιο μαθήματός του οργανώνοντας αρχικά τις πρωτογενείς διατυπώσεις των ιδεών των μαθητών του, για κάθε έναν λόγο, εστιάζοντας στο πως αυτός ο λόγος θα έχει επίδραση και αναφορά και στη δική τους ζωή, όχι μόνο τη σχολική, αλλά την οικογενειακή και κοινωνική. </w:t>
      </w:r>
    </w:p>
    <w:p w14:paraId="6DC33AF2"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Η αποτελεσματική διδασκαλία δεν εξαρτάται μόνο από την ποιότητα της παράδοσης, αλλά και από το πόσο παρέχονται κίνητρα στους μαθητές για να παρακολουθούν, να εστιάζουν και τελικώς να μαθαίνουν.</w:t>
      </w:r>
      <w:r>
        <w:rPr>
          <w:rStyle w:val="ad"/>
          <w:rFonts w:ascii="Times New Roman" w:hAnsi="Times New Roman" w:cs="Times New Roman"/>
          <w:sz w:val="24"/>
          <w:szCs w:val="24"/>
        </w:rPr>
        <w:footnoteReference w:id="113"/>
      </w:r>
      <w:r w:rsidRPr="004C086F">
        <w:rPr>
          <w:rFonts w:ascii="Times New Roman" w:hAnsi="Times New Roman" w:cs="Times New Roman"/>
          <w:sz w:val="24"/>
          <w:szCs w:val="24"/>
        </w:rPr>
        <w:t xml:space="preserve"> Είναι σημαντικό η διδασκαλία να μην παραμείνει μόνο στη μετάδοση πληροφοριών και κενών γνώσεων. Να μη βαλτώσει μόνο στον ηθικό και δογματικό προσανατολισμό της εκκλησίας, αλλά να γίνει ένα μάθημα στο οποίο ο εκπαιδευτικός αφενός θα προσαρμόσει τη διδασκαλία στο επίπεδο γνώσης και εμπέδωσης των μαθητών του, αφετέρου όμως θα κάνει το μάθημα ελκυστικό, ώστε να αναδειχθεί η σημασία της θρησκευτικής και χριστιανικής αγωγής με τέτοιο τρόπο ώστε να είναι ικανά να μετασχηματίζουν αυτή τη γνώση, εμπνεόμενη από το όραμα και την ελπίδα  του χριστιανικού βιώματος για την ανακάλυψη και ανάδειξη της προσωπικής τους ταυτότητας, για την ειρήνη, την αρμονική συνύπαρξη, την ισότητα, τη μετάλλαξη και εν τέλει τη βελτίωση αυτού του κόσμου. Τέσσερα είναι τα σημεία στα </w:t>
      </w:r>
      <w:r w:rsidRPr="004C086F">
        <w:rPr>
          <w:rFonts w:ascii="Times New Roman" w:hAnsi="Times New Roman" w:cs="Times New Roman"/>
          <w:sz w:val="24"/>
          <w:szCs w:val="24"/>
        </w:rPr>
        <w:lastRenderedPageBreak/>
        <w:t xml:space="preserve">οποία σύμφωνα και με το νέο αναλυτικό πρόγραμμα σπουδών καλό θα είναι ο εκπαιδευτικός να εστιάσει τη διδασκαλία του. Το πρώτο είναι το βίωμα. </w:t>
      </w:r>
    </w:p>
    <w:p w14:paraId="75B941A9"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Ο εκπαιδευτικός προσφέρει μια σειρά μαθησιακών δραστηριοτήτων μέσω των οποίων οι μαθητές εκφράζουν σκέψεις και συναισθήματα πάνω σε προσωπικές τους εμπειρίες και βιώματα.</w:t>
      </w:r>
      <w:r>
        <w:rPr>
          <w:rStyle w:val="ad"/>
          <w:rFonts w:ascii="Times New Roman" w:hAnsi="Times New Roman" w:cs="Times New Roman"/>
          <w:sz w:val="24"/>
          <w:szCs w:val="24"/>
        </w:rPr>
        <w:footnoteReference w:id="114"/>
      </w:r>
      <w:r w:rsidRPr="004C086F">
        <w:rPr>
          <w:rFonts w:ascii="Times New Roman" w:hAnsi="Times New Roman" w:cs="Times New Roman"/>
          <w:sz w:val="24"/>
          <w:szCs w:val="24"/>
        </w:rPr>
        <w:t xml:space="preserve"> Αναφερόμενος για παράδειγμα στο «</w:t>
      </w:r>
      <w:r w:rsidRPr="009A58E1">
        <w:rPr>
          <w:rFonts w:ascii="Times New Roman" w:hAnsi="Times New Roman" w:cs="Times New Roman"/>
          <w:i/>
          <w:sz w:val="24"/>
          <w:szCs w:val="24"/>
        </w:rPr>
        <w:t>Διψώ</w:t>
      </w:r>
      <w:r w:rsidRPr="004C086F">
        <w:rPr>
          <w:rFonts w:ascii="Times New Roman" w:hAnsi="Times New Roman" w:cs="Times New Roman"/>
          <w:sz w:val="24"/>
          <w:szCs w:val="24"/>
        </w:rPr>
        <w:t xml:space="preserve">», θα μπορούσε να ρωτήσει το κάθε παιδί τι σημαίνει γι’ αυτό η λέξη «διψάω» ή πως έχει νιώσει το αίσθημα της δίψας μετά από ένα έντονο παιχνίδι. Έτσι δίνεται η ευκαιρία στο παιδί να ταυτιστεί με το ρόλο. Να έρθει στη θέση του σταυρωμένου Χριστού. Στη συνέχεια θα μπορούσε να ανοίξει την ομπρέλα της συζήτησης και να μιλήσει για τη δίψα ως σωματική ανάγκη, αλλά και ως πνευματική και ψυχική αναζήτηση. Το δεύτερο σημείο είναι το εννοιολογικό. Σε αυτή τη φάση της διδασκαλίας θα μπορεί να βοηθήσει τους μαθητές του να βρουν και να κατανοήσουν έννοιες και όρους. Να «ταξιδέψουν» νοητικά στο πλαίσιο της εποχής και στις συνθήκες της σταύρωσης. Να επιχειρήσουν να εντοπίσουν τους τρόπους με τους οποίους «λειτουργούν» οι έννοιες, οι θεωρίες και οι ιδέες, αλλά και τους σκοπούς που αυτές υπηρετούν. Θα είναι πολύ όμορφο αν κατορθώσει και τους δώσει όλα εκείνα τα βασικά στοιχεία που θα τα βοηθήσουν να ταξιδέψουν νοητά στο Γολγοθά και να μυηθούν των ιστορικών γεγονότων που έλαβαν χώρα σ’ εκείνο το ύψωμα. </w:t>
      </w:r>
    </w:p>
    <w:p w14:paraId="5F18DD6A"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Αναφερόμενος για παράδειγμα στα λόγια του Χριστού προς τη μητέρα Του και προς τον αγαπημένο μαθητή Ιωάννη, θα είναι παιδαγωγικό γόνιμο αν μπορέσουν να βρίσκονται νοητά εκεί, ώστε να αντιληφθούν την αγαπητική σχέση ανάμεσα στο γιο και στη μάνα, αλλά και στη σχέση του διδασκάλου με το μαθητή του. Τρίτο στάδιο είναι το στάδιο της ανάλυσης, κατά το οποίο οι μαθητές θα αναζητήσουν τους τρόπους με τους οποίους συνδέονται και λειτουργούν οι έννοιες, οι θεωρίες και οι ιδέες με τις οποίες ασχολήθηκαν πριν. Είναι το στάδιο της Θεολογίας. Είναι το στάδιο όπου θα επιχειρηθεί να κατανοηθεί η επέμβαση του Θεού στον κόσμο, ώστε να γίνει αποδέκτης του σωτήριου έργου Του πάνω στη Γη.  Έτσι μιλώντας για το ληστή στο σταυρό και τον διάλογό του με τον Χριστό, θα μπορούσε να αναφερθεί στην ανάγκη αλλαγής του νου και του τρόπου σκέψης και ζωής, ώστε μέσα από αυτή την αλλαγή και τη μετάνοια να επέλθει η αποκατάσταση της σχέσης με το Θεό. Ή ακόμη εστιάζοντας  στο «Τετέλεσται», να τους δώσει το </w:t>
      </w:r>
      <w:r w:rsidRPr="004C086F">
        <w:rPr>
          <w:rFonts w:ascii="Times New Roman" w:hAnsi="Times New Roman" w:cs="Times New Roman"/>
          <w:sz w:val="24"/>
          <w:szCs w:val="24"/>
        </w:rPr>
        <w:lastRenderedPageBreak/>
        <w:t xml:space="preserve">έναυσμα να αντιληφθούν ότι με την κλίση του κεφαλιού δεξιά, όχι μόνο δεν τελείωσε τίποτα, αλλά από εκείνη τη στιγμή άρχισαν όλα, καθώς εγκαινιάστηκε πάνω στο σταυρό με το αίμα Του η Μία, Καθολική και Αποστολική Εκκλησία και βέβαια ολόκληρη η θεολογία της Ορθόδοξης Χριστιανικής πίστης. </w:t>
      </w:r>
    </w:p>
    <w:p w14:paraId="57F3106F" w14:textId="77777777" w:rsidR="001B0EE5" w:rsidRPr="004C086F"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Τέταρτο και τελευταίο στάδιο είναι αυτό της εφαρμογής. Είναι κυρίαρχο στάδιο της διδασκαλίας του μαθήματος και κατακλείδα όλων των προηγουμένων, αφού σε αυτό καλείται το παιδί να εφαρμόσει όσα βίωσε, ένιωσε, αισθάνθηκε, ανέλυσε. Εδώ θα αποδειχθεί και το κατά πόσο πήρε το μήνυμα και είναι έτοιμος να το προσφέρει</w:t>
      </w:r>
      <w:r w:rsidR="008214D2" w:rsidRPr="008214D2">
        <w:rPr>
          <w:rFonts w:ascii="Times New Roman" w:hAnsi="Times New Roman" w:cs="Times New Roman"/>
          <w:sz w:val="24"/>
          <w:szCs w:val="24"/>
        </w:rPr>
        <w:t>-</w:t>
      </w:r>
      <w:r w:rsidRPr="004C086F">
        <w:rPr>
          <w:rFonts w:ascii="Times New Roman" w:hAnsi="Times New Roman" w:cs="Times New Roman"/>
          <w:sz w:val="24"/>
          <w:szCs w:val="24"/>
        </w:rPr>
        <w:t>συνεισφέρει στους γύρω του, στην οικογένειά του, στους φίλους του, στο σχολικό και κοινωνικό περιβάλλον του.   Είναι το στάδιο της κατάκτησης και της γνώσης.</w:t>
      </w:r>
      <w:r>
        <w:rPr>
          <w:rStyle w:val="ad"/>
          <w:rFonts w:ascii="Times New Roman" w:hAnsi="Times New Roman" w:cs="Times New Roman"/>
          <w:sz w:val="24"/>
          <w:szCs w:val="24"/>
        </w:rPr>
        <w:footnoteReference w:id="115"/>
      </w:r>
      <w:r w:rsidRPr="004C086F">
        <w:rPr>
          <w:rFonts w:ascii="Times New Roman" w:hAnsi="Times New Roman" w:cs="Times New Roman"/>
          <w:sz w:val="24"/>
          <w:szCs w:val="24"/>
        </w:rPr>
        <w:t xml:space="preserve">  Γνώση βέβαια στη Βίβλο δεν είναι η εγκεφαλική εμπέδωση της πληροφορίας, αλλά η μετοχή, η κοινωνία, η συν-ουσία και ο ανιδιοτελής έρωτας, που καθίσταται πηγή έμπνευσης και δύναμης, και μεταμορφώνει τον άνθρωπο, τον τρόπο σκέψης του, τη ζωή του, την κτίση ολόκληρη.</w:t>
      </w:r>
    </w:p>
    <w:p w14:paraId="22CA65DE" w14:textId="77777777" w:rsidR="001B0EE5" w:rsidRDefault="001B0EE5" w:rsidP="001B0EE5">
      <w:pPr>
        <w:spacing w:line="360" w:lineRule="auto"/>
        <w:jc w:val="both"/>
        <w:rPr>
          <w:rFonts w:ascii="Times New Roman" w:eastAsia="Times New Roman" w:hAnsi="Times New Roman" w:cs="Times New Roman"/>
          <w:sz w:val="24"/>
          <w:szCs w:val="24"/>
          <w:lang w:eastAsia="el-GR"/>
        </w:rPr>
      </w:pPr>
      <w:r w:rsidRPr="004C086F">
        <w:rPr>
          <w:rFonts w:ascii="Times New Roman" w:hAnsi="Times New Roman" w:cs="Times New Roman"/>
          <w:sz w:val="24"/>
          <w:szCs w:val="24"/>
        </w:rPr>
        <w:t>Διαθεματικά οι Λόγοι προσεγγίζονται με αναφορές και παραπομπές και στα άλλα διδακτικά εγχειρίδια όπως αυτό της Γλώσσας και του Ανθολογίου. Τα επίκαιρα κείμενά τους, τα σχετικά με το Θείο Πάθος, είναι πηγή έμπνευσης και συζήτησης για όλη την τάξη. Στο μάθημα της Αγωγής του Πολίτη επίσης, μπορεί ο εκπαιδευτικός να συγκρίνει τους νόμους της πολιτείας, καθώς και όλο το νομικό σύστημα, με τους νόμους του Θεού ή καλύτερα με τις εντολές και τις διδαχές του Θεού. Με τη συζήτηση οι μαθητές θα παρατηρήσουν ότι τόσο στο «</w:t>
      </w:r>
      <w:r w:rsidRPr="004C086F">
        <w:rPr>
          <w:rFonts w:ascii="Times New Roman" w:eastAsia="Times New Roman" w:hAnsi="Times New Roman" w:cs="Times New Roman"/>
          <w:sz w:val="24"/>
          <w:szCs w:val="24"/>
          <w:lang w:eastAsia="el-GR"/>
        </w:rPr>
        <w:t xml:space="preserve">πάτερ, </w:t>
      </w:r>
      <w:proofErr w:type="spellStart"/>
      <w:r w:rsidRPr="004C086F">
        <w:rPr>
          <w:rFonts w:ascii="Times New Roman" w:eastAsia="Times New Roman" w:hAnsi="Times New Roman" w:cs="Times New Roman"/>
          <w:sz w:val="24"/>
          <w:szCs w:val="24"/>
          <w:lang w:eastAsia="el-GR"/>
        </w:rPr>
        <w:t>ἄφες</w:t>
      </w:r>
      <w:proofErr w:type="spellEnd"/>
      <w:r w:rsidRPr="004C086F">
        <w:rPr>
          <w:rFonts w:ascii="Times New Roman" w:eastAsia="Times New Roman" w:hAnsi="Times New Roman" w:cs="Times New Roman"/>
          <w:sz w:val="24"/>
          <w:szCs w:val="24"/>
          <w:lang w:eastAsia="el-GR"/>
        </w:rPr>
        <w:t xml:space="preserve"> αὐτοῖς· </w:t>
      </w:r>
      <w:proofErr w:type="spellStart"/>
      <w:r w:rsidRPr="004C086F">
        <w:rPr>
          <w:rFonts w:ascii="Times New Roman" w:eastAsia="Times New Roman" w:hAnsi="Times New Roman" w:cs="Times New Roman"/>
          <w:sz w:val="24"/>
          <w:szCs w:val="24"/>
          <w:lang w:eastAsia="el-GR"/>
        </w:rPr>
        <w:t>οὐ</w:t>
      </w:r>
      <w:proofErr w:type="spellEnd"/>
      <w:r w:rsidRPr="004C086F">
        <w:rPr>
          <w:rFonts w:ascii="Times New Roman" w:eastAsia="Times New Roman" w:hAnsi="Times New Roman" w:cs="Times New Roman"/>
          <w:sz w:val="24"/>
          <w:szCs w:val="24"/>
          <w:lang w:eastAsia="el-GR"/>
        </w:rPr>
        <w:t xml:space="preserve"> γὰρ </w:t>
      </w:r>
      <w:proofErr w:type="spellStart"/>
      <w:r w:rsidRPr="004C086F">
        <w:rPr>
          <w:rFonts w:ascii="Times New Roman" w:eastAsia="Times New Roman" w:hAnsi="Times New Roman" w:cs="Times New Roman"/>
          <w:sz w:val="24"/>
          <w:szCs w:val="24"/>
          <w:lang w:eastAsia="el-GR"/>
        </w:rPr>
        <w:t>οἴδασι</w:t>
      </w:r>
      <w:proofErr w:type="spellEnd"/>
      <w:r w:rsidRPr="004C086F">
        <w:rPr>
          <w:rFonts w:ascii="Times New Roman" w:eastAsia="Times New Roman" w:hAnsi="Times New Roman" w:cs="Times New Roman"/>
          <w:sz w:val="24"/>
          <w:szCs w:val="24"/>
          <w:lang w:eastAsia="el-GR"/>
        </w:rPr>
        <w:t xml:space="preserve"> τί </w:t>
      </w:r>
      <w:proofErr w:type="spellStart"/>
      <w:r w:rsidRPr="004C086F">
        <w:rPr>
          <w:rFonts w:ascii="Times New Roman" w:eastAsia="Times New Roman" w:hAnsi="Times New Roman" w:cs="Times New Roman"/>
          <w:sz w:val="24"/>
          <w:szCs w:val="24"/>
          <w:lang w:eastAsia="el-GR"/>
        </w:rPr>
        <w:t>ποιοῦσι</w:t>
      </w:r>
      <w:proofErr w:type="spellEnd"/>
      <w:r w:rsidRPr="004C086F">
        <w:rPr>
          <w:rFonts w:ascii="Times New Roman" w:eastAsia="Times New Roman" w:hAnsi="Times New Roman" w:cs="Times New Roman"/>
          <w:sz w:val="24"/>
          <w:szCs w:val="24"/>
          <w:lang w:eastAsia="el-GR"/>
        </w:rPr>
        <w:t>», όσο και στο</w:t>
      </w:r>
      <w:r w:rsidRPr="004C086F">
        <w:rPr>
          <w:rFonts w:ascii="Times New Roman" w:hAnsi="Times New Roman" w:cs="Times New Roman"/>
          <w:sz w:val="24"/>
          <w:szCs w:val="24"/>
        </w:rPr>
        <w:t xml:space="preserve"> «διψώ», και στο  «</w:t>
      </w:r>
      <w:r w:rsidRPr="004C086F">
        <w:rPr>
          <w:rFonts w:ascii="Times New Roman" w:eastAsia="Times New Roman" w:hAnsi="Times New Roman" w:cs="Times New Roman"/>
          <w:sz w:val="24"/>
          <w:szCs w:val="24"/>
          <w:lang w:eastAsia="el-GR"/>
        </w:rPr>
        <w:t xml:space="preserve">σήμερον </w:t>
      </w:r>
      <w:proofErr w:type="spellStart"/>
      <w:r w:rsidRPr="004C086F">
        <w:rPr>
          <w:rFonts w:ascii="Times New Roman" w:eastAsia="Times New Roman" w:hAnsi="Times New Roman" w:cs="Times New Roman"/>
          <w:sz w:val="24"/>
          <w:szCs w:val="24"/>
          <w:lang w:eastAsia="el-GR"/>
        </w:rPr>
        <w:t>μετ</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ἐμοῦ</w:t>
      </w:r>
      <w:proofErr w:type="spellEnd"/>
      <w:r w:rsidRPr="004C086F">
        <w:rPr>
          <w:rFonts w:ascii="Times New Roman" w:eastAsia="Times New Roman" w:hAnsi="Times New Roman" w:cs="Times New Roman"/>
          <w:sz w:val="24"/>
          <w:szCs w:val="24"/>
          <w:lang w:eastAsia="el-GR"/>
        </w:rPr>
        <w:t xml:space="preserve"> </w:t>
      </w:r>
      <w:proofErr w:type="spellStart"/>
      <w:r w:rsidRPr="004C086F">
        <w:rPr>
          <w:rFonts w:ascii="Times New Roman" w:eastAsia="Times New Roman" w:hAnsi="Times New Roman" w:cs="Times New Roman"/>
          <w:sz w:val="24"/>
          <w:szCs w:val="24"/>
          <w:lang w:eastAsia="el-GR"/>
        </w:rPr>
        <w:t>ἔσῃ</w:t>
      </w:r>
      <w:proofErr w:type="spellEnd"/>
      <w:r w:rsidRPr="004C086F">
        <w:rPr>
          <w:rFonts w:ascii="Times New Roman" w:eastAsia="Times New Roman" w:hAnsi="Times New Roman" w:cs="Times New Roman"/>
          <w:sz w:val="24"/>
          <w:szCs w:val="24"/>
          <w:lang w:eastAsia="el-GR"/>
        </w:rPr>
        <w:t xml:space="preserve"> ἐν τῷ παραδείσῳ», καταργείται η ανθρώπινη δικαιοσύνη και ο νόμος της ορθολογιστικής σκέψης. Μάλιστα, επιχειρώντας ο εκπαιδευτικός έναν παραλληλισμό σε μια άλλη χρονική στιγμή, όπου πάλι ο Χριστός ζήτησε να πιει νερό από μια </w:t>
      </w:r>
      <w:proofErr w:type="spellStart"/>
      <w:r w:rsidRPr="004C086F">
        <w:rPr>
          <w:rFonts w:ascii="Times New Roman" w:eastAsia="Times New Roman" w:hAnsi="Times New Roman" w:cs="Times New Roman"/>
          <w:sz w:val="24"/>
          <w:szCs w:val="24"/>
          <w:lang w:eastAsia="el-GR"/>
        </w:rPr>
        <w:t>Σαμαρείτιδα</w:t>
      </w:r>
      <w:proofErr w:type="spellEnd"/>
      <w:r w:rsidRPr="004C086F">
        <w:rPr>
          <w:rFonts w:ascii="Times New Roman" w:eastAsia="Times New Roman" w:hAnsi="Times New Roman" w:cs="Times New Roman"/>
          <w:sz w:val="24"/>
          <w:szCs w:val="24"/>
          <w:lang w:eastAsia="el-GR"/>
        </w:rPr>
        <w:t xml:space="preserve"> γυναίκα σε ένα πηγάδι, θα αντιληφθούν ότι για το Χριστό οι ποικίλες φυλετικές, εθνολογικές, θρησκευτικές και άλλες διαφορές που υψώνονται ως τείχη από τους ανθρώπους δεν έχουν καμία ισχύ, μπροστά στην ειλικρινή μετάνοια και στη δύναμη της συγχώρησης. </w:t>
      </w:r>
    </w:p>
    <w:p w14:paraId="49B2AC92" w14:textId="77777777" w:rsidR="0014791F" w:rsidRDefault="001B0EE5" w:rsidP="001B0EE5">
      <w:pPr>
        <w:spacing w:line="360" w:lineRule="auto"/>
        <w:jc w:val="both"/>
        <w:rPr>
          <w:rFonts w:ascii="Times New Roman" w:eastAsia="Times New Roman" w:hAnsi="Times New Roman" w:cs="Times New Roman"/>
          <w:sz w:val="24"/>
          <w:szCs w:val="24"/>
          <w:lang w:eastAsia="el-GR"/>
        </w:rPr>
      </w:pPr>
      <w:r w:rsidRPr="004C086F">
        <w:rPr>
          <w:rFonts w:ascii="Times New Roman" w:eastAsia="Times New Roman" w:hAnsi="Times New Roman" w:cs="Times New Roman"/>
          <w:sz w:val="24"/>
          <w:szCs w:val="24"/>
          <w:lang w:eastAsia="el-GR"/>
        </w:rPr>
        <w:t xml:space="preserve">Σε κανένα σημείο όχι μόνο των λόγων, αλλά και ολόκληρου του Ευαγγελίου δεν απαξιώνει, δεν διαπομπεύει, αλλά αντιπροτείνει μια καινούργια σχέση και κοινωνία με το Θεό. Αυτή της «εν πνεύματι και </w:t>
      </w:r>
      <w:proofErr w:type="spellStart"/>
      <w:r w:rsidRPr="004C086F">
        <w:rPr>
          <w:rFonts w:ascii="Times New Roman" w:eastAsia="Times New Roman" w:hAnsi="Times New Roman" w:cs="Times New Roman"/>
          <w:sz w:val="24"/>
          <w:szCs w:val="24"/>
          <w:lang w:eastAsia="el-GR"/>
        </w:rPr>
        <w:t>αληθεία</w:t>
      </w:r>
      <w:proofErr w:type="spellEnd"/>
      <w:r w:rsidRPr="004C086F">
        <w:rPr>
          <w:rFonts w:ascii="Times New Roman" w:eastAsia="Times New Roman" w:hAnsi="Times New Roman" w:cs="Times New Roman"/>
          <w:sz w:val="24"/>
          <w:szCs w:val="24"/>
          <w:lang w:eastAsia="el-GR"/>
        </w:rPr>
        <w:t xml:space="preserve">», μακριά από τις δεσμεύσεις και τις αγκυλώσεις του νόμου. Μέσα από τα Μαθηματικά, θα μπορέσουν να εστιάσουν στον αριθμό επτά και να ανακαλύψουν την ιερότητα του αριθμού αυτού διαχρονικά και βέβαια με την Ιστορία και τη Γεωγραφία να προσεγγίσουν </w:t>
      </w:r>
      <w:proofErr w:type="spellStart"/>
      <w:r w:rsidRPr="004C086F">
        <w:rPr>
          <w:rFonts w:ascii="Times New Roman" w:eastAsia="Times New Roman" w:hAnsi="Times New Roman" w:cs="Times New Roman"/>
          <w:sz w:val="24"/>
          <w:szCs w:val="24"/>
          <w:lang w:eastAsia="el-GR"/>
        </w:rPr>
        <w:lastRenderedPageBreak/>
        <w:t>χωροχρονικά</w:t>
      </w:r>
      <w:proofErr w:type="spellEnd"/>
      <w:r w:rsidRPr="004C086F">
        <w:rPr>
          <w:rFonts w:ascii="Times New Roman" w:eastAsia="Times New Roman" w:hAnsi="Times New Roman" w:cs="Times New Roman"/>
          <w:sz w:val="24"/>
          <w:szCs w:val="24"/>
          <w:lang w:eastAsia="el-GR"/>
        </w:rPr>
        <w:t xml:space="preserve"> τα γεγονότα της Σταύρωσης. Η Πληροφορική είναι επίσης ένα σύγχρονο και αγαπητό εργαλείο για τα παιδιά, μέσω του οποίου μπορούν να έχουν οπτικοακουστική αναπαράσταση των τελευταίων στιγμών του Χριστού. Άλλωστε και τα ΜΜΕ ιδίως τις ημέρες του Πάσχα προβάλλουν ποικίλες ταινίες που αναφέρονται στο Θείο Πάθος. Τέλος με το μάθημα της μουσικής και των εικαστικών, τα παιδιά  μπορούν να έρθουν σε επαφή με υπέροχα μελοποιημένα ποιήματα από την ορθόδοξη υμνολογία ή με αγιογραφίες και έργα τέχνης που αναπαριστούν με γλαφυρό τρόπο το Θείο Δράμα.</w:t>
      </w:r>
    </w:p>
    <w:p w14:paraId="66933C59" w14:textId="77777777" w:rsidR="00607083" w:rsidRDefault="00607083" w:rsidP="001B0EE5">
      <w:pPr>
        <w:spacing w:line="360" w:lineRule="auto"/>
        <w:jc w:val="both"/>
        <w:rPr>
          <w:rFonts w:ascii="Times New Roman" w:eastAsia="Times New Roman" w:hAnsi="Times New Roman" w:cs="Times New Roman"/>
          <w:sz w:val="24"/>
          <w:szCs w:val="24"/>
          <w:lang w:eastAsia="el-GR"/>
        </w:rPr>
      </w:pPr>
    </w:p>
    <w:p w14:paraId="397EFDF8" w14:textId="77777777" w:rsidR="001B0EE5" w:rsidRDefault="000B7F8E" w:rsidP="0014791F">
      <w:pPr>
        <w:pStyle w:val="2"/>
        <w:rPr>
          <w:rStyle w:val="2Char"/>
          <w:rFonts w:ascii="Times New Roman" w:hAnsi="Times New Roman" w:cs="Times New Roman"/>
          <w:b/>
          <w:bCs/>
          <w:sz w:val="28"/>
          <w:szCs w:val="28"/>
        </w:rPr>
      </w:pPr>
      <w:bookmarkStart w:id="199" w:name="_Toc109342760"/>
      <w:bookmarkStart w:id="200" w:name="_Toc121075140"/>
      <w:bookmarkStart w:id="201" w:name="_Toc124603107"/>
      <w:r w:rsidRPr="0014791F">
        <w:rPr>
          <w:rFonts w:ascii="Times New Roman" w:hAnsi="Times New Roman" w:cs="Times New Roman"/>
          <w:sz w:val="28"/>
          <w:szCs w:val="28"/>
        </w:rPr>
        <w:t>3</w:t>
      </w:r>
      <w:r w:rsidR="001B0EE5" w:rsidRPr="0014791F">
        <w:rPr>
          <w:rStyle w:val="2Char"/>
          <w:rFonts w:ascii="Times New Roman" w:hAnsi="Times New Roman" w:cs="Times New Roman"/>
          <w:b/>
          <w:bCs/>
          <w:sz w:val="28"/>
          <w:szCs w:val="28"/>
        </w:rPr>
        <w:t>.4 Η διδακτική παρέμβαση</w:t>
      </w:r>
      <w:bookmarkEnd w:id="199"/>
      <w:bookmarkEnd w:id="200"/>
      <w:bookmarkEnd w:id="201"/>
    </w:p>
    <w:p w14:paraId="57E1F28D" w14:textId="77777777" w:rsidR="00CE678C" w:rsidRPr="00CE678C" w:rsidRDefault="00CE678C" w:rsidP="00CE678C"/>
    <w:p w14:paraId="1222F4CD" w14:textId="77777777" w:rsidR="001B0EE5" w:rsidRPr="00AE66B3" w:rsidRDefault="001B0EE5" w:rsidP="001B0EE5">
      <w:pPr>
        <w:pStyle w:val="4"/>
        <w:rPr>
          <w:rFonts w:ascii="Times New Roman" w:hAnsi="Times New Roman" w:cs="Times New Roman"/>
          <w:b/>
          <w:bCs/>
          <w:sz w:val="24"/>
          <w:szCs w:val="24"/>
        </w:rPr>
      </w:pPr>
      <w:r w:rsidRPr="00AE66B3">
        <w:rPr>
          <w:rFonts w:ascii="Times New Roman" w:hAnsi="Times New Roman" w:cs="Times New Roman"/>
          <w:b/>
          <w:bCs/>
          <w:sz w:val="24"/>
          <w:szCs w:val="24"/>
        </w:rPr>
        <w:t>Τίτλος του διδακτικού σεναρίου:</w:t>
      </w:r>
    </w:p>
    <w:p w14:paraId="62160D53" w14:textId="77777777" w:rsidR="001B0EE5" w:rsidRPr="009F0485" w:rsidRDefault="001B0EE5" w:rsidP="001B0EE5">
      <w:pPr>
        <w:rPr>
          <w:rFonts w:ascii="Times New Roman" w:hAnsi="Times New Roman" w:cs="Times New Roman"/>
          <w:bCs/>
          <w:iCs/>
          <w:sz w:val="24"/>
          <w:szCs w:val="24"/>
        </w:rPr>
      </w:pPr>
      <w:r w:rsidRPr="009F0485">
        <w:rPr>
          <w:rFonts w:ascii="Times New Roman" w:hAnsi="Times New Roman" w:cs="Times New Roman"/>
          <w:bCs/>
          <w:iCs/>
          <w:sz w:val="24"/>
          <w:szCs w:val="24"/>
        </w:rPr>
        <w:t>«Τα τελευταία λόγια του Κυρίου Ιησού επάνω στο Σταυρό και η παιδαγωγική αξιοποίησή τους»</w:t>
      </w:r>
    </w:p>
    <w:p w14:paraId="030A137B" w14:textId="77777777" w:rsidR="001B0EE5" w:rsidRPr="00AE66B3" w:rsidRDefault="001B0EE5" w:rsidP="001B0EE5">
      <w:pPr>
        <w:spacing w:line="360" w:lineRule="auto"/>
        <w:jc w:val="both"/>
        <w:rPr>
          <w:rFonts w:ascii="Times New Roman" w:hAnsi="Times New Roman" w:cs="Times New Roman"/>
          <w:b/>
          <w:bCs/>
          <w:sz w:val="24"/>
          <w:szCs w:val="24"/>
        </w:rPr>
      </w:pPr>
      <w:r w:rsidRPr="00AE66B3">
        <w:rPr>
          <w:rStyle w:val="4Char"/>
          <w:rFonts w:ascii="Times New Roman" w:hAnsi="Times New Roman" w:cs="Times New Roman"/>
          <w:b/>
          <w:bCs/>
          <w:sz w:val="24"/>
          <w:szCs w:val="24"/>
        </w:rPr>
        <w:t>Διάρκεια διδακτικού σεναρίου</w:t>
      </w:r>
      <w:r w:rsidRPr="00AE66B3">
        <w:rPr>
          <w:rFonts w:ascii="Times New Roman" w:hAnsi="Times New Roman" w:cs="Times New Roman"/>
          <w:b/>
          <w:bCs/>
          <w:sz w:val="24"/>
          <w:szCs w:val="24"/>
        </w:rPr>
        <w:t xml:space="preserve">: </w:t>
      </w:r>
    </w:p>
    <w:p w14:paraId="3499FF7F" w14:textId="77777777" w:rsidR="001B0EE5" w:rsidRDefault="001B0EE5" w:rsidP="001B0EE5">
      <w:pPr>
        <w:spacing w:line="360" w:lineRule="auto"/>
        <w:jc w:val="both"/>
        <w:rPr>
          <w:rFonts w:ascii="Times New Roman" w:hAnsi="Times New Roman" w:cs="Times New Roman"/>
          <w:sz w:val="24"/>
          <w:szCs w:val="24"/>
        </w:rPr>
      </w:pPr>
      <w:r>
        <w:rPr>
          <w:rFonts w:ascii="Times New Roman" w:hAnsi="Times New Roman" w:cs="Times New Roman"/>
          <w:bCs/>
          <w:sz w:val="24"/>
          <w:szCs w:val="24"/>
        </w:rPr>
        <w:t>Τέσσερις (</w:t>
      </w:r>
      <w:r w:rsidRPr="009F0485">
        <w:rPr>
          <w:rFonts w:ascii="Times New Roman" w:hAnsi="Times New Roman" w:cs="Times New Roman"/>
          <w:bCs/>
          <w:sz w:val="24"/>
          <w:szCs w:val="24"/>
        </w:rPr>
        <w:t>0</w:t>
      </w:r>
      <w:r>
        <w:rPr>
          <w:rFonts w:ascii="Times New Roman" w:hAnsi="Times New Roman" w:cs="Times New Roman"/>
          <w:bCs/>
          <w:sz w:val="24"/>
          <w:szCs w:val="24"/>
        </w:rPr>
        <w:t>4)</w:t>
      </w:r>
      <w:r w:rsidRPr="009F0485">
        <w:rPr>
          <w:rFonts w:ascii="Times New Roman" w:hAnsi="Times New Roman" w:cs="Times New Roman"/>
          <w:bCs/>
          <w:sz w:val="24"/>
          <w:szCs w:val="24"/>
        </w:rPr>
        <w:t xml:space="preserve"> </w:t>
      </w:r>
      <w:r w:rsidRPr="009F0485">
        <w:rPr>
          <w:rFonts w:ascii="Times New Roman" w:hAnsi="Times New Roman" w:cs="Times New Roman"/>
          <w:sz w:val="24"/>
          <w:szCs w:val="24"/>
        </w:rPr>
        <w:t>διδακτικές ώρες</w:t>
      </w:r>
      <w:r>
        <w:rPr>
          <w:rFonts w:ascii="Times New Roman" w:hAnsi="Times New Roman" w:cs="Times New Roman"/>
          <w:sz w:val="24"/>
          <w:szCs w:val="24"/>
        </w:rPr>
        <w:t>.</w:t>
      </w:r>
    </w:p>
    <w:p w14:paraId="12EB6C41" w14:textId="77777777" w:rsidR="0014791F" w:rsidRPr="009F0485" w:rsidRDefault="0014791F" w:rsidP="001B0EE5">
      <w:pPr>
        <w:spacing w:line="360" w:lineRule="auto"/>
        <w:jc w:val="both"/>
        <w:rPr>
          <w:rFonts w:ascii="Times New Roman" w:hAnsi="Times New Roman" w:cs="Times New Roman"/>
          <w:sz w:val="24"/>
          <w:szCs w:val="24"/>
        </w:rPr>
      </w:pPr>
    </w:p>
    <w:p w14:paraId="6CA4BE2C" w14:textId="77777777" w:rsidR="0014791F" w:rsidRDefault="000B7F8E" w:rsidP="00CE678C">
      <w:pPr>
        <w:pStyle w:val="2"/>
        <w:rPr>
          <w:rFonts w:ascii="Times New Roman" w:hAnsi="Times New Roman" w:cs="Times New Roman"/>
          <w:sz w:val="28"/>
          <w:szCs w:val="28"/>
        </w:rPr>
      </w:pPr>
      <w:bookmarkStart w:id="202" w:name="_Toc124603108"/>
      <w:r w:rsidRPr="0014791F">
        <w:rPr>
          <w:rFonts w:ascii="Times New Roman" w:hAnsi="Times New Roman" w:cs="Times New Roman"/>
          <w:sz w:val="28"/>
          <w:szCs w:val="28"/>
        </w:rPr>
        <w:t>3</w:t>
      </w:r>
      <w:r w:rsidR="001B0EE5" w:rsidRPr="0014791F">
        <w:rPr>
          <w:rFonts w:ascii="Times New Roman" w:hAnsi="Times New Roman" w:cs="Times New Roman"/>
          <w:sz w:val="28"/>
          <w:szCs w:val="28"/>
        </w:rPr>
        <w:t>.</w:t>
      </w:r>
      <w:r w:rsidR="00AE66B3" w:rsidRPr="0014791F">
        <w:rPr>
          <w:rFonts w:ascii="Times New Roman" w:hAnsi="Times New Roman" w:cs="Times New Roman"/>
          <w:sz w:val="28"/>
          <w:szCs w:val="28"/>
        </w:rPr>
        <w:t>4</w:t>
      </w:r>
      <w:r w:rsidR="001B0EE5" w:rsidRPr="0014791F">
        <w:rPr>
          <w:rFonts w:ascii="Times New Roman" w:hAnsi="Times New Roman" w:cs="Times New Roman"/>
          <w:sz w:val="28"/>
          <w:szCs w:val="28"/>
        </w:rPr>
        <w:t>.1 Ένταξη του διδακτικού σεναρίου στο πρόγραμμα</w:t>
      </w:r>
      <w:r w:rsidR="00830532" w:rsidRPr="0014791F">
        <w:rPr>
          <w:rFonts w:ascii="Times New Roman" w:hAnsi="Times New Roman" w:cs="Times New Roman"/>
          <w:sz w:val="28"/>
          <w:szCs w:val="28"/>
        </w:rPr>
        <w:t xml:space="preserve"> </w:t>
      </w:r>
      <w:r w:rsidR="001B0EE5" w:rsidRPr="0014791F">
        <w:rPr>
          <w:rFonts w:ascii="Times New Roman" w:hAnsi="Times New Roman" w:cs="Times New Roman"/>
          <w:sz w:val="28"/>
          <w:szCs w:val="28"/>
        </w:rPr>
        <w:t>σπουδών/</w:t>
      </w:r>
      <w:r w:rsidR="00830532" w:rsidRPr="0014791F">
        <w:rPr>
          <w:rFonts w:ascii="Times New Roman" w:hAnsi="Times New Roman" w:cs="Times New Roman"/>
          <w:sz w:val="28"/>
          <w:szCs w:val="28"/>
        </w:rPr>
        <w:t xml:space="preserve"> </w:t>
      </w:r>
      <w:r w:rsidR="00D0510F" w:rsidRPr="0014791F">
        <w:rPr>
          <w:rFonts w:ascii="Times New Roman" w:hAnsi="Times New Roman" w:cs="Times New Roman"/>
          <w:sz w:val="28"/>
          <w:szCs w:val="28"/>
        </w:rPr>
        <w:t xml:space="preserve">   </w:t>
      </w:r>
      <w:proofErr w:type="spellStart"/>
      <w:r w:rsidR="001B0EE5" w:rsidRPr="0014791F">
        <w:rPr>
          <w:rFonts w:ascii="Times New Roman" w:hAnsi="Times New Roman" w:cs="Times New Roman"/>
          <w:sz w:val="28"/>
          <w:szCs w:val="28"/>
        </w:rPr>
        <w:t>προαπαιτούμενες</w:t>
      </w:r>
      <w:proofErr w:type="spellEnd"/>
      <w:r w:rsidR="001B0EE5" w:rsidRPr="0014791F">
        <w:rPr>
          <w:rFonts w:ascii="Times New Roman" w:hAnsi="Times New Roman" w:cs="Times New Roman"/>
          <w:sz w:val="28"/>
          <w:szCs w:val="28"/>
        </w:rPr>
        <w:t xml:space="preserve"> γνώσεις</w:t>
      </w:r>
      <w:bookmarkEnd w:id="202"/>
    </w:p>
    <w:p w14:paraId="07207F8B" w14:textId="77777777" w:rsidR="00CE678C" w:rsidRPr="00CE678C" w:rsidRDefault="00CE678C" w:rsidP="00CE678C"/>
    <w:p w14:paraId="04C9BE28" w14:textId="77777777" w:rsidR="0047607E" w:rsidRPr="00B81D8F" w:rsidRDefault="001B0EE5" w:rsidP="001B0EE5">
      <w:pPr>
        <w:shd w:val="clear" w:color="auto" w:fill="FFFFFF"/>
        <w:spacing w:line="360" w:lineRule="auto"/>
        <w:jc w:val="both"/>
        <w:textAlignment w:val="baseline"/>
        <w:rPr>
          <w:rFonts w:ascii="Times New Roman" w:hAnsi="Times New Roman" w:cs="Times New Roman"/>
          <w:sz w:val="24"/>
          <w:szCs w:val="24"/>
          <w:lang w:eastAsia="el-GR"/>
        </w:rPr>
      </w:pPr>
      <w:r w:rsidRPr="009F0485">
        <w:rPr>
          <w:rFonts w:ascii="Times New Roman" w:hAnsi="Times New Roman" w:cs="Times New Roman"/>
          <w:sz w:val="24"/>
          <w:szCs w:val="24"/>
        </w:rPr>
        <w:t xml:space="preserve">Το παρόν εκπαιδευτικό σενάριο απευθύνεται σε μαθητές της Ε’ δημοτικού και ανταποκρίνεται στο νέο Πρόγραμμα Σπουδών για το μάθημα των Θρησκευτικών της υποχρεωτικής εκπαίδευσης. </w:t>
      </w:r>
      <w:r>
        <w:rPr>
          <w:rFonts w:ascii="Times New Roman" w:hAnsi="Times New Roman" w:cs="Times New Roman"/>
          <w:sz w:val="24"/>
          <w:szCs w:val="24"/>
        </w:rPr>
        <w:t xml:space="preserve">Οι </w:t>
      </w:r>
      <w:r>
        <w:rPr>
          <w:rFonts w:ascii="Times New Roman" w:hAnsi="Times New Roman" w:cs="Times New Roman"/>
          <w:iCs/>
          <w:sz w:val="24"/>
          <w:szCs w:val="24"/>
          <w:lang w:eastAsia="el-GR"/>
        </w:rPr>
        <w:t>ε</w:t>
      </w:r>
      <w:r w:rsidRPr="00B81D8F">
        <w:rPr>
          <w:rFonts w:ascii="Times New Roman" w:hAnsi="Times New Roman" w:cs="Times New Roman"/>
          <w:iCs/>
          <w:sz w:val="24"/>
          <w:szCs w:val="24"/>
          <w:lang w:eastAsia="el-GR"/>
        </w:rPr>
        <w:t xml:space="preserve">μπλεκόμενες γνωστικές περιοχές και συμβατότητα με ΠΣ </w:t>
      </w:r>
      <w:r>
        <w:rPr>
          <w:rFonts w:ascii="Times New Roman" w:hAnsi="Times New Roman" w:cs="Times New Roman"/>
          <w:iCs/>
          <w:sz w:val="24"/>
          <w:szCs w:val="24"/>
          <w:lang w:eastAsia="el-GR"/>
        </w:rPr>
        <w:t>αφορούν σ</w:t>
      </w:r>
      <w:r w:rsidRPr="00B81D8F">
        <w:rPr>
          <w:rFonts w:ascii="Times New Roman" w:hAnsi="Times New Roman" w:cs="Times New Roman"/>
          <w:iCs/>
          <w:sz w:val="24"/>
          <w:szCs w:val="24"/>
          <w:lang w:eastAsia="el-GR"/>
        </w:rPr>
        <w:t>το γ</w:t>
      </w:r>
      <w:r w:rsidRPr="00B81D8F">
        <w:rPr>
          <w:rFonts w:ascii="Times New Roman" w:hAnsi="Times New Roman" w:cs="Times New Roman"/>
          <w:bCs/>
          <w:sz w:val="24"/>
          <w:szCs w:val="24"/>
          <w:lang w:eastAsia="el-GR"/>
        </w:rPr>
        <w:t>νωστικό αντικείμενο των  Θρησκευτικών</w:t>
      </w:r>
      <w:r>
        <w:rPr>
          <w:rFonts w:ascii="Times New Roman" w:hAnsi="Times New Roman" w:cs="Times New Roman"/>
          <w:bCs/>
          <w:sz w:val="24"/>
          <w:szCs w:val="24"/>
          <w:lang w:eastAsia="el-GR"/>
        </w:rPr>
        <w:t xml:space="preserve"> και συγκεκριμένα στο</w:t>
      </w:r>
      <w:r w:rsidRPr="00B81D8F">
        <w:rPr>
          <w:rFonts w:ascii="Times New Roman" w:hAnsi="Times New Roman" w:cs="Times New Roman"/>
          <w:bCs/>
          <w:sz w:val="24"/>
          <w:szCs w:val="24"/>
          <w:lang w:eastAsia="el-GR"/>
        </w:rPr>
        <w:t xml:space="preserve"> </w:t>
      </w:r>
      <w:r>
        <w:rPr>
          <w:rFonts w:ascii="Times New Roman" w:hAnsi="Times New Roman" w:cs="Times New Roman"/>
          <w:bCs/>
          <w:sz w:val="24"/>
          <w:szCs w:val="24"/>
          <w:lang w:eastAsia="el-GR"/>
        </w:rPr>
        <w:t>θ</w:t>
      </w:r>
      <w:r w:rsidRPr="00B81D8F">
        <w:rPr>
          <w:rFonts w:ascii="Times New Roman" w:hAnsi="Times New Roman" w:cs="Times New Roman"/>
          <w:bCs/>
          <w:sz w:val="24"/>
          <w:szCs w:val="24"/>
          <w:lang w:eastAsia="el-GR"/>
        </w:rPr>
        <w:t xml:space="preserve">εματικό πεδίο: Ενανθρώπιση – Χριστός. </w:t>
      </w:r>
      <w:r>
        <w:rPr>
          <w:rFonts w:ascii="Times New Roman" w:hAnsi="Times New Roman" w:cs="Times New Roman"/>
          <w:bCs/>
          <w:sz w:val="24"/>
          <w:szCs w:val="24"/>
          <w:lang w:eastAsia="el-GR"/>
        </w:rPr>
        <w:t>Πιο συγκεκριμένα, η διδακτική μας πρόταση συνδέεται με τη θ</w:t>
      </w:r>
      <w:r w:rsidRPr="00B81D8F">
        <w:rPr>
          <w:rFonts w:ascii="Times New Roman" w:hAnsi="Times New Roman" w:cs="Times New Roman"/>
          <w:bCs/>
          <w:sz w:val="24"/>
          <w:szCs w:val="24"/>
          <w:lang w:eastAsia="el-GR"/>
        </w:rPr>
        <w:t xml:space="preserve">εματική ενότητα: </w:t>
      </w:r>
      <w:r w:rsidRPr="00725A72">
        <w:rPr>
          <w:rFonts w:ascii="Times New Roman" w:hAnsi="Times New Roman" w:cs="Times New Roman"/>
          <w:bCs/>
          <w:i/>
          <w:iCs/>
          <w:sz w:val="24"/>
          <w:szCs w:val="24"/>
          <w:lang w:eastAsia="el-GR"/>
        </w:rPr>
        <w:t>Η Σταύρωση του Χριστού</w:t>
      </w:r>
      <w:r>
        <w:rPr>
          <w:rFonts w:ascii="Times New Roman" w:hAnsi="Times New Roman" w:cs="Times New Roman"/>
          <w:bCs/>
          <w:sz w:val="24"/>
          <w:szCs w:val="24"/>
          <w:lang w:eastAsia="el-GR"/>
        </w:rPr>
        <w:t xml:space="preserve">. </w:t>
      </w:r>
      <w:r w:rsidRPr="00B81D8F">
        <w:rPr>
          <w:rFonts w:ascii="Times New Roman" w:hAnsi="Times New Roman" w:cs="Times New Roman"/>
          <w:bCs/>
          <w:sz w:val="24"/>
          <w:szCs w:val="24"/>
          <w:lang w:eastAsia="el-GR"/>
        </w:rPr>
        <w:t> </w:t>
      </w:r>
      <w:r>
        <w:rPr>
          <w:rFonts w:ascii="Times New Roman" w:hAnsi="Times New Roman" w:cs="Times New Roman"/>
          <w:bCs/>
          <w:sz w:val="24"/>
          <w:szCs w:val="24"/>
          <w:lang w:eastAsia="el-GR"/>
        </w:rPr>
        <w:t xml:space="preserve">Τα </w:t>
      </w:r>
      <w:r w:rsidRPr="00B81D8F">
        <w:rPr>
          <w:rFonts w:ascii="Times New Roman" w:hAnsi="Times New Roman" w:cs="Times New Roman"/>
          <w:bCs/>
          <w:sz w:val="24"/>
          <w:szCs w:val="24"/>
          <w:lang w:eastAsia="el-GR"/>
        </w:rPr>
        <w:t>π</w:t>
      </w:r>
      <w:r w:rsidRPr="00B81D8F">
        <w:rPr>
          <w:rFonts w:ascii="Times New Roman" w:hAnsi="Times New Roman" w:cs="Times New Roman"/>
          <w:sz w:val="24"/>
          <w:szCs w:val="24"/>
          <w:lang w:eastAsia="el-GR"/>
        </w:rPr>
        <w:t xml:space="preserve">ροσδοκώμενα </w:t>
      </w:r>
      <w:r w:rsidRPr="00B81D8F">
        <w:rPr>
          <w:rFonts w:ascii="Times New Roman" w:hAnsi="Times New Roman" w:cs="Times New Roman"/>
          <w:bCs/>
          <w:sz w:val="24"/>
          <w:szCs w:val="24"/>
          <w:lang w:eastAsia="el-GR"/>
        </w:rPr>
        <w:t>μαθησιακά αποτελέσματα</w:t>
      </w:r>
      <w:r>
        <w:rPr>
          <w:rFonts w:ascii="Times New Roman" w:hAnsi="Times New Roman" w:cs="Times New Roman"/>
          <w:bCs/>
          <w:sz w:val="24"/>
          <w:szCs w:val="24"/>
          <w:lang w:eastAsia="el-GR"/>
        </w:rPr>
        <w:t>,</w:t>
      </w:r>
      <w:r w:rsidRPr="00B81D8F">
        <w:rPr>
          <w:rFonts w:ascii="Times New Roman" w:hAnsi="Times New Roman" w:cs="Times New Roman"/>
          <w:bCs/>
          <w:sz w:val="24"/>
          <w:szCs w:val="24"/>
          <w:lang w:eastAsia="el-GR"/>
        </w:rPr>
        <w:t xml:space="preserve"> όπως αναφέρονται στο ΠΣ</w:t>
      </w:r>
      <w:r>
        <w:rPr>
          <w:rFonts w:ascii="Times New Roman" w:hAnsi="Times New Roman" w:cs="Times New Roman"/>
          <w:bCs/>
          <w:sz w:val="24"/>
          <w:szCs w:val="24"/>
          <w:lang w:eastAsia="el-GR"/>
        </w:rPr>
        <w:t>,</w:t>
      </w:r>
      <w:r w:rsidRPr="00B81D8F">
        <w:rPr>
          <w:rFonts w:ascii="Times New Roman" w:hAnsi="Times New Roman" w:cs="Times New Roman"/>
          <w:bCs/>
          <w:sz w:val="24"/>
          <w:szCs w:val="24"/>
          <w:lang w:eastAsia="el-GR"/>
        </w:rPr>
        <w:t xml:space="preserve"> είναι – «Ο</w:t>
      </w:r>
      <w:r w:rsidRPr="00B81D8F">
        <w:rPr>
          <w:rFonts w:ascii="Times New Roman" w:hAnsi="Times New Roman" w:cs="Times New Roman"/>
          <w:sz w:val="24"/>
          <w:szCs w:val="24"/>
          <w:lang w:eastAsia="el-GR"/>
        </w:rPr>
        <w:t>ι μαθητές-</w:t>
      </w:r>
      <w:proofErr w:type="spellStart"/>
      <w:r w:rsidRPr="00B81D8F">
        <w:rPr>
          <w:rFonts w:ascii="Times New Roman" w:hAnsi="Times New Roman" w:cs="Times New Roman"/>
          <w:sz w:val="24"/>
          <w:szCs w:val="24"/>
          <w:lang w:eastAsia="el-GR"/>
        </w:rPr>
        <w:t>τριες</w:t>
      </w:r>
      <w:proofErr w:type="spellEnd"/>
      <w:r w:rsidRPr="00B81D8F">
        <w:rPr>
          <w:rFonts w:ascii="Times New Roman" w:hAnsi="Times New Roman" w:cs="Times New Roman"/>
          <w:sz w:val="24"/>
          <w:szCs w:val="24"/>
          <w:lang w:eastAsia="el-GR"/>
        </w:rPr>
        <w:t xml:space="preserve"> να είναι σε θέση να επισημαίνουν τη σημασία της Σταύρωσης του Χριστού, καθώς και την </w:t>
      </w:r>
      <w:proofErr w:type="spellStart"/>
      <w:r w:rsidRPr="00B81D8F">
        <w:rPr>
          <w:rFonts w:ascii="Times New Roman" w:hAnsi="Times New Roman" w:cs="Times New Roman"/>
          <w:sz w:val="24"/>
          <w:szCs w:val="24"/>
          <w:lang w:eastAsia="el-GR"/>
        </w:rPr>
        <w:t>παιδαγωγικότητα</w:t>
      </w:r>
      <w:proofErr w:type="spellEnd"/>
      <w:r w:rsidRPr="00B81D8F">
        <w:rPr>
          <w:rFonts w:ascii="Times New Roman" w:hAnsi="Times New Roman" w:cs="Times New Roman"/>
          <w:sz w:val="24"/>
          <w:szCs w:val="24"/>
          <w:lang w:eastAsia="el-GR"/>
        </w:rPr>
        <w:t xml:space="preserve"> των τελευταίων λόγων του Χριστού»</w:t>
      </w:r>
      <w:r>
        <w:rPr>
          <w:rFonts w:ascii="Times New Roman" w:hAnsi="Times New Roman" w:cs="Times New Roman"/>
          <w:sz w:val="24"/>
          <w:szCs w:val="24"/>
        </w:rPr>
        <w:t>.</w:t>
      </w:r>
      <w:r w:rsidR="00F65EC3">
        <w:rPr>
          <w:rStyle w:val="ad"/>
          <w:rFonts w:ascii="Times New Roman" w:hAnsi="Times New Roman" w:cs="Times New Roman"/>
          <w:sz w:val="24"/>
          <w:szCs w:val="24"/>
        </w:rPr>
        <w:footnoteReference w:id="116"/>
      </w:r>
      <w:r w:rsidRPr="00B81D8F">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Η πρότασή μας συνδέεται διαθεματικά και με</w:t>
      </w:r>
      <w:r w:rsidRPr="00B81D8F">
        <w:rPr>
          <w:rFonts w:ascii="Times New Roman" w:hAnsi="Times New Roman" w:cs="Times New Roman"/>
          <w:bCs/>
          <w:sz w:val="24"/>
          <w:szCs w:val="24"/>
          <w:lang w:eastAsia="el-GR"/>
        </w:rPr>
        <w:t xml:space="preserve"> ενότητες άλλων γνωστικών αντικειμένων της ίδιας σχολικής τάξης</w:t>
      </w:r>
      <w:r>
        <w:rPr>
          <w:rFonts w:ascii="Times New Roman" w:hAnsi="Times New Roman" w:cs="Times New Roman"/>
          <w:bCs/>
          <w:sz w:val="24"/>
          <w:szCs w:val="24"/>
          <w:lang w:eastAsia="el-GR"/>
        </w:rPr>
        <w:t>,</w:t>
      </w:r>
      <w:r w:rsidRPr="00B81D8F">
        <w:rPr>
          <w:rFonts w:ascii="Times New Roman" w:hAnsi="Times New Roman" w:cs="Times New Roman"/>
          <w:bCs/>
          <w:sz w:val="24"/>
          <w:szCs w:val="24"/>
          <w:lang w:eastAsia="el-GR"/>
        </w:rPr>
        <w:t xml:space="preserve"> όπως η </w:t>
      </w:r>
      <w:r w:rsidRPr="00B81D8F">
        <w:rPr>
          <w:rFonts w:ascii="Times New Roman" w:hAnsi="Times New Roman" w:cs="Times New Roman"/>
          <w:iCs/>
          <w:sz w:val="24"/>
          <w:szCs w:val="24"/>
          <w:lang w:eastAsia="el-GR"/>
        </w:rPr>
        <w:t>Λογοτεχνία</w:t>
      </w:r>
      <w:r>
        <w:rPr>
          <w:rFonts w:ascii="Times New Roman" w:hAnsi="Times New Roman" w:cs="Times New Roman"/>
          <w:iCs/>
          <w:sz w:val="24"/>
          <w:szCs w:val="24"/>
          <w:lang w:eastAsia="el-GR"/>
        </w:rPr>
        <w:t xml:space="preserve"> στις θεματικές ενότητες</w:t>
      </w:r>
      <w:r w:rsidRPr="00B81D8F">
        <w:rPr>
          <w:rFonts w:ascii="Times New Roman" w:hAnsi="Times New Roman" w:cs="Times New Roman"/>
          <w:iCs/>
          <w:sz w:val="24"/>
          <w:szCs w:val="24"/>
          <w:lang w:eastAsia="el-GR"/>
        </w:rPr>
        <w:t xml:space="preserve"> </w:t>
      </w:r>
      <w:r w:rsidRPr="00725A72">
        <w:rPr>
          <w:rFonts w:ascii="Times New Roman" w:hAnsi="Times New Roman" w:cs="Times New Roman"/>
          <w:i/>
          <w:sz w:val="24"/>
          <w:szCs w:val="24"/>
          <w:lang w:eastAsia="el-GR"/>
        </w:rPr>
        <w:t xml:space="preserve">Η αγάπη για τους συνανθρώπους </w:t>
      </w:r>
      <w:r>
        <w:rPr>
          <w:rFonts w:ascii="Times New Roman" w:hAnsi="Times New Roman" w:cs="Times New Roman"/>
          <w:i/>
          <w:sz w:val="24"/>
          <w:szCs w:val="24"/>
          <w:lang w:eastAsia="el-GR"/>
        </w:rPr>
        <w:t>μας,</w:t>
      </w:r>
      <w:r w:rsidRPr="00725A72">
        <w:rPr>
          <w:rFonts w:ascii="Times New Roman" w:hAnsi="Times New Roman" w:cs="Times New Roman"/>
          <w:i/>
          <w:sz w:val="24"/>
          <w:szCs w:val="24"/>
          <w:lang w:eastAsia="el-GR"/>
        </w:rPr>
        <w:t xml:space="preserve"> Οι φιλικοί δεσμοί</w:t>
      </w:r>
      <w:r>
        <w:rPr>
          <w:rFonts w:ascii="Times New Roman" w:hAnsi="Times New Roman" w:cs="Times New Roman"/>
          <w:i/>
          <w:sz w:val="24"/>
          <w:szCs w:val="24"/>
          <w:lang w:eastAsia="el-GR"/>
        </w:rPr>
        <w:t>,</w:t>
      </w:r>
      <w:r w:rsidRPr="00725A72">
        <w:rPr>
          <w:rFonts w:ascii="Times New Roman" w:hAnsi="Times New Roman" w:cs="Times New Roman"/>
          <w:i/>
          <w:sz w:val="24"/>
          <w:szCs w:val="24"/>
          <w:lang w:eastAsia="el-GR"/>
        </w:rPr>
        <w:t xml:space="preserve"> H </w:t>
      </w:r>
      <w:r w:rsidRPr="00725A72">
        <w:rPr>
          <w:rFonts w:ascii="Times New Roman" w:hAnsi="Times New Roman" w:cs="Times New Roman"/>
          <w:i/>
          <w:sz w:val="24"/>
          <w:szCs w:val="24"/>
          <w:lang w:eastAsia="el-GR"/>
        </w:rPr>
        <w:lastRenderedPageBreak/>
        <w:t>αγάπη</w:t>
      </w:r>
      <w:r w:rsidRPr="00B81D8F">
        <w:rPr>
          <w:rFonts w:ascii="Times New Roman" w:hAnsi="Times New Roman" w:cs="Times New Roman"/>
          <w:iCs/>
          <w:sz w:val="24"/>
          <w:szCs w:val="24"/>
          <w:lang w:eastAsia="el-GR"/>
        </w:rPr>
        <w:t xml:space="preserve"> (σσ.160-185) και η </w:t>
      </w:r>
      <w:r w:rsidRPr="00B81D8F">
        <w:rPr>
          <w:rFonts w:ascii="Times New Roman" w:hAnsi="Times New Roman" w:cs="Times New Roman"/>
          <w:sz w:val="24"/>
          <w:szCs w:val="24"/>
          <w:lang w:eastAsia="el-GR"/>
        </w:rPr>
        <w:t>Οικιακή Οικονομία Α</w:t>
      </w:r>
      <w:r>
        <w:rPr>
          <w:rFonts w:ascii="Times New Roman" w:hAnsi="Times New Roman" w:cs="Times New Roman"/>
          <w:sz w:val="24"/>
          <w:szCs w:val="24"/>
          <w:lang w:eastAsia="el-GR"/>
        </w:rPr>
        <w:t>΄</w:t>
      </w:r>
      <w:r w:rsidRPr="00B81D8F">
        <w:rPr>
          <w:rFonts w:ascii="Times New Roman" w:hAnsi="Times New Roman" w:cs="Times New Roman"/>
          <w:sz w:val="24"/>
          <w:szCs w:val="24"/>
          <w:lang w:eastAsia="el-GR"/>
        </w:rPr>
        <w:t xml:space="preserve"> Γυμνασίου</w:t>
      </w:r>
      <w:r>
        <w:rPr>
          <w:rFonts w:ascii="Times New Roman" w:hAnsi="Times New Roman" w:cs="Times New Roman"/>
          <w:sz w:val="24"/>
          <w:szCs w:val="24"/>
          <w:lang w:eastAsia="el-GR"/>
        </w:rPr>
        <w:t xml:space="preserve">, στις θεματικές ενότητες, </w:t>
      </w:r>
      <w:r w:rsidRPr="00B81D8F">
        <w:rPr>
          <w:rFonts w:ascii="Times New Roman" w:hAnsi="Times New Roman" w:cs="Times New Roman"/>
          <w:sz w:val="24"/>
          <w:szCs w:val="24"/>
          <w:lang w:eastAsia="el-GR"/>
        </w:rPr>
        <w:t xml:space="preserve"> </w:t>
      </w:r>
      <w:r w:rsidRPr="00725A72">
        <w:rPr>
          <w:rFonts w:ascii="Times New Roman" w:hAnsi="Times New Roman" w:cs="Times New Roman"/>
          <w:i/>
          <w:iCs/>
          <w:sz w:val="24"/>
          <w:szCs w:val="24"/>
          <w:lang w:eastAsia="el-GR"/>
        </w:rPr>
        <w:t>Η κοινωνικότητα των νέων,  φιλία</w:t>
      </w:r>
      <w:r w:rsidRPr="00B81D8F">
        <w:rPr>
          <w:rFonts w:ascii="Times New Roman" w:hAnsi="Times New Roman" w:cs="Times New Roman"/>
          <w:sz w:val="24"/>
          <w:szCs w:val="24"/>
          <w:lang w:eastAsia="el-GR"/>
        </w:rPr>
        <w:t>.</w:t>
      </w:r>
    </w:p>
    <w:p w14:paraId="4A90C305" w14:textId="77777777" w:rsidR="0014791F" w:rsidRPr="00416E52" w:rsidRDefault="000B7F8E" w:rsidP="00416E52">
      <w:pPr>
        <w:pStyle w:val="2"/>
        <w:rPr>
          <w:rFonts w:ascii="Times New Roman" w:hAnsi="Times New Roman" w:cs="Times New Roman"/>
          <w:sz w:val="28"/>
          <w:szCs w:val="28"/>
        </w:rPr>
      </w:pPr>
      <w:bookmarkStart w:id="204" w:name="_Toc124603109"/>
      <w:r w:rsidRPr="00416E52">
        <w:rPr>
          <w:rFonts w:ascii="Times New Roman" w:hAnsi="Times New Roman" w:cs="Times New Roman"/>
          <w:sz w:val="28"/>
          <w:szCs w:val="28"/>
        </w:rPr>
        <w:t>3</w:t>
      </w:r>
      <w:r w:rsidR="001B0EE5" w:rsidRPr="00416E52">
        <w:rPr>
          <w:rFonts w:ascii="Times New Roman" w:hAnsi="Times New Roman" w:cs="Times New Roman"/>
          <w:sz w:val="28"/>
          <w:szCs w:val="28"/>
        </w:rPr>
        <w:t>.</w:t>
      </w:r>
      <w:r w:rsidR="00AE66B3" w:rsidRPr="00416E52">
        <w:rPr>
          <w:rFonts w:ascii="Times New Roman" w:hAnsi="Times New Roman" w:cs="Times New Roman"/>
          <w:sz w:val="28"/>
          <w:szCs w:val="28"/>
        </w:rPr>
        <w:t>4</w:t>
      </w:r>
      <w:r w:rsidR="001B0EE5" w:rsidRPr="00416E52">
        <w:rPr>
          <w:rFonts w:ascii="Times New Roman" w:hAnsi="Times New Roman" w:cs="Times New Roman"/>
          <w:sz w:val="28"/>
          <w:szCs w:val="28"/>
        </w:rPr>
        <w:t>.2  Ομάδα στόχος</w:t>
      </w:r>
      <w:bookmarkEnd w:id="204"/>
    </w:p>
    <w:p w14:paraId="2E968364" w14:textId="77777777" w:rsidR="00CE678C" w:rsidRPr="00CE678C" w:rsidRDefault="00CE678C" w:rsidP="00CE678C"/>
    <w:p w14:paraId="5F3B4E5F" w14:textId="77777777" w:rsidR="001B0EE5" w:rsidRDefault="001B0EE5" w:rsidP="001B0EE5">
      <w:pPr>
        <w:spacing w:line="360" w:lineRule="auto"/>
        <w:jc w:val="both"/>
        <w:rPr>
          <w:rFonts w:ascii="Times New Roman" w:hAnsi="Times New Roman" w:cs="Times New Roman"/>
          <w:sz w:val="24"/>
          <w:szCs w:val="24"/>
        </w:rPr>
      </w:pPr>
      <w:r w:rsidRPr="009F0485">
        <w:rPr>
          <w:rFonts w:ascii="Times New Roman" w:hAnsi="Times New Roman" w:cs="Times New Roman"/>
          <w:sz w:val="24"/>
          <w:szCs w:val="24"/>
        </w:rPr>
        <w:t xml:space="preserve">Η ομάδα στόχος είναι μαθητές της </w:t>
      </w:r>
      <w:r w:rsidRPr="009F0485">
        <w:rPr>
          <w:rFonts w:ascii="Times New Roman" w:hAnsi="Times New Roman" w:cs="Times New Roman"/>
          <w:sz w:val="24"/>
          <w:szCs w:val="24"/>
          <w:lang w:val="en-US"/>
        </w:rPr>
        <w:t>E</w:t>
      </w:r>
      <w:r>
        <w:rPr>
          <w:rFonts w:ascii="Times New Roman" w:hAnsi="Times New Roman" w:cs="Times New Roman"/>
          <w:sz w:val="24"/>
          <w:szCs w:val="24"/>
        </w:rPr>
        <w:t>΄</w:t>
      </w:r>
      <w:r w:rsidRPr="009F0485">
        <w:rPr>
          <w:rFonts w:ascii="Times New Roman" w:hAnsi="Times New Roman" w:cs="Times New Roman"/>
          <w:sz w:val="24"/>
          <w:szCs w:val="24"/>
        </w:rPr>
        <w:t>τάξης</w:t>
      </w:r>
      <w:r>
        <w:rPr>
          <w:rFonts w:ascii="Times New Roman" w:hAnsi="Times New Roman" w:cs="Times New Roman"/>
          <w:sz w:val="24"/>
          <w:szCs w:val="24"/>
        </w:rPr>
        <w:t xml:space="preserve"> του Δημοτικού</w:t>
      </w:r>
      <w:r w:rsidRPr="009F0485">
        <w:rPr>
          <w:rFonts w:ascii="Times New Roman" w:hAnsi="Times New Roman" w:cs="Times New Roman"/>
          <w:sz w:val="24"/>
          <w:szCs w:val="24"/>
        </w:rPr>
        <w:t xml:space="preserve">, ηλικίας 10 ετών, και των δύο φύλων, που φοιτούν και προέρχονται από ένα αστικό περιβάλλον. </w:t>
      </w:r>
      <w:r>
        <w:rPr>
          <w:rFonts w:ascii="Times New Roman" w:hAnsi="Times New Roman" w:cs="Times New Roman"/>
          <w:sz w:val="24"/>
          <w:szCs w:val="24"/>
        </w:rPr>
        <w:t>Η πρότασή μας είχε εφαρμογή σε σχολείο που β</w:t>
      </w:r>
      <w:r w:rsidRPr="009F0485">
        <w:rPr>
          <w:rFonts w:ascii="Times New Roman" w:hAnsi="Times New Roman" w:cs="Times New Roman"/>
          <w:sz w:val="24"/>
          <w:szCs w:val="24"/>
        </w:rPr>
        <w:t>ρίσκεται σε μία περιοχή όπου διαμένουν οικογένειες με μέσο οικ</w:t>
      </w:r>
      <w:r>
        <w:rPr>
          <w:rFonts w:ascii="Times New Roman" w:hAnsi="Times New Roman" w:cs="Times New Roman"/>
          <w:sz w:val="24"/>
          <w:szCs w:val="24"/>
        </w:rPr>
        <w:t>ονομικό και μορφωτικό επίπεδο. Στ</w:t>
      </w:r>
      <w:r w:rsidRPr="009F0485">
        <w:rPr>
          <w:rFonts w:ascii="Times New Roman" w:hAnsi="Times New Roman" w:cs="Times New Roman"/>
          <w:sz w:val="24"/>
          <w:szCs w:val="24"/>
        </w:rPr>
        <w:t xml:space="preserve">ο συγκεκριμένο </w:t>
      </w:r>
      <w:r>
        <w:rPr>
          <w:rFonts w:ascii="Times New Roman" w:hAnsi="Times New Roman" w:cs="Times New Roman"/>
          <w:sz w:val="24"/>
          <w:szCs w:val="24"/>
        </w:rPr>
        <w:t xml:space="preserve">σχολείο </w:t>
      </w:r>
      <w:r w:rsidRPr="009F0485">
        <w:rPr>
          <w:rFonts w:ascii="Times New Roman" w:hAnsi="Times New Roman" w:cs="Times New Roman"/>
          <w:sz w:val="24"/>
          <w:szCs w:val="24"/>
        </w:rPr>
        <w:t xml:space="preserve">συχνά πραγματοποιούνται </w:t>
      </w:r>
      <w:r>
        <w:rPr>
          <w:rFonts w:ascii="Times New Roman" w:hAnsi="Times New Roman" w:cs="Times New Roman"/>
          <w:sz w:val="24"/>
          <w:szCs w:val="24"/>
        </w:rPr>
        <w:t>εκπαιδευτικές επισκέψεις στον ναό της ενορίας</w:t>
      </w:r>
      <w:r w:rsidRPr="009F0485">
        <w:rPr>
          <w:rFonts w:ascii="Times New Roman" w:hAnsi="Times New Roman" w:cs="Times New Roman"/>
          <w:sz w:val="24"/>
          <w:szCs w:val="24"/>
        </w:rPr>
        <w:t xml:space="preserve">, είτε στα πλαίσια του εκκλησιασμού των μαθητών (π.χ. λίγο πριν τις διακοπές των Χριστουγέννων και του Πάσχα, όταν φιλοξενούνται στον ναό ιερά λείψανα αγίων από διάφορες περιοχές της Ελλάδας κ.ά.) είτε προγραμμάτων </w:t>
      </w:r>
      <w:r>
        <w:rPr>
          <w:rFonts w:ascii="Times New Roman" w:hAnsi="Times New Roman" w:cs="Times New Roman"/>
          <w:sz w:val="24"/>
          <w:szCs w:val="24"/>
        </w:rPr>
        <w:t>(</w:t>
      </w:r>
      <w:r w:rsidRPr="009F0485">
        <w:rPr>
          <w:rFonts w:ascii="Times New Roman" w:hAnsi="Times New Roman" w:cs="Times New Roman"/>
          <w:sz w:val="24"/>
          <w:szCs w:val="24"/>
          <w:lang w:val="en-US"/>
        </w:rPr>
        <w:t>project</w:t>
      </w:r>
      <w:r>
        <w:rPr>
          <w:rFonts w:ascii="Times New Roman" w:hAnsi="Times New Roman" w:cs="Times New Roman"/>
          <w:sz w:val="24"/>
          <w:szCs w:val="24"/>
        </w:rPr>
        <w:t>)</w:t>
      </w:r>
      <w:r w:rsidRPr="009F0485">
        <w:rPr>
          <w:rFonts w:ascii="Times New Roman" w:hAnsi="Times New Roman" w:cs="Times New Roman"/>
          <w:sz w:val="24"/>
          <w:szCs w:val="24"/>
        </w:rPr>
        <w:t xml:space="preserve"> σχετικά με τον χριστιανικό ναό. </w:t>
      </w:r>
      <w:r>
        <w:rPr>
          <w:rFonts w:ascii="Times New Roman" w:hAnsi="Times New Roman" w:cs="Times New Roman"/>
          <w:sz w:val="24"/>
          <w:szCs w:val="24"/>
        </w:rPr>
        <w:t>επίσης,</w:t>
      </w:r>
      <w:r w:rsidRPr="009F0485">
        <w:rPr>
          <w:rFonts w:ascii="Times New Roman" w:hAnsi="Times New Roman" w:cs="Times New Roman"/>
          <w:sz w:val="24"/>
          <w:szCs w:val="24"/>
        </w:rPr>
        <w:t xml:space="preserve"> αρκετά παιδιά συμμετέχουν εξωσχολικά στις δραστηριότητες του ναού (π.χ. κατηχητικά σχολεία, κυριακάτικες Θείες Λειτουργίες, περιφορά Επιταφίου, άλλες εορτές και εκδηλώσεις κ.ά.). Με άλλα λόγια, οι  μαθητές του σχολείου  έχουν θρησκευτικές</w:t>
      </w:r>
      <w:r>
        <w:rPr>
          <w:rFonts w:ascii="Times New Roman" w:hAnsi="Times New Roman" w:cs="Times New Roman"/>
          <w:sz w:val="24"/>
          <w:szCs w:val="24"/>
        </w:rPr>
        <w:t>/λατρευτικές</w:t>
      </w:r>
      <w:r w:rsidRPr="009F0485">
        <w:rPr>
          <w:rFonts w:ascii="Times New Roman" w:hAnsi="Times New Roman" w:cs="Times New Roman"/>
          <w:sz w:val="24"/>
          <w:szCs w:val="24"/>
        </w:rPr>
        <w:t xml:space="preserve"> εμπειρίες.  Το σύνολο των μαθητών της τάξης είναι  19 παιδιά από τα οποία 9 αγόρια και 10 κορίτσια. Η πλειοψηφία των μαθητών είναι Έλληνες ενώ υπάρχουν</w:t>
      </w:r>
      <w:r>
        <w:rPr>
          <w:rFonts w:ascii="Times New Roman" w:hAnsi="Times New Roman" w:cs="Times New Roman"/>
          <w:sz w:val="24"/>
          <w:szCs w:val="24"/>
        </w:rPr>
        <w:t xml:space="preserve"> και από άλλες χώρες (Αλβανία) </w:t>
      </w:r>
      <w:r w:rsidRPr="009F0485">
        <w:rPr>
          <w:rFonts w:ascii="Times New Roman" w:hAnsi="Times New Roman" w:cs="Times New Roman"/>
          <w:sz w:val="24"/>
          <w:szCs w:val="24"/>
        </w:rPr>
        <w:t xml:space="preserve"> παιδιά. </w:t>
      </w:r>
    </w:p>
    <w:p w14:paraId="013A7173" w14:textId="77777777" w:rsidR="0014791F" w:rsidRPr="009F0485" w:rsidRDefault="0014791F" w:rsidP="001B0EE5">
      <w:pPr>
        <w:spacing w:line="360" w:lineRule="auto"/>
        <w:jc w:val="both"/>
        <w:rPr>
          <w:rFonts w:ascii="Times New Roman" w:hAnsi="Times New Roman" w:cs="Times New Roman"/>
          <w:sz w:val="24"/>
          <w:szCs w:val="24"/>
        </w:rPr>
      </w:pPr>
    </w:p>
    <w:p w14:paraId="3A1F0193" w14:textId="77777777" w:rsidR="0014791F" w:rsidRPr="0063524B" w:rsidRDefault="000B7F8E" w:rsidP="0063524B">
      <w:pPr>
        <w:pStyle w:val="2"/>
        <w:rPr>
          <w:rFonts w:ascii="Times New Roman" w:hAnsi="Times New Roman" w:cs="Times New Roman"/>
          <w:sz w:val="28"/>
          <w:szCs w:val="28"/>
        </w:rPr>
      </w:pPr>
      <w:bookmarkStart w:id="205" w:name="_Toc124603110"/>
      <w:r w:rsidRPr="0063524B">
        <w:rPr>
          <w:rFonts w:ascii="Times New Roman" w:hAnsi="Times New Roman" w:cs="Times New Roman"/>
          <w:sz w:val="28"/>
          <w:szCs w:val="28"/>
        </w:rPr>
        <w:t>3</w:t>
      </w:r>
      <w:r w:rsidR="001B0EE5" w:rsidRPr="0063524B">
        <w:rPr>
          <w:rFonts w:ascii="Times New Roman" w:hAnsi="Times New Roman" w:cs="Times New Roman"/>
          <w:sz w:val="28"/>
          <w:szCs w:val="28"/>
        </w:rPr>
        <w:t>.</w:t>
      </w:r>
      <w:r w:rsidRPr="0063524B">
        <w:rPr>
          <w:rFonts w:ascii="Times New Roman" w:hAnsi="Times New Roman" w:cs="Times New Roman"/>
          <w:sz w:val="28"/>
          <w:szCs w:val="28"/>
        </w:rPr>
        <w:t>4</w:t>
      </w:r>
      <w:r w:rsidR="001B0EE5" w:rsidRPr="0063524B">
        <w:rPr>
          <w:rFonts w:ascii="Times New Roman" w:hAnsi="Times New Roman" w:cs="Times New Roman"/>
          <w:sz w:val="28"/>
          <w:szCs w:val="28"/>
        </w:rPr>
        <w:t>.3 Σκοπός του διδακτικού σεναρίου</w:t>
      </w:r>
      <w:bookmarkEnd w:id="205"/>
    </w:p>
    <w:p w14:paraId="528C321A" w14:textId="77777777" w:rsidR="00CE678C" w:rsidRPr="00CE678C" w:rsidRDefault="00CE678C" w:rsidP="00CE678C"/>
    <w:p w14:paraId="676B029C" w14:textId="77777777" w:rsidR="001B0EE5" w:rsidRPr="004C086F" w:rsidRDefault="001B0EE5" w:rsidP="001B0EE5">
      <w:pPr>
        <w:spacing w:line="360" w:lineRule="auto"/>
        <w:jc w:val="both"/>
        <w:rPr>
          <w:rFonts w:ascii="Times New Roman" w:hAnsi="Times New Roman" w:cs="Times New Roman"/>
          <w:sz w:val="24"/>
          <w:szCs w:val="24"/>
        </w:rPr>
      </w:pPr>
      <w:r w:rsidRPr="009F0485">
        <w:rPr>
          <w:rFonts w:ascii="Times New Roman" w:hAnsi="Times New Roman" w:cs="Times New Roman"/>
          <w:sz w:val="24"/>
          <w:szCs w:val="24"/>
        </w:rPr>
        <w:t>Βασικός σκοπός της παρούσας διδακτικής παρέμβασης  είναι η πολύπλευρη και με βιωματικό τρόπο προσέγγιση</w:t>
      </w:r>
      <w:r>
        <w:rPr>
          <w:rFonts w:ascii="Times New Roman" w:hAnsi="Times New Roman" w:cs="Times New Roman"/>
          <w:sz w:val="24"/>
          <w:szCs w:val="24"/>
        </w:rPr>
        <w:t>,</w:t>
      </w:r>
      <w:r w:rsidRPr="009F0485">
        <w:rPr>
          <w:rFonts w:ascii="Times New Roman" w:hAnsi="Times New Roman" w:cs="Times New Roman"/>
          <w:sz w:val="24"/>
          <w:szCs w:val="24"/>
        </w:rPr>
        <w:t xml:space="preserve"> </w:t>
      </w:r>
      <w:r w:rsidRPr="009F0485">
        <w:rPr>
          <w:rFonts w:ascii="Times New Roman" w:hAnsi="Times New Roman" w:cs="Times New Roman"/>
          <w:sz w:val="24"/>
          <w:szCs w:val="24"/>
          <w:lang w:eastAsia="el-GR"/>
        </w:rPr>
        <w:t>μέσα από την ανάγνωση και μελέτη των ιερών περικοπών</w:t>
      </w:r>
      <w:r>
        <w:rPr>
          <w:rFonts w:ascii="Times New Roman" w:hAnsi="Times New Roman" w:cs="Times New Roman"/>
          <w:sz w:val="24"/>
          <w:szCs w:val="24"/>
          <w:lang w:eastAsia="el-GR"/>
        </w:rPr>
        <w:t>,</w:t>
      </w:r>
      <w:r w:rsidRPr="009F0485">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των τελευταίων στιγμών του Χριστού πάνω στον Σταυρό για </w:t>
      </w:r>
      <w:r w:rsidRPr="009F0485">
        <w:rPr>
          <w:rFonts w:ascii="Times New Roman" w:hAnsi="Times New Roman" w:cs="Times New Roman"/>
          <w:sz w:val="24"/>
          <w:szCs w:val="24"/>
          <w:lang w:eastAsia="el-GR"/>
        </w:rPr>
        <w:t>να εμπνεύσει τα παιδιά ώστε να είναι σε θέση</w:t>
      </w:r>
      <w:r w:rsidRPr="003C3839">
        <w:rPr>
          <w:rFonts w:ascii="Times New Roman" w:hAnsi="Times New Roman" w:cs="Times New Roman"/>
          <w:i/>
          <w:iCs/>
          <w:sz w:val="24"/>
          <w:szCs w:val="24"/>
        </w:rPr>
        <w:t xml:space="preserve"> </w:t>
      </w:r>
      <w:r w:rsidRPr="00C16E21">
        <w:rPr>
          <w:rFonts w:ascii="Times New Roman" w:hAnsi="Times New Roman" w:cs="Times New Roman"/>
          <w:iCs/>
          <w:sz w:val="24"/>
          <w:szCs w:val="24"/>
        </w:rPr>
        <w:t>να</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κατανοήσουν, στη συνέχεια να </w:t>
      </w:r>
      <w:r>
        <w:rPr>
          <w:rFonts w:ascii="Times New Roman" w:hAnsi="Times New Roman" w:cs="Times New Roman"/>
          <w:sz w:val="24"/>
          <w:szCs w:val="24"/>
          <w:lang w:eastAsia="el-GR"/>
        </w:rPr>
        <w:t xml:space="preserve">προσεγγίσουν και να αναπτύξουν </w:t>
      </w:r>
      <w:r w:rsidRPr="003C3839">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την απαραίτητη εξοικείωση</w:t>
      </w:r>
      <w:r w:rsidRPr="003C3839">
        <w:rPr>
          <w:rFonts w:ascii="Times New Roman" w:hAnsi="Times New Roman" w:cs="Times New Roman"/>
          <w:sz w:val="24"/>
          <w:szCs w:val="24"/>
          <w:lang w:eastAsia="el-GR"/>
        </w:rPr>
        <w:t xml:space="preserve"> με το υπό εξέταση μορφωτικό αντικείμενο της Σταύ</w:t>
      </w:r>
      <w:r>
        <w:rPr>
          <w:rFonts w:ascii="Times New Roman" w:hAnsi="Times New Roman" w:cs="Times New Roman"/>
          <w:sz w:val="24"/>
          <w:szCs w:val="24"/>
          <w:lang w:eastAsia="el-GR"/>
        </w:rPr>
        <w:t xml:space="preserve">ρωσης, αλλά και να συμπαρασυρθούν, </w:t>
      </w:r>
      <w:r w:rsidRPr="003C3839">
        <w:rPr>
          <w:rFonts w:ascii="Times New Roman" w:hAnsi="Times New Roman" w:cs="Times New Roman"/>
          <w:sz w:val="24"/>
          <w:szCs w:val="24"/>
          <w:lang w:eastAsia="el-GR"/>
        </w:rPr>
        <w:t xml:space="preserve">μέσα από τους λόγους του Χριστού στο Σταυρό, σε μια εσωτερική αναζήτηση και εμβάθυνση της θρησκευτικής τους συνείδησης και </w:t>
      </w:r>
      <w:proofErr w:type="spellStart"/>
      <w:r w:rsidRPr="003C3839">
        <w:rPr>
          <w:rFonts w:ascii="Times New Roman" w:hAnsi="Times New Roman" w:cs="Times New Roman"/>
          <w:sz w:val="24"/>
          <w:szCs w:val="24"/>
          <w:lang w:eastAsia="el-GR"/>
        </w:rPr>
        <w:t>ενσυναίσθησης</w:t>
      </w:r>
      <w:proofErr w:type="spellEnd"/>
      <w:r w:rsidRPr="003C3839">
        <w:rPr>
          <w:rFonts w:ascii="Times New Roman" w:hAnsi="Times New Roman" w:cs="Times New Roman"/>
          <w:sz w:val="24"/>
          <w:szCs w:val="24"/>
          <w:lang w:eastAsia="el-GR"/>
        </w:rPr>
        <w:t>.</w:t>
      </w:r>
      <w:r w:rsidRPr="003C3839">
        <w:rPr>
          <w:rFonts w:ascii="Times New Roman" w:hAnsi="Times New Roman" w:cs="Times New Roman"/>
          <w:sz w:val="24"/>
          <w:szCs w:val="24"/>
          <w:vertAlign w:val="superscript"/>
          <w:lang w:eastAsia="el-GR"/>
        </w:rPr>
        <w:footnoteReference w:id="117"/>
      </w:r>
      <w:r w:rsidRPr="003C3839">
        <w:rPr>
          <w:rFonts w:ascii="Times New Roman" w:hAnsi="Times New Roman" w:cs="Times New Roman"/>
          <w:sz w:val="24"/>
          <w:szCs w:val="24"/>
          <w:lang w:eastAsia="el-GR"/>
        </w:rPr>
        <w:t xml:space="preserve">  </w:t>
      </w:r>
      <w:r w:rsidRPr="004C086F">
        <w:rPr>
          <w:rFonts w:ascii="Times New Roman" w:hAnsi="Times New Roman" w:cs="Times New Roman"/>
          <w:sz w:val="24"/>
          <w:szCs w:val="24"/>
        </w:rPr>
        <w:t>Οι μαθητές να</w:t>
      </w:r>
      <w:r>
        <w:rPr>
          <w:rFonts w:ascii="Times New Roman" w:hAnsi="Times New Roman" w:cs="Times New Roman"/>
          <w:sz w:val="24"/>
          <w:szCs w:val="24"/>
        </w:rPr>
        <w:t xml:space="preserve"> μπορούν να </w:t>
      </w:r>
      <w:r w:rsidRPr="004C086F">
        <w:rPr>
          <w:rFonts w:ascii="Times New Roman" w:hAnsi="Times New Roman" w:cs="Times New Roman"/>
          <w:sz w:val="24"/>
          <w:szCs w:val="24"/>
        </w:rPr>
        <w:t xml:space="preserve"> συνεργαστούν</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να </w:t>
      </w:r>
      <w:r w:rsidRPr="004C086F">
        <w:rPr>
          <w:rFonts w:ascii="Times New Roman" w:hAnsi="Times New Roman" w:cs="Times New Roman"/>
          <w:sz w:val="24"/>
          <w:szCs w:val="24"/>
        </w:rPr>
        <w:t xml:space="preserve">εκπροσωπήσουν την ομάδα τους ενεργητικά </w:t>
      </w:r>
      <w:r>
        <w:rPr>
          <w:rFonts w:ascii="Times New Roman" w:hAnsi="Times New Roman" w:cs="Times New Roman"/>
          <w:sz w:val="24"/>
          <w:szCs w:val="24"/>
        </w:rPr>
        <w:t>να συμμετάσχουν στη</w:t>
      </w:r>
      <w:r w:rsidRPr="004C086F">
        <w:rPr>
          <w:rFonts w:ascii="Times New Roman" w:hAnsi="Times New Roman" w:cs="Times New Roman"/>
          <w:sz w:val="24"/>
          <w:szCs w:val="24"/>
        </w:rPr>
        <w:t xml:space="preserve"> συζήτηση επιχειρηματολογώντας</w:t>
      </w:r>
      <w:r>
        <w:rPr>
          <w:rFonts w:ascii="Times New Roman" w:hAnsi="Times New Roman" w:cs="Times New Roman"/>
          <w:sz w:val="24"/>
          <w:szCs w:val="24"/>
        </w:rPr>
        <w:t>, να</w:t>
      </w:r>
      <w:r w:rsidRPr="004C086F">
        <w:rPr>
          <w:rFonts w:ascii="Times New Roman" w:hAnsi="Times New Roman" w:cs="Times New Roman"/>
          <w:sz w:val="24"/>
          <w:szCs w:val="24"/>
        </w:rPr>
        <w:t xml:space="preserve"> εκφράσουν σκέψεις και συναισθήματα</w:t>
      </w:r>
      <w:r>
        <w:rPr>
          <w:rFonts w:ascii="Times New Roman" w:hAnsi="Times New Roman" w:cs="Times New Roman"/>
          <w:sz w:val="24"/>
          <w:szCs w:val="24"/>
        </w:rPr>
        <w:t xml:space="preserve"> και να </w:t>
      </w:r>
      <w:r w:rsidRPr="004C086F">
        <w:rPr>
          <w:rFonts w:ascii="Times New Roman" w:hAnsi="Times New Roman" w:cs="Times New Roman"/>
          <w:sz w:val="24"/>
          <w:szCs w:val="24"/>
        </w:rPr>
        <w:t xml:space="preserve">εστιάσουν στη διδακτική ιστορία του ληστή, ώστε να μην απογοητεύονται από τα λάθη </w:t>
      </w:r>
      <w:r>
        <w:rPr>
          <w:rFonts w:ascii="Times New Roman" w:hAnsi="Times New Roman" w:cs="Times New Roman"/>
          <w:sz w:val="24"/>
          <w:szCs w:val="24"/>
        </w:rPr>
        <w:t>τους, αναγνωρίζοντας</w:t>
      </w:r>
      <w:r w:rsidRPr="004C086F">
        <w:rPr>
          <w:rFonts w:ascii="Times New Roman" w:hAnsi="Times New Roman" w:cs="Times New Roman"/>
          <w:sz w:val="24"/>
          <w:szCs w:val="24"/>
        </w:rPr>
        <w:t xml:space="preserve"> τη σημασία της μετάνοιας</w:t>
      </w:r>
      <w:r w:rsidR="00742E0F">
        <w:rPr>
          <w:rFonts w:ascii="Times New Roman" w:hAnsi="Times New Roman" w:cs="Times New Roman"/>
          <w:sz w:val="24"/>
          <w:szCs w:val="24"/>
        </w:rPr>
        <w:t>.</w:t>
      </w:r>
    </w:p>
    <w:p w14:paraId="0F4FFB7C" w14:textId="77777777" w:rsidR="001B0EE5" w:rsidRDefault="001B0EE5" w:rsidP="001B0EE5">
      <w:pPr>
        <w:shd w:val="clear" w:color="auto" w:fill="FFFFFF"/>
        <w:spacing w:line="360" w:lineRule="auto"/>
        <w:jc w:val="both"/>
        <w:textAlignment w:val="baseline"/>
        <w:rPr>
          <w:rFonts w:ascii="Times New Roman" w:hAnsi="Times New Roman" w:cs="Times New Roman"/>
          <w:sz w:val="24"/>
          <w:szCs w:val="24"/>
          <w:lang w:eastAsia="el-GR"/>
        </w:rPr>
      </w:pPr>
      <w:r w:rsidRPr="003C3839">
        <w:rPr>
          <w:rFonts w:ascii="Times New Roman" w:hAnsi="Times New Roman" w:cs="Times New Roman"/>
          <w:sz w:val="24"/>
          <w:szCs w:val="24"/>
          <w:lang w:eastAsia="el-GR"/>
        </w:rPr>
        <w:t xml:space="preserve">Με αυτό τον τρόπο θα τους δοθεί η ευκαιρία να </w:t>
      </w:r>
      <w:proofErr w:type="spellStart"/>
      <w:r w:rsidRPr="003C3839">
        <w:rPr>
          <w:rFonts w:ascii="Times New Roman" w:hAnsi="Times New Roman" w:cs="Times New Roman"/>
          <w:sz w:val="24"/>
          <w:szCs w:val="24"/>
          <w:lang w:eastAsia="el-GR"/>
        </w:rPr>
        <w:t>αυτενεργούν</w:t>
      </w:r>
      <w:proofErr w:type="spellEnd"/>
      <w:r w:rsidRPr="003C3839">
        <w:rPr>
          <w:rFonts w:ascii="Times New Roman" w:hAnsi="Times New Roman" w:cs="Times New Roman"/>
          <w:sz w:val="24"/>
          <w:szCs w:val="24"/>
          <w:lang w:eastAsia="el-GR"/>
        </w:rPr>
        <w:t xml:space="preserve"> με υπευθυνότητα, να εκφράζουν τη γνώμη τους και να την υποστηρίζουν με επιχειρήματα, να μοιράζονται τις ιδέες τους, να ακούν ενεργητικά και  να εκπροσωπούν την ομάδα τους. Οι μαθητές δηλαδή καλλιεργούνται, εκτός από το γνωστικό πεδίο και σε δεξιότητες κοινωνικές, που προάγουν το καλό συναισθηματικό κλίμα της σχολικής τάξης και γίνονται αρωγοί θετικών μηνυμάτων στον κοινωνικό τους περίγυρο.</w:t>
      </w:r>
      <w:r w:rsidRPr="003C3839">
        <w:rPr>
          <w:rFonts w:ascii="Times New Roman" w:hAnsi="Times New Roman" w:cs="Times New Roman"/>
          <w:sz w:val="24"/>
          <w:szCs w:val="24"/>
          <w:vertAlign w:val="superscript"/>
          <w:lang w:eastAsia="el-GR"/>
        </w:rPr>
        <w:footnoteReference w:id="118"/>
      </w:r>
      <w:r w:rsidRPr="003C3839">
        <w:rPr>
          <w:rFonts w:ascii="Times New Roman" w:hAnsi="Times New Roman" w:cs="Times New Roman"/>
          <w:sz w:val="24"/>
          <w:szCs w:val="24"/>
          <w:lang w:eastAsia="el-GR"/>
        </w:rPr>
        <w:t xml:space="preserve"> </w:t>
      </w:r>
    </w:p>
    <w:p w14:paraId="0A6F6B3D" w14:textId="77777777" w:rsidR="0014791F" w:rsidRPr="003C3839" w:rsidRDefault="0014791F" w:rsidP="001B0EE5">
      <w:pPr>
        <w:shd w:val="clear" w:color="auto" w:fill="FFFFFF"/>
        <w:spacing w:line="360" w:lineRule="auto"/>
        <w:jc w:val="both"/>
        <w:textAlignment w:val="baseline"/>
        <w:rPr>
          <w:rFonts w:ascii="Times New Roman" w:hAnsi="Times New Roman" w:cs="Times New Roman"/>
          <w:sz w:val="24"/>
          <w:szCs w:val="24"/>
          <w:lang w:eastAsia="el-GR"/>
        </w:rPr>
      </w:pPr>
    </w:p>
    <w:p w14:paraId="6F71B68F" w14:textId="77777777" w:rsidR="001B0EE5" w:rsidRDefault="000B7F8E" w:rsidP="008C1B2A">
      <w:pPr>
        <w:pStyle w:val="2"/>
        <w:rPr>
          <w:rFonts w:ascii="Times New Roman" w:hAnsi="Times New Roman" w:cs="Times New Roman"/>
          <w:sz w:val="28"/>
          <w:szCs w:val="28"/>
          <w:lang w:eastAsia="el-GR"/>
        </w:rPr>
      </w:pPr>
      <w:bookmarkStart w:id="206" w:name="_Toc121075141"/>
      <w:bookmarkStart w:id="207" w:name="_Toc124603111"/>
      <w:r w:rsidRPr="00DF55A4">
        <w:rPr>
          <w:rFonts w:ascii="Times New Roman" w:hAnsi="Times New Roman" w:cs="Times New Roman"/>
          <w:sz w:val="28"/>
          <w:szCs w:val="28"/>
          <w:lang w:eastAsia="el-GR"/>
        </w:rPr>
        <w:t>3</w:t>
      </w:r>
      <w:r w:rsidR="001B0EE5" w:rsidRPr="00DF55A4">
        <w:rPr>
          <w:rFonts w:ascii="Times New Roman" w:hAnsi="Times New Roman" w:cs="Times New Roman"/>
          <w:sz w:val="28"/>
          <w:szCs w:val="28"/>
          <w:lang w:eastAsia="el-GR"/>
        </w:rPr>
        <w:t>.</w:t>
      </w:r>
      <w:r w:rsidRPr="00DF55A4">
        <w:rPr>
          <w:rFonts w:ascii="Times New Roman" w:hAnsi="Times New Roman" w:cs="Times New Roman"/>
          <w:sz w:val="28"/>
          <w:szCs w:val="28"/>
          <w:lang w:eastAsia="el-GR"/>
        </w:rPr>
        <w:t>4</w:t>
      </w:r>
      <w:r w:rsidR="001B0EE5" w:rsidRPr="00DF55A4">
        <w:rPr>
          <w:rFonts w:ascii="Times New Roman" w:hAnsi="Times New Roman" w:cs="Times New Roman"/>
          <w:sz w:val="28"/>
          <w:szCs w:val="28"/>
          <w:lang w:eastAsia="el-GR"/>
        </w:rPr>
        <w:t>.4 Στόχοι του διδακτικού σεναρίου</w:t>
      </w:r>
      <w:bookmarkEnd w:id="206"/>
      <w:bookmarkEnd w:id="207"/>
    </w:p>
    <w:p w14:paraId="78757D03" w14:textId="77777777" w:rsidR="00CE678C" w:rsidRPr="00CE678C" w:rsidRDefault="00CE678C" w:rsidP="00CE678C">
      <w:pPr>
        <w:rPr>
          <w:lang w:eastAsia="el-GR"/>
        </w:rPr>
      </w:pPr>
    </w:p>
    <w:p w14:paraId="4E49E00A" w14:textId="77777777" w:rsidR="001B0EE5" w:rsidRPr="003C3839" w:rsidRDefault="001B0EE5" w:rsidP="001B0EE5">
      <w:pPr>
        <w:shd w:val="clear" w:color="auto" w:fill="FFFFFF"/>
        <w:spacing w:before="240" w:after="0" w:line="360" w:lineRule="auto"/>
        <w:jc w:val="both"/>
        <w:textAlignment w:val="baseline"/>
        <w:rPr>
          <w:rFonts w:ascii="Times New Roman" w:hAnsi="Times New Roman" w:cs="Times New Roman"/>
          <w:sz w:val="24"/>
          <w:szCs w:val="24"/>
          <w:lang w:eastAsia="el-GR"/>
        </w:rPr>
      </w:pPr>
      <w:r w:rsidRPr="003C3839">
        <w:rPr>
          <w:rFonts w:ascii="Times New Roman" w:hAnsi="Times New Roman" w:cs="Times New Roman"/>
          <w:sz w:val="24"/>
          <w:szCs w:val="24"/>
          <w:lang w:eastAsia="el-GR"/>
        </w:rPr>
        <w:t xml:space="preserve">Για τους διδακτικούς στόχους του σεναρίου εφαρμόστηκε μια γνωστή και αναγνωρίσιμη ταξινομία όπως αυτή του </w:t>
      </w:r>
      <w:r w:rsidRPr="003C3839">
        <w:rPr>
          <w:rFonts w:ascii="Times New Roman" w:hAnsi="Times New Roman" w:cs="Times New Roman"/>
          <w:sz w:val="24"/>
          <w:szCs w:val="24"/>
          <w:lang w:val="en-US" w:eastAsia="el-GR"/>
        </w:rPr>
        <w:t>Bloom</w:t>
      </w:r>
      <w:r w:rsidRPr="003C3839">
        <w:rPr>
          <w:rFonts w:ascii="Times New Roman" w:hAnsi="Times New Roman" w:cs="Times New Roman"/>
          <w:sz w:val="24"/>
          <w:szCs w:val="24"/>
          <w:lang w:eastAsia="el-GR"/>
        </w:rPr>
        <w:t xml:space="preserve"> αναθεωρημένη από τους </w:t>
      </w:r>
      <w:r w:rsidRPr="003C3839">
        <w:rPr>
          <w:rFonts w:ascii="Times New Roman" w:hAnsi="Times New Roman" w:cs="Times New Roman"/>
          <w:sz w:val="24"/>
          <w:szCs w:val="24"/>
          <w:lang w:val="en-US" w:eastAsia="el-GR"/>
        </w:rPr>
        <w:t>Anderson</w:t>
      </w:r>
      <w:r w:rsidR="00B4453F" w:rsidRPr="00B4453F">
        <w:rPr>
          <w:rFonts w:ascii="Times New Roman" w:hAnsi="Times New Roman" w:cs="Times New Roman"/>
          <w:sz w:val="24"/>
          <w:szCs w:val="24"/>
          <w:lang w:eastAsia="el-GR"/>
        </w:rPr>
        <w:t xml:space="preserve"> </w:t>
      </w:r>
      <w:r w:rsidRPr="003C3839">
        <w:rPr>
          <w:rFonts w:ascii="Times New Roman" w:hAnsi="Times New Roman" w:cs="Times New Roman"/>
          <w:sz w:val="24"/>
          <w:szCs w:val="24"/>
          <w:lang w:eastAsia="el-GR"/>
        </w:rPr>
        <w:t>&amp;</w:t>
      </w:r>
      <w:r w:rsidR="00B4453F" w:rsidRPr="00B4453F">
        <w:rPr>
          <w:rFonts w:ascii="Times New Roman" w:hAnsi="Times New Roman" w:cs="Times New Roman"/>
          <w:sz w:val="24"/>
          <w:szCs w:val="24"/>
          <w:lang w:eastAsia="el-GR"/>
        </w:rPr>
        <w:t xml:space="preserve"> </w:t>
      </w:r>
      <w:r w:rsidRPr="003C3839">
        <w:rPr>
          <w:rFonts w:ascii="Times New Roman" w:hAnsi="Times New Roman" w:cs="Times New Roman"/>
          <w:sz w:val="24"/>
          <w:szCs w:val="24"/>
          <w:lang w:val="en-US" w:eastAsia="el-GR"/>
        </w:rPr>
        <w:t>Krathwohl</w:t>
      </w:r>
      <w:r w:rsidRPr="003C3839">
        <w:rPr>
          <w:rFonts w:ascii="Times New Roman" w:hAnsi="Times New Roman" w:cs="Times New Roman"/>
          <w:sz w:val="24"/>
          <w:szCs w:val="24"/>
          <w:lang w:eastAsia="el-GR"/>
        </w:rPr>
        <w:t xml:space="preserve">. Σύμφωνα με τον </w:t>
      </w:r>
      <w:r w:rsidRPr="003C3839">
        <w:rPr>
          <w:rFonts w:ascii="Times New Roman" w:hAnsi="Times New Roman" w:cs="Times New Roman"/>
          <w:sz w:val="24"/>
          <w:szCs w:val="24"/>
          <w:lang w:val="en-US" w:eastAsia="el-GR"/>
        </w:rPr>
        <w:t>Bloom</w:t>
      </w:r>
      <w:r w:rsidRPr="003C3839">
        <w:rPr>
          <w:rFonts w:ascii="Times New Roman" w:hAnsi="Times New Roman" w:cs="Times New Roman"/>
          <w:sz w:val="24"/>
          <w:szCs w:val="24"/>
          <w:lang w:eastAsia="el-GR"/>
        </w:rPr>
        <w:t xml:space="preserve"> οι εκπαιδευτικοί στόχοι διακρίνονται σε τρεις τομείς: α) τον γνωστικό που αφορά τις διεργασίες της γνώσης, β) τον συναισθηματικό που αφορά τις στάσεις και γ) τον ψυχοκινητικό που αφορά τις δεξιότητες</w:t>
      </w:r>
      <w:r w:rsidR="0004458C">
        <w:rPr>
          <w:rFonts w:ascii="Times New Roman" w:hAnsi="Times New Roman" w:cs="Times New Roman"/>
          <w:sz w:val="24"/>
          <w:szCs w:val="24"/>
          <w:lang w:eastAsia="el-GR"/>
        </w:rPr>
        <w:t>.</w:t>
      </w:r>
      <w:r w:rsidR="00B4453F">
        <w:rPr>
          <w:rStyle w:val="ad"/>
          <w:rFonts w:ascii="Times New Roman" w:hAnsi="Times New Roman" w:cs="Times New Roman"/>
          <w:sz w:val="24"/>
          <w:szCs w:val="24"/>
          <w:lang w:eastAsia="el-GR"/>
        </w:rPr>
        <w:footnoteReference w:id="119"/>
      </w:r>
      <w:r w:rsidRPr="003C3839">
        <w:rPr>
          <w:rFonts w:ascii="Times New Roman" w:hAnsi="Times New Roman" w:cs="Times New Roman"/>
          <w:sz w:val="24"/>
          <w:szCs w:val="24"/>
          <w:lang w:eastAsia="el-GR"/>
        </w:rPr>
        <w:t xml:space="preserve"> Η χρήση μιας αναγνωρίσιμης ταξινομίας κρίθηκε αναγκαία για τον ακριβή σχεδιασμό του σεναρίου.</w:t>
      </w:r>
    </w:p>
    <w:p w14:paraId="0324B488" w14:textId="77777777" w:rsidR="001B0EE5" w:rsidRPr="003C3839" w:rsidRDefault="001B0EE5" w:rsidP="001B0EE5">
      <w:pPr>
        <w:shd w:val="clear" w:color="auto" w:fill="FFFFFF"/>
        <w:spacing w:before="240" w:after="0" w:line="360" w:lineRule="auto"/>
        <w:jc w:val="both"/>
        <w:textAlignment w:val="baseline"/>
        <w:rPr>
          <w:rFonts w:ascii="Times New Roman" w:hAnsi="Times New Roman" w:cs="Times New Roman"/>
          <w:sz w:val="24"/>
          <w:szCs w:val="24"/>
          <w:lang w:eastAsia="el-GR"/>
        </w:rPr>
      </w:pPr>
      <w:r w:rsidRPr="003C3839">
        <w:rPr>
          <w:rFonts w:ascii="Times New Roman" w:hAnsi="Times New Roman" w:cs="Times New Roman"/>
          <w:sz w:val="24"/>
          <w:szCs w:val="24"/>
          <w:lang w:eastAsia="el-GR"/>
        </w:rPr>
        <w:t>Οι στόχοι που τέθηκαν για την παρούσα διδακτική παρέμβαση είναι οι εξής:</w:t>
      </w:r>
    </w:p>
    <w:p w14:paraId="322E712A" w14:textId="77777777" w:rsidR="001B0EE5" w:rsidRPr="003C3839" w:rsidRDefault="001B0EE5" w:rsidP="001B0EE5">
      <w:pPr>
        <w:shd w:val="clear" w:color="auto" w:fill="FFFFFF"/>
        <w:spacing w:before="240" w:after="0" w:line="360" w:lineRule="auto"/>
        <w:jc w:val="both"/>
        <w:textAlignment w:val="baseline"/>
        <w:rPr>
          <w:rFonts w:ascii="Times New Roman" w:hAnsi="Times New Roman" w:cs="Times New Roman"/>
          <w:bCs/>
          <w:sz w:val="24"/>
          <w:szCs w:val="24"/>
          <w:lang w:eastAsia="el-GR"/>
        </w:rPr>
      </w:pPr>
      <w:r w:rsidRPr="007771B7">
        <w:rPr>
          <w:rFonts w:ascii="Times New Roman" w:hAnsi="Times New Roman" w:cs="Times New Roman"/>
          <w:bCs/>
          <w:i/>
          <w:sz w:val="24"/>
          <w:szCs w:val="24"/>
          <w:lang w:eastAsia="el-GR"/>
        </w:rPr>
        <w:t>Α</w:t>
      </w:r>
      <w:r w:rsidRPr="00481EC7">
        <w:rPr>
          <w:rFonts w:ascii="Times New Roman" w:hAnsi="Times New Roman" w:cs="Times New Roman"/>
          <w:bCs/>
          <w:i/>
          <w:sz w:val="24"/>
          <w:szCs w:val="24"/>
          <w:lang w:eastAsia="el-GR"/>
        </w:rPr>
        <w:t>) Γνωστικός τομέας</w:t>
      </w:r>
      <w:r w:rsidRPr="00481EC7">
        <w:rPr>
          <w:rFonts w:ascii="Times New Roman" w:hAnsi="Times New Roman" w:cs="Times New Roman"/>
          <w:bCs/>
          <w:sz w:val="24"/>
          <w:szCs w:val="24"/>
          <w:lang w:eastAsia="el-GR"/>
        </w:rPr>
        <w:t>.</w:t>
      </w:r>
      <w:r w:rsidRPr="003C3839">
        <w:rPr>
          <w:rFonts w:ascii="Times New Roman" w:hAnsi="Times New Roman" w:cs="Times New Roman"/>
          <w:bCs/>
          <w:sz w:val="24"/>
          <w:szCs w:val="24"/>
          <w:u w:val="single"/>
          <w:lang w:eastAsia="el-GR"/>
        </w:rPr>
        <w:t xml:space="preserve"> </w:t>
      </w:r>
      <w:r>
        <w:rPr>
          <w:rFonts w:ascii="Times New Roman" w:hAnsi="Times New Roman" w:cs="Times New Roman"/>
          <w:bCs/>
          <w:sz w:val="24"/>
          <w:szCs w:val="24"/>
          <w:u w:val="single"/>
          <w:lang w:eastAsia="el-GR"/>
        </w:rPr>
        <w:t xml:space="preserve">Μετά την ολοκλήρωση της διδακτικής παρέμβασης </w:t>
      </w:r>
      <w:r>
        <w:rPr>
          <w:rFonts w:ascii="Times New Roman" w:hAnsi="Times New Roman" w:cs="Times New Roman"/>
          <w:bCs/>
          <w:sz w:val="24"/>
          <w:szCs w:val="24"/>
          <w:lang w:eastAsia="el-GR"/>
        </w:rPr>
        <w:t>ο</w:t>
      </w:r>
      <w:r w:rsidRPr="003C3839">
        <w:rPr>
          <w:rFonts w:ascii="Times New Roman" w:hAnsi="Times New Roman" w:cs="Times New Roman"/>
          <w:bCs/>
          <w:sz w:val="24"/>
          <w:szCs w:val="24"/>
          <w:lang w:eastAsia="el-GR"/>
        </w:rPr>
        <w:t xml:space="preserve">ι μαθητές </w:t>
      </w:r>
      <w:r>
        <w:rPr>
          <w:rFonts w:ascii="Times New Roman" w:hAnsi="Times New Roman" w:cs="Times New Roman"/>
          <w:bCs/>
          <w:sz w:val="24"/>
          <w:szCs w:val="24"/>
          <w:lang w:eastAsia="el-GR"/>
        </w:rPr>
        <w:t xml:space="preserve">αναμένεται </w:t>
      </w:r>
      <w:r w:rsidRPr="003C3839">
        <w:rPr>
          <w:rFonts w:ascii="Times New Roman" w:hAnsi="Times New Roman" w:cs="Times New Roman"/>
          <w:bCs/>
          <w:sz w:val="24"/>
          <w:szCs w:val="24"/>
          <w:lang w:eastAsia="el-GR"/>
        </w:rPr>
        <w:t>να είναι ικανοί:</w:t>
      </w:r>
    </w:p>
    <w:p w14:paraId="3AB83519" w14:textId="77777777" w:rsidR="001B0EE5" w:rsidRDefault="001B0EE5" w:rsidP="001B0EE5">
      <w:pPr>
        <w:shd w:val="clear" w:color="auto" w:fill="FFFFFF"/>
        <w:spacing w:before="240" w:after="0" w:line="360" w:lineRule="auto"/>
        <w:jc w:val="both"/>
        <w:textAlignment w:val="baseline"/>
        <w:rPr>
          <w:rFonts w:ascii="Times New Roman" w:hAnsi="Times New Roman" w:cs="Times New Roman"/>
          <w:bCs/>
          <w:sz w:val="24"/>
          <w:szCs w:val="24"/>
          <w:lang w:eastAsia="el-GR"/>
        </w:rPr>
      </w:pPr>
      <w:r w:rsidRPr="003C3839">
        <w:rPr>
          <w:rFonts w:ascii="Times New Roman" w:hAnsi="Times New Roman" w:cs="Times New Roman"/>
          <w:bCs/>
          <w:sz w:val="24"/>
          <w:szCs w:val="24"/>
          <w:lang w:eastAsia="el-GR"/>
        </w:rPr>
        <w:lastRenderedPageBreak/>
        <w:t xml:space="preserve">1) </w:t>
      </w:r>
      <w:r>
        <w:rPr>
          <w:rFonts w:ascii="Times New Roman" w:hAnsi="Times New Roman" w:cs="Times New Roman"/>
          <w:bCs/>
          <w:sz w:val="24"/>
          <w:szCs w:val="24"/>
          <w:lang w:eastAsia="el-GR"/>
        </w:rPr>
        <w:t>Να α</w:t>
      </w:r>
      <w:r w:rsidRPr="003C3839">
        <w:rPr>
          <w:rFonts w:ascii="Times New Roman" w:hAnsi="Times New Roman" w:cs="Times New Roman"/>
          <w:bCs/>
          <w:sz w:val="24"/>
          <w:szCs w:val="24"/>
          <w:lang w:eastAsia="el-GR"/>
        </w:rPr>
        <w:t xml:space="preserve">ναπαράγουν τα σημαντικότερα </w:t>
      </w:r>
      <w:r>
        <w:rPr>
          <w:rFonts w:ascii="Times New Roman" w:hAnsi="Times New Roman" w:cs="Times New Roman"/>
          <w:bCs/>
          <w:sz w:val="24"/>
          <w:szCs w:val="24"/>
          <w:lang w:eastAsia="el-GR"/>
        </w:rPr>
        <w:t>βιβλικά, διαλογικά στοιχεία των πληροφοριών του τέλους της επίγειας παρουσίας του Χριστού</w:t>
      </w:r>
      <w:r w:rsidRPr="003C3839">
        <w:rPr>
          <w:rFonts w:ascii="Times New Roman" w:hAnsi="Times New Roman" w:cs="Times New Roman"/>
          <w:bCs/>
          <w:sz w:val="24"/>
          <w:szCs w:val="24"/>
          <w:lang w:eastAsia="el-GR"/>
        </w:rPr>
        <w:t>.</w:t>
      </w:r>
    </w:p>
    <w:p w14:paraId="47D9CC95" w14:textId="77777777" w:rsidR="001B0EE5" w:rsidRPr="007771B7" w:rsidRDefault="001B0EE5" w:rsidP="001B0EE5">
      <w:pPr>
        <w:shd w:val="clear" w:color="auto" w:fill="FFFFFF"/>
        <w:spacing w:before="240" w:line="360" w:lineRule="auto"/>
        <w:jc w:val="both"/>
        <w:textAlignment w:val="baseline"/>
        <w:rPr>
          <w:rFonts w:ascii="Times New Roman" w:hAnsi="Times New Roman" w:cs="Times New Roman"/>
          <w:bCs/>
          <w:sz w:val="24"/>
          <w:szCs w:val="24"/>
          <w:lang w:eastAsia="el-GR"/>
        </w:rPr>
      </w:pPr>
      <w:r>
        <w:rPr>
          <w:rFonts w:ascii="Times New Roman" w:hAnsi="Times New Roman" w:cs="Times New Roman"/>
          <w:bCs/>
          <w:sz w:val="24"/>
          <w:szCs w:val="24"/>
          <w:lang w:eastAsia="el-GR"/>
        </w:rPr>
        <w:t xml:space="preserve">2) </w:t>
      </w:r>
      <w:r w:rsidRPr="007771B7">
        <w:rPr>
          <w:rFonts w:ascii="Times New Roman" w:hAnsi="Times New Roman" w:cs="Times New Roman"/>
          <w:bCs/>
          <w:sz w:val="24"/>
          <w:szCs w:val="24"/>
          <w:lang w:eastAsia="el-GR"/>
        </w:rPr>
        <w:t>Να συνειδητοποιήσουν ότι με τη Μεγάλη Εβδομάδα και κατ’ επέκταση με τα γεγονότα της Μεγάλης Πέμπτης, κορυφώνεται πνευματικά το Θείο Δράμα.</w:t>
      </w:r>
    </w:p>
    <w:p w14:paraId="098A5B6E" w14:textId="77777777" w:rsidR="001B0EE5" w:rsidRDefault="001B0EE5" w:rsidP="001B0EE5">
      <w:pPr>
        <w:shd w:val="clear" w:color="auto" w:fill="FFFFFF"/>
        <w:spacing w:before="240" w:line="360" w:lineRule="auto"/>
        <w:jc w:val="both"/>
        <w:textAlignment w:val="baseline"/>
        <w:rPr>
          <w:rFonts w:ascii="Times New Roman" w:hAnsi="Times New Roman" w:cs="Times New Roman"/>
          <w:bCs/>
          <w:sz w:val="24"/>
          <w:szCs w:val="24"/>
          <w:lang w:eastAsia="el-GR"/>
        </w:rPr>
      </w:pPr>
      <w:r>
        <w:rPr>
          <w:rFonts w:ascii="Times New Roman" w:hAnsi="Times New Roman" w:cs="Times New Roman"/>
          <w:bCs/>
          <w:sz w:val="24"/>
          <w:szCs w:val="24"/>
          <w:lang w:eastAsia="el-GR"/>
        </w:rPr>
        <w:t xml:space="preserve">3) </w:t>
      </w:r>
      <w:r w:rsidRPr="007771B7">
        <w:rPr>
          <w:rFonts w:ascii="Times New Roman" w:hAnsi="Times New Roman" w:cs="Times New Roman"/>
          <w:bCs/>
          <w:sz w:val="24"/>
          <w:szCs w:val="24"/>
          <w:lang w:eastAsia="el-GR"/>
        </w:rPr>
        <w:t>Να κατανοήσουν και ερμηνεύσουν τη ζωοποιό δύναμη του Σταυρού και τη δημιουργία μιας νέας ζωής μέσα από τον τάφο.</w:t>
      </w:r>
    </w:p>
    <w:p w14:paraId="1BE242A3" w14:textId="77777777" w:rsidR="001B0EE5" w:rsidRPr="001435E6" w:rsidRDefault="001B0EE5" w:rsidP="001B0EE5">
      <w:pPr>
        <w:pStyle w:val="a7"/>
        <w:shd w:val="clear" w:color="auto" w:fill="FFFFFF"/>
        <w:spacing w:before="240" w:line="36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 </w:t>
      </w:r>
      <w:r w:rsidRPr="001435E6">
        <w:rPr>
          <w:rFonts w:ascii="Times New Roman" w:hAnsi="Times New Roman" w:cs="Times New Roman"/>
          <w:sz w:val="24"/>
          <w:szCs w:val="24"/>
        </w:rPr>
        <w:t>Να εξοικειωθούν με σύμβολα, εικόνες και λέξεις των φράσεων εντοπίζοντας σε αυτές τα βαθύτερα νοήματα που περικλείουν και εφαρμόζοντας τα με παιδαγωγικό τρόπο στη ζωή τους και στις σχέσεις τους.</w:t>
      </w:r>
    </w:p>
    <w:p w14:paraId="5223191E" w14:textId="77777777" w:rsidR="001B0EE5" w:rsidRPr="001435E6" w:rsidRDefault="001B0EE5" w:rsidP="001B0EE5">
      <w:pPr>
        <w:shd w:val="clear" w:color="auto" w:fill="FFFFFF"/>
        <w:spacing w:before="24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 </w:t>
      </w:r>
      <w:r w:rsidRPr="001435E6">
        <w:rPr>
          <w:rFonts w:ascii="Times New Roman" w:hAnsi="Times New Roman" w:cs="Times New Roman"/>
          <w:sz w:val="24"/>
          <w:szCs w:val="24"/>
        </w:rPr>
        <w:t>Να ανακαλύψουν τη σχέση του Χριστού με τον Πατέρα, αλλά και τη ζωοποιό σχέση Του με τους ανθρώπους.</w:t>
      </w:r>
    </w:p>
    <w:p w14:paraId="27876CB1" w14:textId="77777777" w:rsidR="001B0EE5" w:rsidRPr="001435E6" w:rsidRDefault="001B0EE5" w:rsidP="001B0EE5">
      <w:pPr>
        <w:shd w:val="clear" w:color="auto" w:fill="FFFFFF"/>
        <w:spacing w:before="24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Pr="001435E6">
        <w:rPr>
          <w:rFonts w:ascii="Times New Roman" w:hAnsi="Times New Roman" w:cs="Times New Roman"/>
          <w:sz w:val="24"/>
          <w:szCs w:val="24"/>
        </w:rPr>
        <w:t>Να αντιληφθούν μέσα από τη διήγηση, ότι ο Θεός αν και φαινομενικά απών, αποκαλύπτεται διά της απουσίας Του, εγκαινιάζοντας έναν νέο τρόπο επικοινωνίας, μετοχής και βιώματος του Θείου θελήματος.</w:t>
      </w:r>
      <w:r w:rsidRPr="009F0485">
        <w:rPr>
          <w:rStyle w:val="ad"/>
          <w:rFonts w:ascii="Times New Roman" w:hAnsi="Times New Roman" w:cs="Times New Roman"/>
          <w:sz w:val="24"/>
          <w:szCs w:val="24"/>
        </w:rPr>
        <w:footnoteReference w:id="120"/>
      </w:r>
    </w:p>
    <w:p w14:paraId="11617F25" w14:textId="77777777" w:rsidR="001B0EE5" w:rsidRPr="003C3839" w:rsidRDefault="001B0EE5" w:rsidP="001B0EE5">
      <w:pPr>
        <w:shd w:val="clear" w:color="auto" w:fill="FFFFFF"/>
        <w:spacing w:before="240" w:line="360" w:lineRule="auto"/>
        <w:jc w:val="both"/>
        <w:textAlignment w:val="baseline"/>
        <w:rPr>
          <w:rFonts w:ascii="Times New Roman" w:hAnsi="Times New Roman" w:cs="Times New Roman"/>
          <w:bCs/>
          <w:sz w:val="24"/>
          <w:szCs w:val="24"/>
          <w:lang w:eastAsia="el-GR"/>
        </w:rPr>
      </w:pPr>
      <w:r w:rsidRPr="003C3839">
        <w:rPr>
          <w:rFonts w:ascii="Times New Roman" w:hAnsi="Times New Roman" w:cs="Times New Roman"/>
          <w:bCs/>
          <w:sz w:val="24"/>
          <w:szCs w:val="24"/>
          <w:lang w:eastAsia="el-GR"/>
        </w:rPr>
        <w:t>6) Διατυπώνουν προηγούμενες γνώσεις και εμπειρίες, που τυχόν έχουν, πάνω στο υπό διερεύνηση θέμα.</w:t>
      </w:r>
    </w:p>
    <w:p w14:paraId="645774CC" w14:textId="77777777" w:rsidR="001B0EE5" w:rsidRPr="003C3839" w:rsidRDefault="001B0EE5" w:rsidP="001B0EE5">
      <w:pPr>
        <w:shd w:val="clear" w:color="auto" w:fill="FFFFFF"/>
        <w:spacing w:before="240" w:line="360" w:lineRule="auto"/>
        <w:jc w:val="both"/>
        <w:textAlignment w:val="baseline"/>
        <w:rPr>
          <w:rFonts w:ascii="Times New Roman" w:hAnsi="Times New Roman" w:cs="Times New Roman"/>
          <w:bCs/>
          <w:sz w:val="24"/>
          <w:szCs w:val="24"/>
          <w:lang w:eastAsia="el-GR"/>
        </w:rPr>
      </w:pPr>
      <w:r w:rsidRPr="003C3839">
        <w:rPr>
          <w:rFonts w:ascii="Times New Roman" w:hAnsi="Times New Roman" w:cs="Times New Roman"/>
          <w:bCs/>
          <w:sz w:val="24"/>
          <w:szCs w:val="24"/>
          <w:lang w:eastAsia="el-GR"/>
        </w:rPr>
        <w:t xml:space="preserve">Β) </w:t>
      </w:r>
      <w:r w:rsidRPr="00481EC7">
        <w:rPr>
          <w:rFonts w:ascii="Times New Roman" w:hAnsi="Times New Roman" w:cs="Times New Roman"/>
          <w:bCs/>
          <w:i/>
          <w:sz w:val="24"/>
          <w:szCs w:val="24"/>
          <w:lang w:eastAsia="el-GR"/>
        </w:rPr>
        <w:t>Τομέας στάσεων</w:t>
      </w:r>
      <w:r w:rsidRPr="00481EC7">
        <w:rPr>
          <w:rFonts w:ascii="Times New Roman" w:hAnsi="Times New Roman" w:cs="Times New Roman"/>
          <w:bCs/>
          <w:sz w:val="24"/>
          <w:szCs w:val="24"/>
          <w:lang w:eastAsia="el-GR"/>
        </w:rPr>
        <w:t>.</w:t>
      </w:r>
      <w:r w:rsidRPr="003C3839">
        <w:rPr>
          <w:rFonts w:ascii="Times New Roman" w:hAnsi="Times New Roman" w:cs="Times New Roman"/>
          <w:bCs/>
          <w:sz w:val="24"/>
          <w:szCs w:val="24"/>
          <w:lang w:eastAsia="el-GR"/>
        </w:rPr>
        <w:t xml:space="preserve"> </w:t>
      </w:r>
      <w:r>
        <w:rPr>
          <w:rFonts w:ascii="Times New Roman" w:hAnsi="Times New Roman" w:cs="Times New Roman"/>
          <w:bCs/>
          <w:sz w:val="24"/>
          <w:szCs w:val="24"/>
          <w:lang w:eastAsia="el-GR"/>
        </w:rPr>
        <w:t>Με την ολοκλήρωση της διδακτικής παρέμβασης ο</w:t>
      </w:r>
      <w:r w:rsidRPr="003C3839">
        <w:rPr>
          <w:rFonts w:ascii="Times New Roman" w:hAnsi="Times New Roman" w:cs="Times New Roman"/>
          <w:bCs/>
          <w:sz w:val="24"/>
          <w:szCs w:val="24"/>
          <w:lang w:eastAsia="el-GR"/>
        </w:rPr>
        <w:t xml:space="preserve">ι μαθητές </w:t>
      </w:r>
      <w:r>
        <w:rPr>
          <w:rFonts w:ascii="Times New Roman" w:hAnsi="Times New Roman" w:cs="Times New Roman"/>
          <w:bCs/>
          <w:sz w:val="24"/>
          <w:szCs w:val="24"/>
          <w:lang w:eastAsia="el-GR"/>
        </w:rPr>
        <w:t xml:space="preserve">αναμένεται </w:t>
      </w:r>
      <w:r w:rsidRPr="003C3839">
        <w:rPr>
          <w:rFonts w:ascii="Times New Roman" w:hAnsi="Times New Roman" w:cs="Times New Roman"/>
          <w:bCs/>
          <w:sz w:val="24"/>
          <w:szCs w:val="24"/>
          <w:lang w:eastAsia="el-GR"/>
        </w:rPr>
        <w:t>να είναι ικανοί:</w:t>
      </w:r>
    </w:p>
    <w:p w14:paraId="0A28A575" w14:textId="77777777" w:rsidR="001B0EE5" w:rsidRPr="009F0485" w:rsidRDefault="001B0EE5" w:rsidP="001B0EE5">
      <w:pPr>
        <w:pStyle w:val="a7"/>
        <w:shd w:val="clear" w:color="auto" w:fill="FFFFFF"/>
        <w:spacing w:before="240" w:line="360" w:lineRule="auto"/>
        <w:ind w:left="0"/>
        <w:jc w:val="both"/>
        <w:textAlignment w:val="baseline"/>
        <w:rPr>
          <w:rFonts w:ascii="Times New Roman" w:hAnsi="Times New Roman" w:cs="Times New Roman"/>
          <w:sz w:val="24"/>
          <w:szCs w:val="24"/>
        </w:rPr>
      </w:pPr>
      <w:r w:rsidRPr="003C3839">
        <w:rPr>
          <w:rFonts w:ascii="Times New Roman" w:hAnsi="Times New Roman" w:cs="Times New Roman"/>
          <w:bCs/>
          <w:sz w:val="24"/>
          <w:szCs w:val="24"/>
          <w:lang w:eastAsia="el-GR"/>
        </w:rPr>
        <w:t xml:space="preserve">1) </w:t>
      </w:r>
      <w:r w:rsidRPr="009F0485">
        <w:rPr>
          <w:rFonts w:ascii="Times New Roman" w:hAnsi="Times New Roman" w:cs="Times New Roman"/>
          <w:sz w:val="24"/>
          <w:szCs w:val="24"/>
        </w:rPr>
        <w:t xml:space="preserve">Να επιδιώξουν μέσα από τις </w:t>
      </w:r>
      <w:proofErr w:type="spellStart"/>
      <w:r w:rsidRPr="009F0485">
        <w:rPr>
          <w:rFonts w:ascii="Times New Roman" w:hAnsi="Times New Roman" w:cs="Times New Roman"/>
          <w:sz w:val="24"/>
          <w:szCs w:val="24"/>
        </w:rPr>
        <w:t>προϋπάρχουσες</w:t>
      </w:r>
      <w:proofErr w:type="spellEnd"/>
      <w:r w:rsidRPr="009F0485">
        <w:rPr>
          <w:rFonts w:ascii="Times New Roman" w:hAnsi="Times New Roman" w:cs="Times New Roman"/>
          <w:sz w:val="24"/>
          <w:szCs w:val="24"/>
        </w:rPr>
        <w:t xml:space="preserve"> γνώσεις του</w:t>
      </w:r>
      <w:r>
        <w:rPr>
          <w:rFonts w:ascii="Times New Roman" w:hAnsi="Times New Roman" w:cs="Times New Roman"/>
          <w:sz w:val="24"/>
          <w:szCs w:val="24"/>
        </w:rPr>
        <w:t>ς, τη διασύνδεση και ενσωμάτωση</w:t>
      </w:r>
      <w:r w:rsidRPr="009F0485">
        <w:rPr>
          <w:rFonts w:ascii="Times New Roman" w:hAnsi="Times New Roman" w:cs="Times New Roman"/>
          <w:sz w:val="24"/>
          <w:szCs w:val="24"/>
        </w:rPr>
        <w:t xml:space="preserve"> </w:t>
      </w:r>
      <w:r>
        <w:rPr>
          <w:rFonts w:ascii="Times New Roman" w:hAnsi="Times New Roman" w:cs="Times New Roman"/>
          <w:sz w:val="24"/>
          <w:szCs w:val="24"/>
        </w:rPr>
        <w:t xml:space="preserve">της </w:t>
      </w:r>
      <w:r w:rsidRPr="009F0485">
        <w:rPr>
          <w:rFonts w:ascii="Times New Roman" w:hAnsi="Times New Roman" w:cs="Times New Roman"/>
          <w:sz w:val="24"/>
          <w:szCs w:val="24"/>
        </w:rPr>
        <w:t>νέας γνώσης, ώστε αυτή να καταστεί διδακτικό και παιδαγωγικό εργαλείο και να αφομοιωθεί ανάλογα με τις ανάγκες, τις δυνατότητες και τα ενδιαφέροντά τους.</w:t>
      </w:r>
    </w:p>
    <w:p w14:paraId="546029D5" w14:textId="77777777" w:rsidR="001B0EE5" w:rsidRPr="001435E6" w:rsidRDefault="001B0EE5" w:rsidP="001B0EE5">
      <w:pPr>
        <w:shd w:val="clear" w:color="auto" w:fill="FFFFFF"/>
        <w:spacing w:before="240" w:line="360" w:lineRule="auto"/>
        <w:jc w:val="both"/>
        <w:textAlignment w:val="baseline"/>
        <w:rPr>
          <w:rFonts w:ascii="Times New Roman" w:hAnsi="Times New Roman" w:cs="Times New Roman"/>
          <w:sz w:val="24"/>
          <w:szCs w:val="24"/>
        </w:rPr>
      </w:pPr>
      <w:r w:rsidRPr="001435E6">
        <w:rPr>
          <w:rFonts w:ascii="Times New Roman" w:hAnsi="Times New Roman" w:cs="Times New Roman"/>
          <w:bCs/>
          <w:sz w:val="24"/>
          <w:szCs w:val="24"/>
          <w:lang w:eastAsia="el-GR"/>
        </w:rPr>
        <w:t xml:space="preserve">2)  </w:t>
      </w:r>
      <w:r w:rsidRPr="001435E6">
        <w:rPr>
          <w:rFonts w:ascii="Times New Roman" w:hAnsi="Times New Roman" w:cs="Times New Roman"/>
          <w:sz w:val="24"/>
          <w:szCs w:val="24"/>
        </w:rPr>
        <w:t xml:space="preserve">Να συνειδητοποιήσουν τη σημασία της συγχώρησης και της μετάνοιας ως προϋπόθεση της Βασιλείας του Θεού και ως συνακόλουθο της συμφιλίωσης του ανθρώπου με το Θεό, τον εαυτό </w:t>
      </w:r>
      <w:r w:rsidRPr="001435E6">
        <w:rPr>
          <w:rFonts w:ascii="Times New Roman" w:hAnsi="Times New Roman" w:cs="Times New Roman"/>
          <w:sz w:val="24"/>
          <w:szCs w:val="24"/>
        </w:rPr>
        <w:lastRenderedPageBreak/>
        <w:t xml:space="preserve">του  και το συνάνθρωπό του, </w:t>
      </w:r>
      <w:r w:rsidRPr="004218A0">
        <w:rPr>
          <w:rFonts w:ascii="Times New Roman" w:hAnsi="Times New Roman" w:cs="Times New Roman"/>
          <w:sz w:val="24"/>
          <w:szCs w:val="24"/>
        </w:rPr>
        <w:t>καθώς και με το περιβάλλον</w:t>
      </w:r>
      <w:r w:rsidRPr="004218A0">
        <w:rPr>
          <w:rStyle w:val="ad"/>
          <w:rFonts w:ascii="Times New Roman" w:hAnsi="Times New Roman" w:cs="Times New Roman"/>
          <w:sz w:val="24"/>
          <w:szCs w:val="24"/>
        </w:rPr>
        <w:footnoteReference w:id="121"/>
      </w:r>
      <w:r w:rsidRPr="001435E6">
        <w:rPr>
          <w:rFonts w:ascii="Times New Roman" w:hAnsi="Times New Roman" w:cs="Times New Roman"/>
          <w:sz w:val="24"/>
          <w:szCs w:val="24"/>
        </w:rPr>
        <w:t xml:space="preserve"> και εν τέλει να οδηγηθούν στη βιωματική κατανόηση της συγγνώμης μέσα στις διαπροσωπικές τους σχέσεις.</w:t>
      </w:r>
    </w:p>
    <w:p w14:paraId="0831B04A" w14:textId="77777777" w:rsidR="001B0EE5" w:rsidRPr="000C34B3" w:rsidRDefault="001B0EE5" w:rsidP="001B0EE5">
      <w:pPr>
        <w:spacing w:line="360" w:lineRule="auto"/>
        <w:jc w:val="both"/>
        <w:rPr>
          <w:rFonts w:ascii="Times New Roman" w:hAnsi="Times New Roman" w:cs="Times New Roman"/>
          <w:bCs/>
          <w:sz w:val="24"/>
          <w:szCs w:val="24"/>
          <w:lang w:eastAsia="el-GR"/>
        </w:rPr>
      </w:pPr>
      <w:r w:rsidRPr="003C3839">
        <w:rPr>
          <w:rFonts w:ascii="Times New Roman" w:hAnsi="Times New Roman" w:cs="Times New Roman"/>
          <w:bCs/>
          <w:sz w:val="24"/>
          <w:szCs w:val="24"/>
          <w:lang w:eastAsia="el-GR"/>
        </w:rPr>
        <w:t xml:space="preserve">3) </w:t>
      </w:r>
      <w:r w:rsidRPr="000C34B3">
        <w:rPr>
          <w:rFonts w:ascii="Times New Roman" w:hAnsi="Times New Roman" w:cs="Times New Roman"/>
          <w:bCs/>
          <w:sz w:val="24"/>
          <w:szCs w:val="24"/>
          <w:lang w:eastAsia="el-GR"/>
        </w:rPr>
        <w:t>Να εστιάσουν στη διδακτική ιστορία του ληστή και στο γεγονός ότι δεν πρέπει να απογοητεύονται και να ματαιώνονται μετά από κάθε πτώση ή λάθος τους, καταφεύγοντας σε λάθος κινήσεις, αλλά να προστρέχουν στην πρόνοια και στην αγάπη του Θεού.</w:t>
      </w:r>
    </w:p>
    <w:p w14:paraId="7544CD8A" w14:textId="77777777" w:rsidR="001B0EE5" w:rsidRPr="000C34B3" w:rsidRDefault="001B0EE5" w:rsidP="001B0EE5">
      <w:pPr>
        <w:shd w:val="clear" w:color="auto" w:fill="FFFFFF"/>
        <w:spacing w:line="360" w:lineRule="auto"/>
        <w:jc w:val="both"/>
        <w:textAlignment w:val="baseline"/>
        <w:rPr>
          <w:rFonts w:ascii="Times New Roman" w:hAnsi="Times New Roman" w:cs="Times New Roman"/>
          <w:bCs/>
          <w:sz w:val="24"/>
          <w:szCs w:val="24"/>
          <w:lang w:eastAsia="el-GR"/>
        </w:rPr>
      </w:pPr>
      <w:r>
        <w:rPr>
          <w:rFonts w:ascii="Times New Roman" w:hAnsi="Times New Roman" w:cs="Times New Roman"/>
          <w:bCs/>
          <w:sz w:val="24"/>
          <w:szCs w:val="24"/>
          <w:lang w:eastAsia="el-GR"/>
        </w:rPr>
        <w:t xml:space="preserve">4) </w:t>
      </w:r>
      <w:r w:rsidRPr="000C34B3">
        <w:rPr>
          <w:rFonts w:ascii="Times New Roman" w:hAnsi="Times New Roman" w:cs="Times New Roman"/>
          <w:bCs/>
          <w:sz w:val="24"/>
          <w:szCs w:val="24"/>
          <w:lang w:eastAsia="el-GR"/>
        </w:rPr>
        <w:t>Να εντοπίσουν τα σημεία εκείνα των λόγων Του, που φανερώνουν αγάπη, πρόνοια και συγχώρηση ώστε να καταλάβουν ότι κανείς άνθρωπος δεν πρέπει να κρίνεται με βάση μόνο τις πράξεις του, καθώς όλοι δικαιούνται της συγγνώμης και του ελέους Του Θεού.</w:t>
      </w:r>
    </w:p>
    <w:p w14:paraId="6B8E0BFC" w14:textId="77777777" w:rsidR="001B0EE5" w:rsidRPr="00EF14BD" w:rsidRDefault="001B0EE5" w:rsidP="001B0EE5">
      <w:pPr>
        <w:shd w:val="clear" w:color="auto" w:fill="FFFFFF"/>
        <w:spacing w:line="360" w:lineRule="auto"/>
        <w:jc w:val="both"/>
        <w:textAlignment w:val="baseline"/>
        <w:rPr>
          <w:rFonts w:ascii="Times New Roman" w:hAnsi="Times New Roman" w:cs="Times New Roman"/>
          <w:sz w:val="24"/>
          <w:szCs w:val="24"/>
        </w:rPr>
      </w:pPr>
      <w:r w:rsidRPr="00EF14BD">
        <w:rPr>
          <w:rFonts w:ascii="Times New Roman" w:hAnsi="Times New Roman" w:cs="Times New Roman"/>
          <w:bCs/>
          <w:sz w:val="24"/>
          <w:szCs w:val="24"/>
          <w:lang w:eastAsia="el-GR"/>
        </w:rPr>
        <w:t xml:space="preserve">4) </w:t>
      </w:r>
      <w:r w:rsidRPr="00EF14BD">
        <w:rPr>
          <w:rFonts w:ascii="Times New Roman" w:hAnsi="Times New Roman" w:cs="Times New Roman"/>
          <w:sz w:val="24"/>
          <w:szCs w:val="24"/>
        </w:rPr>
        <w:t>Να καλλιεργήσουν τις ηθικές αξίες του χριστιανισμού, ως πρόταση και στάση ζωής, απέναντι στον εαυτό τους και στον κοινωνικό τους περίγυρο, (σπίτι, σχολείο, κοινωνία), αλλά και απέναντι προς κάθε δημιούργημα και πλάσμα του Θεού. Αξίες που εκφράζονται με έμπρακτη αλληλεγγύη προς τον κάθε άνθρωπο που συναντούν, δικαιοσύνη, ισότητα, ειρηνική συνύπαρξη και σεβασμό της διαφορετικότητας.</w:t>
      </w:r>
    </w:p>
    <w:p w14:paraId="436EAF45" w14:textId="77777777" w:rsidR="001B0EE5" w:rsidRPr="003C3839" w:rsidRDefault="001B0EE5" w:rsidP="001B0EE5">
      <w:pPr>
        <w:shd w:val="clear" w:color="auto" w:fill="FFFFFF"/>
        <w:spacing w:line="360" w:lineRule="auto"/>
        <w:jc w:val="both"/>
        <w:textAlignment w:val="baseline"/>
        <w:rPr>
          <w:rFonts w:ascii="Times New Roman" w:hAnsi="Times New Roman" w:cs="Times New Roman"/>
          <w:bCs/>
          <w:sz w:val="24"/>
          <w:szCs w:val="24"/>
          <w:lang w:eastAsia="el-GR"/>
        </w:rPr>
      </w:pPr>
      <w:r>
        <w:rPr>
          <w:rFonts w:ascii="Times New Roman" w:hAnsi="Times New Roman" w:cs="Times New Roman"/>
          <w:bCs/>
          <w:sz w:val="24"/>
          <w:szCs w:val="24"/>
          <w:lang w:eastAsia="el-GR"/>
        </w:rPr>
        <w:t>5) Να ο</w:t>
      </w:r>
      <w:r w:rsidRPr="003C3839">
        <w:rPr>
          <w:rFonts w:ascii="Times New Roman" w:hAnsi="Times New Roman" w:cs="Times New Roman"/>
          <w:bCs/>
          <w:sz w:val="24"/>
          <w:szCs w:val="24"/>
          <w:lang w:eastAsia="el-GR"/>
        </w:rPr>
        <w:t>ργανώνουν δράσεις φιλανθρωπίας και ελεημοσύνης.</w:t>
      </w:r>
    </w:p>
    <w:p w14:paraId="0846B320" w14:textId="77777777" w:rsidR="001B0EE5" w:rsidRPr="003C3839" w:rsidRDefault="001B0EE5" w:rsidP="001B0EE5">
      <w:pPr>
        <w:shd w:val="clear" w:color="auto" w:fill="FFFFFF"/>
        <w:spacing w:line="360" w:lineRule="auto"/>
        <w:jc w:val="both"/>
        <w:textAlignment w:val="baseline"/>
        <w:rPr>
          <w:rFonts w:ascii="Times New Roman" w:hAnsi="Times New Roman" w:cs="Times New Roman"/>
          <w:bCs/>
          <w:sz w:val="24"/>
          <w:szCs w:val="24"/>
          <w:lang w:eastAsia="el-GR"/>
        </w:rPr>
      </w:pPr>
      <w:r w:rsidRPr="007771B7">
        <w:rPr>
          <w:rFonts w:ascii="Times New Roman" w:hAnsi="Times New Roman" w:cs="Times New Roman"/>
          <w:bCs/>
          <w:i/>
          <w:sz w:val="24"/>
          <w:szCs w:val="24"/>
          <w:lang w:eastAsia="el-GR"/>
        </w:rPr>
        <w:t xml:space="preserve">Γ) </w:t>
      </w:r>
      <w:r w:rsidRPr="00481EC7">
        <w:rPr>
          <w:rFonts w:ascii="Times New Roman" w:hAnsi="Times New Roman" w:cs="Times New Roman"/>
          <w:bCs/>
          <w:i/>
          <w:sz w:val="24"/>
          <w:szCs w:val="24"/>
          <w:lang w:eastAsia="el-GR"/>
        </w:rPr>
        <w:t>Τομέας δεξιοτήτων</w:t>
      </w:r>
      <w:r w:rsidRPr="00481EC7">
        <w:rPr>
          <w:rFonts w:ascii="Times New Roman" w:hAnsi="Times New Roman" w:cs="Times New Roman"/>
          <w:bCs/>
          <w:sz w:val="24"/>
          <w:szCs w:val="24"/>
          <w:lang w:eastAsia="el-GR"/>
        </w:rPr>
        <w:t xml:space="preserve">. </w:t>
      </w:r>
      <w:r>
        <w:rPr>
          <w:rFonts w:ascii="Times New Roman" w:hAnsi="Times New Roman" w:cs="Times New Roman"/>
          <w:bCs/>
          <w:sz w:val="24"/>
          <w:szCs w:val="24"/>
          <w:lang w:eastAsia="el-GR"/>
        </w:rPr>
        <w:t>Με την ολοκλήρωση της διδακτικής παρέμβασης ο</w:t>
      </w:r>
      <w:r w:rsidRPr="003C3839">
        <w:rPr>
          <w:rFonts w:ascii="Times New Roman" w:hAnsi="Times New Roman" w:cs="Times New Roman"/>
          <w:bCs/>
          <w:sz w:val="24"/>
          <w:szCs w:val="24"/>
          <w:lang w:eastAsia="el-GR"/>
        </w:rPr>
        <w:t xml:space="preserve">ι μαθητές </w:t>
      </w:r>
      <w:r>
        <w:rPr>
          <w:rFonts w:ascii="Times New Roman" w:hAnsi="Times New Roman" w:cs="Times New Roman"/>
          <w:bCs/>
          <w:sz w:val="24"/>
          <w:szCs w:val="24"/>
          <w:lang w:eastAsia="el-GR"/>
        </w:rPr>
        <w:t xml:space="preserve">αναμένεται </w:t>
      </w:r>
      <w:r w:rsidRPr="003C3839">
        <w:rPr>
          <w:rFonts w:ascii="Times New Roman" w:hAnsi="Times New Roman" w:cs="Times New Roman"/>
          <w:bCs/>
          <w:sz w:val="24"/>
          <w:szCs w:val="24"/>
          <w:lang w:eastAsia="el-GR"/>
        </w:rPr>
        <w:t>να είναι ικανοί</w:t>
      </w:r>
      <w:r w:rsidRPr="003C3839" w:rsidDel="005B3966">
        <w:rPr>
          <w:rFonts w:ascii="Times New Roman" w:hAnsi="Times New Roman" w:cs="Times New Roman"/>
          <w:bCs/>
          <w:sz w:val="24"/>
          <w:szCs w:val="24"/>
          <w:lang w:eastAsia="el-GR"/>
        </w:rPr>
        <w:t xml:space="preserve"> </w:t>
      </w:r>
      <w:r w:rsidRPr="003C3839">
        <w:rPr>
          <w:rFonts w:ascii="Times New Roman" w:hAnsi="Times New Roman" w:cs="Times New Roman"/>
          <w:bCs/>
          <w:sz w:val="24"/>
          <w:szCs w:val="24"/>
          <w:lang w:eastAsia="el-GR"/>
        </w:rPr>
        <w:t>:</w:t>
      </w:r>
    </w:p>
    <w:p w14:paraId="1B5289ED" w14:textId="77777777" w:rsidR="001B0EE5" w:rsidRPr="00EF14BD" w:rsidRDefault="001B0EE5" w:rsidP="001B0EE5">
      <w:pPr>
        <w:shd w:val="clear" w:color="auto" w:fill="FFFFFF"/>
        <w:spacing w:line="360" w:lineRule="auto"/>
        <w:jc w:val="both"/>
        <w:textAlignment w:val="baseline"/>
        <w:rPr>
          <w:rFonts w:ascii="Times New Roman" w:hAnsi="Times New Roman" w:cs="Times New Roman"/>
          <w:bCs/>
          <w:sz w:val="24"/>
          <w:szCs w:val="24"/>
          <w:lang w:eastAsia="el-GR"/>
        </w:rPr>
      </w:pPr>
      <w:r w:rsidRPr="003C3839">
        <w:rPr>
          <w:rFonts w:ascii="Times New Roman" w:hAnsi="Times New Roman" w:cs="Times New Roman"/>
          <w:bCs/>
          <w:sz w:val="24"/>
          <w:szCs w:val="24"/>
          <w:lang w:eastAsia="el-GR"/>
        </w:rPr>
        <w:t xml:space="preserve">1) </w:t>
      </w:r>
      <w:r>
        <w:rPr>
          <w:rFonts w:ascii="Times New Roman" w:hAnsi="Times New Roman" w:cs="Times New Roman"/>
          <w:bCs/>
          <w:sz w:val="24"/>
          <w:szCs w:val="24"/>
          <w:lang w:eastAsia="el-GR"/>
        </w:rPr>
        <w:t xml:space="preserve">Να </w:t>
      </w:r>
      <w:r w:rsidRPr="00EF14BD">
        <w:rPr>
          <w:rFonts w:ascii="Times New Roman" w:hAnsi="Times New Roman" w:cs="Times New Roman"/>
          <w:bCs/>
          <w:sz w:val="24"/>
          <w:szCs w:val="24"/>
          <w:lang w:eastAsia="el-GR"/>
        </w:rPr>
        <w:t>ενθαρρύνουν τα μέλη της σχολικής τους κοινότητας να συνεργάζονται μεταξύ τους, να ενθαρρύνουν τη συγχώρηση μέσα από την έμπρακτη συγγνώμη, να ανακαλύπτουν τη χαρά μέσα στη φιλία και την παρηγοριά μέσα στο μοίρασμα.</w:t>
      </w:r>
    </w:p>
    <w:p w14:paraId="4881FE85" w14:textId="77777777" w:rsidR="001B0EE5" w:rsidRPr="003C3839" w:rsidRDefault="001B0EE5" w:rsidP="001B0EE5">
      <w:pPr>
        <w:shd w:val="clear" w:color="auto" w:fill="FFFFFF"/>
        <w:spacing w:line="360" w:lineRule="auto"/>
        <w:jc w:val="both"/>
        <w:textAlignment w:val="baseline"/>
        <w:rPr>
          <w:rFonts w:ascii="Times New Roman" w:hAnsi="Times New Roman" w:cs="Times New Roman"/>
          <w:bCs/>
          <w:sz w:val="24"/>
          <w:szCs w:val="24"/>
          <w:lang w:eastAsia="el-GR"/>
        </w:rPr>
      </w:pPr>
      <w:r w:rsidRPr="003C3839">
        <w:rPr>
          <w:rFonts w:ascii="Times New Roman" w:hAnsi="Times New Roman" w:cs="Times New Roman"/>
          <w:bCs/>
          <w:sz w:val="24"/>
          <w:szCs w:val="24"/>
          <w:lang w:eastAsia="el-GR"/>
        </w:rPr>
        <w:t>2)</w:t>
      </w:r>
      <w:r>
        <w:rPr>
          <w:rFonts w:ascii="Times New Roman" w:hAnsi="Times New Roman" w:cs="Times New Roman"/>
          <w:bCs/>
          <w:sz w:val="24"/>
          <w:szCs w:val="24"/>
          <w:lang w:eastAsia="el-GR"/>
        </w:rPr>
        <w:t xml:space="preserve"> Να ε</w:t>
      </w:r>
      <w:r w:rsidRPr="003C3839">
        <w:rPr>
          <w:rFonts w:ascii="Times New Roman" w:hAnsi="Times New Roman" w:cs="Times New Roman"/>
          <w:bCs/>
          <w:sz w:val="24"/>
          <w:szCs w:val="24"/>
          <w:lang w:eastAsia="el-GR"/>
        </w:rPr>
        <w:t xml:space="preserve">φαρμόζουν στοιχεία </w:t>
      </w:r>
      <w:r>
        <w:rPr>
          <w:rFonts w:ascii="Times New Roman" w:hAnsi="Times New Roman" w:cs="Times New Roman"/>
          <w:bCs/>
          <w:sz w:val="24"/>
          <w:szCs w:val="24"/>
          <w:lang w:eastAsia="el-GR"/>
        </w:rPr>
        <w:t>τα συμπεράσματα από το μάθημα σαν οδηγό</w:t>
      </w:r>
      <w:r w:rsidRPr="003C3839">
        <w:rPr>
          <w:rFonts w:ascii="Times New Roman" w:hAnsi="Times New Roman" w:cs="Times New Roman"/>
          <w:bCs/>
          <w:sz w:val="24"/>
          <w:szCs w:val="24"/>
          <w:lang w:eastAsia="el-GR"/>
        </w:rPr>
        <w:t xml:space="preserve"> στην προσωπική τους ζωή.</w:t>
      </w:r>
    </w:p>
    <w:p w14:paraId="3E0E21B6" w14:textId="77777777" w:rsidR="001B0EE5" w:rsidRPr="003C3839" w:rsidRDefault="001B0EE5" w:rsidP="001B0EE5">
      <w:pPr>
        <w:shd w:val="clear" w:color="auto" w:fill="FFFFFF"/>
        <w:spacing w:line="360" w:lineRule="auto"/>
        <w:jc w:val="both"/>
        <w:textAlignment w:val="baseline"/>
        <w:rPr>
          <w:rFonts w:ascii="Times New Roman" w:hAnsi="Times New Roman" w:cs="Times New Roman"/>
          <w:bCs/>
          <w:sz w:val="24"/>
          <w:szCs w:val="24"/>
          <w:lang w:eastAsia="el-GR"/>
        </w:rPr>
      </w:pPr>
      <w:r>
        <w:rPr>
          <w:rFonts w:ascii="Times New Roman" w:hAnsi="Times New Roman" w:cs="Times New Roman"/>
          <w:bCs/>
          <w:sz w:val="24"/>
          <w:szCs w:val="24"/>
          <w:lang w:eastAsia="el-GR"/>
        </w:rPr>
        <w:t xml:space="preserve">3) </w:t>
      </w:r>
      <w:r w:rsidRPr="004C086F">
        <w:rPr>
          <w:rFonts w:ascii="Times New Roman" w:hAnsi="Times New Roman" w:cs="Times New Roman"/>
          <w:sz w:val="24"/>
          <w:szCs w:val="24"/>
        </w:rPr>
        <w:t>Να χρησιμοποιήσουν τις νέες τεχνολογίες στη διδακτική πράξη, αξιοποιώντας τα πλεονεκτήματα της ηλεκτρονικής μάθησης, καθώς και όλα τα διαθέσιμα ψηφιακά εργαλεία</w:t>
      </w:r>
    </w:p>
    <w:p w14:paraId="3F302473" w14:textId="77777777" w:rsidR="001B0EE5" w:rsidRPr="003C3839" w:rsidRDefault="001B0EE5" w:rsidP="001B0EE5">
      <w:pPr>
        <w:shd w:val="clear" w:color="auto" w:fill="FFFFFF"/>
        <w:spacing w:line="360" w:lineRule="auto"/>
        <w:jc w:val="both"/>
        <w:textAlignment w:val="baseline"/>
        <w:rPr>
          <w:rFonts w:ascii="Times New Roman" w:hAnsi="Times New Roman" w:cs="Times New Roman"/>
          <w:bCs/>
          <w:sz w:val="24"/>
          <w:szCs w:val="24"/>
          <w:lang w:eastAsia="el-GR"/>
        </w:rPr>
      </w:pPr>
      <w:r>
        <w:rPr>
          <w:rFonts w:ascii="Times New Roman" w:hAnsi="Times New Roman" w:cs="Times New Roman"/>
          <w:bCs/>
          <w:sz w:val="24"/>
          <w:szCs w:val="24"/>
          <w:lang w:eastAsia="el-GR"/>
        </w:rPr>
        <w:t>4</w:t>
      </w:r>
      <w:r w:rsidRPr="003C3839">
        <w:rPr>
          <w:rFonts w:ascii="Times New Roman" w:hAnsi="Times New Roman" w:cs="Times New Roman"/>
          <w:bCs/>
          <w:sz w:val="24"/>
          <w:szCs w:val="24"/>
          <w:lang w:eastAsia="el-GR"/>
        </w:rPr>
        <w:t xml:space="preserve">) </w:t>
      </w:r>
      <w:r>
        <w:rPr>
          <w:rFonts w:ascii="Times New Roman" w:hAnsi="Times New Roman" w:cs="Times New Roman"/>
          <w:bCs/>
          <w:sz w:val="24"/>
          <w:szCs w:val="24"/>
          <w:lang w:eastAsia="el-GR"/>
        </w:rPr>
        <w:t>Να κ</w:t>
      </w:r>
      <w:r w:rsidRPr="003C3839">
        <w:rPr>
          <w:rFonts w:ascii="Times New Roman" w:hAnsi="Times New Roman" w:cs="Times New Roman"/>
          <w:bCs/>
          <w:sz w:val="24"/>
          <w:szCs w:val="24"/>
          <w:lang w:eastAsia="el-GR"/>
        </w:rPr>
        <w:t xml:space="preserve">ρίνουν την επιτυχία του εκπαιδευτικού σεναρίου μέσα από διαδικασίες </w:t>
      </w:r>
      <w:proofErr w:type="spellStart"/>
      <w:r w:rsidRPr="003C3839">
        <w:rPr>
          <w:rFonts w:ascii="Times New Roman" w:hAnsi="Times New Roman" w:cs="Times New Roman"/>
          <w:bCs/>
          <w:sz w:val="24"/>
          <w:szCs w:val="24"/>
          <w:lang w:eastAsia="el-GR"/>
        </w:rPr>
        <w:t>αυτοαξιολόγησης</w:t>
      </w:r>
      <w:proofErr w:type="spellEnd"/>
      <w:r w:rsidRPr="003C3839">
        <w:rPr>
          <w:rFonts w:ascii="Times New Roman" w:hAnsi="Times New Roman" w:cs="Times New Roman"/>
          <w:bCs/>
          <w:sz w:val="24"/>
          <w:szCs w:val="24"/>
          <w:lang w:eastAsia="el-GR"/>
        </w:rPr>
        <w:t>.</w:t>
      </w:r>
      <w:r w:rsidRPr="007A5921">
        <w:rPr>
          <w:rFonts w:ascii="Times New Roman" w:hAnsi="Times New Roman" w:cs="Times New Roman"/>
          <w:bCs/>
          <w:sz w:val="24"/>
          <w:szCs w:val="24"/>
          <w:lang w:eastAsia="el-GR"/>
        </w:rPr>
        <w:t xml:space="preserve"> </w:t>
      </w:r>
    </w:p>
    <w:p w14:paraId="34F327BF" w14:textId="77777777" w:rsidR="001B0EE5" w:rsidRPr="004C086F" w:rsidRDefault="001B0EE5" w:rsidP="001B0EE5">
      <w:pPr>
        <w:pStyle w:val="4"/>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Θεωρητικό πλαίσιο</w:t>
      </w:r>
      <w:r w:rsidRPr="004C086F">
        <w:rPr>
          <w:rFonts w:ascii="Times New Roman" w:hAnsi="Times New Roman" w:cs="Times New Roman"/>
          <w:i w:val="0"/>
          <w:iCs w:val="0"/>
          <w:color w:val="auto"/>
          <w:sz w:val="24"/>
          <w:szCs w:val="24"/>
        </w:rPr>
        <w:t xml:space="preserve"> </w:t>
      </w:r>
      <w:r w:rsidRPr="004C086F">
        <w:rPr>
          <w:rFonts w:ascii="Times New Roman" w:hAnsi="Times New Roman" w:cs="Times New Roman"/>
          <w:color w:val="auto"/>
          <w:sz w:val="24"/>
          <w:szCs w:val="24"/>
        </w:rPr>
        <w:t xml:space="preserve">(και πιθανές αντιλήψεις μαθητών/τριών για το προς μελέτη θέμα) </w:t>
      </w:r>
    </w:p>
    <w:p w14:paraId="6F48874D" w14:textId="77777777" w:rsidR="001B0EE5" w:rsidRPr="004C086F" w:rsidRDefault="001B0EE5" w:rsidP="001B0EE5">
      <w:pPr>
        <w:pStyle w:val="4"/>
        <w:spacing w:line="360" w:lineRule="auto"/>
        <w:jc w:val="both"/>
        <w:rPr>
          <w:rFonts w:ascii="Times New Roman" w:hAnsi="Times New Roman" w:cs="Times New Roman"/>
          <w:b/>
          <w:bCs/>
          <w:i w:val="0"/>
          <w:iCs w:val="0"/>
          <w:color w:val="auto"/>
          <w:sz w:val="24"/>
          <w:szCs w:val="24"/>
        </w:rPr>
      </w:pPr>
      <w:r w:rsidRPr="004C086F">
        <w:rPr>
          <w:rFonts w:ascii="Times New Roman" w:hAnsi="Times New Roman" w:cs="Times New Roman"/>
          <w:i w:val="0"/>
          <w:iCs w:val="0"/>
          <w:color w:val="auto"/>
          <w:sz w:val="24"/>
          <w:szCs w:val="24"/>
        </w:rPr>
        <w:t xml:space="preserve">Το </w:t>
      </w:r>
      <w:r>
        <w:rPr>
          <w:rFonts w:ascii="Times New Roman" w:hAnsi="Times New Roman" w:cs="Times New Roman"/>
          <w:i w:val="0"/>
          <w:iCs w:val="0"/>
          <w:color w:val="auto"/>
          <w:sz w:val="24"/>
          <w:szCs w:val="24"/>
        </w:rPr>
        <w:t>θεωρητικό πλαίσιο</w:t>
      </w:r>
      <w:r w:rsidRPr="004C086F">
        <w:rPr>
          <w:rFonts w:ascii="Times New Roman" w:hAnsi="Times New Roman" w:cs="Times New Roman"/>
          <w:i w:val="0"/>
          <w:iCs w:val="0"/>
          <w:color w:val="auto"/>
          <w:sz w:val="24"/>
          <w:szCs w:val="24"/>
        </w:rPr>
        <w:t xml:space="preserve"> του σεναρίου βασίζεται στη βιωματική </w:t>
      </w:r>
      <w:proofErr w:type="spellStart"/>
      <w:r w:rsidRPr="004C086F">
        <w:rPr>
          <w:rFonts w:ascii="Times New Roman" w:hAnsi="Times New Roman" w:cs="Times New Roman"/>
          <w:i w:val="0"/>
          <w:iCs w:val="0"/>
          <w:color w:val="auto"/>
          <w:sz w:val="24"/>
          <w:szCs w:val="24"/>
        </w:rPr>
        <w:t>ομαδοσυνεργατική</w:t>
      </w:r>
      <w:proofErr w:type="spellEnd"/>
      <w:r w:rsidRPr="004C086F">
        <w:rPr>
          <w:rFonts w:ascii="Times New Roman" w:hAnsi="Times New Roman" w:cs="Times New Roman"/>
          <w:i w:val="0"/>
          <w:iCs w:val="0"/>
          <w:color w:val="auto"/>
          <w:sz w:val="24"/>
          <w:szCs w:val="24"/>
        </w:rPr>
        <w:t xml:space="preserve"> μάθηση, η οποία έχει σαν αρχή να </w:t>
      </w:r>
      <w:proofErr w:type="spellStart"/>
      <w:r w:rsidRPr="004C086F">
        <w:rPr>
          <w:rFonts w:ascii="Times New Roman" w:hAnsi="Times New Roman" w:cs="Times New Roman"/>
          <w:i w:val="0"/>
          <w:iCs w:val="0"/>
          <w:color w:val="auto"/>
          <w:sz w:val="24"/>
          <w:szCs w:val="24"/>
        </w:rPr>
        <w:t>νοηματοδοτεί</w:t>
      </w:r>
      <w:proofErr w:type="spellEnd"/>
      <w:r w:rsidRPr="004C086F">
        <w:rPr>
          <w:rFonts w:ascii="Times New Roman" w:hAnsi="Times New Roman" w:cs="Times New Roman"/>
          <w:i w:val="0"/>
          <w:iCs w:val="0"/>
          <w:color w:val="auto"/>
          <w:sz w:val="24"/>
          <w:szCs w:val="24"/>
        </w:rPr>
        <w:t xml:space="preserve"> τις θρησκευτικές έννοιες μέσα από εμπειρίες γνώριμες στους μαθητές. Γι’ αυτόν τον λόγο το σενάριο ξεκινά με ερωτήματα που αφορούν </w:t>
      </w:r>
      <w:r>
        <w:rPr>
          <w:rFonts w:ascii="Times New Roman" w:hAnsi="Times New Roman" w:cs="Times New Roman"/>
          <w:i w:val="0"/>
          <w:iCs w:val="0"/>
          <w:color w:val="auto"/>
          <w:sz w:val="24"/>
          <w:szCs w:val="24"/>
        </w:rPr>
        <w:t xml:space="preserve">σε </w:t>
      </w:r>
      <w:r w:rsidRPr="004C086F">
        <w:rPr>
          <w:rFonts w:ascii="Times New Roman" w:hAnsi="Times New Roman" w:cs="Times New Roman"/>
          <w:i w:val="0"/>
          <w:iCs w:val="0"/>
          <w:color w:val="auto"/>
          <w:sz w:val="24"/>
          <w:szCs w:val="24"/>
        </w:rPr>
        <w:t xml:space="preserve">καταστάσεις όπου τα παιδιά έχουν αισθανθεί θλίψη μέσα από κάποια δοκιμασία, ενδεχομένως κάποια απώλεια ή νιώθουν άσχημα μετά από μια απόρριψη, ένα λάθος ή κάποιο σφάλμα που έχουν διαπράξει και χρειάζονται ένα στήριγμα. </w:t>
      </w:r>
    </w:p>
    <w:p w14:paraId="4C7B88A9"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Ο εκπαιδευτικός </w:t>
      </w:r>
      <w:r>
        <w:rPr>
          <w:rFonts w:ascii="Times New Roman" w:hAnsi="Times New Roman" w:cs="Times New Roman"/>
          <w:sz w:val="24"/>
          <w:szCs w:val="24"/>
        </w:rPr>
        <w:t>σε αυτή την περίπτωση</w:t>
      </w:r>
      <w:r w:rsidRPr="004C086F">
        <w:rPr>
          <w:rFonts w:ascii="Times New Roman" w:hAnsi="Times New Roman" w:cs="Times New Roman"/>
          <w:sz w:val="24"/>
          <w:szCs w:val="24"/>
        </w:rPr>
        <w:t xml:space="preserve">, δεν είναι απλά ο διαχειριστής μιας τάξης, ούτε βέβαια ο μαέστρος μιας </w:t>
      </w:r>
      <w:proofErr w:type="spellStart"/>
      <w:r w:rsidRPr="004C086F">
        <w:rPr>
          <w:rFonts w:ascii="Times New Roman" w:hAnsi="Times New Roman" w:cs="Times New Roman"/>
          <w:sz w:val="24"/>
          <w:szCs w:val="24"/>
        </w:rPr>
        <w:t>καλοσυγχρονισμένης</w:t>
      </w:r>
      <w:proofErr w:type="spellEnd"/>
      <w:r w:rsidRPr="004C086F">
        <w:rPr>
          <w:rFonts w:ascii="Times New Roman" w:hAnsi="Times New Roman" w:cs="Times New Roman"/>
          <w:sz w:val="24"/>
          <w:szCs w:val="24"/>
        </w:rPr>
        <w:t xml:space="preserve"> ορχήστρας, αλλά ο εμψυχωτής  και εμπνευστής μιας ομάδας που διαρκώς αναζητά, σεβόμενος πάντα τις δυνατότητες, τις ικανότητες και τις προσλαμβάνουσες, της κάθε ξεχωριστής προσωπικότητας που έχει απέναντί του.</w:t>
      </w:r>
      <w:r>
        <w:rPr>
          <w:rStyle w:val="ad"/>
          <w:rFonts w:ascii="Times New Roman" w:hAnsi="Times New Roman" w:cs="Times New Roman"/>
          <w:sz w:val="24"/>
          <w:szCs w:val="24"/>
        </w:rPr>
        <w:footnoteReference w:id="122"/>
      </w:r>
      <w:r w:rsidRPr="004C086F">
        <w:rPr>
          <w:rFonts w:ascii="Times New Roman" w:hAnsi="Times New Roman" w:cs="Times New Roman"/>
          <w:sz w:val="24"/>
          <w:szCs w:val="24"/>
        </w:rPr>
        <w:t xml:space="preserve"> Για να μπορέσει δημιουργικά και εποικοδομητικά να δομήσει τη διδασκαλία του, θα ήταν καλό να διαμορφώσει την τάξη του σε κυκλική διάταξη ή ακόμη καλύτερα σε 3 - 4 μικρούς κύκλους, χωρίζοντας τα παιδιά σε ομάδες (ανομοιογενής). Να μοιράσει φύλλα εργασίας σε κάθε ομάδα και να στηριχτεί αρχικά στις ακόλουθες τρεις σταθερές</w:t>
      </w:r>
      <w:r>
        <w:rPr>
          <w:rFonts w:ascii="Times New Roman" w:hAnsi="Times New Roman" w:cs="Times New Roman"/>
          <w:sz w:val="24"/>
          <w:szCs w:val="24"/>
        </w:rPr>
        <w:t>:</w:t>
      </w:r>
      <w:r w:rsidRPr="004C086F">
        <w:rPr>
          <w:rFonts w:ascii="Times New Roman" w:hAnsi="Times New Roman" w:cs="Times New Roman"/>
          <w:sz w:val="24"/>
          <w:szCs w:val="24"/>
        </w:rPr>
        <w:t xml:space="preserve"> Πρώτον, να ακούσει τους λόγους, να αφουγκραστεί το κείμενο και στη συνέχεια να το «μεταφράσει» σε εικόνες. Να το ανακαλέσει σε χρώματα, μηνύματα, αισθήματα, ώστε στη συνέχεια να μπορέσουν οι μαθητές του εύκολα να το αποκωδικοποιήσουν. Ένα δεύτερο βήμα είναι να καταγράψει το κείμενο στα νέα ελληνικά, ώστε αυτό να «αναπνεύσει» κι έτσι να μεταγγισθεί πιο εύκολα στις καρδιές των παιδιών. Από «άμορφη και ακατανόητη, στα αυτιά των μαθητών του μάζα λέξεων» να γίνει «ποίημα εννοιών και σκέψεων», που θα προκαλέσει συζήτηση και που οι ίδιοι οι μαθητές θα βάλουν το προσωπικό τους θαυμαστικό ή ερωτηματικό. Θα κάνουν το δικό τους σκίτσο, καθώς ο «πολιτισμός τους» δεν είναι πλέον αυτός του ακούσματος αλλά αυτός  του θεάματος. Είναι ο πολιτισμός της εικόνας και του </w:t>
      </w:r>
      <w:r>
        <w:rPr>
          <w:rFonts w:ascii="Times New Roman" w:hAnsi="Times New Roman" w:cs="Times New Roman"/>
          <w:sz w:val="24"/>
          <w:szCs w:val="24"/>
        </w:rPr>
        <w:t>Δ</w:t>
      </w:r>
      <w:r w:rsidRPr="004C086F">
        <w:rPr>
          <w:rFonts w:ascii="Times New Roman" w:hAnsi="Times New Roman" w:cs="Times New Roman"/>
          <w:sz w:val="24"/>
          <w:szCs w:val="24"/>
        </w:rPr>
        <w:t xml:space="preserve">ιαδικτύου. Ένα τρίτο και τελευταίο βήμα είναι αυτό της παρουσίασης του κειμένου στην τάξη, ώστε να προκληθούν γόνιμες αντιδράσεις. Σε χρόνο ενεστώτα θα είναι καλό να δημιουργήσει συζητήσεις – συν-αναζητήσεις, επιστρατεύοντας τη γλώσσα του σώματος, μοιράζοντας κάρτες ρόλων, χρησιμοποιώντας ηχητικά, δραματοποιώντας με ένα μικρό θεατρικό, </w:t>
      </w:r>
      <w:r w:rsidRPr="004C086F">
        <w:rPr>
          <w:rFonts w:ascii="Times New Roman" w:hAnsi="Times New Roman" w:cs="Times New Roman"/>
          <w:sz w:val="24"/>
          <w:szCs w:val="24"/>
        </w:rPr>
        <w:lastRenderedPageBreak/>
        <w:t xml:space="preserve">ώστε να επιτευχθεί η κινητοποίηση του νου και της καρδιάς μέσα από τη κοινωνία όλων των χαρακτήρων της τάξης.  </w:t>
      </w:r>
    </w:p>
    <w:p w14:paraId="3A36A69E" w14:textId="77777777" w:rsidR="001B0EE5" w:rsidRPr="004C086F"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Ίσως</w:t>
      </w:r>
      <w:r>
        <w:rPr>
          <w:rFonts w:ascii="Times New Roman" w:hAnsi="Times New Roman" w:cs="Times New Roman"/>
          <w:sz w:val="24"/>
          <w:szCs w:val="24"/>
        </w:rPr>
        <w:t>,</w:t>
      </w:r>
      <w:r w:rsidRPr="004C086F">
        <w:rPr>
          <w:rFonts w:ascii="Times New Roman" w:hAnsi="Times New Roman" w:cs="Times New Roman"/>
          <w:sz w:val="24"/>
          <w:szCs w:val="24"/>
        </w:rPr>
        <w:t xml:space="preserve"> μάλιστα</w:t>
      </w:r>
      <w:r>
        <w:rPr>
          <w:rFonts w:ascii="Times New Roman" w:hAnsi="Times New Roman" w:cs="Times New Roman"/>
          <w:sz w:val="24"/>
          <w:szCs w:val="24"/>
        </w:rPr>
        <w:t>,</w:t>
      </w:r>
      <w:r w:rsidRPr="004C086F">
        <w:rPr>
          <w:rFonts w:ascii="Times New Roman" w:hAnsi="Times New Roman" w:cs="Times New Roman"/>
          <w:sz w:val="24"/>
          <w:szCs w:val="24"/>
        </w:rPr>
        <w:t xml:space="preserve"> ως </w:t>
      </w:r>
      <w:proofErr w:type="spellStart"/>
      <w:r w:rsidRPr="004C086F">
        <w:rPr>
          <w:rFonts w:ascii="Times New Roman" w:hAnsi="Times New Roman" w:cs="Times New Roman"/>
          <w:sz w:val="24"/>
          <w:szCs w:val="24"/>
        </w:rPr>
        <w:t>αφόρμηση</w:t>
      </w:r>
      <w:proofErr w:type="spellEnd"/>
      <w:r w:rsidRPr="004C086F">
        <w:rPr>
          <w:rFonts w:ascii="Times New Roman" w:hAnsi="Times New Roman" w:cs="Times New Roman"/>
          <w:sz w:val="24"/>
          <w:szCs w:val="24"/>
        </w:rPr>
        <w:t xml:space="preserve"> της διδασκαλίας του θα ήταν καλό να έχει αναρτήσει σε εμφανή σημείο της τάξης την εικόνα της Σταύρωσης ή</w:t>
      </w:r>
      <w:r>
        <w:rPr>
          <w:rFonts w:ascii="Times New Roman" w:hAnsi="Times New Roman" w:cs="Times New Roman"/>
          <w:sz w:val="24"/>
          <w:szCs w:val="24"/>
        </w:rPr>
        <w:t>,</w:t>
      </w:r>
      <w:r w:rsidRPr="004C086F">
        <w:rPr>
          <w:rFonts w:ascii="Times New Roman" w:hAnsi="Times New Roman" w:cs="Times New Roman"/>
          <w:sz w:val="24"/>
          <w:szCs w:val="24"/>
        </w:rPr>
        <w:t xml:space="preserve"> αν υπάρχει </w:t>
      </w:r>
      <w:proofErr w:type="spellStart"/>
      <w:r w:rsidRPr="004C086F">
        <w:rPr>
          <w:rFonts w:ascii="Times New Roman" w:hAnsi="Times New Roman" w:cs="Times New Roman"/>
          <w:sz w:val="24"/>
          <w:szCs w:val="24"/>
        </w:rPr>
        <w:t>προτζέκτορας</w:t>
      </w:r>
      <w:proofErr w:type="spellEnd"/>
      <w:r w:rsidRPr="004C086F">
        <w:rPr>
          <w:rFonts w:ascii="Times New Roman" w:hAnsi="Times New Roman" w:cs="Times New Roman"/>
          <w:sz w:val="24"/>
          <w:szCs w:val="24"/>
        </w:rPr>
        <w:t xml:space="preserve">, θα μπορούσε να προβάλλει την εικόνα στον πίνακα, ώστε να μπορούν να την παρατηρούν όλοι οι μαθητές. Σε κάποια ορατή γωνία του πίνακα να έχει γράψει τους επτά τελευταίους λόγους του Χριστού πάνω στο σταυρό. Στη συνέχεια οι μαθητές να συζητήσουν με βάση τις προηγούμενες εμπειρίες  και αναμνήσεις τους, για το πως εκείνα ζουν αυτή την ημέρα, την ημέρα δηλαδή της </w:t>
      </w:r>
      <w:r>
        <w:rPr>
          <w:rFonts w:ascii="Times New Roman" w:hAnsi="Times New Roman" w:cs="Times New Roman"/>
          <w:sz w:val="24"/>
          <w:szCs w:val="24"/>
        </w:rPr>
        <w:t>Σ</w:t>
      </w:r>
      <w:r w:rsidRPr="004C086F">
        <w:rPr>
          <w:rFonts w:ascii="Times New Roman" w:hAnsi="Times New Roman" w:cs="Times New Roman"/>
          <w:sz w:val="24"/>
          <w:szCs w:val="24"/>
        </w:rPr>
        <w:t>ταύρωσης, στον τόπο τους. Για τα ήθη και τα έθιμα που έχουν. Αφού ακούσει προσεκτικά το κάθε παιδί, μπορεί να προχωρήσει σε μια πιο λεπτομερή περιγραφή και ανάλυση της εικόνας της Σταύρωσης, ώστε να αναδείξει τα θεολογικά νοήματα που αυτή κρύβει. Ο εκπαιδευτικός εστιάζοντας στην εικόνα θα είναι καλό να αναφερθεί:</w:t>
      </w:r>
    </w:p>
    <w:p w14:paraId="5DA2D277" w14:textId="77777777" w:rsidR="001B0EE5" w:rsidRPr="004C086F" w:rsidRDefault="001B0EE5" w:rsidP="001B0EE5">
      <w:pPr>
        <w:pStyle w:val="a7"/>
        <w:numPr>
          <w:ilvl w:val="0"/>
          <w:numId w:val="31"/>
        </w:num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Στην καταδίκη (Η θανατική ποινή με σταύρωση ήταν νομικά κατοχυρωμένη  στο Ρωμαϊκό κράτος, για τους μη Ρωμαίους και τους σκλάβους).</w:t>
      </w:r>
    </w:p>
    <w:p w14:paraId="4A70FB9E" w14:textId="77777777" w:rsidR="001B0EE5" w:rsidRPr="004C086F" w:rsidRDefault="001B0EE5" w:rsidP="001B0EE5">
      <w:pPr>
        <w:pStyle w:val="a7"/>
        <w:numPr>
          <w:ilvl w:val="0"/>
          <w:numId w:val="31"/>
        </w:num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Στο</w:t>
      </w:r>
      <w:r>
        <w:rPr>
          <w:rFonts w:ascii="Times New Roman" w:hAnsi="Times New Roman" w:cs="Times New Roman"/>
          <w:sz w:val="24"/>
          <w:szCs w:val="24"/>
        </w:rPr>
        <w:t>ν</w:t>
      </w:r>
      <w:r w:rsidRPr="004C086F">
        <w:rPr>
          <w:rFonts w:ascii="Times New Roman" w:hAnsi="Times New Roman" w:cs="Times New Roman"/>
          <w:sz w:val="24"/>
          <w:szCs w:val="24"/>
        </w:rPr>
        <w:t xml:space="preserve"> Σταυρό (Αποτελείτο από τρεις δοκούς. Έναν κατακόρυφο, όπου μέρος του ήταν μέσα στη γη και το υπόλοιπο υψωνόταν προς τα πάνω, όπου συμβολίζει την κάθοδο του Χριστού στον Άδη και την άνοδό Του στον Πατέρα μετά την Ανάσταση, για να ενώσει τα ουράνια με τα καταχθόνια. Έναν οριζόντιο, όπου απλώνονται τα χέρια και συμβολίζει την κοινωνία μεταξύ των ανθρώπων και τη διάδοση του Ευαγγελίου επί της γης και μια τρίτη μικρή δοκό πάνω από το κεφάλι, όπου ανεγράφετο η αιτία της καταδίκης.</w:t>
      </w:r>
    </w:p>
    <w:p w14:paraId="6B71B4D0" w14:textId="77777777" w:rsidR="001B0EE5" w:rsidRPr="004C086F" w:rsidRDefault="001B0EE5" w:rsidP="001B0EE5">
      <w:pPr>
        <w:pStyle w:val="a7"/>
        <w:numPr>
          <w:ilvl w:val="0"/>
          <w:numId w:val="31"/>
        </w:num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Στο κρανίο κάτω από το σταυρό, όπου παραπέμπει στον Αδάμ και στο εφήμερο αυτής της ζωής.</w:t>
      </w:r>
    </w:p>
    <w:p w14:paraId="0432764B" w14:textId="77777777" w:rsidR="001B0EE5" w:rsidRPr="004C086F" w:rsidRDefault="001B0EE5" w:rsidP="001B0EE5">
      <w:pPr>
        <w:pStyle w:val="a7"/>
        <w:numPr>
          <w:ilvl w:val="0"/>
          <w:numId w:val="31"/>
        </w:num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Στο αίμα και ύδωρ που ρέει από τη δεξιά πλευρά, πάνω στο κρανίο του Αδάμ, που συμβολίζουν το ξέπλυμα των αμαρτιών των ανθρώπων.</w:t>
      </w:r>
    </w:p>
    <w:p w14:paraId="1EF0CFEC" w14:textId="77777777" w:rsidR="001B0EE5" w:rsidRPr="004C086F" w:rsidRDefault="001B0EE5" w:rsidP="001B0EE5">
      <w:pPr>
        <w:pStyle w:val="a7"/>
        <w:numPr>
          <w:ilvl w:val="0"/>
          <w:numId w:val="31"/>
        </w:num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Στον Εκατόνταρχο που με την λόγχη του «κεντά» την πλευρά του Ιησού και που αντιπροσωπεύει τα έθνη που τον δέχονται ως Θεό.</w:t>
      </w:r>
    </w:p>
    <w:p w14:paraId="17655ED0" w14:textId="77777777" w:rsidR="001B0EE5" w:rsidRPr="004C086F" w:rsidRDefault="001B0EE5" w:rsidP="001B0EE5">
      <w:pPr>
        <w:pStyle w:val="a7"/>
        <w:numPr>
          <w:ilvl w:val="0"/>
          <w:numId w:val="31"/>
        </w:num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Στην Παναγία που βρίσκεται παρά του Σταυρού με τον Ιωάννη και τις άλλες  τρεις γυναίκες, συμμετέχοντας στο Θείο Πάθος, με αξιοπρέπεια, χωρίς λυγμούς και δάκρυα.</w:t>
      </w:r>
    </w:p>
    <w:p w14:paraId="26F30F61" w14:textId="77777777" w:rsidR="001B0EE5" w:rsidRPr="004C086F" w:rsidRDefault="001B0EE5" w:rsidP="001B0EE5">
      <w:pPr>
        <w:spacing w:line="360" w:lineRule="auto"/>
        <w:jc w:val="both"/>
        <w:rPr>
          <w:rStyle w:val="af1"/>
          <w:rFonts w:ascii="Times New Roman" w:hAnsi="Times New Roman" w:cs="Times New Roman"/>
          <w:b w:val="0"/>
          <w:bCs w:val="0"/>
          <w:color w:val="323232"/>
          <w:sz w:val="24"/>
          <w:szCs w:val="24"/>
          <w:shd w:val="clear" w:color="auto" w:fill="FFFFFF"/>
        </w:rPr>
      </w:pPr>
      <w:r w:rsidRPr="004C086F">
        <w:rPr>
          <w:rFonts w:ascii="Times New Roman" w:hAnsi="Times New Roman" w:cs="Times New Roman"/>
          <w:sz w:val="24"/>
          <w:szCs w:val="24"/>
        </w:rPr>
        <w:t>Τέλος</w:t>
      </w:r>
      <w:r>
        <w:rPr>
          <w:rFonts w:ascii="Times New Roman" w:hAnsi="Times New Roman" w:cs="Times New Roman"/>
          <w:sz w:val="24"/>
          <w:szCs w:val="24"/>
        </w:rPr>
        <w:t>,</w:t>
      </w:r>
      <w:r w:rsidRPr="004C086F">
        <w:rPr>
          <w:rFonts w:ascii="Times New Roman" w:hAnsi="Times New Roman" w:cs="Times New Roman"/>
          <w:sz w:val="24"/>
          <w:szCs w:val="24"/>
        </w:rPr>
        <w:t xml:space="preserve"> καλό θα ήταν να κάνει μνεία και στο γεγονός ότι μέχρι και τον 8</w:t>
      </w:r>
      <w:r w:rsidRPr="004C086F">
        <w:rPr>
          <w:rFonts w:ascii="Times New Roman" w:hAnsi="Times New Roman" w:cs="Times New Roman"/>
          <w:sz w:val="24"/>
          <w:szCs w:val="24"/>
          <w:vertAlign w:val="superscript"/>
        </w:rPr>
        <w:t>ο</w:t>
      </w:r>
      <w:r w:rsidRPr="004C086F">
        <w:rPr>
          <w:rFonts w:ascii="Times New Roman" w:hAnsi="Times New Roman" w:cs="Times New Roman"/>
          <w:sz w:val="24"/>
          <w:szCs w:val="24"/>
        </w:rPr>
        <w:t xml:space="preserve"> αι. ο Χριστός δεν </w:t>
      </w:r>
      <w:proofErr w:type="spellStart"/>
      <w:r w:rsidRPr="004C086F">
        <w:rPr>
          <w:rFonts w:ascii="Times New Roman" w:hAnsi="Times New Roman" w:cs="Times New Roman"/>
          <w:sz w:val="24"/>
          <w:szCs w:val="24"/>
        </w:rPr>
        <w:t>εικονογραφιζόταν</w:t>
      </w:r>
      <w:proofErr w:type="spellEnd"/>
      <w:r w:rsidRPr="004C086F">
        <w:rPr>
          <w:rFonts w:ascii="Times New Roman" w:hAnsi="Times New Roman" w:cs="Times New Roman"/>
          <w:sz w:val="24"/>
          <w:szCs w:val="24"/>
        </w:rPr>
        <w:t xml:space="preserve"> γυμνός, αλλά με ένα ολόσωμο αμάνικο ένδυμα, το κολόβιο. Αυτή είναι η ανατολική παράδοση. Ωστόσο μετά την εικονομαχία επικράτησε η μορφή που έχουμε σήμερα. </w:t>
      </w:r>
      <w:r w:rsidRPr="004C086F">
        <w:rPr>
          <w:rFonts w:ascii="Times New Roman" w:hAnsi="Times New Roman" w:cs="Times New Roman"/>
          <w:sz w:val="24"/>
          <w:szCs w:val="24"/>
        </w:rPr>
        <w:lastRenderedPageBreak/>
        <w:t xml:space="preserve">Με το σώμα γυμνό, αλλά σεμνότατο, εκφράζοντας έτσι τη δική μας πνευματική γύμνια. Εμείς τον γυμνώνουμε κι Αυτός μας ντύνει με τον εαυτό Του </w:t>
      </w:r>
      <w:r w:rsidRPr="004C086F">
        <w:rPr>
          <w:rFonts w:ascii="Times New Roman" w:hAnsi="Times New Roman" w:cs="Times New Roman"/>
          <w:b/>
          <w:bCs/>
          <w:sz w:val="24"/>
          <w:szCs w:val="24"/>
        </w:rPr>
        <w:t xml:space="preserve">« </w:t>
      </w:r>
      <w:proofErr w:type="spellStart"/>
      <w:r w:rsidRPr="004C086F">
        <w:rPr>
          <w:rStyle w:val="af1"/>
          <w:rFonts w:ascii="Times New Roman" w:hAnsi="Times New Roman" w:cs="Times New Roman"/>
          <w:color w:val="323232"/>
          <w:sz w:val="24"/>
          <w:szCs w:val="24"/>
          <w:shd w:val="clear" w:color="auto" w:fill="FFFFFF"/>
        </w:rPr>
        <w:t>Χριστὸν</w:t>
      </w:r>
      <w:proofErr w:type="spellEnd"/>
      <w:r w:rsidRPr="004C086F">
        <w:rPr>
          <w:rStyle w:val="af1"/>
          <w:rFonts w:ascii="Times New Roman" w:hAnsi="Times New Roman" w:cs="Times New Roman"/>
          <w:color w:val="323232"/>
          <w:sz w:val="24"/>
          <w:szCs w:val="24"/>
          <w:shd w:val="clear" w:color="auto" w:fill="FFFFFF"/>
        </w:rPr>
        <w:t xml:space="preserve"> </w:t>
      </w:r>
      <w:proofErr w:type="spellStart"/>
      <w:r w:rsidRPr="004C086F">
        <w:rPr>
          <w:rStyle w:val="af1"/>
          <w:rFonts w:ascii="Times New Roman" w:hAnsi="Times New Roman" w:cs="Times New Roman"/>
          <w:color w:val="323232"/>
          <w:sz w:val="24"/>
          <w:szCs w:val="24"/>
          <w:shd w:val="clear" w:color="auto" w:fill="FFFFFF"/>
        </w:rPr>
        <w:t>ἐνεδύσασθε</w:t>
      </w:r>
      <w:proofErr w:type="spellEnd"/>
      <w:r w:rsidRPr="004C086F">
        <w:rPr>
          <w:rStyle w:val="af1"/>
          <w:rFonts w:ascii="Times New Roman" w:hAnsi="Times New Roman" w:cs="Times New Roman"/>
          <w:color w:val="323232"/>
          <w:sz w:val="24"/>
          <w:szCs w:val="24"/>
          <w:shd w:val="clear" w:color="auto" w:fill="FFFFFF"/>
        </w:rPr>
        <w:t>» (</w:t>
      </w:r>
      <w:proofErr w:type="spellStart"/>
      <w:r w:rsidRPr="004C086F">
        <w:rPr>
          <w:rStyle w:val="af1"/>
          <w:rFonts w:ascii="Times New Roman" w:hAnsi="Times New Roman" w:cs="Times New Roman"/>
          <w:color w:val="323232"/>
          <w:sz w:val="24"/>
          <w:szCs w:val="24"/>
          <w:shd w:val="clear" w:color="auto" w:fill="FFFFFF"/>
        </w:rPr>
        <w:t>Γαλ</w:t>
      </w:r>
      <w:proofErr w:type="spellEnd"/>
      <w:r w:rsidRPr="004C086F">
        <w:rPr>
          <w:rStyle w:val="af1"/>
          <w:rFonts w:ascii="Times New Roman" w:hAnsi="Times New Roman" w:cs="Times New Roman"/>
          <w:color w:val="323232"/>
          <w:sz w:val="24"/>
          <w:szCs w:val="24"/>
          <w:shd w:val="clear" w:color="auto" w:fill="FFFFFF"/>
        </w:rPr>
        <w:t>. 3 27).</w:t>
      </w:r>
    </w:p>
    <w:p w14:paraId="55A1D075" w14:textId="77777777" w:rsidR="001B0EE5" w:rsidRDefault="001B0EE5" w:rsidP="001B0EE5">
      <w:pPr>
        <w:spacing w:line="360" w:lineRule="auto"/>
        <w:jc w:val="both"/>
        <w:rPr>
          <w:rFonts w:ascii="Times New Roman" w:hAnsi="Times New Roman" w:cs="Times New Roman"/>
          <w:sz w:val="24"/>
          <w:szCs w:val="24"/>
        </w:rPr>
      </w:pPr>
      <w:r w:rsidRPr="004C086F">
        <w:rPr>
          <w:rFonts w:ascii="Times New Roman" w:hAnsi="Times New Roman" w:cs="Times New Roman"/>
          <w:sz w:val="24"/>
          <w:szCs w:val="24"/>
        </w:rPr>
        <w:t xml:space="preserve">Με βάση τα παραπάνω η σχολική τάξη, θα μπορεί να εξελιχθεί σε ένα εργαστήρι πνευματικής αναζήτησης, έρευνας, επικοινωνίας, δράσης και έκφρασης, όπου οι μαθητές μέσα από την </w:t>
      </w:r>
      <w:proofErr w:type="spellStart"/>
      <w:r w:rsidRPr="004C086F">
        <w:rPr>
          <w:rFonts w:ascii="Times New Roman" w:hAnsi="Times New Roman" w:cs="Times New Roman"/>
          <w:sz w:val="24"/>
          <w:szCs w:val="24"/>
        </w:rPr>
        <w:t>ομαδοσυνεργατικότητα</w:t>
      </w:r>
      <w:proofErr w:type="spellEnd"/>
      <w:r w:rsidRPr="004C086F">
        <w:rPr>
          <w:rFonts w:ascii="Times New Roman" w:hAnsi="Times New Roman" w:cs="Times New Roman"/>
          <w:sz w:val="24"/>
          <w:szCs w:val="24"/>
        </w:rPr>
        <w:t xml:space="preserve"> και τη διερευνητική μάθηση θα οδηγηθούν στην ανάπτυξη της θρησκευτικής τους συνείδησης και θα οδηγηθούν στα βαθύτερα νοήματα και μηνύματα που κρύβονται μέσα στους επτά τελευταίους επί του σταυρού, λόγους του </w:t>
      </w:r>
      <w:r>
        <w:rPr>
          <w:rFonts w:ascii="Times New Roman" w:hAnsi="Times New Roman" w:cs="Times New Roman"/>
          <w:sz w:val="24"/>
          <w:szCs w:val="24"/>
        </w:rPr>
        <w:t>Χριστού</w:t>
      </w:r>
      <w:r w:rsidRPr="004C086F">
        <w:rPr>
          <w:rFonts w:ascii="Times New Roman" w:hAnsi="Times New Roman" w:cs="Times New Roman"/>
          <w:sz w:val="24"/>
          <w:szCs w:val="24"/>
        </w:rPr>
        <w:t>.</w:t>
      </w:r>
    </w:p>
    <w:p w14:paraId="3BC6F8A3" w14:textId="77777777" w:rsidR="00ED0040" w:rsidRPr="004C086F" w:rsidRDefault="00ED0040" w:rsidP="001B0EE5">
      <w:pPr>
        <w:spacing w:line="360" w:lineRule="auto"/>
        <w:jc w:val="both"/>
        <w:rPr>
          <w:rFonts w:ascii="Times New Roman" w:hAnsi="Times New Roman" w:cs="Times New Roman"/>
          <w:sz w:val="24"/>
          <w:szCs w:val="24"/>
        </w:rPr>
      </w:pPr>
    </w:p>
    <w:p w14:paraId="5B3D60C7" w14:textId="77777777" w:rsidR="001B0EE5" w:rsidRPr="00ED0040" w:rsidRDefault="00776F5A" w:rsidP="00ED0040">
      <w:pPr>
        <w:pStyle w:val="2"/>
        <w:rPr>
          <w:rFonts w:ascii="Times New Roman" w:hAnsi="Times New Roman" w:cs="Times New Roman"/>
          <w:i/>
          <w:iCs/>
          <w:sz w:val="28"/>
          <w:szCs w:val="28"/>
        </w:rPr>
      </w:pPr>
      <w:bookmarkStart w:id="208" w:name="_Toc124603112"/>
      <w:r w:rsidRPr="00AF3502">
        <w:rPr>
          <w:rFonts w:ascii="Times New Roman" w:hAnsi="Times New Roman" w:cs="Times New Roman"/>
          <w:sz w:val="28"/>
          <w:szCs w:val="28"/>
        </w:rPr>
        <w:t xml:space="preserve">3.5 </w:t>
      </w:r>
      <w:r w:rsidR="001B0EE5" w:rsidRPr="00AF3502">
        <w:rPr>
          <w:rFonts w:ascii="Times New Roman" w:hAnsi="Times New Roman" w:cs="Times New Roman"/>
          <w:sz w:val="28"/>
          <w:szCs w:val="28"/>
        </w:rPr>
        <w:t>Ο</w:t>
      </w:r>
      <w:r w:rsidR="00BA0912">
        <w:rPr>
          <w:rFonts w:ascii="Times New Roman" w:hAnsi="Times New Roman" w:cs="Times New Roman"/>
          <w:sz w:val="28"/>
          <w:szCs w:val="28"/>
        </w:rPr>
        <w:t>ργάνωση της διδασκαλίας και απαιτούμενη υλικο</w:t>
      </w:r>
      <w:r w:rsidR="00B04918">
        <w:rPr>
          <w:rFonts w:ascii="Times New Roman" w:hAnsi="Times New Roman" w:cs="Times New Roman"/>
          <w:sz w:val="28"/>
          <w:szCs w:val="28"/>
        </w:rPr>
        <w:t>τεχνική υποδομή</w:t>
      </w:r>
      <w:bookmarkEnd w:id="208"/>
    </w:p>
    <w:p w14:paraId="5CB68AC8" w14:textId="77777777" w:rsidR="00ED0040" w:rsidRPr="00ED0040" w:rsidRDefault="00ED0040" w:rsidP="00ED0040"/>
    <w:p w14:paraId="61F70859" w14:textId="77777777" w:rsidR="001B0EE5" w:rsidRPr="004C086F" w:rsidRDefault="001B0EE5" w:rsidP="001B0EE5">
      <w:pPr>
        <w:pStyle w:val="a7"/>
        <w:numPr>
          <w:ilvl w:val="0"/>
          <w:numId w:val="37"/>
        </w:numPr>
        <w:spacing w:after="0" w:line="240" w:lineRule="auto"/>
        <w:jc w:val="both"/>
        <w:rPr>
          <w:rFonts w:ascii="Times New Roman" w:hAnsi="Times New Roman" w:cs="Times New Roman"/>
          <w:bCs/>
          <w:sz w:val="24"/>
          <w:szCs w:val="24"/>
        </w:rPr>
      </w:pPr>
      <w:r w:rsidRPr="004C086F">
        <w:rPr>
          <w:rFonts w:ascii="Times New Roman" w:hAnsi="Times New Roman" w:cs="Times New Roman"/>
          <w:bCs/>
          <w:sz w:val="24"/>
          <w:szCs w:val="24"/>
        </w:rPr>
        <w:t xml:space="preserve">Οργάνωση θρανίων για </w:t>
      </w:r>
      <w:proofErr w:type="spellStart"/>
      <w:r w:rsidRPr="004C086F">
        <w:rPr>
          <w:rFonts w:ascii="Times New Roman" w:hAnsi="Times New Roman" w:cs="Times New Roman"/>
          <w:bCs/>
          <w:sz w:val="24"/>
          <w:szCs w:val="24"/>
        </w:rPr>
        <w:t>ομαδοσυνεργασία</w:t>
      </w:r>
      <w:proofErr w:type="spellEnd"/>
      <w:r w:rsidRPr="004C086F">
        <w:rPr>
          <w:rFonts w:ascii="Times New Roman" w:hAnsi="Times New Roman" w:cs="Times New Roman"/>
          <w:bCs/>
          <w:sz w:val="24"/>
          <w:szCs w:val="24"/>
        </w:rPr>
        <w:t xml:space="preserve"> </w:t>
      </w:r>
    </w:p>
    <w:p w14:paraId="5D083B89" w14:textId="77777777" w:rsidR="001B0EE5" w:rsidRPr="004C086F" w:rsidRDefault="001B0EE5" w:rsidP="001B0EE5">
      <w:pPr>
        <w:pStyle w:val="a7"/>
        <w:numPr>
          <w:ilvl w:val="0"/>
          <w:numId w:val="37"/>
        </w:numPr>
        <w:spacing w:after="0" w:line="240" w:lineRule="auto"/>
        <w:jc w:val="both"/>
        <w:rPr>
          <w:rFonts w:ascii="Times New Roman" w:hAnsi="Times New Roman" w:cs="Times New Roman"/>
          <w:bCs/>
          <w:sz w:val="24"/>
          <w:szCs w:val="24"/>
        </w:rPr>
      </w:pPr>
      <w:r w:rsidRPr="004C086F">
        <w:rPr>
          <w:rFonts w:ascii="Times New Roman" w:hAnsi="Times New Roman" w:cs="Times New Roman"/>
          <w:bCs/>
          <w:sz w:val="24"/>
          <w:szCs w:val="24"/>
        </w:rPr>
        <w:t>Κλειδί ή μεγεθυντικός φακός</w:t>
      </w:r>
    </w:p>
    <w:p w14:paraId="1FE0E49E" w14:textId="77777777" w:rsidR="001B0EE5" w:rsidRPr="004C086F" w:rsidRDefault="001B0EE5" w:rsidP="001B0EE5">
      <w:pPr>
        <w:pStyle w:val="a7"/>
        <w:numPr>
          <w:ilvl w:val="0"/>
          <w:numId w:val="37"/>
        </w:numPr>
        <w:spacing w:after="0" w:line="240" w:lineRule="auto"/>
        <w:jc w:val="both"/>
        <w:rPr>
          <w:rFonts w:ascii="Times New Roman" w:hAnsi="Times New Roman" w:cs="Times New Roman"/>
          <w:bCs/>
          <w:sz w:val="24"/>
          <w:szCs w:val="24"/>
        </w:rPr>
      </w:pPr>
      <w:r w:rsidRPr="004C086F">
        <w:rPr>
          <w:rFonts w:ascii="Times New Roman" w:hAnsi="Times New Roman" w:cs="Times New Roman"/>
          <w:bCs/>
          <w:sz w:val="24"/>
          <w:szCs w:val="24"/>
        </w:rPr>
        <w:t>Εικόνα της Σταύρωσης από τη Δύση</w:t>
      </w:r>
    </w:p>
    <w:p w14:paraId="11AF3FD1" w14:textId="77777777" w:rsidR="001B0EE5" w:rsidRPr="004C086F" w:rsidRDefault="001B0EE5" w:rsidP="001B0EE5">
      <w:pPr>
        <w:pStyle w:val="a7"/>
        <w:numPr>
          <w:ilvl w:val="0"/>
          <w:numId w:val="37"/>
        </w:numPr>
        <w:spacing w:after="0" w:line="240" w:lineRule="auto"/>
        <w:jc w:val="both"/>
        <w:rPr>
          <w:rFonts w:ascii="Times New Roman" w:hAnsi="Times New Roman" w:cs="Times New Roman"/>
          <w:bCs/>
          <w:sz w:val="24"/>
          <w:szCs w:val="24"/>
        </w:rPr>
      </w:pPr>
      <w:r w:rsidRPr="004C086F">
        <w:rPr>
          <w:rFonts w:ascii="Times New Roman" w:hAnsi="Times New Roman" w:cs="Times New Roman"/>
          <w:bCs/>
          <w:sz w:val="24"/>
          <w:szCs w:val="24"/>
        </w:rPr>
        <w:t>Το Σεντούκι της Σταύρωσης</w:t>
      </w:r>
    </w:p>
    <w:p w14:paraId="0B2FF42B" w14:textId="77777777" w:rsidR="001B0EE5" w:rsidRPr="004C086F" w:rsidRDefault="001B0EE5" w:rsidP="001B0EE5">
      <w:pPr>
        <w:pStyle w:val="a7"/>
        <w:numPr>
          <w:ilvl w:val="0"/>
          <w:numId w:val="37"/>
        </w:numPr>
        <w:spacing w:after="0" w:line="240" w:lineRule="auto"/>
        <w:jc w:val="both"/>
        <w:rPr>
          <w:rFonts w:ascii="Times New Roman" w:hAnsi="Times New Roman" w:cs="Times New Roman"/>
          <w:bCs/>
          <w:sz w:val="24"/>
          <w:szCs w:val="24"/>
        </w:rPr>
      </w:pPr>
      <w:r w:rsidRPr="004C086F">
        <w:rPr>
          <w:rFonts w:ascii="Times New Roman" w:hAnsi="Times New Roman" w:cs="Times New Roman"/>
          <w:bCs/>
          <w:sz w:val="24"/>
          <w:szCs w:val="24"/>
        </w:rPr>
        <w:t>2 μεγάλα χαρτόνια με σχεδιασμένο το περίγραμμα του Σταυρού με τους δύο ληστές</w:t>
      </w:r>
    </w:p>
    <w:p w14:paraId="49B6D4C9" w14:textId="77777777" w:rsidR="001B0EE5" w:rsidRPr="004C086F" w:rsidRDefault="001B0EE5" w:rsidP="001B0EE5">
      <w:pPr>
        <w:pStyle w:val="a7"/>
        <w:numPr>
          <w:ilvl w:val="0"/>
          <w:numId w:val="37"/>
        </w:numPr>
        <w:spacing w:after="0" w:line="240" w:lineRule="auto"/>
        <w:jc w:val="both"/>
        <w:rPr>
          <w:rFonts w:ascii="Times New Roman" w:hAnsi="Times New Roman" w:cs="Times New Roman"/>
          <w:bCs/>
          <w:sz w:val="24"/>
          <w:szCs w:val="24"/>
        </w:rPr>
      </w:pPr>
      <w:r w:rsidRPr="004C086F">
        <w:rPr>
          <w:rFonts w:ascii="Times New Roman" w:hAnsi="Times New Roman" w:cs="Times New Roman"/>
          <w:bCs/>
          <w:sz w:val="24"/>
          <w:szCs w:val="24"/>
        </w:rPr>
        <w:t>Ταινία επικόλλησης</w:t>
      </w:r>
    </w:p>
    <w:p w14:paraId="060E0195" w14:textId="77777777" w:rsidR="001B0EE5" w:rsidRPr="004C086F" w:rsidRDefault="001B0EE5" w:rsidP="001B0EE5">
      <w:pPr>
        <w:pStyle w:val="a7"/>
        <w:numPr>
          <w:ilvl w:val="0"/>
          <w:numId w:val="37"/>
        </w:numPr>
        <w:spacing w:after="0" w:line="240" w:lineRule="auto"/>
        <w:jc w:val="both"/>
        <w:rPr>
          <w:rFonts w:ascii="Times New Roman" w:hAnsi="Times New Roman" w:cs="Times New Roman"/>
          <w:bCs/>
          <w:sz w:val="24"/>
          <w:szCs w:val="24"/>
        </w:rPr>
      </w:pPr>
      <w:r w:rsidRPr="004C086F">
        <w:rPr>
          <w:rFonts w:ascii="Times New Roman" w:hAnsi="Times New Roman" w:cs="Times New Roman"/>
          <w:bCs/>
          <w:sz w:val="24"/>
          <w:szCs w:val="24"/>
        </w:rPr>
        <w:t>Μαρκαδόροι χρωμάτων</w:t>
      </w:r>
    </w:p>
    <w:p w14:paraId="625F6D72" w14:textId="77777777" w:rsidR="001B0EE5" w:rsidRPr="004C086F" w:rsidRDefault="001B0EE5" w:rsidP="001B0EE5">
      <w:pPr>
        <w:pStyle w:val="a7"/>
        <w:numPr>
          <w:ilvl w:val="0"/>
          <w:numId w:val="37"/>
        </w:numPr>
        <w:spacing w:after="0" w:line="240" w:lineRule="auto"/>
        <w:jc w:val="both"/>
        <w:rPr>
          <w:rFonts w:ascii="Times New Roman" w:hAnsi="Times New Roman" w:cs="Times New Roman"/>
          <w:bCs/>
          <w:sz w:val="24"/>
          <w:szCs w:val="24"/>
        </w:rPr>
      </w:pPr>
      <w:proofErr w:type="spellStart"/>
      <w:r w:rsidRPr="004C086F">
        <w:rPr>
          <w:rFonts w:ascii="Times New Roman" w:hAnsi="Times New Roman" w:cs="Times New Roman"/>
          <w:bCs/>
          <w:sz w:val="24"/>
          <w:szCs w:val="24"/>
        </w:rPr>
        <w:t>Προτζέκτορας</w:t>
      </w:r>
      <w:proofErr w:type="spellEnd"/>
      <w:r w:rsidRPr="004C086F">
        <w:rPr>
          <w:rFonts w:ascii="Times New Roman" w:hAnsi="Times New Roman" w:cs="Times New Roman"/>
          <w:bCs/>
          <w:sz w:val="24"/>
          <w:szCs w:val="24"/>
        </w:rPr>
        <w:t xml:space="preserve"> και Η/Υ που θα προβάλλει στον πίνακα την εικόνα της Σταύρωσης</w:t>
      </w:r>
    </w:p>
    <w:p w14:paraId="01F690B9" w14:textId="77777777" w:rsidR="001B0EE5" w:rsidRDefault="001B0EE5" w:rsidP="001B0EE5">
      <w:pPr>
        <w:pStyle w:val="a7"/>
        <w:numPr>
          <w:ilvl w:val="0"/>
          <w:numId w:val="37"/>
        </w:numPr>
        <w:spacing w:after="0" w:line="240" w:lineRule="auto"/>
        <w:jc w:val="both"/>
        <w:rPr>
          <w:rFonts w:ascii="Times New Roman" w:hAnsi="Times New Roman" w:cs="Times New Roman"/>
          <w:bCs/>
          <w:sz w:val="24"/>
          <w:szCs w:val="24"/>
        </w:rPr>
      </w:pPr>
      <w:r w:rsidRPr="004C086F">
        <w:rPr>
          <w:rFonts w:ascii="Times New Roman" w:hAnsi="Times New Roman" w:cs="Times New Roman"/>
          <w:bCs/>
          <w:sz w:val="24"/>
          <w:szCs w:val="24"/>
        </w:rPr>
        <w:t>Θρησκευτικός χάρτης με τους Αγίους Τόπους με εστίαση στο Γολγοθά</w:t>
      </w:r>
    </w:p>
    <w:p w14:paraId="6B1AC8AB" w14:textId="77777777" w:rsidR="00AF3502" w:rsidRDefault="00AF3502" w:rsidP="00AF3502">
      <w:pPr>
        <w:spacing w:after="0" w:line="240" w:lineRule="auto"/>
        <w:jc w:val="both"/>
        <w:rPr>
          <w:rFonts w:ascii="Times New Roman" w:hAnsi="Times New Roman" w:cs="Times New Roman"/>
          <w:bCs/>
          <w:sz w:val="24"/>
          <w:szCs w:val="24"/>
        </w:rPr>
      </w:pPr>
    </w:p>
    <w:p w14:paraId="7D91428E" w14:textId="77777777" w:rsidR="00AF3502" w:rsidRPr="00AF3502" w:rsidRDefault="00AF3502" w:rsidP="00AF3502">
      <w:pPr>
        <w:spacing w:after="0" w:line="240" w:lineRule="auto"/>
        <w:jc w:val="both"/>
        <w:rPr>
          <w:rFonts w:ascii="Times New Roman" w:hAnsi="Times New Roman" w:cs="Times New Roman"/>
          <w:bCs/>
          <w:sz w:val="24"/>
          <w:szCs w:val="24"/>
        </w:rPr>
      </w:pPr>
    </w:p>
    <w:p w14:paraId="48B32ADC" w14:textId="77777777" w:rsidR="001B0EE5" w:rsidRPr="00ED0040" w:rsidRDefault="001B0EE5" w:rsidP="00ED0040">
      <w:pPr>
        <w:pStyle w:val="2"/>
        <w:rPr>
          <w:rFonts w:ascii="Times New Roman" w:hAnsi="Times New Roman" w:cs="Times New Roman"/>
          <w:sz w:val="28"/>
          <w:szCs w:val="28"/>
        </w:rPr>
      </w:pPr>
      <w:r w:rsidRPr="00ED0040">
        <w:rPr>
          <w:rFonts w:ascii="Times New Roman" w:hAnsi="Times New Roman" w:cs="Times New Roman"/>
          <w:sz w:val="28"/>
          <w:szCs w:val="28"/>
        </w:rPr>
        <w:t xml:space="preserve"> </w:t>
      </w:r>
      <w:bookmarkStart w:id="209" w:name="_Toc124603113"/>
      <w:r w:rsidR="00924EC8" w:rsidRPr="00ED0040">
        <w:rPr>
          <w:rFonts w:ascii="Times New Roman" w:hAnsi="Times New Roman" w:cs="Times New Roman"/>
          <w:sz w:val="28"/>
          <w:szCs w:val="28"/>
        </w:rPr>
        <w:t>3</w:t>
      </w:r>
      <w:r w:rsidRPr="00ED0040">
        <w:rPr>
          <w:rFonts w:ascii="Times New Roman" w:hAnsi="Times New Roman" w:cs="Times New Roman"/>
          <w:sz w:val="28"/>
          <w:szCs w:val="28"/>
        </w:rPr>
        <w:t>.</w:t>
      </w:r>
      <w:r w:rsidR="00924EC8" w:rsidRPr="00ED0040">
        <w:rPr>
          <w:rFonts w:ascii="Times New Roman" w:hAnsi="Times New Roman" w:cs="Times New Roman"/>
          <w:sz w:val="28"/>
          <w:szCs w:val="28"/>
        </w:rPr>
        <w:t>6</w:t>
      </w:r>
      <w:r w:rsidRPr="00ED0040">
        <w:rPr>
          <w:rFonts w:ascii="Times New Roman" w:hAnsi="Times New Roman" w:cs="Times New Roman"/>
          <w:sz w:val="28"/>
          <w:szCs w:val="28"/>
        </w:rPr>
        <w:t xml:space="preserve"> Δ</w:t>
      </w:r>
      <w:r w:rsidR="00B04918">
        <w:rPr>
          <w:rFonts w:ascii="Times New Roman" w:hAnsi="Times New Roman" w:cs="Times New Roman"/>
          <w:sz w:val="28"/>
          <w:szCs w:val="28"/>
        </w:rPr>
        <w:t>ιδακτική προσέγγιση</w:t>
      </w:r>
      <w:bookmarkEnd w:id="209"/>
    </w:p>
    <w:p w14:paraId="1C801BB5" w14:textId="77777777" w:rsidR="00CB3FFB" w:rsidRPr="00CB3FFB" w:rsidRDefault="00CB3FFB" w:rsidP="00CB3FFB"/>
    <w:p w14:paraId="79B3A3CD" w14:textId="77777777" w:rsidR="001B0EE5" w:rsidRPr="004C086F" w:rsidRDefault="001B0EE5" w:rsidP="001B0EE5">
      <w:pPr>
        <w:pStyle w:val="a7"/>
        <w:numPr>
          <w:ilvl w:val="0"/>
          <w:numId w:val="36"/>
        </w:numPr>
        <w:pBdr>
          <w:top w:val="nil"/>
          <w:left w:val="nil"/>
          <w:bottom w:val="nil"/>
          <w:right w:val="nil"/>
          <w:between w:val="nil"/>
          <w:bar w:val="nil"/>
        </w:pBdr>
        <w:spacing w:after="0" w:line="259" w:lineRule="auto"/>
        <w:contextualSpacing w:val="0"/>
        <w:jc w:val="both"/>
        <w:rPr>
          <w:rFonts w:ascii="Times New Roman" w:hAnsi="Times New Roman" w:cs="Times New Roman"/>
          <w:bCs/>
          <w:sz w:val="24"/>
          <w:szCs w:val="24"/>
        </w:rPr>
      </w:pPr>
      <w:r w:rsidRPr="004C086F">
        <w:rPr>
          <w:rFonts w:ascii="Times New Roman" w:hAnsi="Times New Roman" w:cs="Times New Roman"/>
          <w:bCs/>
          <w:sz w:val="24"/>
          <w:szCs w:val="24"/>
        </w:rPr>
        <w:t>Βιωματική μέθοδος</w:t>
      </w:r>
    </w:p>
    <w:p w14:paraId="7B9FE063" w14:textId="77777777" w:rsidR="001B0EE5" w:rsidRDefault="001B0EE5" w:rsidP="001B0EE5">
      <w:pPr>
        <w:pStyle w:val="a7"/>
        <w:numPr>
          <w:ilvl w:val="0"/>
          <w:numId w:val="36"/>
        </w:numPr>
        <w:pBdr>
          <w:top w:val="nil"/>
          <w:left w:val="nil"/>
          <w:bottom w:val="nil"/>
          <w:right w:val="nil"/>
          <w:between w:val="nil"/>
          <w:bar w:val="nil"/>
        </w:pBdr>
        <w:spacing w:after="0" w:line="259" w:lineRule="auto"/>
        <w:contextualSpacing w:val="0"/>
        <w:jc w:val="both"/>
        <w:rPr>
          <w:rFonts w:ascii="Times New Roman" w:hAnsi="Times New Roman" w:cs="Times New Roman"/>
          <w:bCs/>
          <w:sz w:val="24"/>
          <w:szCs w:val="24"/>
        </w:rPr>
      </w:pPr>
      <w:proofErr w:type="spellStart"/>
      <w:r w:rsidRPr="004C086F">
        <w:rPr>
          <w:rFonts w:ascii="Times New Roman" w:hAnsi="Times New Roman" w:cs="Times New Roman"/>
          <w:bCs/>
          <w:sz w:val="24"/>
          <w:szCs w:val="24"/>
        </w:rPr>
        <w:t>Ομαδοσυνεργασία</w:t>
      </w:r>
      <w:proofErr w:type="spellEnd"/>
    </w:p>
    <w:p w14:paraId="3F702BFA" w14:textId="77777777" w:rsidR="00AF3502" w:rsidRDefault="00AF3502" w:rsidP="00AF3502"/>
    <w:p w14:paraId="4D53F2F5" w14:textId="77777777" w:rsidR="00054F7C" w:rsidRPr="00AF3502" w:rsidRDefault="00054F7C" w:rsidP="00AF3502"/>
    <w:p w14:paraId="289C7261" w14:textId="77777777" w:rsidR="001B0EE5" w:rsidRPr="00ED0040" w:rsidRDefault="00924EC8" w:rsidP="00ED0040">
      <w:pPr>
        <w:pStyle w:val="2"/>
        <w:rPr>
          <w:rFonts w:ascii="Times New Roman" w:hAnsi="Times New Roman" w:cs="Times New Roman"/>
          <w:sz w:val="28"/>
          <w:szCs w:val="28"/>
        </w:rPr>
      </w:pPr>
      <w:bookmarkStart w:id="210" w:name="_Toc124603114"/>
      <w:r w:rsidRPr="00ED0040">
        <w:rPr>
          <w:rFonts w:ascii="Times New Roman" w:hAnsi="Times New Roman" w:cs="Times New Roman"/>
          <w:sz w:val="28"/>
          <w:szCs w:val="28"/>
        </w:rPr>
        <w:t xml:space="preserve">3.7 </w:t>
      </w:r>
      <w:r w:rsidR="001B0EE5" w:rsidRPr="00ED0040">
        <w:rPr>
          <w:rFonts w:ascii="Times New Roman" w:hAnsi="Times New Roman" w:cs="Times New Roman"/>
          <w:sz w:val="28"/>
          <w:szCs w:val="28"/>
        </w:rPr>
        <w:t>Α</w:t>
      </w:r>
      <w:r w:rsidR="00B04918">
        <w:rPr>
          <w:rFonts w:ascii="Times New Roman" w:hAnsi="Times New Roman" w:cs="Times New Roman"/>
          <w:sz w:val="28"/>
          <w:szCs w:val="28"/>
        </w:rPr>
        <w:t>ναλυτική περιγραφή διδακτικής πορείας</w:t>
      </w:r>
      <w:bookmarkEnd w:id="210"/>
    </w:p>
    <w:p w14:paraId="14DCB0C2" w14:textId="77777777" w:rsidR="00CB3FFB" w:rsidRPr="00CB3FFB" w:rsidRDefault="00CB3FFB" w:rsidP="00CB3FFB"/>
    <w:tbl>
      <w:tblPr>
        <w:tblStyle w:val="af3"/>
        <w:tblW w:w="10065" w:type="dxa"/>
        <w:tblInd w:w="-572" w:type="dxa"/>
        <w:tblLayout w:type="fixed"/>
        <w:tblLook w:val="04A0" w:firstRow="1" w:lastRow="0" w:firstColumn="1" w:lastColumn="0" w:noHBand="0" w:noVBand="1"/>
      </w:tblPr>
      <w:tblGrid>
        <w:gridCol w:w="1389"/>
        <w:gridCol w:w="1559"/>
        <w:gridCol w:w="4423"/>
        <w:gridCol w:w="2694"/>
      </w:tblGrid>
      <w:tr w:rsidR="001B0EE5" w:rsidRPr="004C086F" w14:paraId="53401FC7" w14:textId="77777777" w:rsidTr="00725A72">
        <w:tc>
          <w:tcPr>
            <w:tcW w:w="1389" w:type="dxa"/>
          </w:tcPr>
          <w:p w14:paraId="7175BAD2" w14:textId="77777777" w:rsidR="001B0EE5" w:rsidRPr="004C086F" w:rsidRDefault="001B0EE5" w:rsidP="00725A72">
            <w:pPr>
              <w:jc w:val="both"/>
              <w:rPr>
                <w:rFonts w:ascii="Times New Roman" w:hAnsi="Times New Roman" w:cs="Times New Roman"/>
                <w:b/>
                <w:bCs/>
                <w:sz w:val="24"/>
                <w:szCs w:val="24"/>
              </w:rPr>
            </w:pPr>
            <w:r w:rsidRPr="004C086F">
              <w:rPr>
                <w:rFonts w:ascii="Times New Roman" w:hAnsi="Times New Roman" w:cs="Times New Roman"/>
                <w:b/>
                <w:bCs/>
                <w:sz w:val="24"/>
                <w:szCs w:val="24"/>
              </w:rPr>
              <w:t>Στάδιο</w:t>
            </w:r>
          </w:p>
        </w:tc>
        <w:tc>
          <w:tcPr>
            <w:tcW w:w="1559" w:type="dxa"/>
          </w:tcPr>
          <w:p w14:paraId="4C8CFAE8" w14:textId="77777777" w:rsidR="001B0EE5" w:rsidRPr="004C086F" w:rsidRDefault="001B0EE5" w:rsidP="00725A72">
            <w:pPr>
              <w:jc w:val="both"/>
              <w:rPr>
                <w:rFonts w:ascii="Times New Roman" w:hAnsi="Times New Roman" w:cs="Times New Roman"/>
                <w:b/>
                <w:bCs/>
                <w:sz w:val="24"/>
                <w:szCs w:val="24"/>
              </w:rPr>
            </w:pPr>
            <w:r w:rsidRPr="004C086F">
              <w:rPr>
                <w:rFonts w:ascii="Times New Roman" w:hAnsi="Times New Roman" w:cs="Times New Roman"/>
                <w:b/>
                <w:bCs/>
                <w:sz w:val="24"/>
                <w:szCs w:val="24"/>
              </w:rPr>
              <w:t>Δραστηριότητα</w:t>
            </w:r>
          </w:p>
        </w:tc>
        <w:tc>
          <w:tcPr>
            <w:tcW w:w="4423" w:type="dxa"/>
          </w:tcPr>
          <w:p w14:paraId="5782706B" w14:textId="77777777" w:rsidR="001B0EE5" w:rsidRPr="004C086F" w:rsidRDefault="001B0EE5" w:rsidP="00725A72">
            <w:pPr>
              <w:jc w:val="both"/>
              <w:rPr>
                <w:rFonts w:ascii="Times New Roman" w:hAnsi="Times New Roman" w:cs="Times New Roman"/>
                <w:b/>
                <w:bCs/>
                <w:sz w:val="24"/>
                <w:szCs w:val="24"/>
              </w:rPr>
            </w:pPr>
            <w:r w:rsidRPr="004C086F">
              <w:rPr>
                <w:rFonts w:ascii="Times New Roman" w:hAnsi="Times New Roman" w:cs="Times New Roman"/>
                <w:b/>
                <w:bCs/>
                <w:sz w:val="24"/>
                <w:szCs w:val="24"/>
              </w:rPr>
              <w:t>Ενέργειες εκπαιδευτικού</w:t>
            </w:r>
          </w:p>
        </w:tc>
        <w:tc>
          <w:tcPr>
            <w:tcW w:w="2694" w:type="dxa"/>
          </w:tcPr>
          <w:p w14:paraId="421FA66B" w14:textId="77777777" w:rsidR="001B0EE5" w:rsidRPr="004C086F" w:rsidRDefault="001B0EE5" w:rsidP="00725A72">
            <w:pPr>
              <w:jc w:val="both"/>
              <w:rPr>
                <w:rFonts w:ascii="Times New Roman" w:hAnsi="Times New Roman" w:cs="Times New Roman"/>
                <w:b/>
                <w:bCs/>
                <w:sz w:val="24"/>
                <w:szCs w:val="24"/>
              </w:rPr>
            </w:pPr>
            <w:r w:rsidRPr="004C086F">
              <w:rPr>
                <w:rFonts w:ascii="Times New Roman" w:hAnsi="Times New Roman" w:cs="Times New Roman"/>
                <w:b/>
                <w:bCs/>
                <w:sz w:val="24"/>
                <w:szCs w:val="24"/>
              </w:rPr>
              <w:t>Ενέργειες μαθητών-τριών</w:t>
            </w:r>
          </w:p>
        </w:tc>
      </w:tr>
      <w:tr w:rsidR="001B0EE5" w:rsidRPr="004C086F" w14:paraId="03089AFB" w14:textId="77777777" w:rsidTr="001D30DF">
        <w:tc>
          <w:tcPr>
            <w:tcW w:w="1389" w:type="dxa"/>
          </w:tcPr>
          <w:p w14:paraId="5E0FE504"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Βιώνοντας</w:t>
            </w:r>
          </w:p>
          <w:p w14:paraId="22D1AE7C" w14:textId="77777777" w:rsidR="001B0EE5" w:rsidRPr="004C086F" w:rsidRDefault="001B0EE5" w:rsidP="00725A72">
            <w:pPr>
              <w:jc w:val="both"/>
              <w:rPr>
                <w:rFonts w:ascii="Times New Roman" w:hAnsi="Times New Roman" w:cs="Times New Roman"/>
                <w:bCs/>
                <w:sz w:val="24"/>
                <w:szCs w:val="24"/>
                <w:lang w:val="en-US"/>
              </w:rPr>
            </w:pPr>
            <w:r w:rsidRPr="004C086F">
              <w:rPr>
                <w:rFonts w:ascii="Times New Roman" w:hAnsi="Times New Roman" w:cs="Times New Roman"/>
                <w:bCs/>
                <w:sz w:val="24"/>
                <w:szCs w:val="24"/>
                <w:lang w:val="en-US"/>
              </w:rPr>
              <w:t>10’</w:t>
            </w:r>
          </w:p>
        </w:tc>
        <w:tc>
          <w:tcPr>
            <w:tcW w:w="1559" w:type="dxa"/>
          </w:tcPr>
          <w:p w14:paraId="611F9154" w14:textId="77777777" w:rsidR="001B0EE5" w:rsidRPr="004C086F" w:rsidRDefault="001B0EE5" w:rsidP="00725A72">
            <w:pPr>
              <w:jc w:val="both"/>
              <w:rPr>
                <w:rFonts w:ascii="Times New Roman" w:hAnsi="Times New Roman" w:cs="Times New Roman"/>
                <w:bCs/>
                <w:sz w:val="24"/>
                <w:szCs w:val="24"/>
              </w:rPr>
            </w:pPr>
          </w:p>
          <w:p w14:paraId="13172BE5"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 xml:space="preserve">Κλειδί ή μεγεθυντικό φακό  </w:t>
            </w:r>
          </w:p>
          <w:p w14:paraId="7AFBA4A3" w14:textId="77777777" w:rsidR="001B0EE5" w:rsidRPr="004C086F" w:rsidRDefault="001B0EE5" w:rsidP="00725A72">
            <w:pPr>
              <w:jc w:val="both"/>
              <w:rPr>
                <w:rFonts w:ascii="Times New Roman" w:hAnsi="Times New Roman" w:cs="Times New Roman"/>
                <w:bCs/>
                <w:sz w:val="24"/>
                <w:szCs w:val="24"/>
              </w:rPr>
            </w:pPr>
          </w:p>
          <w:p w14:paraId="22E8071D"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Μπλε –</w:t>
            </w:r>
          </w:p>
          <w:p w14:paraId="3A65ADCA"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 xml:space="preserve"> κόκκινο</w:t>
            </w:r>
          </w:p>
          <w:p w14:paraId="69C8F872"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lastRenderedPageBreak/>
              <w:t xml:space="preserve">Το σεντούκι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Σταύρωσης</w:t>
            </w:r>
          </w:p>
          <w:p w14:paraId="5DF013FD" w14:textId="77777777" w:rsidR="001B0EE5" w:rsidRPr="004C086F" w:rsidRDefault="001B0EE5" w:rsidP="00725A72">
            <w:pPr>
              <w:jc w:val="both"/>
              <w:rPr>
                <w:rFonts w:ascii="Times New Roman" w:hAnsi="Times New Roman" w:cs="Times New Roman"/>
                <w:bCs/>
                <w:sz w:val="24"/>
                <w:szCs w:val="24"/>
              </w:rPr>
            </w:pPr>
          </w:p>
          <w:p w14:paraId="5E3BC44C"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 xml:space="preserve"> Εικόνα Σταύρωσης δυτικής εκκλησίας</w:t>
            </w:r>
          </w:p>
          <w:p w14:paraId="35E68D53" w14:textId="77777777" w:rsidR="001B0EE5" w:rsidRPr="004C086F" w:rsidRDefault="001B0EE5" w:rsidP="00725A72">
            <w:pPr>
              <w:jc w:val="both"/>
              <w:rPr>
                <w:rFonts w:ascii="Times New Roman" w:hAnsi="Times New Roman" w:cs="Times New Roman"/>
                <w:bCs/>
                <w:sz w:val="24"/>
                <w:szCs w:val="24"/>
              </w:rPr>
            </w:pPr>
          </w:p>
          <w:p w14:paraId="68C86A56" w14:textId="77777777" w:rsidR="001B0EE5" w:rsidRPr="004C086F" w:rsidRDefault="001B0EE5" w:rsidP="00725A72">
            <w:pPr>
              <w:jc w:val="both"/>
              <w:rPr>
                <w:rFonts w:ascii="Times New Roman" w:hAnsi="Times New Roman" w:cs="Times New Roman"/>
                <w:bCs/>
                <w:sz w:val="24"/>
                <w:szCs w:val="24"/>
              </w:rPr>
            </w:pPr>
          </w:p>
          <w:p w14:paraId="6BA4667E" w14:textId="77777777" w:rsidR="001B0EE5" w:rsidRPr="004C086F" w:rsidRDefault="001B0EE5" w:rsidP="00725A72">
            <w:pPr>
              <w:jc w:val="both"/>
              <w:rPr>
                <w:rFonts w:ascii="Times New Roman" w:hAnsi="Times New Roman" w:cs="Times New Roman"/>
                <w:bCs/>
                <w:sz w:val="24"/>
                <w:szCs w:val="24"/>
              </w:rPr>
            </w:pPr>
          </w:p>
          <w:p w14:paraId="1CFCD647" w14:textId="77777777" w:rsidR="001B0EE5" w:rsidRPr="004C086F" w:rsidRDefault="001B0EE5" w:rsidP="00725A72">
            <w:pPr>
              <w:jc w:val="both"/>
              <w:rPr>
                <w:rFonts w:ascii="Times New Roman" w:hAnsi="Times New Roman" w:cs="Times New Roman"/>
                <w:bCs/>
                <w:sz w:val="24"/>
                <w:szCs w:val="24"/>
              </w:rPr>
            </w:pPr>
          </w:p>
          <w:p w14:paraId="2AB527DA" w14:textId="77777777" w:rsidR="001B0EE5" w:rsidRPr="004C086F" w:rsidRDefault="001B0EE5" w:rsidP="00725A72">
            <w:pPr>
              <w:jc w:val="both"/>
              <w:rPr>
                <w:rFonts w:ascii="Times New Roman" w:hAnsi="Times New Roman" w:cs="Times New Roman"/>
                <w:bCs/>
                <w:sz w:val="24"/>
                <w:szCs w:val="24"/>
              </w:rPr>
            </w:pPr>
          </w:p>
          <w:p w14:paraId="02C6A9AB" w14:textId="77777777" w:rsidR="001B0EE5" w:rsidRPr="004C086F" w:rsidRDefault="001B0EE5" w:rsidP="00725A72">
            <w:pPr>
              <w:jc w:val="both"/>
              <w:rPr>
                <w:rFonts w:ascii="Times New Roman" w:hAnsi="Times New Roman" w:cs="Times New Roman"/>
                <w:bCs/>
                <w:sz w:val="24"/>
                <w:szCs w:val="24"/>
              </w:rPr>
            </w:pPr>
          </w:p>
          <w:p w14:paraId="1A67C5F0" w14:textId="77777777" w:rsidR="001B0EE5" w:rsidRPr="004C086F" w:rsidRDefault="001B0EE5" w:rsidP="00725A72">
            <w:pPr>
              <w:jc w:val="both"/>
              <w:rPr>
                <w:rFonts w:ascii="Times New Roman" w:hAnsi="Times New Roman" w:cs="Times New Roman"/>
                <w:bCs/>
                <w:sz w:val="24"/>
                <w:szCs w:val="24"/>
              </w:rPr>
            </w:pPr>
          </w:p>
        </w:tc>
        <w:tc>
          <w:tcPr>
            <w:tcW w:w="4423" w:type="dxa"/>
          </w:tcPr>
          <w:p w14:paraId="1A21403D"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lastRenderedPageBreak/>
              <w:t>Με δεδομένο ότι οι μαθητές-</w:t>
            </w:r>
            <w:proofErr w:type="spellStart"/>
            <w:r w:rsidRPr="004C086F">
              <w:rPr>
                <w:rFonts w:ascii="Times New Roman" w:hAnsi="Times New Roman" w:cs="Times New Roman"/>
                <w:bCs/>
                <w:sz w:val="24"/>
                <w:szCs w:val="24"/>
              </w:rPr>
              <w:t>τριες</w:t>
            </w:r>
            <w:proofErr w:type="spellEnd"/>
            <w:r w:rsidRPr="004C086F">
              <w:rPr>
                <w:rFonts w:ascii="Times New Roman" w:hAnsi="Times New Roman" w:cs="Times New Roman"/>
                <w:bCs/>
                <w:sz w:val="24"/>
                <w:szCs w:val="24"/>
              </w:rPr>
              <w:t xml:space="preserve">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Ε΄</w:t>
            </w:r>
            <w:r w:rsidR="001D30DF">
              <w:rPr>
                <w:rFonts w:ascii="Times New Roman" w:hAnsi="Times New Roman" w:cs="Times New Roman"/>
                <w:bCs/>
                <w:sz w:val="24"/>
                <w:szCs w:val="24"/>
              </w:rPr>
              <w:t xml:space="preserve"> </w:t>
            </w:r>
            <w:r w:rsidRPr="004C086F">
              <w:rPr>
                <w:rFonts w:ascii="Times New Roman" w:hAnsi="Times New Roman" w:cs="Times New Roman"/>
                <w:bCs/>
                <w:sz w:val="24"/>
                <w:szCs w:val="24"/>
              </w:rPr>
              <w:t xml:space="preserve">τάξης μετά από δύο χρόνια έχουν ξεχάσει το ιστορικό και θεολογικό πλαίσιο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Σταύρωσης που είχαν διδαχθεί στην Γ΄</w:t>
            </w:r>
            <w:r w:rsidR="001D30DF">
              <w:rPr>
                <w:rFonts w:ascii="Times New Roman" w:hAnsi="Times New Roman" w:cs="Times New Roman"/>
                <w:bCs/>
                <w:sz w:val="24"/>
                <w:szCs w:val="24"/>
              </w:rPr>
              <w:t xml:space="preserve"> </w:t>
            </w:r>
            <w:r w:rsidRPr="004C086F">
              <w:rPr>
                <w:rFonts w:ascii="Times New Roman" w:hAnsi="Times New Roman" w:cs="Times New Roman"/>
                <w:bCs/>
                <w:sz w:val="24"/>
                <w:szCs w:val="24"/>
              </w:rPr>
              <w:t xml:space="preserve">τάξη, ο /η εκπαιδευτικός καλό θα ήταν να ξεκινήσει με την παραδοχή του Αγίου </w:t>
            </w:r>
            <w:proofErr w:type="spellStart"/>
            <w:r w:rsidRPr="004C086F">
              <w:rPr>
                <w:rFonts w:ascii="Times New Roman" w:hAnsi="Times New Roman" w:cs="Times New Roman"/>
                <w:bCs/>
                <w:sz w:val="24"/>
                <w:szCs w:val="24"/>
              </w:rPr>
              <w:t>Πορφυρίου</w:t>
            </w:r>
            <w:proofErr w:type="spellEnd"/>
            <w:r w:rsidRPr="004C086F">
              <w:rPr>
                <w:rFonts w:ascii="Times New Roman" w:hAnsi="Times New Roman" w:cs="Times New Roman"/>
                <w:bCs/>
                <w:sz w:val="24"/>
                <w:szCs w:val="24"/>
              </w:rPr>
              <w:t xml:space="preserve">: «Ήμουν κι εγώ εκεί». </w:t>
            </w:r>
            <w:proofErr w:type="spellStart"/>
            <w:r w:rsidRPr="004C086F">
              <w:rPr>
                <w:rFonts w:ascii="Times New Roman" w:hAnsi="Times New Roman" w:cs="Times New Roman"/>
                <w:bCs/>
                <w:sz w:val="24"/>
                <w:szCs w:val="24"/>
              </w:rPr>
              <w:lastRenderedPageBreak/>
              <w:t>Διηγώντας</w:t>
            </w:r>
            <w:proofErr w:type="spellEnd"/>
            <w:r w:rsidRPr="004C086F">
              <w:rPr>
                <w:rFonts w:ascii="Times New Roman" w:hAnsi="Times New Roman" w:cs="Times New Roman"/>
                <w:bCs/>
                <w:sz w:val="24"/>
                <w:szCs w:val="24"/>
              </w:rPr>
              <w:t xml:space="preserve"> δηλαδή ξανά την ιστορία </w:t>
            </w:r>
            <w:r w:rsidR="00054F7C">
              <w:rPr>
                <w:rFonts w:ascii="Times New Roman" w:hAnsi="Times New Roman" w:cs="Times New Roman"/>
                <w:bCs/>
                <w:sz w:val="24"/>
                <w:szCs w:val="24"/>
              </w:rPr>
              <w:t>τ</w:t>
            </w:r>
            <w:r w:rsidR="001D30DF">
              <w:rPr>
                <w:rFonts w:ascii="Times New Roman" w:hAnsi="Times New Roman" w:cs="Times New Roman"/>
                <w:bCs/>
                <w:sz w:val="24"/>
                <w:szCs w:val="24"/>
              </w:rPr>
              <w:t>ης</w:t>
            </w:r>
            <w:r w:rsidRPr="004C086F">
              <w:rPr>
                <w:rFonts w:ascii="Times New Roman" w:hAnsi="Times New Roman" w:cs="Times New Roman"/>
                <w:bCs/>
                <w:sz w:val="24"/>
                <w:szCs w:val="24"/>
              </w:rPr>
              <w:t xml:space="preserve"> Σταύρωσης, με σκοπό να </w:t>
            </w:r>
            <w:r w:rsidRPr="004C086F">
              <w:rPr>
                <w:rFonts w:ascii="Times New Roman" w:hAnsi="Times New Roman" w:cs="Times New Roman"/>
                <w:sz w:val="24"/>
                <w:szCs w:val="24"/>
              </w:rPr>
              <w:t>«μεταφράσει» και μετουσιώσει το άχρωμο κείμενο σε εικόνες. Να το ανακαλέσει σε χρώματα, μηνύματα, αισθήματα, ώστε στη συνέχεια να μπορέσουν οι μαθητές του εύκολα να το αποκωδικοποιήσουν και να το «οικειοποιηθούν». Καλό θα ήταν</w:t>
            </w:r>
            <w:r w:rsidR="001D30DF">
              <w:rPr>
                <w:rFonts w:ascii="Times New Roman" w:hAnsi="Times New Roman" w:cs="Times New Roman"/>
                <w:sz w:val="24"/>
                <w:szCs w:val="24"/>
              </w:rPr>
              <w:t xml:space="preserve"> </w:t>
            </w:r>
            <w:r w:rsidRPr="004C086F">
              <w:rPr>
                <w:rFonts w:ascii="Times New Roman" w:hAnsi="Times New Roman" w:cs="Times New Roman"/>
                <w:sz w:val="24"/>
                <w:szCs w:val="24"/>
              </w:rPr>
              <w:t xml:space="preserve">να χωρίσει τα παιδιά σε δύο ομάδες τη μπλε και την κόκκινη, όπου θα αναζητούν με το μεγεθυντικό φακό λέξεις ή αντικείμενα που πιθανά να βρίσκονται μέσα στην τάξη ή και στο σεντούκι, οπότε θα πρέπει να χρησιμοποιήσουν το κλειδί, ώστε να μπορέσουν να ξεκλειδώσουν ή να ανιχνεύσουν την εικόνα </w:t>
            </w:r>
            <w:r w:rsidR="00054F7C">
              <w:rPr>
                <w:rFonts w:ascii="Times New Roman" w:hAnsi="Times New Roman" w:cs="Times New Roman"/>
                <w:sz w:val="24"/>
                <w:szCs w:val="24"/>
              </w:rPr>
              <w:t>τους</w:t>
            </w:r>
            <w:r w:rsidRPr="004C086F">
              <w:rPr>
                <w:rFonts w:ascii="Times New Roman" w:hAnsi="Times New Roman" w:cs="Times New Roman"/>
                <w:sz w:val="24"/>
                <w:szCs w:val="24"/>
              </w:rPr>
              <w:t xml:space="preserve"> Σταύρωσης. Έτσι χρησιμοποιώντας τη μαιευτική μέθοδο θα μπορέσουν να αναμοχλεύσουν τα ιστορικά γεγονότα, ωσεί παρόντες στο λόφο του Γολγοθά. Τέλος</w:t>
            </w:r>
            <w:r>
              <w:rPr>
                <w:rFonts w:ascii="Times New Roman" w:hAnsi="Times New Roman" w:cs="Times New Roman"/>
                <w:sz w:val="24"/>
                <w:szCs w:val="24"/>
              </w:rPr>
              <w:t>,</w:t>
            </w:r>
            <w:r w:rsidRPr="004C086F">
              <w:rPr>
                <w:rFonts w:ascii="Times New Roman" w:hAnsi="Times New Roman" w:cs="Times New Roman"/>
                <w:sz w:val="24"/>
                <w:szCs w:val="24"/>
              </w:rPr>
              <w:t xml:space="preserve"> θα μπορεί να προβάλλει στον </w:t>
            </w:r>
            <w:proofErr w:type="spellStart"/>
            <w:r w:rsidRPr="004C086F">
              <w:rPr>
                <w:rFonts w:ascii="Times New Roman" w:hAnsi="Times New Roman" w:cs="Times New Roman"/>
                <w:sz w:val="24"/>
                <w:szCs w:val="24"/>
              </w:rPr>
              <w:t>προτζέκτορα</w:t>
            </w:r>
            <w:proofErr w:type="spellEnd"/>
            <w:r w:rsidRPr="004C086F">
              <w:rPr>
                <w:rFonts w:ascii="Times New Roman" w:hAnsi="Times New Roman" w:cs="Times New Roman"/>
                <w:sz w:val="24"/>
                <w:szCs w:val="24"/>
              </w:rPr>
              <w:t xml:space="preserve"> </w:t>
            </w:r>
            <w:r w:rsidR="00054F7C">
              <w:rPr>
                <w:rFonts w:ascii="Times New Roman" w:hAnsi="Times New Roman" w:cs="Times New Roman"/>
                <w:sz w:val="24"/>
                <w:szCs w:val="24"/>
              </w:rPr>
              <w:t>τ</w:t>
            </w:r>
            <w:r w:rsidR="001D30DF">
              <w:rPr>
                <w:rFonts w:ascii="Times New Roman" w:hAnsi="Times New Roman" w:cs="Times New Roman"/>
                <w:sz w:val="24"/>
                <w:szCs w:val="24"/>
              </w:rPr>
              <w:t>ις</w:t>
            </w:r>
            <w:r w:rsidRPr="004C086F">
              <w:rPr>
                <w:rFonts w:ascii="Times New Roman" w:hAnsi="Times New Roman" w:cs="Times New Roman"/>
                <w:sz w:val="24"/>
                <w:szCs w:val="24"/>
              </w:rPr>
              <w:t xml:space="preserve"> δύο εικόνες </w:t>
            </w:r>
            <w:r w:rsidR="00054F7C">
              <w:rPr>
                <w:rFonts w:ascii="Times New Roman" w:hAnsi="Times New Roman" w:cs="Times New Roman"/>
                <w:sz w:val="24"/>
                <w:szCs w:val="24"/>
              </w:rPr>
              <w:t>τ</w:t>
            </w:r>
            <w:r w:rsidR="001D30DF">
              <w:rPr>
                <w:rFonts w:ascii="Times New Roman" w:hAnsi="Times New Roman" w:cs="Times New Roman"/>
                <w:sz w:val="24"/>
                <w:szCs w:val="24"/>
              </w:rPr>
              <w:t>ης</w:t>
            </w:r>
            <w:r w:rsidRPr="004C086F">
              <w:rPr>
                <w:rFonts w:ascii="Times New Roman" w:hAnsi="Times New Roman" w:cs="Times New Roman"/>
                <w:sz w:val="24"/>
                <w:szCs w:val="24"/>
              </w:rPr>
              <w:t xml:space="preserve"> Σταύρωσης. Αυτή</w:t>
            </w:r>
            <w:r w:rsidR="001D30DF">
              <w:rPr>
                <w:rFonts w:ascii="Times New Roman" w:hAnsi="Times New Roman" w:cs="Times New Roman"/>
                <w:sz w:val="24"/>
                <w:szCs w:val="24"/>
              </w:rPr>
              <w:t xml:space="preserve"> της</w:t>
            </w:r>
            <w:r w:rsidRPr="004C086F">
              <w:rPr>
                <w:rFonts w:ascii="Times New Roman" w:hAnsi="Times New Roman" w:cs="Times New Roman"/>
                <w:sz w:val="24"/>
                <w:szCs w:val="24"/>
              </w:rPr>
              <w:t xml:space="preserve"> Δύσης κι αυτή</w:t>
            </w:r>
            <w:r w:rsidR="000D0C67">
              <w:rPr>
                <w:rFonts w:ascii="Times New Roman" w:hAnsi="Times New Roman" w:cs="Times New Roman"/>
                <w:sz w:val="24"/>
                <w:szCs w:val="24"/>
              </w:rPr>
              <w:t xml:space="preserve"> της </w:t>
            </w:r>
            <w:r w:rsidRPr="004C086F">
              <w:rPr>
                <w:rFonts w:ascii="Times New Roman" w:hAnsi="Times New Roman" w:cs="Times New Roman"/>
                <w:sz w:val="24"/>
                <w:szCs w:val="24"/>
              </w:rPr>
              <w:t>ορθόδοξης εκκλησίας, ώστε οι μαθητές/</w:t>
            </w:r>
            <w:proofErr w:type="spellStart"/>
            <w:r w:rsidRPr="004C086F">
              <w:rPr>
                <w:rFonts w:ascii="Times New Roman" w:hAnsi="Times New Roman" w:cs="Times New Roman"/>
                <w:sz w:val="24"/>
                <w:szCs w:val="24"/>
              </w:rPr>
              <w:t>τριες</w:t>
            </w:r>
            <w:proofErr w:type="spellEnd"/>
            <w:r w:rsidRPr="004C086F">
              <w:rPr>
                <w:rFonts w:ascii="Times New Roman" w:hAnsi="Times New Roman" w:cs="Times New Roman"/>
                <w:sz w:val="24"/>
                <w:szCs w:val="24"/>
              </w:rPr>
              <w:t xml:space="preserve"> να μπορέσουν να αντιπαραβάλλουν και να βρουν</w:t>
            </w:r>
            <w:r w:rsidR="000D0C67">
              <w:rPr>
                <w:rFonts w:ascii="Times New Roman" w:hAnsi="Times New Roman" w:cs="Times New Roman"/>
                <w:sz w:val="24"/>
                <w:szCs w:val="24"/>
              </w:rPr>
              <w:t xml:space="preserve"> τις </w:t>
            </w:r>
            <w:r w:rsidRPr="004C086F">
              <w:rPr>
                <w:rFonts w:ascii="Times New Roman" w:hAnsi="Times New Roman" w:cs="Times New Roman"/>
                <w:sz w:val="24"/>
                <w:szCs w:val="24"/>
              </w:rPr>
              <w:t xml:space="preserve">διαφορές </w:t>
            </w:r>
            <w:r w:rsidR="00054F7C">
              <w:rPr>
                <w:rFonts w:ascii="Times New Roman" w:hAnsi="Times New Roman" w:cs="Times New Roman"/>
                <w:sz w:val="24"/>
                <w:szCs w:val="24"/>
              </w:rPr>
              <w:t>τους</w:t>
            </w:r>
            <w:r w:rsidRPr="004C086F">
              <w:rPr>
                <w:rFonts w:ascii="Times New Roman" w:hAnsi="Times New Roman" w:cs="Times New Roman"/>
                <w:sz w:val="24"/>
                <w:szCs w:val="24"/>
              </w:rPr>
              <w:t>.</w:t>
            </w:r>
          </w:p>
        </w:tc>
        <w:tc>
          <w:tcPr>
            <w:tcW w:w="2694" w:type="dxa"/>
            <w:vAlign w:val="center"/>
          </w:tcPr>
          <w:p w14:paraId="08AA298C" w14:textId="77777777" w:rsidR="001B0EE5" w:rsidRPr="004C086F" w:rsidRDefault="001B0EE5" w:rsidP="001D30DF">
            <w:pPr>
              <w:jc w:val="center"/>
              <w:rPr>
                <w:rFonts w:ascii="Times New Roman" w:hAnsi="Times New Roman" w:cs="Times New Roman"/>
                <w:bCs/>
                <w:sz w:val="24"/>
                <w:szCs w:val="24"/>
              </w:rPr>
            </w:pPr>
            <w:r w:rsidRPr="004C086F">
              <w:rPr>
                <w:rFonts w:ascii="Times New Roman" w:hAnsi="Times New Roman" w:cs="Times New Roman"/>
                <w:bCs/>
                <w:sz w:val="24"/>
                <w:szCs w:val="24"/>
              </w:rPr>
              <w:lastRenderedPageBreak/>
              <w:t>Οι</w:t>
            </w:r>
            <w:r w:rsidR="00C02DF7">
              <w:rPr>
                <w:rFonts w:ascii="Times New Roman" w:hAnsi="Times New Roman" w:cs="Times New Roman"/>
                <w:bCs/>
                <w:sz w:val="24"/>
                <w:szCs w:val="24"/>
              </w:rPr>
              <w:t xml:space="preserve"> </w:t>
            </w:r>
            <w:r w:rsidRPr="004C086F">
              <w:rPr>
                <w:rFonts w:ascii="Times New Roman" w:hAnsi="Times New Roman" w:cs="Times New Roman"/>
                <w:bCs/>
                <w:sz w:val="24"/>
                <w:szCs w:val="24"/>
              </w:rPr>
              <w:t>μαθητές-</w:t>
            </w:r>
            <w:proofErr w:type="spellStart"/>
            <w:r w:rsidRPr="004C086F">
              <w:rPr>
                <w:rFonts w:ascii="Times New Roman" w:hAnsi="Times New Roman" w:cs="Times New Roman"/>
                <w:bCs/>
                <w:sz w:val="24"/>
                <w:szCs w:val="24"/>
              </w:rPr>
              <w:t>τριες</w:t>
            </w:r>
            <w:proofErr w:type="spellEnd"/>
            <w:r w:rsidRPr="004C086F">
              <w:rPr>
                <w:rFonts w:ascii="Times New Roman" w:hAnsi="Times New Roman" w:cs="Times New Roman"/>
                <w:bCs/>
                <w:sz w:val="24"/>
                <w:szCs w:val="24"/>
              </w:rPr>
              <w:t xml:space="preserve"> χωρίζονται σε δύο ομάδες τη μπλε και την κόκκινη. Σε διάφορα σημεία </w:t>
            </w:r>
            <w:r w:rsidR="00054F7C">
              <w:rPr>
                <w:rFonts w:ascii="Times New Roman" w:hAnsi="Times New Roman" w:cs="Times New Roman"/>
                <w:bCs/>
                <w:sz w:val="24"/>
                <w:szCs w:val="24"/>
              </w:rPr>
              <w:t>τ</w:t>
            </w:r>
            <w:r w:rsidR="00C02DF7">
              <w:rPr>
                <w:rFonts w:ascii="Times New Roman" w:hAnsi="Times New Roman" w:cs="Times New Roman"/>
                <w:bCs/>
                <w:sz w:val="24"/>
                <w:szCs w:val="24"/>
              </w:rPr>
              <w:t>ης</w:t>
            </w:r>
            <w:r w:rsidRPr="004C086F">
              <w:rPr>
                <w:rFonts w:ascii="Times New Roman" w:hAnsi="Times New Roman" w:cs="Times New Roman"/>
                <w:bCs/>
                <w:sz w:val="24"/>
                <w:szCs w:val="24"/>
              </w:rPr>
              <w:t xml:space="preserve"> τάξης ή στο σεντούκι </w:t>
            </w:r>
            <w:r w:rsidR="001D30DF">
              <w:rPr>
                <w:rFonts w:ascii="Times New Roman" w:hAnsi="Times New Roman" w:cs="Times New Roman"/>
                <w:bCs/>
                <w:sz w:val="24"/>
                <w:szCs w:val="24"/>
              </w:rPr>
              <w:t xml:space="preserve">της </w:t>
            </w:r>
            <w:r w:rsidRPr="004C086F">
              <w:rPr>
                <w:rFonts w:ascii="Times New Roman" w:hAnsi="Times New Roman" w:cs="Times New Roman"/>
                <w:bCs/>
                <w:sz w:val="24"/>
                <w:szCs w:val="24"/>
              </w:rPr>
              <w:t xml:space="preserve">Σταύρωσης ο εκπαιδευτικός έχει </w:t>
            </w:r>
            <w:r w:rsidRPr="004C086F">
              <w:rPr>
                <w:rFonts w:ascii="Times New Roman" w:hAnsi="Times New Roman" w:cs="Times New Roman"/>
                <w:bCs/>
                <w:sz w:val="24"/>
                <w:szCs w:val="24"/>
              </w:rPr>
              <w:lastRenderedPageBreak/>
              <w:t xml:space="preserve">κρύψει μπλε και κόκκινα χαρτάκια που πάνω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γράφουν διάφορες λέξεις (Τετέλεσται Διψώ, </w:t>
            </w:r>
            <w:proofErr w:type="spellStart"/>
            <w:r w:rsidRPr="004C086F">
              <w:rPr>
                <w:rFonts w:ascii="Times New Roman" w:hAnsi="Times New Roman" w:cs="Times New Roman"/>
                <w:bCs/>
                <w:sz w:val="24"/>
                <w:szCs w:val="24"/>
              </w:rPr>
              <w:t>Μνήσθητι</w:t>
            </w:r>
            <w:proofErr w:type="spellEnd"/>
            <w:r w:rsidRPr="004C086F">
              <w:rPr>
                <w:rFonts w:ascii="Times New Roman" w:hAnsi="Times New Roman" w:cs="Times New Roman"/>
                <w:bCs/>
                <w:sz w:val="24"/>
                <w:szCs w:val="24"/>
              </w:rPr>
              <w:t xml:space="preserve"> μου, σεισμός, κραυγή, 3 το μεσημέρι, σταύρωση </w:t>
            </w:r>
            <w:proofErr w:type="spellStart"/>
            <w:r w:rsidRPr="004C086F">
              <w:rPr>
                <w:rFonts w:ascii="Times New Roman" w:hAnsi="Times New Roman" w:cs="Times New Roman"/>
                <w:bCs/>
                <w:sz w:val="24"/>
                <w:szCs w:val="24"/>
              </w:rPr>
              <w:t>κ.ο.κ</w:t>
            </w:r>
            <w:proofErr w:type="spellEnd"/>
            <w:r w:rsidRPr="004C086F">
              <w:rPr>
                <w:rFonts w:ascii="Times New Roman" w:hAnsi="Times New Roman" w:cs="Times New Roman"/>
                <w:bCs/>
                <w:sz w:val="24"/>
                <w:szCs w:val="24"/>
              </w:rPr>
              <w:t xml:space="preserve">) ή ακόμη και μικρά αντικείμενα (λόγχη, σπόγγος, , κρασί, ζάρια, καρφιά, χιτώνας </w:t>
            </w:r>
            <w:proofErr w:type="spellStart"/>
            <w:r w:rsidRPr="004C086F">
              <w:rPr>
                <w:rFonts w:ascii="Times New Roman" w:hAnsi="Times New Roman" w:cs="Times New Roman"/>
                <w:bCs/>
                <w:sz w:val="24"/>
                <w:szCs w:val="24"/>
              </w:rPr>
              <w:t>κ.ο.κ</w:t>
            </w:r>
            <w:proofErr w:type="spellEnd"/>
            <w:r w:rsidRPr="004C086F">
              <w:rPr>
                <w:rFonts w:ascii="Times New Roman" w:hAnsi="Times New Roman" w:cs="Times New Roman"/>
                <w:bCs/>
                <w:sz w:val="24"/>
                <w:szCs w:val="24"/>
              </w:rPr>
              <w:t xml:space="preserve">). Νικήτρια είναι η ομάδα η οποία θα τα βρει όλα και θα τα βάλει σε χρονολογική σειρά. Θα μπορούσε ακόμη να υπάρχουν δύο μεγάλα χαρτόνια στα οποία η κάθε ομάδα αφού τα βρει θα έχει τη δυνατότητα να δημιουργήσει το δικό </w:t>
            </w:r>
            <w:r w:rsidR="00054F7C">
              <w:rPr>
                <w:rFonts w:ascii="Times New Roman" w:hAnsi="Times New Roman" w:cs="Times New Roman"/>
                <w:bCs/>
                <w:sz w:val="24"/>
                <w:szCs w:val="24"/>
              </w:rPr>
              <w:t>τ</w:t>
            </w:r>
            <w:r w:rsidR="005261AC">
              <w:rPr>
                <w:rFonts w:ascii="Times New Roman" w:hAnsi="Times New Roman" w:cs="Times New Roman"/>
                <w:bCs/>
                <w:sz w:val="24"/>
                <w:szCs w:val="24"/>
              </w:rPr>
              <w:t>ης</w:t>
            </w:r>
            <w:r w:rsidRPr="004C086F">
              <w:rPr>
                <w:rFonts w:ascii="Times New Roman" w:hAnsi="Times New Roman" w:cs="Times New Roman"/>
                <w:bCs/>
                <w:sz w:val="24"/>
                <w:szCs w:val="24"/>
              </w:rPr>
              <w:t xml:space="preserve"> ταμπλό με τα γεγονότα </w:t>
            </w:r>
            <w:r w:rsidR="00054F7C">
              <w:rPr>
                <w:rFonts w:ascii="Times New Roman" w:hAnsi="Times New Roman" w:cs="Times New Roman"/>
                <w:bCs/>
                <w:sz w:val="24"/>
                <w:szCs w:val="24"/>
              </w:rPr>
              <w:t>τ</w:t>
            </w:r>
            <w:r w:rsidR="005261AC">
              <w:rPr>
                <w:rFonts w:ascii="Times New Roman" w:hAnsi="Times New Roman" w:cs="Times New Roman"/>
                <w:bCs/>
                <w:sz w:val="24"/>
                <w:szCs w:val="24"/>
              </w:rPr>
              <w:t>ης</w:t>
            </w:r>
            <w:r w:rsidRPr="004C086F">
              <w:rPr>
                <w:rFonts w:ascii="Times New Roman" w:hAnsi="Times New Roman" w:cs="Times New Roman"/>
                <w:bCs/>
                <w:sz w:val="24"/>
                <w:szCs w:val="24"/>
              </w:rPr>
              <w:t xml:space="preserve"> Σταύρωσης ή και να φτιάξει η κάθε ομάδα το δικό</w:t>
            </w:r>
            <w:r w:rsidR="005261AC">
              <w:rPr>
                <w:rFonts w:ascii="Times New Roman" w:hAnsi="Times New Roman" w:cs="Times New Roman"/>
                <w:bCs/>
                <w:sz w:val="24"/>
                <w:szCs w:val="24"/>
              </w:rPr>
              <w:t xml:space="preserve"> της </w:t>
            </w:r>
            <w:r w:rsidRPr="004C086F">
              <w:rPr>
                <w:rFonts w:ascii="Times New Roman" w:hAnsi="Times New Roman" w:cs="Times New Roman"/>
                <w:bCs/>
                <w:sz w:val="24"/>
                <w:szCs w:val="24"/>
              </w:rPr>
              <w:t xml:space="preserve">σεντούκι </w:t>
            </w:r>
            <w:r w:rsidR="005261AC">
              <w:rPr>
                <w:rFonts w:ascii="Times New Roman" w:hAnsi="Times New Roman" w:cs="Times New Roman"/>
                <w:bCs/>
                <w:sz w:val="24"/>
                <w:szCs w:val="24"/>
              </w:rPr>
              <w:t xml:space="preserve">της </w:t>
            </w:r>
            <w:r w:rsidRPr="004C086F">
              <w:rPr>
                <w:rFonts w:ascii="Times New Roman" w:hAnsi="Times New Roman" w:cs="Times New Roman"/>
                <w:bCs/>
                <w:sz w:val="24"/>
                <w:szCs w:val="24"/>
              </w:rPr>
              <w:t xml:space="preserve">Σταύρωσης συλλέγοντας ή και κατασκευάζοντας τα διάφορα αντικείμενα , όπως για παράδειγμα ξυλάκια για το Σταυρό ή </w:t>
            </w:r>
            <w:r w:rsidR="00054F7C">
              <w:rPr>
                <w:rFonts w:ascii="Times New Roman" w:hAnsi="Times New Roman" w:cs="Times New Roman"/>
                <w:bCs/>
                <w:sz w:val="24"/>
                <w:szCs w:val="24"/>
              </w:rPr>
              <w:t>τ</w:t>
            </w:r>
            <w:r w:rsidR="005261AC">
              <w:rPr>
                <w:rFonts w:ascii="Times New Roman" w:hAnsi="Times New Roman" w:cs="Times New Roman"/>
                <w:bCs/>
                <w:sz w:val="24"/>
                <w:szCs w:val="24"/>
              </w:rPr>
              <w:t>ις</w:t>
            </w:r>
            <w:r w:rsidRPr="004C086F">
              <w:rPr>
                <w:rFonts w:ascii="Times New Roman" w:hAnsi="Times New Roman" w:cs="Times New Roman"/>
                <w:bCs/>
                <w:sz w:val="24"/>
                <w:szCs w:val="24"/>
              </w:rPr>
              <w:t xml:space="preserve"> λόγχες, χαρτί γκοφρέ για λουλουδάκια, πλαστελίνη για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ανθρώπους, μαρκαδόρους για το αίμα κ.λπ. Έτσι ενεργοποιούν τη φαντα</w:t>
            </w:r>
            <w:r w:rsidR="00CB7665">
              <w:rPr>
                <w:rFonts w:ascii="Times New Roman" w:hAnsi="Times New Roman" w:cs="Times New Roman"/>
                <w:bCs/>
                <w:sz w:val="24"/>
                <w:szCs w:val="24"/>
              </w:rPr>
              <w:t>σ</w:t>
            </w:r>
            <w:r w:rsidRPr="004C086F">
              <w:rPr>
                <w:rFonts w:ascii="Times New Roman" w:hAnsi="Times New Roman" w:cs="Times New Roman"/>
                <w:bCs/>
                <w:sz w:val="24"/>
                <w:szCs w:val="24"/>
              </w:rPr>
              <w:t xml:space="preserve">ία τους και καλλιεργούν την εφευρετικότητά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Εάν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ρωτήσει ο/η εκπαιδευτικός δικαιολογούν/εξηγούν τη σκέψη και τον τρόπο με τον οποίο έδρασαν.</w:t>
            </w:r>
          </w:p>
        </w:tc>
      </w:tr>
      <w:tr w:rsidR="001B0EE5" w:rsidRPr="004C086F" w14:paraId="4B7E1B28" w14:textId="77777777" w:rsidTr="00725A72">
        <w:tc>
          <w:tcPr>
            <w:tcW w:w="1389" w:type="dxa"/>
          </w:tcPr>
          <w:p w14:paraId="7C2E4EB8" w14:textId="77777777" w:rsidR="001B0EE5" w:rsidRPr="004C086F" w:rsidRDefault="001B0EE5" w:rsidP="00725A72">
            <w:pPr>
              <w:jc w:val="both"/>
              <w:rPr>
                <w:rFonts w:ascii="Times New Roman" w:hAnsi="Times New Roman" w:cs="Times New Roman"/>
                <w:bCs/>
                <w:sz w:val="24"/>
                <w:szCs w:val="24"/>
              </w:rPr>
            </w:pPr>
            <w:proofErr w:type="spellStart"/>
            <w:r w:rsidRPr="004C086F">
              <w:rPr>
                <w:rFonts w:ascii="Times New Roman" w:hAnsi="Times New Roman" w:cs="Times New Roman"/>
                <w:bCs/>
                <w:sz w:val="24"/>
                <w:szCs w:val="24"/>
              </w:rPr>
              <w:lastRenderedPageBreak/>
              <w:t>Νοηματο-δοτώντας</w:t>
            </w:r>
            <w:proofErr w:type="spellEnd"/>
          </w:p>
          <w:p w14:paraId="178EEA40"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15’</w:t>
            </w:r>
          </w:p>
        </w:tc>
        <w:tc>
          <w:tcPr>
            <w:tcW w:w="1559" w:type="dxa"/>
          </w:tcPr>
          <w:p w14:paraId="60BD57F7"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Παιχνίδι ρόλων</w:t>
            </w:r>
          </w:p>
          <w:p w14:paraId="5AE479D8" w14:textId="77777777" w:rsidR="001B0EE5" w:rsidRPr="004C086F" w:rsidRDefault="001B0EE5" w:rsidP="00725A72">
            <w:pPr>
              <w:jc w:val="both"/>
              <w:rPr>
                <w:rFonts w:ascii="Times New Roman" w:hAnsi="Times New Roman" w:cs="Times New Roman"/>
                <w:bCs/>
                <w:sz w:val="24"/>
                <w:szCs w:val="24"/>
              </w:rPr>
            </w:pPr>
          </w:p>
          <w:p w14:paraId="0A232884"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Κυνήγι πασχαλινών αυγών</w:t>
            </w:r>
          </w:p>
          <w:p w14:paraId="01D609A7" w14:textId="77777777" w:rsidR="001B0EE5" w:rsidRPr="004C086F" w:rsidRDefault="001B0EE5" w:rsidP="00725A72">
            <w:pPr>
              <w:jc w:val="both"/>
              <w:rPr>
                <w:rFonts w:ascii="Times New Roman" w:hAnsi="Times New Roman" w:cs="Times New Roman"/>
                <w:bCs/>
                <w:sz w:val="24"/>
                <w:szCs w:val="24"/>
              </w:rPr>
            </w:pPr>
          </w:p>
        </w:tc>
        <w:tc>
          <w:tcPr>
            <w:tcW w:w="4423" w:type="dxa"/>
          </w:tcPr>
          <w:p w14:paraId="0B3CF9E7"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 xml:space="preserve">Το επόμενο βήμα είναι αυτό </w:t>
            </w:r>
            <w:r w:rsidR="00054F7C">
              <w:rPr>
                <w:rFonts w:ascii="Times New Roman" w:hAnsi="Times New Roman" w:cs="Times New Roman"/>
                <w:bCs/>
                <w:sz w:val="24"/>
                <w:szCs w:val="24"/>
              </w:rPr>
              <w:t>τ</w:t>
            </w:r>
            <w:r w:rsidR="00CB7665">
              <w:rPr>
                <w:rFonts w:ascii="Times New Roman" w:hAnsi="Times New Roman" w:cs="Times New Roman"/>
                <w:bCs/>
                <w:sz w:val="24"/>
                <w:szCs w:val="24"/>
              </w:rPr>
              <w:t>ης</w:t>
            </w:r>
            <w:r w:rsidRPr="004C086F">
              <w:rPr>
                <w:rFonts w:ascii="Times New Roman" w:hAnsi="Times New Roman" w:cs="Times New Roman"/>
                <w:bCs/>
                <w:sz w:val="24"/>
                <w:szCs w:val="24"/>
              </w:rPr>
              <w:t xml:space="preserve"> </w:t>
            </w:r>
            <w:proofErr w:type="spellStart"/>
            <w:r w:rsidRPr="004C086F">
              <w:rPr>
                <w:rFonts w:ascii="Times New Roman" w:hAnsi="Times New Roman" w:cs="Times New Roman"/>
                <w:bCs/>
                <w:sz w:val="24"/>
                <w:szCs w:val="24"/>
              </w:rPr>
              <w:t>νοηματοδότησης</w:t>
            </w:r>
            <w:proofErr w:type="spellEnd"/>
            <w:r w:rsidRPr="004C086F">
              <w:rPr>
                <w:rFonts w:ascii="Times New Roman" w:hAnsi="Times New Roman" w:cs="Times New Roman"/>
                <w:bCs/>
                <w:sz w:val="24"/>
                <w:szCs w:val="24"/>
              </w:rPr>
              <w:t xml:space="preserve">. Ο/Η εκπαιδευτικός χωρίζει ξανά τα παιδιά, αυτή τη φορά σε ομάδες τεσσάρων – πέντε παιδιών και αναθέτει σε κάθε παιδί έναν ρόλο, ώστε από την αφήγηση, μέσω μιας γρήγορης δραματοποίησης να περάσει στην </w:t>
            </w:r>
            <w:r w:rsidRPr="004C086F">
              <w:rPr>
                <w:rFonts w:ascii="Times New Roman" w:hAnsi="Times New Roman" w:cs="Times New Roman"/>
                <w:bCs/>
                <w:sz w:val="24"/>
                <w:szCs w:val="24"/>
              </w:rPr>
              <w:lastRenderedPageBreak/>
              <w:t xml:space="preserve">εμπέδωση και στο βίωμα. Έχοντας στο νου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το σκηνικό των γεγονότων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Μεγάλης Πέμπτης, ο/η εκπαιδευτικός θα δώσει τη δυνατότητα σε κάθε μαθητή/</w:t>
            </w:r>
            <w:proofErr w:type="spellStart"/>
            <w:r w:rsidRPr="004C086F">
              <w:rPr>
                <w:rFonts w:ascii="Times New Roman" w:hAnsi="Times New Roman" w:cs="Times New Roman"/>
                <w:bCs/>
                <w:sz w:val="24"/>
                <w:szCs w:val="24"/>
              </w:rPr>
              <w:t>τρια</w:t>
            </w:r>
            <w:proofErr w:type="spellEnd"/>
            <w:r w:rsidRPr="004C086F">
              <w:rPr>
                <w:rFonts w:ascii="Times New Roman" w:hAnsi="Times New Roman" w:cs="Times New Roman"/>
                <w:bCs/>
                <w:sz w:val="24"/>
                <w:szCs w:val="24"/>
              </w:rPr>
              <w:t>, αναλαμβάνοντας κάποιο ρόλο, να αξιοποιήσει και να ενεργοποιήσει</w:t>
            </w:r>
            <w:r w:rsidR="00CB7665">
              <w:rPr>
                <w:rFonts w:ascii="Times New Roman" w:hAnsi="Times New Roman" w:cs="Times New Roman"/>
                <w:bCs/>
                <w:sz w:val="24"/>
                <w:szCs w:val="24"/>
              </w:rPr>
              <w:t xml:space="preserve"> τις </w:t>
            </w:r>
            <w:r w:rsidRPr="004C086F">
              <w:rPr>
                <w:rFonts w:ascii="Times New Roman" w:hAnsi="Times New Roman" w:cs="Times New Roman"/>
                <w:bCs/>
                <w:sz w:val="24"/>
                <w:szCs w:val="24"/>
              </w:rPr>
              <w:t>αισθήσεις.</w:t>
            </w:r>
            <w:r w:rsidR="00D67D30">
              <w:rPr>
                <w:rFonts w:ascii="Times New Roman" w:hAnsi="Times New Roman" w:cs="Times New Roman"/>
                <w:bCs/>
                <w:sz w:val="24"/>
                <w:szCs w:val="24"/>
              </w:rPr>
              <w:t xml:space="preserve"> Ο δάσκαλός τους</w:t>
            </w:r>
            <w:r w:rsidRPr="004C086F">
              <w:rPr>
                <w:rFonts w:ascii="Times New Roman" w:hAnsi="Times New Roman" w:cs="Times New Roman"/>
                <w:bCs/>
                <w:sz w:val="24"/>
                <w:szCs w:val="24"/>
              </w:rPr>
              <w:t xml:space="preserve"> έχει βρει τα κατάλληλα ηχητικά εφ</w:t>
            </w:r>
            <w:r w:rsidR="00D67D30">
              <w:rPr>
                <w:rFonts w:ascii="Times New Roman" w:hAnsi="Times New Roman" w:cs="Times New Roman"/>
                <w:bCs/>
                <w:sz w:val="24"/>
                <w:szCs w:val="24"/>
              </w:rPr>
              <w:t xml:space="preserve">έ </w:t>
            </w:r>
            <w:r w:rsidRPr="004C086F">
              <w:rPr>
                <w:rFonts w:ascii="Times New Roman" w:hAnsi="Times New Roman" w:cs="Times New Roman"/>
                <w:bCs/>
                <w:sz w:val="24"/>
                <w:szCs w:val="24"/>
              </w:rPr>
              <w:t xml:space="preserve">(σεισμός, βροχή, αστραπές, κεραυνοί, φωνές όχλου </w:t>
            </w:r>
            <w:proofErr w:type="spellStart"/>
            <w:r w:rsidRPr="004C086F">
              <w:rPr>
                <w:rFonts w:ascii="Times New Roman" w:hAnsi="Times New Roman" w:cs="Times New Roman"/>
                <w:bCs/>
                <w:sz w:val="24"/>
                <w:szCs w:val="24"/>
              </w:rPr>
              <w:t>κ.ο.κ</w:t>
            </w:r>
            <w:proofErr w:type="spellEnd"/>
            <w:r w:rsidRPr="004C086F">
              <w:rPr>
                <w:rFonts w:ascii="Times New Roman" w:hAnsi="Times New Roman" w:cs="Times New Roman"/>
                <w:bCs/>
                <w:sz w:val="24"/>
                <w:szCs w:val="24"/>
              </w:rPr>
              <w:t>) ώστε να γίνει η δραματοποίηση πιο παραστατική και πιο αυθεντική.</w:t>
            </w:r>
          </w:p>
          <w:p w14:paraId="3D4BC92B"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Θα μπορούσε</w:t>
            </w:r>
            <w:r w:rsidR="00AE1DEF">
              <w:rPr>
                <w:rFonts w:ascii="Times New Roman" w:hAnsi="Times New Roman" w:cs="Times New Roman"/>
                <w:bCs/>
                <w:sz w:val="24"/>
                <w:szCs w:val="24"/>
              </w:rPr>
              <w:t xml:space="preserve"> επίσης,</w:t>
            </w:r>
            <w:r w:rsidRPr="004C086F">
              <w:rPr>
                <w:rFonts w:ascii="Times New Roman" w:hAnsi="Times New Roman" w:cs="Times New Roman"/>
                <w:bCs/>
                <w:sz w:val="24"/>
                <w:szCs w:val="24"/>
              </w:rPr>
              <w:t xml:space="preserve"> </w:t>
            </w:r>
            <w:r w:rsidR="00AE1DEF">
              <w:rPr>
                <w:rFonts w:ascii="Times New Roman" w:hAnsi="Times New Roman" w:cs="Times New Roman"/>
                <w:bCs/>
                <w:sz w:val="24"/>
                <w:szCs w:val="24"/>
              </w:rPr>
              <w:t xml:space="preserve">να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να δημιουργήσει ένα παιχνίδι πασχαλινών αυγών με ερωτήσεις ή δοκιμασίες που θα βρίσκονται μέσα σε κάθε αυγό.</w:t>
            </w:r>
          </w:p>
          <w:p w14:paraId="1F715493" w14:textId="77777777" w:rsidR="001B0EE5" w:rsidRPr="004C086F" w:rsidRDefault="001B0EE5" w:rsidP="00725A72">
            <w:pPr>
              <w:jc w:val="both"/>
              <w:rPr>
                <w:rFonts w:ascii="Times New Roman" w:hAnsi="Times New Roman" w:cs="Times New Roman"/>
                <w:bCs/>
                <w:sz w:val="24"/>
                <w:szCs w:val="24"/>
              </w:rPr>
            </w:pPr>
          </w:p>
        </w:tc>
        <w:tc>
          <w:tcPr>
            <w:tcW w:w="2694" w:type="dxa"/>
          </w:tcPr>
          <w:p w14:paraId="59C64D6A"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lastRenderedPageBreak/>
              <w:t>Οι μαθητές-</w:t>
            </w:r>
            <w:proofErr w:type="spellStart"/>
            <w:r w:rsidRPr="004C086F">
              <w:rPr>
                <w:rFonts w:ascii="Times New Roman" w:hAnsi="Times New Roman" w:cs="Times New Roman"/>
                <w:bCs/>
                <w:sz w:val="24"/>
                <w:szCs w:val="24"/>
              </w:rPr>
              <w:t>τριες</w:t>
            </w:r>
            <w:proofErr w:type="spellEnd"/>
            <w:r w:rsidRPr="004C086F">
              <w:rPr>
                <w:rFonts w:ascii="Times New Roman" w:hAnsi="Times New Roman" w:cs="Times New Roman"/>
                <w:bCs/>
                <w:sz w:val="24"/>
                <w:szCs w:val="24"/>
              </w:rPr>
              <w:t xml:space="preserve"> χωρίζονται σε ομάδες των 4-5 ατόμων. Ο κάθε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αναλαμβάνει κι έναν ρόλο (πλην του Χριστού), στρατιώτες, ληστές, μαθητές, μυροφόρες, </w:t>
            </w:r>
            <w:r w:rsidRPr="004C086F">
              <w:rPr>
                <w:rFonts w:ascii="Times New Roman" w:hAnsi="Times New Roman" w:cs="Times New Roman"/>
                <w:bCs/>
                <w:sz w:val="24"/>
                <w:szCs w:val="24"/>
              </w:rPr>
              <w:lastRenderedPageBreak/>
              <w:t xml:space="preserve">όχλος, γυναίκες που κλαίνε, εκατόνταρχος </w:t>
            </w:r>
            <w:proofErr w:type="spellStart"/>
            <w:r w:rsidRPr="004C086F">
              <w:rPr>
                <w:rFonts w:ascii="Times New Roman" w:hAnsi="Times New Roman" w:cs="Times New Roman"/>
                <w:bCs/>
                <w:sz w:val="24"/>
                <w:szCs w:val="24"/>
              </w:rPr>
              <w:t>κ.ο.κ.</w:t>
            </w:r>
            <w:proofErr w:type="spellEnd"/>
            <w:r w:rsidRPr="004C086F">
              <w:rPr>
                <w:rFonts w:ascii="Times New Roman" w:hAnsi="Times New Roman" w:cs="Times New Roman"/>
                <w:bCs/>
                <w:sz w:val="24"/>
                <w:szCs w:val="24"/>
              </w:rPr>
              <w:t xml:space="preserve"> </w:t>
            </w:r>
          </w:p>
          <w:p w14:paraId="2794B653"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 xml:space="preserve">Στην περίπτωση του παιχνιδιού με το  κυνήγι του πασχαλινού αυγού οι μαθητές/ </w:t>
            </w:r>
            <w:proofErr w:type="spellStart"/>
            <w:r w:rsidRPr="004C086F">
              <w:rPr>
                <w:rFonts w:ascii="Times New Roman" w:hAnsi="Times New Roman" w:cs="Times New Roman"/>
                <w:bCs/>
                <w:sz w:val="24"/>
                <w:szCs w:val="24"/>
              </w:rPr>
              <w:t>τριες</w:t>
            </w:r>
            <w:proofErr w:type="spellEnd"/>
            <w:r w:rsidRPr="004C086F">
              <w:rPr>
                <w:rFonts w:ascii="Times New Roman" w:hAnsi="Times New Roman" w:cs="Times New Roman"/>
                <w:bCs/>
                <w:sz w:val="24"/>
                <w:szCs w:val="24"/>
              </w:rPr>
              <w:t xml:space="preserve"> καλούνται να ανοίξουν το αυγό που θα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τύχει και να απαντήσουν σε κάποια ερώτηση ή να κάνουν κάποια δοκιμασία </w:t>
            </w:r>
            <w:proofErr w:type="spellStart"/>
            <w:r w:rsidRPr="004C086F">
              <w:rPr>
                <w:rFonts w:ascii="Times New Roman" w:hAnsi="Times New Roman" w:cs="Times New Roman"/>
                <w:bCs/>
                <w:sz w:val="24"/>
                <w:szCs w:val="24"/>
              </w:rPr>
              <w:t>π.χ</w:t>
            </w:r>
            <w:proofErr w:type="spellEnd"/>
            <w:r w:rsidRPr="004C086F">
              <w:rPr>
                <w:rFonts w:ascii="Times New Roman" w:hAnsi="Times New Roman" w:cs="Times New Roman"/>
                <w:bCs/>
                <w:sz w:val="24"/>
                <w:szCs w:val="24"/>
              </w:rPr>
              <w:t xml:space="preserve"> Τί ζήτησε ο Χριστός να πιει στο Σταυρό; </w:t>
            </w:r>
            <w:r w:rsidR="00054F7C" w:rsidRPr="004C086F">
              <w:rPr>
                <w:rFonts w:ascii="Times New Roman" w:hAnsi="Times New Roman" w:cs="Times New Roman"/>
                <w:bCs/>
                <w:sz w:val="24"/>
                <w:szCs w:val="24"/>
              </w:rPr>
              <w:t>Ή</w:t>
            </w:r>
            <w:r w:rsidRPr="004C086F">
              <w:rPr>
                <w:rFonts w:ascii="Times New Roman" w:hAnsi="Times New Roman" w:cs="Times New Roman"/>
                <w:bCs/>
                <w:sz w:val="24"/>
                <w:szCs w:val="24"/>
              </w:rPr>
              <w:t xml:space="preserve"> τί είπε στη μητέρα του και ποιος ήταν ο μαθητής Του από τον οποίο ζήτησε να την </w:t>
            </w:r>
            <w:r w:rsidR="00AE1DEF" w:rsidRPr="004C086F">
              <w:rPr>
                <w:rFonts w:ascii="Times New Roman" w:hAnsi="Times New Roman" w:cs="Times New Roman"/>
                <w:bCs/>
                <w:sz w:val="24"/>
                <w:szCs w:val="24"/>
              </w:rPr>
              <w:t>προσεχέ</w:t>
            </w:r>
            <w:r w:rsidR="00AE1DEF">
              <w:rPr>
                <w:rFonts w:ascii="Times New Roman" w:hAnsi="Times New Roman" w:cs="Times New Roman"/>
                <w:bCs/>
                <w:sz w:val="24"/>
                <w:szCs w:val="24"/>
              </w:rPr>
              <w:t>ς</w:t>
            </w:r>
            <w:r w:rsidRPr="004C086F">
              <w:rPr>
                <w:rFonts w:ascii="Times New Roman" w:hAnsi="Times New Roman" w:cs="Times New Roman"/>
                <w:bCs/>
                <w:sz w:val="24"/>
                <w:szCs w:val="24"/>
              </w:rPr>
              <w:t xml:space="preserve">; Πήγαινε στην εικόνα και βρες πόσοι ήταν οι ληστές που σταυρώθηκαν μαζί με το Χριστό, ή πήγαινε στο </w:t>
            </w:r>
            <w:r w:rsidRPr="004C086F">
              <w:rPr>
                <w:rFonts w:ascii="Times New Roman" w:hAnsi="Times New Roman" w:cs="Times New Roman"/>
                <w:bCs/>
                <w:sz w:val="24"/>
                <w:szCs w:val="24"/>
                <w:lang w:val="en-US"/>
              </w:rPr>
              <w:t>you</w:t>
            </w:r>
            <w:r w:rsidRPr="004C086F">
              <w:rPr>
                <w:rFonts w:ascii="Times New Roman" w:hAnsi="Times New Roman" w:cs="Times New Roman"/>
                <w:bCs/>
                <w:sz w:val="24"/>
                <w:szCs w:val="24"/>
              </w:rPr>
              <w:t xml:space="preserve"> </w:t>
            </w:r>
            <w:r w:rsidRPr="004C086F">
              <w:rPr>
                <w:rFonts w:ascii="Times New Roman" w:hAnsi="Times New Roman" w:cs="Times New Roman"/>
                <w:bCs/>
                <w:sz w:val="24"/>
                <w:szCs w:val="24"/>
                <w:lang w:val="en-US"/>
              </w:rPr>
              <w:t>tube</w:t>
            </w:r>
            <w:r w:rsidRPr="004C086F">
              <w:rPr>
                <w:rFonts w:ascii="Times New Roman" w:hAnsi="Times New Roman" w:cs="Times New Roman"/>
                <w:bCs/>
                <w:sz w:val="24"/>
                <w:szCs w:val="24"/>
              </w:rPr>
              <w:t xml:space="preserve"> και βάλε να ακούσουμε τον ύμνο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w:t>
            </w:r>
            <w:proofErr w:type="spellStart"/>
            <w:r w:rsidRPr="004C086F">
              <w:rPr>
                <w:rFonts w:ascii="Times New Roman" w:hAnsi="Times New Roman" w:cs="Times New Roman"/>
                <w:bCs/>
                <w:sz w:val="24"/>
                <w:szCs w:val="24"/>
              </w:rPr>
              <w:t>Μεγ</w:t>
            </w:r>
            <w:proofErr w:type="spellEnd"/>
            <w:r w:rsidR="00AE1DEF">
              <w:rPr>
                <w:rFonts w:ascii="Times New Roman" w:hAnsi="Times New Roman" w:cs="Times New Roman"/>
                <w:bCs/>
                <w:sz w:val="24"/>
                <w:szCs w:val="24"/>
              </w:rPr>
              <w:t>.</w:t>
            </w:r>
            <w:r w:rsidRPr="004C086F">
              <w:rPr>
                <w:rFonts w:ascii="Times New Roman" w:hAnsi="Times New Roman" w:cs="Times New Roman"/>
                <w:bCs/>
                <w:sz w:val="24"/>
                <w:szCs w:val="24"/>
              </w:rPr>
              <w:t xml:space="preserve"> Πέμπτης: «Σήμερον </w:t>
            </w:r>
            <w:proofErr w:type="spellStart"/>
            <w:r w:rsidRPr="004C086F">
              <w:rPr>
                <w:rFonts w:ascii="Times New Roman" w:hAnsi="Times New Roman" w:cs="Times New Roman"/>
                <w:bCs/>
                <w:sz w:val="24"/>
                <w:szCs w:val="24"/>
              </w:rPr>
              <w:t>κρεμάται</w:t>
            </w:r>
            <w:proofErr w:type="spellEnd"/>
            <w:r w:rsidRPr="004C086F">
              <w:rPr>
                <w:rFonts w:ascii="Times New Roman" w:hAnsi="Times New Roman" w:cs="Times New Roman"/>
                <w:bCs/>
                <w:sz w:val="24"/>
                <w:szCs w:val="24"/>
              </w:rPr>
              <w:t xml:space="preserve"> επί ξύλου» </w:t>
            </w:r>
            <w:proofErr w:type="spellStart"/>
            <w:r w:rsidRPr="004C086F">
              <w:rPr>
                <w:rFonts w:ascii="Times New Roman" w:hAnsi="Times New Roman" w:cs="Times New Roman"/>
                <w:bCs/>
                <w:sz w:val="24"/>
                <w:szCs w:val="24"/>
              </w:rPr>
              <w:t>κ.ο.κ.</w:t>
            </w:r>
            <w:proofErr w:type="spellEnd"/>
            <w:r w:rsidRPr="004C086F">
              <w:rPr>
                <w:rFonts w:ascii="Times New Roman" w:hAnsi="Times New Roman" w:cs="Times New Roman"/>
                <w:bCs/>
                <w:sz w:val="24"/>
                <w:szCs w:val="24"/>
              </w:rPr>
              <w:t xml:space="preserve"> Στη συνέχεια συζητούν όλοι μαζί για το πως ένιωσαν, τι αισθάνθηκαν και πως  βίωσαν όλα αυτά τα δρώμενα.</w:t>
            </w:r>
          </w:p>
          <w:p w14:paraId="0F234753" w14:textId="77777777" w:rsidR="001B0EE5" w:rsidRPr="004C086F" w:rsidRDefault="001B0EE5" w:rsidP="00725A72">
            <w:pPr>
              <w:jc w:val="both"/>
              <w:rPr>
                <w:rFonts w:ascii="Times New Roman" w:hAnsi="Times New Roman" w:cs="Times New Roman"/>
                <w:bCs/>
                <w:sz w:val="24"/>
                <w:szCs w:val="24"/>
              </w:rPr>
            </w:pPr>
          </w:p>
          <w:p w14:paraId="57740555" w14:textId="77777777" w:rsidR="001B0EE5" w:rsidRPr="004C086F" w:rsidRDefault="001B0EE5" w:rsidP="00725A72">
            <w:pPr>
              <w:jc w:val="both"/>
              <w:rPr>
                <w:rFonts w:ascii="Times New Roman" w:hAnsi="Times New Roman" w:cs="Times New Roman"/>
                <w:bCs/>
                <w:sz w:val="24"/>
                <w:szCs w:val="24"/>
              </w:rPr>
            </w:pPr>
          </w:p>
          <w:p w14:paraId="18FD60FA" w14:textId="77777777" w:rsidR="001B0EE5" w:rsidRPr="004C086F" w:rsidRDefault="001B0EE5" w:rsidP="00725A72">
            <w:pPr>
              <w:jc w:val="both"/>
              <w:rPr>
                <w:rFonts w:ascii="Times New Roman" w:hAnsi="Times New Roman" w:cs="Times New Roman"/>
                <w:bCs/>
                <w:sz w:val="24"/>
                <w:szCs w:val="24"/>
              </w:rPr>
            </w:pPr>
          </w:p>
        </w:tc>
      </w:tr>
      <w:tr w:rsidR="001B0EE5" w:rsidRPr="004C086F" w14:paraId="26BBE9E3" w14:textId="77777777" w:rsidTr="00725A72">
        <w:tc>
          <w:tcPr>
            <w:tcW w:w="1389" w:type="dxa"/>
          </w:tcPr>
          <w:p w14:paraId="3FE49A2F" w14:textId="77777777" w:rsidR="001B0EE5" w:rsidRPr="004C086F" w:rsidRDefault="001B0EE5" w:rsidP="00725A72">
            <w:pPr>
              <w:ind w:right="-108"/>
              <w:jc w:val="both"/>
              <w:rPr>
                <w:rFonts w:ascii="Times New Roman" w:hAnsi="Times New Roman" w:cs="Times New Roman"/>
                <w:bCs/>
                <w:sz w:val="24"/>
                <w:szCs w:val="24"/>
              </w:rPr>
            </w:pPr>
            <w:r w:rsidRPr="004C086F">
              <w:rPr>
                <w:rFonts w:ascii="Times New Roman" w:hAnsi="Times New Roman" w:cs="Times New Roman"/>
                <w:bCs/>
                <w:sz w:val="24"/>
                <w:szCs w:val="24"/>
              </w:rPr>
              <w:lastRenderedPageBreak/>
              <w:t>Αναλύοντας</w:t>
            </w:r>
          </w:p>
          <w:p w14:paraId="3FFBCFF2" w14:textId="77777777" w:rsidR="001B0EE5" w:rsidRPr="004C086F" w:rsidRDefault="001B0EE5" w:rsidP="00725A72">
            <w:pPr>
              <w:ind w:right="-108"/>
              <w:jc w:val="both"/>
              <w:rPr>
                <w:rFonts w:ascii="Times New Roman" w:hAnsi="Times New Roman" w:cs="Times New Roman"/>
                <w:bCs/>
                <w:sz w:val="24"/>
                <w:szCs w:val="24"/>
              </w:rPr>
            </w:pPr>
            <w:r w:rsidRPr="004C086F">
              <w:rPr>
                <w:rFonts w:ascii="Times New Roman" w:hAnsi="Times New Roman" w:cs="Times New Roman"/>
                <w:bCs/>
                <w:sz w:val="24"/>
                <w:szCs w:val="24"/>
              </w:rPr>
              <w:t>10’</w:t>
            </w:r>
          </w:p>
        </w:tc>
        <w:tc>
          <w:tcPr>
            <w:tcW w:w="1559" w:type="dxa"/>
          </w:tcPr>
          <w:p w14:paraId="3A654CB5"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Σκέφτομαι, θεωρώ, βλέπω, αναρωτιέμαι, διαπιστώνω</w:t>
            </w:r>
          </w:p>
          <w:p w14:paraId="5B3C94C4" w14:textId="77777777" w:rsidR="001B0EE5" w:rsidRPr="004C086F" w:rsidRDefault="001B0EE5" w:rsidP="00725A72">
            <w:pPr>
              <w:jc w:val="both"/>
              <w:rPr>
                <w:rStyle w:val="-"/>
                <w:rFonts w:ascii="Times New Roman" w:hAnsi="Times New Roman" w:cs="Times New Roman"/>
                <w:sz w:val="24"/>
                <w:szCs w:val="24"/>
              </w:rPr>
            </w:pPr>
          </w:p>
          <w:p w14:paraId="3E241B50" w14:textId="77777777" w:rsidR="001B0EE5" w:rsidRPr="004C086F" w:rsidRDefault="001B0EE5" w:rsidP="00725A72">
            <w:pPr>
              <w:jc w:val="both"/>
              <w:rPr>
                <w:rFonts w:ascii="Times New Roman" w:hAnsi="Times New Roman" w:cs="Times New Roman"/>
                <w:bCs/>
                <w:sz w:val="24"/>
                <w:szCs w:val="24"/>
              </w:rPr>
            </w:pPr>
          </w:p>
        </w:tc>
        <w:tc>
          <w:tcPr>
            <w:tcW w:w="4423" w:type="dxa"/>
          </w:tcPr>
          <w:p w14:paraId="0A38AC6D"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Ο/Η εκπαιδευτικός κολλάει τα δύο μεγάλα χαρτόνια που έφτιαξαν τα παιδιά σε μέρος εμφανές, ώστε να είναι ορατά από όλη την τάξη.</w:t>
            </w:r>
            <w:r w:rsidR="004010A9">
              <w:rPr>
                <w:rFonts w:ascii="Times New Roman" w:hAnsi="Times New Roman" w:cs="Times New Roman"/>
                <w:bCs/>
                <w:sz w:val="24"/>
                <w:szCs w:val="24"/>
              </w:rPr>
              <w:t xml:space="preserve"> </w:t>
            </w:r>
            <w:r w:rsidRPr="004C086F">
              <w:rPr>
                <w:rFonts w:ascii="Times New Roman" w:hAnsi="Times New Roman" w:cs="Times New Roman"/>
                <w:bCs/>
                <w:sz w:val="24"/>
                <w:szCs w:val="24"/>
              </w:rPr>
              <w:t xml:space="preserve">Στη συνέχεια απευθύνεται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μαθητές/</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μαθήτριες λέγοντάς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ότι θα ήθελε μέσα στο επόμενο πεντάλεπτο ο εκπρόσωπος </w:t>
            </w:r>
            <w:r w:rsidR="00054F7C">
              <w:rPr>
                <w:rFonts w:ascii="Times New Roman" w:hAnsi="Times New Roman" w:cs="Times New Roman"/>
                <w:bCs/>
                <w:sz w:val="24"/>
                <w:szCs w:val="24"/>
              </w:rPr>
              <w:t>τ</w:t>
            </w:r>
            <w:r w:rsidR="00BF30B3">
              <w:rPr>
                <w:rFonts w:ascii="Times New Roman" w:hAnsi="Times New Roman" w:cs="Times New Roman"/>
                <w:bCs/>
                <w:sz w:val="24"/>
                <w:szCs w:val="24"/>
              </w:rPr>
              <w:t>ης</w:t>
            </w:r>
            <w:r w:rsidRPr="004C086F">
              <w:rPr>
                <w:rFonts w:ascii="Times New Roman" w:hAnsi="Times New Roman" w:cs="Times New Roman"/>
                <w:bCs/>
                <w:sz w:val="24"/>
                <w:szCs w:val="24"/>
              </w:rPr>
              <w:t xml:space="preserve"> κάθε ομάδας να εξηγήσει τον τρόπο σκέψης και δράσης.</w:t>
            </w:r>
            <w:r w:rsidR="00BF30B3">
              <w:rPr>
                <w:rFonts w:ascii="Times New Roman" w:hAnsi="Times New Roman" w:cs="Times New Roman"/>
                <w:bCs/>
                <w:sz w:val="24"/>
                <w:szCs w:val="24"/>
              </w:rPr>
              <w:t xml:space="preserve"> </w:t>
            </w:r>
            <w:r w:rsidRPr="004C086F">
              <w:rPr>
                <w:rFonts w:ascii="Times New Roman" w:hAnsi="Times New Roman" w:cs="Times New Roman"/>
                <w:bCs/>
                <w:sz w:val="24"/>
                <w:szCs w:val="24"/>
              </w:rPr>
              <w:t xml:space="preserve">Για να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βοηθήσει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προτρέπει να παρατηρήσουν τα δύο χαρτόνια που έφτιαξαν, αλλά και την εικόνα </w:t>
            </w:r>
            <w:r w:rsidR="00054F7C">
              <w:rPr>
                <w:rFonts w:ascii="Times New Roman" w:hAnsi="Times New Roman" w:cs="Times New Roman"/>
                <w:bCs/>
                <w:sz w:val="24"/>
                <w:szCs w:val="24"/>
              </w:rPr>
              <w:t>τ</w:t>
            </w:r>
            <w:r w:rsidR="00BF30B3">
              <w:rPr>
                <w:rFonts w:ascii="Times New Roman" w:hAnsi="Times New Roman" w:cs="Times New Roman"/>
                <w:bCs/>
                <w:sz w:val="24"/>
                <w:szCs w:val="24"/>
              </w:rPr>
              <w:t>ης</w:t>
            </w:r>
            <w:r w:rsidRPr="004C086F">
              <w:rPr>
                <w:rFonts w:ascii="Times New Roman" w:hAnsi="Times New Roman" w:cs="Times New Roman"/>
                <w:bCs/>
                <w:sz w:val="24"/>
                <w:szCs w:val="24"/>
              </w:rPr>
              <w:t xml:space="preserve"> Σταύρωσης. Επικουρικά θα μπορούσε να προχωρήσει και</w:t>
            </w:r>
            <w:r w:rsidR="00BF30B3">
              <w:rPr>
                <w:rFonts w:ascii="Times New Roman" w:hAnsi="Times New Roman" w:cs="Times New Roman"/>
                <w:bCs/>
                <w:sz w:val="24"/>
                <w:szCs w:val="24"/>
              </w:rPr>
              <w:t xml:space="preserve"> κάνοντας τις</w:t>
            </w:r>
            <w:r w:rsidRPr="004C086F">
              <w:rPr>
                <w:rFonts w:ascii="Times New Roman" w:hAnsi="Times New Roman" w:cs="Times New Roman"/>
                <w:bCs/>
                <w:sz w:val="24"/>
                <w:szCs w:val="24"/>
              </w:rPr>
              <w:t xml:space="preserve"> εξής ερωτήσεις: Τι σκεφτόσαστε πριν ξεκινήσετε την εξιστόρηση των γεγονότων,</w:t>
            </w:r>
            <w:r w:rsidR="00BF30B3">
              <w:rPr>
                <w:rFonts w:ascii="Times New Roman" w:hAnsi="Times New Roman" w:cs="Times New Roman"/>
                <w:bCs/>
                <w:sz w:val="24"/>
                <w:szCs w:val="24"/>
              </w:rPr>
              <w:t xml:space="preserve"> τι</w:t>
            </w:r>
            <w:r w:rsidRPr="004C086F">
              <w:rPr>
                <w:rFonts w:ascii="Times New Roman" w:hAnsi="Times New Roman" w:cs="Times New Roman"/>
                <w:bCs/>
                <w:sz w:val="24"/>
                <w:szCs w:val="24"/>
              </w:rPr>
              <w:t xml:space="preserve"> αναρωτηθήκατε, πώς νιώσατε, τι αισθάνεσθε τώρα; </w:t>
            </w:r>
            <w:r w:rsidR="00054F7C" w:rsidRPr="004C086F">
              <w:rPr>
                <w:rFonts w:ascii="Times New Roman" w:hAnsi="Times New Roman" w:cs="Times New Roman"/>
                <w:bCs/>
                <w:sz w:val="24"/>
                <w:szCs w:val="24"/>
              </w:rPr>
              <w:t>Κ</w:t>
            </w:r>
            <w:r w:rsidRPr="004C086F">
              <w:rPr>
                <w:rFonts w:ascii="Times New Roman" w:hAnsi="Times New Roman" w:cs="Times New Roman"/>
                <w:bCs/>
                <w:sz w:val="24"/>
                <w:szCs w:val="24"/>
              </w:rPr>
              <w:t xml:space="preserve">.λπ. Αξίζει να </w:t>
            </w:r>
            <w:r w:rsidRPr="004C086F">
              <w:rPr>
                <w:rFonts w:ascii="Times New Roman" w:hAnsi="Times New Roman" w:cs="Times New Roman"/>
                <w:bCs/>
                <w:sz w:val="24"/>
                <w:szCs w:val="24"/>
              </w:rPr>
              <w:lastRenderedPageBreak/>
              <w:t xml:space="preserve">σημειωθεί ότι, στην πιθανή ερώτηση – απορία των μαθητών για το αν λυπούμαστε εκείνη την ημέρα για το Χριστό  που σταυρώνεται, καλό θα είναι ο/η εκπαιδευτικός να επισημάνει ότι η ημέρα είναι βέβαια ημέρα πένθους για την ορθοδοξία, ωστόσο δεν πενθούμε τόσο το Χριστό, όσο τη δική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αμαρτωλή κατάσταση. Η εκκλησία για τη Σταύρωση καμαρώνει και την προβάλλει ως βίωμα και ως τη μοναδική οδό </w:t>
            </w:r>
            <w:r w:rsidR="0029402B">
              <w:rPr>
                <w:rFonts w:ascii="Times New Roman" w:hAnsi="Times New Roman" w:cs="Times New Roman"/>
                <w:bCs/>
                <w:sz w:val="24"/>
                <w:szCs w:val="24"/>
              </w:rPr>
              <w:t xml:space="preserve">της </w:t>
            </w:r>
            <w:r w:rsidRPr="004C086F">
              <w:rPr>
                <w:rFonts w:ascii="Times New Roman" w:hAnsi="Times New Roman" w:cs="Times New Roman"/>
                <w:bCs/>
                <w:sz w:val="24"/>
                <w:szCs w:val="24"/>
              </w:rPr>
              <w:t xml:space="preserve">σωτηρίας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w:t>
            </w:r>
          </w:p>
          <w:p w14:paraId="3B3B7557" w14:textId="77777777" w:rsidR="001B0EE5" w:rsidRPr="004C086F" w:rsidRDefault="001B0EE5" w:rsidP="00725A72">
            <w:pPr>
              <w:jc w:val="both"/>
              <w:rPr>
                <w:rFonts w:ascii="Times New Roman" w:hAnsi="Times New Roman" w:cs="Times New Roman"/>
                <w:bCs/>
                <w:sz w:val="24"/>
                <w:szCs w:val="24"/>
              </w:rPr>
            </w:pPr>
          </w:p>
          <w:p w14:paraId="731156BB" w14:textId="77777777" w:rsidR="001B0EE5" w:rsidRPr="004C086F" w:rsidRDefault="001B0EE5" w:rsidP="00725A72">
            <w:pPr>
              <w:jc w:val="both"/>
              <w:rPr>
                <w:rFonts w:ascii="Times New Roman" w:hAnsi="Times New Roman" w:cs="Times New Roman"/>
                <w:bCs/>
                <w:sz w:val="24"/>
                <w:szCs w:val="24"/>
              </w:rPr>
            </w:pPr>
          </w:p>
          <w:p w14:paraId="7B3932C0" w14:textId="77777777" w:rsidR="001B0EE5" w:rsidRPr="004C086F" w:rsidRDefault="001B0EE5" w:rsidP="00725A72">
            <w:pPr>
              <w:jc w:val="both"/>
              <w:rPr>
                <w:rFonts w:ascii="Times New Roman" w:hAnsi="Times New Roman" w:cs="Times New Roman"/>
                <w:bCs/>
                <w:sz w:val="24"/>
                <w:szCs w:val="24"/>
              </w:rPr>
            </w:pPr>
          </w:p>
          <w:p w14:paraId="5C5CE277" w14:textId="77777777" w:rsidR="001B0EE5" w:rsidRPr="004C086F" w:rsidRDefault="001B0EE5" w:rsidP="00725A72">
            <w:pPr>
              <w:jc w:val="both"/>
              <w:rPr>
                <w:rFonts w:ascii="Times New Roman" w:hAnsi="Times New Roman" w:cs="Times New Roman"/>
                <w:bCs/>
                <w:sz w:val="24"/>
                <w:szCs w:val="24"/>
              </w:rPr>
            </w:pPr>
          </w:p>
          <w:p w14:paraId="7268CCAA" w14:textId="77777777" w:rsidR="001B0EE5" w:rsidRPr="004C086F" w:rsidRDefault="001B0EE5" w:rsidP="00725A72">
            <w:pPr>
              <w:jc w:val="both"/>
              <w:rPr>
                <w:rFonts w:ascii="Times New Roman" w:hAnsi="Times New Roman" w:cs="Times New Roman"/>
                <w:bCs/>
                <w:sz w:val="24"/>
                <w:szCs w:val="24"/>
              </w:rPr>
            </w:pPr>
          </w:p>
        </w:tc>
        <w:tc>
          <w:tcPr>
            <w:tcW w:w="2694" w:type="dxa"/>
          </w:tcPr>
          <w:p w14:paraId="39808301" w14:textId="77777777" w:rsidR="005233EF" w:rsidRDefault="001B0EE5" w:rsidP="004010A9">
            <w:pPr>
              <w:jc w:val="both"/>
              <w:rPr>
                <w:rFonts w:ascii="Times New Roman" w:hAnsi="Times New Roman" w:cs="Times New Roman"/>
                <w:bCs/>
                <w:sz w:val="24"/>
                <w:szCs w:val="24"/>
              </w:rPr>
            </w:pPr>
            <w:r w:rsidRPr="004C086F">
              <w:rPr>
                <w:rFonts w:ascii="Times New Roman" w:hAnsi="Times New Roman" w:cs="Times New Roman"/>
                <w:bCs/>
                <w:sz w:val="24"/>
                <w:szCs w:val="24"/>
              </w:rPr>
              <w:lastRenderedPageBreak/>
              <w:t xml:space="preserve">Εργάζονται ομαδικά και συζητούν παρατηρώντας τα δύο χαρτόνια καθώς και την εικόνα </w:t>
            </w:r>
            <w:r w:rsidR="00054F7C">
              <w:rPr>
                <w:rFonts w:ascii="Times New Roman" w:hAnsi="Times New Roman" w:cs="Times New Roman"/>
                <w:bCs/>
                <w:sz w:val="24"/>
                <w:szCs w:val="24"/>
              </w:rPr>
              <w:t>τ</w:t>
            </w:r>
            <w:r w:rsidR="00BF30B3">
              <w:rPr>
                <w:rFonts w:ascii="Times New Roman" w:hAnsi="Times New Roman" w:cs="Times New Roman"/>
                <w:bCs/>
                <w:sz w:val="24"/>
                <w:szCs w:val="24"/>
              </w:rPr>
              <w:t>ης</w:t>
            </w:r>
            <w:r w:rsidRPr="004C086F">
              <w:rPr>
                <w:rFonts w:ascii="Times New Roman" w:hAnsi="Times New Roman" w:cs="Times New Roman"/>
                <w:bCs/>
                <w:sz w:val="24"/>
                <w:szCs w:val="24"/>
              </w:rPr>
              <w:t xml:space="preserve"> Σταύρωσης.</w:t>
            </w:r>
            <w:r w:rsidR="00BF30B3">
              <w:rPr>
                <w:rFonts w:ascii="Times New Roman" w:hAnsi="Times New Roman" w:cs="Times New Roman"/>
                <w:bCs/>
                <w:sz w:val="24"/>
                <w:szCs w:val="24"/>
              </w:rPr>
              <w:t xml:space="preserve"> </w:t>
            </w:r>
          </w:p>
          <w:p w14:paraId="122E90E9" w14:textId="77777777" w:rsidR="001B0EE5" w:rsidRPr="004C086F" w:rsidRDefault="001B0EE5" w:rsidP="005233EF">
            <w:pPr>
              <w:jc w:val="both"/>
              <w:rPr>
                <w:rFonts w:ascii="Times New Roman" w:hAnsi="Times New Roman" w:cs="Times New Roman"/>
                <w:bCs/>
                <w:sz w:val="24"/>
                <w:szCs w:val="24"/>
              </w:rPr>
            </w:pPr>
            <w:r w:rsidRPr="004C086F">
              <w:rPr>
                <w:rFonts w:ascii="Times New Roman" w:hAnsi="Times New Roman" w:cs="Times New Roman"/>
                <w:bCs/>
                <w:sz w:val="24"/>
                <w:szCs w:val="24"/>
              </w:rPr>
              <w:t>Ο/Η</w:t>
            </w:r>
            <w:r w:rsidR="005233EF">
              <w:rPr>
                <w:rFonts w:ascii="Times New Roman" w:hAnsi="Times New Roman" w:cs="Times New Roman"/>
                <w:bCs/>
                <w:sz w:val="24"/>
                <w:szCs w:val="24"/>
              </w:rPr>
              <w:t xml:space="preserve"> </w:t>
            </w:r>
            <w:r w:rsidRPr="004C086F">
              <w:rPr>
                <w:rFonts w:ascii="Times New Roman" w:hAnsi="Times New Roman" w:cs="Times New Roman"/>
                <w:bCs/>
                <w:sz w:val="24"/>
                <w:szCs w:val="24"/>
              </w:rPr>
              <w:t xml:space="preserve">εκπρόσωπος ανακοινώνει στην ολομέλεια τον τρόπο σκέψης και δράσης </w:t>
            </w:r>
            <w:r w:rsidR="004010A9">
              <w:rPr>
                <w:rFonts w:ascii="Times New Roman" w:hAnsi="Times New Roman" w:cs="Times New Roman"/>
                <w:bCs/>
                <w:sz w:val="24"/>
                <w:szCs w:val="24"/>
              </w:rPr>
              <w:t xml:space="preserve">της </w:t>
            </w:r>
            <w:r w:rsidRPr="004C086F">
              <w:rPr>
                <w:rFonts w:ascii="Times New Roman" w:hAnsi="Times New Roman" w:cs="Times New Roman"/>
                <w:bCs/>
                <w:sz w:val="24"/>
                <w:szCs w:val="24"/>
              </w:rPr>
              <w:t>κάθε ομάδας.</w:t>
            </w:r>
          </w:p>
          <w:p w14:paraId="1F7A026E" w14:textId="77777777" w:rsidR="001B0EE5" w:rsidRPr="004C086F" w:rsidRDefault="001B0EE5" w:rsidP="004010A9">
            <w:pPr>
              <w:jc w:val="both"/>
              <w:rPr>
                <w:rFonts w:ascii="Times New Roman" w:hAnsi="Times New Roman" w:cs="Times New Roman"/>
                <w:bCs/>
                <w:sz w:val="24"/>
                <w:szCs w:val="24"/>
              </w:rPr>
            </w:pPr>
            <w:r w:rsidRPr="004C086F">
              <w:rPr>
                <w:rFonts w:ascii="Times New Roman" w:hAnsi="Times New Roman" w:cs="Times New Roman"/>
                <w:bCs/>
                <w:sz w:val="24"/>
                <w:szCs w:val="24"/>
              </w:rPr>
              <w:t>Συμμετέχουν όλοι στη συζήτηση.</w:t>
            </w:r>
            <w:r w:rsidR="004010A9">
              <w:rPr>
                <w:rFonts w:ascii="Times New Roman" w:hAnsi="Times New Roman" w:cs="Times New Roman"/>
                <w:bCs/>
                <w:sz w:val="24"/>
                <w:szCs w:val="24"/>
              </w:rPr>
              <w:t xml:space="preserve"> </w:t>
            </w:r>
            <w:r w:rsidRPr="004C086F">
              <w:rPr>
                <w:rFonts w:ascii="Times New Roman" w:hAnsi="Times New Roman" w:cs="Times New Roman"/>
                <w:bCs/>
                <w:sz w:val="24"/>
                <w:szCs w:val="24"/>
              </w:rPr>
              <w:t>Ακολουθεί σύντομη</w:t>
            </w:r>
            <w:r w:rsidR="004010A9">
              <w:rPr>
                <w:rFonts w:ascii="Times New Roman" w:hAnsi="Times New Roman" w:cs="Times New Roman"/>
                <w:bCs/>
                <w:sz w:val="24"/>
                <w:szCs w:val="24"/>
              </w:rPr>
              <w:t xml:space="preserve"> </w:t>
            </w:r>
            <w:r w:rsidRPr="004C086F">
              <w:rPr>
                <w:rFonts w:ascii="Times New Roman" w:hAnsi="Times New Roman" w:cs="Times New Roman"/>
                <w:bCs/>
                <w:sz w:val="24"/>
                <w:szCs w:val="24"/>
              </w:rPr>
              <w:t xml:space="preserve">παρουσίαση </w:t>
            </w:r>
            <w:r w:rsidR="004010A9">
              <w:rPr>
                <w:rFonts w:ascii="Times New Roman" w:hAnsi="Times New Roman" w:cs="Times New Roman"/>
                <w:bCs/>
                <w:sz w:val="24"/>
                <w:szCs w:val="24"/>
              </w:rPr>
              <w:t xml:space="preserve">της </w:t>
            </w:r>
            <w:r w:rsidRPr="004C086F">
              <w:rPr>
                <w:rFonts w:ascii="Times New Roman" w:hAnsi="Times New Roman" w:cs="Times New Roman"/>
                <w:bCs/>
                <w:sz w:val="24"/>
                <w:szCs w:val="24"/>
              </w:rPr>
              <w:t>κάθε ομάδας και πρόκληση συζήτησης.</w:t>
            </w:r>
          </w:p>
        </w:tc>
      </w:tr>
      <w:tr w:rsidR="001B0EE5" w:rsidRPr="004C086F" w14:paraId="1E3D211B" w14:textId="77777777" w:rsidTr="00725A72">
        <w:tc>
          <w:tcPr>
            <w:tcW w:w="1389" w:type="dxa"/>
          </w:tcPr>
          <w:p w14:paraId="12087E96" w14:textId="77777777" w:rsidR="001B0EE5" w:rsidRPr="004C086F" w:rsidRDefault="001B0EE5" w:rsidP="00725A72">
            <w:pPr>
              <w:jc w:val="both"/>
              <w:rPr>
                <w:rFonts w:ascii="Times New Roman" w:hAnsi="Times New Roman" w:cs="Times New Roman"/>
                <w:bCs/>
                <w:sz w:val="24"/>
                <w:szCs w:val="24"/>
              </w:rPr>
            </w:pPr>
            <w:proofErr w:type="spellStart"/>
            <w:r w:rsidRPr="004C086F">
              <w:rPr>
                <w:rFonts w:ascii="Times New Roman" w:hAnsi="Times New Roman" w:cs="Times New Roman"/>
                <w:bCs/>
                <w:sz w:val="24"/>
                <w:szCs w:val="24"/>
              </w:rPr>
              <w:t>Εφαρμόζο</w:t>
            </w:r>
            <w:proofErr w:type="spellEnd"/>
            <w:r w:rsidRPr="004C086F">
              <w:rPr>
                <w:rFonts w:ascii="Times New Roman" w:hAnsi="Times New Roman" w:cs="Times New Roman"/>
                <w:bCs/>
                <w:sz w:val="24"/>
                <w:szCs w:val="24"/>
              </w:rPr>
              <w:t>-ντας</w:t>
            </w:r>
          </w:p>
          <w:p w14:paraId="6AED0127"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10’</w:t>
            </w:r>
          </w:p>
        </w:tc>
        <w:tc>
          <w:tcPr>
            <w:tcW w:w="1559" w:type="dxa"/>
          </w:tcPr>
          <w:p w14:paraId="21522C02" w14:textId="77777777" w:rsidR="001B0EE5" w:rsidRPr="004C086F" w:rsidRDefault="001B0EE5" w:rsidP="00725A72">
            <w:pPr>
              <w:tabs>
                <w:tab w:val="left" w:pos="1824"/>
              </w:tabs>
              <w:jc w:val="both"/>
              <w:rPr>
                <w:rFonts w:ascii="Times New Roman" w:hAnsi="Times New Roman" w:cs="Times New Roman"/>
                <w:bCs/>
                <w:sz w:val="24"/>
                <w:szCs w:val="24"/>
              </w:rPr>
            </w:pPr>
            <w:r w:rsidRPr="004C086F">
              <w:rPr>
                <w:rFonts w:ascii="Times New Roman" w:hAnsi="Times New Roman" w:cs="Times New Roman"/>
                <w:bCs/>
                <w:sz w:val="24"/>
                <w:szCs w:val="24"/>
              </w:rPr>
              <w:t xml:space="preserve">Στα χνάρια του </w:t>
            </w:r>
            <w:proofErr w:type="spellStart"/>
            <w:r w:rsidRPr="004C086F">
              <w:rPr>
                <w:rFonts w:ascii="Times New Roman" w:hAnsi="Times New Roman" w:cs="Times New Roman"/>
                <w:bCs/>
                <w:sz w:val="24"/>
                <w:szCs w:val="24"/>
              </w:rPr>
              <w:t>Εσταυρω</w:t>
            </w:r>
            <w:proofErr w:type="spellEnd"/>
          </w:p>
          <w:p w14:paraId="686EFF7F" w14:textId="77777777" w:rsidR="001B0EE5" w:rsidRPr="004C086F" w:rsidRDefault="001B0EE5" w:rsidP="00725A72">
            <w:pPr>
              <w:tabs>
                <w:tab w:val="left" w:pos="1824"/>
              </w:tabs>
              <w:jc w:val="both"/>
              <w:rPr>
                <w:rFonts w:ascii="Times New Roman" w:hAnsi="Times New Roman" w:cs="Times New Roman"/>
                <w:bCs/>
                <w:sz w:val="24"/>
                <w:szCs w:val="24"/>
              </w:rPr>
            </w:pPr>
            <w:proofErr w:type="spellStart"/>
            <w:r w:rsidRPr="004C086F">
              <w:rPr>
                <w:rFonts w:ascii="Times New Roman" w:hAnsi="Times New Roman" w:cs="Times New Roman"/>
                <w:bCs/>
                <w:sz w:val="24"/>
                <w:szCs w:val="24"/>
              </w:rPr>
              <w:t>μένου</w:t>
            </w:r>
            <w:proofErr w:type="spellEnd"/>
          </w:p>
          <w:p w14:paraId="054CA2E0" w14:textId="77777777" w:rsidR="001B0EE5" w:rsidRPr="004C086F" w:rsidRDefault="001B0EE5" w:rsidP="00725A72">
            <w:pPr>
              <w:tabs>
                <w:tab w:val="left" w:pos="1824"/>
              </w:tabs>
              <w:jc w:val="both"/>
              <w:rPr>
                <w:rFonts w:ascii="Times New Roman" w:hAnsi="Times New Roman" w:cs="Times New Roman"/>
                <w:bCs/>
                <w:sz w:val="24"/>
                <w:szCs w:val="24"/>
              </w:rPr>
            </w:pPr>
          </w:p>
        </w:tc>
        <w:tc>
          <w:tcPr>
            <w:tcW w:w="4423" w:type="dxa"/>
          </w:tcPr>
          <w:p w14:paraId="681128E4"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Στο τέταρτο και τελευταίο στάδιο ο/η εκπαιδευτικός κρατά μια μεγάλη μακέτα στη μια άκρη</w:t>
            </w:r>
            <w:r w:rsidR="0029402B">
              <w:rPr>
                <w:rFonts w:ascii="Times New Roman" w:hAnsi="Times New Roman" w:cs="Times New Roman"/>
                <w:bCs/>
                <w:sz w:val="24"/>
                <w:szCs w:val="24"/>
              </w:rPr>
              <w:t xml:space="preserve"> της </w:t>
            </w:r>
            <w:r w:rsidRPr="004C086F">
              <w:rPr>
                <w:rFonts w:ascii="Times New Roman" w:hAnsi="Times New Roman" w:cs="Times New Roman"/>
                <w:bCs/>
                <w:sz w:val="24"/>
                <w:szCs w:val="24"/>
              </w:rPr>
              <w:t xml:space="preserve">οποίας υπάρχει ο  Εσταυρωμένος, ενώ στην άλλη άκρη </w:t>
            </w:r>
            <w:r w:rsidR="00054F7C">
              <w:rPr>
                <w:rFonts w:ascii="Times New Roman" w:hAnsi="Times New Roman" w:cs="Times New Roman"/>
                <w:bCs/>
                <w:sz w:val="24"/>
                <w:szCs w:val="24"/>
              </w:rPr>
              <w:t>τ</w:t>
            </w:r>
            <w:r w:rsidR="0029402B">
              <w:rPr>
                <w:rFonts w:ascii="Times New Roman" w:hAnsi="Times New Roman" w:cs="Times New Roman"/>
                <w:bCs/>
                <w:sz w:val="24"/>
                <w:szCs w:val="24"/>
              </w:rPr>
              <w:t>ης</w:t>
            </w:r>
            <w:r w:rsidRPr="004C086F">
              <w:rPr>
                <w:rFonts w:ascii="Times New Roman" w:hAnsi="Times New Roman" w:cs="Times New Roman"/>
                <w:bCs/>
                <w:sz w:val="24"/>
                <w:szCs w:val="24"/>
              </w:rPr>
              <w:t xml:space="preserve"> μακέτας μέχρι το Σταυρό υπάρχουν χνάρια ανθρώπινα. Στην έδρα του βρίσκονται κομμένα  μικρά κόκκινα κομμάτια χαρτιού σχήματος σταγόνας. Σε κάθε σταγόνα είναι γραμμένο και κάτι από αυτά που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δίδαξε με τη Σταύρωσή Του ο Χριστός </w:t>
            </w:r>
          </w:p>
          <w:p w14:paraId="755A9189"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 xml:space="preserve">(αγάπη, ευσπλαχνία, ταπείνωση, καρτερία, υπομονή, συγχώρεση, συγγνώμη, </w:t>
            </w:r>
            <w:proofErr w:type="spellStart"/>
            <w:r w:rsidRPr="004C086F">
              <w:rPr>
                <w:rFonts w:ascii="Times New Roman" w:hAnsi="Times New Roman" w:cs="Times New Roman"/>
                <w:bCs/>
                <w:sz w:val="24"/>
                <w:szCs w:val="24"/>
              </w:rPr>
              <w:t>κ.ο.κ.</w:t>
            </w:r>
            <w:proofErr w:type="spellEnd"/>
            <w:r w:rsidRPr="004C086F">
              <w:rPr>
                <w:rFonts w:ascii="Times New Roman" w:hAnsi="Times New Roman" w:cs="Times New Roman"/>
                <w:bCs/>
                <w:sz w:val="24"/>
                <w:szCs w:val="24"/>
              </w:rPr>
              <w:t xml:space="preserve">). Ο/η εκπαιδευτικός  απευθύνεται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μαθητές του λέγοντάς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πως από δω και πέρα αρχίζει ο δικός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προσωπικός αγώνας για να φτάσουν με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πράξεις </w:t>
            </w:r>
            <w:r w:rsidR="00054F7C">
              <w:rPr>
                <w:rFonts w:ascii="Times New Roman" w:hAnsi="Times New Roman" w:cs="Times New Roman"/>
                <w:bCs/>
                <w:sz w:val="24"/>
                <w:szCs w:val="24"/>
              </w:rPr>
              <w:t>τους</w:t>
            </w:r>
            <w:r w:rsidRPr="004C086F">
              <w:rPr>
                <w:rFonts w:ascii="Times New Roman" w:hAnsi="Times New Roman" w:cs="Times New Roman"/>
                <w:bCs/>
                <w:sz w:val="24"/>
                <w:szCs w:val="24"/>
              </w:rPr>
              <w:t xml:space="preserve"> στα χνάρια του Εσταυρωμένου. </w:t>
            </w:r>
          </w:p>
        </w:tc>
        <w:tc>
          <w:tcPr>
            <w:tcW w:w="2694" w:type="dxa"/>
          </w:tcPr>
          <w:p w14:paraId="2E8E2563" w14:textId="77777777" w:rsidR="001B0EE5" w:rsidRPr="004C086F" w:rsidRDefault="001B0EE5" w:rsidP="00725A72">
            <w:pPr>
              <w:jc w:val="both"/>
              <w:rPr>
                <w:rFonts w:ascii="Times New Roman" w:hAnsi="Times New Roman" w:cs="Times New Roman"/>
                <w:bCs/>
                <w:sz w:val="24"/>
                <w:szCs w:val="24"/>
              </w:rPr>
            </w:pPr>
            <w:r w:rsidRPr="004C086F">
              <w:rPr>
                <w:rFonts w:ascii="Times New Roman" w:hAnsi="Times New Roman" w:cs="Times New Roman"/>
                <w:bCs/>
                <w:sz w:val="24"/>
                <w:szCs w:val="24"/>
              </w:rPr>
              <w:t>Εργάζονται ατομικά. Κάθε μέρα κάνοντας μια καλή πράξη ή έχοντας μια σωστή συμπεριφορά απέναντι στην ομάδα θα παίρνουν και μια σταγόνα, την οποία και θα τοποθετούν σε ένα χνάρι πάνω στη μακέτα, ώστε καθημερινά κάνοντας πράξη αυτά που με τη θυσία Του δίδαξε ο Χριστός, θα πλησιάζουν όλο και περισσότερο τον Εσταυρωμένο.</w:t>
            </w:r>
          </w:p>
        </w:tc>
      </w:tr>
    </w:tbl>
    <w:p w14:paraId="2A2BCFFE" w14:textId="77777777" w:rsidR="001B0EE5" w:rsidRDefault="00CB3FFB" w:rsidP="001F5C5D">
      <w:pPr>
        <w:pStyle w:val="2"/>
        <w:rPr>
          <w:rFonts w:ascii="Times New Roman" w:hAnsi="Times New Roman" w:cs="Times New Roman"/>
          <w:sz w:val="28"/>
          <w:szCs w:val="28"/>
        </w:rPr>
      </w:pPr>
      <w:bookmarkStart w:id="211" w:name="_Toc124603115"/>
      <w:r>
        <w:rPr>
          <w:rFonts w:ascii="Times New Roman" w:hAnsi="Times New Roman" w:cs="Times New Roman"/>
          <w:sz w:val="28"/>
          <w:szCs w:val="28"/>
        </w:rPr>
        <w:t xml:space="preserve">3.8 </w:t>
      </w:r>
      <w:r w:rsidR="001B0EE5" w:rsidRPr="00131D14">
        <w:rPr>
          <w:rFonts w:ascii="Times New Roman" w:hAnsi="Times New Roman" w:cs="Times New Roman"/>
          <w:sz w:val="28"/>
          <w:szCs w:val="28"/>
        </w:rPr>
        <w:t>Π</w:t>
      </w:r>
      <w:r w:rsidR="0040614A">
        <w:rPr>
          <w:rFonts w:ascii="Times New Roman" w:hAnsi="Times New Roman" w:cs="Times New Roman"/>
          <w:sz w:val="28"/>
          <w:szCs w:val="28"/>
        </w:rPr>
        <w:t>ιθανές</w:t>
      </w:r>
      <w:r w:rsidR="001B0EE5" w:rsidRPr="00131D14">
        <w:rPr>
          <w:rFonts w:ascii="Times New Roman" w:hAnsi="Times New Roman" w:cs="Times New Roman"/>
          <w:sz w:val="28"/>
          <w:szCs w:val="28"/>
        </w:rPr>
        <w:t xml:space="preserve"> </w:t>
      </w:r>
      <w:r w:rsidR="0040614A">
        <w:rPr>
          <w:rFonts w:ascii="Times New Roman" w:hAnsi="Times New Roman" w:cs="Times New Roman"/>
          <w:sz w:val="28"/>
          <w:szCs w:val="28"/>
        </w:rPr>
        <w:t>επεκτάσεις</w:t>
      </w:r>
      <w:r w:rsidR="001B0EE5" w:rsidRPr="00131D14">
        <w:rPr>
          <w:rFonts w:ascii="Times New Roman" w:hAnsi="Times New Roman" w:cs="Times New Roman"/>
          <w:sz w:val="28"/>
          <w:szCs w:val="28"/>
        </w:rPr>
        <w:t xml:space="preserve"> </w:t>
      </w:r>
      <w:r w:rsidR="0040614A">
        <w:rPr>
          <w:rFonts w:ascii="Times New Roman" w:hAnsi="Times New Roman" w:cs="Times New Roman"/>
          <w:sz w:val="28"/>
          <w:szCs w:val="28"/>
        </w:rPr>
        <w:t>–</w:t>
      </w:r>
      <w:r w:rsidR="001B0EE5" w:rsidRPr="00131D14">
        <w:rPr>
          <w:rFonts w:ascii="Times New Roman" w:hAnsi="Times New Roman" w:cs="Times New Roman"/>
          <w:sz w:val="28"/>
          <w:szCs w:val="28"/>
        </w:rPr>
        <w:t xml:space="preserve"> </w:t>
      </w:r>
      <w:r w:rsidR="0040614A">
        <w:rPr>
          <w:rFonts w:ascii="Times New Roman" w:hAnsi="Times New Roman" w:cs="Times New Roman"/>
          <w:sz w:val="28"/>
          <w:szCs w:val="28"/>
        </w:rPr>
        <w:t>προσαρμογές σεναρίου</w:t>
      </w:r>
      <w:bookmarkEnd w:id="211"/>
      <w:r w:rsidR="001B0EE5" w:rsidRPr="00131D14">
        <w:rPr>
          <w:rFonts w:ascii="Times New Roman" w:hAnsi="Times New Roman" w:cs="Times New Roman"/>
          <w:sz w:val="28"/>
          <w:szCs w:val="28"/>
        </w:rPr>
        <w:t xml:space="preserve"> </w:t>
      </w:r>
    </w:p>
    <w:p w14:paraId="6DD70C2D" w14:textId="77777777" w:rsidR="00EB68BC" w:rsidRPr="00EB68BC" w:rsidRDefault="00EB68BC" w:rsidP="00EB68BC"/>
    <w:p w14:paraId="6DFB106F" w14:textId="77777777" w:rsidR="001B0EE5" w:rsidRPr="004C086F" w:rsidRDefault="001B0EE5" w:rsidP="001B0EE5">
      <w:pPr>
        <w:jc w:val="both"/>
        <w:rPr>
          <w:rFonts w:ascii="Times New Roman" w:hAnsi="Times New Roman" w:cs="Times New Roman"/>
          <w:sz w:val="24"/>
          <w:szCs w:val="24"/>
        </w:rPr>
      </w:pPr>
      <w:r w:rsidRPr="004C086F">
        <w:rPr>
          <w:rFonts w:ascii="Times New Roman" w:hAnsi="Times New Roman" w:cs="Times New Roman"/>
          <w:sz w:val="24"/>
          <w:szCs w:val="24"/>
        </w:rPr>
        <w:t>Εφαρμογή του σεναρίου αυτού μπορεί να πραγματοποιηθεί και σε διδασκαλία εξ αποστάσεως με την ακόλουθη προσαρμογή των δραστηριοτήτων  για όλους τους λόγους του Ιησού:</w:t>
      </w:r>
    </w:p>
    <w:p w14:paraId="53B2565A" w14:textId="77777777" w:rsidR="001B0EE5" w:rsidRPr="004C086F" w:rsidRDefault="001B0EE5" w:rsidP="001B0EE5">
      <w:pPr>
        <w:jc w:val="both"/>
        <w:rPr>
          <w:rFonts w:ascii="Times New Roman" w:hAnsi="Times New Roman" w:cs="Times New Roman"/>
          <w:sz w:val="24"/>
          <w:szCs w:val="24"/>
        </w:rPr>
      </w:pPr>
      <w:r w:rsidRPr="004C086F">
        <w:rPr>
          <w:rFonts w:ascii="Times New Roman" w:hAnsi="Times New Roman" w:cs="Times New Roman"/>
          <w:sz w:val="24"/>
          <w:szCs w:val="24"/>
        </w:rPr>
        <w:t xml:space="preserve">Οι ερωτήσεις στο θετικό αρνητικό μπορούν να διαμοιραστούν με δημοσκόπηση (εφαρμογή </w:t>
      </w:r>
      <w:proofErr w:type="spellStart"/>
      <w:r w:rsidRPr="004C086F">
        <w:rPr>
          <w:rFonts w:ascii="Times New Roman" w:hAnsi="Times New Roman" w:cs="Times New Roman"/>
          <w:sz w:val="24"/>
          <w:szCs w:val="24"/>
          <w:lang w:val="en-US"/>
        </w:rPr>
        <w:t>webex</w:t>
      </w:r>
      <w:proofErr w:type="spellEnd"/>
      <w:r w:rsidRPr="004C086F">
        <w:rPr>
          <w:rFonts w:ascii="Times New Roman" w:hAnsi="Times New Roman" w:cs="Times New Roman"/>
          <w:sz w:val="24"/>
          <w:szCs w:val="24"/>
        </w:rPr>
        <w:t xml:space="preserve">: </w:t>
      </w:r>
      <w:r w:rsidRPr="004C086F">
        <w:rPr>
          <w:rFonts w:ascii="Times New Roman" w:hAnsi="Times New Roman" w:cs="Times New Roman"/>
          <w:sz w:val="24"/>
          <w:szCs w:val="24"/>
          <w:lang w:val="en-US"/>
        </w:rPr>
        <w:t>poll</w:t>
      </w:r>
      <w:r w:rsidRPr="004C086F">
        <w:rPr>
          <w:rFonts w:ascii="Times New Roman" w:hAnsi="Times New Roman" w:cs="Times New Roman"/>
          <w:sz w:val="24"/>
          <w:szCs w:val="24"/>
        </w:rPr>
        <w:t>).</w:t>
      </w:r>
    </w:p>
    <w:p w14:paraId="7BA7A76A" w14:textId="77777777" w:rsidR="001B0EE5" w:rsidRPr="004C086F" w:rsidRDefault="001B0EE5" w:rsidP="001B0EE5">
      <w:pPr>
        <w:jc w:val="both"/>
        <w:rPr>
          <w:rFonts w:ascii="Times New Roman" w:hAnsi="Times New Roman" w:cs="Times New Roman"/>
          <w:sz w:val="24"/>
          <w:szCs w:val="24"/>
        </w:rPr>
      </w:pPr>
      <w:r w:rsidRPr="004C086F">
        <w:rPr>
          <w:rFonts w:ascii="Times New Roman" w:hAnsi="Times New Roman" w:cs="Times New Roman"/>
          <w:sz w:val="24"/>
          <w:szCs w:val="24"/>
        </w:rPr>
        <w:t xml:space="preserve">Ο ρόλος στον τοίχο ανοίγει με </w:t>
      </w:r>
      <w:r w:rsidRPr="004C086F">
        <w:rPr>
          <w:rFonts w:ascii="Times New Roman" w:hAnsi="Times New Roman" w:cs="Times New Roman"/>
          <w:sz w:val="24"/>
          <w:szCs w:val="24"/>
          <w:lang w:val="en-US"/>
        </w:rPr>
        <w:t>share</w:t>
      </w:r>
      <w:r w:rsidRPr="004C086F">
        <w:rPr>
          <w:rFonts w:ascii="Times New Roman" w:hAnsi="Times New Roman" w:cs="Times New Roman"/>
          <w:sz w:val="24"/>
          <w:szCs w:val="24"/>
        </w:rPr>
        <w:t xml:space="preserve"> ως φωτογραφία και γράφουν οι μαθητές-</w:t>
      </w:r>
      <w:proofErr w:type="spellStart"/>
      <w:r w:rsidRPr="004C086F">
        <w:rPr>
          <w:rFonts w:ascii="Times New Roman" w:hAnsi="Times New Roman" w:cs="Times New Roman"/>
          <w:sz w:val="24"/>
          <w:szCs w:val="24"/>
        </w:rPr>
        <w:t>τριες</w:t>
      </w:r>
      <w:proofErr w:type="spellEnd"/>
      <w:r w:rsidRPr="004C086F">
        <w:rPr>
          <w:rFonts w:ascii="Times New Roman" w:hAnsi="Times New Roman" w:cs="Times New Roman"/>
          <w:sz w:val="24"/>
          <w:szCs w:val="24"/>
        </w:rPr>
        <w:t xml:space="preserve"> με </w:t>
      </w:r>
      <w:r w:rsidRPr="004C086F">
        <w:rPr>
          <w:rFonts w:ascii="Times New Roman" w:hAnsi="Times New Roman" w:cs="Times New Roman"/>
          <w:sz w:val="24"/>
          <w:szCs w:val="24"/>
          <w:lang w:val="en-US"/>
        </w:rPr>
        <w:t>annotation</w:t>
      </w:r>
      <w:r w:rsidRPr="004C086F">
        <w:rPr>
          <w:rFonts w:ascii="Times New Roman" w:hAnsi="Times New Roman" w:cs="Times New Roman"/>
          <w:sz w:val="24"/>
          <w:szCs w:val="24"/>
        </w:rPr>
        <w:t>.</w:t>
      </w:r>
    </w:p>
    <w:p w14:paraId="69CE7CD9" w14:textId="77777777" w:rsidR="001B0EE5" w:rsidRPr="004C086F" w:rsidRDefault="001B0EE5" w:rsidP="001B0EE5">
      <w:pPr>
        <w:jc w:val="both"/>
        <w:rPr>
          <w:rFonts w:ascii="Times New Roman" w:hAnsi="Times New Roman" w:cs="Times New Roman"/>
          <w:sz w:val="24"/>
          <w:szCs w:val="24"/>
        </w:rPr>
      </w:pPr>
      <w:r w:rsidRPr="004C086F">
        <w:rPr>
          <w:rFonts w:ascii="Times New Roman" w:hAnsi="Times New Roman" w:cs="Times New Roman"/>
          <w:sz w:val="24"/>
          <w:szCs w:val="24"/>
        </w:rPr>
        <w:t xml:space="preserve">Όλες οι </w:t>
      </w:r>
      <w:proofErr w:type="spellStart"/>
      <w:r w:rsidRPr="004C086F">
        <w:rPr>
          <w:rFonts w:ascii="Times New Roman" w:hAnsi="Times New Roman" w:cs="Times New Roman"/>
          <w:sz w:val="24"/>
          <w:szCs w:val="24"/>
        </w:rPr>
        <w:t>ομαδοσυνεργατικές</w:t>
      </w:r>
      <w:proofErr w:type="spellEnd"/>
      <w:r w:rsidRPr="004C086F">
        <w:rPr>
          <w:rFonts w:ascii="Times New Roman" w:hAnsi="Times New Roman" w:cs="Times New Roman"/>
          <w:sz w:val="24"/>
          <w:szCs w:val="24"/>
        </w:rPr>
        <w:t xml:space="preserve"> συζητήσεις μπορούν να γίνουν σε </w:t>
      </w:r>
      <w:r w:rsidRPr="004C086F">
        <w:rPr>
          <w:rFonts w:ascii="Times New Roman" w:hAnsi="Times New Roman" w:cs="Times New Roman"/>
          <w:sz w:val="24"/>
          <w:szCs w:val="24"/>
          <w:lang w:val="en-US"/>
        </w:rPr>
        <w:t>breakouts</w:t>
      </w:r>
      <w:r w:rsidRPr="004C086F">
        <w:rPr>
          <w:rFonts w:ascii="Times New Roman" w:hAnsi="Times New Roman" w:cs="Times New Roman"/>
          <w:sz w:val="24"/>
          <w:szCs w:val="24"/>
        </w:rPr>
        <w:t xml:space="preserve"> όπου ορίζονται ρόλοι. Ο μαθητής/η μαθήτρια σε ρόλο γραμματέα καταγράφει στο </w:t>
      </w:r>
      <w:r w:rsidRPr="004C086F">
        <w:rPr>
          <w:rFonts w:ascii="Times New Roman" w:hAnsi="Times New Roman" w:cs="Times New Roman"/>
          <w:sz w:val="24"/>
          <w:szCs w:val="24"/>
          <w:lang w:val="en-US"/>
        </w:rPr>
        <w:t>chat</w:t>
      </w:r>
      <w:r w:rsidRPr="004C086F">
        <w:rPr>
          <w:rFonts w:ascii="Times New Roman" w:hAnsi="Times New Roman" w:cs="Times New Roman"/>
          <w:sz w:val="24"/>
          <w:szCs w:val="24"/>
        </w:rPr>
        <w:t xml:space="preserve"> την απάντηση της ομάδας.</w:t>
      </w:r>
    </w:p>
    <w:p w14:paraId="31988E0A" w14:textId="77777777" w:rsidR="001B0EE5" w:rsidRPr="004C086F" w:rsidRDefault="001B0EE5" w:rsidP="001B0EE5">
      <w:pPr>
        <w:spacing w:after="0"/>
        <w:jc w:val="both"/>
        <w:rPr>
          <w:rFonts w:ascii="Times New Roman" w:hAnsi="Times New Roman" w:cs="Times New Roman"/>
          <w:sz w:val="24"/>
          <w:szCs w:val="24"/>
        </w:rPr>
      </w:pPr>
      <w:r w:rsidRPr="004C086F">
        <w:rPr>
          <w:rFonts w:ascii="Times New Roman" w:hAnsi="Times New Roman" w:cs="Times New Roman"/>
          <w:sz w:val="24"/>
          <w:szCs w:val="24"/>
        </w:rPr>
        <w:t>Η τεχνική «</w:t>
      </w:r>
      <w:r w:rsidRPr="004C086F">
        <w:rPr>
          <w:rFonts w:ascii="Times New Roman" w:hAnsi="Times New Roman" w:cs="Times New Roman"/>
          <w:bCs/>
          <w:sz w:val="24"/>
          <w:szCs w:val="24"/>
        </w:rPr>
        <w:t>Σκέφτομαι, θεωρώ, βλέπω, αναρωτιέμαι, διαπιστώνω</w:t>
      </w:r>
      <w:r w:rsidRPr="004C086F">
        <w:rPr>
          <w:rFonts w:ascii="Times New Roman" w:hAnsi="Times New Roman" w:cs="Times New Roman"/>
          <w:sz w:val="24"/>
          <w:szCs w:val="24"/>
        </w:rPr>
        <w:t xml:space="preserve">» μπορεί να γίνει με διαμοιρασμό του πίνακα  και καταγραφή απαντήσεως στο </w:t>
      </w:r>
      <w:r w:rsidRPr="004C086F">
        <w:rPr>
          <w:rFonts w:ascii="Times New Roman" w:hAnsi="Times New Roman" w:cs="Times New Roman"/>
          <w:sz w:val="24"/>
          <w:szCs w:val="24"/>
          <w:lang w:val="en-US"/>
        </w:rPr>
        <w:t>chat</w:t>
      </w:r>
      <w:r w:rsidRPr="004C086F">
        <w:rPr>
          <w:rFonts w:ascii="Times New Roman" w:hAnsi="Times New Roman" w:cs="Times New Roman"/>
          <w:sz w:val="24"/>
          <w:szCs w:val="24"/>
        </w:rPr>
        <w:t>.</w:t>
      </w:r>
    </w:p>
    <w:p w14:paraId="448DDD1D" w14:textId="77777777" w:rsidR="001B0EE5" w:rsidRPr="004C086F" w:rsidRDefault="001B0EE5" w:rsidP="001B0EE5">
      <w:pPr>
        <w:spacing w:line="360" w:lineRule="auto"/>
        <w:jc w:val="both"/>
        <w:rPr>
          <w:rFonts w:ascii="Times New Roman" w:eastAsia="Times New Roman" w:hAnsi="Times New Roman" w:cs="Times New Roman"/>
          <w:sz w:val="24"/>
          <w:szCs w:val="24"/>
          <w:lang w:eastAsia="el-GR"/>
        </w:rPr>
      </w:pPr>
    </w:p>
    <w:p w14:paraId="11688651" w14:textId="77777777" w:rsidR="001B0EE5" w:rsidRDefault="00CB3FFB" w:rsidP="00131D14">
      <w:pPr>
        <w:pStyle w:val="2"/>
        <w:rPr>
          <w:rFonts w:ascii="Times New Roman" w:hAnsi="Times New Roman" w:cs="Times New Roman"/>
          <w:sz w:val="28"/>
          <w:szCs w:val="28"/>
        </w:rPr>
      </w:pPr>
      <w:bookmarkStart w:id="212" w:name="_Toc124603116"/>
      <w:r>
        <w:rPr>
          <w:rFonts w:ascii="Times New Roman" w:hAnsi="Times New Roman" w:cs="Times New Roman"/>
          <w:sz w:val="28"/>
          <w:szCs w:val="28"/>
        </w:rPr>
        <w:lastRenderedPageBreak/>
        <w:t>3.9</w:t>
      </w:r>
      <w:r w:rsidR="00C34DBC">
        <w:rPr>
          <w:rFonts w:ascii="Times New Roman" w:hAnsi="Times New Roman" w:cs="Times New Roman"/>
          <w:sz w:val="28"/>
          <w:szCs w:val="28"/>
        </w:rPr>
        <w:t xml:space="preserve"> </w:t>
      </w:r>
      <w:r w:rsidR="00131D14">
        <w:rPr>
          <w:rFonts w:ascii="Times New Roman" w:hAnsi="Times New Roman" w:cs="Times New Roman"/>
          <w:sz w:val="28"/>
          <w:szCs w:val="28"/>
        </w:rPr>
        <w:t>Δ</w:t>
      </w:r>
      <w:r w:rsidR="0040614A">
        <w:rPr>
          <w:rFonts w:ascii="Times New Roman" w:hAnsi="Times New Roman" w:cs="Times New Roman"/>
          <w:sz w:val="28"/>
          <w:szCs w:val="28"/>
        </w:rPr>
        <w:t>ραστηριότητες</w:t>
      </w:r>
      <w:bookmarkEnd w:id="212"/>
    </w:p>
    <w:p w14:paraId="71F590AA" w14:textId="77777777" w:rsidR="00EB68BC" w:rsidRPr="00EB68BC" w:rsidRDefault="00EB68BC" w:rsidP="00EB68BC"/>
    <w:p w14:paraId="74BBAF48" w14:textId="77777777" w:rsidR="00076611" w:rsidRDefault="001B0EE5" w:rsidP="0024300E">
      <w:pPr>
        <w:spacing w:after="0" w:line="360" w:lineRule="auto"/>
        <w:jc w:val="both"/>
        <w:rPr>
          <w:rFonts w:ascii="Times New Roman" w:hAnsi="Times New Roman" w:cs="Times New Roman"/>
          <w:sz w:val="24"/>
          <w:szCs w:val="24"/>
          <w:lang w:eastAsia="el-GR"/>
        </w:rPr>
      </w:pPr>
      <w:r w:rsidRPr="004C086F">
        <w:rPr>
          <w:rFonts w:ascii="Times New Roman" w:hAnsi="Times New Roman" w:cs="Times New Roman"/>
          <w:sz w:val="24"/>
          <w:szCs w:val="24"/>
        </w:rPr>
        <w:t xml:space="preserve">Η επίσκεψη στον ενοριακό ναό που ανήκει η σχολική μονάδα, σε κενό εκκλησιαστικό και λειτουργικό χρόνο, με άδεια την εκκλησία,  είναι μια πολύ όμορφη βιωματική δραστηριότητα που χαίρονται οι μαθητές, καθώς έρχονται σε επαφή με τις εικόνες, τα βιβλία, τον Τίμιο Σταυρό, αλλά και ποικίλα ιερά σκεύη και αντικείμενα, τα οποία μπορούν να επεξεργαστούν, να παρατηρήσουν και να καταγράψουν. Ο εκπαιδευτικός μπορεί επίσης να καλέσει κάποιον υπεύθυνο από το σύλλογο φυλακισμένων «Ο </w:t>
      </w:r>
      <w:proofErr w:type="spellStart"/>
      <w:r w:rsidRPr="004C086F">
        <w:rPr>
          <w:rFonts w:ascii="Times New Roman" w:hAnsi="Times New Roman" w:cs="Times New Roman"/>
          <w:sz w:val="24"/>
          <w:szCs w:val="24"/>
        </w:rPr>
        <w:t>Ονήσιμος</w:t>
      </w:r>
      <w:proofErr w:type="spellEnd"/>
      <w:r w:rsidRPr="004C086F">
        <w:rPr>
          <w:rFonts w:ascii="Times New Roman" w:hAnsi="Times New Roman" w:cs="Times New Roman"/>
          <w:sz w:val="24"/>
          <w:szCs w:val="24"/>
        </w:rPr>
        <w:t>», για να τους μιλήσει και να τους αφηγηθεί περιπτώσεις κρατουμένων που εξέφρασαν τη μετάνοιά τους με έμπρακτα αποτελέσματα. Μια ακόμη δραστηριότητα θα μπορούσε να είναι η προβολή αποσπασμάτων από τις δυτικού τύπου ταινίες που αφορούν τις συγκεκριμένες σκηνές του Πάθους Του Κυρίου, να τις συζητήσουν και να βρουν διαφορές και ομοιότητες ανάμεσα σε αυτές και στις τελευταίες στιγμές του Χριστού σύμφωνα με την Ορθόδοξη παράδοση, δοξασία και διδασκαλία. Τέλος θα μπορούσαν με εικαστικές δημιουργίες, αλλά και θεατρικά δρώμενα να ζήσουν έντονα τη θεολογία των στιγμών και να έρθουν πιο κοντά στα γεγονότα της σταύρωσης, ώστε να κατανοήσουν τη δύναμη της συγγνώμης, της αγάπης, του ελέους και της πρόνοιας του Θεού για τον καθένα ξεχωριστά.</w:t>
      </w:r>
      <w:r>
        <w:rPr>
          <w:rStyle w:val="ad"/>
          <w:rFonts w:ascii="Times New Roman" w:hAnsi="Times New Roman" w:cs="Times New Roman"/>
          <w:sz w:val="24"/>
          <w:szCs w:val="24"/>
        </w:rPr>
        <w:footnoteReference w:id="123"/>
      </w:r>
      <w:r w:rsidRPr="004C086F">
        <w:rPr>
          <w:rFonts w:ascii="Times New Roman" w:hAnsi="Times New Roman" w:cs="Times New Roman"/>
          <w:sz w:val="24"/>
          <w:szCs w:val="24"/>
          <w:lang w:eastAsia="el-GR"/>
        </w:rPr>
        <w:t xml:space="preserve"> </w:t>
      </w:r>
    </w:p>
    <w:p w14:paraId="5F406227" w14:textId="77777777" w:rsidR="00876AA2" w:rsidRDefault="00876AA2" w:rsidP="0024300E">
      <w:pPr>
        <w:spacing w:after="0" w:line="360" w:lineRule="auto"/>
        <w:jc w:val="both"/>
        <w:rPr>
          <w:rFonts w:ascii="Times New Roman" w:hAnsi="Times New Roman" w:cs="Times New Roman"/>
          <w:sz w:val="24"/>
          <w:szCs w:val="24"/>
          <w:lang w:eastAsia="el-GR"/>
        </w:rPr>
      </w:pPr>
    </w:p>
    <w:p w14:paraId="44025BE4" w14:textId="77777777" w:rsidR="00876AA2" w:rsidRDefault="00876AA2" w:rsidP="00876AA2">
      <w:pPr>
        <w:pStyle w:val="2"/>
        <w:rPr>
          <w:rFonts w:ascii="Times New Roman" w:hAnsi="Times New Roman" w:cs="Times New Roman"/>
          <w:sz w:val="28"/>
          <w:szCs w:val="28"/>
        </w:rPr>
      </w:pPr>
      <w:bookmarkStart w:id="213" w:name="_Toc124603117"/>
      <w:r w:rsidRPr="00876AA2">
        <w:rPr>
          <w:rFonts w:ascii="Times New Roman" w:hAnsi="Times New Roman" w:cs="Times New Roman"/>
          <w:sz w:val="28"/>
          <w:szCs w:val="28"/>
        </w:rPr>
        <w:t>4. Αξιολόγηση διδακτικής πρότασης</w:t>
      </w:r>
      <w:bookmarkEnd w:id="213"/>
    </w:p>
    <w:p w14:paraId="298C1EFC" w14:textId="77777777" w:rsidR="005156E2" w:rsidRDefault="005156E2" w:rsidP="005156E2"/>
    <w:p w14:paraId="7F8D6543" w14:textId="77777777" w:rsidR="00F41630" w:rsidRDefault="005156E2" w:rsidP="005156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Το σύστημα αξιολόγησης του διδακτικού σεναρίου συνάδει και υπηρετεί την όλη φιλοσοφία της μάθησης, καθώς αποτελεί το βασικό μέσο για την βελτίωση της ποιότητας της διδασκαλίας, αλλά και το ουσιαστικό εργαλείο με το οποίο μπορούμε να παρατηρήσουμε και να καταγράψουμε την προσπάθεια του μαθητή να οικοδομήσει και να κατακτήσει τη γνώση.</w:t>
      </w:r>
    </w:p>
    <w:p w14:paraId="6E72B2A0" w14:textId="77777777" w:rsidR="005156E2" w:rsidRDefault="005156E2" w:rsidP="005156E2">
      <w:pPr>
        <w:spacing w:after="0" w:line="360" w:lineRule="auto"/>
        <w:jc w:val="both"/>
        <w:rPr>
          <w:rFonts w:ascii="Times New Roman" w:hAnsi="Times New Roman" w:cs="Times New Roman"/>
          <w:b/>
          <w:bCs/>
          <w:sz w:val="24"/>
          <w:szCs w:val="24"/>
        </w:rPr>
      </w:pPr>
      <w:r w:rsidRPr="00F41630">
        <w:rPr>
          <w:rFonts w:ascii="Times New Roman" w:hAnsi="Times New Roman" w:cs="Times New Roman"/>
          <w:b/>
          <w:bCs/>
          <w:sz w:val="24"/>
          <w:szCs w:val="24"/>
        </w:rPr>
        <w:t>Στη συγκεκριμένη διδακτική πρόταση ακολουθήσαμε τρία είδη αξιολόγησης</w:t>
      </w:r>
      <w:r w:rsidR="00F41630" w:rsidRPr="00F41630">
        <w:rPr>
          <w:rFonts w:ascii="Times New Roman" w:hAnsi="Times New Roman" w:cs="Times New Roman"/>
          <w:b/>
          <w:bCs/>
          <w:sz w:val="24"/>
          <w:szCs w:val="24"/>
        </w:rPr>
        <w:t>:</w:t>
      </w:r>
    </w:p>
    <w:p w14:paraId="413B848F" w14:textId="77777777" w:rsidR="00F41630" w:rsidRPr="00F41630" w:rsidRDefault="00F41630" w:rsidP="005156E2">
      <w:pPr>
        <w:spacing w:after="0" w:line="360" w:lineRule="auto"/>
        <w:jc w:val="both"/>
        <w:rPr>
          <w:rFonts w:ascii="Times New Roman" w:hAnsi="Times New Roman" w:cs="Times New Roman"/>
          <w:b/>
          <w:bCs/>
          <w:sz w:val="24"/>
          <w:szCs w:val="24"/>
        </w:rPr>
      </w:pPr>
    </w:p>
    <w:p w14:paraId="23593319" w14:textId="77777777" w:rsidR="00F41630" w:rsidRDefault="00F41630" w:rsidP="00F416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 Την αρχική ή διαγνωστική αξιολόγηση, μέσα από την οποία  καταγράψαμε τις εναλλακτικές ιδέες, τις παρανοήσεις, τις αδυναμίες και εντοπίσαμε τις δυσκολίες κατανόησης των μαθητών. </w:t>
      </w:r>
    </w:p>
    <w:p w14:paraId="300A150F" w14:textId="77777777" w:rsidR="00F41630" w:rsidRDefault="00F41630" w:rsidP="00F416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Β. Την διαμορφωτική αξιολόγηση, μέσω της οποίας ελέγξαμε την πορεία των μαθητών, ώστε να κατακτήσουν ευκολότερα και γρηγορότερα το στόχο, διορθώναμε παρανοήσεις, ερμηνεύαμε έννοιες, ενώ συχνά χρειάστηκε να προσαρμοστούμε στα νέα δεδομένα που </w:t>
      </w:r>
      <w:proofErr w:type="spellStart"/>
      <w:r>
        <w:rPr>
          <w:rFonts w:ascii="Times New Roman" w:hAnsi="Times New Roman" w:cs="Times New Roman"/>
          <w:sz w:val="24"/>
          <w:szCs w:val="24"/>
        </w:rPr>
        <w:t>προέκυπταν</w:t>
      </w:r>
      <w:proofErr w:type="spellEnd"/>
      <w:r>
        <w:rPr>
          <w:rFonts w:ascii="Times New Roman" w:hAnsi="Times New Roman" w:cs="Times New Roman"/>
          <w:sz w:val="24"/>
          <w:szCs w:val="24"/>
        </w:rPr>
        <w:t xml:space="preserve"> από τη δυναμική της τάξης, τροποποιώντας κάθε φορά τη διδασκαλία μας.</w:t>
      </w:r>
    </w:p>
    <w:p w14:paraId="0DD6A529" w14:textId="77777777" w:rsidR="00F41630" w:rsidRDefault="00F41630" w:rsidP="00F416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Γ. Την τελική αξιολόγηση, όπου εδώ είχαμε πλέον τη συνολική εικόνα και επίδοση των μαθητών, καθώς και το βαθμό αφομοίωσης και κατάκτησης της νέας γνώσης, για κάθε μαθητή/ </w:t>
      </w:r>
      <w:proofErr w:type="spellStart"/>
      <w:r>
        <w:rPr>
          <w:rFonts w:ascii="Times New Roman" w:hAnsi="Times New Roman" w:cs="Times New Roman"/>
          <w:sz w:val="24"/>
          <w:szCs w:val="24"/>
        </w:rPr>
        <w:t>τρια</w:t>
      </w:r>
      <w:proofErr w:type="spellEnd"/>
      <w:r>
        <w:rPr>
          <w:rFonts w:ascii="Times New Roman" w:hAnsi="Times New Roman" w:cs="Times New Roman"/>
          <w:sz w:val="24"/>
          <w:szCs w:val="24"/>
        </w:rPr>
        <w:t xml:space="preserve"> ξεχωριστά.</w:t>
      </w:r>
    </w:p>
    <w:p w14:paraId="7E8ADF05" w14:textId="77777777" w:rsidR="00F41630" w:rsidRDefault="00F41630" w:rsidP="00F41630">
      <w:pPr>
        <w:spacing w:after="0" w:line="360" w:lineRule="auto"/>
        <w:jc w:val="both"/>
        <w:rPr>
          <w:rFonts w:ascii="Times New Roman" w:hAnsi="Times New Roman" w:cs="Times New Roman"/>
          <w:sz w:val="24"/>
          <w:szCs w:val="24"/>
        </w:rPr>
      </w:pPr>
    </w:p>
    <w:p w14:paraId="309ACDCF" w14:textId="77777777" w:rsidR="00F41630" w:rsidRDefault="00F41630" w:rsidP="00F416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Η ανάγκη και η δίψα των μαθητών για την αναζήτηση της αλήθειας και η επαφή και γνωριμία τους με τον πλούτο των ιερών κειμένων, παρόλο τον περιορισμό του χρόνου, τον οποίο συχνά ξεπερνούσαμε, αποδείχτηκε μέσα από τη διδακτική πρόταση, δεδομένη. Θα ήταν παιδαγωγικά ορθό αν υπήρχαν αντίστοιχες προτάσεις και για άλλα παρόμοια διδακτικά αντικείμενα και μάλιστα που να μην περιορίζονται μόνο στην Πρωτοβάθμια Εκπαίδευση, αλλά να διανθίζονται και στις άλλες εκπαιδευτικές βαθμίδες.</w:t>
      </w:r>
    </w:p>
    <w:p w14:paraId="7BE31CFC" w14:textId="77777777" w:rsidR="00FE75DD" w:rsidRPr="0024300E" w:rsidRDefault="00FE75DD" w:rsidP="0024300E">
      <w:pPr>
        <w:spacing w:after="0" w:line="360" w:lineRule="auto"/>
        <w:jc w:val="both"/>
        <w:rPr>
          <w:rFonts w:ascii="Times New Roman" w:hAnsi="Times New Roman" w:cs="Times New Roman"/>
          <w:sz w:val="24"/>
          <w:szCs w:val="24"/>
          <w:lang w:eastAsia="el-GR"/>
        </w:rPr>
      </w:pPr>
    </w:p>
    <w:p w14:paraId="4933A618" w14:textId="77777777" w:rsidR="00937483" w:rsidRPr="00D7698D" w:rsidRDefault="00937483" w:rsidP="004C086F">
      <w:pPr>
        <w:pStyle w:val="1"/>
        <w:spacing w:before="0" w:line="360" w:lineRule="auto"/>
        <w:jc w:val="both"/>
        <w:rPr>
          <w:rFonts w:ascii="Times New Roman" w:hAnsi="Times New Roman" w:cs="Times New Roman"/>
          <w:color w:val="4F81BD" w:themeColor="accent1"/>
          <w:sz w:val="32"/>
          <w:szCs w:val="32"/>
        </w:rPr>
      </w:pPr>
      <w:bookmarkStart w:id="214" w:name="_Toc124603118"/>
      <w:r w:rsidRPr="00D7698D">
        <w:rPr>
          <w:rFonts w:ascii="Times New Roman" w:hAnsi="Times New Roman" w:cs="Times New Roman"/>
          <w:color w:val="4F81BD" w:themeColor="accent1"/>
          <w:sz w:val="32"/>
          <w:szCs w:val="32"/>
        </w:rPr>
        <w:t>Σ</w:t>
      </w:r>
      <w:r w:rsidR="00CB3F74">
        <w:rPr>
          <w:rFonts w:ascii="Times New Roman" w:hAnsi="Times New Roman" w:cs="Times New Roman"/>
          <w:color w:val="4F81BD" w:themeColor="accent1"/>
          <w:sz w:val="32"/>
          <w:szCs w:val="32"/>
        </w:rPr>
        <w:t>ΥΜΠΕΡΑΣΜΑΤΑ</w:t>
      </w:r>
      <w:bookmarkEnd w:id="214"/>
    </w:p>
    <w:p w14:paraId="5D77C0EE" w14:textId="77777777" w:rsidR="0072152A" w:rsidRPr="0072152A" w:rsidRDefault="0072152A" w:rsidP="0072152A"/>
    <w:p w14:paraId="56315EF9" w14:textId="77777777" w:rsidR="00F4644E" w:rsidRDefault="00F919A6" w:rsidP="00DB0CAD">
      <w:pPr>
        <w:spacing w:line="360" w:lineRule="auto"/>
        <w:jc w:val="both"/>
        <w:rPr>
          <w:rFonts w:ascii="Times New Roman" w:eastAsia="Arial Unicode MS" w:hAnsi="Times New Roman" w:cs="Times New Roman"/>
          <w:sz w:val="24"/>
          <w:szCs w:val="24"/>
        </w:rPr>
      </w:pPr>
      <w:r w:rsidRPr="004C086F">
        <w:rPr>
          <w:rFonts w:ascii="Times New Roman" w:eastAsia="Times New Roman" w:hAnsi="Times New Roman" w:cs="Times New Roman"/>
          <w:sz w:val="24"/>
          <w:szCs w:val="24"/>
          <w:lang w:eastAsia="el-GR"/>
        </w:rPr>
        <w:t xml:space="preserve">Ο Εσταυρωμένος στην ορθόδοξη εικονογραφία είναι η επιτομή και </w:t>
      </w:r>
      <w:r w:rsidR="00B40EA7" w:rsidRPr="004C086F">
        <w:rPr>
          <w:rFonts w:ascii="Times New Roman" w:eastAsia="Times New Roman" w:hAnsi="Times New Roman" w:cs="Times New Roman"/>
          <w:sz w:val="24"/>
          <w:szCs w:val="24"/>
          <w:lang w:eastAsia="el-GR"/>
        </w:rPr>
        <w:t xml:space="preserve">η </w:t>
      </w:r>
      <w:r w:rsidRPr="004C086F">
        <w:rPr>
          <w:rFonts w:ascii="Times New Roman" w:eastAsia="Times New Roman" w:hAnsi="Times New Roman" w:cs="Times New Roman"/>
          <w:sz w:val="24"/>
          <w:szCs w:val="24"/>
          <w:lang w:eastAsia="el-GR"/>
        </w:rPr>
        <w:t>ενσάρκωση της χαρμολύπης, του χαροποιού πένθους. Βλέποντας το Χριστό συνειδητοποιούμε την αιωνιότητα. Όλα εκεί οδηγούν και εκεί παραπέμπουν. Και η εικονογραφία</w:t>
      </w:r>
      <w:r w:rsidR="00B72A49" w:rsidRPr="004C086F">
        <w:rPr>
          <w:rFonts w:ascii="Times New Roman" w:eastAsia="Times New Roman" w:hAnsi="Times New Roman" w:cs="Times New Roman"/>
          <w:sz w:val="24"/>
          <w:szCs w:val="24"/>
          <w:lang w:eastAsia="el-GR"/>
        </w:rPr>
        <w:t xml:space="preserve"> (Η πινακίδα του σταυρού πάνω από </w:t>
      </w:r>
      <w:r w:rsidR="00B40EA7" w:rsidRPr="004C086F">
        <w:rPr>
          <w:rFonts w:ascii="Times New Roman" w:eastAsia="Times New Roman" w:hAnsi="Times New Roman" w:cs="Times New Roman"/>
          <w:sz w:val="24"/>
          <w:szCs w:val="24"/>
          <w:lang w:eastAsia="el-GR"/>
        </w:rPr>
        <w:t>έναν φαινομενικά ηττημένο</w:t>
      </w:r>
      <w:r w:rsidR="00B72A49" w:rsidRPr="004C086F">
        <w:rPr>
          <w:rFonts w:ascii="Times New Roman" w:eastAsia="Times New Roman" w:hAnsi="Times New Roman" w:cs="Times New Roman"/>
          <w:sz w:val="24"/>
          <w:szCs w:val="24"/>
          <w:lang w:eastAsia="el-GR"/>
        </w:rPr>
        <w:t xml:space="preserve"> Χριστό, ανέγραφε «Ο Βασιλιάς Της Δόξης»</w:t>
      </w:r>
      <w:r w:rsidRPr="004C086F">
        <w:rPr>
          <w:rFonts w:ascii="Times New Roman" w:eastAsia="Times New Roman" w:hAnsi="Times New Roman" w:cs="Times New Roman"/>
          <w:sz w:val="24"/>
          <w:szCs w:val="24"/>
          <w:lang w:eastAsia="el-GR"/>
        </w:rPr>
        <w:t>, αλλά και η υμνολογία της εκκλησίας μας</w:t>
      </w:r>
      <w:r w:rsidR="00B72A49" w:rsidRPr="004C086F">
        <w:rPr>
          <w:rFonts w:ascii="Times New Roman" w:eastAsia="Times New Roman" w:hAnsi="Times New Roman" w:cs="Times New Roman"/>
          <w:sz w:val="24"/>
          <w:szCs w:val="24"/>
          <w:lang w:eastAsia="el-GR"/>
        </w:rPr>
        <w:t xml:space="preserve"> με τ</w:t>
      </w:r>
      <w:r w:rsidR="002D48FB" w:rsidRPr="004C086F">
        <w:rPr>
          <w:rFonts w:ascii="Times New Roman" w:eastAsia="Times New Roman" w:hAnsi="Times New Roman" w:cs="Times New Roman"/>
          <w:sz w:val="24"/>
          <w:szCs w:val="24"/>
          <w:lang w:eastAsia="el-GR"/>
        </w:rPr>
        <w:t>α</w:t>
      </w:r>
      <w:r w:rsidR="00B72A49" w:rsidRPr="004C086F">
        <w:rPr>
          <w:rFonts w:ascii="Times New Roman" w:eastAsia="Times New Roman" w:hAnsi="Times New Roman" w:cs="Times New Roman"/>
          <w:sz w:val="24"/>
          <w:szCs w:val="24"/>
          <w:lang w:eastAsia="el-GR"/>
        </w:rPr>
        <w:t xml:space="preserve"> </w:t>
      </w:r>
      <w:r w:rsidR="002D48FB" w:rsidRPr="004C086F">
        <w:rPr>
          <w:rFonts w:ascii="Times New Roman" w:eastAsia="Times New Roman" w:hAnsi="Times New Roman" w:cs="Times New Roman"/>
          <w:sz w:val="24"/>
          <w:szCs w:val="24"/>
          <w:lang w:eastAsia="el-GR"/>
        </w:rPr>
        <w:t>περίφημα</w:t>
      </w:r>
      <w:r w:rsidR="00B72A49" w:rsidRPr="004C086F">
        <w:rPr>
          <w:rFonts w:ascii="Times New Roman" w:eastAsia="Times New Roman" w:hAnsi="Times New Roman" w:cs="Times New Roman"/>
          <w:sz w:val="24"/>
          <w:szCs w:val="24"/>
          <w:lang w:eastAsia="el-GR"/>
        </w:rPr>
        <w:t xml:space="preserve"> εγκώμι</w:t>
      </w:r>
      <w:r w:rsidR="002D48FB" w:rsidRPr="004C086F">
        <w:rPr>
          <w:rFonts w:ascii="Times New Roman" w:eastAsia="Times New Roman" w:hAnsi="Times New Roman" w:cs="Times New Roman"/>
          <w:sz w:val="24"/>
          <w:szCs w:val="24"/>
          <w:lang w:eastAsia="el-GR"/>
        </w:rPr>
        <w:t>α, που αντί να μας θλίβουν, μας χαροποιούν και μας γεμίζουν ελπίδα και προσδοκία Ανάστασης</w:t>
      </w:r>
      <w:r w:rsidR="00B40EA7" w:rsidRPr="004C086F">
        <w:rPr>
          <w:rFonts w:ascii="Times New Roman" w:eastAsia="Times New Roman" w:hAnsi="Times New Roman" w:cs="Times New Roman"/>
          <w:sz w:val="24"/>
          <w:szCs w:val="24"/>
          <w:lang w:eastAsia="el-GR"/>
        </w:rPr>
        <w:t xml:space="preserve"> με τη</w:t>
      </w:r>
      <w:r w:rsidR="00E77B03" w:rsidRPr="004C086F">
        <w:rPr>
          <w:rFonts w:ascii="Times New Roman" w:hAnsi="Times New Roman" w:cs="Times New Roman"/>
          <w:color w:val="000000"/>
          <w:sz w:val="24"/>
          <w:szCs w:val="24"/>
          <w:shd w:val="clear" w:color="auto" w:fill="F8FAFC"/>
        </w:rPr>
        <w:t xml:space="preserve"> ζωή ἐν </w:t>
      </w:r>
      <w:proofErr w:type="spellStart"/>
      <w:r w:rsidR="00E77B03" w:rsidRPr="004C086F">
        <w:rPr>
          <w:rFonts w:ascii="Times New Roman" w:hAnsi="Times New Roman" w:cs="Times New Roman"/>
          <w:color w:val="000000"/>
          <w:sz w:val="24"/>
          <w:szCs w:val="24"/>
          <w:shd w:val="clear" w:color="auto" w:fill="F8FAFC"/>
        </w:rPr>
        <w:t>τάφ</w:t>
      </w:r>
      <w:r w:rsidR="00B40EA7" w:rsidRPr="004C086F">
        <w:rPr>
          <w:rFonts w:ascii="Times New Roman" w:hAnsi="Times New Roman" w:cs="Times New Roman"/>
          <w:color w:val="000000"/>
          <w:sz w:val="24"/>
          <w:szCs w:val="24"/>
          <w:shd w:val="clear" w:color="auto" w:fill="F8FAFC"/>
        </w:rPr>
        <w:t>ω</w:t>
      </w:r>
      <w:proofErr w:type="spellEnd"/>
      <w:r w:rsidR="00B40EA7" w:rsidRPr="004C086F">
        <w:rPr>
          <w:rFonts w:ascii="Times New Roman" w:eastAsia="Times New Roman" w:hAnsi="Times New Roman" w:cs="Times New Roman"/>
          <w:sz w:val="24"/>
          <w:szCs w:val="24"/>
          <w:lang w:eastAsia="el-GR"/>
        </w:rPr>
        <w:t>, α</w:t>
      </w:r>
      <w:r w:rsidR="00F878FC" w:rsidRPr="004C086F">
        <w:rPr>
          <w:rFonts w:ascii="Times New Roman" w:eastAsia="Times New Roman" w:hAnsi="Times New Roman" w:cs="Times New Roman"/>
          <w:sz w:val="24"/>
          <w:szCs w:val="24"/>
          <w:lang w:eastAsia="el-GR"/>
        </w:rPr>
        <w:t xml:space="preserve">λλά και </w:t>
      </w:r>
      <w:r w:rsidR="00B40EA7" w:rsidRPr="004C086F">
        <w:rPr>
          <w:rFonts w:ascii="Times New Roman" w:eastAsia="Times New Roman" w:hAnsi="Times New Roman" w:cs="Times New Roman"/>
          <w:sz w:val="24"/>
          <w:szCs w:val="24"/>
          <w:lang w:eastAsia="el-GR"/>
        </w:rPr>
        <w:t>με τ</w:t>
      </w:r>
      <w:r w:rsidR="00F878FC" w:rsidRPr="004C086F">
        <w:rPr>
          <w:rFonts w:ascii="Times New Roman" w:eastAsia="Times New Roman" w:hAnsi="Times New Roman" w:cs="Times New Roman"/>
          <w:sz w:val="24"/>
          <w:szCs w:val="24"/>
          <w:lang w:eastAsia="el-GR"/>
        </w:rPr>
        <w:t>ο</w:t>
      </w:r>
      <w:r w:rsidR="00B40EA7" w:rsidRPr="004C086F">
        <w:rPr>
          <w:rFonts w:ascii="Times New Roman" w:eastAsia="Times New Roman" w:hAnsi="Times New Roman" w:cs="Times New Roman"/>
          <w:sz w:val="24"/>
          <w:szCs w:val="24"/>
          <w:lang w:eastAsia="el-GR"/>
        </w:rPr>
        <w:t>ν</w:t>
      </w:r>
      <w:r w:rsidR="00F878FC" w:rsidRPr="004C086F">
        <w:rPr>
          <w:rFonts w:ascii="Times New Roman" w:eastAsia="Times New Roman" w:hAnsi="Times New Roman" w:cs="Times New Roman"/>
          <w:sz w:val="24"/>
          <w:szCs w:val="24"/>
          <w:lang w:eastAsia="el-GR"/>
        </w:rPr>
        <w:t xml:space="preserve"> κατανυκτικό ύμνο των Μακαρισμών της Ακολουθίας των Αγίων Παθών </w:t>
      </w:r>
      <w:r w:rsidR="00B40EA7" w:rsidRPr="004C086F">
        <w:rPr>
          <w:rFonts w:ascii="Times New Roman" w:eastAsia="Times New Roman" w:hAnsi="Times New Roman" w:cs="Times New Roman"/>
          <w:sz w:val="24"/>
          <w:szCs w:val="24"/>
          <w:lang w:eastAsia="el-GR"/>
        </w:rPr>
        <w:t xml:space="preserve">που </w:t>
      </w:r>
      <w:r w:rsidR="00F878FC" w:rsidRPr="004C086F">
        <w:rPr>
          <w:rFonts w:ascii="Times New Roman" w:eastAsia="Times New Roman" w:hAnsi="Times New Roman" w:cs="Times New Roman"/>
          <w:sz w:val="24"/>
          <w:szCs w:val="24"/>
          <w:lang w:eastAsia="el-GR"/>
        </w:rPr>
        <w:t>περιέχ</w:t>
      </w:r>
      <w:r w:rsidR="00E77B03" w:rsidRPr="004C086F">
        <w:rPr>
          <w:rFonts w:ascii="Times New Roman" w:eastAsia="Times New Roman" w:hAnsi="Times New Roman" w:cs="Times New Roman"/>
          <w:sz w:val="24"/>
          <w:szCs w:val="24"/>
          <w:lang w:eastAsia="el-GR"/>
        </w:rPr>
        <w:t xml:space="preserve">ει </w:t>
      </w:r>
      <w:r w:rsidR="00F878FC" w:rsidRPr="004C086F">
        <w:rPr>
          <w:rFonts w:ascii="Times New Roman" w:eastAsia="Times New Roman" w:hAnsi="Times New Roman" w:cs="Times New Roman"/>
          <w:sz w:val="24"/>
          <w:szCs w:val="24"/>
          <w:lang w:eastAsia="el-GR"/>
        </w:rPr>
        <w:t xml:space="preserve">μία διαρκή </w:t>
      </w:r>
      <w:r w:rsidR="00E77B03" w:rsidRPr="004C086F">
        <w:rPr>
          <w:rFonts w:ascii="Times New Roman" w:eastAsia="Times New Roman" w:hAnsi="Times New Roman" w:cs="Times New Roman"/>
          <w:sz w:val="24"/>
          <w:szCs w:val="24"/>
          <w:lang w:eastAsia="el-GR"/>
        </w:rPr>
        <w:t>αντίφαση:</w:t>
      </w:r>
      <w:r w:rsidR="00F878FC" w:rsidRPr="004C086F">
        <w:rPr>
          <w:rFonts w:ascii="Times New Roman" w:hAnsi="Times New Roman" w:cs="Times New Roman"/>
          <w:sz w:val="24"/>
          <w:szCs w:val="24"/>
        </w:rPr>
        <w:t xml:space="preserve"> «</w:t>
      </w:r>
      <w:proofErr w:type="spellStart"/>
      <w:r w:rsidR="004818B7" w:rsidRPr="004C086F">
        <w:rPr>
          <w:rFonts w:ascii="Times New Roman" w:hAnsi="Times New Roman" w:cs="Times New Roman"/>
          <w:color w:val="000000"/>
          <w:sz w:val="24"/>
          <w:szCs w:val="24"/>
        </w:rPr>
        <w:t>Ἐσταυρώθης</w:t>
      </w:r>
      <w:proofErr w:type="spellEnd"/>
      <w:r w:rsidR="004818B7" w:rsidRPr="004C086F">
        <w:rPr>
          <w:rFonts w:ascii="Times New Roman" w:hAnsi="Times New Roman" w:cs="Times New Roman"/>
          <w:color w:val="000000"/>
          <w:sz w:val="24"/>
          <w:szCs w:val="24"/>
        </w:rPr>
        <w:t xml:space="preserve"> δι' </w:t>
      </w:r>
      <w:proofErr w:type="spellStart"/>
      <w:r w:rsidR="004818B7" w:rsidRPr="004C086F">
        <w:rPr>
          <w:rFonts w:ascii="Times New Roman" w:hAnsi="Times New Roman" w:cs="Times New Roman"/>
          <w:color w:val="000000"/>
          <w:sz w:val="24"/>
          <w:szCs w:val="24"/>
        </w:rPr>
        <w:t>ἐμέ</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ἵνα</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ἐμοὶ</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πηγάσῃς</w:t>
      </w:r>
      <w:proofErr w:type="spellEnd"/>
      <w:r w:rsidR="004818B7" w:rsidRPr="004C086F">
        <w:rPr>
          <w:rFonts w:ascii="Times New Roman" w:hAnsi="Times New Roman" w:cs="Times New Roman"/>
          <w:color w:val="000000"/>
          <w:sz w:val="24"/>
          <w:szCs w:val="24"/>
        </w:rPr>
        <w:t xml:space="preserve"> τὴν </w:t>
      </w:r>
      <w:proofErr w:type="spellStart"/>
      <w:r w:rsidR="004818B7" w:rsidRPr="004C086F">
        <w:rPr>
          <w:rFonts w:ascii="Times New Roman" w:hAnsi="Times New Roman" w:cs="Times New Roman"/>
          <w:color w:val="000000"/>
          <w:sz w:val="24"/>
          <w:szCs w:val="24"/>
        </w:rPr>
        <w:t>ἄφεσιν</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ἐκεντήθης</w:t>
      </w:r>
      <w:proofErr w:type="spellEnd"/>
      <w:r w:rsidR="004818B7" w:rsidRPr="004C086F">
        <w:rPr>
          <w:rFonts w:ascii="Times New Roman" w:hAnsi="Times New Roman" w:cs="Times New Roman"/>
          <w:color w:val="000000"/>
          <w:sz w:val="24"/>
          <w:szCs w:val="24"/>
        </w:rPr>
        <w:t xml:space="preserve"> τὴν </w:t>
      </w:r>
      <w:proofErr w:type="spellStart"/>
      <w:r w:rsidR="004818B7" w:rsidRPr="004C086F">
        <w:rPr>
          <w:rFonts w:ascii="Times New Roman" w:hAnsi="Times New Roman" w:cs="Times New Roman"/>
          <w:color w:val="000000"/>
          <w:sz w:val="24"/>
          <w:szCs w:val="24"/>
        </w:rPr>
        <w:t>πλευράν</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ἵνα</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κρουνοὺς</w:t>
      </w:r>
      <w:proofErr w:type="spellEnd"/>
      <w:r w:rsidR="004818B7" w:rsidRPr="004C086F">
        <w:rPr>
          <w:rFonts w:ascii="Times New Roman" w:hAnsi="Times New Roman" w:cs="Times New Roman"/>
          <w:color w:val="000000"/>
          <w:sz w:val="24"/>
          <w:szCs w:val="24"/>
        </w:rPr>
        <w:t xml:space="preserve"> ζωῆς </w:t>
      </w:r>
      <w:proofErr w:type="spellStart"/>
      <w:r w:rsidR="004818B7" w:rsidRPr="004C086F">
        <w:rPr>
          <w:rFonts w:ascii="Times New Roman" w:hAnsi="Times New Roman" w:cs="Times New Roman"/>
          <w:color w:val="000000"/>
          <w:sz w:val="24"/>
          <w:szCs w:val="24"/>
        </w:rPr>
        <w:t>ἀναβλύσῃς</w:t>
      </w:r>
      <w:proofErr w:type="spellEnd"/>
      <w:r w:rsidR="004818B7" w:rsidRPr="004C086F">
        <w:rPr>
          <w:rFonts w:ascii="Times New Roman" w:hAnsi="Times New Roman" w:cs="Times New Roman"/>
          <w:color w:val="000000"/>
          <w:sz w:val="24"/>
          <w:szCs w:val="24"/>
        </w:rPr>
        <w:t xml:space="preserve"> μοι, τοῖς </w:t>
      </w:r>
      <w:proofErr w:type="spellStart"/>
      <w:r w:rsidR="004818B7" w:rsidRPr="004C086F">
        <w:rPr>
          <w:rFonts w:ascii="Times New Roman" w:hAnsi="Times New Roman" w:cs="Times New Roman"/>
          <w:color w:val="000000"/>
          <w:sz w:val="24"/>
          <w:szCs w:val="24"/>
        </w:rPr>
        <w:t>ἥλοις</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προσήλωσαι</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ἵνα</w:t>
      </w:r>
      <w:proofErr w:type="spellEnd"/>
      <w:r w:rsidR="004818B7" w:rsidRPr="004C086F">
        <w:rPr>
          <w:rFonts w:ascii="Times New Roman" w:hAnsi="Times New Roman" w:cs="Times New Roman"/>
          <w:color w:val="000000"/>
          <w:sz w:val="24"/>
          <w:szCs w:val="24"/>
        </w:rPr>
        <w:t xml:space="preserve"> ἐγὼ τῷ </w:t>
      </w:r>
      <w:proofErr w:type="spellStart"/>
      <w:r w:rsidR="004818B7" w:rsidRPr="004C086F">
        <w:rPr>
          <w:rFonts w:ascii="Times New Roman" w:hAnsi="Times New Roman" w:cs="Times New Roman"/>
          <w:color w:val="000000"/>
          <w:sz w:val="24"/>
          <w:szCs w:val="24"/>
        </w:rPr>
        <w:t>βάθει</w:t>
      </w:r>
      <w:proofErr w:type="spellEnd"/>
      <w:r w:rsidR="004818B7" w:rsidRPr="004C086F">
        <w:rPr>
          <w:rFonts w:ascii="Times New Roman" w:hAnsi="Times New Roman" w:cs="Times New Roman"/>
          <w:color w:val="000000"/>
          <w:sz w:val="24"/>
          <w:szCs w:val="24"/>
        </w:rPr>
        <w:t xml:space="preserve"> τῶν </w:t>
      </w:r>
      <w:proofErr w:type="spellStart"/>
      <w:r w:rsidR="004818B7" w:rsidRPr="004C086F">
        <w:rPr>
          <w:rFonts w:ascii="Times New Roman" w:hAnsi="Times New Roman" w:cs="Times New Roman"/>
          <w:color w:val="000000"/>
          <w:sz w:val="24"/>
          <w:szCs w:val="24"/>
        </w:rPr>
        <w:t>παθημάτων</w:t>
      </w:r>
      <w:proofErr w:type="spellEnd"/>
      <w:r w:rsidR="004818B7" w:rsidRPr="004C086F">
        <w:rPr>
          <w:rFonts w:ascii="Times New Roman" w:hAnsi="Times New Roman" w:cs="Times New Roman"/>
          <w:color w:val="000000"/>
          <w:sz w:val="24"/>
          <w:szCs w:val="24"/>
        </w:rPr>
        <w:t xml:space="preserve"> σου, τὸ </w:t>
      </w:r>
      <w:proofErr w:type="spellStart"/>
      <w:r w:rsidR="004818B7" w:rsidRPr="004C086F">
        <w:rPr>
          <w:rFonts w:ascii="Times New Roman" w:hAnsi="Times New Roman" w:cs="Times New Roman"/>
          <w:color w:val="000000"/>
          <w:sz w:val="24"/>
          <w:szCs w:val="24"/>
        </w:rPr>
        <w:t>ὕψος</w:t>
      </w:r>
      <w:proofErr w:type="spellEnd"/>
      <w:r w:rsidR="004818B7" w:rsidRPr="004C086F">
        <w:rPr>
          <w:rFonts w:ascii="Times New Roman" w:hAnsi="Times New Roman" w:cs="Times New Roman"/>
          <w:color w:val="000000"/>
          <w:sz w:val="24"/>
          <w:szCs w:val="24"/>
        </w:rPr>
        <w:t xml:space="preserve"> τοῦ </w:t>
      </w:r>
      <w:proofErr w:type="spellStart"/>
      <w:r w:rsidR="004818B7" w:rsidRPr="004C086F">
        <w:rPr>
          <w:rFonts w:ascii="Times New Roman" w:hAnsi="Times New Roman" w:cs="Times New Roman"/>
          <w:color w:val="000000"/>
          <w:sz w:val="24"/>
          <w:szCs w:val="24"/>
        </w:rPr>
        <w:t>κράτους</w:t>
      </w:r>
      <w:proofErr w:type="spellEnd"/>
      <w:r w:rsidR="004818B7" w:rsidRPr="004C086F">
        <w:rPr>
          <w:rFonts w:ascii="Times New Roman" w:hAnsi="Times New Roman" w:cs="Times New Roman"/>
          <w:color w:val="000000"/>
          <w:sz w:val="24"/>
          <w:szCs w:val="24"/>
        </w:rPr>
        <w:t xml:space="preserve"> σου, </w:t>
      </w:r>
      <w:proofErr w:type="spellStart"/>
      <w:r w:rsidR="004818B7" w:rsidRPr="004C086F">
        <w:rPr>
          <w:rFonts w:ascii="Times New Roman" w:hAnsi="Times New Roman" w:cs="Times New Roman"/>
          <w:color w:val="000000"/>
          <w:sz w:val="24"/>
          <w:szCs w:val="24"/>
        </w:rPr>
        <w:t>πιστούμενος</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κράζω</w:t>
      </w:r>
      <w:proofErr w:type="spellEnd"/>
      <w:r w:rsidR="004818B7" w:rsidRPr="004C086F">
        <w:rPr>
          <w:rFonts w:ascii="Times New Roman" w:hAnsi="Times New Roman" w:cs="Times New Roman"/>
          <w:color w:val="000000"/>
          <w:sz w:val="24"/>
          <w:szCs w:val="24"/>
        </w:rPr>
        <w:t xml:space="preserve"> σοι </w:t>
      </w:r>
      <w:proofErr w:type="spellStart"/>
      <w:r w:rsidR="004818B7" w:rsidRPr="004C086F">
        <w:rPr>
          <w:rFonts w:ascii="Times New Roman" w:hAnsi="Times New Roman" w:cs="Times New Roman"/>
          <w:color w:val="000000"/>
          <w:sz w:val="24"/>
          <w:szCs w:val="24"/>
        </w:rPr>
        <w:t>ζωοδότα</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Χριστέ</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Δόξα</w:t>
      </w:r>
      <w:proofErr w:type="spellEnd"/>
      <w:r w:rsidR="004818B7" w:rsidRPr="004C086F">
        <w:rPr>
          <w:rFonts w:ascii="Times New Roman" w:hAnsi="Times New Roman" w:cs="Times New Roman"/>
          <w:color w:val="000000"/>
          <w:sz w:val="24"/>
          <w:szCs w:val="24"/>
        </w:rPr>
        <w:t xml:space="preserve"> καὶ τῷ </w:t>
      </w:r>
      <w:proofErr w:type="spellStart"/>
      <w:r w:rsidR="004818B7" w:rsidRPr="004C086F">
        <w:rPr>
          <w:rFonts w:ascii="Times New Roman" w:hAnsi="Times New Roman" w:cs="Times New Roman"/>
          <w:color w:val="000000"/>
          <w:sz w:val="24"/>
          <w:szCs w:val="24"/>
        </w:rPr>
        <w:t>Σταυρῷ</w:t>
      </w:r>
      <w:proofErr w:type="spellEnd"/>
      <w:r w:rsidR="004818B7" w:rsidRPr="004C086F">
        <w:rPr>
          <w:rFonts w:ascii="Times New Roman" w:hAnsi="Times New Roman" w:cs="Times New Roman"/>
          <w:color w:val="000000"/>
          <w:sz w:val="24"/>
          <w:szCs w:val="24"/>
        </w:rPr>
        <w:t xml:space="preserve"> </w:t>
      </w:r>
      <w:proofErr w:type="spellStart"/>
      <w:r w:rsidR="004818B7" w:rsidRPr="004C086F">
        <w:rPr>
          <w:rFonts w:ascii="Times New Roman" w:hAnsi="Times New Roman" w:cs="Times New Roman"/>
          <w:color w:val="000000"/>
          <w:sz w:val="24"/>
          <w:szCs w:val="24"/>
        </w:rPr>
        <w:t>Σῶτερ</w:t>
      </w:r>
      <w:proofErr w:type="spellEnd"/>
      <w:r w:rsidR="004818B7" w:rsidRPr="004C086F">
        <w:rPr>
          <w:rFonts w:ascii="Times New Roman" w:hAnsi="Times New Roman" w:cs="Times New Roman"/>
          <w:color w:val="000000"/>
          <w:sz w:val="24"/>
          <w:szCs w:val="24"/>
        </w:rPr>
        <w:t xml:space="preserve">, καὶ τῷ </w:t>
      </w:r>
      <w:proofErr w:type="spellStart"/>
      <w:r w:rsidR="004818B7" w:rsidRPr="004C086F">
        <w:rPr>
          <w:rFonts w:ascii="Times New Roman" w:hAnsi="Times New Roman" w:cs="Times New Roman"/>
          <w:color w:val="000000"/>
          <w:sz w:val="24"/>
          <w:szCs w:val="24"/>
        </w:rPr>
        <w:t>Πάθει</w:t>
      </w:r>
      <w:proofErr w:type="spellEnd"/>
      <w:r w:rsidR="004818B7" w:rsidRPr="004C086F">
        <w:rPr>
          <w:rFonts w:ascii="Times New Roman" w:hAnsi="Times New Roman" w:cs="Times New Roman"/>
          <w:color w:val="000000"/>
          <w:sz w:val="24"/>
          <w:szCs w:val="24"/>
        </w:rPr>
        <w:t xml:space="preserve"> σου</w:t>
      </w:r>
      <w:r w:rsidR="00E77B03" w:rsidRPr="004C086F">
        <w:rPr>
          <w:rFonts w:ascii="Times New Roman" w:hAnsi="Times New Roman" w:cs="Times New Roman"/>
          <w:color w:val="000000"/>
          <w:sz w:val="24"/>
          <w:szCs w:val="24"/>
        </w:rPr>
        <w:t>».</w:t>
      </w:r>
      <w:r w:rsidR="007F1CF8">
        <w:rPr>
          <w:rFonts w:ascii="Times New Roman" w:hAnsi="Times New Roman" w:cs="Times New Roman"/>
          <w:color w:val="000000"/>
          <w:sz w:val="24"/>
          <w:szCs w:val="24"/>
        </w:rPr>
        <w:t xml:space="preserve"> </w:t>
      </w:r>
      <w:r w:rsidR="00F4644E">
        <w:rPr>
          <w:rFonts w:ascii="Times New Roman" w:eastAsia="Arial Unicode MS" w:hAnsi="Times New Roman" w:cs="Times New Roman"/>
          <w:sz w:val="24"/>
          <w:szCs w:val="24"/>
        </w:rPr>
        <w:t xml:space="preserve">Ο χριστιανισμός </w:t>
      </w:r>
      <w:r w:rsidR="00F4644E" w:rsidRPr="00AB29A6">
        <w:rPr>
          <w:rFonts w:ascii="Times New Roman" w:eastAsia="Arial Unicode MS" w:hAnsi="Times New Roman" w:cs="Times New Roman"/>
          <w:sz w:val="24"/>
          <w:szCs w:val="24"/>
        </w:rPr>
        <w:t>“</w:t>
      </w:r>
      <w:r w:rsidR="00F4644E">
        <w:rPr>
          <w:rFonts w:ascii="Times New Roman" w:eastAsia="Arial Unicode MS" w:hAnsi="Times New Roman" w:cs="Times New Roman"/>
          <w:sz w:val="24"/>
          <w:szCs w:val="24"/>
        </w:rPr>
        <w:t>αποκαθήλωσε</w:t>
      </w:r>
      <w:r w:rsidR="00F4644E" w:rsidRPr="00AB29A6">
        <w:rPr>
          <w:rFonts w:ascii="Times New Roman" w:eastAsia="Arial Unicode MS" w:hAnsi="Times New Roman" w:cs="Times New Roman"/>
          <w:sz w:val="24"/>
          <w:szCs w:val="24"/>
        </w:rPr>
        <w:t xml:space="preserve">” </w:t>
      </w:r>
      <w:r w:rsidR="00F4644E">
        <w:rPr>
          <w:rFonts w:ascii="Times New Roman" w:eastAsia="Arial Unicode MS" w:hAnsi="Times New Roman" w:cs="Times New Roman"/>
          <w:sz w:val="24"/>
          <w:szCs w:val="24"/>
        </w:rPr>
        <w:t>από τους θρό</w:t>
      </w:r>
      <w:r w:rsidR="00F4644E">
        <w:rPr>
          <w:rFonts w:ascii="Times New Roman" w:eastAsia="Arial Unicode MS" w:hAnsi="Times New Roman" w:cs="Times New Roman"/>
          <w:sz w:val="24"/>
          <w:szCs w:val="24"/>
        </w:rPr>
        <w:softHyphen/>
        <w:t>νους τους όλους τους άλλους κατασκευασμένους θεούς και τους κήρυξε ως ανύπαρκτους και δαιμόνιους. Η ασυμβατότητα του χριστια</w:t>
      </w:r>
      <w:r w:rsidR="00F4644E">
        <w:rPr>
          <w:rFonts w:ascii="Times New Roman" w:eastAsia="Arial Unicode MS" w:hAnsi="Times New Roman" w:cs="Times New Roman"/>
          <w:sz w:val="24"/>
          <w:szCs w:val="24"/>
        </w:rPr>
        <w:softHyphen/>
        <w:t xml:space="preserve">νισμού προς τις άλλες θρησκείες είναι ταυτόσημη με τη </w:t>
      </w:r>
      <w:proofErr w:type="spellStart"/>
      <w:r w:rsidR="00F4644E">
        <w:rPr>
          <w:rFonts w:ascii="Times New Roman" w:eastAsia="Arial Unicode MS" w:hAnsi="Times New Roman" w:cs="Times New Roman"/>
          <w:sz w:val="24"/>
          <w:szCs w:val="24"/>
        </w:rPr>
        <w:t>σωτηριακή</w:t>
      </w:r>
      <w:proofErr w:type="spellEnd"/>
      <w:r w:rsidR="00F4644E">
        <w:rPr>
          <w:rFonts w:ascii="Times New Roman" w:eastAsia="Arial Unicode MS" w:hAnsi="Times New Roman" w:cs="Times New Roman"/>
          <w:sz w:val="24"/>
          <w:szCs w:val="24"/>
        </w:rPr>
        <w:t xml:space="preserve"> απολυτότητα, καθώς είναι η μόνη θρησκεία που οδηγεί δια των μυστηρίων της στην πρόγευση της σωτηρίας από αυτόν τον κόσμο , στο εδώ και τώρα. Η σωτηρία είναι ταυτόσημη και με την κατανόηση της εσχατολογικής πραγματικότητας, καθώς είναι η μόνη αποκεκαλυμμένη αλήθεια, η οποία υπόσχεται μέσω του σαρκωμένου και αναστημένου Θεού της, την αιώνια ζωή. </w:t>
      </w:r>
    </w:p>
    <w:p w14:paraId="3F15619B" w14:textId="77777777" w:rsidR="00F4644E" w:rsidRPr="00627A3C" w:rsidRDefault="00F4644E" w:rsidP="00DB0CAD">
      <w:pPr>
        <w:spacing w:line="360" w:lineRule="auto"/>
        <w:jc w:val="both"/>
        <w:rPr>
          <w:rFonts w:ascii="Times New Roman" w:eastAsia="Arial Unicode MS" w:hAnsi="Times New Roman" w:cs="Times New Roman"/>
          <w:color w:val="000000" w:themeColor="text1"/>
          <w:sz w:val="24"/>
          <w:szCs w:val="24"/>
        </w:rPr>
      </w:pPr>
      <w:r w:rsidRPr="00627A3C">
        <w:rPr>
          <w:rFonts w:ascii="Times New Roman" w:eastAsia="Arial Unicode MS" w:hAnsi="Times New Roman" w:cs="Times New Roman"/>
          <w:color w:val="000000" w:themeColor="text1"/>
          <w:sz w:val="24"/>
          <w:szCs w:val="24"/>
        </w:rPr>
        <w:lastRenderedPageBreak/>
        <w:t>Το ασυμβίβαστο και ταυτόχρονα συθέμελα ριζοσπαστικό-επαναστατικό της λύτρωσης του χριστιανισμού είναι η απελευθέρωση από τα δεσμά της δουλείας, από μία κατάσταση δουλείας, από την οποία διακαώς ο άνθρωπος ζητά να ξεφύγει. Η σωτηρία έχει βαθύ νόημα, υπερβαίνει τα ανθρώπινα κτιστά όρια. Η λύτρωση στις άλλες θρησκείες ήταν φυγή από το πεπρωμένο, με το οποίο μονίμως συγκρουόταν ο άνθρωπος. Ο άνθρωπος ως ένα ον δεσμευμένο από τη μοίρα του και ταυτόχρονα ευλογημένο και καταραμένο, έχει την ελεύθερη βούλησή του και την νόησή του, τα οποία είναι οι καθοδηγητές της ευθύνης του και των λαθών του. Προσπα</w:t>
      </w:r>
      <w:r w:rsidRPr="00627A3C">
        <w:rPr>
          <w:rFonts w:ascii="Times New Roman" w:eastAsia="Arial Unicode MS" w:hAnsi="Times New Roman" w:cs="Times New Roman"/>
          <w:color w:val="000000" w:themeColor="text1"/>
          <w:sz w:val="24"/>
          <w:szCs w:val="24"/>
        </w:rPr>
        <w:softHyphen/>
        <w:t>θεί ως ένας άλλος Οιδίποδας, να βαδίσει ατελώς με τα πρησμένα πόδια του, πάνω στη γη. Η ζωή του είναι προδιαγεγραμμένη και ψάχνει τρόπους να λυτρωθεί. Και από αυτό που προσπα</w:t>
      </w:r>
      <w:r w:rsidRPr="00627A3C">
        <w:rPr>
          <w:rFonts w:ascii="Times New Roman" w:eastAsia="Arial Unicode MS" w:hAnsi="Times New Roman" w:cs="Times New Roman"/>
          <w:color w:val="000000" w:themeColor="text1"/>
          <w:sz w:val="24"/>
          <w:szCs w:val="24"/>
        </w:rPr>
        <w:softHyphen/>
        <w:t>θεί να λυτρωθεί είναι από τον έξω κόσμο, τον οποίο απαξιώνει και τον θεωρεί υπαίτιο για όλα τα κακά. Και τα κακά του δεν σταματούν, καθώς ναι μεν  μπορεί να λυτρωθεί από αυτά, μέσω της παρ</w:t>
      </w:r>
      <w:r w:rsidRPr="00627A3C">
        <w:rPr>
          <w:rFonts w:ascii="Times New Roman" w:eastAsia="Arial Unicode MS" w:hAnsi="Times New Roman" w:cs="Times New Roman"/>
          <w:color w:val="000000" w:themeColor="text1"/>
          <w:sz w:val="24"/>
          <w:szCs w:val="24"/>
        </w:rPr>
        <w:softHyphen/>
      </w:r>
      <w:r w:rsidRPr="00627A3C">
        <w:rPr>
          <w:rFonts w:ascii="Times New Roman" w:eastAsia="Arial Unicode MS" w:hAnsi="Times New Roman" w:cs="Times New Roman"/>
          <w:color w:val="000000" w:themeColor="text1"/>
          <w:sz w:val="24"/>
          <w:szCs w:val="24"/>
        </w:rPr>
        <w:softHyphen/>
      </w:r>
      <w:r w:rsidRPr="00627A3C">
        <w:rPr>
          <w:rFonts w:ascii="Times New Roman" w:eastAsia="Arial Unicode MS" w:hAnsi="Times New Roman" w:cs="Times New Roman"/>
          <w:color w:val="000000" w:themeColor="text1"/>
          <w:sz w:val="24"/>
          <w:szCs w:val="24"/>
        </w:rPr>
        <w:softHyphen/>
        <w:t>εμβάσεως των θεών του, αλλά από τον θάνατο δεν λυτρώνεται. Συνεχίζει να πεθαίνει!</w:t>
      </w:r>
      <w:r w:rsidRPr="001B011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Αιχμαλωτίζεται στην τρωτότητά του, γιατί είναι θνητός και ψάχνει την σωτηρία του, αλλά φυσικά δεν τη βρίσκει, γιατί η λύτρωση και η σωτηρία εγκλωβίζονται στα στενά όρια της σημασίας τους. Σημαίνουν το ίδιο και το αυτό και είναι αδύνατον να απελευθερώσουν υπαρξιακά τον άνθρωπο. Ήθελε την σωτηρία του για να μπορεί να συνεχίσει τη ζωή του στον κόσμο και να απολαμβάνει τα υλικά αγαθά που τον απαρτίζουν, χωρίς να επιθυμεί ή χωρίς να αντιλαμβάνεται ότι έχει ανάγκη να προσδοκά την εσχατολογική προοπτική ως </w:t>
      </w:r>
      <w:r w:rsidRPr="00CD5F9C">
        <w:rPr>
          <w:rFonts w:ascii="Times New Roman" w:eastAsia="Arial Unicode MS" w:hAnsi="Times New Roman" w:cs="Times New Roman"/>
          <w:sz w:val="24"/>
          <w:szCs w:val="24"/>
        </w:rPr>
        <w:t>“</w:t>
      </w:r>
      <w:r>
        <w:rPr>
          <w:rFonts w:ascii="Times New Roman" w:eastAsia="Arial Unicode MS" w:hAnsi="Times New Roman" w:cs="Times New Roman"/>
          <w:sz w:val="24"/>
          <w:szCs w:val="24"/>
        </w:rPr>
        <w:t>άλλη ευκαιρία</w:t>
      </w:r>
      <w:r w:rsidRPr="00CD5F9C">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ζωής. </w:t>
      </w:r>
      <w:r w:rsidRPr="00627A3C">
        <w:rPr>
          <w:rFonts w:ascii="Times New Roman" w:eastAsia="Arial Unicode MS" w:hAnsi="Times New Roman" w:cs="Times New Roman"/>
          <w:color w:val="000000" w:themeColor="text1"/>
          <w:sz w:val="24"/>
          <w:szCs w:val="24"/>
        </w:rPr>
        <w:t xml:space="preserve">Στεκόταν μπροστά στον θάνατο με αποτροπιασμό και θεωρούσε πως ήταν το μοναδικό κακό που το περιόριζε στην ευδαιμονία του. </w:t>
      </w:r>
    </w:p>
    <w:p w14:paraId="324E4768" w14:textId="77777777" w:rsidR="0000353E" w:rsidRDefault="00F4644E" w:rsidP="00F4644E">
      <w:pPr>
        <w:spacing w:line="360" w:lineRule="auto"/>
        <w:jc w:val="both"/>
        <w:rPr>
          <w:rFonts w:ascii="Times New Roman" w:eastAsia="Arial Unicode MS" w:hAnsi="Times New Roman" w:cs="Times New Roman"/>
          <w:color w:val="000000" w:themeColor="text1"/>
          <w:sz w:val="24"/>
          <w:szCs w:val="24"/>
        </w:rPr>
      </w:pPr>
      <w:r w:rsidRPr="00627A3C">
        <w:rPr>
          <w:rFonts w:ascii="Times New Roman" w:eastAsia="Arial Unicode MS" w:hAnsi="Times New Roman" w:cs="Times New Roman"/>
          <w:color w:val="000000" w:themeColor="text1"/>
          <w:sz w:val="24"/>
          <w:szCs w:val="24"/>
        </w:rPr>
        <w:t>Η λύτρωση του χριστιανισμού είναι λύτρωση από τα πάθη και την αμαρτία. Η λύτρωση είναι η έξοδος από τον κόσμο των ειδώλων, των απολαύσεων και της εφήμερης κοσμικής ζωής.</w:t>
      </w:r>
    </w:p>
    <w:p w14:paraId="0016414B" w14:textId="77777777" w:rsidR="00141A62" w:rsidRPr="00627A3C" w:rsidRDefault="00141A62" w:rsidP="002F17B7">
      <w:pPr>
        <w:spacing w:line="360" w:lineRule="auto"/>
        <w:jc w:val="both"/>
        <w:rPr>
          <w:rFonts w:ascii="Times New Roman" w:eastAsia="Arial Unicode MS" w:hAnsi="Times New Roman" w:cs="Times New Roman"/>
          <w:color w:val="000000" w:themeColor="text1"/>
          <w:sz w:val="24"/>
          <w:szCs w:val="24"/>
        </w:rPr>
      </w:pPr>
      <w:r w:rsidRPr="00627A3C">
        <w:rPr>
          <w:rFonts w:ascii="Times New Roman" w:eastAsia="Arial Unicode MS" w:hAnsi="Times New Roman" w:cs="Times New Roman"/>
          <w:color w:val="000000" w:themeColor="text1"/>
          <w:sz w:val="24"/>
          <w:szCs w:val="24"/>
        </w:rPr>
        <w:t>Ο άνθρωπος και ο κόσμος δημιουργήθηκαν από τον Θεό, και η λύτρωση από τον κόσμο έγινε η επιστροφή στην τελειότητα της προπτωτικής κατάστασης. Η λύτρωση του ανθρώπου από τον κόσμο, γίνεται σωτηρία εντός του κόσμου. Η καινούρια κτίση ταυτίζεται με την προπτωτική κτίση, καθιστώντας την μήνυμα χαράς. Λύτρωση σημαίνει ελευθερία και η ελευθερία σημαίνει λύτρωση και ο μόνος και πραγματικός λυτρωτής είναι ο Σωτήρας. Η χριστιανική σωτηρία είναι το αληθινό νόημα της ζωής του Χριστού. Ο θάνατος και η Ανάστασή Του έγιναν για όλους μας η αιτία της αιώνιας σωτηρίας. Η εκλογή των ανθρώπων, της σωτηρίας ή της απώλειας, της ζωής ή του θανάτου θεμελιώνεται στην απόλυτη ελευθερία τους. Είμαστε κληρονόμοι της σωτηρίας, η οποία θα αποκαλυφθεί στα έσχατα. Είναι εσχατολογική προσ</w:t>
      </w:r>
      <w:r w:rsidRPr="00627A3C">
        <w:rPr>
          <w:rFonts w:ascii="Times New Roman" w:eastAsia="Arial Unicode MS" w:hAnsi="Times New Roman" w:cs="Times New Roman"/>
          <w:color w:val="000000" w:themeColor="text1"/>
          <w:sz w:val="24"/>
          <w:szCs w:val="24"/>
        </w:rPr>
        <w:softHyphen/>
        <w:t>δοκία. Η σωτηρία είναι η ελπίδα ότι θα σωθούμε από την ασθένεια, τον πόνο, τα δεινά και τον θάνατο οριστικά.</w:t>
      </w:r>
    </w:p>
    <w:p w14:paraId="70D38BEC" w14:textId="77777777" w:rsidR="00141A62" w:rsidRDefault="00141A62" w:rsidP="002F17B7">
      <w:pPr>
        <w:spacing w:line="360" w:lineRule="auto"/>
        <w:jc w:val="both"/>
        <w:rPr>
          <w:rFonts w:ascii="Times New Roman" w:eastAsia="Arial Unicode MS" w:hAnsi="Times New Roman" w:cs="Times New Roman"/>
          <w:color w:val="000000" w:themeColor="text1"/>
          <w:sz w:val="24"/>
          <w:szCs w:val="24"/>
        </w:rPr>
      </w:pPr>
      <w:r w:rsidRPr="00627A3C">
        <w:rPr>
          <w:rFonts w:ascii="Times New Roman" w:eastAsia="Arial Unicode MS" w:hAnsi="Times New Roman" w:cs="Times New Roman"/>
          <w:color w:val="000000" w:themeColor="text1"/>
          <w:sz w:val="24"/>
          <w:szCs w:val="24"/>
        </w:rPr>
        <w:t xml:space="preserve">Η χριστιανική σωτηρία δεν είναι η συγχώρεση των αμαρτιών με την νομική σημασία του όρου ούτε κάποια μορφή εξιλέωσης. Είναι η απάντηση στο πώς ο άνθρωπος μπορεί να λάβει την </w:t>
      </w:r>
      <w:r w:rsidRPr="00627A3C">
        <w:rPr>
          <w:rFonts w:ascii="Times New Roman" w:eastAsia="Arial Unicode MS" w:hAnsi="Times New Roman" w:cs="Times New Roman"/>
          <w:color w:val="000000" w:themeColor="text1"/>
          <w:sz w:val="24"/>
          <w:szCs w:val="24"/>
        </w:rPr>
        <w:lastRenderedPageBreak/>
        <w:t>σωτηρία αυτή και η απόδειξη πως τελικά δεν είναι μια ατομική υπόθεση, αλλά είναι καθολική πραγματικότητα. Είναι η απάντηση στο μεγάλο ΝΑΙ του ανθρώπου που θέλει να υπερβεί τα στενά όρια της φύσης του και η επιβεβαίωση της ελεύθερης θέλησής του να αναζητεί την αλήθεια. Αυτό το τεράστιο ΘΕΛΩ νικά τον θάνατο! Ήδη για εμάς τον νίκησε ο Σωτήρας και Λυτρωτής μας. Επομένως, ούτε ο θάνατος για τον χριστιανό είναι παντοτινός. Σε αυτή την καινή κτίση η ματαιοπονία δεν έχει θέση, γιατί όλα έχουν αξία. Ανάμεσα στις δύο έννοιες λύτρωση και σωτήρια παρατηρούμε λοιπόν</w:t>
      </w:r>
      <w:r>
        <w:rPr>
          <w:rFonts w:ascii="Times New Roman" w:eastAsia="Arial Unicode MS" w:hAnsi="Times New Roman" w:cs="Times New Roman"/>
          <w:color w:val="000000" w:themeColor="text1"/>
          <w:sz w:val="24"/>
          <w:szCs w:val="24"/>
        </w:rPr>
        <w:t xml:space="preserve">, </w:t>
      </w:r>
      <w:r w:rsidRPr="00627A3C">
        <w:rPr>
          <w:rFonts w:ascii="Times New Roman" w:eastAsia="Arial Unicode MS" w:hAnsi="Times New Roman" w:cs="Times New Roman"/>
          <w:color w:val="000000" w:themeColor="text1"/>
          <w:sz w:val="24"/>
          <w:szCs w:val="24"/>
        </w:rPr>
        <w:t>μια ανεπαίσθητη διαφορά, καθώς λύτρωση είναι η απελευθέρωση από αυτά που καταδιώκουν τον άνθρωπο, ενώ η σωτηρία είναι η παραμονή στην κατάσταση, η οποία είναι χαρμόσυνη. Αυτή η χαρμόσυνη κατάσταση είναι η ζωή που προσφέρει ο Κύριος και η οποία θα ολοκληρωθεί κατά την Δευτέρα Παρουσία.</w:t>
      </w:r>
    </w:p>
    <w:p w14:paraId="7EABC6FB" w14:textId="77777777" w:rsidR="00ED5C39" w:rsidRDefault="00ED5C39" w:rsidP="00D96BF4">
      <w:pPr>
        <w:spacing w:line="360" w:lineRule="auto"/>
        <w:jc w:val="both"/>
        <w:rPr>
          <w:rFonts w:ascii="Times New Roman" w:eastAsia="Arial Unicode MS" w:hAnsi="Times New Roman" w:cs="Times New Roman"/>
          <w:sz w:val="24"/>
          <w:szCs w:val="24"/>
        </w:rPr>
      </w:pPr>
      <w:r w:rsidRPr="00627A3C">
        <w:rPr>
          <w:rFonts w:ascii="Times New Roman" w:eastAsia="Arial Unicode MS" w:hAnsi="Times New Roman" w:cs="Times New Roman"/>
          <w:color w:val="000000" w:themeColor="text1"/>
          <w:sz w:val="24"/>
          <w:szCs w:val="24"/>
        </w:rPr>
        <w:t>Ο κόσμος ως κόσμημα Θεού δεν είναι λοιπόν αυτός που περιορίζει και βασανίζει τον άνθρωπο. Δεν είναι μια κατάρα που δόθηκε. Σε αυτόν τον κόσμο ενανθρωπίστηκε ο Κύριος και εξαγόρασε την ελευθερία μας να μην είμαστε δέσμιοι από τον θάνατο. Αντάλλαξε με τον θάνατο Του την ζωή μας. Ο κόσμος επαναπροσδιορίζεται</w:t>
      </w:r>
      <w:r w:rsidR="006E2C9F" w:rsidRPr="006E2C9F">
        <w:rPr>
          <w:rFonts w:ascii="Times New Roman" w:eastAsia="Arial Unicode MS" w:hAnsi="Times New Roman" w:cs="Times New Roman"/>
          <w:color w:val="000000" w:themeColor="text1"/>
          <w:sz w:val="24"/>
          <w:szCs w:val="24"/>
        </w:rPr>
        <w:t xml:space="preserve">. </w:t>
      </w:r>
      <w:r w:rsidRPr="00627A3C">
        <w:rPr>
          <w:rFonts w:ascii="Times New Roman" w:eastAsia="Arial Unicode MS" w:hAnsi="Times New Roman" w:cs="Times New Roman"/>
          <w:color w:val="000000" w:themeColor="text1"/>
          <w:sz w:val="24"/>
          <w:szCs w:val="24"/>
        </w:rPr>
        <w:t>Η Ανάσταση</w:t>
      </w:r>
      <w:r w:rsidR="006E2C9F" w:rsidRPr="006E2C9F">
        <w:rPr>
          <w:rFonts w:ascii="Times New Roman" w:eastAsia="Arial Unicode MS" w:hAnsi="Times New Roman" w:cs="Times New Roman"/>
          <w:color w:val="000000" w:themeColor="text1"/>
          <w:sz w:val="24"/>
          <w:szCs w:val="24"/>
        </w:rPr>
        <w:t xml:space="preserve"> </w:t>
      </w:r>
      <w:r w:rsidRPr="00627A3C">
        <w:rPr>
          <w:rFonts w:ascii="Times New Roman" w:eastAsia="Arial Unicode MS" w:hAnsi="Times New Roman" w:cs="Times New Roman"/>
          <w:color w:val="000000" w:themeColor="text1"/>
          <w:sz w:val="24"/>
          <w:szCs w:val="24"/>
        </w:rPr>
        <w:t>αποτ</w:t>
      </w:r>
      <w:r w:rsidR="006E2C9F">
        <w:rPr>
          <w:rFonts w:ascii="Times New Roman" w:eastAsia="Arial Unicode MS" w:hAnsi="Times New Roman" w:cs="Times New Roman"/>
          <w:color w:val="000000" w:themeColor="text1"/>
          <w:sz w:val="24"/>
          <w:szCs w:val="24"/>
        </w:rPr>
        <w:t>έλεσε και αποτελεί</w:t>
      </w:r>
      <w:r w:rsidRPr="00627A3C">
        <w:rPr>
          <w:rFonts w:ascii="Times New Roman" w:eastAsia="Arial Unicode MS" w:hAnsi="Times New Roman" w:cs="Times New Roman"/>
          <w:color w:val="000000" w:themeColor="text1"/>
          <w:sz w:val="24"/>
          <w:szCs w:val="24"/>
        </w:rPr>
        <w:t xml:space="preserve"> </w:t>
      </w:r>
      <w:r w:rsidR="006E2C9F">
        <w:rPr>
          <w:rFonts w:ascii="Times New Roman" w:eastAsia="Arial Unicode MS" w:hAnsi="Times New Roman" w:cs="Times New Roman"/>
          <w:color w:val="000000" w:themeColor="text1"/>
          <w:sz w:val="24"/>
          <w:szCs w:val="24"/>
        </w:rPr>
        <w:t>σκάνδαλο!</w:t>
      </w:r>
      <w:r>
        <w:rPr>
          <w:rFonts w:ascii="Times New Roman" w:eastAsia="Arial Unicode MS" w:hAnsi="Times New Roman" w:cs="Times New Roman"/>
          <w:sz w:val="24"/>
          <w:szCs w:val="24"/>
        </w:rPr>
        <w:t xml:space="preserve"> </w:t>
      </w:r>
      <w:r w:rsidR="002126E5">
        <w:rPr>
          <w:rFonts w:ascii="Times New Roman" w:eastAsia="Arial Unicode MS" w:hAnsi="Times New Roman" w:cs="Times New Roman"/>
          <w:sz w:val="24"/>
          <w:szCs w:val="24"/>
        </w:rPr>
        <w:t xml:space="preserve">Ο Χριστός </w:t>
      </w:r>
      <w:r w:rsidR="00B82168" w:rsidRPr="00B82168">
        <w:rPr>
          <w:rFonts w:ascii="Times New Roman" w:eastAsia="Arial Unicode MS" w:hAnsi="Times New Roman" w:cs="Times New Roman"/>
          <w:sz w:val="24"/>
          <w:szCs w:val="24"/>
        </w:rPr>
        <w:t>προσέφερε το σώμα και το αίμα Του. Δια του φαρμάκου της αθανασίας, δια του αντίδοτου του θανάτου, δια του Μεγάλου Μυστηρίου της Θείας Κοινωνίας ενωνόμαστε πραγματικά μαζί του. Όλα τα μυστήρια του χριστιανισμού οδηγούν σε αυτό. Σε αυτήν την πραγματική και υπαρξιακή ένωση, σε αυτό το κάλεσμα της πραγματικής και ουσιώδης παρουσίας του Κυρίου.</w:t>
      </w:r>
      <w:r w:rsidR="00165233">
        <w:rPr>
          <w:rFonts w:ascii="Times New Roman" w:eastAsia="Arial Unicode MS" w:hAnsi="Times New Roman" w:cs="Times New Roman"/>
          <w:sz w:val="24"/>
          <w:szCs w:val="24"/>
        </w:rPr>
        <w:t xml:space="preserve"> ! </w:t>
      </w:r>
      <w:r w:rsidR="00165233" w:rsidRPr="00165233">
        <w:rPr>
          <w:rFonts w:ascii="Times New Roman" w:eastAsia="Arial Unicode MS" w:hAnsi="Times New Roman" w:cs="Times New Roman"/>
          <w:sz w:val="24"/>
          <w:szCs w:val="24"/>
        </w:rPr>
        <w:t xml:space="preserve">Όπως λέει ο προφήτης Ιερεμίας: </w:t>
      </w:r>
      <w:r w:rsidR="00165233" w:rsidRPr="00622608">
        <w:rPr>
          <w:rFonts w:ascii="Times New Roman" w:eastAsia="Arial Unicode MS" w:hAnsi="Times New Roman" w:cs="Times New Roman"/>
          <w:i/>
          <w:iCs/>
          <w:sz w:val="24"/>
          <w:szCs w:val="24"/>
          <w:lang w:val="en-US"/>
        </w:rPr>
        <w:t>O</w:t>
      </w:r>
      <w:r w:rsidR="00165233" w:rsidRPr="00622608">
        <w:rPr>
          <w:rFonts w:ascii="Times New Roman" w:eastAsia="Arial Unicode MS" w:hAnsi="Times New Roman" w:cs="Times New Roman"/>
          <w:i/>
          <w:iCs/>
          <w:sz w:val="24"/>
          <w:szCs w:val="24"/>
        </w:rPr>
        <w:t xml:space="preserve">ί Θεοί οι οποίοι δεν έφτιαξαν τον ουρανό και τη </w:t>
      </w:r>
      <w:proofErr w:type="spellStart"/>
      <w:r w:rsidR="00165233" w:rsidRPr="00622608">
        <w:rPr>
          <w:rFonts w:ascii="Times New Roman" w:eastAsia="Arial Unicode MS" w:hAnsi="Times New Roman" w:cs="Times New Roman"/>
          <w:i/>
          <w:iCs/>
          <w:sz w:val="24"/>
          <w:szCs w:val="24"/>
        </w:rPr>
        <w:t>γή</w:t>
      </w:r>
      <w:proofErr w:type="spellEnd"/>
      <w:r w:rsidR="00165233" w:rsidRPr="00622608">
        <w:rPr>
          <w:rFonts w:ascii="Times New Roman" w:eastAsia="Arial Unicode MS" w:hAnsi="Times New Roman" w:cs="Times New Roman"/>
          <w:i/>
          <w:iCs/>
          <w:sz w:val="24"/>
          <w:szCs w:val="24"/>
        </w:rPr>
        <w:t xml:space="preserve"> είναι ψεύτικοι. Ξύλα από τον δρυμό, μάταια έργα, φτιαγμένα από ασήμι και χρυσό, στερεωμένα με καρφιά για να μην κινούνται</w:t>
      </w:r>
      <w:r w:rsidR="00165233" w:rsidRPr="00165233">
        <w:rPr>
          <w:rFonts w:ascii="Times New Roman" w:eastAsia="Arial Unicode MS" w:hAnsi="Times New Roman" w:cs="Times New Roman"/>
          <w:sz w:val="24"/>
          <w:szCs w:val="24"/>
        </w:rPr>
        <w:t xml:space="preserve"> (ι, 1-11).</w:t>
      </w:r>
    </w:p>
    <w:p w14:paraId="1EFD888A" w14:textId="77777777" w:rsidR="00107B28" w:rsidRDefault="000D5B9B" w:rsidP="002C009E">
      <w:pPr>
        <w:spacing w:after="0" w:line="36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Το μάθημα των θρησκευτικών, έ</w:t>
      </w:r>
      <w:r w:rsidR="00F4087D">
        <w:rPr>
          <w:rFonts w:ascii="Times New Roman" w:eastAsia="Arial Unicode MS" w:hAnsi="Times New Roman" w:cs="Times New Roman"/>
          <w:color w:val="000000" w:themeColor="text1"/>
          <w:sz w:val="24"/>
          <w:szCs w:val="24"/>
        </w:rPr>
        <w:t>χοντας αυτήν την προοπτική</w:t>
      </w:r>
      <w:r>
        <w:rPr>
          <w:rFonts w:ascii="Times New Roman" w:eastAsia="Arial Unicode MS" w:hAnsi="Times New Roman" w:cs="Times New Roman"/>
          <w:color w:val="000000" w:themeColor="text1"/>
          <w:sz w:val="24"/>
          <w:szCs w:val="24"/>
        </w:rPr>
        <w:t xml:space="preserve"> </w:t>
      </w:r>
      <w:r w:rsidR="00D47F6F">
        <w:rPr>
          <w:rFonts w:ascii="Times New Roman" w:eastAsia="Arial Unicode MS" w:hAnsi="Times New Roman" w:cs="Times New Roman"/>
          <w:color w:val="000000" w:themeColor="text1"/>
          <w:sz w:val="24"/>
          <w:szCs w:val="24"/>
        </w:rPr>
        <w:t xml:space="preserve">να διδάξει </w:t>
      </w:r>
      <w:r w:rsidR="009D23B5">
        <w:rPr>
          <w:rFonts w:ascii="Times New Roman" w:eastAsia="Arial Unicode MS" w:hAnsi="Times New Roman" w:cs="Times New Roman"/>
          <w:color w:val="000000" w:themeColor="text1"/>
          <w:sz w:val="24"/>
          <w:szCs w:val="24"/>
        </w:rPr>
        <w:t xml:space="preserve">τις παραπάνω αλήθειες, </w:t>
      </w:r>
      <w:r w:rsidR="006336B9">
        <w:rPr>
          <w:rFonts w:ascii="Times New Roman" w:eastAsia="Arial Unicode MS" w:hAnsi="Times New Roman" w:cs="Times New Roman"/>
          <w:color w:val="000000" w:themeColor="text1"/>
          <w:sz w:val="24"/>
          <w:szCs w:val="24"/>
        </w:rPr>
        <w:t xml:space="preserve">φέρνει τους </w:t>
      </w:r>
      <w:r w:rsidR="009D23B5">
        <w:rPr>
          <w:rFonts w:ascii="Times New Roman" w:eastAsia="Arial Unicode MS" w:hAnsi="Times New Roman" w:cs="Times New Roman"/>
          <w:color w:val="000000" w:themeColor="text1"/>
          <w:sz w:val="24"/>
          <w:szCs w:val="24"/>
        </w:rPr>
        <w:t>μαθητές</w:t>
      </w:r>
      <w:r w:rsidR="006336B9">
        <w:rPr>
          <w:rFonts w:ascii="Times New Roman" w:eastAsia="Arial Unicode MS" w:hAnsi="Times New Roman" w:cs="Times New Roman"/>
          <w:color w:val="000000" w:themeColor="text1"/>
          <w:sz w:val="24"/>
          <w:szCs w:val="24"/>
        </w:rPr>
        <w:t xml:space="preserve"> </w:t>
      </w:r>
      <w:r w:rsidR="009D23B5">
        <w:rPr>
          <w:rFonts w:ascii="Times New Roman" w:eastAsia="Arial Unicode MS" w:hAnsi="Times New Roman" w:cs="Times New Roman"/>
          <w:color w:val="000000" w:themeColor="text1"/>
          <w:sz w:val="24"/>
          <w:szCs w:val="24"/>
        </w:rPr>
        <w:t xml:space="preserve">σε επαφή με τον πλούτο </w:t>
      </w:r>
      <w:r w:rsidR="006243EF">
        <w:rPr>
          <w:rFonts w:ascii="Times New Roman" w:eastAsia="Arial Unicode MS" w:hAnsi="Times New Roman" w:cs="Times New Roman"/>
          <w:color w:val="000000" w:themeColor="text1"/>
          <w:sz w:val="24"/>
          <w:szCs w:val="24"/>
        </w:rPr>
        <w:t xml:space="preserve">των </w:t>
      </w:r>
      <w:r w:rsidR="009D23B5">
        <w:rPr>
          <w:rFonts w:ascii="Times New Roman" w:eastAsia="Arial Unicode MS" w:hAnsi="Times New Roman" w:cs="Times New Roman"/>
          <w:color w:val="000000" w:themeColor="text1"/>
          <w:sz w:val="24"/>
          <w:szCs w:val="24"/>
        </w:rPr>
        <w:t>λέξεων</w:t>
      </w:r>
      <w:r w:rsidR="006243EF">
        <w:rPr>
          <w:rFonts w:ascii="Times New Roman" w:eastAsia="Arial Unicode MS" w:hAnsi="Times New Roman" w:cs="Times New Roman"/>
          <w:color w:val="000000" w:themeColor="text1"/>
          <w:sz w:val="24"/>
          <w:szCs w:val="24"/>
        </w:rPr>
        <w:t xml:space="preserve"> και των συμβολισμών της Εκκλησίας.</w:t>
      </w:r>
      <w:r w:rsidR="005D50DC">
        <w:rPr>
          <w:rFonts w:ascii="Times New Roman" w:eastAsia="Arial Unicode MS" w:hAnsi="Times New Roman" w:cs="Times New Roman"/>
          <w:color w:val="000000" w:themeColor="text1"/>
          <w:sz w:val="24"/>
          <w:szCs w:val="24"/>
        </w:rPr>
        <w:t xml:space="preserve"> </w:t>
      </w:r>
      <w:r w:rsidR="001D0C19">
        <w:rPr>
          <w:rFonts w:ascii="Times New Roman" w:eastAsia="Arial Unicode MS" w:hAnsi="Times New Roman" w:cs="Times New Roman"/>
          <w:color w:val="000000" w:themeColor="text1"/>
          <w:sz w:val="24"/>
          <w:szCs w:val="24"/>
        </w:rPr>
        <w:t>Π</w:t>
      </w:r>
      <w:r w:rsidR="005D50DC">
        <w:rPr>
          <w:rFonts w:ascii="Times New Roman" w:eastAsia="Arial Unicode MS" w:hAnsi="Times New Roman" w:cs="Times New Roman"/>
          <w:color w:val="000000" w:themeColor="text1"/>
          <w:sz w:val="24"/>
          <w:szCs w:val="24"/>
        </w:rPr>
        <w:t xml:space="preserve">ροσπαθώντας </w:t>
      </w:r>
      <w:r w:rsidR="0084496E">
        <w:rPr>
          <w:rFonts w:ascii="Times New Roman" w:eastAsia="Arial Unicode MS" w:hAnsi="Times New Roman" w:cs="Times New Roman"/>
          <w:color w:val="000000" w:themeColor="text1"/>
          <w:sz w:val="24"/>
          <w:szCs w:val="24"/>
        </w:rPr>
        <w:t xml:space="preserve">να κατανοήσουν τον ιδιαίτερο </w:t>
      </w:r>
      <w:r w:rsidR="00E6706C">
        <w:rPr>
          <w:rFonts w:ascii="Times New Roman" w:eastAsia="Arial Unicode MS" w:hAnsi="Times New Roman" w:cs="Times New Roman"/>
          <w:color w:val="000000" w:themeColor="text1"/>
          <w:sz w:val="24"/>
          <w:szCs w:val="24"/>
        </w:rPr>
        <w:t xml:space="preserve">πλούτο των </w:t>
      </w:r>
      <w:r w:rsidR="00FE3CB0">
        <w:rPr>
          <w:rFonts w:ascii="Times New Roman" w:eastAsia="Arial Unicode MS" w:hAnsi="Times New Roman" w:cs="Times New Roman"/>
          <w:color w:val="000000" w:themeColor="text1"/>
          <w:sz w:val="24"/>
          <w:szCs w:val="24"/>
        </w:rPr>
        <w:t>ι</w:t>
      </w:r>
      <w:r w:rsidR="00E6706C">
        <w:rPr>
          <w:rFonts w:ascii="Times New Roman" w:eastAsia="Arial Unicode MS" w:hAnsi="Times New Roman" w:cs="Times New Roman"/>
          <w:color w:val="000000" w:themeColor="text1"/>
          <w:sz w:val="24"/>
          <w:szCs w:val="24"/>
        </w:rPr>
        <w:t>ερών κειμένων</w:t>
      </w:r>
      <w:r w:rsidR="00927B3A">
        <w:rPr>
          <w:rFonts w:ascii="Times New Roman" w:eastAsia="Arial Unicode MS" w:hAnsi="Times New Roman" w:cs="Times New Roman"/>
          <w:color w:val="000000" w:themeColor="text1"/>
          <w:sz w:val="24"/>
          <w:szCs w:val="24"/>
        </w:rPr>
        <w:t xml:space="preserve">, </w:t>
      </w:r>
      <w:r w:rsidR="00E36A8A">
        <w:rPr>
          <w:rFonts w:ascii="Times New Roman" w:eastAsia="Arial Unicode MS" w:hAnsi="Times New Roman" w:cs="Times New Roman"/>
          <w:color w:val="000000" w:themeColor="text1"/>
          <w:sz w:val="24"/>
          <w:szCs w:val="24"/>
        </w:rPr>
        <w:t>εμβαθύνουν</w:t>
      </w:r>
      <w:r w:rsidR="001D0C19">
        <w:rPr>
          <w:rFonts w:ascii="Times New Roman" w:eastAsia="Arial Unicode MS" w:hAnsi="Times New Roman" w:cs="Times New Roman"/>
          <w:color w:val="000000" w:themeColor="text1"/>
          <w:sz w:val="24"/>
          <w:szCs w:val="24"/>
        </w:rPr>
        <w:t xml:space="preserve"> </w:t>
      </w:r>
      <w:r w:rsidR="00F812C5">
        <w:rPr>
          <w:rFonts w:ascii="Times New Roman" w:eastAsia="Arial Unicode MS" w:hAnsi="Times New Roman" w:cs="Times New Roman"/>
          <w:color w:val="000000" w:themeColor="text1"/>
          <w:sz w:val="24"/>
          <w:szCs w:val="24"/>
        </w:rPr>
        <w:t>στη θρησκευτική τους κληρονομιά</w:t>
      </w:r>
      <w:r w:rsidR="00EA6942">
        <w:rPr>
          <w:rFonts w:ascii="Times New Roman" w:eastAsia="Arial Unicode MS" w:hAnsi="Times New Roman" w:cs="Times New Roman"/>
          <w:color w:val="000000" w:themeColor="text1"/>
          <w:sz w:val="24"/>
          <w:szCs w:val="24"/>
        </w:rPr>
        <w:t>. Στις σύγχρονες πλουραλιστικές</w:t>
      </w:r>
      <w:r w:rsidR="0095379E">
        <w:rPr>
          <w:rFonts w:ascii="Times New Roman" w:eastAsia="Arial Unicode MS" w:hAnsi="Times New Roman" w:cs="Times New Roman"/>
          <w:color w:val="000000" w:themeColor="text1"/>
          <w:sz w:val="24"/>
          <w:szCs w:val="24"/>
        </w:rPr>
        <w:t xml:space="preserve"> κοινωνίες το μάθημα αυτό οφείλει να αναπτύσσει τη θρησκευτική ταυτότητα των μαθητών</w:t>
      </w:r>
      <w:r w:rsidR="00807D85">
        <w:rPr>
          <w:rFonts w:ascii="Times New Roman" w:eastAsia="Arial Unicode MS" w:hAnsi="Times New Roman" w:cs="Times New Roman"/>
          <w:color w:val="000000" w:themeColor="text1"/>
          <w:sz w:val="24"/>
          <w:szCs w:val="24"/>
        </w:rPr>
        <w:t xml:space="preserve"> και να καλλιεργεί το ανοιχτό πνεύμα προς τον έτερο.</w:t>
      </w:r>
      <w:r w:rsidR="000B5731">
        <w:rPr>
          <w:rFonts w:ascii="Times New Roman" w:eastAsia="Arial Unicode MS" w:hAnsi="Times New Roman" w:cs="Times New Roman"/>
          <w:color w:val="000000" w:themeColor="text1"/>
          <w:sz w:val="24"/>
          <w:szCs w:val="24"/>
        </w:rPr>
        <w:t xml:space="preserve"> Είναι ιδιαιτέρως σημαντικό</w:t>
      </w:r>
      <w:r w:rsidR="00D03C78">
        <w:rPr>
          <w:rFonts w:ascii="Times New Roman" w:eastAsia="Arial Unicode MS" w:hAnsi="Times New Roman" w:cs="Times New Roman"/>
          <w:color w:val="000000" w:themeColor="text1"/>
          <w:sz w:val="24"/>
          <w:szCs w:val="24"/>
        </w:rPr>
        <w:t xml:space="preserve"> να προωθείται ο διάλογος και η συνεργασία </w:t>
      </w:r>
      <w:r w:rsidR="00B15186">
        <w:rPr>
          <w:rFonts w:ascii="Times New Roman" w:eastAsia="Arial Unicode MS" w:hAnsi="Times New Roman" w:cs="Times New Roman"/>
          <w:color w:val="000000" w:themeColor="text1"/>
          <w:sz w:val="24"/>
          <w:szCs w:val="24"/>
        </w:rPr>
        <w:t>μεταξύ των διαφορετικών ομολογιών και θρησκειών</w:t>
      </w:r>
      <w:r w:rsidR="00A32C3F">
        <w:rPr>
          <w:rFonts w:ascii="Times New Roman" w:eastAsia="Arial Unicode MS" w:hAnsi="Times New Roman" w:cs="Times New Roman"/>
          <w:color w:val="000000" w:themeColor="text1"/>
          <w:sz w:val="24"/>
          <w:szCs w:val="24"/>
        </w:rPr>
        <w:t>, μέσα στις πολυπολιτισμικές κοινωνίες.</w:t>
      </w:r>
      <w:r w:rsidR="005D55BC">
        <w:rPr>
          <w:rFonts w:ascii="Times New Roman" w:eastAsia="Arial Unicode MS" w:hAnsi="Times New Roman" w:cs="Times New Roman"/>
          <w:color w:val="000000" w:themeColor="text1"/>
          <w:sz w:val="24"/>
          <w:szCs w:val="24"/>
        </w:rPr>
        <w:t xml:space="preserve"> Το μάθημα των θρησκευτικών οφείλει </w:t>
      </w:r>
      <w:r w:rsidR="007B2B69">
        <w:rPr>
          <w:rFonts w:ascii="Times New Roman" w:eastAsia="Arial Unicode MS" w:hAnsi="Times New Roman" w:cs="Times New Roman"/>
          <w:color w:val="000000" w:themeColor="text1"/>
          <w:sz w:val="24"/>
          <w:szCs w:val="24"/>
        </w:rPr>
        <w:t xml:space="preserve">να αποτελεί </w:t>
      </w:r>
      <w:r w:rsidR="00F96C36">
        <w:rPr>
          <w:rFonts w:ascii="Times New Roman" w:eastAsia="Arial Unicode MS" w:hAnsi="Times New Roman" w:cs="Times New Roman"/>
          <w:color w:val="000000" w:themeColor="text1"/>
          <w:sz w:val="24"/>
          <w:szCs w:val="24"/>
        </w:rPr>
        <w:t>τον καθρέφτη της ορθής και ποιοτικής παιδαγωγικής</w:t>
      </w:r>
      <w:r w:rsidR="00B61C59">
        <w:rPr>
          <w:rFonts w:ascii="Times New Roman" w:eastAsia="Arial Unicode MS" w:hAnsi="Times New Roman" w:cs="Times New Roman"/>
          <w:color w:val="000000" w:themeColor="text1"/>
          <w:sz w:val="24"/>
          <w:szCs w:val="24"/>
        </w:rPr>
        <w:t xml:space="preserve"> κατεύθυνσης του σχολείου</w:t>
      </w:r>
      <w:r w:rsidR="005048E6">
        <w:rPr>
          <w:rFonts w:ascii="Times New Roman" w:eastAsia="Arial Unicode MS" w:hAnsi="Times New Roman" w:cs="Times New Roman"/>
          <w:color w:val="000000" w:themeColor="text1"/>
          <w:sz w:val="24"/>
          <w:szCs w:val="24"/>
        </w:rPr>
        <w:t>. Οφείλει να παιδαγωγεί τα παιδιά στο πνεύμα της θυσίας</w:t>
      </w:r>
      <w:r w:rsidR="004430E8">
        <w:rPr>
          <w:rFonts w:ascii="Times New Roman" w:eastAsia="Arial Unicode MS" w:hAnsi="Times New Roman" w:cs="Times New Roman"/>
          <w:color w:val="000000" w:themeColor="text1"/>
          <w:sz w:val="24"/>
          <w:szCs w:val="24"/>
        </w:rPr>
        <w:t xml:space="preserve">, στην ταπεινότητα, στην υπομονή και στην αγάπη προς τον συνάνθρωπο </w:t>
      </w:r>
      <w:r w:rsidR="00963C57">
        <w:rPr>
          <w:rFonts w:ascii="Times New Roman" w:eastAsia="Arial Unicode MS" w:hAnsi="Times New Roman" w:cs="Times New Roman"/>
          <w:color w:val="000000" w:themeColor="text1"/>
          <w:sz w:val="24"/>
          <w:szCs w:val="24"/>
        </w:rPr>
        <w:t>και στο σεβασμό προς το περιβάλλον.</w:t>
      </w:r>
      <w:r w:rsidR="005E1D0F">
        <w:rPr>
          <w:rFonts w:ascii="Times New Roman" w:eastAsia="Arial Unicode MS" w:hAnsi="Times New Roman" w:cs="Times New Roman"/>
          <w:color w:val="000000" w:themeColor="text1"/>
          <w:sz w:val="24"/>
          <w:szCs w:val="24"/>
        </w:rPr>
        <w:t xml:space="preserve"> Ο πλούτος της θρησκευτι</w:t>
      </w:r>
      <w:r w:rsidR="00B94048">
        <w:rPr>
          <w:rFonts w:ascii="Times New Roman" w:eastAsia="Arial Unicode MS" w:hAnsi="Times New Roman" w:cs="Times New Roman"/>
          <w:color w:val="000000" w:themeColor="text1"/>
          <w:sz w:val="24"/>
          <w:szCs w:val="24"/>
        </w:rPr>
        <w:t>κής μας παράδοσης καλλιεργεί υψηλά ηθικά πρότυπα</w:t>
      </w:r>
      <w:r w:rsidR="001E35E8">
        <w:rPr>
          <w:rFonts w:ascii="Times New Roman" w:eastAsia="Arial Unicode MS" w:hAnsi="Times New Roman" w:cs="Times New Roman"/>
          <w:color w:val="000000" w:themeColor="text1"/>
          <w:sz w:val="24"/>
          <w:szCs w:val="24"/>
        </w:rPr>
        <w:t xml:space="preserve"> και μπορεί να απελευθερώσει το παιδί</w:t>
      </w:r>
      <w:r w:rsidR="0079399F">
        <w:rPr>
          <w:rFonts w:ascii="Times New Roman" w:eastAsia="Arial Unicode MS" w:hAnsi="Times New Roman" w:cs="Times New Roman"/>
          <w:color w:val="000000" w:themeColor="text1"/>
          <w:sz w:val="24"/>
          <w:szCs w:val="24"/>
        </w:rPr>
        <w:t xml:space="preserve"> μελλοντικά από οποιαδήποτε </w:t>
      </w:r>
      <w:proofErr w:type="spellStart"/>
      <w:r w:rsidR="0079399F">
        <w:rPr>
          <w:rFonts w:ascii="Times New Roman" w:eastAsia="Arial Unicode MS" w:hAnsi="Times New Roman" w:cs="Times New Roman"/>
          <w:color w:val="000000" w:themeColor="text1"/>
          <w:sz w:val="24"/>
          <w:szCs w:val="24"/>
        </w:rPr>
        <w:t>ατομοκρατική</w:t>
      </w:r>
      <w:proofErr w:type="spellEnd"/>
      <w:r w:rsidR="0079399F">
        <w:rPr>
          <w:rFonts w:ascii="Times New Roman" w:eastAsia="Arial Unicode MS" w:hAnsi="Times New Roman" w:cs="Times New Roman"/>
          <w:color w:val="000000" w:themeColor="text1"/>
          <w:sz w:val="24"/>
          <w:szCs w:val="24"/>
        </w:rPr>
        <w:t xml:space="preserve"> </w:t>
      </w:r>
      <w:r w:rsidR="0079399F">
        <w:rPr>
          <w:rFonts w:ascii="Times New Roman" w:eastAsia="Arial Unicode MS" w:hAnsi="Times New Roman" w:cs="Times New Roman"/>
          <w:color w:val="000000" w:themeColor="text1"/>
          <w:sz w:val="24"/>
          <w:szCs w:val="24"/>
        </w:rPr>
        <w:lastRenderedPageBreak/>
        <w:t>θεώρηση των πραγμάτων.</w:t>
      </w:r>
      <w:r w:rsidR="007F410B">
        <w:rPr>
          <w:rFonts w:ascii="Times New Roman" w:eastAsia="Arial Unicode MS" w:hAnsi="Times New Roman" w:cs="Times New Roman"/>
          <w:color w:val="000000" w:themeColor="text1"/>
          <w:sz w:val="24"/>
          <w:szCs w:val="24"/>
        </w:rPr>
        <w:t xml:space="preserve"> Το ήθος</w:t>
      </w:r>
      <w:r w:rsidR="00247E91">
        <w:rPr>
          <w:rFonts w:ascii="Times New Roman" w:eastAsia="Arial Unicode MS" w:hAnsi="Times New Roman" w:cs="Times New Roman"/>
          <w:color w:val="000000" w:themeColor="text1"/>
          <w:sz w:val="24"/>
          <w:szCs w:val="24"/>
        </w:rPr>
        <w:t xml:space="preserve">, το οποίο απορρέει από το μάθημα των θρησκευτικών, μπορεί και οφείλει να μετουσιώσει </w:t>
      </w:r>
      <w:r w:rsidR="004C0236">
        <w:rPr>
          <w:rFonts w:ascii="Times New Roman" w:eastAsia="Arial Unicode MS" w:hAnsi="Times New Roman" w:cs="Times New Roman"/>
          <w:color w:val="000000" w:themeColor="text1"/>
          <w:sz w:val="24"/>
          <w:szCs w:val="24"/>
        </w:rPr>
        <w:t>τη γνώση σε πράξη και καλεί τα παιδιά να γίνουν μιμητές του</w:t>
      </w:r>
      <w:r w:rsidR="00063BE5">
        <w:rPr>
          <w:rFonts w:ascii="Times New Roman" w:eastAsia="Arial Unicode MS" w:hAnsi="Times New Roman" w:cs="Times New Roman"/>
          <w:color w:val="000000" w:themeColor="text1"/>
          <w:sz w:val="24"/>
          <w:szCs w:val="24"/>
        </w:rPr>
        <w:t xml:space="preserve"> </w:t>
      </w:r>
      <w:r w:rsidR="002E517D">
        <w:rPr>
          <w:rFonts w:ascii="Times New Roman" w:eastAsia="Arial Unicode MS" w:hAnsi="Times New Roman" w:cs="Times New Roman"/>
          <w:color w:val="000000" w:themeColor="text1"/>
          <w:sz w:val="24"/>
          <w:szCs w:val="24"/>
        </w:rPr>
        <w:t>Θεανθρώπου,</w:t>
      </w:r>
      <w:r w:rsidR="00337868">
        <w:rPr>
          <w:rFonts w:ascii="Times New Roman" w:eastAsia="Arial Unicode MS" w:hAnsi="Times New Roman" w:cs="Times New Roman"/>
          <w:color w:val="000000" w:themeColor="text1"/>
          <w:sz w:val="24"/>
          <w:szCs w:val="24"/>
        </w:rPr>
        <w:t xml:space="preserve"> </w:t>
      </w:r>
      <w:r w:rsidR="002E517D">
        <w:rPr>
          <w:rFonts w:ascii="Times New Roman" w:eastAsia="Arial Unicode MS" w:hAnsi="Times New Roman" w:cs="Times New Roman"/>
          <w:color w:val="000000" w:themeColor="text1"/>
          <w:sz w:val="24"/>
          <w:szCs w:val="24"/>
        </w:rPr>
        <w:t>το</w:t>
      </w:r>
      <w:r w:rsidR="00337868">
        <w:rPr>
          <w:rFonts w:ascii="Times New Roman" w:eastAsia="Arial Unicode MS" w:hAnsi="Times New Roman" w:cs="Times New Roman"/>
          <w:color w:val="000000" w:themeColor="text1"/>
          <w:sz w:val="24"/>
          <w:szCs w:val="24"/>
        </w:rPr>
        <w:t>υ</w:t>
      </w:r>
      <w:r w:rsidR="002E517D">
        <w:rPr>
          <w:rFonts w:ascii="Times New Roman" w:eastAsia="Arial Unicode MS" w:hAnsi="Times New Roman" w:cs="Times New Roman"/>
          <w:color w:val="000000" w:themeColor="text1"/>
          <w:sz w:val="24"/>
          <w:szCs w:val="24"/>
        </w:rPr>
        <w:t xml:space="preserve"> υ</w:t>
      </w:r>
      <w:r w:rsidR="00063BE5">
        <w:rPr>
          <w:rFonts w:ascii="Times New Roman" w:eastAsia="Arial Unicode MS" w:hAnsi="Times New Roman" w:cs="Times New Roman"/>
          <w:color w:val="000000" w:themeColor="text1"/>
          <w:sz w:val="24"/>
          <w:szCs w:val="24"/>
        </w:rPr>
        <w:t>ψηλότερο</w:t>
      </w:r>
      <w:r w:rsidR="00337868">
        <w:rPr>
          <w:rFonts w:ascii="Times New Roman" w:eastAsia="Arial Unicode MS" w:hAnsi="Times New Roman" w:cs="Times New Roman"/>
          <w:color w:val="000000" w:themeColor="text1"/>
          <w:sz w:val="24"/>
          <w:szCs w:val="24"/>
        </w:rPr>
        <w:t>υ</w:t>
      </w:r>
      <w:r w:rsidR="00063BE5">
        <w:rPr>
          <w:rFonts w:ascii="Times New Roman" w:eastAsia="Arial Unicode MS" w:hAnsi="Times New Roman" w:cs="Times New Roman"/>
          <w:color w:val="000000" w:themeColor="text1"/>
          <w:sz w:val="24"/>
          <w:szCs w:val="24"/>
        </w:rPr>
        <w:t xml:space="preserve"> ιδανικ</w:t>
      </w:r>
      <w:r w:rsidR="00337868">
        <w:rPr>
          <w:rFonts w:ascii="Times New Roman" w:eastAsia="Arial Unicode MS" w:hAnsi="Times New Roman" w:cs="Times New Roman"/>
          <w:color w:val="000000" w:themeColor="text1"/>
          <w:sz w:val="24"/>
          <w:szCs w:val="24"/>
        </w:rPr>
        <w:t>ού</w:t>
      </w:r>
      <w:r w:rsidR="00150252">
        <w:rPr>
          <w:rFonts w:ascii="Times New Roman" w:eastAsia="Arial Unicode MS" w:hAnsi="Times New Roman" w:cs="Times New Roman"/>
          <w:color w:val="000000" w:themeColor="text1"/>
          <w:sz w:val="24"/>
          <w:szCs w:val="24"/>
        </w:rPr>
        <w:t xml:space="preserve"> και πρ</w:t>
      </w:r>
      <w:r w:rsidR="00337868">
        <w:rPr>
          <w:rFonts w:ascii="Times New Roman" w:eastAsia="Arial Unicode MS" w:hAnsi="Times New Roman" w:cs="Times New Roman"/>
          <w:color w:val="000000" w:themeColor="text1"/>
          <w:sz w:val="24"/>
          <w:szCs w:val="24"/>
        </w:rPr>
        <w:t>οτύπου</w:t>
      </w:r>
      <w:r w:rsidR="00150252">
        <w:rPr>
          <w:rFonts w:ascii="Times New Roman" w:eastAsia="Arial Unicode MS" w:hAnsi="Times New Roman" w:cs="Times New Roman"/>
          <w:color w:val="000000" w:themeColor="text1"/>
          <w:sz w:val="24"/>
          <w:szCs w:val="24"/>
        </w:rPr>
        <w:t xml:space="preserve"> </w:t>
      </w:r>
      <w:r w:rsidR="00337868">
        <w:rPr>
          <w:rFonts w:ascii="Times New Roman" w:eastAsia="Arial Unicode MS" w:hAnsi="Times New Roman" w:cs="Times New Roman"/>
          <w:color w:val="000000" w:themeColor="text1"/>
          <w:sz w:val="24"/>
          <w:szCs w:val="24"/>
        </w:rPr>
        <w:t>ζωής</w:t>
      </w:r>
      <w:r w:rsidR="009C2D40">
        <w:rPr>
          <w:rFonts w:ascii="Times New Roman" w:eastAsia="Arial Unicode MS" w:hAnsi="Times New Roman" w:cs="Times New Roman"/>
          <w:color w:val="000000" w:themeColor="text1"/>
          <w:sz w:val="24"/>
          <w:szCs w:val="24"/>
        </w:rPr>
        <w:t xml:space="preserve">, η οποία ζωή </w:t>
      </w:r>
      <w:proofErr w:type="spellStart"/>
      <w:r w:rsidR="009C2D40">
        <w:rPr>
          <w:rFonts w:ascii="Times New Roman" w:eastAsia="Arial Unicode MS" w:hAnsi="Times New Roman" w:cs="Times New Roman"/>
          <w:color w:val="000000" w:themeColor="text1"/>
          <w:sz w:val="24"/>
          <w:szCs w:val="24"/>
        </w:rPr>
        <w:t>αποδομεί</w:t>
      </w:r>
      <w:proofErr w:type="spellEnd"/>
      <w:r w:rsidR="008844CB">
        <w:rPr>
          <w:rFonts w:ascii="Times New Roman" w:eastAsia="Arial Unicode MS" w:hAnsi="Times New Roman" w:cs="Times New Roman"/>
          <w:color w:val="000000" w:themeColor="text1"/>
          <w:sz w:val="24"/>
          <w:szCs w:val="24"/>
        </w:rPr>
        <w:t xml:space="preserve"> τις σύγχρονες ουτοπίες</w:t>
      </w:r>
      <w:r w:rsidR="0098099D">
        <w:rPr>
          <w:rFonts w:ascii="Times New Roman" w:eastAsia="Arial Unicode MS" w:hAnsi="Times New Roman" w:cs="Times New Roman"/>
          <w:color w:val="000000" w:themeColor="text1"/>
          <w:sz w:val="24"/>
          <w:szCs w:val="24"/>
        </w:rPr>
        <w:t xml:space="preserve">, προσφέροντας </w:t>
      </w:r>
      <w:r w:rsidR="002E460F">
        <w:rPr>
          <w:rFonts w:ascii="Times New Roman" w:eastAsia="Arial Unicode MS" w:hAnsi="Times New Roman" w:cs="Times New Roman"/>
          <w:color w:val="000000" w:themeColor="text1"/>
          <w:sz w:val="24"/>
          <w:szCs w:val="24"/>
        </w:rPr>
        <w:t>έναν νέο τρόπο σύλληψης και βίωσης των πραγμάτων.</w:t>
      </w:r>
    </w:p>
    <w:p w14:paraId="7F6BEB9F" w14:textId="77777777" w:rsidR="00DE740E" w:rsidRDefault="00DE740E" w:rsidP="002C009E">
      <w:pPr>
        <w:spacing w:after="0" w:line="360" w:lineRule="auto"/>
        <w:jc w:val="both"/>
        <w:rPr>
          <w:rFonts w:ascii="Times New Roman" w:eastAsia="Arial Unicode MS" w:hAnsi="Times New Roman" w:cs="Times New Roman"/>
          <w:color w:val="000000" w:themeColor="text1"/>
          <w:sz w:val="24"/>
          <w:szCs w:val="24"/>
        </w:rPr>
      </w:pPr>
    </w:p>
    <w:p w14:paraId="6A3B3CA1" w14:textId="77777777" w:rsidR="00EB2099" w:rsidRDefault="00EB2099" w:rsidP="002C009E">
      <w:pPr>
        <w:spacing w:after="0" w:line="360" w:lineRule="auto"/>
        <w:jc w:val="both"/>
        <w:rPr>
          <w:rFonts w:ascii="Times New Roman" w:eastAsia="Arial Unicode MS" w:hAnsi="Times New Roman" w:cs="Times New Roman"/>
          <w:color w:val="000000" w:themeColor="text1"/>
          <w:sz w:val="24"/>
          <w:szCs w:val="24"/>
        </w:rPr>
      </w:pPr>
    </w:p>
    <w:p w14:paraId="7D91CEB7" w14:textId="77777777" w:rsidR="008D39C8" w:rsidRDefault="008D39C8" w:rsidP="002C009E">
      <w:pPr>
        <w:spacing w:after="0" w:line="360" w:lineRule="auto"/>
        <w:jc w:val="both"/>
        <w:rPr>
          <w:rFonts w:ascii="Times New Roman" w:eastAsia="Arial Unicode MS" w:hAnsi="Times New Roman" w:cs="Times New Roman"/>
          <w:color w:val="000000" w:themeColor="text1"/>
          <w:sz w:val="24"/>
          <w:szCs w:val="24"/>
        </w:rPr>
      </w:pPr>
    </w:p>
    <w:p w14:paraId="5DB447B4" w14:textId="77777777" w:rsidR="008D39C8" w:rsidRDefault="008D39C8" w:rsidP="002C009E">
      <w:pPr>
        <w:spacing w:after="0" w:line="360" w:lineRule="auto"/>
        <w:jc w:val="both"/>
        <w:rPr>
          <w:rFonts w:ascii="Times New Roman" w:eastAsia="Arial Unicode MS" w:hAnsi="Times New Roman" w:cs="Times New Roman"/>
          <w:color w:val="000000" w:themeColor="text1"/>
          <w:sz w:val="24"/>
          <w:szCs w:val="24"/>
        </w:rPr>
      </w:pPr>
    </w:p>
    <w:p w14:paraId="682F9CBB" w14:textId="77777777" w:rsidR="008D39C8" w:rsidRDefault="008D39C8" w:rsidP="002C009E">
      <w:pPr>
        <w:spacing w:after="0" w:line="360" w:lineRule="auto"/>
        <w:jc w:val="both"/>
        <w:rPr>
          <w:rFonts w:ascii="Times New Roman" w:eastAsia="Arial Unicode MS" w:hAnsi="Times New Roman" w:cs="Times New Roman"/>
          <w:color w:val="000000" w:themeColor="text1"/>
          <w:sz w:val="24"/>
          <w:szCs w:val="24"/>
        </w:rPr>
      </w:pPr>
    </w:p>
    <w:p w14:paraId="7EAA3E66"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0C2E0E1B"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6D9ED35B"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251544AF"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4CE565C8"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6E30B228"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05B4454A"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0897BA31"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732CCD35"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7D9F0EF1"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49225271"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511EA725"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1A25A90B"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7D69138C"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38D7357F"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3B5B6FA1"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5E61E3B7"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336AB81A"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5DFE539F"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66546707"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05700222"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06D262FB" w14:textId="77777777" w:rsidR="000921B4" w:rsidRDefault="000921B4" w:rsidP="002C009E">
      <w:pPr>
        <w:spacing w:after="0" w:line="360" w:lineRule="auto"/>
        <w:jc w:val="both"/>
        <w:rPr>
          <w:rFonts w:ascii="Times New Roman" w:eastAsia="Arial Unicode MS" w:hAnsi="Times New Roman" w:cs="Times New Roman"/>
          <w:color w:val="000000" w:themeColor="text1"/>
          <w:sz w:val="24"/>
          <w:szCs w:val="24"/>
        </w:rPr>
      </w:pPr>
    </w:p>
    <w:p w14:paraId="47C9FFC6" w14:textId="77777777" w:rsidR="00FE75DD" w:rsidRDefault="00FE75DD" w:rsidP="002C009E">
      <w:pPr>
        <w:spacing w:after="0" w:line="360" w:lineRule="auto"/>
        <w:jc w:val="both"/>
        <w:rPr>
          <w:rFonts w:ascii="Times New Roman" w:eastAsia="Arial Unicode MS" w:hAnsi="Times New Roman" w:cs="Times New Roman"/>
          <w:color w:val="000000" w:themeColor="text1"/>
          <w:sz w:val="24"/>
          <w:szCs w:val="24"/>
        </w:rPr>
      </w:pPr>
    </w:p>
    <w:p w14:paraId="241448CA" w14:textId="77777777" w:rsidR="008D39C8" w:rsidRPr="00BF585F" w:rsidRDefault="008D39C8" w:rsidP="00BF585F">
      <w:pPr>
        <w:pStyle w:val="1"/>
        <w:rPr>
          <w:rFonts w:ascii="Times New Roman" w:hAnsi="Times New Roman" w:cs="Times New Roman"/>
        </w:rPr>
      </w:pPr>
      <w:bookmarkStart w:id="215" w:name="_Toc124603119"/>
      <w:r w:rsidRPr="00BF585F">
        <w:rPr>
          <w:rFonts w:ascii="Times New Roman" w:hAnsi="Times New Roman" w:cs="Times New Roman"/>
        </w:rPr>
        <w:lastRenderedPageBreak/>
        <w:t>ΠΙΝΑΚΑΣ ΣΥΝΤΜΗΣΕΩΝ</w:t>
      </w:r>
      <w:r w:rsidR="00304F1D">
        <w:rPr>
          <w:rFonts w:ascii="Times New Roman" w:hAnsi="Times New Roman" w:cs="Times New Roman"/>
        </w:rPr>
        <w:t xml:space="preserve"> ΤΩΝ </w:t>
      </w:r>
      <w:r w:rsidRPr="00BF585F">
        <w:rPr>
          <w:rFonts w:ascii="Times New Roman" w:hAnsi="Times New Roman" w:cs="Times New Roman"/>
        </w:rPr>
        <w:t>ΒΙΒΛΙΩΝ ΤΗΣ ΑΓΙΑΣ ΓΡΑΦΗΣ</w:t>
      </w:r>
      <w:bookmarkEnd w:id="215"/>
    </w:p>
    <w:p w14:paraId="393944AD" w14:textId="77777777" w:rsidR="008D39C8" w:rsidRDefault="008D39C8" w:rsidP="008D39C8">
      <w:pPr>
        <w:spacing w:after="0" w:line="240" w:lineRule="auto"/>
        <w:ind w:firstLine="567"/>
        <w:jc w:val="center"/>
        <w:rPr>
          <w:rFonts w:ascii="Times New Roman" w:hAnsi="Times New Roman"/>
          <w:b/>
          <w:sz w:val="24"/>
          <w:szCs w:val="24"/>
        </w:rPr>
      </w:pPr>
    </w:p>
    <w:p w14:paraId="650C6BC6" w14:textId="77777777" w:rsidR="008D39C8" w:rsidRPr="00676415" w:rsidRDefault="008D39C8" w:rsidP="008D39C8">
      <w:pPr>
        <w:spacing w:after="0" w:line="360" w:lineRule="auto"/>
        <w:ind w:firstLine="567"/>
        <w:jc w:val="both"/>
        <w:rPr>
          <w:rFonts w:ascii="Times New Roman" w:hAnsi="Times New Roman"/>
          <w:bCs/>
          <w:sz w:val="6"/>
          <w:szCs w:val="6"/>
        </w:rPr>
      </w:pPr>
    </w:p>
    <w:p w14:paraId="288F7D59" w14:textId="77777777" w:rsidR="008D39C8" w:rsidRPr="00974F0C" w:rsidRDefault="008D39C8" w:rsidP="008D39C8">
      <w:pPr>
        <w:spacing w:after="0" w:line="360" w:lineRule="auto"/>
        <w:ind w:firstLine="567"/>
        <w:jc w:val="both"/>
        <w:rPr>
          <w:rFonts w:ascii="Times New Roman" w:hAnsi="Times New Roman"/>
          <w:bCs/>
          <w:color w:val="0F243E" w:themeColor="text2" w:themeShade="80"/>
          <w:sz w:val="24"/>
          <w:szCs w:val="24"/>
        </w:rPr>
      </w:pPr>
      <w:r>
        <w:rPr>
          <w:rFonts w:ascii="Times New Roman" w:hAnsi="Times New Roman"/>
          <w:bCs/>
          <w:color w:val="0F243E" w:themeColor="text2" w:themeShade="80"/>
          <w:sz w:val="24"/>
          <w:szCs w:val="24"/>
        </w:rPr>
        <w:t xml:space="preserve">           </w:t>
      </w:r>
      <w:r w:rsidRPr="00974F0C">
        <w:rPr>
          <w:rFonts w:ascii="Times New Roman" w:hAnsi="Times New Roman"/>
          <w:bCs/>
          <w:color w:val="0F243E" w:themeColor="text2" w:themeShade="80"/>
          <w:sz w:val="24"/>
          <w:szCs w:val="24"/>
        </w:rPr>
        <w:t>ΠΑΛΑΙΑ ΔΙΑΘΗΚΗ</w:t>
      </w:r>
      <w:r>
        <w:rPr>
          <w:rFonts w:ascii="Times New Roman" w:hAnsi="Times New Roman"/>
          <w:bCs/>
          <w:color w:val="0F243E" w:themeColor="text2" w:themeShade="80"/>
          <w:sz w:val="24"/>
          <w:szCs w:val="24"/>
        </w:rPr>
        <w:tab/>
      </w:r>
      <w:r>
        <w:rPr>
          <w:rFonts w:ascii="Times New Roman" w:hAnsi="Times New Roman"/>
          <w:bCs/>
          <w:color w:val="0F243E" w:themeColor="text2" w:themeShade="80"/>
          <w:sz w:val="24"/>
          <w:szCs w:val="24"/>
        </w:rPr>
        <w:tab/>
      </w:r>
      <w:r>
        <w:rPr>
          <w:rFonts w:ascii="Times New Roman" w:hAnsi="Times New Roman"/>
          <w:bCs/>
          <w:color w:val="0F243E" w:themeColor="text2" w:themeShade="80"/>
          <w:sz w:val="24"/>
          <w:szCs w:val="24"/>
        </w:rPr>
        <w:tab/>
        <w:t xml:space="preserve">                 ΚΑΙΝΗ</w:t>
      </w:r>
      <w:r w:rsidRPr="00974F0C">
        <w:rPr>
          <w:rFonts w:ascii="Times New Roman" w:hAnsi="Times New Roman"/>
          <w:bCs/>
          <w:color w:val="0F243E" w:themeColor="text2" w:themeShade="80"/>
          <w:sz w:val="24"/>
          <w:szCs w:val="24"/>
        </w:rPr>
        <w:t xml:space="preserve"> ΔΙΑΘΗΚΗ</w:t>
      </w:r>
    </w:p>
    <w:p w14:paraId="23C880D2" w14:textId="77777777" w:rsidR="008D39C8" w:rsidRPr="00D87267" w:rsidRDefault="008D39C8" w:rsidP="008D39C8">
      <w:pPr>
        <w:spacing w:after="0" w:line="240" w:lineRule="auto"/>
        <w:ind w:firstLine="567"/>
        <w:rPr>
          <w:rFonts w:ascii="Times New Roman" w:hAnsi="Times New Roman"/>
          <w:bCs/>
          <w:color w:val="0F243E" w:themeColor="text2" w:themeShade="80"/>
          <w:sz w:val="16"/>
          <w:szCs w:val="16"/>
        </w:rPr>
      </w:pPr>
    </w:p>
    <w:p w14:paraId="5E02C8B0" w14:textId="77777777" w:rsidR="008D39C8" w:rsidRDefault="008D39C8" w:rsidP="008D39C8">
      <w:pPr>
        <w:spacing w:after="0"/>
        <w:ind w:firstLine="567"/>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tbl>
      <w:tblPr>
        <w:tblStyle w:val="af3"/>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1309"/>
        <w:gridCol w:w="702"/>
        <w:gridCol w:w="1397"/>
        <w:gridCol w:w="880"/>
        <w:gridCol w:w="516"/>
        <w:gridCol w:w="1484"/>
        <w:gridCol w:w="567"/>
        <w:gridCol w:w="1418"/>
      </w:tblGrid>
      <w:tr w:rsidR="008D39C8" w14:paraId="70F94181" w14:textId="77777777" w:rsidTr="00E35DB1">
        <w:trPr>
          <w:jc w:val="center"/>
        </w:trPr>
        <w:tc>
          <w:tcPr>
            <w:tcW w:w="516" w:type="dxa"/>
          </w:tcPr>
          <w:p w14:paraId="2BD9DDF5"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w:t>
            </w:r>
          </w:p>
        </w:tc>
        <w:tc>
          <w:tcPr>
            <w:tcW w:w="1309" w:type="dxa"/>
          </w:tcPr>
          <w:p w14:paraId="6024C78F"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Γέν</w:t>
            </w:r>
            <w:proofErr w:type="spellEnd"/>
            <w:r>
              <w:rPr>
                <w:rFonts w:ascii="Times New Roman" w:hAnsi="Times New Roman"/>
                <w:bCs/>
                <w:sz w:val="24"/>
                <w:szCs w:val="24"/>
              </w:rPr>
              <w:t>.</w:t>
            </w:r>
          </w:p>
        </w:tc>
        <w:tc>
          <w:tcPr>
            <w:tcW w:w="702" w:type="dxa"/>
          </w:tcPr>
          <w:p w14:paraId="7E08A4B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26.</w:t>
            </w:r>
          </w:p>
        </w:tc>
        <w:tc>
          <w:tcPr>
            <w:tcW w:w="1397" w:type="dxa"/>
          </w:tcPr>
          <w:p w14:paraId="2CA3222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Ψ.</w:t>
            </w:r>
          </w:p>
        </w:tc>
        <w:tc>
          <w:tcPr>
            <w:tcW w:w="880" w:type="dxa"/>
          </w:tcPr>
          <w:p w14:paraId="0961CB6C" w14:textId="77777777" w:rsidR="008D39C8" w:rsidRDefault="008D39C8" w:rsidP="00E35DB1">
            <w:pPr>
              <w:spacing w:line="360" w:lineRule="auto"/>
              <w:jc w:val="both"/>
              <w:rPr>
                <w:rFonts w:ascii="Times New Roman" w:hAnsi="Times New Roman"/>
                <w:bCs/>
                <w:sz w:val="24"/>
                <w:szCs w:val="24"/>
              </w:rPr>
            </w:pPr>
          </w:p>
        </w:tc>
        <w:tc>
          <w:tcPr>
            <w:tcW w:w="516" w:type="dxa"/>
          </w:tcPr>
          <w:p w14:paraId="07C5A9E2"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w:t>
            </w:r>
          </w:p>
        </w:tc>
        <w:tc>
          <w:tcPr>
            <w:tcW w:w="1484" w:type="dxa"/>
          </w:tcPr>
          <w:p w14:paraId="4512E6B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Μτ.</w:t>
            </w:r>
          </w:p>
        </w:tc>
        <w:tc>
          <w:tcPr>
            <w:tcW w:w="567" w:type="dxa"/>
          </w:tcPr>
          <w:p w14:paraId="0128F8DC"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14.</w:t>
            </w:r>
          </w:p>
        </w:tc>
        <w:tc>
          <w:tcPr>
            <w:tcW w:w="1418" w:type="dxa"/>
          </w:tcPr>
          <w:p w14:paraId="1BDFBA42"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 xml:space="preserve">Β΄ Θεσ. </w:t>
            </w:r>
          </w:p>
        </w:tc>
      </w:tr>
      <w:tr w:rsidR="008D39C8" w14:paraId="4070F65E" w14:textId="77777777" w:rsidTr="00E35DB1">
        <w:trPr>
          <w:jc w:val="center"/>
        </w:trPr>
        <w:tc>
          <w:tcPr>
            <w:tcW w:w="516" w:type="dxa"/>
          </w:tcPr>
          <w:p w14:paraId="2552DACD"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w:t>
            </w:r>
          </w:p>
        </w:tc>
        <w:tc>
          <w:tcPr>
            <w:tcW w:w="1309" w:type="dxa"/>
          </w:tcPr>
          <w:p w14:paraId="76A0C01D" w14:textId="77777777" w:rsidR="008D39C8" w:rsidRDefault="008D39C8" w:rsidP="00E35DB1">
            <w:pPr>
              <w:spacing w:line="360" w:lineRule="auto"/>
              <w:jc w:val="both"/>
              <w:rPr>
                <w:rFonts w:ascii="Times New Roman" w:hAnsi="Times New Roman"/>
                <w:bCs/>
                <w:sz w:val="24"/>
                <w:szCs w:val="24"/>
              </w:rPr>
            </w:pPr>
            <w:r>
              <w:rPr>
                <w:rFonts w:ascii="Times New Roman" w:hAnsi="Times New Roman" w:cs="Times New Roman"/>
                <w:bCs/>
                <w:sz w:val="24"/>
                <w:szCs w:val="24"/>
              </w:rPr>
              <w:t>Έ</w:t>
            </w:r>
            <w:r>
              <w:rPr>
                <w:rFonts w:ascii="Times New Roman" w:hAnsi="Times New Roman"/>
                <w:bCs/>
                <w:sz w:val="24"/>
                <w:szCs w:val="24"/>
              </w:rPr>
              <w:t>ξ.</w:t>
            </w:r>
          </w:p>
        </w:tc>
        <w:tc>
          <w:tcPr>
            <w:tcW w:w="702" w:type="dxa"/>
          </w:tcPr>
          <w:p w14:paraId="0FF709FB"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27.</w:t>
            </w:r>
          </w:p>
        </w:tc>
        <w:tc>
          <w:tcPr>
            <w:tcW w:w="1397" w:type="dxa"/>
          </w:tcPr>
          <w:p w14:paraId="134695F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Παρ.</w:t>
            </w:r>
          </w:p>
        </w:tc>
        <w:tc>
          <w:tcPr>
            <w:tcW w:w="880" w:type="dxa"/>
          </w:tcPr>
          <w:p w14:paraId="15F3C58D" w14:textId="77777777" w:rsidR="008D39C8" w:rsidRDefault="008D39C8" w:rsidP="00E35DB1">
            <w:pPr>
              <w:spacing w:line="360" w:lineRule="auto"/>
              <w:jc w:val="both"/>
              <w:rPr>
                <w:rFonts w:ascii="Times New Roman" w:hAnsi="Times New Roman"/>
                <w:bCs/>
                <w:sz w:val="24"/>
                <w:szCs w:val="24"/>
              </w:rPr>
            </w:pPr>
          </w:p>
        </w:tc>
        <w:tc>
          <w:tcPr>
            <w:tcW w:w="516" w:type="dxa"/>
          </w:tcPr>
          <w:p w14:paraId="43EE7B2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w:t>
            </w:r>
          </w:p>
        </w:tc>
        <w:tc>
          <w:tcPr>
            <w:tcW w:w="1484" w:type="dxa"/>
          </w:tcPr>
          <w:p w14:paraId="2EF670B7"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Μκ.</w:t>
            </w:r>
          </w:p>
        </w:tc>
        <w:tc>
          <w:tcPr>
            <w:tcW w:w="567" w:type="dxa"/>
          </w:tcPr>
          <w:p w14:paraId="3F4EDA2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15.</w:t>
            </w:r>
          </w:p>
        </w:tc>
        <w:tc>
          <w:tcPr>
            <w:tcW w:w="1418" w:type="dxa"/>
          </w:tcPr>
          <w:p w14:paraId="4F13AA1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Τιμ.</w:t>
            </w:r>
          </w:p>
        </w:tc>
      </w:tr>
      <w:tr w:rsidR="008D39C8" w14:paraId="124B4C34" w14:textId="77777777" w:rsidTr="00E35DB1">
        <w:trPr>
          <w:jc w:val="center"/>
        </w:trPr>
        <w:tc>
          <w:tcPr>
            <w:tcW w:w="516" w:type="dxa"/>
          </w:tcPr>
          <w:p w14:paraId="48A84EF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w:t>
            </w:r>
          </w:p>
        </w:tc>
        <w:tc>
          <w:tcPr>
            <w:tcW w:w="1309" w:type="dxa"/>
          </w:tcPr>
          <w:p w14:paraId="7BEA12E6"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Λευ</w:t>
            </w:r>
            <w:proofErr w:type="spellEnd"/>
            <w:r>
              <w:rPr>
                <w:rFonts w:ascii="Times New Roman" w:hAnsi="Times New Roman"/>
                <w:bCs/>
                <w:sz w:val="24"/>
                <w:szCs w:val="24"/>
              </w:rPr>
              <w:t>.</w:t>
            </w:r>
          </w:p>
        </w:tc>
        <w:tc>
          <w:tcPr>
            <w:tcW w:w="702" w:type="dxa"/>
          </w:tcPr>
          <w:p w14:paraId="5DE3F218"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28.</w:t>
            </w:r>
          </w:p>
        </w:tc>
        <w:tc>
          <w:tcPr>
            <w:tcW w:w="1397" w:type="dxa"/>
          </w:tcPr>
          <w:p w14:paraId="0CCB7C55"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Εκκλ.</w:t>
            </w:r>
          </w:p>
        </w:tc>
        <w:tc>
          <w:tcPr>
            <w:tcW w:w="880" w:type="dxa"/>
          </w:tcPr>
          <w:p w14:paraId="756D74C9" w14:textId="77777777" w:rsidR="008D39C8" w:rsidRDefault="008D39C8" w:rsidP="00E35DB1">
            <w:pPr>
              <w:spacing w:line="360" w:lineRule="auto"/>
              <w:jc w:val="both"/>
              <w:rPr>
                <w:rFonts w:ascii="Times New Roman" w:hAnsi="Times New Roman"/>
                <w:bCs/>
                <w:sz w:val="24"/>
                <w:szCs w:val="24"/>
              </w:rPr>
            </w:pPr>
          </w:p>
        </w:tc>
        <w:tc>
          <w:tcPr>
            <w:tcW w:w="516" w:type="dxa"/>
          </w:tcPr>
          <w:p w14:paraId="03262DCC"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w:t>
            </w:r>
          </w:p>
        </w:tc>
        <w:tc>
          <w:tcPr>
            <w:tcW w:w="1484" w:type="dxa"/>
          </w:tcPr>
          <w:p w14:paraId="6AB7987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Λκ.</w:t>
            </w:r>
          </w:p>
        </w:tc>
        <w:tc>
          <w:tcPr>
            <w:tcW w:w="567" w:type="dxa"/>
          </w:tcPr>
          <w:p w14:paraId="205FFCC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16.</w:t>
            </w:r>
          </w:p>
        </w:tc>
        <w:tc>
          <w:tcPr>
            <w:tcW w:w="1418" w:type="dxa"/>
          </w:tcPr>
          <w:p w14:paraId="1D70FA9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Β΄ Τιμ.</w:t>
            </w:r>
          </w:p>
        </w:tc>
      </w:tr>
      <w:tr w:rsidR="008D39C8" w14:paraId="225A21BE" w14:textId="77777777" w:rsidTr="00E35DB1">
        <w:trPr>
          <w:jc w:val="center"/>
        </w:trPr>
        <w:tc>
          <w:tcPr>
            <w:tcW w:w="516" w:type="dxa"/>
          </w:tcPr>
          <w:p w14:paraId="6DB72155"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w:t>
            </w:r>
          </w:p>
        </w:tc>
        <w:tc>
          <w:tcPr>
            <w:tcW w:w="1309" w:type="dxa"/>
          </w:tcPr>
          <w:p w14:paraId="2586ADCB"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Αρ</w:t>
            </w:r>
            <w:proofErr w:type="spellEnd"/>
            <w:r>
              <w:rPr>
                <w:rFonts w:ascii="Times New Roman" w:hAnsi="Times New Roman"/>
                <w:bCs/>
                <w:sz w:val="24"/>
                <w:szCs w:val="24"/>
              </w:rPr>
              <w:t>.</w:t>
            </w:r>
          </w:p>
        </w:tc>
        <w:tc>
          <w:tcPr>
            <w:tcW w:w="702" w:type="dxa"/>
          </w:tcPr>
          <w:p w14:paraId="3AC61E9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29.</w:t>
            </w:r>
          </w:p>
        </w:tc>
        <w:tc>
          <w:tcPr>
            <w:tcW w:w="1397" w:type="dxa"/>
          </w:tcPr>
          <w:p w14:paraId="5D90322A"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Ασμ. Ασμ.</w:t>
            </w:r>
          </w:p>
        </w:tc>
        <w:tc>
          <w:tcPr>
            <w:tcW w:w="880" w:type="dxa"/>
          </w:tcPr>
          <w:p w14:paraId="7FE14EA5" w14:textId="77777777" w:rsidR="008D39C8" w:rsidRDefault="008D39C8" w:rsidP="00E35DB1">
            <w:pPr>
              <w:spacing w:line="360" w:lineRule="auto"/>
              <w:jc w:val="both"/>
              <w:rPr>
                <w:rFonts w:ascii="Times New Roman" w:hAnsi="Times New Roman"/>
                <w:bCs/>
                <w:sz w:val="24"/>
                <w:szCs w:val="24"/>
              </w:rPr>
            </w:pPr>
          </w:p>
        </w:tc>
        <w:tc>
          <w:tcPr>
            <w:tcW w:w="516" w:type="dxa"/>
          </w:tcPr>
          <w:p w14:paraId="0193048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w:t>
            </w:r>
          </w:p>
        </w:tc>
        <w:tc>
          <w:tcPr>
            <w:tcW w:w="1484" w:type="dxa"/>
          </w:tcPr>
          <w:p w14:paraId="0021A12A"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Ιω.</w:t>
            </w:r>
          </w:p>
        </w:tc>
        <w:tc>
          <w:tcPr>
            <w:tcW w:w="567" w:type="dxa"/>
          </w:tcPr>
          <w:p w14:paraId="25306DE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17.</w:t>
            </w:r>
          </w:p>
        </w:tc>
        <w:tc>
          <w:tcPr>
            <w:tcW w:w="1418" w:type="dxa"/>
          </w:tcPr>
          <w:p w14:paraId="4DF3F065"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Τίτ</w:t>
            </w:r>
            <w:proofErr w:type="spellEnd"/>
            <w:r>
              <w:rPr>
                <w:rFonts w:ascii="Times New Roman" w:hAnsi="Times New Roman"/>
                <w:bCs/>
                <w:sz w:val="24"/>
                <w:szCs w:val="24"/>
              </w:rPr>
              <w:t>.</w:t>
            </w:r>
          </w:p>
        </w:tc>
      </w:tr>
      <w:tr w:rsidR="008D39C8" w14:paraId="72D242A7" w14:textId="77777777" w:rsidTr="00E35DB1">
        <w:trPr>
          <w:jc w:val="center"/>
        </w:trPr>
        <w:tc>
          <w:tcPr>
            <w:tcW w:w="516" w:type="dxa"/>
          </w:tcPr>
          <w:p w14:paraId="76CD41B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5.</w:t>
            </w:r>
          </w:p>
        </w:tc>
        <w:tc>
          <w:tcPr>
            <w:tcW w:w="1309" w:type="dxa"/>
          </w:tcPr>
          <w:p w14:paraId="3B5E5B66"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Δτ</w:t>
            </w:r>
            <w:proofErr w:type="spellEnd"/>
            <w:r>
              <w:rPr>
                <w:rFonts w:ascii="Times New Roman" w:hAnsi="Times New Roman"/>
                <w:bCs/>
                <w:sz w:val="24"/>
                <w:szCs w:val="24"/>
              </w:rPr>
              <w:t>.</w:t>
            </w:r>
          </w:p>
        </w:tc>
        <w:tc>
          <w:tcPr>
            <w:tcW w:w="702" w:type="dxa"/>
          </w:tcPr>
          <w:p w14:paraId="2DE53D22"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30.</w:t>
            </w:r>
          </w:p>
        </w:tc>
        <w:tc>
          <w:tcPr>
            <w:tcW w:w="1397" w:type="dxa"/>
          </w:tcPr>
          <w:p w14:paraId="4E671C77"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Σοφ</w:t>
            </w:r>
            <w:proofErr w:type="spellEnd"/>
            <w:r>
              <w:rPr>
                <w:rFonts w:ascii="Times New Roman" w:hAnsi="Times New Roman"/>
                <w:bCs/>
                <w:sz w:val="24"/>
                <w:szCs w:val="24"/>
              </w:rPr>
              <w:t>. Σολ.</w:t>
            </w:r>
          </w:p>
        </w:tc>
        <w:tc>
          <w:tcPr>
            <w:tcW w:w="880" w:type="dxa"/>
          </w:tcPr>
          <w:p w14:paraId="64BBD646" w14:textId="77777777" w:rsidR="008D39C8" w:rsidRDefault="008D39C8" w:rsidP="00E35DB1">
            <w:pPr>
              <w:spacing w:line="360" w:lineRule="auto"/>
              <w:jc w:val="both"/>
              <w:rPr>
                <w:rFonts w:ascii="Times New Roman" w:hAnsi="Times New Roman"/>
                <w:bCs/>
                <w:sz w:val="24"/>
                <w:szCs w:val="24"/>
              </w:rPr>
            </w:pPr>
          </w:p>
        </w:tc>
        <w:tc>
          <w:tcPr>
            <w:tcW w:w="516" w:type="dxa"/>
          </w:tcPr>
          <w:p w14:paraId="15181B7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5.</w:t>
            </w:r>
          </w:p>
        </w:tc>
        <w:tc>
          <w:tcPr>
            <w:tcW w:w="1484" w:type="dxa"/>
          </w:tcPr>
          <w:p w14:paraId="58E35F01"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Πρ</w:t>
            </w:r>
            <w:proofErr w:type="spellEnd"/>
            <w:r>
              <w:rPr>
                <w:rFonts w:ascii="Times New Roman" w:hAnsi="Times New Roman"/>
                <w:bCs/>
                <w:sz w:val="24"/>
                <w:szCs w:val="24"/>
              </w:rPr>
              <w:t>.</w:t>
            </w:r>
          </w:p>
        </w:tc>
        <w:tc>
          <w:tcPr>
            <w:tcW w:w="567" w:type="dxa"/>
          </w:tcPr>
          <w:p w14:paraId="25C085FA"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18.</w:t>
            </w:r>
          </w:p>
        </w:tc>
        <w:tc>
          <w:tcPr>
            <w:tcW w:w="1418" w:type="dxa"/>
          </w:tcPr>
          <w:p w14:paraId="65E08EC7"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Φιλήμ.</w:t>
            </w:r>
          </w:p>
        </w:tc>
      </w:tr>
      <w:tr w:rsidR="008D39C8" w14:paraId="469B1116" w14:textId="77777777" w:rsidTr="00E35DB1">
        <w:trPr>
          <w:jc w:val="center"/>
        </w:trPr>
        <w:tc>
          <w:tcPr>
            <w:tcW w:w="516" w:type="dxa"/>
          </w:tcPr>
          <w:p w14:paraId="0754031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6.</w:t>
            </w:r>
          </w:p>
        </w:tc>
        <w:tc>
          <w:tcPr>
            <w:tcW w:w="1309" w:type="dxa"/>
          </w:tcPr>
          <w:p w14:paraId="3D0878E1"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Ιησ</w:t>
            </w:r>
            <w:proofErr w:type="spellEnd"/>
            <w:r>
              <w:rPr>
                <w:rFonts w:ascii="Times New Roman" w:hAnsi="Times New Roman"/>
                <w:bCs/>
                <w:sz w:val="24"/>
                <w:szCs w:val="24"/>
              </w:rPr>
              <w:t>.</w:t>
            </w:r>
          </w:p>
        </w:tc>
        <w:tc>
          <w:tcPr>
            <w:tcW w:w="702" w:type="dxa"/>
          </w:tcPr>
          <w:p w14:paraId="0912278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31.</w:t>
            </w:r>
          </w:p>
        </w:tc>
        <w:tc>
          <w:tcPr>
            <w:tcW w:w="1397" w:type="dxa"/>
          </w:tcPr>
          <w:p w14:paraId="188447EF"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Σοφ</w:t>
            </w:r>
            <w:proofErr w:type="spellEnd"/>
            <w:r>
              <w:rPr>
                <w:rFonts w:ascii="Times New Roman" w:hAnsi="Times New Roman"/>
                <w:bCs/>
                <w:sz w:val="24"/>
                <w:szCs w:val="24"/>
              </w:rPr>
              <w:t xml:space="preserve">. </w:t>
            </w:r>
            <w:proofErr w:type="spellStart"/>
            <w:r>
              <w:rPr>
                <w:rFonts w:ascii="Times New Roman" w:hAnsi="Times New Roman"/>
                <w:bCs/>
                <w:sz w:val="24"/>
                <w:szCs w:val="24"/>
              </w:rPr>
              <w:t>Σιρ</w:t>
            </w:r>
            <w:proofErr w:type="spellEnd"/>
            <w:r>
              <w:rPr>
                <w:rFonts w:ascii="Times New Roman" w:hAnsi="Times New Roman"/>
                <w:bCs/>
                <w:sz w:val="24"/>
                <w:szCs w:val="24"/>
              </w:rPr>
              <w:t>.</w:t>
            </w:r>
          </w:p>
        </w:tc>
        <w:tc>
          <w:tcPr>
            <w:tcW w:w="880" w:type="dxa"/>
          </w:tcPr>
          <w:p w14:paraId="25C84B08" w14:textId="77777777" w:rsidR="008D39C8" w:rsidRDefault="008D39C8" w:rsidP="00E35DB1">
            <w:pPr>
              <w:spacing w:line="360" w:lineRule="auto"/>
              <w:jc w:val="both"/>
              <w:rPr>
                <w:rFonts w:ascii="Times New Roman" w:hAnsi="Times New Roman"/>
                <w:bCs/>
                <w:sz w:val="24"/>
                <w:szCs w:val="24"/>
              </w:rPr>
            </w:pPr>
          </w:p>
        </w:tc>
        <w:tc>
          <w:tcPr>
            <w:tcW w:w="516" w:type="dxa"/>
          </w:tcPr>
          <w:p w14:paraId="0FF33605"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6.</w:t>
            </w:r>
          </w:p>
        </w:tc>
        <w:tc>
          <w:tcPr>
            <w:tcW w:w="1484" w:type="dxa"/>
          </w:tcPr>
          <w:p w14:paraId="006C159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Ρωμ.</w:t>
            </w:r>
          </w:p>
        </w:tc>
        <w:tc>
          <w:tcPr>
            <w:tcW w:w="567" w:type="dxa"/>
          </w:tcPr>
          <w:p w14:paraId="4D84148C"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19.</w:t>
            </w:r>
          </w:p>
        </w:tc>
        <w:tc>
          <w:tcPr>
            <w:tcW w:w="1418" w:type="dxa"/>
          </w:tcPr>
          <w:p w14:paraId="5F151387"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Εβρ.</w:t>
            </w:r>
          </w:p>
        </w:tc>
      </w:tr>
      <w:tr w:rsidR="008D39C8" w14:paraId="5C544593" w14:textId="77777777" w:rsidTr="00E35DB1">
        <w:trPr>
          <w:jc w:val="center"/>
        </w:trPr>
        <w:tc>
          <w:tcPr>
            <w:tcW w:w="516" w:type="dxa"/>
          </w:tcPr>
          <w:p w14:paraId="45EB5A2D"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7.</w:t>
            </w:r>
          </w:p>
        </w:tc>
        <w:tc>
          <w:tcPr>
            <w:tcW w:w="1309" w:type="dxa"/>
          </w:tcPr>
          <w:p w14:paraId="70EF3A60"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Κριτ</w:t>
            </w:r>
            <w:proofErr w:type="spellEnd"/>
            <w:r>
              <w:rPr>
                <w:rFonts w:ascii="Times New Roman" w:hAnsi="Times New Roman"/>
                <w:bCs/>
                <w:sz w:val="24"/>
                <w:szCs w:val="24"/>
              </w:rPr>
              <w:t>.</w:t>
            </w:r>
          </w:p>
        </w:tc>
        <w:tc>
          <w:tcPr>
            <w:tcW w:w="702" w:type="dxa"/>
          </w:tcPr>
          <w:p w14:paraId="249F606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32.</w:t>
            </w:r>
          </w:p>
        </w:tc>
        <w:tc>
          <w:tcPr>
            <w:tcW w:w="1397" w:type="dxa"/>
          </w:tcPr>
          <w:p w14:paraId="1141F5B6"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Ωσ</w:t>
            </w:r>
            <w:proofErr w:type="spellEnd"/>
            <w:r>
              <w:rPr>
                <w:rFonts w:ascii="Times New Roman" w:hAnsi="Times New Roman"/>
                <w:bCs/>
                <w:sz w:val="24"/>
                <w:szCs w:val="24"/>
              </w:rPr>
              <w:t>.</w:t>
            </w:r>
          </w:p>
        </w:tc>
        <w:tc>
          <w:tcPr>
            <w:tcW w:w="880" w:type="dxa"/>
          </w:tcPr>
          <w:p w14:paraId="2A7BF3A0" w14:textId="77777777" w:rsidR="008D39C8" w:rsidRDefault="008D39C8" w:rsidP="00E35DB1">
            <w:pPr>
              <w:spacing w:line="360" w:lineRule="auto"/>
              <w:jc w:val="both"/>
              <w:rPr>
                <w:rFonts w:ascii="Times New Roman" w:hAnsi="Times New Roman"/>
                <w:bCs/>
                <w:sz w:val="24"/>
                <w:szCs w:val="24"/>
              </w:rPr>
            </w:pPr>
          </w:p>
        </w:tc>
        <w:tc>
          <w:tcPr>
            <w:tcW w:w="516" w:type="dxa"/>
          </w:tcPr>
          <w:p w14:paraId="703E16EA"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7.</w:t>
            </w:r>
          </w:p>
        </w:tc>
        <w:tc>
          <w:tcPr>
            <w:tcW w:w="1484" w:type="dxa"/>
          </w:tcPr>
          <w:p w14:paraId="19020E6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Κορ.</w:t>
            </w:r>
          </w:p>
        </w:tc>
        <w:tc>
          <w:tcPr>
            <w:tcW w:w="567" w:type="dxa"/>
          </w:tcPr>
          <w:p w14:paraId="7EEEBDB5"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20.</w:t>
            </w:r>
          </w:p>
        </w:tc>
        <w:tc>
          <w:tcPr>
            <w:tcW w:w="1418" w:type="dxa"/>
          </w:tcPr>
          <w:p w14:paraId="27F0CF7A"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Ιακ</w:t>
            </w:r>
            <w:proofErr w:type="spellEnd"/>
            <w:r>
              <w:rPr>
                <w:rFonts w:ascii="Times New Roman" w:hAnsi="Times New Roman"/>
                <w:bCs/>
                <w:sz w:val="24"/>
                <w:szCs w:val="24"/>
              </w:rPr>
              <w:t>.</w:t>
            </w:r>
          </w:p>
        </w:tc>
      </w:tr>
      <w:tr w:rsidR="008D39C8" w14:paraId="1616155C" w14:textId="77777777" w:rsidTr="00E35DB1">
        <w:trPr>
          <w:jc w:val="center"/>
        </w:trPr>
        <w:tc>
          <w:tcPr>
            <w:tcW w:w="516" w:type="dxa"/>
          </w:tcPr>
          <w:p w14:paraId="27FDF278"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8.</w:t>
            </w:r>
          </w:p>
        </w:tc>
        <w:tc>
          <w:tcPr>
            <w:tcW w:w="1309" w:type="dxa"/>
          </w:tcPr>
          <w:p w14:paraId="544BA5C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Ρουθ</w:t>
            </w:r>
          </w:p>
        </w:tc>
        <w:tc>
          <w:tcPr>
            <w:tcW w:w="702" w:type="dxa"/>
          </w:tcPr>
          <w:p w14:paraId="7524C33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33.</w:t>
            </w:r>
          </w:p>
        </w:tc>
        <w:tc>
          <w:tcPr>
            <w:tcW w:w="1397" w:type="dxa"/>
          </w:tcPr>
          <w:p w14:paraId="1E62576C"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Αμ</w:t>
            </w:r>
            <w:proofErr w:type="spellEnd"/>
            <w:r>
              <w:rPr>
                <w:rFonts w:ascii="Times New Roman" w:hAnsi="Times New Roman"/>
                <w:bCs/>
                <w:sz w:val="24"/>
                <w:szCs w:val="24"/>
              </w:rPr>
              <w:t>.</w:t>
            </w:r>
          </w:p>
        </w:tc>
        <w:tc>
          <w:tcPr>
            <w:tcW w:w="880" w:type="dxa"/>
          </w:tcPr>
          <w:p w14:paraId="3DC08B7F" w14:textId="77777777" w:rsidR="008D39C8" w:rsidRDefault="008D39C8" w:rsidP="00E35DB1">
            <w:pPr>
              <w:spacing w:line="360" w:lineRule="auto"/>
              <w:jc w:val="both"/>
              <w:rPr>
                <w:rFonts w:ascii="Times New Roman" w:hAnsi="Times New Roman"/>
                <w:bCs/>
                <w:sz w:val="24"/>
                <w:szCs w:val="24"/>
              </w:rPr>
            </w:pPr>
          </w:p>
        </w:tc>
        <w:tc>
          <w:tcPr>
            <w:tcW w:w="516" w:type="dxa"/>
          </w:tcPr>
          <w:p w14:paraId="1EB468F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8.</w:t>
            </w:r>
          </w:p>
        </w:tc>
        <w:tc>
          <w:tcPr>
            <w:tcW w:w="1484" w:type="dxa"/>
          </w:tcPr>
          <w:p w14:paraId="0A2CBAA8"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Β΄ Κορ.</w:t>
            </w:r>
          </w:p>
        </w:tc>
        <w:tc>
          <w:tcPr>
            <w:tcW w:w="567" w:type="dxa"/>
          </w:tcPr>
          <w:p w14:paraId="7101857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21.</w:t>
            </w:r>
          </w:p>
        </w:tc>
        <w:tc>
          <w:tcPr>
            <w:tcW w:w="1418" w:type="dxa"/>
          </w:tcPr>
          <w:p w14:paraId="6269F62D"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Πέ.</w:t>
            </w:r>
          </w:p>
        </w:tc>
      </w:tr>
      <w:tr w:rsidR="008D39C8" w14:paraId="3CABB9FC" w14:textId="77777777" w:rsidTr="00E35DB1">
        <w:trPr>
          <w:jc w:val="center"/>
        </w:trPr>
        <w:tc>
          <w:tcPr>
            <w:tcW w:w="516" w:type="dxa"/>
          </w:tcPr>
          <w:p w14:paraId="683E2B4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9.</w:t>
            </w:r>
          </w:p>
        </w:tc>
        <w:tc>
          <w:tcPr>
            <w:tcW w:w="1309" w:type="dxa"/>
          </w:tcPr>
          <w:p w14:paraId="34105B14"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Βασ.</w:t>
            </w:r>
          </w:p>
        </w:tc>
        <w:tc>
          <w:tcPr>
            <w:tcW w:w="702" w:type="dxa"/>
          </w:tcPr>
          <w:p w14:paraId="7282DEE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34.</w:t>
            </w:r>
          </w:p>
        </w:tc>
        <w:tc>
          <w:tcPr>
            <w:tcW w:w="1397" w:type="dxa"/>
          </w:tcPr>
          <w:p w14:paraId="21AD9564"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Μιχ</w:t>
            </w:r>
            <w:proofErr w:type="spellEnd"/>
            <w:r>
              <w:rPr>
                <w:rFonts w:ascii="Times New Roman" w:hAnsi="Times New Roman"/>
                <w:bCs/>
                <w:sz w:val="24"/>
                <w:szCs w:val="24"/>
              </w:rPr>
              <w:t>.</w:t>
            </w:r>
          </w:p>
        </w:tc>
        <w:tc>
          <w:tcPr>
            <w:tcW w:w="880" w:type="dxa"/>
          </w:tcPr>
          <w:p w14:paraId="1B48D899" w14:textId="77777777" w:rsidR="008D39C8" w:rsidRDefault="008D39C8" w:rsidP="00E35DB1">
            <w:pPr>
              <w:spacing w:line="360" w:lineRule="auto"/>
              <w:jc w:val="both"/>
              <w:rPr>
                <w:rFonts w:ascii="Times New Roman" w:hAnsi="Times New Roman"/>
                <w:bCs/>
                <w:sz w:val="24"/>
                <w:szCs w:val="24"/>
              </w:rPr>
            </w:pPr>
          </w:p>
        </w:tc>
        <w:tc>
          <w:tcPr>
            <w:tcW w:w="516" w:type="dxa"/>
          </w:tcPr>
          <w:p w14:paraId="54AA330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9.</w:t>
            </w:r>
          </w:p>
        </w:tc>
        <w:tc>
          <w:tcPr>
            <w:tcW w:w="1484" w:type="dxa"/>
          </w:tcPr>
          <w:p w14:paraId="2075993F"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Γαλ</w:t>
            </w:r>
            <w:proofErr w:type="spellEnd"/>
            <w:r>
              <w:rPr>
                <w:rFonts w:ascii="Times New Roman" w:hAnsi="Times New Roman"/>
                <w:bCs/>
                <w:sz w:val="24"/>
                <w:szCs w:val="24"/>
              </w:rPr>
              <w:t>.</w:t>
            </w:r>
          </w:p>
        </w:tc>
        <w:tc>
          <w:tcPr>
            <w:tcW w:w="567" w:type="dxa"/>
          </w:tcPr>
          <w:p w14:paraId="5A84D4B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22.</w:t>
            </w:r>
          </w:p>
        </w:tc>
        <w:tc>
          <w:tcPr>
            <w:tcW w:w="1418" w:type="dxa"/>
          </w:tcPr>
          <w:p w14:paraId="34E1274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Β΄ Πέ.</w:t>
            </w:r>
          </w:p>
        </w:tc>
      </w:tr>
      <w:tr w:rsidR="008D39C8" w14:paraId="1F5AE1DC" w14:textId="77777777" w:rsidTr="00E35DB1">
        <w:trPr>
          <w:jc w:val="center"/>
        </w:trPr>
        <w:tc>
          <w:tcPr>
            <w:tcW w:w="516" w:type="dxa"/>
          </w:tcPr>
          <w:p w14:paraId="230ADC6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10.</w:t>
            </w:r>
          </w:p>
        </w:tc>
        <w:tc>
          <w:tcPr>
            <w:tcW w:w="1309" w:type="dxa"/>
          </w:tcPr>
          <w:p w14:paraId="72B7204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Β΄ Βασ.</w:t>
            </w:r>
          </w:p>
        </w:tc>
        <w:tc>
          <w:tcPr>
            <w:tcW w:w="702" w:type="dxa"/>
          </w:tcPr>
          <w:p w14:paraId="765F40F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35.</w:t>
            </w:r>
          </w:p>
        </w:tc>
        <w:tc>
          <w:tcPr>
            <w:tcW w:w="1397" w:type="dxa"/>
          </w:tcPr>
          <w:p w14:paraId="3F4BAAC8"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Ιωήλ</w:t>
            </w:r>
          </w:p>
        </w:tc>
        <w:tc>
          <w:tcPr>
            <w:tcW w:w="880" w:type="dxa"/>
          </w:tcPr>
          <w:p w14:paraId="54E381E9" w14:textId="77777777" w:rsidR="008D39C8" w:rsidRDefault="008D39C8" w:rsidP="00E35DB1">
            <w:pPr>
              <w:spacing w:line="360" w:lineRule="auto"/>
              <w:jc w:val="both"/>
              <w:rPr>
                <w:rFonts w:ascii="Times New Roman" w:hAnsi="Times New Roman"/>
                <w:bCs/>
                <w:sz w:val="24"/>
                <w:szCs w:val="24"/>
              </w:rPr>
            </w:pPr>
          </w:p>
        </w:tc>
        <w:tc>
          <w:tcPr>
            <w:tcW w:w="516" w:type="dxa"/>
          </w:tcPr>
          <w:p w14:paraId="36FBBDE2"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10.</w:t>
            </w:r>
          </w:p>
        </w:tc>
        <w:tc>
          <w:tcPr>
            <w:tcW w:w="1484" w:type="dxa"/>
          </w:tcPr>
          <w:p w14:paraId="72B052B4"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Εφ</w:t>
            </w:r>
            <w:proofErr w:type="spellEnd"/>
            <w:r>
              <w:rPr>
                <w:rFonts w:ascii="Times New Roman" w:hAnsi="Times New Roman"/>
                <w:bCs/>
                <w:sz w:val="24"/>
                <w:szCs w:val="24"/>
              </w:rPr>
              <w:t>.</w:t>
            </w:r>
          </w:p>
        </w:tc>
        <w:tc>
          <w:tcPr>
            <w:tcW w:w="567" w:type="dxa"/>
          </w:tcPr>
          <w:p w14:paraId="7161A7CB"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23.</w:t>
            </w:r>
          </w:p>
        </w:tc>
        <w:tc>
          <w:tcPr>
            <w:tcW w:w="1418" w:type="dxa"/>
          </w:tcPr>
          <w:p w14:paraId="4A6EFFD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Ιω.</w:t>
            </w:r>
          </w:p>
        </w:tc>
      </w:tr>
      <w:tr w:rsidR="008D39C8" w14:paraId="0D742DB0" w14:textId="77777777" w:rsidTr="00E35DB1">
        <w:trPr>
          <w:jc w:val="center"/>
        </w:trPr>
        <w:tc>
          <w:tcPr>
            <w:tcW w:w="516" w:type="dxa"/>
          </w:tcPr>
          <w:p w14:paraId="7C97723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11.</w:t>
            </w:r>
          </w:p>
        </w:tc>
        <w:tc>
          <w:tcPr>
            <w:tcW w:w="1309" w:type="dxa"/>
          </w:tcPr>
          <w:p w14:paraId="590571C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Γ΄ Βασ.</w:t>
            </w:r>
          </w:p>
        </w:tc>
        <w:tc>
          <w:tcPr>
            <w:tcW w:w="702" w:type="dxa"/>
          </w:tcPr>
          <w:p w14:paraId="40EB02B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36.</w:t>
            </w:r>
          </w:p>
        </w:tc>
        <w:tc>
          <w:tcPr>
            <w:tcW w:w="1397" w:type="dxa"/>
          </w:tcPr>
          <w:p w14:paraId="12D3E007"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Οβδ</w:t>
            </w:r>
            <w:proofErr w:type="spellEnd"/>
            <w:r>
              <w:rPr>
                <w:rFonts w:ascii="Times New Roman" w:hAnsi="Times New Roman"/>
                <w:bCs/>
                <w:sz w:val="24"/>
                <w:szCs w:val="24"/>
              </w:rPr>
              <w:t>.</w:t>
            </w:r>
          </w:p>
        </w:tc>
        <w:tc>
          <w:tcPr>
            <w:tcW w:w="880" w:type="dxa"/>
          </w:tcPr>
          <w:p w14:paraId="65463333" w14:textId="77777777" w:rsidR="008D39C8" w:rsidRDefault="008D39C8" w:rsidP="00E35DB1">
            <w:pPr>
              <w:spacing w:line="360" w:lineRule="auto"/>
              <w:jc w:val="both"/>
              <w:rPr>
                <w:rFonts w:ascii="Times New Roman" w:hAnsi="Times New Roman"/>
                <w:bCs/>
                <w:sz w:val="24"/>
                <w:szCs w:val="24"/>
              </w:rPr>
            </w:pPr>
          </w:p>
        </w:tc>
        <w:tc>
          <w:tcPr>
            <w:tcW w:w="516" w:type="dxa"/>
          </w:tcPr>
          <w:p w14:paraId="5127106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11.</w:t>
            </w:r>
          </w:p>
        </w:tc>
        <w:tc>
          <w:tcPr>
            <w:tcW w:w="1484" w:type="dxa"/>
          </w:tcPr>
          <w:p w14:paraId="62AC45CF"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Φιλ</w:t>
            </w:r>
            <w:proofErr w:type="spellEnd"/>
            <w:r>
              <w:rPr>
                <w:rFonts w:ascii="Times New Roman" w:hAnsi="Times New Roman"/>
                <w:bCs/>
                <w:sz w:val="24"/>
                <w:szCs w:val="24"/>
              </w:rPr>
              <w:t>.</w:t>
            </w:r>
          </w:p>
        </w:tc>
        <w:tc>
          <w:tcPr>
            <w:tcW w:w="567" w:type="dxa"/>
          </w:tcPr>
          <w:p w14:paraId="05FEF79C"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24.</w:t>
            </w:r>
          </w:p>
        </w:tc>
        <w:tc>
          <w:tcPr>
            <w:tcW w:w="1418" w:type="dxa"/>
          </w:tcPr>
          <w:p w14:paraId="216DD43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Β΄ Ιω.</w:t>
            </w:r>
          </w:p>
        </w:tc>
      </w:tr>
      <w:tr w:rsidR="008D39C8" w14:paraId="750DCF7D" w14:textId="77777777" w:rsidTr="00E35DB1">
        <w:trPr>
          <w:jc w:val="center"/>
        </w:trPr>
        <w:tc>
          <w:tcPr>
            <w:tcW w:w="516" w:type="dxa"/>
          </w:tcPr>
          <w:p w14:paraId="3D09604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12.</w:t>
            </w:r>
          </w:p>
        </w:tc>
        <w:tc>
          <w:tcPr>
            <w:tcW w:w="1309" w:type="dxa"/>
          </w:tcPr>
          <w:p w14:paraId="2BBF4522"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Δ΄ Βασ.</w:t>
            </w:r>
          </w:p>
        </w:tc>
        <w:tc>
          <w:tcPr>
            <w:tcW w:w="702" w:type="dxa"/>
          </w:tcPr>
          <w:p w14:paraId="63CBEBD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37.</w:t>
            </w:r>
          </w:p>
        </w:tc>
        <w:tc>
          <w:tcPr>
            <w:tcW w:w="1397" w:type="dxa"/>
          </w:tcPr>
          <w:p w14:paraId="212268D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Ιωνάς</w:t>
            </w:r>
          </w:p>
        </w:tc>
        <w:tc>
          <w:tcPr>
            <w:tcW w:w="880" w:type="dxa"/>
          </w:tcPr>
          <w:p w14:paraId="401C2D76" w14:textId="77777777" w:rsidR="008D39C8" w:rsidRDefault="008D39C8" w:rsidP="00E35DB1">
            <w:pPr>
              <w:spacing w:line="360" w:lineRule="auto"/>
              <w:jc w:val="both"/>
              <w:rPr>
                <w:rFonts w:ascii="Times New Roman" w:hAnsi="Times New Roman"/>
                <w:bCs/>
                <w:sz w:val="24"/>
                <w:szCs w:val="24"/>
              </w:rPr>
            </w:pPr>
          </w:p>
        </w:tc>
        <w:tc>
          <w:tcPr>
            <w:tcW w:w="516" w:type="dxa"/>
          </w:tcPr>
          <w:p w14:paraId="1408D44C"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12.</w:t>
            </w:r>
          </w:p>
        </w:tc>
        <w:tc>
          <w:tcPr>
            <w:tcW w:w="1484" w:type="dxa"/>
          </w:tcPr>
          <w:p w14:paraId="31C52594"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Κολ.</w:t>
            </w:r>
          </w:p>
        </w:tc>
        <w:tc>
          <w:tcPr>
            <w:tcW w:w="567" w:type="dxa"/>
          </w:tcPr>
          <w:p w14:paraId="733F5A8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25.</w:t>
            </w:r>
          </w:p>
        </w:tc>
        <w:tc>
          <w:tcPr>
            <w:tcW w:w="1418" w:type="dxa"/>
          </w:tcPr>
          <w:p w14:paraId="6081F7D7"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Γ΄ Ιω.</w:t>
            </w:r>
          </w:p>
        </w:tc>
      </w:tr>
      <w:tr w:rsidR="008D39C8" w14:paraId="37E4B63C" w14:textId="77777777" w:rsidTr="00E35DB1">
        <w:trPr>
          <w:jc w:val="center"/>
        </w:trPr>
        <w:tc>
          <w:tcPr>
            <w:tcW w:w="516" w:type="dxa"/>
          </w:tcPr>
          <w:p w14:paraId="2DDDED3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13.</w:t>
            </w:r>
          </w:p>
        </w:tc>
        <w:tc>
          <w:tcPr>
            <w:tcW w:w="1309" w:type="dxa"/>
          </w:tcPr>
          <w:p w14:paraId="35E1312A"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Παρ.</w:t>
            </w:r>
          </w:p>
        </w:tc>
        <w:tc>
          <w:tcPr>
            <w:tcW w:w="702" w:type="dxa"/>
          </w:tcPr>
          <w:p w14:paraId="1B27F33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38.</w:t>
            </w:r>
          </w:p>
        </w:tc>
        <w:tc>
          <w:tcPr>
            <w:tcW w:w="1397" w:type="dxa"/>
          </w:tcPr>
          <w:p w14:paraId="66AA98D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Ναούμ</w:t>
            </w:r>
          </w:p>
        </w:tc>
        <w:tc>
          <w:tcPr>
            <w:tcW w:w="880" w:type="dxa"/>
          </w:tcPr>
          <w:p w14:paraId="39B54BDD" w14:textId="77777777" w:rsidR="008D39C8" w:rsidRDefault="008D39C8" w:rsidP="00E35DB1">
            <w:pPr>
              <w:spacing w:line="360" w:lineRule="auto"/>
              <w:jc w:val="both"/>
              <w:rPr>
                <w:rFonts w:ascii="Times New Roman" w:hAnsi="Times New Roman"/>
                <w:bCs/>
                <w:sz w:val="24"/>
                <w:szCs w:val="24"/>
              </w:rPr>
            </w:pPr>
          </w:p>
        </w:tc>
        <w:tc>
          <w:tcPr>
            <w:tcW w:w="516" w:type="dxa"/>
          </w:tcPr>
          <w:p w14:paraId="7B2C312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13.</w:t>
            </w:r>
          </w:p>
        </w:tc>
        <w:tc>
          <w:tcPr>
            <w:tcW w:w="1484" w:type="dxa"/>
          </w:tcPr>
          <w:p w14:paraId="6965A2A4"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Θεσ.</w:t>
            </w:r>
          </w:p>
        </w:tc>
        <w:tc>
          <w:tcPr>
            <w:tcW w:w="567" w:type="dxa"/>
          </w:tcPr>
          <w:p w14:paraId="7B1D5DE4"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26.</w:t>
            </w:r>
          </w:p>
        </w:tc>
        <w:tc>
          <w:tcPr>
            <w:tcW w:w="1418" w:type="dxa"/>
          </w:tcPr>
          <w:p w14:paraId="30A7FEB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Ιούδα</w:t>
            </w:r>
          </w:p>
        </w:tc>
      </w:tr>
      <w:tr w:rsidR="008D39C8" w14:paraId="53BE51CB" w14:textId="77777777" w:rsidTr="00E35DB1">
        <w:trPr>
          <w:jc w:val="center"/>
        </w:trPr>
        <w:tc>
          <w:tcPr>
            <w:tcW w:w="516" w:type="dxa"/>
          </w:tcPr>
          <w:p w14:paraId="5C2FF54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14.</w:t>
            </w:r>
          </w:p>
        </w:tc>
        <w:tc>
          <w:tcPr>
            <w:tcW w:w="1309" w:type="dxa"/>
          </w:tcPr>
          <w:p w14:paraId="36E0E08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Β΄ Παρ.</w:t>
            </w:r>
          </w:p>
        </w:tc>
        <w:tc>
          <w:tcPr>
            <w:tcW w:w="702" w:type="dxa"/>
          </w:tcPr>
          <w:p w14:paraId="6C12AF6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39.</w:t>
            </w:r>
          </w:p>
        </w:tc>
        <w:tc>
          <w:tcPr>
            <w:tcW w:w="1397" w:type="dxa"/>
          </w:tcPr>
          <w:p w14:paraId="23DFCEC6"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Αββ</w:t>
            </w:r>
            <w:proofErr w:type="spellEnd"/>
            <w:r>
              <w:rPr>
                <w:rFonts w:ascii="Times New Roman" w:hAnsi="Times New Roman"/>
                <w:bCs/>
                <w:sz w:val="24"/>
                <w:szCs w:val="24"/>
              </w:rPr>
              <w:t>.</w:t>
            </w:r>
          </w:p>
        </w:tc>
        <w:tc>
          <w:tcPr>
            <w:tcW w:w="880" w:type="dxa"/>
          </w:tcPr>
          <w:p w14:paraId="5C0C3900" w14:textId="77777777" w:rsidR="008D39C8" w:rsidRDefault="008D39C8" w:rsidP="00E35DB1">
            <w:pPr>
              <w:spacing w:line="360" w:lineRule="auto"/>
              <w:jc w:val="both"/>
              <w:rPr>
                <w:rFonts w:ascii="Times New Roman" w:hAnsi="Times New Roman"/>
                <w:bCs/>
                <w:sz w:val="24"/>
                <w:szCs w:val="24"/>
              </w:rPr>
            </w:pPr>
          </w:p>
        </w:tc>
        <w:tc>
          <w:tcPr>
            <w:tcW w:w="516" w:type="dxa"/>
          </w:tcPr>
          <w:p w14:paraId="5BF3A23E" w14:textId="77777777" w:rsidR="008D39C8" w:rsidRDefault="008D39C8" w:rsidP="00E35DB1">
            <w:pPr>
              <w:spacing w:line="360" w:lineRule="auto"/>
              <w:jc w:val="both"/>
              <w:rPr>
                <w:rFonts w:ascii="Times New Roman" w:hAnsi="Times New Roman"/>
                <w:bCs/>
                <w:sz w:val="24"/>
                <w:szCs w:val="24"/>
              </w:rPr>
            </w:pPr>
          </w:p>
        </w:tc>
        <w:tc>
          <w:tcPr>
            <w:tcW w:w="1484" w:type="dxa"/>
          </w:tcPr>
          <w:p w14:paraId="2CA41E49" w14:textId="77777777" w:rsidR="008D39C8" w:rsidRDefault="008D39C8" w:rsidP="00E35DB1">
            <w:pPr>
              <w:spacing w:line="360" w:lineRule="auto"/>
              <w:jc w:val="both"/>
              <w:rPr>
                <w:rFonts w:ascii="Times New Roman" w:hAnsi="Times New Roman"/>
                <w:bCs/>
                <w:sz w:val="24"/>
                <w:szCs w:val="24"/>
              </w:rPr>
            </w:pPr>
          </w:p>
        </w:tc>
        <w:tc>
          <w:tcPr>
            <w:tcW w:w="567" w:type="dxa"/>
          </w:tcPr>
          <w:p w14:paraId="2F2A905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27.</w:t>
            </w:r>
          </w:p>
        </w:tc>
        <w:tc>
          <w:tcPr>
            <w:tcW w:w="1418" w:type="dxa"/>
          </w:tcPr>
          <w:p w14:paraId="0EF12252"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Απ.</w:t>
            </w:r>
          </w:p>
        </w:tc>
      </w:tr>
      <w:tr w:rsidR="008D39C8" w14:paraId="0F8CAA2C" w14:textId="77777777" w:rsidTr="00E35DB1">
        <w:trPr>
          <w:jc w:val="center"/>
        </w:trPr>
        <w:tc>
          <w:tcPr>
            <w:tcW w:w="516" w:type="dxa"/>
          </w:tcPr>
          <w:p w14:paraId="4754C6D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15.</w:t>
            </w:r>
          </w:p>
        </w:tc>
        <w:tc>
          <w:tcPr>
            <w:tcW w:w="1309" w:type="dxa"/>
          </w:tcPr>
          <w:p w14:paraId="1A5C134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Εσδρ.</w:t>
            </w:r>
          </w:p>
        </w:tc>
        <w:tc>
          <w:tcPr>
            <w:tcW w:w="702" w:type="dxa"/>
          </w:tcPr>
          <w:p w14:paraId="595B312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40.</w:t>
            </w:r>
          </w:p>
        </w:tc>
        <w:tc>
          <w:tcPr>
            <w:tcW w:w="1397" w:type="dxa"/>
          </w:tcPr>
          <w:p w14:paraId="1A787F48"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Σοφ</w:t>
            </w:r>
            <w:proofErr w:type="spellEnd"/>
            <w:r>
              <w:rPr>
                <w:rFonts w:ascii="Times New Roman" w:hAnsi="Times New Roman"/>
                <w:bCs/>
                <w:sz w:val="24"/>
                <w:szCs w:val="24"/>
              </w:rPr>
              <w:t>.</w:t>
            </w:r>
          </w:p>
        </w:tc>
        <w:tc>
          <w:tcPr>
            <w:tcW w:w="880" w:type="dxa"/>
          </w:tcPr>
          <w:p w14:paraId="1BB79ACA" w14:textId="77777777" w:rsidR="008D39C8" w:rsidRDefault="008D39C8" w:rsidP="00E35DB1">
            <w:pPr>
              <w:spacing w:line="360" w:lineRule="auto"/>
              <w:jc w:val="both"/>
              <w:rPr>
                <w:rFonts w:ascii="Times New Roman" w:hAnsi="Times New Roman"/>
                <w:bCs/>
                <w:sz w:val="24"/>
                <w:szCs w:val="24"/>
              </w:rPr>
            </w:pPr>
          </w:p>
        </w:tc>
        <w:tc>
          <w:tcPr>
            <w:tcW w:w="516" w:type="dxa"/>
          </w:tcPr>
          <w:p w14:paraId="6DBA029C" w14:textId="77777777" w:rsidR="008D39C8" w:rsidRDefault="008D39C8" w:rsidP="00E35DB1">
            <w:pPr>
              <w:spacing w:line="360" w:lineRule="auto"/>
              <w:jc w:val="both"/>
              <w:rPr>
                <w:rFonts w:ascii="Times New Roman" w:hAnsi="Times New Roman"/>
                <w:bCs/>
                <w:sz w:val="24"/>
                <w:szCs w:val="24"/>
              </w:rPr>
            </w:pPr>
          </w:p>
        </w:tc>
        <w:tc>
          <w:tcPr>
            <w:tcW w:w="1484" w:type="dxa"/>
          </w:tcPr>
          <w:p w14:paraId="1403029A" w14:textId="77777777" w:rsidR="008D39C8" w:rsidRDefault="008D39C8" w:rsidP="00E35DB1">
            <w:pPr>
              <w:spacing w:line="360" w:lineRule="auto"/>
              <w:jc w:val="both"/>
              <w:rPr>
                <w:rFonts w:ascii="Times New Roman" w:hAnsi="Times New Roman"/>
                <w:bCs/>
                <w:sz w:val="24"/>
                <w:szCs w:val="24"/>
              </w:rPr>
            </w:pPr>
          </w:p>
        </w:tc>
        <w:tc>
          <w:tcPr>
            <w:tcW w:w="567" w:type="dxa"/>
          </w:tcPr>
          <w:p w14:paraId="52877F06" w14:textId="77777777" w:rsidR="008D39C8" w:rsidRDefault="008D39C8" w:rsidP="00E35DB1">
            <w:pPr>
              <w:spacing w:line="360" w:lineRule="auto"/>
              <w:jc w:val="both"/>
              <w:rPr>
                <w:rFonts w:ascii="Times New Roman" w:hAnsi="Times New Roman"/>
                <w:bCs/>
                <w:sz w:val="24"/>
                <w:szCs w:val="24"/>
              </w:rPr>
            </w:pPr>
          </w:p>
        </w:tc>
        <w:tc>
          <w:tcPr>
            <w:tcW w:w="1418" w:type="dxa"/>
          </w:tcPr>
          <w:p w14:paraId="3320E20C" w14:textId="77777777" w:rsidR="008D39C8" w:rsidRDefault="008D39C8" w:rsidP="00E35DB1">
            <w:pPr>
              <w:spacing w:line="360" w:lineRule="auto"/>
              <w:jc w:val="both"/>
              <w:rPr>
                <w:rFonts w:ascii="Times New Roman" w:hAnsi="Times New Roman"/>
                <w:bCs/>
                <w:sz w:val="24"/>
                <w:szCs w:val="24"/>
              </w:rPr>
            </w:pPr>
          </w:p>
        </w:tc>
      </w:tr>
      <w:tr w:rsidR="008D39C8" w14:paraId="661E50F2" w14:textId="77777777" w:rsidTr="00E35DB1">
        <w:trPr>
          <w:jc w:val="center"/>
        </w:trPr>
        <w:tc>
          <w:tcPr>
            <w:tcW w:w="516" w:type="dxa"/>
          </w:tcPr>
          <w:p w14:paraId="22691C3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16.</w:t>
            </w:r>
          </w:p>
        </w:tc>
        <w:tc>
          <w:tcPr>
            <w:tcW w:w="1309" w:type="dxa"/>
          </w:tcPr>
          <w:p w14:paraId="356C801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Β΄ Εσδρ.</w:t>
            </w:r>
          </w:p>
        </w:tc>
        <w:tc>
          <w:tcPr>
            <w:tcW w:w="702" w:type="dxa"/>
          </w:tcPr>
          <w:p w14:paraId="1E79B8FC"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41.</w:t>
            </w:r>
          </w:p>
        </w:tc>
        <w:tc>
          <w:tcPr>
            <w:tcW w:w="1397" w:type="dxa"/>
          </w:tcPr>
          <w:p w14:paraId="3EBA66DA"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Αγγ</w:t>
            </w:r>
            <w:proofErr w:type="spellEnd"/>
            <w:r>
              <w:rPr>
                <w:rFonts w:ascii="Times New Roman" w:hAnsi="Times New Roman"/>
                <w:bCs/>
                <w:sz w:val="24"/>
                <w:szCs w:val="24"/>
              </w:rPr>
              <w:t>.</w:t>
            </w:r>
          </w:p>
        </w:tc>
        <w:tc>
          <w:tcPr>
            <w:tcW w:w="880" w:type="dxa"/>
          </w:tcPr>
          <w:p w14:paraId="100881BB" w14:textId="77777777" w:rsidR="008D39C8" w:rsidRDefault="008D39C8" w:rsidP="00E35DB1">
            <w:pPr>
              <w:spacing w:line="360" w:lineRule="auto"/>
              <w:jc w:val="both"/>
              <w:rPr>
                <w:rFonts w:ascii="Times New Roman" w:hAnsi="Times New Roman"/>
                <w:bCs/>
                <w:sz w:val="24"/>
                <w:szCs w:val="24"/>
              </w:rPr>
            </w:pPr>
          </w:p>
        </w:tc>
        <w:tc>
          <w:tcPr>
            <w:tcW w:w="516" w:type="dxa"/>
          </w:tcPr>
          <w:p w14:paraId="31658FD1" w14:textId="77777777" w:rsidR="008D39C8" w:rsidRDefault="008D39C8" w:rsidP="00E35DB1">
            <w:pPr>
              <w:spacing w:line="360" w:lineRule="auto"/>
              <w:jc w:val="both"/>
              <w:rPr>
                <w:rFonts w:ascii="Times New Roman" w:hAnsi="Times New Roman"/>
                <w:bCs/>
                <w:sz w:val="24"/>
                <w:szCs w:val="24"/>
              </w:rPr>
            </w:pPr>
          </w:p>
        </w:tc>
        <w:tc>
          <w:tcPr>
            <w:tcW w:w="1484" w:type="dxa"/>
          </w:tcPr>
          <w:p w14:paraId="204B1733" w14:textId="77777777" w:rsidR="008D39C8" w:rsidRDefault="008D39C8" w:rsidP="00E35DB1">
            <w:pPr>
              <w:spacing w:line="360" w:lineRule="auto"/>
              <w:jc w:val="both"/>
              <w:rPr>
                <w:rFonts w:ascii="Times New Roman" w:hAnsi="Times New Roman"/>
                <w:bCs/>
                <w:sz w:val="24"/>
                <w:szCs w:val="24"/>
              </w:rPr>
            </w:pPr>
          </w:p>
        </w:tc>
        <w:tc>
          <w:tcPr>
            <w:tcW w:w="567" w:type="dxa"/>
          </w:tcPr>
          <w:p w14:paraId="7BC5C3EF" w14:textId="77777777" w:rsidR="008D39C8" w:rsidRDefault="008D39C8" w:rsidP="00E35DB1">
            <w:pPr>
              <w:spacing w:line="360" w:lineRule="auto"/>
              <w:jc w:val="both"/>
              <w:rPr>
                <w:rFonts w:ascii="Times New Roman" w:hAnsi="Times New Roman"/>
                <w:bCs/>
                <w:sz w:val="24"/>
                <w:szCs w:val="24"/>
              </w:rPr>
            </w:pPr>
          </w:p>
        </w:tc>
        <w:tc>
          <w:tcPr>
            <w:tcW w:w="1418" w:type="dxa"/>
          </w:tcPr>
          <w:p w14:paraId="6CFAA1CE" w14:textId="77777777" w:rsidR="008D39C8" w:rsidRDefault="008D39C8" w:rsidP="00E35DB1">
            <w:pPr>
              <w:spacing w:line="360" w:lineRule="auto"/>
              <w:jc w:val="both"/>
              <w:rPr>
                <w:rFonts w:ascii="Times New Roman" w:hAnsi="Times New Roman"/>
                <w:bCs/>
                <w:sz w:val="24"/>
                <w:szCs w:val="24"/>
              </w:rPr>
            </w:pPr>
          </w:p>
        </w:tc>
      </w:tr>
      <w:tr w:rsidR="008D39C8" w14:paraId="5D2980E9" w14:textId="77777777" w:rsidTr="00E35DB1">
        <w:trPr>
          <w:jc w:val="center"/>
        </w:trPr>
        <w:tc>
          <w:tcPr>
            <w:tcW w:w="516" w:type="dxa"/>
          </w:tcPr>
          <w:p w14:paraId="34145085"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17.</w:t>
            </w:r>
          </w:p>
        </w:tc>
        <w:tc>
          <w:tcPr>
            <w:tcW w:w="1309" w:type="dxa"/>
          </w:tcPr>
          <w:p w14:paraId="0A61DAC8"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Νεεμ</w:t>
            </w:r>
            <w:proofErr w:type="spellEnd"/>
            <w:r>
              <w:rPr>
                <w:rFonts w:ascii="Times New Roman" w:hAnsi="Times New Roman"/>
                <w:bCs/>
                <w:sz w:val="24"/>
                <w:szCs w:val="24"/>
              </w:rPr>
              <w:t>.</w:t>
            </w:r>
          </w:p>
        </w:tc>
        <w:tc>
          <w:tcPr>
            <w:tcW w:w="702" w:type="dxa"/>
          </w:tcPr>
          <w:p w14:paraId="6712E3AD"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42.</w:t>
            </w:r>
          </w:p>
        </w:tc>
        <w:tc>
          <w:tcPr>
            <w:tcW w:w="1397" w:type="dxa"/>
          </w:tcPr>
          <w:p w14:paraId="5AB54674"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Ζαχ</w:t>
            </w:r>
            <w:proofErr w:type="spellEnd"/>
            <w:r>
              <w:rPr>
                <w:rFonts w:ascii="Times New Roman" w:hAnsi="Times New Roman"/>
                <w:bCs/>
                <w:sz w:val="24"/>
                <w:szCs w:val="24"/>
              </w:rPr>
              <w:t>.</w:t>
            </w:r>
          </w:p>
        </w:tc>
        <w:tc>
          <w:tcPr>
            <w:tcW w:w="880" w:type="dxa"/>
          </w:tcPr>
          <w:p w14:paraId="775CAB7A" w14:textId="77777777" w:rsidR="008D39C8" w:rsidRDefault="008D39C8" w:rsidP="00E35DB1">
            <w:pPr>
              <w:spacing w:line="360" w:lineRule="auto"/>
              <w:jc w:val="both"/>
              <w:rPr>
                <w:rFonts w:ascii="Times New Roman" w:hAnsi="Times New Roman"/>
                <w:bCs/>
                <w:sz w:val="24"/>
                <w:szCs w:val="24"/>
              </w:rPr>
            </w:pPr>
          </w:p>
        </w:tc>
        <w:tc>
          <w:tcPr>
            <w:tcW w:w="516" w:type="dxa"/>
          </w:tcPr>
          <w:p w14:paraId="392B5145" w14:textId="77777777" w:rsidR="008D39C8" w:rsidRDefault="008D39C8" w:rsidP="00E35DB1">
            <w:pPr>
              <w:spacing w:line="360" w:lineRule="auto"/>
              <w:jc w:val="both"/>
              <w:rPr>
                <w:rFonts w:ascii="Times New Roman" w:hAnsi="Times New Roman"/>
                <w:bCs/>
                <w:sz w:val="24"/>
                <w:szCs w:val="24"/>
              </w:rPr>
            </w:pPr>
          </w:p>
        </w:tc>
        <w:tc>
          <w:tcPr>
            <w:tcW w:w="1484" w:type="dxa"/>
          </w:tcPr>
          <w:p w14:paraId="4DD997E9" w14:textId="77777777" w:rsidR="008D39C8" w:rsidRDefault="008D39C8" w:rsidP="00E35DB1">
            <w:pPr>
              <w:spacing w:line="360" w:lineRule="auto"/>
              <w:jc w:val="both"/>
              <w:rPr>
                <w:rFonts w:ascii="Times New Roman" w:hAnsi="Times New Roman"/>
                <w:bCs/>
                <w:sz w:val="24"/>
                <w:szCs w:val="24"/>
              </w:rPr>
            </w:pPr>
          </w:p>
        </w:tc>
        <w:tc>
          <w:tcPr>
            <w:tcW w:w="567" w:type="dxa"/>
          </w:tcPr>
          <w:p w14:paraId="2FA5A94D" w14:textId="77777777" w:rsidR="008D39C8" w:rsidRDefault="008D39C8" w:rsidP="00E35DB1">
            <w:pPr>
              <w:spacing w:line="360" w:lineRule="auto"/>
              <w:jc w:val="both"/>
              <w:rPr>
                <w:rFonts w:ascii="Times New Roman" w:hAnsi="Times New Roman"/>
                <w:bCs/>
                <w:sz w:val="24"/>
                <w:szCs w:val="24"/>
              </w:rPr>
            </w:pPr>
          </w:p>
        </w:tc>
        <w:tc>
          <w:tcPr>
            <w:tcW w:w="1418" w:type="dxa"/>
          </w:tcPr>
          <w:p w14:paraId="015CB8C8" w14:textId="77777777" w:rsidR="008D39C8" w:rsidRDefault="008D39C8" w:rsidP="00E35DB1">
            <w:pPr>
              <w:spacing w:line="360" w:lineRule="auto"/>
              <w:jc w:val="both"/>
              <w:rPr>
                <w:rFonts w:ascii="Times New Roman" w:hAnsi="Times New Roman"/>
                <w:bCs/>
                <w:sz w:val="24"/>
                <w:szCs w:val="24"/>
              </w:rPr>
            </w:pPr>
          </w:p>
        </w:tc>
      </w:tr>
      <w:tr w:rsidR="008D39C8" w14:paraId="372F0675" w14:textId="77777777" w:rsidTr="00E35DB1">
        <w:trPr>
          <w:jc w:val="center"/>
        </w:trPr>
        <w:tc>
          <w:tcPr>
            <w:tcW w:w="516" w:type="dxa"/>
          </w:tcPr>
          <w:p w14:paraId="1C434397"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18.</w:t>
            </w:r>
          </w:p>
        </w:tc>
        <w:tc>
          <w:tcPr>
            <w:tcW w:w="1309" w:type="dxa"/>
          </w:tcPr>
          <w:p w14:paraId="5B84A7BC"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Τωβίτ</w:t>
            </w:r>
            <w:proofErr w:type="spellEnd"/>
          </w:p>
        </w:tc>
        <w:tc>
          <w:tcPr>
            <w:tcW w:w="702" w:type="dxa"/>
          </w:tcPr>
          <w:p w14:paraId="0B23B3C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43.</w:t>
            </w:r>
          </w:p>
        </w:tc>
        <w:tc>
          <w:tcPr>
            <w:tcW w:w="1397" w:type="dxa"/>
          </w:tcPr>
          <w:p w14:paraId="73B3F8DC"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Μαλ</w:t>
            </w:r>
            <w:proofErr w:type="spellEnd"/>
            <w:r>
              <w:rPr>
                <w:rFonts w:ascii="Times New Roman" w:hAnsi="Times New Roman"/>
                <w:bCs/>
                <w:sz w:val="24"/>
                <w:szCs w:val="24"/>
              </w:rPr>
              <w:t>.</w:t>
            </w:r>
          </w:p>
        </w:tc>
        <w:tc>
          <w:tcPr>
            <w:tcW w:w="880" w:type="dxa"/>
          </w:tcPr>
          <w:p w14:paraId="5A5EF287" w14:textId="77777777" w:rsidR="008D39C8" w:rsidRDefault="008D39C8" w:rsidP="00E35DB1">
            <w:pPr>
              <w:spacing w:line="360" w:lineRule="auto"/>
              <w:jc w:val="both"/>
              <w:rPr>
                <w:rFonts w:ascii="Times New Roman" w:hAnsi="Times New Roman"/>
                <w:bCs/>
                <w:sz w:val="24"/>
                <w:szCs w:val="24"/>
              </w:rPr>
            </w:pPr>
          </w:p>
        </w:tc>
        <w:tc>
          <w:tcPr>
            <w:tcW w:w="516" w:type="dxa"/>
          </w:tcPr>
          <w:p w14:paraId="078B0062" w14:textId="77777777" w:rsidR="008D39C8" w:rsidRDefault="008D39C8" w:rsidP="00E35DB1">
            <w:pPr>
              <w:spacing w:line="360" w:lineRule="auto"/>
              <w:jc w:val="both"/>
              <w:rPr>
                <w:rFonts w:ascii="Times New Roman" w:hAnsi="Times New Roman"/>
                <w:bCs/>
                <w:sz w:val="24"/>
                <w:szCs w:val="24"/>
              </w:rPr>
            </w:pPr>
          </w:p>
        </w:tc>
        <w:tc>
          <w:tcPr>
            <w:tcW w:w="1484" w:type="dxa"/>
          </w:tcPr>
          <w:p w14:paraId="7A9A732F" w14:textId="77777777" w:rsidR="008D39C8" w:rsidRDefault="008D39C8" w:rsidP="00E35DB1">
            <w:pPr>
              <w:spacing w:line="360" w:lineRule="auto"/>
              <w:jc w:val="both"/>
              <w:rPr>
                <w:rFonts w:ascii="Times New Roman" w:hAnsi="Times New Roman"/>
                <w:bCs/>
                <w:sz w:val="24"/>
                <w:szCs w:val="24"/>
              </w:rPr>
            </w:pPr>
          </w:p>
        </w:tc>
        <w:tc>
          <w:tcPr>
            <w:tcW w:w="567" w:type="dxa"/>
          </w:tcPr>
          <w:p w14:paraId="1241CC23" w14:textId="77777777" w:rsidR="008D39C8" w:rsidRDefault="008D39C8" w:rsidP="00E35DB1">
            <w:pPr>
              <w:spacing w:line="360" w:lineRule="auto"/>
              <w:jc w:val="both"/>
              <w:rPr>
                <w:rFonts w:ascii="Times New Roman" w:hAnsi="Times New Roman"/>
                <w:bCs/>
                <w:sz w:val="24"/>
                <w:szCs w:val="24"/>
              </w:rPr>
            </w:pPr>
          </w:p>
        </w:tc>
        <w:tc>
          <w:tcPr>
            <w:tcW w:w="1418" w:type="dxa"/>
          </w:tcPr>
          <w:p w14:paraId="01410A26" w14:textId="77777777" w:rsidR="008D39C8" w:rsidRDefault="008D39C8" w:rsidP="00E35DB1">
            <w:pPr>
              <w:spacing w:line="360" w:lineRule="auto"/>
              <w:jc w:val="both"/>
              <w:rPr>
                <w:rFonts w:ascii="Times New Roman" w:hAnsi="Times New Roman"/>
                <w:bCs/>
                <w:sz w:val="24"/>
                <w:szCs w:val="24"/>
              </w:rPr>
            </w:pPr>
          </w:p>
        </w:tc>
      </w:tr>
      <w:tr w:rsidR="008D39C8" w14:paraId="4410A3AD" w14:textId="77777777" w:rsidTr="00E35DB1">
        <w:trPr>
          <w:jc w:val="center"/>
        </w:trPr>
        <w:tc>
          <w:tcPr>
            <w:tcW w:w="516" w:type="dxa"/>
          </w:tcPr>
          <w:p w14:paraId="2217884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19.</w:t>
            </w:r>
          </w:p>
        </w:tc>
        <w:tc>
          <w:tcPr>
            <w:tcW w:w="1309" w:type="dxa"/>
          </w:tcPr>
          <w:p w14:paraId="7BD2EB12"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Ιουδίθ</w:t>
            </w:r>
          </w:p>
        </w:tc>
        <w:tc>
          <w:tcPr>
            <w:tcW w:w="702" w:type="dxa"/>
          </w:tcPr>
          <w:p w14:paraId="6590F9FD"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44.</w:t>
            </w:r>
          </w:p>
        </w:tc>
        <w:tc>
          <w:tcPr>
            <w:tcW w:w="1397" w:type="dxa"/>
          </w:tcPr>
          <w:p w14:paraId="05D340D8"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Ησ.</w:t>
            </w:r>
          </w:p>
        </w:tc>
        <w:tc>
          <w:tcPr>
            <w:tcW w:w="880" w:type="dxa"/>
          </w:tcPr>
          <w:p w14:paraId="146B6175" w14:textId="77777777" w:rsidR="008D39C8" w:rsidRDefault="008D39C8" w:rsidP="00E35DB1">
            <w:pPr>
              <w:spacing w:line="360" w:lineRule="auto"/>
              <w:jc w:val="both"/>
              <w:rPr>
                <w:rFonts w:ascii="Times New Roman" w:hAnsi="Times New Roman"/>
                <w:bCs/>
                <w:sz w:val="24"/>
                <w:szCs w:val="24"/>
              </w:rPr>
            </w:pPr>
          </w:p>
        </w:tc>
        <w:tc>
          <w:tcPr>
            <w:tcW w:w="516" w:type="dxa"/>
          </w:tcPr>
          <w:p w14:paraId="768687D0" w14:textId="77777777" w:rsidR="008D39C8" w:rsidRDefault="008D39C8" w:rsidP="00E35DB1">
            <w:pPr>
              <w:spacing w:line="360" w:lineRule="auto"/>
              <w:jc w:val="both"/>
              <w:rPr>
                <w:rFonts w:ascii="Times New Roman" w:hAnsi="Times New Roman"/>
                <w:bCs/>
                <w:sz w:val="24"/>
                <w:szCs w:val="24"/>
              </w:rPr>
            </w:pPr>
          </w:p>
        </w:tc>
        <w:tc>
          <w:tcPr>
            <w:tcW w:w="1484" w:type="dxa"/>
          </w:tcPr>
          <w:p w14:paraId="22152D40" w14:textId="77777777" w:rsidR="008D39C8" w:rsidRDefault="008D39C8" w:rsidP="00E35DB1">
            <w:pPr>
              <w:spacing w:line="360" w:lineRule="auto"/>
              <w:jc w:val="both"/>
              <w:rPr>
                <w:rFonts w:ascii="Times New Roman" w:hAnsi="Times New Roman"/>
                <w:bCs/>
                <w:sz w:val="24"/>
                <w:szCs w:val="24"/>
              </w:rPr>
            </w:pPr>
          </w:p>
        </w:tc>
        <w:tc>
          <w:tcPr>
            <w:tcW w:w="567" w:type="dxa"/>
          </w:tcPr>
          <w:p w14:paraId="2175BF4D" w14:textId="77777777" w:rsidR="008D39C8" w:rsidRDefault="008D39C8" w:rsidP="00E35DB1">
            <w:pPr>
              <w:spacing w:line="360" w:lineRule="auto"/>
              <w:jc w:val="both"/>
              <w:rPr>
                <w:rFonts w:ascii="Times New Roman" w:hAnsi="Times New Roman"/>
                <w:bCs/>
                <w:sz w:val="24"/>
                <w:szCs w:val="24"/>
              </w:rPr>
            </w:pPr>
          </w:p>
        </w:tc>
        <w:tc>
          <w:tcPr>
            <w:tcW w:w="1418" w:type="dxa"/>
          </w:tcPr>
          <w:p w14:paraId="3D38B8A7" w14:textId="77777777" w:rsidR="008D39C8" w:rsidRDefault="008D39C8" w:rsidP="00E35DB1">
            <w:pPr>
              <w:spacing w:line="360" w:lineRule="auto"/>
              <w:jc w:val="both"/>
              <w:rPr>
                <w:rFonts w:ascii="Times New Roman" w:hAnsi="Times New Roman"/>
                <w:bCs/>
                <w:sz w:val="24"/>
                <w:szCs w:val="24"/>
              </w:rPr>
            </w:pPr>
          </w:p>
        </w:tc>
      </w:tr>
      <w:tr w:rsidR="008D39C8" w14:paraId="135C06A8" w14:textId="77777777" w:rsidTr="00E35DB1">
        <w:trPr>
          <w:jc w:val="center"/>
        </w:trPr>
        <w:tc>
          <w:tcPr>
            <w:tcW w:w="516" w:type="dxa"/>
          </w:tcPr>
          <w:p w14:paraId="4D6408DA"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20.</w:t>
            </w:r>
          </w:p>
        </w:tc>
        <w:tc>
          <w:tcPr>
            <w:tcW w:w="1309" w:type="dxa"/>
          </w:tcPr>
          <w:p w14:paraId="11B46758"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Εσθήρ</w:t>
            </w:r>
            <w:proofErr w:type="spellEnd"/>
          </w:p>
        </w:tc>
        <w:tc>
          <w:tcPr>
            <w:tcW w:w="702" w:type="dxa"/>
          </w:tcPr>
          <w:p w14:paraId="50ED4DC5"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45.</w:t>
            </w:r>
          </w:p>
        </w:tc>
        <w:tc>
          <w:tcPr>
            <w:tcW w:w="1397" w:type="dxa"/>
          </w:tcPr>
          <w:p w14:paraId="3ACD5E40"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Ιερ</w:t>
            </w:r>
            <w:proofErr w:type="spellEnd"/>
            <w:r>
              <w:rPr>
                <w:rFonts w:ascii="Times New Roman" w:hAnsi="Times New Roman"/>
                <w:bCs/>
                <w:sz w:val="24"/>
                <w:szCs w:val="24"/>
              </w:rPr>
              <w:t>.</w:t>
            </w:r>
          </w:p>
        </w:tc>
        <w:tc>
          <w:tcPr>
            <w:tcW w:w="880" w:type="dxa"/>
          </w:tcPr>
          <w:p w14:paraId="73A5955D" w14:textId="77777777" w:rsidR="008D39C8" w:rsidRDefault="008D39C8" w:rsidP="00E35DB1">
            <w:pPr>
              <w:spacing w:line="360" w:lineRule="auto"/>
              <w:jc w:val="both"/>
              <w:rPr>
                <w:rFonts w:ascii="Times New Roman" w:hAnsi="Times New Roman"/>
                <w:bCs/>
                <w:sz w:val="24"/>
                <w:szCs w:val="24"/>
              </w:rPr>
            </w:pPr>
          </w:p>
        </w:tc>
        <w:tc>
          <w:tcPr>
            <w:tcW w:w="516" w:type="dxa"/>
          </w:tcPr>
          <w:p w14:paraId="32600201" w14:textId="77777777" w:rsidR="008D39C8" w:rsidRDefault="008D39C8" w:rsidP="00E35DB1">
            <w:pPr>
              <w:spacing w:line="360" w:lineRule="auto"/>
              <w:jc w:val="both"/>
              <w:rPr>
                <w:rFonts w:ascii="Times New Roman" w:hAnsi="Times New Roman"/>
                <w:bCs/>
                <w:sz w:val="24"/>
                <w:szCs w:val="24"/>
              </w:rPr>
            </w:pPr>
          </w:p>
        </w:tc>
        <w:tc>
          <w:tcPr>
            <w:tcW w:w="1484" w:type="dxa"/>
          </w:tcPr>
          <w:p w14:paraId="2839A586" w14:textId="77777777" w:rsidR="008D39C8" w:rsidRDefault="008D39C8" w:rsidP="00E35DB1">
            <w:pPr>
              <w:spacing w:line="360" w:lineRule="auto"/>
              <w:jc w:val="both"/>
              <w:rPr>
                <w:rFonts w:ascii="Times New Roman" w:hAnsi="Times New Roman"/>
                <w:bCs/>
                <w:sz w:val="24"/>
                <w:szCs w:val="24"/>
              </w:rPr>
            </w:pPr>
          </w:p>
        </w:tc>
        <w:tc>
          <w:tcPr>
            <w:tcW w:w="567" w:type="dxa"/>
          </w:tcPr>
          <w:p w14:paraId="468FD242" w14:textId="77777777" w:rsidR="008D39C8" w:rsidRDefault="008D39C8" w:rsidP="00E35DB1">
            <w:pPr>
              <w:spacing w:line="360" w:lineRule="auto"/>
              <w:jc w:val="both"/>
              <w:rPr>
                <w:rFonts w:ascii="Times New Roman" w:hAnsi="Times New Roman"/>
                <w:bCs/>
                <w:sz w:val="24"/>
                <w:szCs w:val="24"/>
              </w:rPr>
            </w:pPr>
          </w:p>
        </w:tc>
        <w:tc>
          <w:tcPr>
            <w:tcW w:w="1418" w:type="dxa"/>
          </w:tcPr>
          <w:p w14:paraId="1681F9E2" w14:textId="77777777" w:rsidR="008D39C8" w:rsidRDefault="008D39C8" w:rsidP="00E35DB1">
            <w:pPr>
              <w:spacing w:line="360" w:lineRule="auto"/>
              <w:jc w:val="both"/>
              <w:rPr>
                <w:rFonts w:ascii="Times New Roman" w:hAnsi="Times New Roman"/>
                <w:bCs/>
                <w:sz w:val="24"/>
                <w:szCs w:val="24"/>
              </w:rPr>
            </w:pPr>
          </w:p>
        </w:tc>
      </w:tr>
      <w:tr w:rsidR="008D39C8" w14:paraId="0954A9EB" w14:textId="77777777" w:rsidTr="00E35DB1">
        <w:trPr>
          <w:jc w:val="center"/>
        </w:trPr>
        <w:tc>
          <w:tcPr>
            <w:tcW w:w="516" w:type="dxa"/>
          </w:tcPr>
          <w:p w14:paraId="4C780D4F"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21.</w:t>
            </w:r>
          </w:p>
        </w:tc>
        <w:tc>
          <w:tcPr>
            <w:tcW w:w="1309" w:type="dxa"/>
          </w:tcPr>
          <w:p w14:paraId="34A364F8"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Α΄ Μακ.</w:t>
            </w:r>
          </w:p>
        </w:tc>
        <w:tc>
          <w:tcPr>
            <w:tcW w:w="702" w:type="dxa"/>
          </w:tcPr>
          <w:p w14:paraId="7B654CB1"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46.</w:t>
            </w:r>
          </w:p>
        </w:tc>
        <w:tc>
          <w:tcPr>
            <w:tcW w:w="1397" w:type="dxa"/>
          </w:tcPr>
          <w:p w14:paraId="783C10E4"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Βαρ</w:t>
            </w:r>
            <w:proofErr w:type="spellEnd"/>
            <w:r>
              <w:rPr>
                <w:rFonts w:ascii="Times New Roman" w:hAnsi="Times New Roman"/>
                <w:bCs/>
                <w:sz w:val="24"/>
                <w:szCs w:val="24"/>
              </w:rPr>
              <w:t>.</w:t>
            </w:r>
          </w:p>
        </w:tc>
        <w:tc>
          <w:tcPr>
            <w:tcW w:w="880" w:type="dxa"/>
          </w:tcPr>
          <w:p w14:paraId="3360FEEE" w14:textId="77777777" w:rsidR="008D39C8" w:rsidRDefault="008D39C8" w:rsidP="00E35DB1">
            <w:pPr>
              <w:spacing w:line="360" w:lineRule="auto"/>
              <w:jc w:val="both"/>
              <w:rPr>
                <w:rFonts w:ascii="Times New Roman" w:hAnsi="Times New Roman"/>
                <w:bCs/>
                <w:sz w:val="24"/>
                <w:szCs w:val="24"/>
              </w:rPr>
            </w:pPr>
          </w:p>
        </w:tc>
        <w:tc>
          <w:tcPr>
            <w:tcW w:w="516" w:type="dxa"/>
          </w:tcPr>
          <w:p w14:paraId="2B20ACEE" w14:textId="77777777" w:rsidR="008D39C8" w:rsidRDefault="008D39C8" w:rsidP="00E35DB1">
            <w:pPr>
              <w:spacing w:line="360" w:lineRule="auto"/>
              <w:jc w:val="both"/>
              <w:rPr>
                <w:rFonts w:ascii="Times New Roman" w:hAnsi="Times New Roman"/>
                <w:bCs/>
                <w:sz w:val="24"/>
                <w:szCs w:val="24"/>
              </w:rPr>
            </w:pPr>
          </w:p>
        </w:tc>
        <w:tc>
          <w:tcPr>
            <w:tcW w:w="1484" w:type="dxa"/>
          </w:tcPr>
          <w:p w14:paraId="1F96F058" w14:textId="77777777" w:rsidR="008D39C8" w:rsidRDefault="008D39C8" w:rsidP="00E35DB1">
            <w:pPr>
              <w:spacing w:line="360" w:lineRule="auto"/>
              <w:jc w:val="both"/>
              <w:rPr>
                <w:rFonts w:ascii="Times New Roman" w:hAnsi="Times New Roman"/>
                <w:bCs/>
                <w:sz w:val="24"/>
                <w:szCs w:val="24"/>
              </w:rPr>
            </w:pPr>
          </w:p>
        </w:tc>
        <w:tc>
          <w:tcPr>
            <w:tcW w:w="567" w:type="dxa"/>
          </w:tcPr>
          <w:p w14:paraId="7C8F1730" w14:textId="77777777" w:rsidR="008D39C8" w:rsidRDefault="008D39C8" w:rsidP="00E35DB1">
            <w:pPr>
              <w:spacing w:line="360" w:lineRule="auto"/>
              <w:jc w:val="both"/>
              <w:rPr>
                <w:rFonts w:ascii="Times New Roman" w:hAnsi="Times New Roman"/>
                <w:bCs/>
                <w:sz w:val="24"/>
                <w:szCs w:val="24"/>
              </w:rPr>
            </w:pPr>
          </w:p>
        </w:tc>
        <w:tc>
          <w:tcPr>
            <w:tcW w:w="1418" w:type="dxa"/>
          </w:tcPr>
          <w:p w14:paraId="1879879F" w14:textId="77777777" w:rsidR="008D39C8" w:rsidRDefault="008D39C8" w:rsidP="00E35DB1">
            <w:pPr>
              <w:spacing w:line="360" w:lineRule="auto"/>
              <w:jc w:val="both"/>
              <w:rPr>
                <w:rFonts w:ascii="Times New Roman" w:hAnsi="Times New Roman"/>
                <w:bCs/>
                <w:sz w:val="24"/>
                <w:szCs w:val="24"/>
              </w:rPr>
            </w:pPr>
          </w:p>
        </w:tc>
      </w:tr>
      <w:tr w:rsidR="008D39C8" w14:paraId="49BD0AF2" w14:textId="77777777" w:rsidTr="00E35DB1">
        <w:trPr>
          <w:jc w:val="center"/>
        </w:trPr>
        <w:tc>
          <w:tcPr>
            <w:tcW w:w="516" w:type="dxa"/>
          </w:tcPr>
          <w:p w14:paraId="100756F8"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22.</w:t>
            </w:r>
          </w:p>
        </w:tc>
        <w:tc>
          <w:tcPr>
            <w:tcW w:w="1309" w:type="dxa"/>
          </w:tcPr>
          <w:p w14:paraId="04A01D3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Β΄ Μακ.</w:t>
            </w:r>
          </w:p>
        </w:tc>
        <w:tc>
          <w:tcPr>
            <w:tcW w:w="702" w:type="dxa"/>
          </w:tcPr>
          <w:p w14:paraId="0D8DBED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47.</w:t>
            </w:r>
          </w:p>
        </w:tc>
        <w:tc>
          <w:tcPr>
            <w:tcW w:w="1397" w:type="dxa"/>
          </w:tcPr>
          <w:p w14:paraId="11E0161B"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Θρ</w:t>
            </w:r>
            <w:proofErr w:type="spellEnd"/>
            <w:r>
              <w:rPr>
                <w:rFonts w:ascii="Times New Roman" w:hAnsi="Times New Roman"/>
                <w:bCs/>
                <w:sz w:val="24"/>
                <w:szCs w:val="24"/>
              </w:rPr>
              <w:t xml:space="preserve">. </w:t>
            </w:r>
            <w:proofErr w:type="spellStart"/>
            <w:r>
              <w:rPr>
                <w:rFonts w:ascii="Times New Roman" w:hAnsi="Times New Roman"/>
                <w:bCs/>
                <w:sz w:val="24"/>
                <w:szCs w:val="24"/>
              </w:rPr>
              <w:t>Ιερ</w:t>
            </w:r>
            <w:proofErr w:type="spellEnd"/>
            <w:r>
              <w:rPr>
                <w:rFonts w:ascii="Times New Roman" w:hAnsi="Times New Roman"/>
                <w:bCs/>
                <w:sz w:val="24"/>
                <w:szCs w:val="24"/>
              </w:rPr>
              <w:t>.</w:t>
            </w:r>
          </w:p>
        </w:tc>
        <w:tc>
          <w:tcPr>
            <w:tcW w:w="880" w:type="dxa"/>
          </w:tcPr>
          <w:p w14:paraId="5CBCB9E9" w14:textId="77777777" w:rsidR="008D39C8" w:rsidRDefault="008D39C8" w:rsidP="00E35DB1">
            <w:pPr>
              <w:spacing w:line="360" w:lineRule="auto"/>
              <w:jc w:val="both"/>
              <w:rPr>
                <w:rFonts w:ascii="Times New Roman" w:hAnsi="Times New Roman"/>
                <w:bCs/>
                <w:sz w:val="24"/>
                <w:szCs w:val="24"/>
              </w:rPr>
            </w:pPr>
          </w:p>
        </w:tc>
        <w:tc>
          <w:tcPr>
            <w:tcW w:w="516" w:type="dxa"/>
          </w:tcPr>
          <w:p w14:paraId="4F351103" w14:textId="77777777" w:rsidR="008D39C8" w:rsidRDefault="008D39C8" w:rsidP="00E35DB1">
            <w:pPr>
              <w:spacing w:line="360" w:lineRule="auto"/>
              <w:jc w:val="both"/>
              <w:rPr>
                <w:rFonts w:ascii="Times New Roman" w:hAnsi="Times New Roman"/>
                <w:bCs/>
                <w:sz w:val="24"/>
                <w:szCs w:val="24"/>
              </w:rPr>
            </w:pPr>
          </w:p>
        </w:tc>
        <w:tc>
          <w:tcPr>
            <w:tcW w:w="1484" w:type="dxa"/>
          </w:tcPr>
          <w:p w14:paraId="41DA731C" w14:textId="77777777" w:rsidR="008D39C8" w:rsidRDefault="008D39C8" w:rsidP="00E35DB1">
            <w:pPr>
              <w:spacing w:line="360" w:lineRule="auto"/>
              <w:jc w:val="both"/>
              <w:rPr>
                <w:rFonts w:ascii="Times New Roman" w:hAnsi="Times New Roman"/>
                <w:bCs/>
                <w:sz w:val="24"/>
                <w:szCs w:val="24"/>
              </w:rPr>
            </w:pPr>
          </w:p>
        </w:tc>
        <w:tc>
          <w:tcPr>
            <w:tcW w:w="567" w:type="dxa"/>
          </w:tcPr>
          <w:p w14:paraId="747EDCE6" w14:textId="77777777" w:rsidR="008D39C8" w:rsidRDefault="008D39C8" w:rsidP="00E35DB1">
            <w:pPr>
              <w:spacing w:line="360" w:lineRule="auto"/>
              <w:jc w:val="both"/>
              <w:rPr>
                <w:rFonts w:ascii="Times New Roman" w:hAnsi="Times New Roman"/>
                <w:bCs/>
                <w:sz w:val="24"/>
                <w:szCs w:val="24"/>
              </w:rPr>
            </w:pPr>
          </w:p>
        </w:tc>
        <w:tc>
          <w:tcPr>
            <w:tcW w:w="1418" w:type="dxa"/>
          </w:tcPr>
          <w:p w14:paraId="41ED5AB1" w14:textId="77777777" w:rsidR="008D39C8" w:rsidRDefault="008D39C8" w:rsidP="00E35DB1">
            <w:pPr>
              <w:spacing w:line="360" w:lineRule="auto"/>
              <w:jc w:val="both"/>
              <w:rPr>
                <w:rFonts w:ascii="Times New Roman" w:hAnsi="Times New Roman"/>
                <w:bCs/>
                <w:sz w:val="24"/>
                <w:szCs w:val="24"/>
              </w:rPr>
            </w:pPr>
          </w:p>
        </w:tc>
      </w:tr>
      <w:tr w:rsidR="008D39C8" w14:paraId="1ADF7DB3" w14:textId="77777777" w:rsidTr="00E35DB1">
        <w:trPr>
          <w:jc w:val="center"/>
        </w:trPr>
        <w:tc>
          <w:tcPr>
            <w:tcW w:w="516" w:type="dxa"/>
          </w:tcPr>
          <w:p w14:paraId="7459CD2A"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23.</w:t>
            </w:r>
          </w:p>
        </w:tc>
        <w:tc>
          <w:tcPr>
            <w:tcW w:w="1309" w:type="dxa"/>
          </w:tcPr>
          <w:p w14:paraId="3420A9A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Γ΄ Μακ.</w:t>
            </w:r>
          </w:p>
        </w:tc>
        <w:tc>
          <w:tcPr>
            <w:tcW w:w="702" w:type="dxa"/>
          </w:tcPr>
          <w:p w14:paraId="6418A2E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48.</w:t>
            </w:r>
          </w:p>
        </w:tc>
        <w:tc>
          <w:tcPr>
            <w:tcW w:w="1397" w:type="dxa"/>
          </w:tcPr>
          <w:p w14:paraId="202EB68A"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 xml:space="preserve">Επιστ. </w:t>
            </w:r>
            <w:proofErr w:type="spellStart"/>
            <w:r>
              <w:rPr>
                <w:rFonts w:ascii="Times New Roman" w:hAnsi="Times New Roman"/>
                <w:bCs/>
                <w:sz w:val="24"/>
                <w:szCs w:val="24"/>
              </w:rPr>
              <w:t>Ιερ</w:t>
            </w:r>
            <w:proofErr w:type="spellEnd"/>
            <w:r>
              <w:rPr>
                <w:rFonts w:ascii="Times New Roman" w:hAnsi="Times New Roman"/>
                <w:bCs/>
                <w:sz w:val="24"/>
                <w:szCs w:val="24"/>
              </w:rPr>
              <w:t>.</w:t>
            </w:r>
          </w:p>
        </w:tc>
        <w:tc>
          <w:tcPr>
            <w:tcW w:w="880" w:type="dxa"/>
          </w:tcPr>
          <w:p w14:paraId="3B1D8335" w14:textId="77777777" w:rsidR="008D39C8" w:rsidRDefault="008D39C8" w:rsidP="00E35DB1">
            <w:pPr>
              <w:spacing w:line="360" w:lineRule="auto"/>
              <w:jc w:val="both"/>
              <w:rPr>
                <w:rFonts w:ascii="Times New Roman" w:hAnsi="Times New Roman"/>
                <w:bCs/>
                <w:sz w:val="24"/>
                <w:szCs w:val="24"/>
              </w:rPr>
            </w:pPr>
          </w:p>
        </w:tc>
        <w:tc>
          <w:tcPr>
            <w:tcW w:w="516" w:type="dxa"/>
          </w:tcPr>
          <w:p w14:paraId="763F4F22" w14:textId="77777777" w:rsidR="008D39C8" w:rsidRDefault="008D39C8" w:rsidP="00E35DB1">
            <w:pPr>
              <w:spacing w:line="360" w:lineRule="auto"/>
              <w:jc w:val="both"/>
              <w:rPr>
                <w:rFonts w:ascii="Times New Roman" w:hAnsi="Times New Roman"/>
                <w:bCs/>
                <w:sz w:val="24"/>
                <w:szCs w:val="24"/>
              </w:rPr>
            </w:pPr>
          </w:p>
        </w:tc>
        <w:tc>
          <w:tcPr>
            <w:tcW w:w="1484" w:type="dxa"/>
          </w:tcPr>
          <w:p w14:paraId="75CBC51B" w14:textId="77777777" w:rsidR="008D39C8" w:rsidRDefault="008D39C8" w:rsidP="00E35DB1">
            <w:pPr>
              <w:spacing w:line="360" w:lineRule="auto"/>
              <w:jc w:val="both"/>
              <w:rPr>
                <w:rFonts w:ascii="Times New Roman" w:hAnsi="Times New Roman"/>
                <w:bCs/>
                <w:sz w:val="24"/>
                <w:szCs w:val="24"/>
              </w:rPr>
            </w:pPr>
          </w:p>
        </w:tc>
        <w:tc>
          <w:tcPr>
            <w:tcW w:w="567" w:type="dxa"/>
          </w:tcPr>
          <w:p w14:paraId="2555A375" w14:textId="77777777" w:rsidR="008D39C8" w:rsidRDefault="008D39C8" w:rsidP="00E35DB1">
            <w:pPr>
              <w:spacing w:line="360" w:lineRule="auto"/>
              <w:jc w:val="both"/>
              <w:rPr>
                <w:rFonts w:ascii="Times New Roman" w:hAnsi="Times New Roman"/>
                <w:bCs/>
                <w:sz w:val="24"/>
                <w:szCs w:val="24"/>
              </w:rPr>
            </w:pPr>
          </w:p>
        </w:tc>
        <w:tc>
          <w:tcPr>
            <w:tcW w:w="1418" w:type="dxa"/>
          </w:tcPr>
          <w:p w14:paraId="616C82B6" w14:textId="77777777" w:rsidR="008D39C8" w:rsidRDefault="008D39C8" w:rsidP="00E35DB1">
            <w:pPr>
              <w:spacing w:line="360" w:lineRule="auto"/>
              <w:jc w:val="both"/>
              <w:rPr>
                <w:rFonts w:ascii="Times New Roman" w:hAnsi="Times New Roman"/>
                <w:bCs/>
                <w:sz w:val="24"/>
                <w:szCs w:val="24"/>
              </w:rPr>
            </w:pPr>
          </w:p>
        </w:tc>
      </w:tr>
      <w:tr w:rsidR="008D39C8" w14:paraId="02686EA1" w14:textId="77777777" w:rsidTr="00E35DB1">
        <w:trPr>
          <w:jc w:val="center"/>
        </w:trPr>
        <w:tc>
          <w:tcPr>
            <w:tcW w:w="516" w:type="dxa"/>
          </w:tcPr>
          <w:p w14:paraId="0AE5FFFE"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24.</w:t>
            </w:r>
          </w:p>
        </w:tc>
        <w:tc>
          <w:tcPr>
            <w:tcW w:w="1309" w:type="dxa"/>
          </w:tcPr>
          <w:p w14:paraId="349A5D16"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Δ΄ Μακ.</w:t>
            </w:r>
          </w:p>
        </w:tc>
        <w:tc>
          <w:tcPr>
            <w:tcW w:w="702" w:type="dxa"/>
          </w:tcPr>
          <w:p w14:paraId="20F1D61B"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49.</w:t>
            </w:r>
          </w:p>
        </w:tc>
        <w:tc>
          <w:tcPr>
            <w:tcW w:w="1397" w:type="dxa"/>
          </w:tcPr>
          <w:p w14:paraId="78AF9DBA" w14:textId="77777777" w:rsidR="008D39C8" w:rsidRDefault="008D39C8" w:rsidP="00E35DB1">
            <w:pPr>
              <w:spacing w:line="360" w:lineRule="auto"/>
              <w:jc w:val="both"/>
              <w:rPr>
                <w:rFonts w:ascii="Times New Roman" w:hAnsi="Times New Roman"/>
                <w:bCs/>
                <w:sz w:val="24"/>
                <w:szCs w:val="24"/>
              </w:rPr>
            </w:pPr>
            <w:proofErr w:type="spellStart"/>
            <w:r>
              <w:rPr>
                <w:rFonts w:ascii="Times New Roman" w:hAnsi="Times New Roman"/>
                <w:bCs/>
                <w:sz w:val="24"/>
                <w:szCs w:val="24"/>
              </w:rPr>
              <w:t>Ιεζ</w:t>
            </w:r>
            <w:proofErr w:type="spellEnd"/>
            <w:r>
              <w:rPr>
                <w:rFonts w:ascii="Times New Roman" w:hAnsi="Times New Roman"/>
                <w:bCs/>
                <w:sz w:val="24"/>
                <w:szCs w:val="24"/>
              </w:rPr>
              <w:t>.</w:t>
            </w:r>
          </w:p>
        </w:tc>
        <w:tc>
          <w:tcPr>
            <w:tcW w:w="880" w:type="dxa"/>
          </w:tcPr>
          <w:p w14:paraId="0442D332" w14:textId="77777777" w:rsidR="008D39C8" w:rsidRDefault="008D39C8" w:rsidP="00E35DB1">
            <w:pPr>
              <w:spacing w:line="360" w:lineRule="auto"/>
              <w:jc w:val="both"/>
              <w:rPr>
                <w:rFonts w:ascii="Times New Roman" w:hAnsi="Times New Roman"/>
                <w:bCs/>
                <w:sz w:val="24"/>
                <w:szCs w:val="24"/>
              </w:rPr>
            </w:pPr>
          </w:p>
        </w:tc>
        <w:tc>
          <w:tcPr>
            <w:tcW w:w="516" w:type="dxa"/>
          </w:tcPr>
          <w:p w14:paraId="12ACEAED" w14:textId="77777777" w:rsidR="008D39C8" w:rsidRDefault="008D39C8" w:rsidP="00E35DB1">
            <w:pPr>
              <w:spacing w:line="360" w:lineRule="auto"/>
              <w:jc w:val="both"/>
              <w:rPr>
                <w:rFonts w:ascii="Times New Roman" w:hAnsi="Times New Roman"/>
                <w:bCs/>
                <w:sz w:val="24"/>
                <w:szCs w:val="24"/>
              </w:rPr>
            </w:pPr>
          </w:p>
        </w:tc>
        <w:tc>
          <w:tcPr>
            <w:tcW w:w="1484" w:type="dxa"/>
          </w:tcPr>
          <w:p w14:paraId="0EBD3DB3" w14:textId="77777777" w:rsidR="008D39C8" w:rsidRDefault="008D39C8" w:rsidP="00E35DB1">
            <w:pPr>
              <w:spacing w:line="360" w:lineRule="auto"/>
              <w:jc w:val="both"/>
              <w:rPr>
                <w:rFonts w:ascii="Times New Roman" w:hAnsi="Times New Roman"/>
                <w:bCs/>
                <w:sz w:val="24"/>
                <w:szCs w:val="24"/>
              </w:rPr>
            </w:pPr>
          </w:p>
        </w:tc>
        <w:tc>
          <w:tcPr>
            <w:tcW w:w="567" w:type="dxa"/>
          </w:tcPr>
          <w:p w14:paraId="0CF4A6F7" w14:textId="77777777" w:rsidR="008D39C8" w:rsidRDefault="008D39C8" w:rsidP="00E35DB1">
            <w:pPr>
              <w:spacing w:line="360" w:lineRule="auto"/>
              <w:jc w:val="both"/>
              <w:rPr>
                <w:rFonts w:ascii="Times New Roman" w:hAnsi="Times New Roman"/>
                <w:bCs/>
                <w:sz w:val="24"/>
                <w:szCs w:val="24"/>
              </w:rPr>
            </w:pPr>
          </w:p>
        </w:tc>
        <w:tc>
          <w:tcPr>
            <w:tcW w:w="1418" w:type="dxa"/>
          </w:tcPr>
          <w:p w14:paraId="20B60848" w14:textId="77777777" w:rsidR="008D39C8" w:rsidRDefault="008D39C8" w:rsidP="00E35DB1">
            <w:pPr>
              <w:spacing w:line="360" w:lineRule="auto"/>
              <w:jc w:val="both"/>
              <w:rPr>
                <w:rFonts w:ascii="Times New Roman" w:hAnsi="Times New Roman"/>
                <w:bCs/>
                <w:sz w:val="24"/>
                <w:szCs w:val="24"/>
              </w:rPr>
            </w:pPr>
          </w:p>
        </w:tc>
      </w:tr>
      <w:tr w:rsidR="008D39C8" w14:paraId="0452474F" w14:textId="77777777" w:rsidTr="00E35DB1">
        <w:trPr>
          <w:jc w:val="center"/>
        </w:trPr>
        <w:tc>
          <w:tcPr>
            <w:tcW w:w="516" w:type="dxa"/>
          </w:tcPr>
          <w:p w14:paraId="7B68BA00"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25.</w:t>
            </w:r>
          </w:p>
        </w:tc>
        <w:tc>
          <w:tcPr>
            <w:tcW w:w="1309" w:type="dxa"/>
          </w:tcPr>
          <w:p w14:paraId="7BB495F3"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Ιώβ</w:t>
            </w:r>
          </w:p>
        </w:tc>
        <w:tc>
          <w:tcPr>
            <w:tcW w:w="702" w:type="dxa"/>
          </w:tcPr>
          <w:p w14:paraId="59E97719"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50.</w:t>
            </w:r>
          </w:p>
        </w:tc>
        <w:tc>
          <w:tcPr>
            <w:tcW w:w="1397" w:type="dxa"/>
          </w:tcPr>
          <w:p w14:paraId="6C8AE29B" w14:textId="77777777" w:rsidR="008D39C8" w:rsidRDefault="008D39C8" w:rsidP="00E35DB1">
            <w:pPr>
              <w:spacing w:line="360" w:lineRule="auto"/>
              <w:jc w:val="both"/>
              <w:rPr>
                <w:rFonts w:ascii="Times New Roman" w:hAnsi="Times New Roman"/>
                <w:bCs/>
                <w:sz w:val="24"/>
                <w:szCs w:val="24"/>
              </w:rPr>
            </w:pPr>
            <w:r>
              <w:rPr>
                <w:rFonts w:ascii="Times New Roman" w:hAnsi="Times New Roman"/>
                <w:bCs/>
                <w:sz w:val="24"/>
                <w:szCs w:val="24"/>
              </w:rPr>
              <w:t>Δν.</w:t>
            </w:r>
          </w:p>
        </w:tc>
        <w:tc>
          <w:tcPr>
            <w:tcW w:w="880" w:type="dxa"/>
          </w:tcPr>
          <w:p w14:paraId="27243D0F" w14:textId="77777777" w:rsidR="008D39C8" w:rsidRDefault="008D39C8" w:rsidP="00E35DB1">
            <w:pPr>
              <w:spacing w:line="360" w:lineRule="auto"/>
              <w:jc w:val="both"/>
              <w:rPr>
                <w:rFonts w:ascii="Times New Roman" w:hAnsi="Times New Roman"/>
                <w:bCs/>
                <w:sz w:val="24"/>
                <w:szCs w:val="24"/>
              </w:rPr>
            </w:pPr>
          </w:p>
        </w:tc>
        <w:tc>
          <w:tcPr>
            <w:tcW w:w="516" w:type="dxa"/>
          </w:tcPr>
          <w:p w14:paraId="34473FE4" w14:textId="77777777" w:rsidR="008D39C8" w:rsidRDefault="008D39C8" w:rsidP="00E35DB1">
            <w:pPr>
              <w:spacing w:line="360" w:lineRule="auto"/>
              <w:jc w:val="both"/>
              <w:rPr>
                <w:rFonts w:ascii="Times New Roman" w:hAnsi="Times New Roman"/>
                <w:bCs/>
                <w:sz w:val="24"/>
                <w:szCs w:val="24"/>
              </w:rPr>
            </w:pPr>
          </w:p>
        </w:tc>
        <w:tc>
          <w:tcPr>
            <w:tcW w:w="1484" w:type="dxa"/>
          </w:tcPr>
          <w:p w14:paraId="2C6AE6B2" w14:textId="77777777" w:rsidR="008D39C8" w:rsidRDefault="008D39C8" w:rsidP="00E35DB1">
            <w:pPr>
              <w:spacing w:line="360" w:lineRule="auto"/>
              <w:jc w:val="both"/>
              <w:rPr>
                <w:rFonts w:ascii="Times New Roman" w:hAnsi="Times New Roman"/>
                <w:bCs/>
                <w:sz w:val="24"/>
                <w:szCs w:val="24"/>
              </w:rPr>
            </w:pPr>
          </w:p>
        </w:tc>
        <w:tc>
          <w:tcPr>
            <w:tcW w:w="567" w:type="dxa"/>
          </w:tcPr>
          <w:p w14:paraId="1C20FE7A" w14:textId="77777777" w:rsidR="008D39C8" w:rsidRDefault="008D39C8" w:rsidP="00E35DB1">
            <w:pPr>
              <w:spacing w:line="360" w:lineRule="auto"/>
              <w:jc w:val="both"/>
              <w:rPr>
                <w:rFonts w:ascii="Times New Roman" w:hAnsi="Times New Roman"/>
                <w:bCs/>
                <w:sz w:val="24"/>
                <w:szCs w:val="24"/>
              </w:rPr>
            </w:pPr>
          </w:p>
        </w:tc>
        <w:tc>
          <w:tcPr>
            <w:tcW w:w="1418" w:type="dxa"/>
          </w:tcPr>
          <w:p w14:paraId="38CF508F" w14:textId="77777777" w:rsidR="008D39C8" w:rsidRDefault="008D39C8" w:rsidP="00E35DB1">
            <w:pPr>
              <w:spacing w:line="360" w:lineRule="auto"/>
              <w:jc w:val="both"/>
              <w:rPr>
                <w:rFonts w:ascii="Times New Roman" w:hAnsi="Times New Roman"/>
                <w:bCs/>
                <w:sz w:val="24"/>
                <w:szCs w:val="24"/>
              </w:rPr>
            </w:pPr>
          </w:p>
        </w:tc>
      </w:tr>
    </w:tbl>
    <w:p w14:paraId="63864E81" w14:textId="77777777" w:rsidR="008D39C8" w:rsidRPr="00DB7CC1" w:rsidRDefault="008D39C8" w:rsidP="008D39C8">
      <w:pPr>
        <w:spacing w:after="0" w:line="360" w:lineRule="auto"/>
        <w:ind w:firstLine="567"/>
        <w:jc w:val="both"/>
        <w:rPr>
          <w:rFonts w:ascii="Times New Roman" w:hAnsi="Times New Roman"/>
          <w:bCs/>
          <w:sz w:val="24"/>
          <w:szCs w:val="24"/>
        </w:rPr>
      </w:pPr>
    </w:p>
    <w:p w14:paraId="27AB08B1" w14:textId="5227BEC3" w:rsidR="00874845" w:rsidRPr="000921B4" w:rsidRDefault="008D39C8" w:rsidP="002C009E">
      <w:pPr>
        <w:spacing w:after="0" w:line="360" w:lineRule="auto"/>
        <w:jc w:val="both"/>
        <w:rPr>
          <w:rFonts w:ascii="Times New Roman" w:hAnsi="Times New Roman"/>
          <w:b/>
          <w:i/>
          <w:iCs/>
          <w:sz w:val="20"/>
          <w:szCs w:val="20"/>
          <w:lang w:val="en-US"/>
        </w:rPr>
      </w:pPr>
      <w:r w:rsidRPr="00EF0E96">
        <w:rPr>
          <w:rFonts w:ascii="Times New Roman" w:hAnsi="Times New Roman"/>
          <w:b/>
          <w:sz w:val="20"/>
          <w:szCs w:val="20"/>
        </w:rPr>
        <w:t>Ο πίνακας έχει αντιγραφεί από το βιβλίο</w:t>
      </w:r>
      <w:r w:rsidRPr="00CA5FC8">
        <w:rPr>
          <w:rFonts w:ascii="Times New Roman" w:hAnsi="Times New Roman"/>
          <w:b/>
          <w:sz w:val="20"/>
          <w:szCs w:val="20"/>
        </w:rPr>
        <w:t>:</w:t>
      </w:r>
      <w:r w:rsidRPr="00EF0E96">
        <w:rPr>
          <w:rFonts w:ascii="Times New Roman" w:hAnsi="Times New Roman"/>
          <w:b/>
          <w:sz w:val="20"/>
          <w:szCs w:val="20"/>
        </w:rPr>
        <w:t xml:space="preserve"> </w:t>
      </w:r>
      <w:r>
        <w:rPr>
          <w:rFonts w:ascii="Times New Roman" w:hAnsi="Times New Roman"/>
          <w:bCs/>
          <w:sz w:val="24"/>
          <w:szCs w:val="24"/>
        </w:rPr>
        <w:t>«</w:t>
      </w:r>
      <w:r w:rsidRPr="00EF0E96">
        <w:rPr>
          <w:rFonts w:ascii="Times New Roman" w:hAnsi="Times New Roman"/>
          <w:b/>
          <w:i/>
          <w:iCs/>
          <w:sz w:val="20"/>
          <w:szCs w:val="20"/>
        </w:rPr>
        <w:t>Ο Κώδικας των Ευαγγελίων. Εισαγωγή στα Συνοπτικά Ευαγγέλια και Πρακτική Μέθοδος Ερμηνείας τους</w:t>
      </w:r>
      <w:r>
        <w:rPr>
          <w:rFonts w:ascii="Times New Roman" w:hAnsi="Times New Roman"/>
          <w:bCs/>
          <w:sz w:val="24"/>
          <w:szCs w:val="24"/>
        </w:rPr>
        <w:t>»</w:t>
      </w:r>
      <w:r w:rsidRPr="00EF0E96">
        <w:rPr>
          <w:rFonts w:ascii="Times New Roman" w:hAnsi="Times New Roman"/>
          <w:b/>
          <w:sz w:val="20"/>
          <w:szCs w:val="20"/>
        </w:rPr>
        <w:t>, του Σ. Δεσπότη. Αθήνα</w:t>
      </w:r>
      <w:r w:rsidRPr="00A45DEC">
        <w:rPr>
          <w:rFonts w:ascii="Times New Roman" w:hAnsi="Times New Roman"/>
          <w:b/>
          <w:sz w:val="20"/>
          <w:szCs w:val="20"/>
          <w:lang w:val="en-US"/>
        </w:rPr>
        <w:t xml:space="preserve">: </w:t>
      </w:r>
      <w:r w:rsidRPr="00EF0E96">
        <w:rPr>
          <w:rFonts w:ascii="Times New Roman" w:hAnsi="Times New Roman"/>
          <w:b/>
          <w:sz w:val="20"/>
          <w:szCs w:val="20"/>
        </w:rPr>
        <w:t>Άθως</w:t>
      </w:r>
      <w:r w:rsidRPr="00A45DEC">
        <w:rPr>
          <w:rFonts w:ascii="Times New Roman" w:hAnsi="Times New Roman"/>
          <w:b/>
          <w:sz w:val="20"/>
          <w:szCs w:val="20"/>
          <w:lang w:val="en-US"/>
        </w:rPr>
        <w:t xml:space="preserve"> , 2009.</w:t>
      </w:r>
    </w:p>
    <w:p w14:paraId="64E72B6E" w14:textId="77777777" w:rsidR="00EB2D95" w:rsidRPr="00DB0CAD" w:rsidRDefault="000E5B62" w:rsidP="00EB2D95">
      <w:pPr>
        <w:pStyle w:val="1"/>
        <w:spacing w:before="0" w:line="360" w:lineRule="auto"/>
        <w:jc w:val="both"/>
        <w:rPr>
          <w:rFonts w:ascii="Times New Roman" w:hAnsi="Times New Roman" w:cs="Times New Roman"/>
          <w:sz w:val="24"/>
          <w:szCs w:val="24"/>
          <w:shd w:val="clear" w:color="auto" w:fill="FFFFFF"/>
          <w:lang w:val="en-US"/>
        </w:rPr>
      </w:pPr>
      <w:bookmarkStart w:id="216" w:name="_Toc124603120"/>
      <w:r w:rsidRPr="004C086F">
        <w:rPr>
          <w:rFonts w:ascii="Times New Roman" w:hAnsi="Times New Roman" w:cs="Times New Roman"/>
          <w:sz w:val="24"/>
          <w:szCs w:val="24"/>
          <w:shd w:val="clear" w:color="auto" w:fill="FFFFFF"/>
        </w:rPr>
        <w:lastRenderedPageBreak/>
        <w:t>ΒΙΒΛΙΟΓΡΑΦΙΑ</w:t>
      </w:r>
      <w:bookmarkEnd w:id="216"/>
      <w:r w:rsidR="005C7978" w:rsidRPr="00DB0CAD">
        <w:rPr>
          <w:rFonts w:ascii="Times New Roman" w:hAnsi="Times New Roman" w:cs="Times New Roman"/>
          <w:sz w:val="24"/>
          <w:szCs w:val="24"/>
          <w:shd w:val="clear" w:color="auto" w:fill="FFFFFF"/>
          <w:lang w:val="en-US"/>
        </w:rPr>
        <w:t xml:space="preserve"> </w:t>
      </w:r>
    </w:p>
    <w:p w14:paraId="137A1399" w14:textId="77777777" w:rsidR="00EB2D95" w:rsidRPr="00DB0CAD" w:rsidRDefault="00EB2D95" w:rsidP="00EB2D95">
      <w:pPr>
        <w:pStyle w:val="1"/>
        <w:spacing w:before="0" w:line="360" w:lineRule="auto"/>
        <w:jc w:val="both"/>
        <w:rPr>
          <w:rFonts w:ascii="Times New Roman" w:hAnsi="Times New Roman" w:cs="Times New Roman"/>
          <w:sz w:val="24"/>
          <w:szCs w:val="24"/>
          <w:shd w:val="clear" w:color="auto" w:fill="FFFFFF"/>
          <w:lang w:val="en-US"/>
        </w:rPr>
      </w:pPr>
    </w:p>
    <w:p w14:paraId="4D4E98FE" w14:textId="77777777" w:rsidR="00A92BF2" w:rsidRPr="00AF71D9" w:rsidRDefault="00A92BF2" w:rsidP="00EB2D95">
      <w:pPr>
        <w:pStyle w:val="1"/>
        <w:spacing w:before="0" w:line="360" w:lineRule="auto"/>
        <w:jc w:val="both"/>
        <w:rPr>
          <w:rFonts w:ascii="Times New Roman" w:hAnsi="Times New Roman" w:cs="Times New Roman"/>
          <w:sz w:val="24"/>
          <w:szCs w:val="24"/>
          <w:shd w:val="clear" w:color="auto" w:fill="FFFFFF"/>
          <w:lang w:val="en-US"/>
        </w:rPr>
      </w:pPr>
      <w:bookmarkStart w:id="217" w:name="_Toc124603121"/>
      <w:r w:rsidRPr="004C086F">
        <w:rPr>
          <w:rFonts w:ascii="Times New Roman" w:hAnsi="Times New Roman" w:cs="Times New Roman"/>
          <w:sz w:val="24"/>
          <w:szCs w:val="24"/>
          <w:shd w:val="clear" w:color="auto" w:fill="FFFFFF"/>
        </w:rPr>
        <w:t>ΠΗΓΕΣ</w:t>
      </w:r>
      <w:bookmarkEnd w:id="217"/>
    </w:p>
    <w:p w14:paraId="5B501BE4" w14:textId="7ED6C7A9" w:rsidR="00B7750F" w:rsidRDefault="00B7750F" w:rsidP="000D733B">
      <w:pPr>
        <w:spacing w:after="0" w:line="360" w:lineRule="auto"/>
        <w:ind w:left="720" w:hanging="720"/>
        <w:jc w:val="both"/>
        <w:rPr>
          <w:rFonts w:ascii="Times New Roman" w:hAnsi="Times New Roman"/>
          <w:sz w:val="24"/>
          <w:szCs w:val="24"/>
          <w:lang w:val="en-US"/>
        </w:rPr>
      </w:pPr>
      <w:r>
        <w:rPr>
          <w:rFonts w:ascii="Times New Roman" w:hAnsi="Times New Roman"/>
          <w:sz w:val="24"/>
          <w:szCs w:val="24"/>
          <w:lang w:val="en-US"/>
        </w:rPr>
        <w:t>Greek Old Testament</w:t>
      </w:r>
      <w:r w:rsidR="00DC4BAE" w:rsidRPr="00DC4BAE">
        <w:rPr>
          <w:rFonts w:ascii="Times New Roman" w:hAnsi="Times New Roman"/>
          <w:sz w:val="24"/>
          <w:szCs w:val="24"/>
          <w:lang w:val="en-US"/>
        </w:rPr>
        <w:t xml:space="preserve">. </w:t>
      </w:r>
      <w:r>
        <w:rPr>
          <w:rFonts w:ascii="Times New Roman" w:hAnsi="Times New Roman"/>
          <w:i/>
          <w:iCs/>
          <w:sz w:val="24"/>
          <w:szCs w:val="24"/>
          <w:lang w:val="en-US"/>
        </w:rPr>
        <w:t>The Septuagint</w:t>
      </w:r>
      <w:r>
        <w:rPr>
          <w:rFonts w:ascii="Times New Roman" w:hAnsi="Times New Roman"/>
          <w:sz w:val="24"/>
          <w:szCs w:val="24"/>
          <w:lang w:val="en-US"/>
        </w:rPr>
        <w:t xml:space="preserve">, Edited by A. Ralphs, </w:t>
      </w:r>
      <w:r w:rsidR="00153B73" w:rsidRPr="00F947ED">
        <w:rPr>
          <w:rFonts w:ascii="Times New Roman" w:hAnsi="Times New Roman"/>
          <w:sz w:val="24"/>
          <w:szCs w:val="24"/>
          <w:lang w:val="fr-FR"/>
        </w:rPr>
        <w:t>Stuttgart</w:t>
      </w:r>
      <w:r w:rsidR="00153B73">
        <w:rPr>
          <w:rFonts w:ascii="Times New Roman" w:hAnsi="Times New Roman"/>
          <w:sz w:val="24"/>
          <w:szCs w:val="24"/>
          <w:lang w:val="en-US"/>
        </w:rPr>
        <w:t xml:space="preserve">: </w:t>
      </w:r>
      <w:r>
        <w:rPr>
          <w:rFonts w:ascii="Times New Roman" w:hAnsi="Times New Roman"/>
          <w:sz w:val="24"/>
          <w:szCs w:val="24"/>
          <w:lang w:val="en-US"/>
        </w:rPr>
        <w:t>Deutsche</w:t>
      </w:r>
      <w:r w:rsidR="00FE75DD" w:rsidRPr="00FE75DD">
        <w:rPr>
          <w:rFonts w:ascii="Times New Roman" w:hAnsi="Times New Roman"/>
          <w:sz w:val="24"/>
          <w:szCs w:val="24"/>
          <w:lang w:val="en-US"/>
        </w:rPr>
        <w:t xml:space="preserve"> </w:t>
      </w:r>
      <w:proofErr w:type="spellStart"/>
      <w:r>
        <w:rPr>
          <w:rFonts w:ascii="Times New Roman" w:hAnsi="Times New Roman"/>
          <w:sz w:val="24"/>
          <w:szCs w:val="24"/>
          <w:lang w:val="en-US"/>
        </w:rPr>
        <w:t>Bibelgesellschaft</w:t>
      </w:r>
      <w:proofErr w:type="spellEnd"/>
      <w:r w:rsidR="00153B73">
        <w:rPr>
          <w:rFonts w:ascii="Times New Roman" w:hAnsi="Times New Roman"/>
          <w:sz w:val="24"/>
          <w:szCs w:val="24"/>
          <w:lang w:val="en-US"/>
        </w:rPr>
        <w:t>, 1979.</w:t>
      </w:r>
    </w:p>
    <w:p w14:paraId="2B4AEEF1" w14:textId="77777777" w:rsidR="008D4490" w:rsidRDefault="00B7750F" w:rsidP="008D4490">
      <w:pPr>
        <w:spacing w:after="0" w:line="360" w:lineRule="auto"/>
        <w:jc w:val="both"/>
        <w:rPr>
          <w:rFonts w:ascii="Times New Roman" w:hAnsi="Times New Roman"/>
          <w:sz w:val="24"/>
          <w:szCs w:val="24"/>
          <w:lang w:val="fr-FR"/>
        </w:rPr>
      </w:pPr>
      <w:r>
        <w:rPr>
          <w:rFonts w:ascii="Times New Roman" w:hAnsi="Times New Roman"/>
          <w:i/>
          <w:iCs/>
          <w:sz w:val="24"/>
          <w:szCs w:val="24"/>
          <w:lang w:val="en-US"/>
        </w:rPr>
        <w:t xml:space="preserve">Novum Testamentum </w:t>
      </w:r>
      <w:proofErr w:type="spellStart"/>
      <w:r>
        <w:rPr>
          <w:rFonts w:ascii="Times New Roman" w:hAnsi="Times New Roman"/>
          <w:i/>
          <w:iCs/>
          <w:sz w:val="24"/>
          <w:szCs w:val="24"/>
          <w:lang w:val="en-US"/>
        </w:rPr>
        <w:t>Graece</w:t>
      </w:r>
      <w:proofErr w:type="spellEnd"/>
      <w:r>
        <w:rPr>
          <w:rFonts w:ascii="Times New Roman" w:hAnsi="Times New Roman"/>
          <w:sz w:val="24"/>
          <w:szCs w:val="24"/>
          <w:lang w:val="en-US"/>
        </w:rPr>
        <w:t>, Edition 28</w:t>
      </w:r>
      <w:r w:rsidRPr="009A0BE0">
        <w:rPr>
          <w:rFonts w:ascii="Times New Roman" w:hAnsi="Times New Roman"/>
          <w:sz w:val="24"/>
          <w:szCs w:val="24"/>
          <w:vertAlign w:val="superscript"/>
          <w:lang w:val="en-US"/>
        </w:rPr>
        <w:t>th</w:t>
      </w:r>
      <w:r>
        <w:rPr>
          <w:rFonts w:ascii="Times New Roman" w:hAnsi="Times New Roman"/>
          <w:sz w:val="24"/>
          <w:szCs w:val="24"/>
          <w:lang w:val="en-US"/>
        </w:rPr>
        <w:t xml:space="preserve">, Edited by B. and K. Aland, J. </w:t>
      </w:r>
      <w:proofErr w:type="spellStart"/>
      <w:r w:rsidRPr="00F947ED">
        <w:rPr>
          <w:rFonts w:ascii="Times New Roman" w:hAnsi="Times New Roman"/>
          <w:sz w:val="24"/>
          <w:szCs w:val="24"/>
          <w:lang w:val="fr-FR"/>
        </w:rPr>
        <w:t>Karavidopoulos</w:t>
      </w:r>
      <w:proofErr w:type="spellEnd"/>
      <w:r w:rsidRPr="00F947ED">
        <w:rPr>
          <w:rFonts w:ascii="Times New Roman" w:hAnsi="Times New Roman"/>
          <w:sz w:val="24"/>
          <w:szCs w:val="24"/>
          <w:lang w:val="fr-FR"/>
        </w:rPr>
        <w:t xml:space="preserve">, C. M. </w:t>
      </w:r>
    </w:p>
    <w:p w14:paraId="74BD69B7" w14:textId="77777777" w:rsidR="00B7750F" w:rsidRPr="008D4490" w:rsidRDefault="00B7750F" w:rsidP="00825493">
      <w:pPr>
        <w:spacing w:after="0" w:line="360" w:lineRule="auto"/>
        <w:ind w:firstLine="720"/>
        <w:jc w:val="both"/>
        <w:rPr>
          <w:rFonts w:ascii="Times New Roman" w:hAnsi="Times New Roman"/>
          <w:sz w:val="24"/>
          <w:szCs w:val="24"/>
          <w:lang w:val="en-US"/>
        </w:rPr>
      </w:pPr>
      <w:r w:rsidRPr="00F947ED">
        <w:rPr>
          <w:rFonts w:ascii="Times New Roman" w:hAnsi="Times New Roman"/>
          <w:sz w:val="24"/>
          <w:szCs w:val="24"/>
          <w:lang w:val="fr-FR"/>
        </w:rPr>
        <w:t>Martini, B. M. Metzger</w:t>
      </w:r>
      <w:r w:rsidR="00386105" w:rsidRPr="00386105">
        <w:rPr>
          <w:rFonts w:ascii="Times New Roman" w:hAnsi="Times New Roman"/>
          <w:sz w:val="24"/>
          <w:szCs w:val="24"/>
          <w:lang w:val="en-US"/>
        </w:rPr>
        <w:t>.</w:t>
      </w:r>
      <w:r w:rsidR="00A92789" w:rsidRPr="00A92789">
        <w:rPr>
          <w:rFonts w:ascii="Times New Roman" w:hAnsi="Times New Roman"/>
          <w:sz w:val="24"/>
          <w:szCs w:val="24"/>
          <w:lang w:val="fr-FR"/>
        </w:rPr>
        <w:t xml:space="preserve"> </w:t>
      </w:r>
      <w:proofErr w:type="gramStart"/>
      <w:r w:rsidR="00A92789" w:rsidRPr="00F947ED">
        <w:rPr>
          <w:rFonts w:ascii="Times New Roman" w:hAnsi="Times New Roman"/>
          <w:sz w:val="24"/>
          <w:szCs w:val="24"/>
          <w:lang w:val="fr-FR"/>
        </w:rPr>
        <w:t>Stuttgart</w:t>
      </w:r>
      <w:r w:rsidR="00A92789">
        <w:rPr>
          <w:rFonts w:ascii="Times New Roman" w:hAnsi="Times New Roman"/>
          <w:sz w:val="24"/>
          <w:szCs w:val="24"/>
          <w:lang w:val="en-US"/>
        </w:rPr>
        <w:t>:</w:t>
      </w:r>
      <w:proofErr w:type="gramEnd"/>
      <w:r w:rsidR="00A92789">
        <w:rPr>
          <w:rFonts w:ascii="Times New Roman" w:hAnsi="Times New Roman"/>
          <w:sz w:val="24"/>
          <w:szCs w:val="24"/>
          <w:lang w:val="en-US"/>
        </w:rPr>
        <w:t xml:space="preserve"> </w:t>
      </w:r>
      <w:r w:rsidRPr="00F947ED">
        <w:rPr>
          <w:rFonts w:ascii="Times New Roman" w:hAnsi="Times New Roman"/>
          <w:sz w:val="24"/>
          <w:szCs w:val="24"/>
          <w:lang w:val="fr-FR"/>
        </w:rPr>
        <w:t xml:space="preserve">Deutsche </w:t>
      </w:r>
      <w:proofErr w:type="spellStart"/>
      <w:r w:rsidRPr="00F947ED">
        <w:rPr>
          <w:rFonts w:ascii="Times New Roman" w:hAnsi="Times New Roman"/>
          <w:sz w:val="24"/>
          <w:szCs w:val="24"/>
          <w:lang w:val="fr-FR"/>
        </w:rPr>
        <w:t>Bibelgesellschaft</w:t>
      </w:r>
      <w:proofErr w:type="spellEnd"/>
      <w:r w:rsidRPr="00F947ED">
        <w:rPr>
          <w:rFonts w:ascii="Times New Roman" w:hAnsi="Times New Roman"/>
          <w:sz w:val="24"/>
          <w:szCs w:val="24"/>
          <w:lang w:val="fr-FR"/>
        </w:rPr>
        <w:t xml:space="preserve">, </w:t>
      </w:r>
      <w:r w:rsidR="00A92789">
        <w:rPr>
          <w:rFonts w:ascii="Times New Roman" w:hAnsi="Times New Roman"/>
          <w:sz w:val="24"/>
          <w:szCs w:val="24"/>
          <w:lang w:val="fr-FR"/>
        </w:rPr>
        <w:t>2012.</w:t>
      </w:r>
    </w:p>
    <w:p w14:paraId="218D8D57" w14:textId="77777777" w:rsidR="00C77588" w:rsidRPr="00461697" w:rsidRDefault="00C77588" w:rsidP="00192D3C">
      <w:pPr>
        <w:pStyle w:val="Web"/>
        <w:shd w:val="clear" w:color="auto" w:fill="FFFFFF"/>
        <w:spacing w:before="0" w:beforeAutospacing="0" w:after="0" w:afterAutospacing="0" w:line="360" w:lineRule="auto"/>
        <w:jc w:val="both"/>
      </w:pPr>
      <w:r w:rsidRPr="00461697">
        <w:t>Κλήμης ο Αλεξανδρεύς</w:t>
      </w:r>
      <w:r w:rsidR="00386105" w:rsidRPr="00461697">
        <w:t>.</w:t>
      </w:r>
      <w:r w:rsidRPr="00461697">
        <w:t xml:space="preserve"> </w:t>
      </w:r>
      <w:proofErr w:type="spellStart"/>
      <w:r w:rsidRPr="00461697">
        <w:rPr>
          <w:i/>
          <w:iCs/>
        </w:rPr>
        <w:t>Στρωματείς</w:t>
      </w:r>
      <w:proofErr w:type="spellEnd"/>
      <w:r w:rsidRPr="00461697">
        <w:t>, Λόγος Δ΄, 6,19-23 ΕΠΕ 127, 471</w:t>
      </w:r>
      <w:r w:rsidR="00192D3C" w:rsidRPr="00461697">
        <w:t>.</w:t>
      </w:r>
    </w:p>
    <w:p w14:paraId="4E73FFD2" w14:textId="77777777" w:rsidR="004F4983" w:rsidRPr="00461697" w:rsidRDefault="00105F53" w:rsidP="00192D3C">
      <w:pPr>
        <w:pStyle w:val="Web"/>
        <w:shd w:val="clear" w:color="auto" w:fill="FFFFFF"/>
        <w:spacing w:before="0" w:beforeAutospacing="0" w:after="0" w:afterAutospacing="0" w:line="360" w:lineRule="auto"/>
        <w:jc w:val="both"/>
        <w:rPr>
          <w:bCs/>
        </w:rPr>
      </w:pPr>
      <w:r w:rsidRPr="00461697">
        <w:t>Κύριλλος Αλεξανδρείας</w:t>
      </w:r>
      <w:r w:rsidR="00386105" w:rsidRPr="00461697">
        <w:t>.</w:t>
      </w:r>
      <w:r w:rsidRPr="00461697">
        <w:t xml:space="preserve"> </w:t>
      </w:r>
      <w:r w:rsidR="0086552D" w:rsidRPr="00461697">
        <w:rPr>
          <w:bCs/>
        </w:rPr>
        <w:t>«</w:t>
      </w:r>
      <w:proofErr w:type="spellStart"/>
      <w:r w:rsidR="007A734A" w:rsidRPr="00461697">
        <w:t>Ε</w:t>
      </w:r>
      <w:r w:rsidRPr="00461697">
        <w:t>ξήγησις</w:t>
      </w:r>
      <w:proofErr w:type="spellEnd"/>
      <w:r w:rsidRPr="00461697">
        <w:t xml:space="preserve"> εις το κατά Λουκάν Ευαγγέλιον</w:t>
      </w:r>
      <w:r w:rsidR="00790AC0" w:rsidRPr="00461697">
        <w:t>.</w:t>
      </w:r>
      <w:r w:rsidR="00790AC0" w:rsidRPr="00461697">
        <w:rPr>
          <w:bCs/>
        </w:rPr>
        <w:t>»</w:t>
      </w:r>
      <w:r w:rsidR="004F4983" w:rsidRPr="00461697">
        <w:t xml:space="preserve"> </w:t>
      </w:r>
      <w:r w:rsidR="004F4983" w:rsidRPr="00461697">
        <w:rPr>
          <w:bCs/>
          <w:i/>
          <w:iCs/>
          <w:lang w:val="en-US"/>
        </w:rPr>
        <w:t>Patrologia</w:t>
      </w:r>
      <w:r w:rsidR="004F4983" w:rsidRPr="00461697">
        <w:rPr>
          <w:bCs/>
          <w:i/>
          <w:iCs/>
        </w:rPr>
        <w:t xml:space="preserve"> </w:t>
      </w:r>
      <w:r w:rsidR="004F4983" w:rsidRPr="00461697">
        <w:rPr>
          <w:bCs/>
          <w:i/>
          <w:iCs/>
          <w:lang w:val="en-US"/>
        </w:rPr>
        <w:t>Graeca</w:t>
      </w:r>
      <w:r w:rsidR="004F4983" w:rsidRPr="00461697">
        <w:rPr>
          <w:bCs/>
        </w:rPr>
        <w:t xml:space="preserve">, </w:t>
      </w:r>
    </w:p>
    <w:p w14:paraId="532A047D" w14:textId="77777777" w:rsidR="00105F53" w:rsidRPr="004F4983" w:rsidRDefault="004F4983" w:rsidP="00057DE9">
      <w:pPr>
        <w:pStyle w:val="Web"/>
        <w:shd w:val="clear" w:color="auto" w:fill="FFFFFF"/>
        <w:spacing w:before="0" w:beforeAutospacing="0" w:after="0" w:afterAutospacing="0" w:line="360" w:lineRule="auto"/>
        <w:ind w:firstLine="720"/>
        <w:jc w:val="both"/>
      </w:pPr>
      <w:r w:rsidRPr="00461697">
        <w:rPr>
          <w:bCs/>
        </w:rPr>
        <w:t xml:space="preserve">επιμέλεια </w:t>
      </w:r>
      <w:r w:rsidRPr="00461697">
        <w:rPr>
          <w:bCs/>
          <w:lang w:val="en-US"/>
        </w:rPr>
        <w:t>J</w:t>
      </w:r>
      <w:r w:rsidRPr="00461697">
        <w:rPr>
          <w:bCs/>
        </w:rPr>
        <w:t xml:space="preserve">. – </w:t>
      </w:r>
      <w:r w:rsidRPr="00461697">
        <w:rPr>
          <w:bCs/>
          <w:lang w:val="en-US"/>
        </w:rPr>
        <w:t>P</w:t>
      </w:r>
      <w:r w:rsidRPr="00461697">
        <w:rPr>
          <w:bCs/>
        </w:rPr>
        <w:t xml:space="preserve">. </w:t>
      </w:r>
      <w:r w:rsidRPr="00461697">
        <w:rPr>
          <w:bCs/>
          <w:lang w:val="en-US"/>
        </w:rPr>
        <w:t>Migne</w:t>
      </w:r>
      <w:r w:rsidRPr="00461697">
        <w:rPr>
          <w:bCs/>
        </w:rPr>
        <w:t>, τόμος 36.</w:t>
      </w:r>
    </w:p>
    <w:p w14:paraId="0DFB0A27" w14:textId="77777777" w:rsidR="00F8199C" w:rsidRDefault="00C77588" w:rsidP="00192D3C">
      <w:pPr>
        <w:pStyle w:val="Web"/>
        <w:shd w:val="clear" w:color="auto" w:fill="FFFFFF"/>
        <w:spacing w:before="0" w:beforeAutospacing="0" w:after="0" w:afterAutospacing="0" w:line="360" w:lineRule="auto"/>
        <w:jc w:val="both"/>
      </w:pPr>
      <w:r w:rsidRPr="00EE4176">
        <w:t>Λουκιανός</w:t>
      </w:r>
      <w:r w:rsidR="006134B8" w:rsidRPr="00EE4176">
        <w:t xml:space="preserve">. </w:t>
      </w:r>
      <w:r w:rsidR="001431FA" w:rsidRPr="001431FA">
        <w:rPr>
          <w:i/>
          <w:iCs/>
        </w:rPr>
        <w:t xml:space="preserve">Περὶ τῆς </w:t>
      </w:r>
      <w:proofErr w:type="spellStart"/>
      <w:r w:rsidR="001431FA" w:rsidRPr="001431FA">
        <w:rPr>
          <w:i/>
          <w:iCs/>
        </w:rPr>
        <w:t>Περεγρίνου</w:t>
      </w:r>
      <w:proofErr w:type="spellEnd"/>
      <w:r w:rsidR="001431FA" w:rsidRPr="001431FA">
        <w:rPr>
          <w:i/>
          <w:iCs/>
        </w:rPr>
        <w:t xml:space="preserve"> </w:t>
      </w:r>
      <w:proofErr w:type="spellStart"/>
      <w:r w:rsidR="001431FA" w:rsidRPr="001431FA">
        <w:rPr>
          <w:i/>
          <w:iCs/>
        </w:rPr>
        <w:t>Τελευτῆς</w:t>
      </w:r>
      <w:proofErr w:type="spellEnd"/>
      <w:r w:rsidR="001431FA">
        <w:t>.</w:t>
      </w:r>
      <w:r w:rsidR="00F8199C" w:rsidRPr="00F8199C">
        <w:rPr>
          <w:iCs/>
          <w:lang w:bidi="he-IL"/>
        </w:rPr>
        <w:t xml:space="preserve"> </w:t>
      </w:r>
      <w:r w:rsidR="00F8199C">
        <w:rPr>
          <w:iCs/>
          <w:lang w:bidi="he-IL"/>
        </w:rPr>
        <w:t xml:space="preserve">Μετάφραση </w:t>
      </w:r>
      <w:r w:rsidR="00F8199C" w:rsidRPr="00073718">
        <w:rPr>
          <w:iCs/>
          <w:lang w:bidi="he-IL"/>
        </w:rPr>
        <w:t>Φιλολογική Ομάδα Κάκτου</w:t>
      </w:r>
      <w:r w:rsidR="00F8199C">
        <w:rPr>
          <w:iCs/>
          <w:lang w:bidi="he-IL"/>
        </w:rPr>
        <w:t>.</w:t>
      </w:r>
      <w:r w:rsidR="001431FA">
        <w:t xml:space="preserve"> </w:t>
      </w:r>
      <w:r w:rsidR="006134B8" w:rsidRPr="00EE4176">
        <w:t xml:space="preserve">Αθήνα: </w:t>
      </w:r>
    </w:p>
    <w:p w14:paraId="72C12C5E" w14:textId="77777777" w:rsidR="00C77588" w:rsidRDefault="00C77588" w:rsidP="00057DE9">
      <w:pPr>
        <w:pStyle w:val="Web"/>
        <w:shd w:val="clear" w:color="auto" w:fill="FFFFFF"/>
        <w:spacing w:before="0" w:beforeAutospacing="0" w:after="0" w:afterAutospacing="0" w:line="360" w:lineRule="auto"/>
        <w:ind w:firstLine="720"/>
        <w:jc w:val="both"/>
      </w:pPr>
      <w:r w:rsidRPr="00EE4176">
        <w:t>Κάκτος</w:t>
      </w:r>
      <w:r w:rsidR="006134B8" w:rsidRPr="00EE4176">
        <w:t xml:space="preserve">, </w:t>
      </w:r>
      <w:r w:rsidRPr="00EE4176">
        <w:t>1994</w:t>
      </w:r>
      <w:r w:rsidR="0059686F">
        <w:t>.</w:t>
      </w:r>
    </w:p>
    <w:p w14:paraId="77D006CF" w14:textId="77777777" w:rsidR="00A432B1" w:rsidRPr="00A432B1" w:rsidRDefault="00A432B1" w:rsidP="00A432B1">
      <w:pPr>
        <w:pStyle w:val="ae"/>
        <w:spacing w:after="0" w:line="360" w:lineRule="auto"/>
        <w:jc w:val="both"/>
        <w:rPr>
          <w:rFonts w:ascii="Times New Roman" w:hAnsi="Times New Roman" w:cs="Times New Roman"/>
          <w:sz w:val="24"/>
          <w:szCs w:val="24"/>
        </w:rPr>
      </w:pPr>
      <w:r w:rsidRPr="00A432B1">
        <w:rPr>
          <w:rFonts w:ascii="Times New Roman" w:hAnsi="Times New Roman" w:cs="Times New Roman"/>
          <w:sz w:val="24"/>
          <w:szCs w:val="24"/>
        </w:rPr>
        <w:t>Όσιος Νικόδημος Αγιορείτης</w:t>
      </w:r>
      <w:r>
        <w:rPr>
          <w:rFonts w:ascii="Times New Roman" w:hAnsi="Times New Roman" w:cs="Times New Roman"/>
          <w:sz w:val="24"/>
          <w:szCs w:val="24"/>
        </w:rPr>
        <w:t xml:space="preserve">. </w:t>
      </w:r>
      <w:r w:rsidRPr="00A432B1">
        <w:rPr>
          <w:rFonts w:ascii="Times New Roman" w:hAnsi="Times New Roman" w:cs="Times New Roman"/>
          <w:i/>
          <w:iCs/>
          <w:sz w:val="24"/>
          <w:szCs w:val="24"/>
        </w:rPr>
        <w:t>Ερμηνεία εις τους ΡΝ’ Ψαλμούς</w:t>
      </w:r>
      <w:r w:rsidRPr="00A432B1">
        <w:rPr>
          <w:rFonts w:ascii="Times New Roman" w:hAnsi="Times New Roman" w:cs="Times New Roman"/>
          <w:sz w:val="24"/>
          <w:szCs w:val="24"/>
        </w:rPr>
        <w:t>, Τόμος Α’, 330.</w:t>
      </w:r>
    </w:p>
    <w:p w14:paraId="02A22C5D" w14:textId="77777777" w:rsidR="00343FDF" w:rsidRPr="00A432B1" w:rsidRDefault="00343FDF" w:rsidP="00A432B1">
      <w:pPr>
        <w:pStyle w:val="Web"/>
        <w:shd w:val="clear" w:color="auto" w:fill="FFFFFF"/>
        <w:spacing w:before="0" w:beforeAutospacing="0" w:after="0" w:afterAutospacing="0" w:line="360" w:lineRule="auto"/>
        <w:jc w:val="both"/>
      </w:pPr>
      <w:r w:rsidRPr="00A432B1">
        <w:t>Πλούταρχος</w:t>
      </w:r>
      <w:r w:rsidR="00DC138D" w:rsidRPr="00A432B1">
        <w:t>.</w:t>
      </w:r>
      <w:r w:rsidRPr="00A432B1">
        <w:t xml:space="preserve"> </w:t>
      </w:r>
      <w:r w:rsidRPr="00A432B1">
        <w:rPr>
          <w:i/>
          <w:iCs/>
        </w:rPr>
        <w:t>Βίοι Παράλληλοι</w:t>
      </w:r>
      <w:r w:rsidR="006809B2" w:rsidRPr="00A432B1">
        <w:t xml:space="preserve">. Αθήνα: </w:t>
      </w:r>
      <w:r w:rsidRPr="00A432B1">
        <w:t>Κάκτος</w:t>
      </w:r>
      <w:r w:rsidR="006809B2" w:rsidRPr="00A432B1">
        <w:t xml:space="preserve">, </w:t>
      </w:r>
      <w:r w:rsidRPr="00A432B1">
        <w:t>1993</w:t>
      </w:r>
      <w:r w:rsidR="00F8199C" w:rsidRPr="00A432B1">
        <w:t>.</w:t>
      </w:r>
    </w:p>
    <w:p w14:paraId="228C9453" w14:textId="77777777" w:rsidR="0025295F" w:rsidRDefault="00073718" w:rsidP="00073718">
      <w:pPr>
        <w:pStyle w:val="Web"/>
        <w:shd w:val="clear" w:color="auto" w:fill="FFFFFF"/>
        <w:spacing w:before="0" w:beforeAutospacing="0" w:after="0" w:afterAutospacing="0" w:line="360" w:lineRule="auto"/>
        <w:jc w:val="both"/>
        <w:rPr>
          <w:i/>
          <w:lang w:bidi="he-IL"/>
        </w:rPr>
      </w:pPr>
      <w:r w:rsidRPr="00073718">
        <w:rPr>
          <w:lang w:bidi="he-IL"/>
        </w:rPr>
        <w:t>Φίλων</w:t>
      </w:r>
      <w:r>
        <w:rPr>
          <w:lang w:bidi="he-IL"/>
        </w:rPr>
        <w:t xml:space="preserve"> ο Αλε</w:t>
      </w:r>
      <w:r w:rsidR="0025295F">
        <w:rPr>
          <w:lang w:bidi="he-IL"/>
        </w:rPr>
        <w:t>ξανδρεύς</w:t>
      </w:r>
      <w:r w:rsidR="0049390A" w:rsidRPr="00073718">
        <w:fldChar w:fldCharType="begin"/>
      </w:r>
      <w:r w:rsidRPr="00073718">
        <w:rPr>
          <w:lang w:val="de-DE"/>
        </w:rPr>
        <w:instrText xml:space="preserve"> XE "</w:instrText>
      </w:r>
      <w:r w:rsidRPr="00073718">
        <w:rPr>
          <w:lang w:bidi="he-IL"/>
        </w:rPr>
        <w:instrText>Φίλωνας</w:instrText>
      </w:r>
      <w:r w:rsidRPr="00073718">
        <w:rPr>
          <w:lang w:val="de-DE"/>
        </w:rPr>
        <w:instrText xml:space="preserve">" </w:instrText>
      </w:r>
      <w:r w:rsidR="0049390A" w:rsidRPr="00073718">
        <w:rPr>
          <w:lang w:bidi="he-IL"/>
        </w:rPr>
        <w:fldChar w:fldCharType="end"/>
      </w:r>
      <w:r w:rsidR="0025295F">
        <w:rPr>
          <w:lang w:bidi="he-IL"/>
        </w:rPr>
        <w:t xml:space="preserve">. </w:t>
      </w:r>
      <w:r w:rsidRPr="00073718">
        <w:rPr>
          <w:i/>
          <w:lang w:bidi="he-IL"/>
        </w:rPr>
        <w:t xml:space="preserve">Περὶ της κατὰ </w:t>
      </w:r>
      <w:proofErr w:type="spellStart"/>
      <w:r w:rsidRPr="00073718">
        <w:rPr>
          <w:i/>
          <w:lang w:bidi="he-IL"/>
        </w:rPr>
        <w:t>Μωυσέα</w:t>
      </w:r>
      <w:proofErr w:type="spellEnd"/>
      <w:r w:rsidRPr="00073718">
        <w:rPr>
          <w:i/>
          <w:lang w:bidi="he-IL"/>
        </w:rPr>
        <w:t xml:space="preserve"> </w:t>
      </w:r>
      <w:proofErr w:type="spellStart"/>
      <w:r w:rsidRPr="00073718">
        <w:rPr>
          <w:i/>
          <w:lang w:bidi="he-IL"/>
        </w:rPr>
        <w:t>κοσμοποιίας</w:t>
      </w:r>
      <w:proofErr w:type="spellEnd"/>
      <w:r w:rsidRPr="00073718">
        <w:rPr>
          <w:i/>
          <w:lang w:bidi="he-IL"/>
        </w:rPr>
        <w:t xml:space="preserve"> Περὶ των </w:t>
      </w:r>
      <w:proofErr w:type="spellStart"/>
      <w:r w:rsidRPr="00073718">
        <w:rPr>
          <w:i/>
          <w:lang w:bidi="he-IL"/>
        </w:rPr>
        <w:t>Χερουβὶμ</w:t>
      </w:r>
      <w:proofErr w:type="spellEnd"/>
      <w:r w:rsidRPr="00073718">
        <w:rPr>
          <w:i/>
          <w:lang w:bidi="he-IL"/>
        </w:rPr>
        <w:t xml:space="preserve"> καὶ της </w:t>
      </w:r>
      <w:proofErr w:type="spellStart"/>
      <w:r w:rsidRPr="00073718">
        <w:rPr>
          <w:i/>
          <w:lang w:bidi="he-IL"/>
        </w:rPr>
        <w:t>φλογίνης</w:t>
      </w:r>
      <w:proofErr w:type="spellEnd"/>
      <w:r w:rsidRPr="00073718">
        <w:rPr>
          <w:i/>
          <w:lang w:bidi="he-IL"/>
        </w:rPr>
        <w:t xml:space="preserve"> </w:t>
      </w:r>
    </w:p>
    <w:p w14:paraId="0622F1E6" w14:textId="77777777" w:rsidR="00073718" w:rsidRPr="0025295F" w:rsidRDefault="00073718" w:rsidP="00057DE9">
      <w:pPr>
        <w:pStyle w:val="Web"/>
        <w:shd w:val="clear" w:color="auto" w:fill="FFFFFF"/>
        <w:spacing w:before="0" w:beforeAutospacing="0" w:after="0" w:afterAutospacing="0" w:line="360" w:lineRule="auto"/>
        <w:ind w:firstLine="720"/>
        <w:jc w:val="both"/>
        <w:rPr>
          <w:lang w:bidi="he-IL"/>
        </w:rPr>
      </w:pPr>
      <w:r w:rsidRPr="00073718">
        <w:rPr>
          <w:i/>
          <w:lang w:bidi="he-IL"/>
        </w:rPr>
        <w:t xml:space="preserve">ρομφαίας καὶ του </w:t>
      </w:r>
      <w:proofErr w:type="spellStart"/>
      <w:r w:rsidRPr="00073718">
        <w:rPr>
          <w:i/>
          <w:lang w:bidi="he-IL"/>
        </w:rPr>
        <w:t>κτισθέντος</w:t>
      </w:r>
      <w:proofErr w:type="spellEnd"/>
      <w:r w:rsidRPr="00073718">
        <w:rPr>
          <w:i/>
          <w:lang w:bidi="he-IL"/>
        </w:rPr>
        <w:t xml:space="preserve"> πρώτου εξ</w:t>
      </w:r>
      <w:r w:rsidRPr="00073718">
        <w:rPr>
          <w:i/>
          <w:lang w:val="de-DE" w:bidi="he-IL"/>
        </w:rPr>
        <w:t xml:space="preserve"> a</w:t>
      </w:r>
      <w:proofErr w:type="spellStart"/>
      <w:r w:rsidRPr="00073718">
        <w:rPr>
          <w:i/>
          <w:lang w:bidi="he-IL"/>
        </w:rPr>
        <w:t>νθρώπου</w:t>
      </w:r>
      <w:proofErr w:type="spellEnd"/>
      <w:r w:rsidRPr="00073718">
        <w:rPr>
          <w:i/>
          <w:lang w:bidi="he-IL"/>
        </w:rPr>
        <w:t xml:space="preserve"> Κάιν</w:t>
      </w:r>
      <w:r>
        <w:rPr>
          <w:iCs/>
          <w:lang w:bidi="he-IL"/>
        </w:rPr>
        <w:t xml:space="preserve">. Μετάφραση </w:t>
      </w:r>
      <w:r w:rsidRPr="00073718">
        <w:rPr>
          <w:iCs/>
          <w:lang w:bidi="he-IL"/>
        </w:rPr>
        <w:t>Φιλολογική Ομάδα Κάκτου</w:t>
      </w:r>
      <w:r>
        <w:rPr>
          <w:lang w:bidi="he-IL"/>
        </w:rPr>
        <w:t xml:space="preserve">. </w:t>
      </w:r>
      <w:r w:rsidRPr="00073718">
        <w:rPr>
          <w:lang w:bidi="he-IL"/>
        </w:rPr>
        <w:t>Αθήνα</w:t>
      </w:r>
      <w:r w:rsidRPr="00073718">
        <w:rPr>
          <w:lang w:val="de-DE" w:bidi="he-IL"/>
        </w:rPr>
        <w:t xml:space="preserve">: </w:t>
      </w:r>
      <w:r w:rsidRPr="00073718">
        <w:rPr>
          <w:lang w:bidi="he-IL"/>
        </w:rPr>
        <w:t>Κάκτος</w:t>
      </w:r>
      <w:r w:rsidRPr="00073718">
        <w:rPr>
          <w:lang w:val="de-DE" w:bidi="he-IL"/>
        </w:rPr>
        <w:t>, 2000</w:t>
      </w:r>
      <w:r>
        <w:rPr>
          <w:lang w:bidi="he-IL"/>
        </w:rPr>
        <w:t>.</w:t>
      </w:r>
    </w:p>
    <w:p w14:paraId="0AC550D2" w14:textId="759792F8" w:rsidR="00057DE9" w:rsidRDefault="00566652" w:rsidP="00FE75DD">
      <w:pPr>
        <w:pStyle w:val="Web"/>
        <w:shd w:val="clear" w:color="auto" w:fill="FFFFFF"/>
        <w:spacing w:before="0" w:beforeAutospacing="0" w:after="0" w:afterAutospacing="0" w:line="360" w:lineRule="auto"/>
        <w:jc w:val="both"/>
        <w:rPr>
          <w:iCs/>
          <w:lang w:bidi="he-IL"/>
        </w:rPr>
      </w:pPr>
      <w:r w:rsidRPr="00566652">
        <w:rPr>
          <w:lang w:bidi="he-IL"/>
        </w:rPr>
        <w:t>Φίλων ο Αλεξανδρεύς</w:t>
      </w:r>
      <w:r w:rsidR="0049390A" w:rsidRPr="00566652">
        <w:fldChar w:fldCharType="begin"/>
      </w:r>
      <w:r w:rsidRPr="00566652">
        <w:rPr>
          <w:lang w:val="de-DE"/>
        </w:rPr>
        <w:instrText xml:space="preserve"> XE "</w:instrText>
      </w:r>
      <w:r w:rsidRPr="00566652">
        <w:rPr>
          <w:lang w:bidi="he-IL"/>
        </w:rPr>
        <w:instrText>Φίλωνας</w:instrText>
      </w:r>
      <w:r w:rsidRPr="00566652">
        <w:rPr>
          <w:lang w:val="de-DE"/>
        </w:rPr>
        <w:instrText xml:space="preserve">" </w:instrText>
      </w:r>
      <w:r w:rsidR="0049390A" w:rsidRPr="00566652">
        <w:rPr>
          <w:lang w:bidi="he-IL"/>
        </w:rPr>
        <w:fldChar w:fldCharType="end"/>
      </w:r>
      <w:r w:rsidR="00E46FF9">
        <w:rPr>
          <w:lang w:bidi="he-IL"/>
        </w:rPr>
        <w:t xml:space="preserve">. </w:t>
      </w:r>
      <w:r w:rsidRPr="00566652">
        <w:rPr>
          <w:i/>
          <w:lang w:bidi="he-IL"/>
        </w:rPr>
        <w:t>Νόμων</w:t>
      </w:r>
      <w:r w:rsidRPr="00566652">
        <w:rPr>
          <w:i/>
          <w:lang w:val="de-DE" w:bidi="he-IL"/>
        </w:rPr>
        <w:t xml:space="preserve"> </w:t>
      </w:r>
      <w:proofErr w:type="spellStart"/>
      <w:r w:rsidRPr="00566652">
        <w:rPr>
          <w:i/>
          <w:lang w:bidi="he-IL"/>
        </w:rPr>
        <w:t>ἱερῶν</w:t>
      </w:r>
      <w:proofErr w:type="spellEnd"/>
      <w:r w:rsidRPr="00566652">
        <w:rPr>
          <w:i/>
          <w:lang w:val="de-DE" w:bidi="he-IL"/>
        </w:rPr>
        <w:t xml:space="preserve"> </w:t>
      </w:r>
      <w:proofErr w:type="spellStart"/>
      <w:r w:rsidRPr="00566652">
        <w:rPr>
          <w:i/>
          <w:lang w:bidi="he-IL"/>
        </w:rPr>
        <w:t>ἀλληγορία</w:t>
      </w:r>
      <w:proofErr w:type="spellEnd"/>
      <w:r w:rsidRPr="00566652">
        <w:rPr>
          <w:i/>
          <w:lang w:val="de-DE" w:bidi="he-IL"/>
        </w:rPr>
        <w:t xml:space="preserve"> </w:t>
      </w:r>
      <w:r w:rsidRPr="00566652">
        <w:rPr>
          <w:i/>
          <w:lang w:bidi="he-IL"/>
        </w:rPr>
        <w:t>τῶν</w:t>
      </w:r>
      <w:r w:rsidRPr="00566652">
        <w:rPr>
          <w:i/>
          <w:lang w:val="de-DE" w:bidi="he-IL"/>
        </w:rPr>
        <w:t xml:space="preserve"> </w:t>
      </w:r>
      <w:r w:rsidRPr="00566652">
        <w:rPr>
          <w:i/>
          <w:lang w:bidi="he-IL"/>
        </w:rPr>
        <w:t>μετὰ</w:t>
      </w:r>
      <w:r w:rsidRPr="00566652">
        <w:rPr>
          <w:i/>
          <w:lang w:val="de-DE" w:bidi="he-IL"/>
        </w:rPr>
        <w:t xml:space="preserve"> </w:t>
      </w:r>
      <w:r w:rsidRPr="00566652">
        <w:rPr>
          <w:i/>
          <w:lang w:bidi="he-IL"/>
        </w:rPr>
        <w:t>τὴν</w:t>
      </w:r>
      <w:r w:rsidRPr="00566652">
        <w:rPr>
          <w:i/>
          <w:lang w:val="de-DE" w:bidi="he-IL"/>
        </w:rPr>
        <w:t xml:space="preserve"> </w:t>
      </w:r>
      <w:proofErr w:type="spellStart"/>
      <w:r w:rsidRPr="00566652">
        <w:rPr>
          <w:i/>
          <w:lang w:bidi="he-IL"/>
        </w:rPr>
        <w:t>ἑξαήμερο</w:t>
      </w:r>
      <w:proofErr w:type="spellEnd"/>
      <w:r>
        <w:rPr>
          <w:i/>
          <w:lang w:bidi="he-IL"/>
        </w:rPr>
        <w:t xml:space="preserve">. </w:t>
      </w:r>
      <w:r>
        <w:rPr>
          <w:iCs/>
          <w:lang w:bidi="he-IL"/>
        </w:rPr>
        <w:t xml:space="preserve">Μετάφραση </w:t>
      </w:r>
      <w:r w:rsidRPr="00566652">
        <w:rPr>
          <w:iCs/>
          <w:lang w:bidi="he-IL"/>
        </w:rPr>
        <w:t xml:space="preserve">Φιλολογική </w:t>
      </w:r>
    </w:p>
    <w:p w14:paraId="697E6A99" w14:textId="5500623B" w:rsidR="00566652" w:rsidRPr="00E46FF9" w:rsidRDefault="00566652" w:rsidP="00057DE9">
      <w:pPr>
        <w:pStyle w:val="Web"/>
        <w:shd w:val="clear" w:color="auto" w:fill="FFFFFF"/>
        <w:spacing w:before="0" w:beforeAutospacing="0" w:after="0" w:afterAutospacing="0" w:line="360" w:lineRule="auto"/>
        <w:ind w:firstLine="567"/>
        <w:jc w:val="both"/>
        <w:rPr>
          <w:iCs/>
          <w:lang w:bidi="he-IL"/>
        </w:rPr>
      </w:pPr>
      <w:r w:rsidRPr="00566652">
        <w:rPr>
          <w:iCs/>
          <w:lang w:bidi="he-IL"/>
        </w:rPr>
        <w:t xml:space="preserve">Ομάδα </w:t>
      </w:r>
      <w:r>
        <w:rPr>
          <w:iCs/>
          <w:lang w:bidi="he-IL"/>
        </w:rPr>
        <w:t xml:space="preserve"> </w:t>
      </w:r>
      <w:r w:rsidRPr="00566652">
        <w:rPr>
          <w:iCs/>
          <w:lang w:bidi="he-IL"/>
        </w:rPr>
        <w:t>Κάκτου</w:t>
      </w:r>
      <w:r>
        <w:rPr>
          <w:lang w:bidi="he-IL"/>
        </w:rPr>
        <w:t xml:space="preserve">. </w:t>
      </w:r>
      <w:r w:rsidRPr="00566652">
        <w:rPr>
          <w:lang w:val="de-DE" w:bidi="he-IL"/>
        </w:rPr>
        <w:t>A</w:t>
      </w:r>
      <w:r w:rsidRPr="00566652">
        <w:rPr>
          <w:lang w:bidi="he-IL"/>
        </w:rPr>
        <w:t>θήνα</w:t>
      </w:r>
      <w:r w:rsidRPr="00566652">
        <w:rPr>
          <w:lang w:val="de-DE" w:bidi="he-IL"/>
        </w:rPr>
        <w:t xml:space="preserve">: </w:t>
      </w:r>
      <w:r w:rsidRPr="00566652">
        <w:rPr>
          <w:lang w:bidi="he-IL"/>
        </w:rPr>
        <w:t>Κάκτος</w:t>
      </w:r>
      <w:r w:rsidRPr="00566652">
        <w:rPr>
          <w:lang w:val="de-DE" w:bidi="he-IL"/>
        </w:rPr>
        <w:t>, 2000</w:t>
      </w:r>
      <w:r>
        <w:rPr>
          <w:lang w:bidi="he-IL"/>
        </w:rPr>
        <w:t>.</w:t>
      </w:r>
    </w:p>
    <w:p w14:paraId="31CC71F5" w14:textId="77777777" w:rsidR="00A92BF2" w:rsidRPr="008B2109" w:rsidRDefault="00AD5D83" w:rsidP="000D733B">
      <w:pPr>
        <w:pStyle w:val="1"/>
        <w:spacing w:line="360" w:lineRule="auto"/>
        <w:ind w:left="567" w:hanging="567"/>
        <w:jc w:val="both"/>
        <w:rPr>
          <w:rFonts w:ascii="Times New Roman" w:hAnsi="Times New Roman" w:cs="Times New Roman"/>
          <w:sz w:val="24"/>
          <w:szCs w:val="24"/>
          <w:shd w:val="clear" w:color="auto" w:fill="FFFFFF"/>
        </w:rPr>
      </w:pPr>
      <w:bookmarkStart w:id="218" w:name="_Toc124603122"/>
      <w:r w:rsidRPr="007D03D4">
        <w:rPr>
          <w:rFonts w:ascii="Times New Roman" w:hAnsi="Times New Roman" w:cs="Times New Roman"/>
          <w:sz w:val="24"/>
          <w:szCs w:val="24"/>
          <w:shd w:val="clear" w:color="auto" w:fill="FFFFFF"/>
        </w:rPr>
        <w:t>Β</w:t>
      </w:r>
      <w:r w:rsidR="00A92BF2" w:rsidRPr="007D03D4">
        <w:rPr>
          <w:rFonts w:ascii="Times New Roman" w:hAnsi="Times New Roman" w:cs="Times New Roman"/>
          <w:sz w:val="24"/>
          <w:szCs w:val="24"/>
          <w:shd w:val="clear" w:color="auto" w:fill="FFFFFF"/>
        </w:rPr>
        <w:t>ΟΗΘΗΜΑΤ</w:t>
      </w:r>
      <w:r w:rsidRPr="007D03D4">
        <w:rPr>
          <w:rFonts w:ascii="Times New Roman" w:hAnsi="Times New Roman" w:cs="Times New Roman"/>
          <w:sz w:val="24"/>
          <w:szCs w:val="24"/>
          <w:shd w:val="clear" w:color="auto" w:fill="FFFFFF"/>
        </w:rPr>
        <w:t>Α</w:t>
      </w:r>
      <w:bookmarkEnd w:id="218"/>
      <w:r w:rsidR="00A92BF2" w:rsidRPr="007D03D4">
        <w:rPr>
          <w:rFonts w:ascii="Times New Roman" w:hAnsi="Times New Roman" w:cs="Times New Roman"/>
          <w:sz w:val="24"/>
          <w:szCs w:val="24"/>
          <w:shd w:val="clear" w:color="auto" w:fill="FFFFFF"/>
        </w:rPr>
        <w:t xml:space="preserve"> </w:t>
      </w:r>
    </w:p>
    <w:p w14:paraId="0B3C9FF2" w14:textId="77777777" w:rsidR="005F7063" w:rsidRPr="005F7063" w:rsidRDefault="005F7063" w:rsidP="000D733B">
      <w:pPr>
        <w:shd w:val="clear" w:color="auto" w:fill="FFFFFF"/>
        <w:spacing w:after="0" w:line="360" w:lineRule="auto"/>
        <w:jc w:val="both"/>
        <w:rPr>
          <w:rFonts w:ascii="Times New Roman" w:hAnsi="Times New Roman" w:cs="Times New Roman"/>
          <w:sz w:val="24"/>
          <w:szCs w:val="24"/>
        </w:rPr>
      </w:pPr>
      <w:r w:rsidRPr="007D03D4">
        <w:rPr>
          <w:rFonts w:ascii="Times New Roman" w:eastAsia="Times New Roman" w:hAnsi="Times New Roman" w:cs="Times New Roman"/>
          <w:sz w:val="24"/>
          <w:szCs w:val="24"/>
          <w:lang w:eastAsia="el-GR"/>
        </w:rPr>
        <w:t>Αγουρίδης Σάββας</w:t>
      </w:r>
      <w:r w:rsidRPr="00D505BD">
        <w:rPr>
          <w:rFonts w:ascii="Times New Roman" w:eastAsia="Times New Roman" w:hAnsi="Times New Roman" w:cs="Times New Roman"/>
          <w:sz w:val="24"/>
          <w:szCs w:val="24"/>
          <w:lang w:eastAsia="el-GR"/>
        </w:rPr>
        <w:t xml:space="preserve">. </w:t>
      </w:r>
      <w:r w:rsidRPr="004B672E">
        <w:rPr>
          <w:rFonts w:ascii="Times New Roman" w:eastAsia="Times New Roman" w:hAnsi="Times New Roman" w:cs="Times New Roman"/>
          <w:i/>
          <w:iCs/>
          <w:sz w:val="24"/>
          <w:szCs w:val="24"/>
          <w:lang w:eastAsia="el-GR"/>
        </w:rPr>
        <w:t>Βιβλικές θεολογικές μελέτες</w:t>
      </w:r>
      <w:r w:rsidRPr="004B672E">
        <w:rPr>
          <w:rFonts w:ascii="Times New Roman" w:eastAsia="Times New Roman" w:hAnsi="Times New Roman" w:cs="Times New Roman"/>
          <w:sz w:val="24"/>
          <w:szCs w:val="24"/>
          <w:lang w:eastAsia="el-GR"/>
        </w:rPr>
        <w:t xml:space="preserve">. </w:t>
      </w:r>
      <w:r w:rsidRPr="007D03D4">
        <w:rPr>
          <w:rFonts w:ascii="Times New Roman" w:eastAsia="Times New Roman" w:hAnsi="Times New Roman" w:cs="Times New Roman"/>
          <w:sz w:val="24"/>
          <w:szCs w:val="24"/>
          <w:lang w:eastAsia="el-GR"/>
        </w:rPr>
        <w:t>Αθήνα</w:t>
      </w:r>
      <w:r w:rsidRPr="00D505BD">
        <w:rPr>
          <w:rFonts w:ascii="Times New Roman" w:eastAsia="Times New Roman" w:hAnsi="Times New Roman" w:cs="Times New Roman"/>
          <w:sz w:val="24"/>
          <w:szCs w:val="24"/>
          <w:lang w:eastAsia="el-GR"/>
        </w:rPr>
        <w:t xml:space="preserve">: </w:t>
      </w:r>
      <w:r w:rsidRPr="007D03D4">
        <w:rPr>
          <w:rFonts w:ascii="Times New Roman" w:eastAsia="Times New Roman" w:hAnsi="Times New Roman" w:cs="Times New Roman"/>
          <w:sz w:val="24"/>
          <w:szCs w:val="24"/>
          <w:lang w:eastAsia="el-GR"/>
        </w:rPr>
        <w:t>Άρτος Ζωής, 1993</w:t>
      </w:r>
      <w:r>
        <w:rPr>
          <w:rFonts w:ascii="Times New Roman" w:eastAsia="Times New Roman" w:hAnsi="Times New Roman" w:cs="Times New Roman"/>
          <w:sz w:val="24"/>
          <w:szCs w:val="24"/>
          <w:lang w:eastAsia="el-GR"/>
        </w:rPr>
        <w:t>.</w:t>
      </w:r>
    </w:p>
    <w:p w14:paraId="2FD0B585" w14:textId="77777777" w:rsidR="00045B31" w:rsidRDefault="005F7063" w:rsidP="000D733B">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Του ίδιου</w:t>
      </w:r>
      <w:r w:rsidR="008E2E8B">
        <w:rPr>
          <w:rFonts w:ascii="Times New Roman" w:hAnsi="Times New Roman" w:cs="Times New Roman"/>
          <w:sz w:val="24"/>
          <w:szCs w:val="24"/>
        </w:rPr>
        <w:t xml:space="preserve">. </w:t>
      </w:r>
      <w:r w:rsidR="007D03D4" w:rsidRPr="002041F1">
        <w:rPr>
          <w:rFonts w:ascii="Times New Roman" w:hAnsi="Times New Roman" w:cs="Times New Roman"/>
          <w:i/>
          <w:sz w:val="24"/>
          <w:szCs w:val="24"/>
        </w:rPr>
        <w:t>Εισαγωγή εις την Καινήν Διαθήκην</w:t>
      </w:r>
      <w:r w:rsidR="002041F1">
        <w:rPr>
          <w:rFonts w:ascii="Times New Roman" w:hAnsi="Times New Roman" w:cs="Times New Roman"/>
          <w:sz w:val="24"/>
          <w:szCs w:val="24"/>
        </w:rPr>
        <w:t xml:space="preserve">. </w:t>
      </w:r>
      <w:r w:rsidR="007D03D4" w:rsidRPr="007D03D4">
        <w:rPr>
          <w:rFonts w:ascii="Times New Roman" w:hAnsi="Times New Roman" w:cs="Times New Roman"/>
          <w:sz w:val="24"/>
          <w:szCs w:val="24"/>
        </w:rPr>
        <w:t>Αθήνα</w:t>
      </w:r>
      <w:r w:rsidR="00D505BD" w:rsidRPr="00D505BD">
        <w:rPr>
          <w:rFonts w:ascii="Times New Roman" w:hAnsi="Times New Roman" w:cs="Times New Roman"/>
          <w:sz w:val="24"/>
          <w:szCs w:val="24"/>
        </w:rPr>
        <w:t xml:space="preserve">: </w:t>
      </w:r>
      <w:r w:rsidR="007D03D4" w:rsidRPr="007D03D4">
        <w:rPr>
          <w:rFonts w:ascii="Times New Roman" w:hAnsi="Times New Roman" w:cs="Times New Roman"/>
          <w:sz w:val="24"/>
          <w:szCs w:val="24"/>
        </w:rPr>
        <w:t>Γρηγόρη, 1991</w:t>
      </w:r>
      <w:r w:rsidR="00D07197">
        <w:rPr>
          <w:rFonts w:ascii="Times New Roman" w:hAnsi="Times New Roman" w:cs="Times New Roman"/>
          <w:sz w:val="24"/>
          <w:szCs w:val="24"/>
        </w:rPr>
        <w:t>.</w:t>
      </w:r>
    </w:p>
    <w:p w14:paraId="74D08867" w14:textId="77777777" w:rsidR="007D03D4" w:rsidRDefault="005F7063" w:rsidP="000D733B">
      <w:pPr>
        <w:shd w:val="clear" w:color="auto" w:fill="FFFFFF"/>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Του ίδιου</w:t>
      </w:r>
      <w:r w:rsidR="00D505BD" w:rsidRPr="00D505BD">
        <w:rPr>
          <w:rFonts w:ascii="Times New Roman" w:eastAsia="Times New Roman" w:hAnsi="Times New Roman" w:cs="Times New Roman"/>
          <w:sz w:val="24"/>
          <w:szCs w:val="24"/>
          <w:lang w:eastAsia="el-GR"/>
        </w:rPr>
        <w:t xml:space="preserve">. </w:t>
      </w:r>
      <w:r w:rsidR="007D03D4" w:rsidRPr="004B672E">
        <w:rPr>
          <w:rFonts w:ascii="Times New Roman" w:eastAsia="Times New Roman" w:hAnsi="Times New Roman" w:cs="Times New Roman"/>
          <w:i/>
          <w:sz w:val="24"/>
          <w:szCs w:val="24"/>
          <w:lang w:eastAsia="el-GR"/>
        </w:rPr>
        <w:t>Ιστορία των χρόνων της Καινής Διαθήκης</w:t>
      </w:r>
      <w:r w:rsidR="00D07197">
        <w:rPr>
          <w:rFonts w:ascii="Times New Roman" w:eastAsia="Times New Roman" w:hAnsi="Times New Roman" w:cs="Times New Roman"/>
          <w:sz w:val="24"/>
          <w:szCs w:val="24"/>
          <w:lang w:eastAsia="el-GR"/>
        </w:rPr>
        <w:t xml:space="preserve">. </w:t>
      </w:r>
      <w:r w:rsidR="007D03D4" w:rsidRPr="007D03D4">
        <w:rPr>
          <w:rFonts w:ascii="Times New Roman" w:eastAsia="Times New Roman" w:hAnsi="Times New Roman" w:cs="Times New Roman"/>
          <w:sz w:val="24"/>
          <w:szCs w:val="24"/>
          <w:lang w:eastAsia="el-GR"/>
        </w:rPr>
        <w:t>Θεσσαλονίκη</w:t>
      </w:r>
      <w:r w:rsidR="00D07197" w:rsidRPr="00D505BD">
        <w:rPr>
          <w:rFonts w:ascii="Times New Roman" w:eastAsia="Times New Roman" w:hAnsi="Times New Roman" w:cs="Times New Roman"/>
          <w:sz w:val="24"/>
          <w:szCs w:val="24"/>
          <w:lang w:eastAsia="el-GR"/>
        </w:rPr>
        <w:t xml:space="preserve">: </w:t>
      </w:r>
      <w:r w:rsidR="007D03D4" w:rsidRPr="007D03D4">
        <w:rPr>
          <w:rFonts w:ascii="Times New Roman" w:eastAsia="Times New Roman" w:hAnsi="Times New Roman" w:cs="Times New Roman"/>
          <w:sz w:val="24"/>
          <w:szCs w:val="24"/>
          <w:lang w:eastAsia="el-GR"/>
        </w:rPr>
        <w:t>Πουρν</w:t>
      </w:r>
      <w:r w:rsidR="00D505BD">
        <w:rPr>
          <w:rFonts w:ascii="Times New Roman" w:eastAsia="Times New Roman" w:hAnsi="Times New Roman" w:cs="Times New Roman"/>
          <w:sz w:val="24"/>
          <w:szCs w:val="24"/>
          <w:lang w:eastAsia="el-GR"/>
        </w:rPr>
        <w:t>αράς</w:t>
      </w:r>
      <w:r w:rsidR="007D03D4" w:rsidRPr="007D03D4">
        <w:rPr>
          <w:rFonts w:ascii="Times New Roman" w:eastAsia="Times New Roman" w:hAnsi="Times New Roman" w:cs="Times New Roman"/>
          <w:sz w:val="24"/>
          <w:szCs w:val="24"/>
          <w:lang w:eastAsia="el-GR"/>
        </w:rPr>
        <w:t>, 1990</w:t>
      </w:r>
      <w:r w:rsidR="00D07197">
        <w:rPr>
          <w:rFonts w:ascii="Times New Roman" w:eastAsia="Times New Roman" w:hAnsi="Times New Roman" w:cs="Times New Roman"/>
          <w:sz w:val="24"/>
          <w:szCs w:val="24"/>
          <w:lang w:eastAsia="el-GR"/>
        </w:rPr>
        <w:t>.</w:t>
      </w:r>
    </w:p>
    <w:p w14:paraId="7F0DD67E" w14:textId="77777777" w:rsidR="00431DF2" w:rsidRPr="00395817" w:rsidRDefault="002041F1" w:rsidP="000D733B">
      <w:pPr>
        <w:pStyle w:val="Web"/>
        <w:shd w:val="clear" w:color="auto" w:fill="FFFFFF"/>
        <w:spacing w:before="0" w:beforeAutospacing="0" w:after="0" w:afterAutospacing="0" w:line="360" w:lineRule="auto"/>
        <w:jc w:val="both"/>
      </w:pPr>
      <w:proofErr w:type="spellStart"/>
      <w:r w:rsidRPr="007D03D4">
        <w:t>Ατματζίδης</w:t>
      </w:r>
      <w:proofErr w:type="spellEnd"/>
      <w:r w:rsidRPr="007D03D4">
        <w:t xml:space="preserve">, Χαράλαμπος. </w:t>
      </w:r>
      <w:r w:rsidRPr="008E2E8B">
        <w:rPr>
          <w:i/>
          <w:iCs/>
        </w:rPr>
        <w:t>Θεολογία της Καινής Διαθήκης</w:t>
      </w:r>
      <w:r w:rsidRPr="007D03D4">
        <w:t>. Θεσσαλονίκη</w:t>
      </w:r>
      <w:r w:rsidRPr="00395817">
        <w:t xml:space="preserve">: </w:t>
      </w:r>
      <w:r w:rsidRPr="004B2D35">
        <w:rPr>
          <w:lang w:val="en-US"/>
        </w:rPr>
        <w:t>Ostracon</w:t>
      </w:r>
      <w:r w:rsidRPr="00395817">
        <w:t>, 2014</w:t>
      </w:r>
      <w:r w:rsidR="00D07197" w:rsidRPr="00395817">
        <w:t>.</w:t>
      </w:r>
    </w:p>
    <w:p w14:paraId="50EAA25F" w14:textId="77777777" w:rsidR="008B6F4F" w:rsidRDefault="008B6F4F" w:rsidP="000D733B">
      <w:pPr>
        <w:pStyle w:val="Web"/>
        <w:shd w:val="clear" w:color="auto" w:fill="FFFFFF"/>
        <w:spacing w:before="0" w:beforeAutospacing="0" w:after="0" w:afterAutospacing="0" w:line="360" w:lineRule="auto"/>
        <w:jc w:val="both"/>
      </w:pPr>
      <w:r w:rsidRPr="00516BB1">
        <w:t xml:space="preserve">Βούλγαρης, </w:t>
      </w:r>
      <w:r w:rsidR="00516BB1" w:rsidRPr="00516BB1">
        <w:t xml:space="preserve">Χρήστος. </w:t>
      </w:r>
      <w:r w:rsidRPr="00516BB1">
        <w:rPr>
          <w:i/>
          <w:iCs/>
        </w:rPr>
        <w:t>Εισαγωγή εις την Καινήν Διαθήκην</w:t>
      </w:r>
      <w:r w:rsidRPr="00516BB1">
        <w:t>, τόμος Α’</w:t>
      </w:r>
      <w:r w:rsidR="00516BB1" w:rsidRPr="00516BB1">
        <w:t xml:space="preserve">. </w:t>
      </w:r>
      <w:r w:rsidRPr="00516BB1">
        <w:t>Αθήνα: χ.ό., 2003</w:t>
      </w:r>
      <w:r w:rsidR="00516BB1" w:rsidRPr="00516BB1">
        <w:t>.</w:t>
      </w:r>
    </w:p>
    <w:p w14:paraId="1C7DD68A" w14:textId="21EC97D6" w:rsidR="00155BC2" w:rsidRPr="00155BC2" w:rsidRDefault="00155BC2" w:rsidP="00FE75DD">
      <w:pPr>
        <w:pStyle w:val="ae"/>
        <w:spacing w:after="0" w:line="360" w:lineRule="auto"/>
        <w:jc w:val="both"/>
        <w:rPr>
          <w:rFonts w:ascii="Times New Roman" w:hAnsi="Times New Roman" w:cs="Times New Roman"/>
          <w:sz w:val="24"/>
          <w:szCs w:val="24"/>
        </w:rPr>
      </w:pPr>
      <w:r w:rsidRPr="00155BC2">
        <w:rPr>
          <w:rFonts w:ascii="Times New Roman" w:hAnsi="Times New Roman" w:cs="Times New Roman"/>
          <w:sz w:val="24"/>
          <w:szCs w:val="24"/>
        </w:rPr>
        <w:t>Γρατσέας,</w:t>
      </w:r>
      <w:r>
        <w:rPr>
          <w:rFonts w:ascii="Times New Roman" w:hAnsi="Times New Roman" w:cs="Times New Roman"/>
          <w:sz w:val="24"/>
          <w:szCs w:val="24"/>
        </w:rPr>
        <w:t xml:space="preserve"> Γεώργιος.</w:t>
      </w:r>
      <w:r w:rsidRPr="00155BC2">
        <w:rPr>
          <w:rFonts w:ascii="Times New Roman" w:hAnsi="Times New Roman" w:cs="Times New Roman"/>
          <w:sz w:val="24"/>
          <w:szCs w:val="24"/>
        </w:rPr>
        <w:t xml:space="preserve"> «Σταύρωσις</w:t>
      </w:r>
      <w:r>
        <w:rPr>
          <w:rFonts w:ascii="Times New Roman" w:hAnsi="Times New Roman" w:cs="Times New Roman"/>
          <w:sz w:val="24"/>
          <w:szCs w:val="24"/>
        </w:rPr>
        <w:t>.</w:t>
      </w:r>
      <w:r w:rsidRPr="00155BC2">
        <w:rPr>
          <w:rFonts w:ascii="Times New Roman" w:hAnsi="Times New Roman" w:cs="Times New Roman"/>
          <w:sz w:val="24"/>
          <w:szCs w:val="24"/>
        </w:rPr>
        <w:t xml:space="preserve">» </w:t>
      </w:r>
      <w:r>
        <w:rPr>
          <w:rFonts w:ascii="Times New Roman" w:hAnsi="Times New Roman" w:cs="Times New Roman"/>
          <w:sz w:val="24"/>
          <w:szCs w:val="24"/>
        </w:rPr>
        <w:t>Σ</w:t>
      </w:r>
      <w:r w:rsidRPr="00155BC2">
        <w:rPr>
          <w:rFonts w:ascii="Times New Roman" w:hAnsi="Times New Roman" w:cs="Times New Roman"/>
          <w:sz w:val="24"/>
          <w:szCs w:val="24"/>
        </w:rPr>
        <w:t xml:space="preserve">το </w:t>
      </w:r>
      <w:r w:rsidRPr="00155BC2">
        <w:rPr>
          <w:rFonts w:ascii="Times New Roman" w:hAnsi="Times New Roman" w:cs="Times New Roman"/>
          <w:i/>
          <w:iCs/>
          <w:sz w:val="24"/>
          <w:szCs w:val="24"/>
        </w:rPr>
        <w:t>Θρησκευτική και Ηθική Εγκυκλοπαίδεια</w:t>
      </w:r>
      <w:r w:rsidRPr="00155BC2">
        <w:rPr>
          <w:rFonts w:ascii="Times New Roman" w:hAnsi="Times New Roman" w:cs="Times New Roman"/>
          <w:sz w:val="24"/>
          <w:szCs w:val="24"/>
        </w:rPr>
        <w:t>, τόμος 11</w:t>
      </w:r>
      <w:r w:rsidRPr="00155BC2">
        <w:rPr>
          <w:rFonts w:ascii="Times New Roman" w:hAnsi="Times New Roman" w:cs="Times New Roman"/>
          <w:sz w:val="24"/>
          <w:szCs w:val="24"/>
          <w:vertAlign w:val="superscript"/>
        </w:rPr>
        <w:t>ος</w:t>
      </w:r>
      <w:r w:rsidRPr="00155BC2">
        <w:rPr>
          <w:rFonts w:ascii="Times New Roman" w:hAnsi="Times New Roman" w:cs="Times New Roman"/>
          <w:sz w:val="24"/>
          <w:szCs w:val="24"/>
        </w:rPr>
        <w:t>, επιμ. Παν. Λυγγούρης, 450-461</w:t>
      </w:r>
      <w:r>
        <w:rPr>
          <w:rFonts w:ascii="Times New Roman" w:hAnsi="Times New Roman" w:cs="Times New Roman"/>
          <w:sz w:val="24"/>
          <w:szCs w:val="24"/>
        </w:rPr>
        <w:t xml:space="preserve">. </w:t>
      </w:r>
      <w:r w:rsidRPr="00155BC2">
        <w:rPr>
          <w:rFonts w:ascii="Times New Roman" w:hAnsi="Times New Roman" w:cs="Times New Roman"/>
          <w:sz w:val="24"/>
          <w:szCs w:val="24"/>
        </w:rPr>
        <w:t>Αθήνα: Αθ. Μαρτίνος, 1963), 450-455.</w:t>
      </w:r>
    </w:p>
    <w:p w14:paraId="229C1BDD" w14:textId="77777777" w:rsidR="007E002B" w:rsidRPr="007E002B" w:rsidRDefault="0033441D" w:rsidP="000D733B">
      <w:pPr>
        <w:pStyle w:val="Web"/>
        <w:shd w:val="clear" w:color="auto" w:fill="FFFFFF"/>
        <w:spacing w:before="0" w:beforeAutospacing="0" w:after="0" w:afterAutospacing="0" w:line="360" w:lineRule="auto"/>
        <w:jc w:val="both"/>
        <w:rPr>
          <w:i/>
          <w:iCs/>
        </w:rPr>
      </w:pPr>
      <w:proofErr w:type="spellStart"/>
      <w:r w:rsidRPr="007E002B">
        <w:t>Δανασσής-Αφεντάκης</w:t>
      </w:r>
      <w:proofErr w:type="spellEnd"/>
      <w:r w:rsidRPr="007E002B">
        <w:t xml:space="preserve">, </w:t>
      </w:r>
      <w:r w:rsidR="000E4AAB" w:rsidRPr="007E002B">
        <w:t xml:space="preserve">Αντώνιος. </w:t>
      </w:r>
      <w:r w:rsidRPr="007E002B">
        <w:rPr>
          <w:i/>
          <w:iCs/>
        </w:rPr>
        <w:t xml:space="preserve">Θεματική της Παιδαγωγικής Επιστήμης. Παιδαγωγική </w:t>
      </w:r>
    </w:p>
    <w:p w14:paraId="59E5BBCF" w14:textId="77777777" w:rsidR="00007299" w:rsidRPr="00CD7428" w:rsidRDefault="0033441D" w:rsidP="00CD7428">
      <w:pPr>
        <w:pStyle w:val="Web"/>
        <w:shd w:val="clear" w:color="auto" w:fill="FFFFFF"/>
        <w:spacing w:before="0" w:beforeAutospacing="0" w:after="0" w:afterAutospacing="0" w:line="360" w:lineRule="auto"/>
        <w:ind w:firstLine="720"/>
        <w:jc w:val="both"/>
      </w:pPr>
      <w:r w:rsidRPr="007E002B">
        <w:rPr>
          <w:i/>
          <w:iCs/>
        </w:rPr>
        <w:t>ανθρωπολογία, Παιδαγωγική Ηθική</w:t>
      </w:r>
      <w:r w:rsidR="007E002B" w:rsidRPr="007E002B">
        <w:t xml:space="preserve">. Αθήνα: </w:t>
      </w:r>
      <w:proofErr w:type="spellStart"/>
      <w:r w:rsidR="007E002B" w:rsidRPr="007E002B">
        <w:t>Γκελμπέσης</w:t>
      </w:r>
      <w:proofErr w:type="spellEnd"/>
      <w:r w:rsidR="007E002B" w:rsidRPr="007E002B">
        <w:t>, 1992</w:t>
      </w:r>
    </w:p>
    <w:p w14:paraId="5D62DBD3" w14:textId="77777777" w:rsidR="00386ABF" w:rsidRDefault="00137F7E" w:rsidP="000D733B">
      <w:pPr>
        <w:pStyle w:val="af2"/>
        <w:spacing w:line="360" w:lineRule="auto"/>
        <w:jc w:val="both"/>
        <w:rPr>
          <w:rFonts w:ascii="Times New Roman" w:hAnsi="Times New Roman"/>
          <w:i/>
          <w:iCs/>
          <w:sz w:val="24"/>
          <w:szCs w:val="24"/>
        </w:rPr>
      </w:pPr>
      <w:r w:rsidRPr="007D03D4">
        <w:rPr>
          <w:rFonts w:ascii="Times New Roman" w:hAnsi="Times New Roman"/>
          <w:caps/>
          <w:sz w:val="24"/>
          <w:szCs w:val="24"/>
        </w:rPr>
        <w:t>δ</w:t>
      </w:r>
      <w:r w:rsidRPr="007D03D4">
        <w:rPr>
          <w:rFonts w:ascii="Times New Roman" w:hAnsi="Times New Roman"/>
          <w:sz w:val="24"/>
          <w:szCs w:val="24"/>
        </w:rPr>
        <w:t>εσπότης, Σωτήρ</w:t>
      </w:r>
      <w:r>
        <w:rPr>
          <w:rFonts w:ascii="Times New Roman" w:hAnsi="Times New Roman"/>
          <w:sz w:val="24"/>
          <w:szCs w:val="24"/>
        </w:rPr>
        <w:t>ιος</w:t>
      </w:r>
      <w:r w:rsidRPr="007D03D4">
        <w:rPr>
          <w:rFonts w:ascii="Times New Roman" w:hAnsi="Times New Roman"/>
          <w:sz w:val="24"/>
          <w:szCs w:val="24"/>
        </w:rPr>
        <w:t xml:space="preserve">. </w:t>
      </w:r>
      <w:r w:rsidRPr="00B574F6">
        <w:rPr>
          <w:rFonts w:ascii="Times New Roman" w:hAnsi="Times New Roman"/>
          <w:i/>
          <w:iCs/>
          <w:sz w:val="24"/>
          <w:szCs w:val="24"/>
        </w:rPr>
        <w:t>Βίβλος και Παιδαγωγικές εφαρμογές</w:t>
      </w:r>
      <w:r w:rsidRPr="007D03D4">
        <w:rPr>
          <w:rFonts w:ascii="Times New Roman" w:hAnsi="Times New Roman"/>
          <w:sz w:val="24"/>
          <w:szCs w:val="24"/>
        </w:rPr>
        <w:t>.</w:t>
      </w:r>
      <w:r w:rsidR="00EA684C">
        <w:rPr>
          <w:rFonts w:ascii="Times New Roman" w:hAnsi="Times New Roman"/>
          <w:sz w:val="24"/>
          <w:szCs w:val="24"/>
        </w:rPr>
        <w:t xml:space="preserve"> </w:t>
      </w:r>
      <w:r w:rsidR="00EA684C" w:rsidRPr="00386ABF">
        <w:rPr>
          <w:rFonts w:ascii="Times New Roman" w:hAnsi="Times New Roman"/>
          <w:i/>
          <w:iCs/>
          <w:sz w:val="24"/>
          <w:szCs w:val="24"/>
        </w:rPr>
        <w:t>Η ιστορική πορεία</w:t>
      </w:r>
      <w:r w:rsidR="00386ABF" w:rsidRPr="00386ABF">
        <w:rPr>
          <w:rFonts w:ascii="Times New Roman" w:hAnsi="Times New Roman"/>
          <w:i/>
          <w:iCs/>
          <w:sz w:val="24"/>
          <w:szCs w:val="24"/>
        </w:rPr>
        <w:t xml:space="preserve"> του Ιησού Χριστού </w:t>
      </w:r>
    </w:p>
    <w:p w14:paraId="34980F82" w14:textId="77777777" w:rsidR="00A76456" w:rsidRDefault="00386ABF" w:rsidP="00DC5BB0">
      <w:pPr>
        <w:pStyle w:val="af2"/>
        <w:spacing w:line="360" w:lineRule="auto"/>
        <w:ind w:firstLine="720"/>
        <w:jc w:val="both"/>
        <w:rPr>
          <w:rFonts w:ascii="Times New Roman" w:hAnsi="Times New Roman"/>
          <w:sz w:val="24"/>
          <w:szCs w:val="24"/>
        </w:rPr>
      </w:pPr>
      <w:r w:rsidRPr="00386ABF">
        <w:rPr>
          <w:rFonts w:ascii="Times New Roman" w:hAnsi="Times New Roman"/>
          <w:i/>
          <w:iCs/>
          <w:sz w:val="24"/>
          <w:szCs w:val="24"/>
        </w:rPr>
        <w:t>ως μοντέλο ζωής</w:t>
      </w:r>
      <w:r>
        <w:rPr>
          <w:rFonts w:ascii="Times New Roman" w:hAnsi="Times New Roman"/>
          <w:sz w:val="24"/>
          <w:szCs w:val="24"/>
        </w:rPr>
        <w:t>.</w:t>
      </w:r>
      <w:r w:rsidR="00137F7E" w:rsidRPr="007D03D4">
        <w:rPr>
          <w:rFonts w:ascii="Times New Roman" w:hAnsi="Times New Roman"/>
          <w:sz w:val="24"/>
          <w:szCs w:val="24"/>
        </w:rPr>
        <w:t xml:space="preserve"> Αθήνα</w:t>
      </w:r>
      <w:r w:rsidR="00137F7E" w:rsidRPr="00957AF3">
        <w:rPr>
          <w:rFonts w:ascii="Times New Roman" w:hAnsi="Times New Roman"/>
          <w:sz w:val="24"/>
          <w:szCs w:val="24"/>
        </w:rPr>
        <w:t xml:space="preserve">: </w:t>
      </w:r>
      <w:r w:rsidR="00137F7E" w:rsidRPr="007D03D4">
        <w:rPr>
          <w:rFonts w:ascii="Times New Roman" w:hAnsi="Times New Roman"/>
          <w:sz w:val="24"/>
          <w:szCs w:val="24"/>
        </w:rPr>
        <w:t>Έννοια, 201</w:t>
      </w:r>
      <w:r w:rsidR="00B26541">
        <w:rPr>
          <w:rFonts w:ascii="Times New Roman" w:hAnsi="Times New Roman"/>
          <w:sz w:val="24"/>
          <w:szCs w:val="24"/>
        </w:rPr>
        <w:t>9</w:t>
      </w:r>
      <w:r w:rsidR="00137F7E" w:rsidRPr="00957AF3">
        <w:rPr>
          <w:rFonts w:ascii="Times New Roman" w:hAnsi="Times New Roman"/>
          <w:sz w:val="24"/>
          <w:szCs w:val="24"/>
        </w:rPr>
        <w:t>.</w:t>
      </w:r>
      <w:r w:rsidR="00137F7E">
        <w:rPr>
          <w:rFonts w:ascii="Times New Roman" w:hAnsi="Times New Roman"/>
          <w:sz w:val="24"/>
          <w:szCs w:val="24"/>
        </w:rPr>
        <w:t xml:space="preserve"> </w:t>
      </w:r>
    </w:p>
    <w:p w14:paraId="4897D09B" w14:textId="77777777" w:rsidR="00585E0A" w:rsidRPr="005D2345" w:rsidRDefault="00007299" w:rsidP="00007299">
      <w:pPr>
        <w:pStyle w:val="af2"/>
        <w:spacing w:line="360" w:lineRule="auto"/>
        <w:jc w:val="both"/>
        <w:rPr>
          <w:rFonts w:ascii="Times New Roman" w:hAnsi="Times New Roman"/>
          <w:sz w:val="24"/>
          <w:szCs w:val="24"/>
        </w:rPr>
      </w:pPr>
      <w:r>
        <w:rPr>
          <w:rFonts w:ascii="Times New Roman" w:hAnsi="Times New Roman"/>
          <w:iCs/>
          <w:sz w:val="24"/>
          <w:szCs w:val="24"/>
        </w:rPr>
        <w:t>Του ίδιου</w:t>
      </w:r>
      <w:r w:rsidRPr="00007299">
        <w:rPr>
          <w:rFonts w:ascii="Times New Roman" w:hAnsi="Times New Roman"/>
          <w:iCs/>
          <w:sz w:val="24"/>
          <w:szCs w:val="24"/>
        </w:rPr>
        <w:t xml:space="preserve">. </w:t>
      </w:r>
      <w:r w:rsidRPr="00007299">
        <w:rPr>
          <w:rFonts w:ascii="Times New Roman" w:hAnsi="Times New Roman"/>
          <w:i/>
          <w:sz w:val="24"/>
          <w:szCs w:val="24"/>
        </w:rPr>
        <w:t>Δοκίμια στην Ιωάννεια γραμματεία</w:t>
      </w:r>
      <w:r w:rsidRPr="00007299">
        <w:rPr>
          <w:rFonts w:ascii="Times New Roman" w:hAnsi="Times New Roman"/>
          <w:sz w:val="24"/>
          <w:szCs w:val="24"/>
        </w:rPr>
        <w:t>. Αθήνα: Έννοια, 2017.</w:t>
      </w:r>
    </w:p>
    <w:p w14:paraId="4051A403" w14:textId="77777777" w:rsidR="00825493" w:rsidRDefault="00825493" w:rsidP="00825493">
      <w:pPr>
        <w:pStyle w:val="af2"/>
        <w:tabs>
          <w:tab w:val="left" w:pos="567"/>
        </w:tabs>
        <w:spacing w:line="360" w:lineRule="auto"/>
        <w:jc w:val="both"/>
        <w:rPr>
          <w:rFonts w:ascii="Times New Roman" w:hAnsi="Times New Roman"/>
          <w:sz w:val="24"/>
          <w:szCs w:val="24"/>
        </w:rPr>
      </w:pPr>
    </w:p>
    <w:p w14:paraId="78DF193B" w14:textId="7150B58C" w:rsidR="00825493" w:rsidRDefault="00137F7E" w:rsidP="00825493">
      <w:pPr>
        <w:pStyle w:val="af2"/>
        <w:tabs>
          <w:tab w:val="left" w:pos="567"/>
        </w:tabs>
        <w:spacing w:line="360" w:lineRule="auto"/>
        <w:jc w:val="both"/>
        <w:rPr>
          <w:rFonts w:ascii="Times New Roman" w:hAnsi="Times New Roman"/>
          <w:sz w:val="24"/>
          <w:szCs w:val="24"/>
        </w:rPr>
      </w:pPr>
      <w:r>
        <w:rPr>
          <w:rFonts w:ascii="Times New Roman" w:hAnsi="Times New Roman"/>
          <w:sz w:val="24"/>
          <w:szCs w:val="24"/>
        </w:rPr>
        <w:lastRenderedPageBreak/>
        <w:t xml:space="preserve">Του ίδιου. </w:t>
      </w:r>
      <w:r w:rsidR="008E0237" w:rsidRPr="007D03D4">
        <w:rPr>
          <w:rFonts w:ascii="Times New Roman" w:hAnsi="Times New Roman"/>
          <w:sz w:val="24"/>
          <w:szCs w:val="24"/>
        </w:rPr>
        <w:t>Ιερά Ευαγγέλια</w:t>
      </w:r>
      <w:r w:rsidR="00A22FDD">
        <w:rPr>
          <w:rFonts w:ascii="Times New Roman" w:hAnsi="Times New Roman"/>
          <w:sz w:val="24"/>
          <w:szCs w:val="24"/>
        </w:rPr>
        <w:t xml:space="preserve">. </w:t>
      </w:r>
      <w:r w:rsidR="008E0237" w:rsidRPr="007D03D4">
        <w:rPr>
          <w:rFonts w:ascii="Times New Roman" w:hAnsi="Times New Roman"/>
          <w:sz w:val="24"/>
          <w:szCs w:val="24"/>
        </w:rPr>
        <w:t>Το μήνυμα της Καινής Διαθήκης στον σύγχρονο κόσμο. Αθήνα</w:t>
      </w:r>
      <w:r w:rsidR="00963FC7" w:rsidRPr="008B2109">
        <w:rPr>
          <w:rFonts w:ascii="Times New Roman" w:hAnsi="Times New Roman"/>
          <w:sz w:val="24"/>
          <w:szCs w:val="24"/>
        </w:rPr>
        <w:t xml:space="preserve">: </w:t>
      </w:r>
    </w:p>
    <w:p w14:paraId="7F70230C" w14:textId="21D7DD47" w:rsidR="008E0237" w:rsidRPr="008B2109" w:rsidRDefault="00825493" w:rsidP="00825493">
      <w:pPr>
        <w:pStyle w:val="af2"/>
        <w:tabs>
          <w:tab w:val="left" w:pos="567"/>
        </w:tabs>
        <w:spacing w:line="360" w:lineRule="auto"/>
        <w:jc w:val="both"/>
        <w:rPr>
          <w:rFonts w:ascii="Times New Roman" w:hAnsi="Times New Roman"/>
          <w:sz w:val="24"/>
          <w:szCs w:val="24"/>
        </w:rPr>
      </w:pPr>
      <w:r>
        <w:rPr>
          <w:rFonts w:ascii="Times New Roman" w:hAnsi="Times New Roman"/>
          <w:sz w:val="24"/>
          <w:szCs w:val="24"/>
        </w:rPr>
        <w:tab/>
      </w:r>
      <w:r w:rsidR="008E0237" w:rsidRPr="007D03D4">
        <w:rPr>
          <w:rFonts w:ascii="Times New Roman" w:hAnsi="Times New Roman"/>
          <w:sz w:val="24"/>
          <w:szCs w:val="24"/>
        </w:rPr>
        <w:t>Έννοια, 2017</w:t>
      </w:r>
      <w:r w:rsidR="00A22FDD" w:rsidRPr="008B2109">
        <w:rPr>
          <w:rFonts w:ascii="Times New Roman" w:hAnsi="Times New Roman"/>
          <w:sz w:val="24"/>
          <w:szCs w:val="24"/>
        </w:rPr>
        <w:t>.</w:t>
      </w:r>
    </w:p>
    <w:p w14:paraId="0BFD7AA6" w14:textId="77777777" w:rsidR="00920E75" w:rsidRDefault="005F7063" w:rsidP="006B5438">
      <w:pPr>
        <w:pStyle w:val="af2"/>
        <w:spacing w:line="360" w:lineRule="auto"/>
        <w:jc w:val="both"/>
        <w:rPr>
          <w:rFonts w:ascii="Times New Roman" w:hAnsi="Times New Roman"/>
          <w:sz w:val="24"/>
          <w:szCs w:val="24"/>
        </w:rPr>
      </w:pPr>
      <w:r>
        <w:rPr>
          <w:rFonts w:ascii="Times New Roman" w:hAnsi="Times New Roman"/>
          <w:sz w:val="24"/>
          <w:szCs w:val="24"/>
        </w:rPr>
        <w:t>Του ίδιου</w:t>
      </w:r>
      <w:r w:rsidR="00920E75" w:rsidRPr="00185E76">
        <w:rPr>
          <w:rFonts w:ascii="Times New Roman" w:hAnsi="Times New Roman"/>
          <w:sz w:val="24"/>
          <w:szCs w:val="24"/>
        </w:rPr>
        <w:t xml:space="preserve">. </w:t>
      </w:r>
      <w:r w:rsidR="00920E75" w:rsidRPr="00185E76">
        <w:rPr>
          <w:rFonts w:ascii="Times New Roman" w:hAnsi="Times New Roman"/>
          <w:i/>
          <w:iCs/>
          <w:sz w:val="24"/>
          <w:szCs w:val="24"/>
        </w:rPr>
        <w:t>Ο Ευαγγελιστής Ιωάννης. Σπουδή στην Ιωάννεια Γραμματεία</w:t>
      </w:r>
      <w:r w:rsidR="00920E75" w:rsidRPr="00185E76">
        <w:rPr>
          <w:rFonts w:ascii="Times New Roman" w:hAnsi="Times New Roman"/>
          <w:sz w:val="24"/>
          <w:szCs w:val="24"/>
        </w:rPr>
        <w:t xml:space="preserve">. Επιμέλεια Δ. </w:t>
      </w:r>
    </w:p>
    <w:p w14:paraId="1656EC61" w14:textId="77777777" w:rsidR="00684FB5" w:rsidRPr="00B26541" w:rsidRDefault="00920E75" w:rsidP="006B5438">
      <w:pPr>
        <w:pStyle w:val="af2"/>
        <w:spacing w:line="360" w:lineRule="auto"/>
        <w:ind w:firstLine="720"/>
        <w:jc w:val="both"/>
        <w:rPr>
          <w:rFonts w:ascii="Times New Roman" w:hAnsi="Times New Roman"/>
          <w:sz w:val="24"/>
          <w:szCs w:val="24"/>
        </w:rPr>
      </w:pPr>
      <w:r w:rsidRPr="00185E76">
        <w:rPr>
          <w:rFonts w:ascii="Times New Roman" w:hAnsi="Times New Roman"/>
          <w:sz w:val="24"/>
          <w:szCs w:val="24"/>
        </w:rPr>
        <w:t>Μπαλιάτσας. Αθήνα</w:t>
      </w:r>
      <w:r w:rsidRPr="00920E75">
        <w:rPr>
          <w:rFonts w:ascii="Times New Roman" w:hAnsi="Times New Roman"/>
          <w:sz w:val="24"/>
          <w:szCs w:val="24"/>
        </w:rPr>
        <w:t xml:space="preserve">: </w:t>
      </w:r>
      <w:r w:rsidRPr="00185E76">
        <w:rPr>
          <w:rFonts w:ascii="Times New Roman" w:hAnsi="Times New Roman"/>
          <w:sz w:val="24"/>
          <w:szCs w:val="24"/>
        </w:rPr>
        <w:t>Έννοια, 2018.</w:t>
      </w:r>
    </w:p>
    <w:p w14:paraId="3352BF3B" w14:textId="4032ACD5" w:rsidR="00825493" w:rsidRDefault="005F7063" w:rsidP="00FE75DD">
      <w:pPr>
        <w:pStyle w:val="ae"/>
        <w:spacing w:after="0" w:line="360" w:lineRule="auto"/>
        <w:contextualSpacing/>
        <w:jc w:val="both"/>
        <w:rPr>
          <w:rFonts w:ascii="Times New Roman" w:hAnsi="Times New Roman"/>
          <w:bCs/>
          <w:sz w:val="24"/>
          <w:szCs w:val="24"/>
          <w:lang w:val="en-US"/>
        </w:rPr>
      </w:pPr>
      <w:r>
        <w:rPr>
          <w:rFonts w:ascii="Times New Roman" w:hAnsi="Times New Roman"/>
          <w:bCs/>
          <w:sz w:val="24"/>
          <w:szCs w:val="24"/>
        </w:rPr>
        <w:t>Του ίδιου</w:t>
      </w:r>
      <w:r w:rsidR="008675A2">
        <w:rPr>
          <w:rFonts w:ascii="Times New Roman" w:hAnsi="Times New Roman"/>
          <w:bCs/>
          <w:sz w:val="24"/>
          <w:szCs w:val="24"/>
        </w:rPr>
        <w:t xml:space="preserve">. </w:t>
      </w:r>
      <w:r w:rsidR="008675A2">
        <w:rPr>
          <w:rFonts w:ascii="Times New Roman" w:hAnsi="Times New Roman"/>
          <w:bCs/>
          <w:i/>
          <w:iCs/>
          <w:sz w:val="24"/>
          <w:szCs w:val="24"/>
        </w:rPr>
        <w:t>Ο Ιησούς ως «Χριστός» και η πολιτική εξουσία στους Συνοπτικούς Ευαγγελιστές</w:t>
      </w:r>
      <w:r w:rsidR="008675A2">
        <w:rPr>
          <w:rFonts w:ascii="Times New Roman" w:hAnsi="Times New Roman"/>
          <w:bCs/>
          <w:sz w:val="24"/>
          <w:szCs w:val="24"/>
        </w:rPr>
        <w:t>. Αθήνα</w:t>
      </w:r>
      <w:r w:rsidR="008675A2" w:rsidRPr="00C70E8D">
        <w:rPr>
          <w:rFonts w:ascii="Times New Roman" w:hAnsi="Times New Roman"/>
          <w:bCs/>
          <w:sz w:val="24"/>
          <w:szCs w:val="24"/>
          <w:lang w:val="en-US"/>
        </w:rPr>
        <w:t xml:space="preserve">: </w:t>
      </w:r>
    </w:p>
    <w:p w14:paraId="48200549" w14:textId="492F36B6" w:rsidR="005550AC" w:rsidRPr="00FE75DD" w:rsidRDefault="008675A2" w:rsidP="00825493">
      <w:pPr>
        <w:pStyle w:val="ae"/>
        <w:spacing w:after="0" w:line="360" w:lineRule="auto"/>
        <w:ind w:firstLine="720"/>
        <w:contextualSpacing/>
        <w:jc w:val="both"/>
        <w:rPr>
          <w:rFonts w:ascii="Times New Roman" w:hAnsi="Times New Roman"/>
          <w:bCs/>
          <w:sz w:val="24"/>
          <w:szCs w:val="24"/>
          <w:lang w:val="en-US"/>
        </w:rPr>
      </w:pPr>
      <w:r>
        <w:rPr>
          <w:rFonts w:ascii="Times New Roman" w:hAnsi="Times New Roman"/>
          <w:bCs/>
          <w:sz w:val="24"/>
          <w:szCs w:val="24"/>
        </w:rPr>
        <w:t>Άθως</w:t>
      </w:r>
      <w:r w:rsidRPr="005550AC">
        <w:rPr>
          <w:rFonts w:ascii="Times New Roman" w:hAnsi="Times New Roman"/>
          <w:bCs/>
          <w:sz w:val="24"/>
          <w:szCs w:val="24"/>
          <w:lang w:val="en-US"/>
        </w:rPr>
        <w:t>, 2005.</w:t>
      </w:r>
      <w:r w:rsidR="005550AC" w:rsidRPr="005550AC">
        <w:rPr>
          <w:rFonts w:ascii="Times New Roman" w:hAnsi="Times New Roman" w:cs="Times New Roman"/>
          <w:sz w:val="20"/>
          <w:szCs w:val="20"/>
          <w:lang w:val="en-US"/>
        </w:rPr>
        <w:t xml:space="preserve"> </w:t>
      </w:r>
    </w:p>
    <w:p w14:paraId="0F778A5A" w14:textId="77777777" w:rsidR="002C3725" w:rsidRDefault="00DC5BB0" w:rsidP="00DC5BB0">
      <w:pPr>
        <w:pStyle w:val="ae"/>
        <w:spacing w:after="0" w:line="360" w:lineRule="auto"/>
        <w:jc w:val="both"/>
        <w:rPr>
          <w:rFonts w:ascii="Times New Roman" w:eastAsia="Times New Roman" w:hAnsi="Times New Roman" w:cs="Times New Roman"/>
          <w:i/>
          <w:iCs/>
          <w:sz w:val="24"/>
          <w:szCs w:val="24"/>
          <w:lang w:val="en-US" w:eastAsia="el-GR"/>
        </w:rPr>
      </w:pPr>
      <w:r w:rsidRPr="00DC5BB0">
        <w:rPr>
          <w:rFonts w:ascii="Times New Roman" w:hAnsi="Times New Roman" w:cs="Times New Roman"/>
          <w:sz w:val="24"/>
          <w:szCs w:val="24"/>
        </w:rPr>
        <w:t>Δεσπότη</w:t>
      </w:r>
      <w:r w:rsidRPr="00776CBF">
        <w:rPr>
          <w:rFonts w:ascii="Times New Roman" w:hAnsi="Times New Roman" w:cs="Times New Roman"/>
          <w:sz w:val="24"/>
          <w:szCs w:val="24"/>
          <w:lang w:val="en-US"/>
        </w:rPr>
        <w:t xml:space="preserve">, </w:t>
      </w:r>
      <w:r>
        <w:rPr>
          <w:rFonts w:ascii="Times New Roman" w:hAnsi="Times New Roman" w:cs="Times New Roman"/>
          <w:sz w:val="24"/>
          <w:szCs w:val="24"/>
        </w:rPr>
        <w:t>Σωτήριος</w:t>
      </w:r>
      <w:r w:rsidRPr="00776CBF">
        <w:rPr>
          <w:rFonts w:ascii="Times New Roman" w:hAnsi="Times New Roman" w:cs="Times New Roman"/>
          <w:sz w:val="24"/>
          <w:szCs w:val="24"/>
          <w:lang w:val="en-US"/>
        </w:rPr>
        <w:t xml:space="preserve">, </w:t>
      </w:r>
      <w:r w:rsidRPr="00DC5BB0">
        <w:rPr>
          <w:rFonts w:ascii="Times New Roman" w:hAnsi="Times New Roman" w:cs="Times New Roman"/>
          <w:sz w:val="24"/>
          <w:szCs w:val="24"/>
        </w:rPr>
        <w:t>και</w:t>
      </w:r>
      <w:r w:rsidRPr="00776CBF">
        <w:rPr>
          <w:rFonts w:ascii="Times New Roman" w:hAnsi="Times New Roman" w:cs="Times New Roman"/>
          <w:sz w:val="24"/>
          <w:szCs w:val="24"/>
          <w:lang w:val="en-US"/>
        </w:rPr>
        <w:t xml:space="preserve"> </w:t>
      </w:r>
      <w:r>
        <w:rPr>
          <w:rFonts w:ascii="Times New Roman" w:hAnsi="Times New Roman" w:cs="Times New Roman"/>
          <w:sz w:val="24"/>
          <w:szCs w:val="24"/>
        </w:rPr>
        <w:t>Αργυρώ</w:t>
      </w:r>
      <w:r w:rsidRPr="00776CBF">
        <w:rPr>
          <w:rFonts w:ascii="Times New Roman" w:hAnsi="Times New Roman" w:cs="Times New Roman"/>
          <w:sz w:val="24"/>
          <w:szCs w:val="24"/>
          <w:lang w:val="en-US"/>
        </w:rPr>
        <w:t xml:space="preserve"> </w:t>
      </w:r>
      <w:r w:rsidRPr="00DC5BB0">
        <w:rPr>
          <w:rFonts w:ascii="Times New Roman" w:hAnsi="Times New Roman" w:cs="Times New Roman"/>
          <w:sz w:val="24"/>
          <w:szCs w:val="24"/>
        </w:rPr>
        <w:t>Μαρινοπούλου</w:t>
      </w:r>
      <w:r w:rsidRPr="00776CBF">
        <w:rPr>
          <w:rFonts w:ascii="Times New Roman" w:hAnsi="Times New Roman" w:cs="Times New Roman"/>
          <w:sz w:val="24"/>
          <w:szCs w:val="24"/>
          <w:lang w:val="en-US"/>
        </w:rPr>
        <w:t xml:space="preserve">. </w:t>
      </w:r>
      <w:r w:rsidRPr="00DC5BB0">
        <w:rPr>
          <w:rFonts w:ascii="Times New Roman" w:hAnsi="Times New Roman" w:cs="Times New Roman"/>
          <w:sz w:val="24"/>
          <w:szCs w:val="24"/>
          <w:lang w:val="en-US"/>
        </w:rPr>
        <w:t>“</w:t>
      </w:r>
      <w:r w:rsidRPr="00DC5BB0">
        <w:rPr>
          <w:rFonts w:ascii="Times New Roman" w:hAnsi="Times New Roman" w:cs="Times New Roman"/>
          <w:i/>
          <w:iCs/>
          <w:sz w:val="24"/>
          <w:szCs w:val="24"/>
          <w:lang w:val="en-US"/>
        </w:rPr>
        <w:t>The seven last words of Jesus on the Cross</w:t>
      </w:r>
      <w:r w:rsidRPr="00DC5BB0">
        <w:rPr>
          <w:rFonts w:ascii="Times New Roman" w:eastAsia="Times New Roman" w:hAnsi="Times New Roman" w:cs="Times New Roman"/>
          <w:i/>
          <w:iCs/>
          <w:sz w:val="24"/>
          <w:szCs w:val="24"/>
          <w:lang w:val="en-US" w:eastAsia="el-GR"/>
        </w:rPr>
        <w:t>”</w:t>
      </w:r>
      <w:r w:rsidR="002C3725" w:rsidRPr="002C3725">
        <w:rPr>
          <w:rFonts w:ascii="Times New Roman" w:eastAsia="Times New Roman" w:hAnsi="Times New Roman" w:cs="Times New Roman"/>
          <w:i/>
          <w:iCs/>
          <w:sz w:val="24"/>
          <w:szCs w:val="24"/>
          <w:lang w:val="en-US" w:eastAsia="el-GR"/>
        </w:rPr>
        <w:t xml:space="preserve"> </w:t>
      </w:r>
    </w:p>
    <w:p w14:paraId="78036773" w14:textId="77777777" w:rsidR="00DC5BB0" w:rsidRPr="002C3725" w:rsidRDefault="00DC5BB0" w:rsidP="002C3725">
      <w:pPr>
        <w:pStyle w:val="ae"/>
        <w:spacing w:after="0" w:line="360" w:lineRule="auto"/>
        <w:ind w:firstLine="720"/>
        <w:jc w:val="both"/>
        <w:rPr>
          <w:rFonts w:ascii="Times New Roman" w:hAnsi="Times New Roman" w:cs="Times New Roman"/>
          <w:sz w:val="24"/>
          <w:szCs w:val="24"/>
          <w:lang w:val="en-US"/>
        </w:rPr>
      </w:pPr>
      <w:r w:rsidRPr="00DC5BB0">
        <w:rPr>
          <w:rFonts w:ascii="Times New Roman" w:hAnsi="Times New Roman" w:cs="Times New Roman"/>
          <w:sz w:val="24"/>
          <w:szCs w:val="24"/>
          <w:lang w:val="en-US"/>
        </w:rPr>
        <w:t>(</w:t>
      </w:r>
      <w:r>
        <w:rPr>
          <w:rFonts w:ascii="Times New Roman" w:hAnsi="Times New Roman" w:cs="Times New Roman"/>
          <w:sz w:val="24"/>
          <w:szCs w:val="24"/>
        </w:rPr>
        <w:t>αδημοσίευτο</w:t>
      </w:r>
      <w:r w:rsidRPr="00DC5BB0">
        <w:rPr>
          <w:rFonts w:ascii="Times New Roman" w:hAnsi="Times New Roman" w:cs="Times New Roman"/>
          <w:sz w:val="24"/>
          <w:szCs w:val="24"/>
          <w:lang w:val="en-US"/>
        </w:rPr>
        <w:t xml:space="preserve"> </w:t>
      </w:r>
      <w:r>
        <w:rPr>
          <w:rFonts w:ascii="Times New Roman" w:hAnsi="Times New Roman" w:cs="Times New Roman"/>
          <w:sz w:val="24"/>
          <w:szCs w:val="24"/>
        </w:rPr>
        <w:t>άρθρο</w:t>
      </w:r>
      <w:r w:rsidRPr="00DC5BB0">
        <w:rPr>
          <w:rFonts w:ascii="Times New Roman" w:hAnsi="Times New Roman" w:cs="Times New Roman"/>
          <w:sz w:val="24"/>
          <w:szCs w:val="24"/>
          <w:lang w:val="en-US"/>
        </w:rPr>
        <w:t>)</w:t>
      </w:r>
      <w:r w:rsidR="002C3725" w:rsidRPr="002C3725">
        <w:rPr>
          <w:rFonts w:ascii="Times New Roman" w:hAnsi="Times New Roman" w:cs="Times New Roman"/>
          <w:sz w:val="24"/>
          <w:szCs w:val="24"/>
          <w:lang w:val="en-US"/>
        </w:rPr>
        <w:t xml:space="preserve">, </w:t>
      </w:r>
      <w:r w:rsidR="002C3725" w:rsidRPr="002C3725">
        <w:rPr>
          <w:rFonts w:ascii="Times New Roman" w:hAnsi="Times New Roman" w:cs="Times New Roman"/>
          <w:i/>
          <w:iCs/>
          <w:sz w:val="24"/>
          <w:szCs w:val="24"/>
        </w:rPr>
        <w:t>ΕΛΠΙΣ</w:t>
      </w:r>
      <w:r w:rsidR="002C3725" w:rsidRPr="00776CBF">
        <w:rPr>
          <w:rFonts w:ascii="Times New Roman" w:hAnsi="Times New Roman" w:cs="Times New Roman"/>
          <w:i/>
          <w:iCs/>
          <w:sz w:val="24"/>
          <w:szCs w:val="24"/>
          <w:lang w:val="en-US"/>
        </w:rPr>
        <w:t>.</w:t>
      </w:r>
    </w:p>
    <w:p w14:paraId="35A48EEE" w14:textId="77777777" w:rsidR="008675A2" w:rsidRPr="00C455DF" w:rsidRDefault="005550AC" w:rsidP="006B5438">
      <w:pPr>
        <w:pStyle w:val="ae"/>
        <w:spacing w:after="0" w:line="360" w:lineRule="auto"/>
        <w:jc w:val="both"/>
        <w:rPr>
          <w:rFonts w:ascii="Times New Roman" w:hAnsi="Times New Roman" w:cs="Times New Roman"/>
          <w:sz w:val="24"/>
          <w:szCs w:val="24"/>
          <w:lang w:val="en-US"/>
        </w:rPr>
      </w:pPr>
      <w:r w:rsidRPr="00C455DF">
        <w:rPr>
          <w:rFonts w:ascii="Times New Roman" w:hAnsi="Times New Roman" w:cs="Times New Roman"/>
          <w:sz w:val="24"/>
          <w:szCs w:val="24"/>
          <w:lang w:val="en-US"/>
        </w:rPr>
        <w:t xml:space="preserve">Gill, </w:t>
      </w:r>
      <w:r w:rsidR="00C455DF" w:rsidRPr="00C455DF">
        <w:rPr>
          <w:rFonts w:ascii="Times New Roman" w:hAnsi="Times New Roman" w:cs="Times New Roman"/>
          <w:sz w:val="24"/>
          <w:szCs w:val="24"/>
          <w:lang w:val="en-US"/>
        </w:rPr>
        <w:t xml:space="preserve">Christopher. </w:t>
      </w:r>
      <w:bookmarkStart w:id="219" w:name="_Hlk119248377"/>
      <w:r w:rsidRPr="00C455DF">
        <w:rPr>
          <w:rFonts w:ascii="Times New Roman" w:hAnsi="Times New Roman" w:cs="Times New Roman"/>
          <w:sz w:val="24"/>
          <w:szCs w:val="24"/>
          <w:lang w:val="en-US"/>
        </w:rPr>
        <w:t>“</w:t>
      </w:r>
      <w:bookmarkEnd w:id="219"/>
      <w:r w:rsidRPr="00C455DF">
        <w:rPr>
          <w:rFonts w:ascii="Times New Roman" w:hAnsi="Times New Roman" w:cs="Times New Roman"/>
          <w:sz w:val="24"/>
          <w:szCs w:val="24"/>
          <w:lang w:val="en-US"/>
        </w:rPr>
        <w:t>The Death of Socrates</w:t>
      </w:r>
      <w:r w:rsidR="00C455DF" w:rsidRPr="00C455DF">
        <w:rPr>
          <w:rFonts w:ascii="Times New Roman" w:hAnsi="Times New Roman" w:cs="Times New Roman"/>
          <w:sz w:val="24"/>
          <w:szCs w:val="24"/>
          <w:lang w:val="en-US"/>
        </w:rPr>
        <w:t>.</w:t>
      </w:r>
      <w:r w:rsidRPr="00C455DF">
        <w:rPr>
          <w:rFonts w:ascii="Times New Roman" w:hAnsi="Times New Roman" w:cs="Times New Roman"/>
          <w:sz w:val="24"/>
          <w:szCs w:val="24"/>
          <w:lang w:val="en-US"/>
        </w:rPr>
        <w:t xml:space="preserve">” </w:t>
      </w:r>
      <w:r w:rsidRPr="00C455DF">
        <w:rPr>
          <w:rFonts w:ascii="Times New Roman" w:hAnsi="Times New Roman" w:cs="Times New Roman"/>
          <w:i/>
          <w:iCs/>
          <w:sz w:val="24"/>
          <w:szCs w:val="24"/>
          <w:lang w:val="en-US"/>
        </w:rPr>
        <w:t>CQ 23</w:t>
      </w:r>
      <w:r w:rsidRPr="00C455DF">
        <w:rPr>
          <w:rFonts w:ascii="Times New Roman" w:hAnsi="Times New Roman" w:cs="Times New Roman"/>
          <w:sz w:val="24"/>
          <w:szCs w:val="24"/>
          <w:lang w:val="en-US"/>
        </w:rPr>
        <w:t xml:space="preserve"> (1973): 25-28.</w:t>
      </w:r>
    </w:p>
    <w:p w14:paraId="050C0686" w14:textId="77777777" w:rsidR="004063D4" w:rsidRPr="00776CBF" w:rsidRDefault="008E0237" w:rsidP="006B5438">
      <w:pPr>
        <w:pStyle w:val="af2"/>
        <w:spacing w:line="360" w:lineRule="auto"/>
        <w:jc w:val="both"/>
        <w:rPr>
          <w:rFonts w:ascii="Times New Roman" w:hAnsi="Times New Roman"/>
          <w:sz w:val="24"/>
          <w:szCs w:val="24"/>
          <w:lang w:val="en-US"/>
        </w:rPr>
      </w:pPr>
      <w:r w:rsidRPr="007D03D4">
        <w:rPr>
          <w:rFonts w:ascii="Times New Roman" w:hAnsi="Times New Roman"/>
          <w:sz w:val="24"/>
          <w:szCs w:val="24"/>
        </w:rPr>
        <w:t>Θεοφύλακτος</w:t>
      </w:r>
      <w:r w:rsidRPr="00776CBF">
        <w:rPr>
          <w:rFonts w:ascii="Times New Roman" w:hAnsi="Times New Roman"/>
          <w:sz w:val="24"/>
          <w:szCs w:val="24"/>
        </w:rPr>
        <w:t xml:space="preserve"> </w:t>
      </w:r>
      <w:r w:rsidRPr="007D03D4">
        <w:rPr>
          <w:rFonts w:ascii="Times New Roman" w:hAnsi="Times New Roman"/>
          <w:sz w:val="24"/>
          <w:szCs w:val="24"/>
        </w:rPr>
        <w:t>Βουλγαρίας</w:t>
      </w:r>
      <w:r w:rsidRPr="00776CBF">
        <w:rPr>
          <w:rFonts w:ascii="Times New Roman" w:hAnsi="Times New Roman"/>
          <w:sz w:val="24"/>
          <w:szCs w:val="24"/>
        </w:rPr>
        <w:t xml:space="preserve">. </w:t>
      </w:r>
      <w:r w:rsidRPr="00552BE0">
        <w:rPr>
          <w:rFonts w:ascii="Times New Roman" w:hAnsi="Times New Roman"/>
          <w:i/>
          <w:iCs/>
          <w:sz w:val="24"/>
          <w:szCs w:val="24"/>
        </w:rPr>
        <w:t>Ερμηνεία εις τα τέσσερα Ευαγγέλια</w:t>
      </w:r>
      <w:r w:rsidR="00552BE0" w:rsidRPr="00552BE0">
        <w:rPr>
          <w:rFonts w:ascii="Times New Roman" w:hAnsi="Times New Roman"/>
          <w:sz w:val="24"/>
          <w:szCs w:val="24"/>
        </w:rPr>
        <w:t xml:space="preserve">. </w:t>
      </w:r>
      <w:r w:rsidRPr="007D03D4">
        <w:rPr>
          <w:rFonts w:ascii="Times New Roman" w:hAnsi="Times New Roman"/>
          <w:sz w:val="24"/>
          <w:szCs w:val="24"/>
        </w:rPr>
        <w:t>Αθήνα</w:t>
      </w:r>
      <w:r w:rsidR="00552BE0">
        <w:rPr>
          <w:rFonts w:ascii="Times New Roman" w:hAnsi="Times New Roman"/>
          <w:sz w:val="24"/>
          <w:szCs w:val="24"/>
          <w:lang w:val="en-US"/>
        </w:rPr>
        <w:t xml:space="preserve">: </w:t>
      </w:r>
      <w:r w:rsidRPr="007D03D4">
        <w:rPr>
          <w:rFonts w:ascii="Times New Roman" w:hAnsi="Times New Roman"/>
          <w:sz w:val="24"/>
          <w:szCs w:val="24"/>
        </w:rPr>
        <w:t>Ε</w:t>
      </w:r>
      <w:r w:rsidRPr="00776CBF">
        <w:rPr>
          <w:rFonts w:ascii="Times New Roman" w:hAnsi="Times New Roman"/>
          <w:sz w:val="24"/>
          <w:szCs w:val="24"/>
          <w:lang w:val="en-US"/>
        </w:rPr>
        <w:t xml:space="preserve">. </w:t>
      </w:r>
      <w:r w:rsidRPr="007D03D4">
        <w:rPr>
          <w:rFonts w:ascii="Times New Roman" w:hAnsi="Times New Roman"/>
          <w:sz w:val="24"/>
          <w:szCs w:val="24"/>
        </w:rPr>
        <w:t>Χουλιάρα</w:t>
      </w:r>
      <w:r w:rsidRPr="00776CBF">
        <w:rPr>
          <w:rFonts w:ascii="Times New Roman" w:hAnsi="Times New Roman"/>
          <w:sz w:val="24"/>
          <w:szCs w:val="24"/>
          <w:lang w:val="en-US"/>
        </w:rPr>
        <w:t>, 1975</w:t>
      </w:r>
      <w:r w:rsidR="004063D4" w:rsidRPr="00776CBF">
        <w:rPr>
          <w:rFonts w:ascii="Times New Roman" w:hAnsi="Times New Roman"/>
          <w:sz w:val="24"/>
          <w:szCs w:val="24"/>
          <w:lang w:val="en-US"/>
        </w:rPr>
        <w:t>.</w:t>
      </w:r>
    </w:p>
    <w:p w14:paraId="46920CA5" w14:textId="35CED297" w:rsidR="00825493" w:rsidRDefault="008E0237" w:rsidP="00FE75DD">
      <w:pPr>
        <w:pStyle w:val="Web"/>
        <w:shd w:val="clear" w:color="auto" w:fill="FFFFFF"/>
        <w:spacing w:before="0" w:beforeAutospacing="0" w:after="0" w:afterAutospacing="0" w:line="360" w:lineRule="auto"/>
        <w:jc w:val="both"/>
        <w:rPr>
          <w:lang w:val="en-GB"/>
        </w:rPr>
      </w:pPr>
      <w:r w:rsidRPr="007D03D4">
        <w:rPr>
          <w:lang w:val="en-GB"/>
        </w:rPr>
        <w:t xml:space="preserve">Karel van der Toom, Bob </w:t>
      </w:r>
      <w:proofErr w:type="spellStart"/>
      <w:r w:rsidRPr="007D03D4">
        <w:rPr>
          <w:lang w:val="en-GB"/>
        </w:rPr>
        <w:t>Becking</w:t>
      </w:r>
      <w:proofErr w:type="spellEnd"/>
      <w:r w:rsidRPr="007D03D4">
        <w:rPr>
          <w:lang w:val="en-GB"/>
        </w:rPr>
        <w:t xml:space="preserve">, Pieter W. Van der Horst. Dictionary of deities and demons in </w:t>
      </w:r>
    </w:p>
    <w:p w14:paraId="2395D933" w14:textId="04D6FC19" w:rsidR="004219E2" w:rsidRPr="00FE75DD" w:rsidRDefault="008E0237" w:rsidP="00825493">
      <w:pPr>
        <w:pStyle w:val="Web"/>
        <w:shd w:val="clear" w:color="auto" w:fill="FFFFFF"/>
        <w:spacing w:before="0" w:beforeAutospacing="0" w:after="0" w:afterAutospacing="0" w:line="360" w:lineRule="auto"/>
        <w:ind w:firstLine="720"/>
        <w:jc w:val="both"/>
        <w:rPr>
          <w:lang w:val="en-GB"/>
        </w:rPr>
      </w:pPr>
      <w:r w:rsidRPr="007D03D4">
        <w:rPr>
          <w:lang w:val="en-GB"/>
        </w:rPr>
        <w:t>the bible, Michigan / Cambridge, U.K.,</w:t>
      </w:r>
      <w:r w:rsidRPr="007D03D4">
        <w:rPr>
          <w:lang w:val="en-US"/>
        </w:rPr>
        <w:t xml:space="preserve"> Brill,</w:t>
      </w:r>
      <w:r w:rsidRPr="007D03D4">
        <w:rPr>
          <w:lang w:val="en-GB"/>
        </w:rPr>
        <w:t xml:space="preserve"> 1999</w:t>
      </w:r>
      <w:r w:rsidR="006606B8" w:rsidRPr="006606B8">
        <w:rPr>
          <w:lang w:val="en-US"/>
        </w:rPr>
        <w:t>.</w:t>
      </w:r>
    </w:p>
    <w:p w14:paraId="46BA3193" w14:textId="77777777" w:rsidR="00D30626" w:rsidRDefault="003169A4" w:rsidP="00CD7428">
      <w:pPr>
        <w:pStyle w:val="Web"/>
        <w:shd w:val="clear" w:color="auto" w:fill="FFFFFF"/>
        <w:spacing w:before="0" w:beforeAutospacing="0" w:after="0" w:afterAutospacing="0" w:line="360" w:lineRule="auto"/>
        <w:jc w:val="both"/>
      </w:pPr>
      <w:proofErr w:type="spellStart"/>
      <w:r>
        <w:t>Κασσωτάκης</w:t>
      </w:r>
      <w:proofErr w:type="spellEnd"/>
      <w:r>
        <w:t xml:space="preserve">, Μιχάλης. </w:t>
      </w:r>
      <w:r w:rsidRPr="00D30626">
        <w:rPr>
          <w:i/>
          <w:iCs/>
        </w:rPr>
        <w:t>Παι</w:t>
      </w:r>
      <w:r w:rsidR="00183661" w:rsidRPr="00D30626">
        <w:rPr>
          <w:i/>
          <w:iCs/>
        </w:rPr>
        <w:t>δαγωγικά και εκπαιδευτικά ρεύματα από το 18</w:t>
      </w:r>
      <w:r w:rsidR="00183661" w:rsidRPr="00D30626">
        <w:rPr>
          <w:i/>
          <w:iCs/>
          <w:vertAlign w:val="superscript"/>
        </w:rPr>
        <w:t>ο</w:t>
      </w:r>
      <w:r w:rsidR="00183661" w:rsidRPr="00D30626">
        <w:rPr>
          <w:i/>
          <w:iCs/>
        </w:rPr>
        <w:t xml:space="preserve"> αιώνα μέχρι σήμερα</w:t>
      </w:r>
      <w:r w:rsidR="00D30626">
        <w:t xml:space="preserve">. </w:t>
      </w:r>
    </w:p>
    <w:p w14:paraId="700CA925" w14:textId="77777777" w:rsidR="003169A4" w:rsidRDefault="00D30626" w:rsidP="000D733B">
      <w:pPr>
        <w:pStyle w:val="Web"/>
        <w:shd w:val="clear" w:color="auto" w:fill="FFFFFF"/>
        <w:spacing w:before="0" w:beforeAutospacing="0" w:after="0" w:afterAutospacing="0" w:line="360" w:lineRule="auto"/>
        <w:ind w:firstLine="720"/>
        <w:jc w:val="both"/>
      </w:pPr>
      <w:r>
        <w:t>Αθήνα</w:t>
      </w:r>
      <w:r w:rsidRPr="00A45DEC">
        <w:t xml:space="preserve">: </w:t>
      </w:r>
      <w:r>
        <w:t>Ιδιωτική</w:t>
      </w:r>
      <w:r w:rsidRPr="00A45DEC">
        <w:t>, 2006.</w:t>
      </w:r>
    </w:p>
    <w:p w14:paraId="30C1DAFE" w14:textId="77777777" w:rsidR="00D15676" w:rsidRDefault="00D15676" w:rsidP="00D15676">
      <w:pPr>
        <w:pStyle w:val="Web"/>
        <w:shd w:val="clear" w:color="auto" w:fill="FFFFFF"/>
        <w:spacing w:before="0" w:beforeAutospacing="0" w:after="0" w:afterAutospacing="0" w:line="360" w:lineRule="auto"/>
        <w:jc w:val="both"/>
      </w:pPr>
      <w:r w:rsidRPr="00D15676">
        <w:t xml:space="preserve">Κομνηνού, </w:t>
      </w:r>
      <w:r>
        <w:t xml:space="preserve">Ιωάννα. </w:t>
      </w:r>
      <w:r w:rsidRPr="00D15676">
        <w:rPr>
          <w:i/>
          <w:iCs/>
        </w:rPr>
        <w:t>Η χριστιανική αγωγή στον 21</w:t>
      </w:r>
      <w:r w:rsidRPr="00D15676">
        <w:rPr>
          <w:i/>
          <w:iCs/>
          <w:vertAlign w:val="superscript"/>
        </w:rPr>
        <w:t>ο</w:t>
      </w:r>
      <w:r w:rsidRPr="00D15676">
        <w:rPr>
          <w:i/>
          <w:iCs/>
        </w:rPr>
        <w:t xml:space="preserve"> αιώνα. Θεωρία και πράξη</w:t>
      </w:r>
      <w:r w:rsidRPr="00D15676">
        <w:t>, τ</w:t>
      </w:r>
      <w:r>
        <w:t xml:space="preserve">όμος </w:t>
      </w:r>
      <w:r w:rsidRPr="00D15676">
        <w:t xml:space="preserve">Α’. Αθήνα: </w:t>
      </w:r>
    </w:p>
    <w:p w14:paraId="17FB0124" w14:textId="77777777" w:rsidR="005122F1" w:rsidRPr="00D15676" w:rsidRDefault="00D15676" w:rsidP="00D15676">
      <w:pPr>
        <w:pStyle w:val="Web"/>
        <w:shd w:val="clear" w:color="auto" w:fill="FFFFFF"/>
        <w:spacing w:before="0" w:beforeAutospacing="0" w:after="0" w:afterAutospacing="0" w:line="360" w:lineRule="auto"/>
        <w:ind w:firstLine="720"/>
        <w:jc w:val="both"/>
      </w:pPr>
      <w:proofErr w:type="spellStart"/>
      <w:r w:rsidRPr="00D15676">
        <w:t>Ελληνοεκδοτική</w:t>
      </w:r>
      <w:proofErr w:type="spellEnd"/>
      <w:r w:rsidR="00DA5430">
        <w:t>, 2018.</w:t>
      </w:r>
    </w:p>
    <w:p w14:paraId="136784C4" w14:textId="77777777" w:rsidR="004063D4" w:rsidRDefault="004063D4" w:rsidP="000D733B">
      <w:pPr>
        <w:pBdr>
          <w:top w:val="nil"/>
          <w:left w:val="nil"/>
          <w:bottom w:val="nil"/>
          <w:right w:val="nil"/>
          <w:between w:val="nil"/>
          <w:bar w:val="nil"/>
        </w:pBdr>
        <w:tabs>
          <w:tab w:val="left" w:pos="284"/>
        </w:tabs>
        <w:spacing w:after="0" w:line="360" w:lineRule="auto"/>
        <w:jc w:val="both"/>
        <w:rPr>
          <w:rFonts w:ascii="Times New Roman" w:hAnsi="Times New Roman" w:cs="Times New Roman"/>
          <w:i/>
          <w:sz w:val="24"/>
          <w:szCs w:val="24"/>
        </w:rPr>
      </w:pPr>
      <w:r w:rsidRPr="004063D4">
        <w:rPr>
          <w:rFonts w:ascii="Times New Roman" w:hAnsi="Times New Roman" w:cs="Times New Roman"/>
          <w:sz w:val="24"/>
          <w:szCs w:val="24"/>
        </w:rPr>
        <w:t>Κουκουνάρας</w:t>
      </w:r>
      <w:r>
        <w:rPr>
          <w:rFonts w:ascii="Times New Roman" w:hAnsi="Times New Roman" w:cs="Times New Roman"/>
          <w:sz w:val="24"/>
          <w:szCs w:val="24"/>
        </w:rPr>
        <w:t>-</w:t>
      </w:r>
      <w:proofErr w:type="spellStart"/>
      <w:r w:rsidRPr="004063D4">
        <w:rPr>
          <w:rFonts w:ascii="Times New Roman" w:hAnsi="Times New Roman" w:cs="Times New Roman"/>
          <w:sz w:val="24"/>
          <w:szCs w:val="24"/>
        </w:rPr>
        <w:t>Λιάγκης</w:t>
      </w:r>
      <w:proofErr w:type="spellEnd"/>
      <w:r w:rsidRPr="004063D4">
        <w:rPr>
          <w:rFonts w:ascii="Times New Roman" w:hAnsi="Times New Roman" w:cs="Times New Roman"/>
          <w:sz w:val="24"/>
          <w:szCs w:val="24"/>
        </w:rPr>
        <w:t>, Μ</w:t>
      </w:r>
      <w:r>
        <w:rPr>
          <w:rFonts w:ascii="Times New Roman" w:hAnsi="Times New Roman" w:cs="Times New Roman"/>
          <w:sz w:val="24"/>
          <w:szCs w:val="24"/>
        </w:rPr>
        <w:t>άριος</w:t>
      </w:r>
      <w:r w:rsidRPr="004063D4">
        <w:rPr>
          <w:rFonts w:ascii="Times New Roman" w:hAnsi="Times New Roman" w:cs="Times New Roman"/>
          <w:sz w:val="24"/>
          <w:szCs w:val="24"/>
        </w:rPr>
        <w:t xml:space="preserve">. </w:t>
      </w:r>
      <w:r w:rsidRPr="004063D4">
        <w:rPr>
          <w:rFonts w:ascii="Times New Roman" w:hAnsi="Times New Roman" w:cs="Times New Roman"/>
          <w:i/>
          <w:sz w:val="24"/>
          <w:szCs w:val="24"/>
        </w:rPr>
        <w:t>Τι θρησκευτικά χρειάζεται η εκπαίδευση σήμερα;:</w:t>
      </w:r>
      <w:r>
        <w:rPr>
          <w:rFonts w:ascii="Times New Roman" w:hAnsi="Times New Roman" w:cs="Times New Roman"/>
          <w:i/>
          <w:sz w:val="24"/>
          <w:szCs w:val="24"/>
        </w:rPr>
        <w:t xml:space="preserve"> </w:t>
      </w:r>
      <w:r w:rsidRPr="004063D4">
        <w:rPr>
          <w:rFonts w:ascii="Times New Roman" w:hAnsi="Times New Roman" w:cs="Times New Roman"/>
          <w:i/>
          <w:sz w:val="24"/>
          <w:szCs w:val="24"/>
        </w:rPr>
        <w:t xml:space="preserve">Μια </w:t>
      </w:r>
    </w:p>
    <w:p w14:paraId="055D2002" w14:textId="77777777" w:rsidR="004063D4" w:rsidRDefault="004063D4" w:rsidP="000D733B">
      <w:pPr>
        <w:pBdr>
          <w:top w:val="nil"/>
          <w:left w:val="nil"/>
          <w:bottom w:val="nil"/>
          <w:right w:val="nil"/>
          <w:between w:val="nil"/>
          <w:bar w:val="nil"/>
        </w:pBdr>
        <w:tabs>
          <w:tab w:val="left" w:pos="284"/>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4063D4">
        <w:rPr>
          <w:rFonts w:ascii="Times New Roman" w:hAnsi="Times New Roman" w:cs="Times New Roman"/>
          <w:i/>
          <w:sz w:val="24"/>
          <w:szCs w:val="24"/>
        </w:rPr>
        <w:t>πολυδιάστατη έρευνα σε ελληνικό περιβάλλον.</w:t>
      </w:r>
      <w:r w:rsidRPr="004063D4">
        <w:rPr>
          <w:rFonts w:ascii="Times New Roman" w:hAnsi="Times New Roman" w:cs="Times New Roman"/>
          <w:sz w:val="24"/>
          <w:szCs w:val="24"/>
        </w:rPr>
        <w:t xml:space="preserve"> Αθήνα: </w:t>
      </w:r>
      <w:proofErr w:type="spellStart"/>
      <w:r w:rsidRPr="004063D4">
        <w:rPr>
          <w:rFonts w:ascii="Times New Roman" w:hAnsi="Times New Roman" w:cs="Times New Roman"/>
          <w:sz w:val="24"/>
          <w:szCs w:val="24"/>
          <w:lang w:val="en-US"/>
        </w:rPr>
        <w:t>Gutengerg</w:t>
      </w:r>
      <w:proofErr w:type="spellEnd"/>
      <w:r w:rsidRPr="004063D4">
        <w:rPr>
          <w:rFonts w:ascii="Times New Roman" w:hAnsi="Times New Roman" w:cs="Times New Roman"/>
          <w:sz w:val="24"/>
          <w:szCs w:val="24"/>
        </w:rPr>
        <w:t>, 2019.</w:t>
      </w:r>
    </w:p>
    <w:p w14:paraId="60A1A72B" w14:textId="77777777" w:rsidR="002B3C44" w:rsidRDefault="00F54749" w:rsidP="002B3C44">
      <w:pPr>
        <w:pStyle w:val="ae"/>
        <w:spacing w:after="0" w:line="360" w:lineRule="auto"/>
        <w:ind w:left="567" w:hanging="567"/>
        <w:contextualSpacing/>
        <w:jc w:val="both"/>
        <w:rPr>
          <w:rFonts w:ascii="Times New Roman" w:hAnsi="Times New Roman"/>
          <w:bCs/>
          <w:sz w:val="24"/>
          <w:szCs w:val="24"/>
        </w:rPr>
      </w:pPr>
      <w:r>
        <w:rPr>
          <w:rFonts w:ascii="Times New Roman" w:hAnsi="Times New Roman"/>
          <w:bCs/>
          <w:sz w:val="24"/>
          <w:szCs w:val="24"/>
        </w:rPr>
        <w:t xml:space="preserve">Μαρτζέλος, Γεώργιος. </w:t>
      </w:r>
      <w:r>
        <w:rPr>
          <w:rFonts w:ascii="Times New Roman" w:hAnsi="Times New Roman"/>
          <w:bCs/>
          <w:i/>
          <w:iCs/>
          <w:sz w:val="24"/>
          <w:szCs w:val="24"/>
        </w:rPr>
        <w:t>Γένεση και πηγές του Όρου της Χαλκηδόνας</w:t>
      </w:r>
      <w:r>
        <w:rPr>
          <w:rFonts w:ascii="Times New Roman" w:hAnsi="Times New Roman"/>
          <w:bCs/>
          <w:sz w:val="24"/>
          <w:szCs w:val="24"/>
        </w:rPr>
        <w:t>. Θεσσαλονίκη</w:t>
      </w:r>
      <w:r w:rsidRPr="00C03D53">
        <w:rPr>
          <w:rFonts w:ascii="Times New Roman" w:hAnsi="Times New Roman"/>
          <w:bCs/>
          <w:sz w:val="24"/>
          <w:szCs w:val="24"/>
        </w:rPr>
        <w:t xml:space="preserve">: </w:t>
      </w:r>
      <w:r>
        <w:rPr>
          <w:rFonts w:ascii="Times New Roman" w:hAnsi="Times New Roman"/>
          <w:bCs/>
          <w:sz w:val="24"/>
          <w:szCs w:val="24"/>
        </w:rPr>
        <w:t xml:space="preserve">Πουρναράς, </w:t>
      </w:r>
    </w:p>
    <w:p w14:paraId="34971089" w14:textId="77777777" w:rsidR="000869BA" w:rsidRPr="006B5438" w:rsidRDefault="00F54749" w:rsidP="002B3C44">
      <w:pPr>
        <w:pStyle w:val="ae"/>
        <w:spacing w:after="0" w:line="360" w:lineRule="auto"/>
        <w:ind w:left="567" w:firstLine="153"/>
        <w:contextualSpacing/>
        <w:jc w:val="both"/>
        <w:rPr>
          <w:rFonts w:ascii="Times New Roman" w:hAnsi="Times New Roman"/>
          <w:bCs/>
          <w:sz w:val="24"/>
          <w:szCs w:val="24"/>
        </w:rPr>
      </w:pPr>
      <w:r>
        <w:rPr>
          <w:rFonts w:ascii="Times New Roman" w:hAnsi="Times New Roman"/>
          <w:bCs/>
          <w:sz w:val="24"/>
          <w:szCs w:val="24"/>
        </w:rPr>
        <w:t>1986.</w:t>
      </w:r>
    </w:p>
    <w:p w14:paraId="22623189" w14:textId="77777777" w:rsidR="00086340" w:rsidRPr="000869BA" w:rsidRDefault="00086340" w:rsidP="000D733B">
      <w:pPr>
        <w:pStyle w:val="Web"/>
        <w:shd w:val="clear" w:color="auto" w:fill="FFFFFF"/>
        <w:spacing w:before="0" w:beforeAutospacing="0" w:after="0" w:afterAutospacing="0" w:line="360" w:lineRule="auto"/>
        <w:jc w:val="both"/>
        <w:rPr>
          <w:i/>
          <w:iCs/>
        </w:rPr>
      </w:pPr>
      <w:r w:rsidRPr="007D03D4">
        <w:t>Μαυρομούστακος,</w:t>
      </w:r>
      <w:r>
        <w:t xml:space="preserve"> Θωμάς.</w:t>
      </w:r>
      <w:r w:rsidRPr="007D03D4">
        <w:t xml:space="preserve"> </w:t>
      </w:r>
      <w:r w:rsidRPr="000869BA">
        <w:rPr>
          <w:i/>
          <w:iCs/>
        </w:rPr>
        <w:t xml:space="preserve">Η σημειολογία των αριθμών και των ωρών στο Κατά Ιωάννη </w:t>
      </w:r>
    </w:p>
    <w:p w14:paraId="2C131F79" w14:textId="77777777" w:rsidR="00086340" w:rsidRDefault="00086340" w:rsidP="002B3C44">
      <w:pPr>
        <w:pStyle w:val="Web"/>
        <w:shd w:val="clear" w:color="auto" w:fill="FFFFFF"/>
        <w:spacing w:before="0" w:beforeAutospacing="0" w:after="0" w:afterAutospacing="0" w:line="360" w:lineRule="auto"/>
        <w:ind w:firstLine="720"/>
        <w:jc w:val="both"/>
      </w:pPr>
      <w:r w:rsidRPr="000869BA">
        <w:rPr>
          <w:i/>
          <w:iCs/>
        </w:rPr>
        <w:t>Ευαγγέλιο</w:t>
      </w:r>
      <w:r>
        <w:t xml:space="preserve"> (</w:t>
      </w:r>
      <w:r w:rsidRPr="007D03D4">
        <w:t>Διδακτορική Διατριβή</w:t>
      </w:r>
      <w:r>
        <w:t xml:space="preserve">). </w:t>
      </w:r>
      <w:r w:rsidR="00DC5116">
        <w:t>Αθήνα</w:t>
      </w:r>
      <w:r w:rsidR="00DC5116" w:rsidRPr="004063D4">
        <w:t xml:space="preserve">: </w:t>
      </w:r>
      <w:r>
        <w:t>ΕΚΠΑ</w:t>
      </w:r>
      <w:r w:rsidR="00DC5116" w:rsidRPr="004063D4">
        <w:t xml:space="preserve">, </w:t>
      </w:r>
      <w:r w:rsidRPr="007D03D4">
        <w:t>2018</w:t>
      </w:r>
      <w:r w:rsidR="006B2600">
        <w:t>.</w:t>
      </w:r>
    </w:p>
    <w:p w14:paraId="74AB4277" w14:textId="77777777" w:rsidR="006B1DC6" w:rsidRDefault="00DD7A6D" w:rsidP="00DD7A6D">
      <w:pPr>
        <w:pStyle w:val="Web"/>
        <w:shd w:val="clear" w:color="auto" w:fill="FFFFFF"/>
        <w:spacing w:before="0" w:beforeAutospacing="0" w:after="0" w:afterAutospacing="0" w:line="360" w:lineRule="auto"/>
        <w:jc w:val="both"/>
        <w:rPr>
          <w:i/>
          <w:iCs/>
        </w:rPr>
      </w:pPr>
      <w:proofErr w:type="spellStart"/>
      <w:r w:rsidRPr="00DD7A6D">
        <w:t>Ματσαγγούρας</w:t>
      </w:r>
      <w:proofErr w:type="spellEnd"/>
      <w:r w:rsidRPr="00DD7A6D">
        <w:t>,</w:t>
      </w:r>
      <w:r w:rsidR="006B1DC6">
        <w:t xml:space="preserve"> Ηλίας.</w:t>
      </w:r>
      <w:r w:rsidRPr="00DD7A6D">
        <w:t xml:space="preserve"> </w:t>
      </w:r>
      <w:r w:rsidRPr="00DD7A6D">
        <w:rPr>
          <w:i/>
          <w:iCs/>
        </w:rPr>
        <w:t xml:space="preserve">Θεωρία και πράξη της διδασκαλίας. Στρατηγικές διδασκαλίας. Η Κριτική </w:t>
      </w:r>
    </w:p>
    <w:p w14:paraId="747366AB" w14:textId="49BD8173" w:rsidR="00016BA3" w:rsidRDefault="00DD7A6D" w:rsidP="00825493">
      <w:pPr>
        <w:pStyle w:val="Web"/>
        <w:shd w:val="clear" w:color="auto" w:fill="FFFFFF"/>
        <w:spacing w:before="0" w:beforeAutospacing="0" w:after="0" w:afterAutospacing="0" w:line="360" w:lineRule="auto"/>
        <w:ind w:firstLine="720"/>
        <w:jc w:val="both"/>
      </w:pPr>
      <w:r w:rsidRPr="00DD7A6D">
        <w:rPr>
          <w:i/>
          <w:iCs/>
        </w:rPr>
        <w:t xml:space="preserve">σκέψη στη διδακτική πράξη. </w:t>
      </w:r>
      <w:r w:rsidRPr="00DD7A6D">
        <w:t xml:space="preserve">Αθήνα: </w:t>
      </w:r>
      <w:proofErr w:type="spellStart"/>
      <w:r w:rsidRPr="00DD7A6D">
        <w:t>Gutenberg</w:t>
      </w:r>
      <w:proofErr w:type="spellEnd"/>
      <w:r w:rsidRPr="00DD7A6D">
        <w:t>, 2001.</w:t>
      </w:r>
    </w:p>
    <w:p w14:paraId="4F53BBC3" w14:textId="22A02335" w:rsidR="005A5708" w:rsidRDefault="005A5708" w:rsidP="005A5708">
      <w:pPr>
        <w:pStyle w:val="ae"/>
        <w:spacing w:after="0" w:line="360" w:lineRule="auto"/>
        <w:jc w:val="both"/>
        <w:rPr>
          <w:rFonts w:ascii="Times New Roman" w:hAnsi="Times New Roman" w:cs="Times New Roman"/>
          <w:i/>
          <w:iCs/>
          <w:sz w:val="24"/>
          <w:szCs w:val="24"/>
        </w:rPr>
      </w:pPr>
      <w:r w:rsidRPr="00CB1D84">
        <w:rPr>
          <w:rFonts w:ascii="Times New Roman" w:hAnsi="Times New Roman" w:cs="Times New Roman"/>
          <w:sz w:val="24"/>
          <w:szCs w:val="24"/>
        </w:rPr>
        <w:t xml:space="preserve">Οικονόμου, Βασίλης. </w:t>
      </w:r>
      <w:r w:rsidRPr="00CB1D84">
        <w:rPr>
          <w:rFonts w:ascii="Times New Roman" w:hAnsi="Times New Roman" w:cs="Times New Roman"/>
          <w:sz w:val="24"/>
          <w:szCs w:val="24"/>
          <w:lang w:eastAsia="el-GR"/>
        </w:rPr>
        <w:t>«</w:t>
      </w:r>
      <w:r w:rsidRPr="00CB1D84">
        <w:rPr>
          <w:rFonts w:ascii="Times New Roman" w:hAnsi="Times New Roman" w:cs="Times New Roman"/>
          <w:sz w:val="24"/>
          <w:szCs w:val="24"/>
        </w:rPr>
        <w:t xml:space="preserve">Εκπαιδευτικοί στόχοι: Ταξινομία </w:t>
      </w:r>
      <w:r w:rsidRPr="00CB1D84">
        <w:rPr>
          <w:rFonts w:ascii="Times New Roman" w:hAnsi="Times New Roman" w:cs="Times New Roman"/>
          <w:sz w:val="24"/>
          <w:szCs w:val="24"/>
          <w:lang w:val="en-US"/>
        </w:rPr>
        <w:t>Bloom</w:t>
      </w:r>
      <w:r>
        <w:rPr>
          <w:rFonts w:ascii="Times New Roman" w:hAnsi="Times New Roman" w:cs="Times New Roman"/>
          <w:sz w:val="24"/>
          <w:szCs w:val="24"/>
        </w:rPr>
        <w:t>.</w:t>
      </w:r>
      <w:r w:rsidRPr="00CB1D84">
        <w:rPr>
          <w:rFonts w:ascii="Times New Roman" w:hAnsi="Times New Roman" w:cs="Times New Roman"/>
          <w:sz w:val="24"/>
          <w:szCs w:val="24"/>
          <w:lang w:eastAsia="el-GR"/>
        </w:rPr>
        <w:t>»</w:t>
      </w:r>
      <w:r w:rsidRPr="00CB1D84">
        <w:rPr>
          <w:rFonts w:ascii="Times New Roman" w:hAnsi="Times New Roman" w:cs="Times New Roman"/>
          <w:sz w:val="24"/>
          <w:szCs w:val="24"/>
        </w:rPr>
        <w:t xml:space="preserve"> </w:t>
      </w:r>
      <w:r>
        <w:rPr>
          <w:rFonts w:ascii="Times New Roman" w:hAnsi="Times New Roman" w:cs="Times New Roman"/>
          <w:sz w:val="24"/>
          <w:szCs w:val="24"/>
        </w:rPr>
        <w:t>Σ</w:t>
      </w:r>
      <w:r w:rsidRPr="00CB1D84">
        <w:rPr>
          <w:rFonts w:ascii="Times New Roman" w:hAnsi="Times New Roman" w:cs="Times New Roman"/>
          <w:sz w:val="24"/>
          <w:szCs w:val="24"/>
        </w:rPr>
        <w:t xml:space="preserve">το </w:t>
      </w:r>
      <w:r w:rsidRPr="00CB1D84">
        <w:rPr>
          <w:rFonts w:ascii="Times New Roman" w:hAnsi="Times New Roman" w:cs="Times New Roman"/>
          <w:i/>
          <w:iCs/>
          <w:sz w:val="24"/>
          <w:szCs w:val="24"/>
        </w:rPr>
        <w:t xml:space="preserve">Η τεχνολογία στην </w:t>
      </w:r>
    </w:p>
    <w:p w14:paraId="7927891A" w14:textId="69264685" w:rsidR="000312A8" w:rsidRDefault="005A5708" w:rsidP="004A08E3">
      <w:pPr>
        <w:pStyle w:val="ae"/>
        <w:spacing w:after="0" w:line="360" w:lineRule="auto"/>
        <w:ind w:left="720"/>
        <w:rPr>
          <w:rFonts w:ascii="Times New Roman" w:hAnsi="Times New Roman" w:cs="Times New Roman"/>
          <w:sz w:val="24"/>
          <w:szCs w:val="24"/>
        </w:rPr>
      </w:pPr>
      <w:r w:rsidRPr="00CB1D84">
        <w:rPr>
          <w:rFonts w:ascii="Times New Roman" w:hAnsi="Times New Roman" w:cs="Times New Roman"/>
          <w:i/>
          <w:iCs/>
          <w:sz w:val="24"/>
          <w:szCs w:val="24"/>
        </w:rPr>
        <w:t>Εκπαίδευση</w:t>
      </w:r>
      <w:r w:rsidR="004A5AAA">
        <w:rPr>
          <w:rFonts w:ascii="Times New Roman" w:hAnsi="Times New Roman" w:cs="Times New Roman"/>
          <w:i/>
          <w:iCs/>
          <w:sz w:val="24"/>
          <w:szCs w:val="24"/>
        </w:rPr>
        <w:t>,</w:t>
      </w:r>
      <w:r>
        <w:rPr>
          <w:rFonts w:ascii="Times New Roman" w:hAnsi="Times New Roman" w:cs="Times New Roman"/>
          <w:i/>
          <w:iCs/>
          <w:sz w:val="24"/>
          <w:szCs w:val="24"/>
        </w:rPr>
        <w:t xml:space="preserve"> </w:t>
      </w:r>
      <w:hyperlink r:id="rId11" w:history="1">
        <w:r w:rsidR="000312A8" w:rsidRPr="007D4E58">
          <w:rPr>
            <w:rStyle w:val="-"/>
            <w:rFonts w:ascii="Times New Roman" w:hAnsi="Times New Roman" w:cs="Times New Roman"/>
            <w:sz w:val="24"/>
            <w:szCs w:val="24"/>
          </w:rPr>
          <w:t>https://economu.wordpress.com/%ce%b5%ce%ba%cf%80%ce%b1%ce%b9%ce%b4%ce%b5%cf%85%cf%84%ce%b9%ce%ba%cf%8c-%cf%85%ce%bb%ce%b9%ce%ba%cf%8c/%ce%b5%ce%ba%cf%80%ce%b1%ce%b9%ce%b4%ce%b5%cf%85%cf%84%ce%b9%ce%ba%ce%bf%ce%af-%cf%83%cf%84%cf%8c%cf%87%ce%bf%ce%b9-%cf%8</w:t>
        </w:r>
      </w:hyperlink>
    </w:p>
    <w:p w14:paraId="7BFA8941" w14:textId="77777777" w:rsidR="00825493" w:rsidRDefault="00825493" w:rsidP="00283620">
      <w:pPr>
        <w:pStyle w:val="ae"/>
        <w:spacing w:after="0" w:line="360" w:lineRule="auto"/>
        <w:rPr>
          <w:rFonts w:ascii="Times New Roman" w:hAnsi="Times New Roman" w:cs="Times New Roman"/>
          <w:sz w:val="24"/>
          <w:szCs w:val="24"/>
        </w:rPr>
      </w:pPr>
    </w:p>
    <w:p w14:paraId="55D37AA4" w14:textId="77777777" w:rsidR="00825493" w:rsidRDefault="00825493" w:rsidP="00283620">
      <w:pPr>
        <w:pStyle w:val="ae"/>
        <w:spacing w:after="0" w:line="360" w:lineRule="auto"/>
        <w:rPr>
          <w:rFonts w:ascii="Times New Roman" w:hAnsi="Times New Roman" w:cs="Times New Roman"/>
          <w:sz w:val="24"/>
          <w:szCs w:val="24"/>
        </w:rPr>
      </w:pPr>
    </w:p>
    <w:p w14:paraId="11564E28" w14:textId="77777777" w:rsidR="00825493" w:rsidRDefault="00825493" w:rsidP="00283620">
      <w:pPr>
        <w:pStyle w:val="ae"/>
        <w:spacing w:after="0" w:line="360" w:lineRule="auto"/>
        <w:rPr>
          <w:rFonts w:ascii="Times New Roman" w:hAnsi="Times New Roman" w:cs="Times New Roman"/>
          <w:sz w:val="24"/>
          <w:szCs w:val="24"/>
        </w:rPr>
      </w:pPr>
    </w:p>
    <w:p w14:paraId="7CC3A45A" w14:textId="2D14C856" w:rsidR="000B314B" w:rsidRPr="00283620" w:rsidRDefault="000B314B" w:rsidP="00283620">
      <w:pPr>
        <w:pStyle w:val="ae"/>
        <w:spacing w:after="0" w:line="360" w:lineRule="auto"/>
        <w:rPr>
          <w:rFonts w:ascii="Times New Roman" w:hAnsi="Times New Roman" w:cs="Times New Roman"/>
          <w:sz w:val="24"/>
          <w:szCs w:val="24"/>
        </w:rPr>
      </w:pPr>
      <w:r w:rsidRPr="00283620">
        <w:rPr>
          <w:rFonts w:ascii="Times New Roman" w:hAnsi="Times New Roman" w:cs="Times New Roman"/>
          <w:sz w:val="24"/>
          <w:szCs w:val="24"/>
        </w:rPr>
        <w:lastRenderedPageBreak/>
        <w:t xml:space="preserve">Οικονόμου, </w:t>
      </w:r>
      <w:r w:rsidR="00283620" w:rsidRPr="00283620">
        <w:rPr>
          <w:rFonts w:ascii="Times New Roman" w:hAnsi="Times New Roman" w:cs="Times New Roman"/>
          <w:sz w:val="24"/>
          <w:szCs w:val="24"/>
        </w:rPr>
        <w:t xml:space="preserve">Βασίλης. </w:t>
      </w:r>
      <w:r w:rsidRPr="00283620">
        <w:rPr>
          <w:rFonts w:ascii="Times New Roman" w:hAnsi="Times New Roman" w:cs="Times New Roman"/>
          <w:sz w:val="24"/>
          <w:szCs w:val="24"/>
          <w:lang w:eastAsia="el-GR"/>
        </w:rPr>
        <w:t>«</w:t>
      </w:r>
      <w:r w:rsidRPr="00283620">
        <w:rPr>
          <w:rFonts w:ascii="Times New Roman" w:hAnsi="Times New Roman" w:cs="Times New Roman"/>
          <w:sz w:val="24"/>
          <w:szCs w:val="24"/>
        </w:rPr>
        <w:t>Η κριτική σκέψη</w:t>
      </w:r>
      <w:r w:rsidR="00283620">
        <w:rPr>
          <w:rFonts w:ascii="Times New Roman" w:hAnsi="Times New Roman" w:cs="Times New Roman"/>
          <w:sz w:val="24"/>
          <w:szCs w:val="24"/>
        </w:rPr>
        <w:t>.</w:t>
      </w:r>
      <w:r w:rsidRPr="00283620">
        <w:rPr>
          <w:rFonts w:ascii="Times New Roman" w:hAnsi="Times New Roman" w:cs="Times New Roman"/>
          <w:sz w:val="24"/>
          <w:szCs w:val="24"/>
        </w:rPr>
        <w:t xml:space="preserve">» </w:t>
      </w:r>
      <w:r w:rsidR="00283620">
        <w:rPr>
          <w:rFonts w:ascii="Times New Roman" w:hAnsi="Times New Roman" w:cs="Times New Roman"/>
          <w:sz w:val="24"/>
          <w:szCs w:val="24"/>
        </w:rPr>
        <w:t>Σ</w:t>
      </w:r>
      <w:r w:rsidRPr="00283620">
        <w:rPr>
          <w:rFonts w:ascii="Times New Roman" w:hAnsi="Times New Roman" w:cs="Times New Roman"/>
          <w:sz w:val="24"/>
          <w:szCs w:val="24"/>
        </w:rPr>
        <w:t xml:space="preserve">το </w:t>
      </w:r>
      <w:r w:rsidRPr="00283620">
        <w:rPr>
          <w:rFonts w:ascii="Times New Roman" w:hAnsi="Times New Roman" w:cs="Times New Roman"/>
          <w:i/>
          <w:iCs/>
          <w:sz w:val="24"/>
          <w:szCs w:val="24"/>
        </w:rPr>
        <w:t>Η τεχνολογία στην εκπαίδευση</w:t>
      </w:r>
      <w:r w:rsidRPr="00283620">
        <w:rPr>
          <w:rFonts w:ascii="Times New Roman" w:hAnsi="Times New Roman" w:cs="Times New Roman"/>
          <w:sz w:val="24"/>
          <w:szCs w:val="24"/>
        </w:rPr>
        <w:t>,</w:t>
      </w:r>
    </w:p>
    <w:p w14:paraId="7884FEE9" w14:textId="77777777" w:rsidR="000B314B" w:rsidRDefault="00A43EB5" w:rsidP="00283620">
      <w:pPr>
        <w:pStyle w:val="ae"/>
        <w:spacing w:after="0" w:line="360" w:lineRule="auto"/>
        <w:ind w:left="720"/>
        <w:rPr>
          <w:rFonts w:ascii="Times New Roman" w:hAnsi="Times New Roman" w:cs="Times New Roman"/>
          <w:sz w:val="24"/>
          <w:szCs w:val="24"/>
        </w:rPr>
      </w:pPr>
      <w:hyperlink r:id="rId12" w:history="1">
        <w:r w:rsidR="00CB1D84" w:rsidRPr="007D4E58">
          <w:rPr>
            <w:rStyle w:val="-"/>
            <w:rFonts w:ascii="Times New Roman" w:hAnsi="Times New Roman" w:cs="Times New Roman"/>
            <w:sz w:val="24"/>
            <w:szCs w:val="24"/>
          </w:rPr>
          <w:t>https://economu.wordpress.com/%ce%b5%ce%ba%cf%80%ce%b1%ce%b9%ce%b4%ce%b5%cf%85%cf%84%ce%b9%ce%ba%cf%8c%cf%85%ce%bb%ce%b9%ce%ba%cf%8c/%ce%ba%cf%81%ce%b9%cf%84%ce%b9%ce%ba%ce%ae-%cf%83%ce%ba%ce%ad%cf%88%ce%b7/</w:t>
        </w:r>
      </w:hyperlink>
    </w:p>
    <w:p w14:paraId="21343858" w14:textId="77777777" w:rsidR="006B2600" w:rsidRDefault="006B2600" w:rsidP="00201CC8">
      <w:pPr>
        <w:pStyle w:val="Web"/>
        <w:shd w:val="clear" w:color="auto" w:fill="FFFFFF"/>
        <w:spacing w:before="0" w:beforeAutospacing="0" w:after="0" w:afterAutospacing="0" w:line="360" w:lineRule="auto"/>
        <w:jc w:val="both"/>
        <w:rPr>
          <w:i/>
          <w:iCs/>
        </w:rPr>
      </w:pPr>
      <w:r w:rsidRPr="006B2600">
        <w:t>Οργανισμός επιμόρφωσης εκπαιδευτικών</w:t>
      </w:r>
      <w:r>
        <w:t xml:space="preserve">. </w:t>
      </w:r>
      <w:r w:rsidRPr="006B2600">
        <w:rPr>
          <w:i/>
          <w:iCs/>
        </w:rPr>
        <w:t xml:space="preserve">Σύγχρονες διδακτικές προσεγγίσεις για την ανάπτυξη </w:t>
      </w:r>
    </w:p>
    <w:p w14:paraId="6B6239A5" w14:textId="77777777" w:rsidR="006B2600" w:rsidRPr="006B2600" w:rsidRDefault="006B2600" w:rsidP="00A20151">
      <w:pPr>
        <w:pStyle w:val="Web"/>
        <w:shd w:val="clear" w:color="auto" w:fill="FFFFFF"/>
        <w:spacing w:before="0" w:beforeAutospacing="0" w:after="0" w:afterAutospacing="0" w:line="360" w:lineRule="auto"/>
        <w:ind w:firstLine="720"/>
        <w:jc w:val="both"/>
      </w:pPr>
      <w:r w:rsidRPr="006B2600">
        <w:rPr>
          <w:i/>
          <w:iCs/>
        </w:rPr>
        <w:t>κριτικής-δημιουργικής σκέψης για την πρωτοβάθμια εκπαίδευση</w:t>
      </w:r>
      <w:r>
        <w:t xml:space="preserve">. </w:t>
      </w:r>
      <w:r w:rsidRPr="006B2600">
        <w:t>Αθήνα: Ο.ΕΠ.ΕΚ, 2007</w:t>
      </w:r>
      <w:r>
        <w:t>.</w:t>
      </w:r>
    </w:p>
    <w:p w14:paraId="324A5931" w14:textId="77777777" w:rsidR="00A20151" w:rsidRDefault="006606B8" w:rsidP="00A20151">
      <w:pPr>
        <w:pStyle w:val="ae"/>
        <w:tabs>
          <w:tab w:val="left" w:pos="284"/>
        </w:tabs>
        <w:spacing w:after="0" w:line="360" w:lineRule="auto"/>
        <w:ind w:left="567" w:hanging="567"/>
        <w:contextualSpacing/>
        <w:jc w:val="both"/>
        <w:rPr>
          <w:rFonts w:ascii="Times New Roman" w:hAnsi="Times New Roman"/>
          <w:bCs/>
          <w:sz w:val="24"/>
          <w:szCs w:val="24"/>
        </w:rPr>
      </w:pPr>
      <w:r>
        <w:rPr>
          <w:rFonts w:ascii="Times New Roman" w:hAnsi="Times New Roman"/>
          <w:bCs/>
          <w:sz w:val="24"/>
          <w:szCs w:val="24"/>
        </w:rPr>
        <w:t xml:space="preserve">Πατρώνος, Γεώργιος. </w:t>
      </w:r>
      <w:r>
        <w:rPr>
          <w:rFonts w:ascii="Times New Roman" w:hAnsi="Times New Roman"/>
          <w:bCs/>
          <w:i/>
          <w:iCs/>
          <w:sz w:val="24"/>
          <w:szCs w:val="24"/>
        </w:rPr>
        <w:t>Η Ιστορική Πορεία του Ιησού. Από τη φάτνη ως τον κενό τάφο</w:t>
      </w:r>
      <w:r>
        <w:rPr>
          <w:rFonts w:ascii="Times New Roman" w:hAnsi="Times New Roman"/>
          <w:bCs/>
          <w:sz w:val="24"/>
          <w:szCs w:val="24"/>
        </w:rPr>
        <w:t>. Αθήνα</w:t>
      </w:r>
      <w:r w:rsidRPr="00163F8C">
        <w:rPr>
          <w:rFonts w:ascii="Times New Roman" w:hAnsi="Times New Roman"/>
          <w:bCs/>
          <w:sz w:val="24"/>
          <w:szCs w:val="24"/>
        </w:rPr>
        <w:t xml:space="preserve">: </w:t>
      </w:r>
      <w:r w:rsidR="0063167A">
        <w:rPr>
          <w:rFonts w:ascii="Times New Roman" w:hAnsi="Times New Roman"/>
          <w:bCs/>
          <w:sz w:val="24"/>
          <w:szCs w:val="24"/>
        </w:rPr>
        <w:t xml:space="preserve"> </w:t>
      </w:r>
    </w:p>
    <w:p w14:paraId="694C7627" w14:textId="77777777" w:rsidR="00A14A89" w:rsidRDefault="00A20151" w:rsidP="00CB1D84">
      <w:pPr>
        <w:pStyle w:val="ae"/>
        <w:tabs>
          <w:tab w:val="left" w:pos="284"/>
        </w:tabs>
        <w:spacing w:after="0" w:line="360" w:lineRule="auto"/>
        <w:ind w:left="567" w:hanging="567"/>
        <w:contextualSpacing/>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606B8">
        <w:rPr>
          <w:rFonts w:ascii="Times New Roman" w:hAnsi="Times New Roman"/>
          <w:bCs/>
          <w:sz w:val="24"/>
          <w:szCs w:val="24"/>
        </w:rPr>
        <w:t>Δόμος, 1997.</w:t>
      </w:r>
    </w:p>
    <w:p w14:paraId="355DAFB4" w14:textId="77777777" w:rsidR="002B3C44" w:rsidRDefault="008B2109" w:rsidP="000D733B">
      <w:pPr>
        <w:pStyle w:val="ae"/>
        <w:tabs>
          <w:tab w:val="left" w:pos="284"/>
        </w:tabs>
        <w:spacing w:after="0" w:line="360" w:lineRule="auto"/>
        <w:ind w:left="567" w:hanging="567"/>
        <w:contextualSpacing/>
        <w:jc w:val="both"/>
        <w:rPr>
          <w:rFonts w:ascii="Times New Roman" w:hAnsi="Times New Roman" w:cs="Times New Roman"/>
          <w:i/>
          <w:iCs/>
          <w:sz w:val="24"/>
          <w:szCs w:val="24"/>
        </w:rPr>
      </w:pPr>
      <w:proofErr w:type="spellStart"/>
      <w:r w:rsidRPr="008B2109">
        <w:rPr>
          <w:rFonts w:ascii="Times New Roman" w:hAnsi="Times New Roman" w:cs="Times New Roman"/>
          <w:sz w:val="24"/>
          <w:szCs w:val="24"/>
        </w:rPr>
        <w:t>Περσελή</w:t>
      </w:r>
      <w:r>
        <w:rPr>
          <w:rFonts w:ascii="Times New Roman" w:hAnsi="Times New Roman" w:cs="Times New Roman"/>
          <w:sz w:val="24"/>
          <w:szCs w:val="24"/>
        </w:rPr>
        <w:t>ς</w:t>
      </w:r>
      <w:proofErr w:type="spellEnd"/>
      <w:r w:rsidRPr="008B2109">
        <w:rPr>
          <w:rFonts w:ascii="Times New Roman" w:hAnsi="Times New Roman" w:cs="Times New Roman"/>
          <w:sz w:val="24"/>
          <w:szCs w:val="24"/>
        </w:rPr>
        <w:t>, Εμμανο</w:t>
      </w:r>
      <w:r>
        <w:rPr>
          <w:rFonts w:ascii="Times New Roman" w:hAnsi="Times New Roman" w:cs="Times New Roman"/>
          <w:sz w:val="24"/>
          <w:szCs w:val="24"/>
        </w:rPr>
        <w:t>υ</w:t>
      </w:r>
      <w:r w:rsidRPr="008B2109">
        <w:rPr>
          <w:rFonts w:ascii="Times New Roman" w:hAnsi="Times New Roman" w:cs="Times New Roman"/>
          <w:sz w:val="24"/>
          <w:szCs w:val="24"/>
        </w:rPr>
        <w:t xml:space="preserve">ήλ. </w:t>
      </w:r>
      <w:r w:rsidRPr="000869BA">
        <w:rPr>
          <w:rFonts w:ascii="Times New Roman" w:hAnsi="Times New Roman" w:cs="Times New Roman"/>
          <w:i/>
          <w:iCs/>
          <w:sz w:val="24"/>
          <w:szCs w:val="24"/>
        </w:rPr>
        <w:t>Εξουσία και θρησκευτική αγωγή στην Ελλάδα του 19</w:t>
      </w:r>
      <w:r w:rsidRPr="000869BA">
        <w:rPr>
          <w:rFonts w:ascii="Times New Roman" w:hAnsi="Times New Roman" w:cs="Times New Roman"/>
          <w:i/>
          <w:iCs/>
          <w:sz w:val="24"/>
          <w:szCs w:val="24"/>
          <w:vertAlign w:val="superscript"/>
        </w:rPr>
        <w:t>ου</w:t>
      </w:r>
      <w:r w:rsidRPr="000869BA">
        <w:rPr>
          <w:rFonts w:ascii="Times New Roman" w:hAnsi="Times New Roman" w:cs="Times New Roman"/>
          <w:i/>
          <w:iCs/>
          <w:sz w:val="24"/>
          <w:szCs w:val="24"/>
        </w:rPr>
        <w:t xml:space="preserve"> αιώνα. Ιστορική</w:t>
      </w:r>
      <w:r w:rsidRPr="008B2109">
        <w:rPr>
          <w:rFonts w:ascii="Times New Roman" w:hAnsi="Times New Roman" w:cs="Times New Roman"/>
          <w:i/>
          <w:iCs/>
          <w:sz w:val="24"/>
          <w:szCs w:val="24"/>
        </w:rPr>
        <w:t xml:space="preserve"> </w:t>
      </w:r>
    </w:p>
    <w:p w14:paraId="662A57B1" w14:textId="77777777" w:rsidR="00A14A89" w:rsidRDefault="00A14A89" w:rsidP="00A14A89">
      <w:pPr>
        <w:pStyle w:val="ae"/>
        <w:tabs>
          <w:tab w:val="left" w:pos="284"/>
        </w:tabs>
        <w:spacing w:after="0" w:line="360" w:lineRule="auto"/>
        <w:ind w:left="567" w:hanging="567"/>
        <w:contextualSpacing/>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8B2109" w:rsidRPr="008B2109">
        <w:rPr>
          <w:rFonts w:ascii="Times New Roman" w:hAnsi="Times New Roman" w:cs="Times New Roman"/>
          <w:i/>
          <w:iCs/>
          <w:sz w:val="24"/>
          <w:szCs w:val="24"/>
        </w:rPr>
        <w:t xml:space="preserve">και παιδαγωγική θεώρηση του ρόλου της Εκκλησίας, του κράτους και της διανόησης στη </w:t>
      </w:r>
      <w:r>
        <w:rPr>
          <w:rFonts w:ascii="Times New Roman" w:hAnsi="Times New Roman" w:cs="Times New Roman"/>
          <w:i/>
          <w:iCs/>
          <w:sz w:val="24"/>
          <w:szCs w:val="24"/>
        </w:rPr>
        <w:t xml:space="preserve">  </w:t>
      </w:r>
    </w:p>
    <w:p w14:paraId="01731033" w14:textId="77777777" w:rsidR="008B2109" w:rsidRDefault="00A14A89" w:rsidP="000D733B">
      <w:pPr>
        <w:pStyle w:val="ae"/>
        <w:tabs>
          <w:tab w:val="left" w:pos="284"/>
        </w:tabs>
        <w:spacing w:after="0" w:line="360" w:lineRule="auto"/>
        <w:ind w:left="567" w:hanging="567"/>
        <w:contextualSpacing/>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008B2109" w:rsidRPr="008B2109">
        <w:rPr>
          <w:rFonts w:ascii="Times New Roman" w:hAnsi="Times New Roman" w:cs="Times New Roman"/>
          <w:i/>
          <w:iCs/>
          <w:sz w:val="24"/>
          <w:szCs w:val="24"/>
        </w:rPr>
        <w:t>διαμόρφωση της σχολικής θρησκευτικής αγωγής</w:t>
      </w:r>
      <w:r w:rsidR="008B2109">
        <w:rPr>
          <w:rFonts w:ascii="Times New Roman" w:hAnsi="Times New Roman" w:cs="Times New Roman"/>
          <w:sz w:val="24"/>
          <w:szCs w:val="24"/>
        </w:rPr>
        <w:t xml:space="preserve">. </w:t>
      </w:r>
      <w:r w:rsidR="008B2109" w:rsidRPr="008B2109">
        <w:rPr>
          <w:rFonts w:ascii="Times New Roman" w:hAnsi="Times New Roman" w:cs="Times New Roman"/>
          <w:sz w:val="24"/>
          <w:szCs w:val="24"/>
        </w:rPr>
        <w:t>Αθήνα: Γρηγόρη, 2008</w:t>
      </w:r>
      <w:r w:rsidR="008B2109">
        <w:rPr>
          <w:rFonts w:ascii="Times New Roman" w:hAnsi="Times New Roman" w:cs="Times New Roman"/>
          <w:sz w:val="24"/>
          <w:szCs w:val="24"/>
        </w:rPr>
        <w:t>.</w:t>
      </w:r>
    </w:p>
    <w:p w14:paraId="36412169" w14:textId="77777777" w:rsidR="00BB5AB8" w:rsidRDefault="00F96D75" w:rsidP="000D733B">
      <w:pPr>
        <w:pStyle w:val="ae"/>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Του ίδιου</w:t>
      </w:r>
      <w:r w:rsidR="00BB5AB8">
        <w:rPr>
          <w:rFonts w:ascii="Times New Roman" w:hAnsi="Times New Roman" w:cs="Times New Roman"/>
          <w:sz w:val="24"/>
          <w:szCs w:val="24"/>
        </w:rPr>
        <w:t xml:space="preserve">. </w:t>
      </w:r>
      <w:r w:rsidR="00BB5AB8" w:rsidRPr="006D4E22">
        <w:rPr>
          <w:rFonts w:ascii="Times New Roman" w:hAnsi="Times New Roman" w:cs="Times New Roman"/>
          <w:sz w:val="24"/>
          <w:szCs w:val="24"/>
          <w:lang w:eastAsia="el-GR"/>
        </w:rPr>
        <w:t>«</w:t>
      </w:r>
      <w:r w:rsidR="00BB5AB8" w:rsidRPr="006D4E22">
        <w:rPr>
          <w:rFonts w:ascii="Times New Roman" w:hAnsi="Times New Roman" w:cs="Times New Roman"/>
          <w:sz w:val="24"/>
          <w:szCs w:val="24"/>
        </w:rPr>
        <w:t xml:space="preserve">Θεολογικές προϋποθέσεις και διδακτικές συνέπειες των νέων </w:t>
      </w:r>
    </w:p>
    <w:p w14:paraId="7BAB8B6A" w14:textId="77777777" w:rsidR="00D220C0" w:rsidRDefault="00BB5AB8" w:rsidP="00A20151">
      <w:pPr>
        <w:pStyle w:val="ae"/>
        <w:spacing w:after="0" w:line="360" w:lineRule="auto"/>
        <w:ind w:left="627"/>
        <w:jc w:val="both"/>
        <w:rPr>
          <w:rFonts w:ascii="Times New Roman" w:hAnsi="Times New Roman" w:cs="Times New Roman"/>
          <w:sz w:val="24"/>
          <w:szCs w:val="24"/>
          <w:lang w:eastAsia="el-GR"/>
        </w:rPr>
      </w:pPr>
      <w:r w:rsidRPr="006D4E22">
        <w:rPr>
          <w:rFonts w:ascii="Times New Roman" w:hAnsi="Times New Roman" w:cs="Times New Roman"/>
          <w:sz w:val="24"/>
          <w:szCs w:val="24"/>
        </w:rPr>
        <w:t xml:space="preserve">αναλυτικών προγραμμάτων (Α.Π.) και των σχολικών εγχειριδίων της θρησκευτικής </w:t>
      </w:r>
      <w:r>
        <w:rPr>
          <w:rFonts w:ascii="Times New Roman" w:hAnsi="Times New Roman" w:cs="Times New Roman"/>
          <w:sz w:val="24"/>
          <w:szCs w:val="24"/>
        </w:rPr>
        <w:t xml:space="preserve">  </w:t>
      </w:r>
      <w:r w:rsidRPr="006D4E22">
        <w:rPr>
          <w:rFonts w:ascii="Times New Roman" w:hAnsi="Times New Roman" w:cs="Times New Roman"/>
          <w:sz w:val="24"/>
          <w:szCs w:val="24"/>
        </w:rPr>
        <w:t>αγωγής στην πρωτοβουλία εκπαίδευση</w:t>
      </w:r>
      <w:r>
        <w:rPr>
          <w:rFonts w:ascii="Times New Roman" w:hAnsi="Times New Roman" w:cs="Times New Roman"/>
          <w:sz w:val="24"/>
          <w:szCs w:val="24"/>
        </w:rPr>
        <w:t>.</w:t>
      </w:r>
      <w:r w:rsidRPr="006D4E22">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Σ</w:t>
      </w:r>
      <w:r w:rsidRPr="006D4E22">
        <w:rPr>
          <w:rFonts w:ascii="Times New Roman" w:hAnsi="Times New Roman" w:cs="Times New Roman"/>
          <w:sz w:val="24"/>
          <w:szCs w:val="24"/>
          <w:lang w:eastAsia="el-GR"/>
        </w:rPr>
        <w:t xml:space="preserve">το του ίδιου </w:t>
      </w:r>
      <w:r w:rsidRPr="006D4E22">
        <w:rPr>
          <w:rFonts w:ascii="Times New Roman" w:hAnsi="Times New Roman" w:cs="Times New Roman"/>
          <w:i/>
          <w:iCs/>
          <w:sz w:val="24"/>
          <w:szCs w:val="24"/>
          <w:lang w:eastAsia="el-GR"/>
        </w:rPr>
        <w:t xml:space="preserve">Σχολική Θρησκευτική Αγωγή. </w:t>
      </w:r>
      <w:r>
        <w:rPr>
          <w:rFonts w:ascii="Times New Roman" w:hAnsi="Times New Roman" w:cs="Times New Roman"/>
          <w:i/>
          <w:iCs/>
          <w:sz w:val="24"/>
          <w:szCs w:val="24"/>
          <w:lang w:eastAsia="el-GR"/>
        </w:rPr>
        <w:t xml:space="preserve"> </w:t>
      </w:r>
      <w:r w:rsidRPr="006D4E22">
        <w:rPr>
          <w:rFonts w:ascii="Times New Roman" w:hAnsi="Times New Roman" w:cs="Times New Roman"/>
          <w:i/>
          <w:iCs/>
          <w:sz w:val="24"/>
          <w:szCs w:val="24"/>
          <w:lang w:eastAsia="el-GR"/>
        </w:rPr>
        <w:t>Μελετήματα</w:t>
      </w:r>
      <w:r>
        <w:rPr>
          <w:rFonts w:ascii="Times New Roman" w:hAnsi="Times New Roman" w:cs="Times New Roman"/>
          <w:i/>
          <w:iCs/>
          <w:sz w:val="24"/>
          <w:szCs w:val="24"/>
          <w:lang w:eastAsia="el-GR"/>
        </w:rPr>
        <w:t>,</w:t>
      </w:r>
      <w:r>
        <w:rPr>
          <w:rFonts w:ascii="Times New Roman" w:hAnsi="Times New Roman" w:cs="Times New Roman"/>
          <w:sz w:val="24"/>
          <w:szCs w:val="24"/>
          <w:lang w:eastAsia="el-GR"/>
        </w:rPr>
        <w:t xml:space="preserve"> 29-39.</w:t>
      </w:r>
      <w:r w:rsidRPr="006D4E22">
        <w:rPr>
          <w:rFonts w:ascii="Times New Roman" w:hAnsi="Times New Roman" w:cs="Times New Roman"/>
          <w:i/>
          <w:iCs/>
          <w:sz w:val="24"/>
          <w:szCs w:val="24"/>
          <w:lang w:eastAsia="el-GR"/>
        </w:rPr>
        <w:t xml:space="preserve"> </w:t>
      </w:r>
      <w:r w:rsidRPr="006D4E22">
        <w:rPr>
          <w:rFonts w:ascii="Times New Roman" w:hAnsi="Times New Roman" w:cs="Times New Roman"/>
          <w:sz w:val="24"/>
          <w:szCs w:val="24"/>
          <w:lang w:eastAsia="el-GR"/>
        </w:rPr>
        <w:t>Αθήνα: Γρηγόρη, 2007</w:t>
      </w:r>
      <w:r>
        <w:rPr>
          <w:rFonts w:ascii="Times New Roman" w:hAnsi="Times New Roman" w:cs="Times New Roman"/>
          <w:sz w:val="24"/>
          <w:szCs w:val="24"/>
          <w:lang w:eastAsia="el-GR"/>
        </w:rPr>
        <w:t>.</w:t>
      </w:r>
      <w:r w:rsidRPr="0044628D">
        <w:rPr>
          <w:rFonts w:ascii="Times New Roman" w:hAnsi="Times New Roman" w:cs="Times New Roman"/>
          <w:sz w:val="24"/>
          <w:szCs w:val="24"/>
          <w:lang w:eastAsia="el-GR"/>
        </w:rPr>
        <w:t xml:space="preserve"> </w:t>
      </w:r>
    </w:p>
    <w:p w14:paraId="7F1057BE" w14:textId="77777777" w:rsidR="006B2600" w:rsidRDefault="00F96D75" w:rsidP="00667753">
      <w:pPr>
        <w:pStyle w:val="ae"/>
        <w:spacing w:after="0" w:line="360" w:lineRule="auto"/>
        <w:jc w:val="both"/>
        <w:rPr>
          <w:rFonts w:ascii="Times New Roman" w:hAnsi="Times New Roman" w:cs="Times New Roman"/>
          <w:sz w:val="24"/>
          <w:szCs w:val="24"/>
          <w:lang w:eastAsia="el-GR"/>
        </w:rPr>
      </w:pPr>
      <w:r>
        <w:rPr>
          <w:rFonts w:ascii="Times New Roman" w:hAnsi="Times New Roman" w:cs="Times New Roman"/>
          <w:sz w:val="24"/>
          <w:szCs w:val="24"/>
        </w:rPr>
        <w:t>Του ίδιου</w:t>
      </w:r>
      <w:r w:rsidR="00D220C0" w:rsidRPr="00D220C0">
        <w:rPr>
          <w:rFonts w:ascii="Times New Roman" w:hAnsi="Times New Roman" w:cs="Times New Roman"/>
          <w:sz w:val="24"/>
          <w:szCs w:val="24"/>
        </w:rPr>
        <w:t xml:space="preserve">. </w:t>
      </w:r>
      <w:r w:rsidR="00D220C0" w:rsidRPr="00D220C0">
        <w:rPr>
          <w:rFonts w:ascii="Times New Roman" w:hAnsi="Times New Roman" w:cs="Times New Roman"/>
          <w:i/>
          <w:iCs/>
          <w:sz w:val="24"/>
          <w:szCs w:val="24"/>
        </w:rPr>
        <w:t>Θεωρίες θρησκευτικής ανάπτυξης και αγωγής</w:t>
      </w:r>
      <w:r w:rsidR="00D220C0" w:rsidRPr="00D220C0">
        <w:rPr>
          <w:rFonts w:ascii="Times New Roman" w:hAnsi="Times New Roman" w:cs="Times New Roman"/>
          <w:sz w:val="24"/>
          <w:szCs w:val="24"/>
        </w:rPr>
        <w:t>. Αθήνα: Γρηγόρη, 2000.</w:t>
      </w:r>
    </w:p>
    <w:p w14:paraId="31030624" w14:textId="77777777" w:rsidR="001D2390" w:rsidRDefault="00F96D75" w:rsidP="000D733B">
      <w:pPr>
        <w:pStyle w:val="ae"/>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Του ίδιου</w:t>
      </w:r>
      <w:r w:rsidR="00A8428F">
        <w:rPr>
          <w:rFonts w:ascii="Times New Roman" w:hAnsi="Times New Roman" w:cs="Times New Roman"/>
          <w:sz w:val="24"/>
          <w:szCs w:val="24"/>
        </w:rPr>
        <w:t xml:space="preserve">. </w:t>
      </w:r>
      <w:r w:rsidR="006D4E22" w:rsidRPr="006D4E22">
        <w:rPr>
          <w:rFonts w:ascii="Times New Roman" w:hAnsi="Times New Roman" w:cs="Times New Roman"/>
          <w:sz w:val="24"/>
          <w:szCs w:val="24"/>
          <w:lang w:eastAsia="el-GR"/>
        </w:rPr>
        <w:t>«</w:t>
      </w:r>
      <w:r w:rsidR="00127101">
        <w:rPr>
          <w:rFonts w:ascii="Times New Roman" w:hAnsi="Times New Roman" w:cs="Times New Roman"/>
          <w:sz w:val="24"/>
          <w:szCs w:val="24"/>
        </w:rPr>
        <w:t>Κριτική επισκόπηση</w:t>
      </w:r>
      <w:r w:rsidR="00057111">
        <w:rPr>
          <w:rFonts w:ascii="Times New Roman" w:hAnsi="Times New Roman" w:cs="Times New Roman"/>
          <w:sz w:val="24"/>
          <w:szCs w:val="24"/>
        </w:rPr>
        <w:t xml:space="preserve"> εμπειρικών ερευνών για τη σχέση θρησκευτική </w:t>
      </w:r>
    </w:p>
    <w:p w14:paraId="5C0F5F21" w14:textId="77777777" w:rsidR="006D4E22" w:rsidRDefault="001D2390" w:rsidP="000D733B">
      <w:pPr>
        <w:pStyle w:val="ae"/>
        <w:tabs>
          <w:tab w:val="left" w:pos="709"/>
        </w:tabs>
        <w:spacing w:after="0" w:line="360" w:lineRule="auto"/>
        <w:ind w:left="709"/>
        <w:jc w:val="both"/>
        <w:rPr>
          <w:rFonts w:ascii="Times New Roman" w:hAnsi="Times New Roman" w:cs="Times New Roman"/>
          <w:sz w:val="24"/>
          <w:szCs w:val="24"/>
          <w:lang w:eastAsia="el-GR"/>
        </w:rPr>
      </w:pPr>
      <w:r>
        <w:rPr>
          <w:rFonts w:ascii="Times New Roman" w:hAnsi="Times New Roman" w:cs="Times New Roman"/>
          <w:sz w:val="24"/>
          <w:szCs w:val="24"/>
        </w:rPr>
        <w:tab/>
      </w:r>
      <w:r w:rsidR="00057111">
        <w:rPr>
          <w:rFonts w:ascii="Times New Roman" w:hAnsi="Times New Roman" w:cs="Times New Roman"/>
          <w:sz w:val="24"/>
          <w:szCs w:val="24"/>
        </w:rPr>
        <w:t xml:space="preserve">αγωγή που </w:t>
      </w:r>
      <w:r>
        <w:rPr>
          <w:rFonts w:ascii="Times New Roman" w:hAnsi="Times New Roman" w:cs="Times New Roman"/>
          <w:sz w:val="24"/>
          <w:szCs w:val="24"/>
        </w:rPr>
        <w:t>πραγματοποιήθηκαν στην Αγγλία και την Ελλάδα.</w:t>
      </w:r>
      <w:r w:rsidRPr="006D4E22">
        <w:rPr>
          <w:rFonts w:ascii="Times New Roman" w:hAnsi="Times New Roman" w:cs="Times New Roman"/>
          <w:sz w:val="24"/>
          <w:szCs w:val="24"/>
          <w:lang w:eastAsia="el-GR"/>
        </w:rPr>
        <w:t>»</w:t>
      </w:r>
      <w:r>
        <w:rPr>
          <w:rFonts w:ascii="Times New Roman" w:hAnsi="Times New Roman" w:cs="Times New Roman"/>
          <w:sz w:val="24"/>
          <w:szCs w:val="24"/>
          <w:lang w:eastAsia="el-GR"/>
        </w:rPr>
        <w:t xml:space="preserve"> </w:t>
      </w:r>
      <w:r w:rsidR="00A8428F">
        <w:rPr>
          <w:rFonts w:ascii="Times New Roman" w:hAnsi="Times New Roman" w:cs="Times New Roman"/>
          <w:sz w:val="24"/>
          <w:szCs w:val="24"/>
          <w:lang w:eastAsia="el-GR"/>
        </w:rPr>
        <w:t>Σ</w:t>
      </w:r>
      <w:r w:rsidR="006D4E22" w:rsidRPr="006D4E22">
        <w:rPr>
          <w:rFonts w:ascii="Times New Roman" w:hAnsi="Times New Roman" w:cs="Times New Roman"/>
          <w:sz w:val="24"/>
          <w:szCs w:val="24"/>
          <w:lang w:eastAsia="el-GR"/>
        </w:rPr>
        <w:t xml:space="preserve">το του ίδιου </w:t>
      </w:r>
      <w:r w:rsidR="006D4E22" w:rsidRPr="006D4E22">
        <w:rPr>
          <w:rFonts w:ascii="Times New Roman" w:hAnsi="Times New Roman" w:cs="Times New Roman"/>
          <w:i/>
          <w:iCs/>
          <w:sz w:val="24"/>
          <w:szCs w:val="24"/>
          <w:lang w:eastAsia="el-GR"/>
        </w:rPr>
        <w:t xml:space="preserve">Σχολική Θρησκευτική Αγωγή. </w:t>
      </w:r>
      <w:r w:rsidR="004B76EE">
        <w:rPr>
          <w:rFonts w:ascii="Times New Roman" w:hAnsi="Times New Roman" w:cs="Times New Roman"/>
          <w:i/>
          <w:iCs/>
          <w:sz w:val="24"/>
          <w:szCs w:val="24"/>
          <w:lang w:eastAsia="el-GR"/>
        </w:rPr>
        <w:t xml:space="preserve"> </w:t>
      </w:r>
      <w:r w:rsidR="006D4E22" w:rsidRPr="006D4E22">
        <w:rPr>
          <w:rFonts w:ascii="Times New Roman" w:hAnsi="Times New Roman" w:cs="Times New Roman"/>
          <w:i/>
          <w:iCs/>
          <w:sz w:val="24"/>
          <w:szCs w:val="24"/>
          <w:lang w:eastAsia="el-GR"/>
        </w:rPr>
        <w:t>Μελετήματα</w:t>
      </w:r>
      <w:r w:rsidR="00DE3A72">
        <w:rPr>
          <w:rFonts w:ascii="Times New Roman" w:hAnsi="Times New Roman" w:cs="Times New Roman"/>
          <w:i/>
          <w:iCs/>
          <w:sz w:val="24"/>
          <w:szCs w:val="24"/>
          <w:lang w:eastAsia="el-GR"/>
        </w:rPr>
        <w:t>,</w:t>
      </w:r>
      <w:r w:rsidR="00614E26">
        <w:rPr>
          <w:rFonts w:ascii="Times New Roman" w:hAnsi="Times New Roman" w:cs="Times New Roman"/>
          <w:sz w:val="24"/>
          <w:szCs w:val="24"/>
          <w:lang w:eastAsia="el-GR"/>
        </w:rPr>
        <w:t xml:space="preserve"> </w:t>
      </w:r>
      <w:r w:rsidR="00157F49">
        <w:rPr>
          <w:rFonts w:ascii="Times New Roman" w:hAnsi="Times New Roman" w:cs="Times New Roman"/>
          <w:sz w:val="24"/>
          <w:szCs w:val="24"/>
          <w:lang w:eastAsia="el-GR"/>
        </w:rPr>
        <w:t>40-75</w:t>
      </w:r>
      <w:r w:rsidR="004B76EE">
        <w:rPr>
          <w:rFonts w:ascii="Times New Roman" w:hAnsi="Times New Roman" w:cs="Times New Roman"/>
          <w:sz w:val="24"/>
          <w:szCs w:val="24"/>
          <w:lang w:eastAsia="el-GR"/>
        </w:rPr>
        <w:t>.</w:t>
      </w:r>
      <w:r w:rsidR="006D4E22" w:rsidRPr="006D4E22">
        <w:rPr>
          <w:rFonts w:ascii="Times New Roman" w:hAnsi="Times New Roman" w:cs="Times New Roman"/>
          <w:i/>
          <w:iCs/>
          <w:sz w:val="24"/>
          <w:szCs w:val="24"/>
          <w:lang w:eastAsia="el-GR"/>
        </w:rPr>
        <w:t xml:space="preserve"> </w:t>
      </w:r>
      <w:r w:rsidR="006D4E22" w:rsidRPr="006D4E22">
        <w:rPr>
          <w:rFonts w:ascii="Times New Roman" w:hAnsi="Times New Roman" w:cs="Times New Roman"/>
          <w:sz w:val="24"/>
          <w:szCs w:val="24"/>
          <w:lang w:eastAsia="el-GR"/>
        </w:rPr>
        <w:t>Αθήνα: Γρηγόρη, 2007</w:t>
      </w:r>
      <w:r w:rsidR="004B76EE">
        <w:rPr>
          <w:rFonts w:ascii="Times New Roman" w:hAnsi="Times New Roman" w:cs="Times New Roman"/>
          <w:sz w:val="24"/>
          <w:szCs w:val="24"/>
          <w:lang w:eastAsia="el-GR"/>
        </w:rPr>
        <w:t>.</w:t>
      </w:r>
      <w:r w:rsidR="008B2109" w:rsidRPr="0044628D">
        <w:rPr>
          <w:rFonts w:ascii="Times New Roman" w:hAnsi="Times New Roman" w:cs="Times New Roman"/>
          <w:sz w:val="24"/>
          <w:szCs w:val="24"/>
          <w:lang w:eastAsia="el-GR"/>
        </w:rPr>
        <w:t xml:space="preserve"> </w:t>
      </w:r>
    </w:p>
    <w:p w14:paraId="54C15CD7" w14:textId="77777777" w:rsidR="0077546A" w:rsidRDefault="00F96D75" w:rsidP="000D733B">
      <w:pPr>
        <w:pStyle w:val="ae"/>
        <w:spacing w:after="0" w:line="360" w:lineRule="auto"/>
        <w:jc w:val="both"/>
        <w:rPr>
          <w:rFonts w:ascii="Times New Roman" w:hAnsi="Times New Roman" w:cs="Times New Roman"/>
          <w:sz w:val="24"/>
          <w:szCs w:val="24"/>
        </w:rPr>
      </w:pPr>
      <w:r>
        <w:rPr>
          <w:rFonts w:ascii="Times New Roman" w:hAnsi="Times New Roman" w:cs="Times New Roman"/>
          <w:sz w:val="24"/>
          <w:szCs w:val="24"/>
        </w:rPr>
        <w:t>Του ίδιου</w:t>
      </w:r>
      <w:r w:rsidR="00B22A36" w:rsidRPr="00B22A36">
        <w:rPr>
          <w:rFonts w:ascii="Times New Roman" w:hAnsi="Times New Roman" w:cs="Times New Roman"/>
          <w:sz w:val="24"/>
          <w:szCs w:val="24"/>
        </w:rPr>
        <w:t xml:space="preserve">. </w:t>
      </w:r>
      <w:r w:rsidR="00747422" w:rsidRPr="00B22A36">
        <w:rPr>
          <w:rFonts w:ascii="Times New Roman" w:hAnsi="Times New Roman" w:cs="Times New Roman"/>
          <w:sz w:val="24"/>
          <w:szCs w:val="24"/>
        </w:rPr>
        <w:t xml:space="preserve"> </w:t>
      </w:r>
      <w:r w:rsidR="00747422" w:rsidRPr="00B22A36">
        <w:rPr>
          <w:rFonts w:ascii="Times New Roman" w:hAnsi="Times New Roman" w:cs="Times New Roman"/>
          <w:i/>
          <w:iCs/>
          <w:sz w:val="24"/>
          <w:szCs w:val="24"/>
        </w:rPr>
        <w:t>Πίστη και Χριστιανική αγωγή</w:t>
      </w:r>
      <w:r w:rsidR="00B22A36" w:rsidRPr="00B22A36">
        <w:rPr>
          <w:rFonts w:ascii="Times New Roman" w:hAnsi="Times New Roman" w:cs="Times New Roman"/>
          <w:sz w:val="24"/>
          <w:szCs w:val="24"/>
        </w:rPr>
        <w:t xml:space="preserve">. </w:t>
      </w:r>
      <w:r w:rsidR="00747422" w:rsidRPr="00B22A36">
        <w:rPr>
          <w:rFonts w:ascii="Times New Roman" w:hAnsi="Times New Roman" w:cs="Times New Roman"/>
          <w:sz w:val="24"/>
          <w:szCs w:val="24"/>
        </w:rPr>
        <w:t>Αθήνα: Γρηγόρη, 2005</w:t>
      </w:r>
      <w:r w:rsidR="00905A64">
        <w:rPr>
          <w:rFonts w:ascii="Times New Roman" w:hAnsi="Times New Roman" w:cs="Times New Roman"/>
          <w:sz w:val="24"/>
          <w:szCs w:val="24"/>
        </w:rPr>
        <w:t>.</w:t>
      </w:r>
    </w:p>
    <w:p w14:paraId="19137482" w14:textId="77777777" w:rsidR="008A347C" w:rsidRPr="00D15E1D" w:rsidRDefault="0077546A" w:rsidP="00D15E1D">
      <w:pPr>
        <w:pStyle w:val="ae"/>
        <w:tabs>
          <w:tab w:val="left" w:pos="284"/>
        </w:tabs>
        <w:spacing w:line="360" w:lineRule="auto"/>
        <w:ind w:left="709" w:hanging="709"/>
        <w:contextualSpacing/>
        <w:rPr>
          <w:rFonts w:ascii="Times New Roman" w:hAnsi="Times New Roman"/>
          <w:bCs/>
          <w:sz w:val="24"/>
          <w:szCs w:val="24"/>
        </w:rPr>
      </w:pPr>
      <w:proofErr w:type="spellStart"/>
      <w:r w:rsidRPr="00116F49">
        <w:rPr>
          <w:rFonts w:ascii="Times New Roman" w:hAnsi="Times New Roman"/>
          <w:bCs/>
          <w:sz w:val="24"/>
          <w:szCs w:val="24"/>
        </w:rPr>
        <w:t>Πέππες</w:t>
      </w:r>
      <w:proofErr w:type="spellEnd"/>
      <w:r w:rsidR="00E5265B" w:rsidRPr="00A3757F">
        <w:rPr>
          <w:rFonts w:ascii="Times New Roman" w:hAnsi="Times New Roman"/>
          <w:bCs/>
          <w:sz w:val="24"/>
          <w:szCs w:val="24"/>
        </w:rPr>
        <w:t>,</w:t>
      </w:r>
      <w:r w:rsidRPr="00116F49">
        <w:rPr>
          <w:rFonts w:ascii="Times New Roman" w:hAnsi="Times New Roman"/>
          <w:bCs/>
          <w:sz w:val="24"/>
          <w:szCs w:val="24"/>
        </w:rPr>
        <w:t xml:space="preserve"> </w:t>
      </w:r>
      <w:r w:rsidR="00A3757F">
        <w:rPr>
          <w:rFonts w:ascii="Times New Roman" w:hAnsi="Times New Roman"/>
          <w:bCs/>
          <w:sz w:val="24"/>
          <w:szCs w:val="24"/>
        </w:rPr>
        <w:t>Ευάγγελος</w:t>
      </w:r>
      <w:r w:rsidRPr="00116F49">
        <w:rPr>
          <w:rFonts w:ascii="Times New Roman" w:hAnsi="Times New Roman"/>
          <w:bCs/>
          <w:sz w:val="24"/>
          <w:szCs w:val="24"/>
        </w:rPr>
        <w:t>.</w:t>
      </w:r>
      <w:r w:rsidR="00A3757F">
        <w:rPr>
          <w:rFonts w:ascii="Times New Roman" w:hAnsi="Times New Roman"/>
          <w:bCs/>
          <w:sz w:val="24"/>
          <w:szCs w:val="24"/>
        </w:rPr>
        <w:t xml:space="preserve"> </w:t>
      </w:r>
      <w:r w:rsidR="009D499F" w:rsidRPr="00F94C55">
        <w:rPr>
          <w:rFonts w:ascii="Times New Roman" w:hAnsi="Times New Roman" w:cs="Times New Roman"/>
          <w:sz w:val="24"/>
          <w:szCs w:val="24"/>
          <w:shd w:val="clear" w:color="auto" w:fill="FFFFFF"/>
        </w:rPr>
        <w:t>«</w:t>
      </w:r>
      <w:r w:rsidRPr="00116F49">
        <w:rPr>
          <w:rFonts w:ascii="Times New Roman" w:hAnsi="Times New Roman"/>
          <w:bCs/>
          <w:sz w:val="24"/>
          <w:szCs w:val="24"/>
        </w:rPr>
        <w:t xml:space="preserve">Θρησκευτικός </w:t>
      </w:r>
      <w:proofErr w:type="spellStart"/>
      <w:r w:rsidRPr="00116F49">
        <w:rPr>
          <w:rFonts w:ascii="Times New Roman" w:hAnsi="Times New Roman"/>
          <w:bCs/>
          <w:sz w:val="24"/>
          <w:szCs w:val="24"/>
        </w:rPr>
        <w:t>Γραμματισμός</w:t>
      </w:r>
      <w:proofErr w:type="spellEnd"/>
      <w:r w:rsidRPr="00116F49">
        <w:rPr>
          <w:rFonts w:ascii="Times New Roman" w:hAnsi="Times New Roman"/>
          <w:bCs/>
          <w:sz w:val="24"/>
          <w:szCs w:val="24"/>
        </w:rPr>
        <w:t>: Ερμηνείες και Παρερμηνείες</w:t>
      </w:r>
      <w:r w:rsidR="00911182">
        <w:rPr>
          <w:rFonts w:ascii="Times New Roman" w:hAnsi="Times New Roman"/>
          <w:bCs/>
          <w:sz w:val="24"/>
          <w:szCs w:val="24"/>
        </w:rPr>
        <w:t>.</w:t>
      </w:r>
      <w:r w:rsidR="009D499F" w:rsidRPr="00F94C55">
        <w:rPr>
          <w:rFonts w:ascii="Times New Roman" w:hAnsi="Times New Roman" w:cs="Times New Roman"/>
          <w:sz w:val="24"/>
          <w:szCs w:val="24"/>
          <w:shd w:val="clear" w:color="auto" w:fill="FFFFFF"/>
        </w:rPr>
        <w:t xml:space="preserve">» </w:t>
      </w:r>
      <w:r w:rsidR="009D499F">
        <w:rPr>
          <w:rFonts w:ascii="Times New Roman" w:hAnsi="Times New Roman"/>
          <w:bCs/>
          <w:sz w:val="24"/>
          <w:szCs w:val="24"/>
        </w:rPr>
        <w:t>Σ</w:t>
      </w:r>
      <w:r w:rsidRPr="00116F49">
        <w:rPr>
          <w:rFonts w:ascii="Times New Roman" w:hAnsi="Times New Roman"/>
          <w:bCs/>
          <w:sz w:val="24"/>
          <w:szCs w:val="24"/>
        </w:rPr>
        <w:t xml:space="preserve">το </w:t>
      </w:r>
      <w:r w:rsidR="00D15E1D">
        <w:rPr>
          <w:rFonts w:ascii="Times New Roman" w:hAnsi="Times New Roman"/>
          <w:bCs/>
          <w:sz w:val="24"/>
          <w:szCs w:val="24"/>
        </w:rPr>
        <w:t xml:space="preserve">  </w:t>
      </w:r>
      <w:r w:rsidRPr="009D499F">
        <w:rPr>
          <w:rFonts w:ascii="Times New Roman" w:hAnsi="Times New Roman"/>
          <w:bCs/>
          <w:i/>
          <w:iCs/>
          <w:sz w:val="24"/>
          <w:szCs w:val="24"/>
        </w:rPr>
        <w:t xml:space="preserve">Πανελλήνιο Επιστημονικό Συνέδριο με </w:t>
      </w:r>
      <w:proofErr w:type="spellStart"/>
      <w:r w:rsidRPr="009D499F">
        <w:rPr>
          <w:rFonts w:ascii="Times New Roman" w:hAnsi="Times New Roman"/>
          <w:bCs/>
          <w:i/>
          <w:iCs/>
          <w:sz w:val="24"/>
          <w:szCs w:val="24"/>
        </w:rPr>
        <w:t>θέμα</w:t>
      </w:r>
      <w:proofErr w:type="spellEnd"/>
      <w:r w:rsidR="009D499F" w:rsidRPr="009D499F">
        <w:rPr>
          <w:rFonts w:ascii="Times New Roman" w:hAnsi="Times New Roman"/>
          <w:bCs/>
          <w:i/>
          <w:iCs/>
          <w:sz w:val="24"/>
          <w:szCs w:val="24"/>
        </w:rPr>
        <w:t xml:space="preserve">: </w:t>
      </w:r>
      <w:r w:rsidRPr="009D499F">
        <w:rPr>
          <w:rFonts w:ascii="Times New Roman" w:hAnsi="Times New Roman"/>
          <w:bCs/>
          <w:i/>
          <w:iCs/>
          <w:sz w:val="24"/>
          <w:szCs w:val="24"/>
        </w:rPr>
        <w:t xml:space="preserve">Το Μάθημα των Θρησκευτικών: </w:t>
      </w:r>
      <w:r w:rsidR="00D15E1D">
        <w:rPr>
          <w:rFonts w:ascii="Times New Roman" w:hAnsi="Times New Roman"/>
          <w:bCs/>
          <w:i/>
          <w:iCs/>
          <w:sz w:val="24"/>
          <w:szCs w:val="24"/>
        </w:rPr>
        <w:t xml:space="preserve"> </w:t>
      </w:r>
      <w:r w:rsidRPr="009D499F">
        <w:rPr>
          <w:rFonts w:ascii="Times New Roman" w:hAnsi="Times New Roman"/>
          <w:bCs/>
          <w:i/>
          <w:iCs/>
          <w:sz w:val="24"/>
          <w:szCs w:val="24"/>
        </w:rPr>
        <w:t>Προβληματισμοί – Επισημάνσεις – Προτάσεις</w:t>
      </w:r>
      <w:r w:rsidR="009D499F" w:rsidRPr="009D499F">
        <w:rPr>
          <w:rFonts w:ascii="Times New Roman" w:hAnsi="Times New Roman"/>
          <w:bCs/>
          <w:i/>
          <w:iCs/>
          <w:sz w:val="24"/>
          <w:szCs w:val="24"/>
        </w:rPr>
        <w:t>.</w:t>
      </w:r>
      <w:r w:rsidRPr="00116F49">
        <w:rPr>
          <w:rFonts w:ascii="Times New Roman" w:hAnsi="Times New Roman"/>
          <w:bCs/>
          <w:sz w:val="24"/>
          <w:szCs w:val="24"/>
        </w:rPr>
        <w:t xml:space="preserve"> Θεσσαλονίκη</w:t>
      </w:r>
      <w:r w:rsidR="008A347C" w:rsidRPr="00D15E1D">
        <w:rPr>
          <w:rFonts w:ascii="Times New Roman" w:hAnsi="Times New Roman"/>
          <w:bCs/>
          <w:sz w:val="24"/>
          <w:szCs w:val="24"/>
        </w:rPr>
        <w:t xml:space="preserve">, </w:t>
      </w:r>
      <w:r w:rsidRPr="00116F49">
        <w:rPr>
          <w:rFonts w:ascii="Times New Roman" w:hAnsi="Times New Roman"/>
          <w:bCs/>
          <w:sz w:val="24"/>
          <w:szCs w:val="24"/>
        </w:rPr>
        <w:t>2012</w:t>
      </w:r>
      <w:r w:rsidR="008A347C" w:rsidRPr="00D15E1D">
        <w:rPr>
          <w:rFonts w:ascii="Times New Roman" w:hAnsi="Times New Roman"/>
          <w:bCs/>
          <w:sz w:val="24"/>
          <w:szCs w:val="24"/>
        </w:rPr>
        <w:t>.</w:t>
      </w:r>
    </w:p>
    <w:p w14:paraId="1A694EE2" w14:textId="77777777" w:rsidR="0077546A" w:rsidRPr="00D54495" w:rsidRDefault="008A347C" w:rsidP="0077546A">
      <w:pPr>
        <w:pStyle w:val="ae"/>
        <w:tabs>
          <w:tab w:val="left" w:pos="284"/>
        </w:tabs>
        <w:spacing w:line="360" w:lineRule="auto"/>
        <w:ind w:left="567" w:hanging="567"/>
        <w:contextualSpacing/>
        <w:rPr>
          <w:rFonts w:ascii="Times New Roman" w:hAnsi="Times New Roman"/>
          <w:bCs/>
          <w:sz w:val="24"/>
          <w:szCs w:val="24"/>
        </w:rPr>
      </w:pPr>
      <w:r w:rsidRPr="00D15E1D">
        <w:rPr>
          <w:rFonts w:ascii="Times New Roman" w:hAnsi="Times New Roman"/>
          <w:bCs/>
          <w:sz w:val="24"/>
          <w:szCs w:val="24"/>
        </w:rPr>
        <w:tab/>
      </w:r>
      <w:r w:rsidRPr="00D15E1D">
        <w:rPr>
          <w:rFonts w:ascii="Times New Roman" w:hAnsi="Times New Roman"/>
          <w:bCs/>
          <w:sz w:val="24"/>
          <w:szCs w:val="24"/>
        </w:rPr>
        <w:tab/>
      </w:r>
      <w:r w:rsidR="00A20151">
        <w:rPr>
          <w:rFonts w:ascii="Times New Roman" w:hAnsi="Times New Roman"/>
          <w:bCs/>
          <w:sz w:val="24"/>
          <w:szCs w:val="24"/>
        </w:rPr>
        <w:tab/>
      </w:r>
      <w:hyperlink r:id="rId13" w:history="1">
        <w:r w:rsidR="00A20151" w:rsidRPr="00A20151">
          <w:rPr>
            <w:rStyle w:val="-"/>
            <w:rFonts w:ascii="Times New Roman" w:hAnsi="Times New Roman"/>
            <w:bCs/>
            <w:sz w:val="24"/>
            <w:szCs w:val="24"/>
            <w:lang w:val="en-US"/>
          </w:rPr>
          <w:t>http</w:t>
        </w:r>
        <w:r w:rsidR="00A20151" w:rsidRPr="00D54495">
          <w:rPr>
            <w:rStyle w:val="-"/>
            <w:rFonts w:ascii="Times New Roman" w:hAnsi="Times New Roman"/>
            <w:bCs/>
            <w:sz w:val="24"/>
            <w:szCs w:val="24"/>
          </w:rPr>
          <w:t>://</w:t>
        </w:r>
        <w:proofErr w:type="spellStart"/>
        <w:r w:rsidR="00A20151" w:rsidRPr="00A20151">
          <w:rPr>
            <w:rStyle w:val="-"/>
            <w:rFonts w:ascii="Times New Roman" w:hAnsi="Times New Roman"/>
            <w:bCs/>
            <w:sz w:val="24"/>
            <w:szCs w:val="24"/>
            <w:lang w:val="en-US"/>
          </w:rPr>
          <w:t>thriskeftika</w:t>
        </w:r>
        <w:proofErr w:type="spellEnd"/>
        <w:r w:rsidR="00A20151" w:rsidRPr="00D54495">
          <w:rPr>
            <w:rStyle w:val="-"/>
            <w:rFonts w:ascii="Times New Roman" w:hAnsi="Times New Roman"/>
            <w:bCs/>
            <w:sz w:val="24"/>
            <w:szCs w:val="24"/>
          </w:rPr>
          <w:t>.</w:t>
        </w:r>
        <w:proofErr w:type="spellStart"/>
        <w:r w:rsidR="00A20151" w:rsidRPr="00A20151">
          <w:rPr>
            <w:rStyle w:val="-"/>
            <w:rFonts w:ascii="Times New Roman" w:hAnsi="Times New Roman"/>
            <w:bCs/>
            <w:sz w:val="24"/>
            <w:szCs w:val="24"/>
            <w:lang w:val="en-US"/>
          </w:rPr>
          <w:t>blogspot</w:t>
        </w:r>
        <w:proofErr w:type="spellEnd"/>
        <w:r w:rsidR="00A20151" w:rsidRPr="00D54495">
          <w:rPr>
            <w:rStyle w:val="-"/>
            <w:rFonts w:ascii="Times New Roman" w:hAnsi="Times New Roman"/>
            <w:bCs/>
            <w:sz w:val="24"/>
            <w:szCs w:val="24"/>
          </w:rPr>
          <w:t>.</w:t>
        </w:r>
        <w:r w:rsidR="00A20151" w:rsidRPr="00A20151">
          <w:rPr>
            <w:rStyle w:val="-"/>
            <w:rFonts w:ascii="Times New Roman" w:hAnsi="Times New Roman"/>
            <w:bCs/>
            <w:sz w:val="24"/>
            <w:szCs w:val="24"/>
            <w:lang w:val="en-US"/>
          </w:rPr>
          <w:t>com</w:t>
        </w:r>
        <w:r w:rsidR="00A20151" w:rsidRPr="00D54495">
          <w:rPr>
            <w:rStyle w:val="-"/>
            <w:rFonts w:ascii="Times New Roman" w:hAnsi="Times New Roman"/>
            <w:bCs/>
            <w:sz w:val="24"/>
            <w:szCs w:val="24"/>
          </w:rPr>
          <w:t>/2015/04/</w:t>
        </w:r>
        <w:r w:rsidR="00A20151" w:rsidRPr="00A20151">
          <w:rPr>
            <w:rStyle w:val="-"/>
            <w:rFonts w:ascii="Times New Roman" w:hAnsi="Times New Roman"/>
            <w:bCs/>
            <w:sz w:val="24"/>
            <w:szCs w:val="24"/>
            <w:lang w:val="en-US"/>
          </w:rPr>
          <w:t>blogpost</w:t>
        </w:r>
        <w:r w:rsidR="00A20151" w:rsidRPr="00D54495">
          <w:rPr>
            <w:rStyle w:val="-"/>
            <w:rFonts w:ascii="Times New Roman" w:hAnsi="Times New Roman"/>
            <w:bCs/>
            <w:sz w:val="24"/>
            <w:szCs w:val="24"/>
          </w:rPr>
          <w:t>_ 98.</w:t>
        </w:r>
        <w:r w:rsidR="00A20151" w:rsidRPr="00A20151">
          <w:rPr>
            <w:rStyle w:val="-"/>
            <w:rFonts w:ascii="Times New Roman" w:hAnsi="Times New Roman"/>
            <w:bCs/>
            <w:sz w:val="24"/>
            <w:szCs w:val="24"/>
            <w:lang w:val="en-US"/>
          </w:rPr>
          <w:t>html</w:t>
        </w:r>
      </w:hyperlink>
      <w:r w:rsidR="0077546A" w:rsidRPr="00D54495">
        <w:rPr>
          <w:rFonts w:ascii="Times New Roman" w:hAnsi="Times New Roman"/>
          <w:bCs/>
          <w:sz w:val="24"/>
          <w:szCs w:val="24"/>
        </w:rPr>
        <w:t>.</w:t>
      </w:r>
    </w:p>
    <w:p w14:paraId="5503FBA8" w14:textId="77777777" w:rsidR="00F506DE" w:rsidRDefault="00F94C55" w:rsidP="000D733B">
      <w:pPr>
        <w:pStyle w:val="ae"/>
        <w:spacing w:after="0" w:line="360" w:lineRule="auto"/>
        <w:jc w:val="both"/>
        <w:rPr>
          <w:rFonts w:ascii="Times New Roman" w:hAnsi="Times New Roman" w:cs="Times New Roman"/>
          <w:sz w:val="24"/>
          <w:szCs w:val="24"/>
          <w:shd w:val="clear" w:color="auto" w:fill="FFFFFF"/>
        </w:rPr>
      </w:pPr>
      <w:r w:rsidRPr="00F94C55">
        <w:rPr>
          <w:rFonts w:ascii="Times New Roman" w:hAnsi="Times New Roman" w:cs="Times New Roman"/>
          <w:sz w:val="24"/>
          <w:szCs w:val="24"/>
        </w:rPr>
        <w:t xml:space="preserve">Πετρίδης, Ίκαρος. </w:t>
      </w:r>
      <w:r w:rsidRPr="00F94C55">
        <w:rPr>
          <w:rFonts w:ascii="Times New Roman" w:hAnsi="Times New Roman" w:cs="Times New Roman"/>
          <w:sz w:val="24"/>
          <w:szCs w:val="24"/>
          <w:shd w:val="clear" w:color="auto" w:fill="FFFFFF"/>
        </w:rPr>
        <w:t xml:space="preserve">«τέλος.» Στο </w:t>
      </w:r>
      <w:r w:rsidRPr="00F94C55">
        <w:rPr>
          <w:rFonts w:ascii="Times New Roman" w:hAnsi="Times New Roman" w:cs="Times New Roman"/>
          <w:i/>
          <w:iCs/>
          <w:sz w:val="24"/>
          <w:szCs w:val="24"/>
          <w:shd w:val="clear" w:color="auto" w:fill="FFFFFF"/>
        </w:rPr>
        <w:t>Λεξικό Καινής Διαθήκης</w:t>
      </w:r>
      <w:r w:rsidRPr="00F94C55">
        <w:rPr>
          <w:rFonts w:ascii="Times New Roman" w:hAnsi="Times New Roman" w:cs="Times New Roman"/>
          <w:sz w:val="24"/>
          <w:szCs w:val="24"/>
          <w:shd w:val="clear" w:color="auto" w:fill="FFFFFF"/>
        </w:rPr>
        <w:t xml:space="preserve">, 928-929. Θεσσαλονίκη: Κυριακίδη, </w:t>
      </w:r>
    </w:p>
    <w:p w14:paraId="14DA47C8" w14:textId="77777777" w:rsidR="00F94C55" w:rsidRPr="00F94C55" w:rsidRDefault="00F94C55" w:rsidP="00A20151">
      <w:pPr>
        <w:pStyle w:val="ae"/>
        <w:spacing w:after="0" w:line="360" w:lineRule="auto"/>
        <w:ind w:firstLine="720"/>
        <w:jc w:val="both"/>
        <w:rPr>
          <w:rFonts w:ascii="Times New Roman" w:hAnsi="Times New Roman" w:cs="Times New Roman"/>
          <w:sz w:val="24"/>
          <w:szCs w:val="24"/>
        </w:rPr>
      </w:pPr>
      <w:r w:rsidRPr="00F94C55">
        <w:rPr>
          <w:rFonts w:ascii="Times New Roman" w:hAnsi="Times New Roman" w:cs="Times New Roman"/>
          <w:sz w:val="24"/>
          <w:szCs w:val="24"/>
          <w:shd w:val="clear" w:color="auto" w:fill="FFFFFF"/>
        </w:rPr>
        <w:t>2020</w:t>
      </w:r>
      <w:r w:rsidR="003825F3">
        <w:rPr>
          <w:rFonts w:ascii="Times New Roman" w:hAnsi="Times New Roman" w:cs="Times New Roman"/>
          <w:sz w:val="24"/>
          <w:szCs w:val="24"/>
          <w:shd w:val="clear" w:color="auto" w:fill="FFFFFF"/>
        </w:rPr>
        <w:t>.</w:t>
      </w:r>
    </w:p>
    <w:p w14:paraId="15007EC7" w14:textId="77777777" w:rsidR="001112A8" w:rsidRPr="00AD759B" w:rsidRDefault="00AD759B" w:rsidP="000D733B">
      <w:pPr>
        <w:pStyle w:val="ae"/>
        <w:tabs>
          <w:tab w:val="left" w:pos="284"/>
        </w:tabs>
        <w:spacing w:after="0" w:line="360" w:lineRule="auto"/>
        <w:ind w:left="567" w:hanging="567"/>
        <w:contextualSpacing/>
        <w:jc w:val="both"/>
        <w:rPr>
          <w:rFonts w:ascii="Times New Roman" w:hAnsi="Times New Roman"/>
          <w:bCs/>
          <w:sz w:val="24"/>
          <w:szCs w:val="24"/>
        </w:rPr>
      </w:pPr>
      <w:r>
        <w:rPr>
          <w:rFonts w:ascii="Times New Roman" w:hAnsi="Times New Roman"/>
          <w:bCs/>
          <w:sz w:val="24"/>
          <w:szCs w:val="24"/>
        </w:rPr>
        <w:t xml:space="preserve">Πολίτης, Νικόλαος. </w:t>
      </w:r>
      <w:r w:rsidRPr="00CE2D45">
        <w:rPr>
          <w:rFonts w:ascii="Times New Roman" w:hAnsi="Times New Roman"/>
          <w:bCs/>
          <w:i/>
          <w:iCs/>
          <w:sz w:val="24"/>
          <w:szCs w:val="24"/>
        </w:rPr>
        <w:t>Φιλοσοφήματα</w:t>
      </w:r>
      <w:r>
        <w:rPr>
          <w:rFonts w:ascii="Times New Roman" w:hAnsi="Times New Roman"/>
          <w:bCs/>
          <w:sz w:val="24"/>
          <w:szCs w:val="24"/>
        </w:rPr>
        <w:t>. Αθήνα</w:t>
      </w:r>
      <w:r w:rsidRPr="00AD759B">
        <w:rPr>
          <w:rFonts w:ascii="Times New Roman" w:hAnsi="Times New Roman"/>
          <w:bCs/>
          <w:sz w:val="24"/>
          <w:szCs w:val="24"/>
        </w:rPr>
        <w:t xml:space="preserve">: </w:t>
      </w:r>
      <w:r>
        <w:rPr>
          <w:rFonts w:ascii="Times New Roman" w:hAnsi="Times New Roman"/>
          <w:bCs/>
          <w:sz w:val="24"/>
          <w:szCs w:val="24"/>
        </w:rPr>
        <w:t>χ.ό., 200</w:t>
      </w:r>
      <w:r w:rsidR="00CE2D45">
        <w:rPr>
          <w:rFonts w:ascii="Times New Roman" w:hAnsi="Times New Roman"/>
          <w:bCs/>
          <w:sz w:val="24"/>
          <w:szCs w:val="24"/>
        </w:rPr>
        <w:t>4.</w:t>
      </w:r>
    </w:p>
    <w:p w14:paraId="4F0C57D5" w14:textId="77777777" w:rsidR="004D607C" w:rsidRDefault="007E3E0C" w:rsidP="000D733B">
      <w:pPr>
        <w:spacing w:after="0" w:line="360" w:lineRule="auto"/>
        <w:ind w:left="283" w:hanging="283"/>
        <w:jc w:val="both"/>
        <w:rPr>
          <w:rFonts w:ascii="Times New Roman" w:eastAsia="Calibri" w:hAnsi="Times New Roman" w:cs="Times New Roman"/>
          <w:i/>
          <w:iCs/>
          <w:color w:val="000000"/>
          <w:sz w:val="24"/>
          <w:szCs w:val="24"/>
          <w:lang w:eastAsia="el-GR"/>
        </w:rPr>
      </w:pPr>
      <w:r w:rsidRPr="001F76EB">
        <w:rPr>
          <w:rFonts w:ascii="Times New Roman" w:eastAsia="Calibri" w:hAnsi="Times New Roman" w:cs="Times New Roman"/>
          <w:color w:val="000000"/>
          <w:sz w:val="24"/>
          <w:szCs w:val="24"/>
          <w:lang w:eastAsia="el-GR"/>
        </w:rPr>
        <w:t xml:space="preserve">Ράτσινγκερ, Γιόζεφ (Πάπας Βενέδικτος ΙΣΤ΄). </w:t>
      </w:r>
      <w:r w:rsidRPr="001F76EB">
        <w:rPr>
          <w:rFonts w:ascii="Times New Roman" w:eastAsia="Calibri" w:hAnsi="Times New Roman" w:cs="Times New Roman"/>
          <w:i/>
          <w:iCs/>
          <w:color w:val="000000"/>
          <w:sz w:val="24"/>
          <w:szCs w:val="24"/>
          <w:lang w:eastAsia="el-GR"/>
        </w:rPr>
        <w:t xml:space="preserve">Ο Ιησούς από τη Ναζαρέτ. Β΄ Μέρος: Από την </w:t>
      </w:r>
    </w:p>
    <w:p w14:paraId="2792616B" w14:textId="77777777" w:rsidR="007E3E0C" w:rsidRPr="007E3E0C" w:rsidRDefault="007E3E0C" w:rsidP="000D733B">
      <w:pPr>
        <w:spacing w:after="0" w:line="360" w:lineRule="auto"/>
        <w:ind w:left="720"/>
        <w:jc w:val="both"/>
        <w:rPr>
          <w:rStyle w:val="1Char"/>
          <w:rFonts w:ascii="Times New Roman" w:eastAsia="Calibri" w:hAnsi="Times New Roman" w:cs="Times New Roman"/>
          <w:b w:val="0"/>
          <w:bCs w:val="0"/>
          <w:color w:val="000000"/>
          <w:sz w:val="24"/>
          <w:szCs w:val="24"/>
          <w:lang w:eastAsia="el-GR"/>
        </w:rPr>
      </w:pPr>
      <w:r w:rsidRPr="001F76EB">
        <w:rPr>
          <w:rFonts w:ascii="Times New Roman" w:eastAsia="Calibri" w:hAnsi="Times New Roman" w:cs="Times New Roman"/>
          <w:i/>
          <w:iCs/>
          <w:color w:val="000000"/>
          <w:sz w:val="24"/>
          <w:szCs w:val="24"/>
          <w:lang w:eastAsia="el-GR"/>
        </w:rPr>
        <w:t>Είσοδο στην Ιερουσαλήμ μέχρι και την Ανάσταση</w:t>
      </w:r>
      <w:r w:rsidRPr="001F76EB">
        <w:rPr>
          <w:rFonts w:ascii="Times New Roman" w:eastAsia="Calibri" w:hAnsi="Times New Roman" w:cs="Times New Roman"/>
          <w:color w:val="000000"/>
          <w:sz w:val="24"/>
          <w:szCs w:val="24"/>
          <w:lang w:eastAsia="el-GR"/>
        </w:rPr>
        <w:t xml:space="preserve">. Μετάφραση Σ. Δεσπότης, Επιμέλεια Φ. Τερζάκης. </w:t>
      </w:r>
      <w:r>
        <w:rPr>
          <w:rFonts w:ascii="Times New Roman" w:eastAsia="Calibri" w:hAnsi="Times New Roman" w:cs="Times New Roman"/>
          <w:color w:val="000000"/>
          <w:sz w:val="24"/>
          <w:szCs w:val="24"/>
          <w:lang w:eastAsia="el-GR"/>
        </w:rPr>
        <w:t>Αθήνα</w:t>
      </w:r>
      <w:r w:rsidRPr="001F76EB">
        <w:rPr>
          <w:rFonts w:ascii="Times New Roman" w:eastAsia="Calibri" w:hAnsi="Times New Roman" w:cs="Times New Roman"/>
          <w:color w:val="000000"/>
          <w:sz w:val="24"/>
          <w:szCs w:val="24"/>
          <w:lang w:eastAsia="el-GR"/>
        </w:rPr>
        <w:t>: Ψυχογιός,</w:t>
      </w:r>
      <w:r w:rsidRPr="00A22FDD">
        <w:rPr>
          <w:rFonts w:ascii="Times New Roman" w:eastAsia="Calibri" w:hAnsi="Times New Roman" w:cs="Times New Roman"/>
          <w:color w:val="000000"/>
          <w:sz w:val="24"/>
          <w:szCs w:val="24"/>
          <w:lang w:eastAsia="el-GR"/>
        </w:rPr>
        <w:t xml:space="preserve"> 2012.</w:t>
      </w:r>
    </w:p>
    <w:p w14:paraId="35B013F3" w14:textId="77777777" w:rsidR="00F506DE" w:rsidRDefault="008E0237" w:rsidP="000D733B">
      <w:pPr>
        <w:pStyle w:val="Web"/>
        <w:shd w:val="clear" w:color="auto" w:fill="FFFFFF"/>
        <w:spacing w:before="0" w:beforeAutospacing="0" w:after="0" w:afterAutospacing="0" w:line="360" w:lineRule="auto"/>
        <w:jc w:val="both"/>
      </w:pPr>
      <w:r w:rsidRPr="007D03D4">
        <w:t xml:space="preserve">Σκιαδαρέσης, </w:t>
      </w:r>
      <w:r w:rsidR="007A1975">
        <w:t xml:space="preserve">π. </w:t>
      </w:r>
      <w:r w:rsidRPr="007D03D4">
        <w:t>Ιωάννης</w:t>
      </w:r>
      <w:r w:rsidR="007A1B13">
        <w:t xml:space="preserve">. </w:t>
      </w:r>
      <w:r w:rsidRPr="00D13F8A">
        <w:rPr>
          <w:i/>
          <w:iCs/>
        </w:rPr>
        <w:t>Ιωάννεια Γραμματεία</w:t>
      </w:r>
      <w:r w:rsidR="00157654">
        <w:t xml:space="preserve">. </w:t>
      </w:r>
      <w:r w:rsidRPr="007D03D4">
        <w:t>Θεσσαλονίκη</w:t>
      </w:r>
      <w:r w:rsidR="00FF13D5" w:rsidRPr="00FF13D5">
        <w:t xml:space="preserve">: </w:t>
      </w:r>
      <w:proofErr w:type="spellStart"/>
      <w:r w:rsidRPr="007D03D4">
        <w:t>Βάνιας</w:t>
      </w:r>
      <w:proofErr w:type="spellEnd"/>
      <w:r w:rsidRPr="007D03D4">
        <w:t>,</w:t>
      </w:r>
      <w:r w:rsidR="00FF13D5" w:rsidRPr="00FF13D5">
        <w:t xml:space="preserve"> </w:t>
      </w:r>
      <w:r w:rsidRPr="007D03D4">
        <w:t>2013</w:t>
      </w:r>
      <w:r w:rsidR="00FF13D5" w:rsidRPr="00FF13D5">
        <w:t>.</w:t>
      </w:r>
    </w:p>
    <w:p w14:paraId="3EFA0F18" w14:textId="77777777" w:rsidR="006546E7" w:rsidRDefault="00D11B95" w:rsidP="000D733B">
      <w:pPr>
        <w:pStyle w:val="Web"/>
        <w:shd w:val="clear" w:color="auto" w:fill="FFFFFF"/>
        <w:spacing w:before="0" w:beforeAutospacing="0" w:after="0" w:afterAutospacing="0" w:line="360" w:lineRule="auto"/>
        <w:jc w:val="both"/>
      </w:pPr>
      <w:proofErr w:type="spellStart"/>
      <w:r w:rsidRPr="007D03D4">
        <w:rPr>
          <w:lang w:val="en-US"/>
        </w:rPr>
        <w:t>Slavin</w:t>
      </w:r>
      <w:proofErr w:type="spellEnd"/>
      <w:r w:rsidRPr="004B2D35">
        <w:t xml:space="preserve">, </w:t>
      </w:r>
      <w:r>
        <w:rPr>
          <w:lang w:val="en-US"/>
        </w:rPr>
        <w:t>Robert</w:t>
      </w:r>
      <w:r w:rsidRPr="004B2D35">
        <w:t xml:space="preserve">.  </w:t>
      </w:r>
      <w:r w:rsidRPr="00CE44AA">
        <w:rPr>
          <w:i/>
          <w:iCs/>
        </w:rPr>
        <w:t>Εκπαιδευτική Ψυχολογία</w:t>
      </w:r>
      <w:r w:rsidR="00CE44AA" w:rsidRPr="00CE44AA">
        <w:rPr>
          <w:i/>
          <w:iCs/>
        </w:rPr>
        <w:t>. Θ</w:t>
      </w:r>
      <w:r w:rsidRPr="00CE44AA">
        <w:rPr>
          <w:i/>
          <w:iCs/>
        </w:rPr>
        <w:t>εωρία και πράξη</w:t>
      </w:r>
      <w:r w:rsidR="00CE44AA">
        <w:t>.</w:t>
      </w:r>
      <w:r w:rsidR="00866F1B" w:rsidRPr="00866F1B">
        <w:t xml:space="preserve"> </w:t>
      </w:r>
      <w:r w:rsidR="00866F1B">
        <w:t xml:space="preserve">Μετάφραση </w:t>
      </w:r>
      <w:r w:rsidR="00EE1338">
        <w:t xml:space="preserve">Ε. </w:t>
      </w:r>
      <w:proofErr w:type="spellStart"/>
      <w:r w:rsidR="00EE1338">
        <w:t>Εκκεκάκη</w:t>
      </w:r>
      <w:proofErr w:type="spellEnd"/>
      <w:r w:rsidR="00EE1338">
        <w:t xml:space="preserve"> (Λίζα), </w:t>
      </w:r>
    </w:p>
    <w:p w14:paraId="1A21DFF1" w14:textId="77777777" w:rsidR="00D11B95" w:rsidRDefault="00EE1338" w:rsidP="00A20151">
      <w:pPr>
        <w:pStyle w:val="Web"/>
        <w:shd w:val="clear" w:color="auto" w:fill="FFFFFF"/>
        <w:spacing w:before="0" w:beforeAutospacing="0" w:after="0" w:afterAutospacing="0" w:line="360" w:lineRule="auto"/>
        <w:ind w:firstLine="720"/>
        <w:jc w:val="both"/>
      </w:pPr>
      <w:r>
        <w:t>Επιμέλεια Κ. Κόκκινος</w:t>
      </w:r>
      <w:r w:rsidR="006546E7">
        <w:t>.</w:t>
      </w:r>
      <w:r w:rsidR="00CE44AA">
        <w:t xml:space="preserve"> </w:t>
      </w:r>
      <w:r w:rsidR="00D11B95" w:rsidRPr="007D03D4">
        <w:t>Αθήνα</w:t>
      </w:r>
      <w:r w:rsidR="00CE44AA" w:rsidRPr="00CE44AA">
        <w:t xml:space="preserve">: </w:t>
      </w:r>
      <w:r w:rsidR="00D11B95" w:rsidRPr="007D03D4">
        <w:t>Μεταίχμιο</w:t>
      </w:r>
      <w:r w:rsidR="00CE44AA" w:rsidRPr="00CE44AA">
        <w:t xml:space="preserve">, </w:t>
      </w:r>
      <w:r w:rsidR="00D11B95" w:rsidRPr="007D03D4">
        <w:t>2007</w:t>
      </w:r>
      <w:r w:rsidR="00CE44AA" w:rsidRPr="00CE44AA">
        <w:t>.</w:t>
      </w:r>
    </w:p>
    <w:p w14:paraId="2098DA53" w14:textId="77777777" w:rsidR="00150EBC" w:rsidRDefault="00150EBC" w:rsidP="00150EBC">
      <w:pPr>
        <w:pStyle w:val="ae"/>
        <w:spacing w:after="0" w:line="360" w:lineRule="auto"/>
        <w:jc w:val="both"/>
        <w:rPr>
          <w:rFonts w:ascii="Times New Roman" w:hAnsi="Times New Roman" w:cs="Times New Roman"/>
          <w:sz w:val="24"/>
          <w:szCs w:val="24"/>
          <w:shd w:val="clear" w:color="auto" w:fill="FFFFFF"/>
        </w:rPr>
      </w:pPr>
      <w:proofErr w:type="spellStart"/>
      <w:r w:rsidRPr="00150EBC">
        <w:rPr>
          <w:rFonts w:ascii="Times New Roman" w:hAnsi="Times New Roman" w:cs="Times New Roman"/>
          <w:sz w:val="24"/>
          <w:szCs w:val="24"/>
        </w:rPr>
        <w:lastRenderedPageBreak/>
        <w:t>Σταματάκου</w:t>
      </w:r>
      <w:proofErr w:type="spellEnd"/>
      <w:r w:rsidRPr="00150EBC">
        <w:rPr>
          <w:rFonts w:ascii="Times New Roman" w:hAnsi="Times New Roman" w:cs="Times New Roman"/>
          <w:sz w:val="24"/>
          <w:szCs w:val="24"/>
        </w:rPr>
        <w:t>,</w:t>
      </w:r>
      <w:r w:rsidR="0024153B">
        <w:rPr>
          <w:rFonts w:ascii="Times New Roman" w:hAnsi="Times New Roman" w:cs="Times New Roman"/>
          <w:sz w:val="24"/>
          <w:szCs w:val="24"/>
        </w:rPr>
        <w:t xml:space="preserve"> Ιωάννης.</w:t>
      </w:r>
      <w:r w:rsidRPr="00150EBC">
        <w:rPr>
          <w:rFonts w:ascii="Times New Roman" w:hAnsi="Times New Roman" w:cs="Times New Roman"/>
          <w:sz w:val="24"/>
          <w:szCs w:val="24"/>
        </w:rPr>
        <w:t xml:space="preserve"> </w:t>
      </w:r>
      <w:r w:rsidRPr="00150EBC">
        <w:rPr>
          <w:rFonts w:ascii="Times New Roman" w:hAnsi="Times New Roman" w:cs="Times New Roman"/>
          <w:sz w:val="24"/>
          <w:szCs w:val="24"/>
          <w:shd w:val="clear" w:color="auto" w:fill="FFFFFF"/>
        </w:rPr>
        <w:t>«</w:t>
      </w:r>
      <w:proofErr w:type="spellStart"/>
      <w:r w:rsidRPr="00150EBC">
        <w:rPr>
          <w:rFonts w:ascii="Times New Roman" w:hAnsi="Times New Roman" w:cs="Times New Roman"/>
          <w:sz w:val="24"/>
          <w:szCs w:val="24"/>
          <w:shd w:val="clear" w:color="auto" w:fill="FFFFFF"/>
        </w:rPr>
        <w:t>τελέω</w:t>
      </w:r>
      <w:proofErr w:type="spellEnd"/>
      <w:r w:rsidRPr="00150EBC">
        <w:rPr>
          <w:rFonts w:ascii="Times New Roman" w:hAnsi="Times New Roman" w:cs="Times New Roman"/>
          <w:sz w:val="24"/>
          <w:szCs w:val="24"/>
          <w:shd w:val="clear" w:color="auto" w:fill="FFFFFF"/>
        </w:rPr>
        <w:t xml:space="preserve">,» στο </w:t>
      </w:r>
      <w:proofErr w:type="spellStart"/>
      <w:r w:rsidRPr="00150EBC">
        <w:rPr>
          <w:rFonts w:ascii="Times New Roman" w:hAnsi="Times New Roman" w:cs="Times New Roman"/>
          <w:i/>
          <w:iCs/>
          <w:sz w:val="24"/>
          <w:szCs w:val="24"/>
          <w:shd w:val="clear" w:color="auto" w:fill="FFFFFF"/>
        </w:rPr>
        <w:t>Λεξικόν</w:t>
      </w:r>
      <w:proofErr w:type="spellEnd"/>
      <w:r w:rsidRPr="00150EBC">
        <w:rPr>
          <w:rFonts w:ascii="Times New Roman" w:hAnsi="Times New Roman" w:cs="Times New Roman"/>
          <w:i/>
          <w:iCs/>
          <w:sz w:val="24"/>
          <w:szCs w:val="24"/>
          <w:shd w:val="clear" w:color="auto" w:fill="FFFFFF"/>
        </w:rPr>
        <w:t xml:space="preserve"> την Αρχαίας Ελληνικής γλώσσης</w:t>
      </w:r>
      <w:r w:rsidRPr="00150EBC">
        <w:rPr>
          <w:rFonts w:ascii="Times New Roman" w:hAnsi="Times New Roman" w:cs="Times New Roman"/>
          <w:sz w:val="24"/>
          <w:szCs w:val="24"/>
          <w:shd w:val="clear" w:color="auto" w:fill="FFFFFF"/>
        </w:rPr>
        <w:t xml:space="preserve">, 979-980 (Αθήνα: </w:t>
      </w:r>
    </w:p>
    <w:p w14:paraId="22FC575B" w14:textId="77777777" w:rsidR="00150EBC" w:rsidRPr="00150EBC" w:rsidRDefault="00150EBC" w:rsidP="00D15E1D">
      <w:pPr>
        <w:pStyle w:val="ae"/>
        <w:spacing w:after="0" w:line="360" w:lineRule="auto"/>
        <w:ind w:firstLine="709"/>
        <w:jc w:val="both"/>
        <w:rPr>
          <w:rFonts w:ascii="Times New Roman" w:hAnsi="Times New Roman" w:cs="Times New Roman"/>
          <w:sz w:val="24"/>
          <w:szCs w:val="24"/>
          <w:shd w:val="clear" w:color="auto" w:fill="FFFFFF"/>
        </w:rPr>
      </w:pPr>
      <w:proofErr w:type="spellStart"/>
      <w:r w:rsidRPr="00150EBC">
        <w:rPr>
          <w:rFonts w:ascii="Times New Roman" w:hAnsi="Times New Roman" w:cs="Times New Roman"/>
          <w:sz w:val="24"/>
          <w:szCs w:val="24"/>
          <w:shd w:val="clear" w:color="auto" w:fill="FFFFFF"/>
        </w:rPr>
        <w:t>Βιβλιοπρομηθευτική</w:t>
      </w:r>
      <w:proofErr w:type="spellEnd"/>
      <w:r w:rsidRPr="00150EBC">
        <w:rPr>
          <w:rFonts w:ascii="Times New Roman" w:hAnsi="Times New Roman" w:cs="Times New Roman"/>
          <w:sz w:val="24"/>
          <w:szCs w:val="24"/>
          <w:shd w:val="clear" w:color="auto" w:fill="FFFFFF"/>
        </w:rPr>
        <w:t>, 1994), 979-980.</w:t>
      </w:r>
    </w:p>
    <w:p w14:paraId="45AFF030" w14:textId="77777777" w:rsidR="0063167A" w:rsidRDefault="00022B50" w:rsidP="00592EFE">
      <w:pPr>
        <w:pStyle w:val="ae"/>
        <w:spacing w:after="0" w:line="360" w:lineRule="auto"/>
        <w:ind w:left="567" w:hanging="567"/>
        <w:contextualSpacing/>
        <w:jc w:val="both"/>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Στύλιος</w:t>
      </w:r>
      <w:proofErr w:type="spellEnd"/>
      <w:r>
        <w:rPr>
          <w:rFonts w:ascii="Times New Roman" w:eastAsia="Times New Roman" w:hAnsi="Times New Roman" w:cs="Times New Roman"/>
          <w:sz w:val="24"/>
          <w:szCs w:val="24"/>
          <w:lang w:eastAsia="el-GR"/>
        </w:rPr>
        <w:t>, Ευθύμιος (Μητροπολίτης Αχελώου).</w:t>
      </w:r>
      <w:r w:rsidRPr="007D03D4">
        <w:rPr>
          <w:rFonts w:ascii="Times New Roman" w:eastAsia="Times New Roman" w:hAnsi="Times New Roman" w:cs="Times New Roman"/>
          <w:sz w:val="24"/>
          <w:szCs w:val="24"/>
          <w:lang w:eastAsia="el-GR"/>
        </w:rPr>
        <w:t xml:space="preserve"> </w:t>
      </w:r>
      <w:r w:rsidRPr="002F4012">
        <w:rPr>
          <w:rFonts w:ascii="Times New Roman" w:hAnsi="Times New Roman" w:cs="Times New Roman"/>
          <w:i/>
          <w:iCs/>
          <w:sz w:val="24"/>
          <w:szCs w:val="24"/>
        </w:rPr>
        <w:t>«</w:t>
      </w:r>
      <w:r w:rsidRPr="002F4012">
        <w:rPr>
          <w:rFonts w:ascii="Times New Roman" w:eastAsia="Times New Roman" w:hAnsi="Times New Roman" w:cs="Times New Roman"/>
          <w:i/>
          <w:iCs/>
          <w:sz w:val="24"/>
          <w:szCs w:val="24"/>
          <w:lang w:eastAsia="el-GR"/>
        </w:rPr>
        <w:t>Εκείνος</w:t>
      </w:r>
      <w:r w:rsidRPr="002F4012">
        <w:rPr>
          <w:rFonts w:ascii="Times New Roman" w:hAnsi="Times New Roman" w:cs="Times New Roman"/>
          <w:i/>
          <w:iCs/>
          <w:color w:val="000000"/>
          <w:sz w:val="24"/>
          <w:szCs w:val="24"/>
        </w:rPr>
        <w:t>»</w:t>
      </w:r>
      <w:r w:rsidRPr="002F4012">
        <w:rPr>
          <w:rFonts w:ascii="Times New Roman" w:eastAsia="Times New Roman" w:hAnsi="Times New Roman" w:cs="Times New Roman"/>
          <w:i/>
          <w:iCs/>
          <w:sz w:val="24"/>
          <w:szCs w:val="24"/>
          <w:lang w:eastAsia="el-GR"/>
        </w:rPr>
        <w:t>, ο Ιησούς Χριστός</w:t>
      </w:r>
      <w:r>
        <w:rPr>
          <w:rFonts w:ascii="Times New Roman" w:eastAsia="Times New Roman" w:hAnsi="Times New Roman" w:cs="Times New Roman"/>
          <w:sz w:val="24"/>
          <w:szCs w:val="24"/>
          <w:lang w:eastAsia="el-GR"/>
        </w:rPr>
        <w:t xml:space="preserve">. </w:t>
      </w:r>
      <w:r w:rsidRPr="007D03D4">
        <w:rPr>
          <w:rFonts w:ascii="Times New Roman" w:eastAsia="Times New Roman" w:hAnsi="Times New Roman" w:cs="Times New Roman"/>
          <w:sz w:val="24"/>
          <w:szCs w:val="24"/>
          <w:lang w:eastAsia="el-GR"/>
        </w:rPr>
        <w:t>Αθήνα</w:t>
      </w:r>
      <w:r w:rsidRPr="006E029B">
        <w:rPr>
          <w:rFonts w:ascii="Times New Roman" w:eastAsia="Times New Roman" w:hAnsi="Times New Roman" w:cs="Times New Roman"/>
          <w:sz w:val="24"/>
          <w:szCs w:val="24"/>
          <w:lang w:eastAsia="el-GR"/>
        </w:rPr>
        <w:t xml:space="preserve">: </w:t>
      </w:r>
      <w:r w:rsidRPr="007D03D4">
        <w:rPr>
          <w:rFonts w:ascii="Times New Roman" w:eastAsia="Times New Roman" w:hAnsi="Times New Roman" w:cs="Times New Roman"/>
          <w:sz w:val="24"/>
          <w:szCs w:val="24"/>
          <w:lang w:eastAsia="el-GR"/>
        </w:rPr>
        <w:t xml:space="preserve">Γρηγόρη, </w:t>
      </w:r>
    </w:p>
    <w:p w14:paraId="099E28C6" w14:textId="77777777" w:rsidR="00022B50" w:rsidRDefault="00022B50" w:rsidP="00592EFE">
      <w:pPr>
        <w:pStyle w:val="ae"/>
        <w:spacing w:after="0" w:line="360" w:lineRule="auto"/>
        <w:ind w:left="567" w:firstLine="142"/>
        <w:contextualSpacing/>
        <w:jc w:val="both"/>
        <w:rPr>
          <w:rFonts w:ascii="Times New Roman" w:eastAsia="Times New Roman" w:hAnsi="Times New Roman" w:cs="Times New Roman"/>
          <w:sz w:val="24"/>
          <w:szCs w:val="24"/>
          <w:lang w:eastAsia="el-GR"/>
        </w:rPr>
      </w:pPr>
      <w:r w:rsidRPr="007D03D4">
        <w:rPr>
          <w:rFonts w:ascii="Times New Roman" w:eastAsia="Times New Roman" w:hAnsi="Times New Roman" w:cs="Times New Roman"/>
          <w:sz w:val="24"/>
          <w:szCs w:val="24"/>
          <w:lang w:eastAsia="el-GR"/>
        </w:rPr>
        <w:t>1999</w:t>
      </w:r>
      <w:r>
        <w:rPr>
          <w:rFonts w:ascii="Times New Roman" w:eastAsia="Times New Roman" w:hAnsi="Times New Roman" w:cs="Times New Roman"/>
          <w:sz w:val="24"/>
          <w:szCs w:val="24"/>
          <w:lang w:eastAsia="el-GR"/>
        </w:rPr>
        <w:t>.</w:t>
      </w:r>
    </w:p>
    <w:p w14:paraId="6BDD57A0" w14:textId="65B58C24" w:rsidR="008E0237" w:rsidRPr="009F3AB8" w:rsidRDefault="008E0237" w:rsidP="009F3AB8">
      <w:pPr>
        <w:pStyle w:val="ae"/>
        <w:spacing w:after="0" w:line="360" w:lineRule="auto"/>
        <w:ind w:left="567" w:hanging="567"/>
        <w:contextualSpacing/>
        <w:jc w:val="both"/>
        <w:rPr>
          <w:rFonts w:ascii="Times New Roman" w:hAnsi="Times New Roman" w:cs="Times New Roman"/>
          <w:bCs/>
          <w:sz w:val="24"/>
          <w:szCs w:val="24"/>
        </w:rPr>
      </w:pPr>
      <w:proofErr w:type="spellStart"/>
      <w:r w:rsidRPr="0038590B">
        <w:rPr>
          <w:rFonts w:ascii="Times New Roman" w:hAnsi="Times New Roman" w:cs="Times New Roman"/>
          <w:sz w:val="24"/>
          <w:szCs w:val="24"/>
        </w:rPr>
        <w:t>Τρακατέλης</w:t>
      </w:r>
      <w:proofErr w:type="spellEnd"/>
      <w:r w:rsidRPr="0038590B">
        <w:rPr>
          <w:rFonts w:ascii="Times New Roman" w:hAnsi="Times New Roman" w:cs="Times New Roman"/>
          <w:sz w:val="24"/>
          <w:szCs w:val="24"/>
        </w:rPr>
        <w:t>, Δημήτριος</w:t>
      </w:r>
      <w:r w:rsidR="001143E3" w:rsidRPr="0038590B">
        <w:rPr>
          <w:rFonts w:ascii="Times New Roman" w:hAnsi="Times New Roman" w:cs="Times New Roman"/>
          <w:sz w:val="24"/>
          <w:szCs w:val="24"/>
        </w:rPr>
        <w:t xml:space="preserve"> (Μητροπολίτης Βρεσθέ</w:t>
      </w:r>
      <w:r w:rsidR="00DD63B7" w:rsidRPr="0038590B">
        <w:rPr>
          <w:rFonts w:ascii="Times New Roman" w:hAnsi="Times New Roman" w:cs="Times New Roman"/>
          <w:sz w:val="24"/>
          <w:szCs w:val="24"/>
        </w:rPr>
        <w:t>νης)</w:t>
      </w:r>
      <w:r w:rsidRPr="0038590B">
        <w:rPr>
          <w:rFonts w:ascii="Times New Roman" w:hAnsi="Times New Roman" w:cs="Times New Roman"/>
          <w:sz w:val="24"/>
          <w:szCs w:val="24"/>
        </w:rPr>
        <w:t xml:space="preserve">. </w:t>
      </w:r>
      <w:r w:rsidRPr="0038590B">
        <w:rPr>
          <w:rFonts w:ascii="Times New Roman" w:hAnsi="Times New Roman" w:cs="Times New Roman"/>
          <w:i/>
          <w:iCs/>
          <w:sz w:val="24"/>
          <w:szCs w:val="24"/>
        </w:rPr>
        <w:t>Εξουσία και Πάθος,</w:t>
      </w:r>
      <w:r w:rsidR="00751BED" w:rsidRPr="0038590B">
        <w:rPr>
          <w:rFonts w:ascii="Times New Roman" w:hAnsi="Times New Roman" w:cs="Times New Roman"/>
          <w:i/>
          <w:iCs/>
          <w:sz w:val="24"/>
          <w:szCs w:val="24"/>
        </w:rPr>
        <w:t xml:space="preserve"> χριστολογικές απόψεις </w:t>
      </w:r>
      <w:r w:rsidR="00751BED" w:rsidRPr="0038590B">
        <w:rPr>
          <w:i/>
          <w:iCs/>
        </w:rPr>
        <w:t>του κατά Μάρκον Ευαγγελίου</w:t>
      </w:r>
      <w:r w:rsidR="001143E3" w:rsidRPr="0038590B">
        <w:t>.</w:t>
      </w:r>
      <w:r w:rsidRPr="0038590B">
        <w:t xml:space="preserve"> Αθήνα</w:t>
      </w:r>
      <w:r w:rsidR="001143E3" w:rsidRPr="0038590B">
        <w:t xml:space="preserve">: </w:t>
      </w:r>
      <w:r w:rsidRPr="0038590B">
        <w:t>Δόμος, 1983</w:t>
      </w:r>
      <w:r w:rsidR="00FF13D5" w:rsidRPr="0038590B">
        <w:t>.</w:t>
      </w:r>
    </w:p>
    <w:p w14:paraId="257779E8" w14:textId="77777777" w:rsidR="00A20151" w:rsidRDefault="003436F2" w:rsidP="00592EFE">
      <w:pPr>
        <w:pStyle w:val="ae"/>
        <w:tabs>
          <w:tab w:val="left" w:pos="851"/>
          <w:tab w:val="left" w:pos="993"/>
        </w:tabs>
        <w:spacing w:after="0" w:line="360" w:lineRule="auto"/>
        <w:contextualSpacing/>
        <w:jc w:val="both"/>
        <w:rPr>
          <w:rFonts w:ascii="Times New Roman" w:hAnsi="Times New Roman"/>
          <w:bCs/>
          <w:sz w:val="24"/>
          <w:szCs w:val="24"/>
        </w:rPr>
      </w:pPr>
      <w:r>
        <w:rPr>
          <w:rFonts w:ascii="Times New Roman" w:hAnsi="Times New Roman"/>
          <w:bCs/>
          <w:sz w:val="24"/>
          <w:szCs w:val="24"/>
        </w:rPr>
        <w:t xml:space="preserve">Τρεμπέλας, Παναγιώτης. </w:t>
      </w:r>
      <w:r>
        <w:rPr>
          <w:rFonts w:ascii="Times New Roman" w:hAnsi="Times New Roman"/>
          <w:bCs/>
          <w:i/>
          <w:iCs/>
          <w:sz w:val="24"/>
          <w:szCs w:val="24"/>
        </w:rPr>
        <w:t>Ὑπόμνημα εἰς τὸ κατὰ</w:t>
      </w:r>
      <w:r w:rsidR="007074F1">
        <w:rPr>
          <w:rFonts w:ascii="Times New Roman" w:hAnsi="Times New Roman"/>
          <w:bCs/>
          <w:i/>
          <w:iCs/>
          <w:sz w:val="24"/>
          <w:szCs w:val="24"/>
        </w:rPr>
        <w:t xml:space="preserve"> </w:t>
      </w:r>
      <w:r w:rsidR="00B90498" w:rsidRPr="00B90498">
        <w:rPr>
          <w:rFonts w:ascii="Times New Roman" w:hAnsi="Times New Roman"/>
          <w:bCs/>
          <w:i/>
          <w:iCs/>
          <w:sz w:val="24"/>
          <w:szCs w:val="24"/>
        </w:rPr>
        <w:t>Ἰωάννην</w:t>
      </w:r>
      <w:r w:rsidR="00B90498">
        <w:rPr>
          <w:rFonts w:ascii="Times New Roman" w:hAnsi="Times New Roman"/>
          <w:bCs/>
          <w:i/>
          <w:iCs/>
          <w:sz w:val="24"/>
          <w:szCs w:val="24"/>
        </w:rPr>
        <w:t xml:space="preserve"> </w:t>
      </w:r>
      <w:r>
        <w:rPr>
          <w:rFonts w:ascii="Times New Roman" w:hAnsi="Times New Roman"/>
          <w:bCs/>
          <w:i/>
          <w:iCs/>
          <w:sz w:val="24"/>
          <w:szCs w:val="24"/>
        </w:rPr>
        <w:t>Εὐαγγέλιον</w:t>
      </w:r>
      <w:r>
        <w:rPr>
          <w:rFonts w:ascii="Times New Roman" w:hAnsi="Times New Roman"/>
          <w:bCs/>
          <w:sz w:val="24"/>
          <w:szCs w:val="24"/>
        </w:rPr>
        <w:t>.</w:t>
      </w:r>
      <w:r w:rsidRPr="001805FF">
        <w:rPr>
          <w:rFonts w:ascii="Times New Roman" w:hAnsi="Times New Roman"/>
          <w:bCs/>
          <w:sz w:val="24"/>
          <w:szCs w:val="24"/>
        </w:rPr>
        <w:t xml:space="preserve"> </w:t>
      </w:r>
      <w:r>
        <w:rPr>
          <w:rFonts w:ascii="Times New Roman" w:hAnsi="Times New Roman"/>
          <w:bCs/>
          <w:sz w:val="24"/>
          <w:szCs w:val="24"/>
        </w:rPr>
        <w:t>Αθήνα</w:t>
      </w:r>
      <w:r w:rsidRPr="00D03EAD">
        <w:rPr>
          <w:rFonts w:ascii="Times New Roman" w:hAnsi="Times New Roman"/>
          <w:bCs/>
          <w:sz w:val="24"/>
          <w:szCs w:val="24"/>
        </w:rPr>
        <w:t>:</w:t>
      </w:r>
      <w:r w:rsidRPr="003436F2">
        <w:rPr>
          <w:rFonts w:ascii="Times New Roman" w:hAnsi="Times New Roman"/>
          <w:bCs/>
          <w:sz w:val="24"/>
          <w:szCs w:val="24"/>
        </w:rPr>
        <w:t xml:space="preserve"> </w:t>
      </w:r>
      <w:r>
        <w:rPr>
          <w:rFonts w:ascii="Times New Roman" w:hAnsi="Times New Roman"/>
          <w:bCs/>
          <w:sz w:val="24"/>
          <w:szCs w:val="24"/>
        </w:rPr>
        <w:t xml:space="preserve">Αδελφότητα </w:t>
      </w:r>
    </w:p>
    <w:p w14:paraId="6EFB4BB6" w14:textId="4A66FF83" w:rsidR="00485DCF" w:rsidRDefault="003436F2" w:rsidP="00975BE8">
      <w:pPr>
        <w:pStyle w:val="ae"/>
        <w:spacing w:after="0" w:line="360" w:lineRule="auto"/>
        <w:ind w:firstLine="709"/>
        <w:contextualSpacing/>
        <w:jc w:val="both"/>
        <w:rPr>
          <w:rFonts w:ascii="Times New Roman" w:hAnsi="Times New Roman"/>
          <w:bCs/>
          <w:sz w:val="24"/>
          <w:szCs w:val="24"/>
        </w:rPr>
      </w:pPr>
      <w:r>
        <w:rPr>
          <w:rFonts w:ascii="Times New Roman" w:hAnsi="Times New Roman"/>
          <w:bCs/>
          <w:sz w:val="24"/>
          <w:szCs w:val="24"/>
        </w:rPr>
        <w:t>Θεολόγων «Ο Σωτήρ», 19</w:t>
      </w:r>
      <w:r w:rsidR="00B377D6">
        <w:rPr>
          <w:rFonts w:ascii="Times New Roman" w:hAnsi="Times New Roman"/>
          <w:bCs/>
          <w:sz w:val="24"/>
          <w:szCs w:val="24"/>
        </w:rPr>
        <w:t>79</w:t>
      </w:r>
      <w:r>
        <w:rPr>
          <w:rFonts w:ascii="Times New Roman" w:hAnsi="Times New Roman"/>
          <w:bCs/>
          <w:sz w:val="24"/>
          <w:szCs w:val="24"/>
        </w:rPr>
        <w:t>.</w:t>
      </w:r>
      <w:bookmarkStart w:id="220" w:name="_Hlk118549860"/>
    </w:p>
    <w:p w14:paraId="4AEC607F" w14:textId="29E8FB4E" w:rsidR="00825493" w:rsidRDefault="00BA1915" w:rsidP="009F3AB8">
      <w:pPr>
        <w:pStyle w:val="ae"/>
        <w:spacing w:after="0" w:line="360" w:lineRule="auto"/>
        <w:contextualSpacing/>
        <w:jc w:val="both"/>
        <w:rPr>
          <w:rFonts w:ascii="Times New Roman" w:hAnsi="Times New Roman"/>
          <w:bCs/>
          <w:sz w:val="24"/>
          <w:szCs w:val="24"/>
        </w:rPr>
      </w:pPr>
      <w:r>
        <w:rPr>
          <w:rFonts w:ascii="Times New Roman" w:hAnsi="Times New Roman"/>
          <w:bCs/>
          <w:sz w:val="24"/>
          <w:szCs w:val="24"/>
        </w:rPr>
        <w:t xml:space="preserve">Του ίδιου. </w:t>
      </w:r>
      <w:r w:rsidR="00205717">
        <w:rPr>
          <w:rFonts w:ascii="Times New Roman" w:hAnsi="Times New Roman"/>
          <w:bCs/>
          <w:i/>
          <w:iCs/>
          <w:sz w:val="24"/>
          <w:szCs w:val="24"/>
        </w:rPr>
        <w:t xml:space="preserve">Ὑπόμνημα εἰς τὸ κατὰ </w:t>
      </w:r>
      <w:bookmarkEnd w:id="220"/>
      <w:r w:rsidR="00205717">
        <w:rPr>
          <w:rFonts w:ascii="Times New Roman" w:hAnsi="Times New Roman"/>
          <w:bCs/>
          <w:i/>
          <w:iCs/>
          <w:sz w:val="24"/>
          <w:szCs w:val="24"/>
        </w:rPr>
        <w:t>Λουκὰν Εὐαγγέλιον</w:t>
      </w:r>
      <w:r w:rsidR="00205717">
        <w:rPr>
          <w:rFonts w:ascii="Times New Roman" w:hAnsi="Times New Roman"/>
          <w:bCs/>
          <w:sz w:val="24"/>
          <w:szCs w:val="24"/>
        </w:rPr>
        <w:t>.</w:t>
      </w:r>
      <w:r w:rsidR="001805FF" w:rsidRPr="001805FF">
        <w:rPr>
          <w:rFonts w:ascii="Times New Roman" w:hAnsi="Times New Roman"/>
          <w:bCs/>
          <w:sz w:val="24"/>
          <w:szCs w:val="24"/>
        </w:rPr>
        <w:t xml:space="preserve"> </w:t>
      </w:r>
      <w:r w:rsidR="00205717">
        <w:rPr>
          <w:rFonts w:ascii="Times New Roman" w:hAnsi="Times New Roman"/>
          <w:bCs/>
          <w:sz w:val="24"/>
          <w:szCs w:val="24"/>
        </w:rPr>
        <w:t>Αθήνα</w:t>
      </w:r>
      <w:r w:rsidR="00205717" w:rsidRPr="00D03EAD">
        <w:rPr>
          <w:rFonts w:ascii="Times New Roman" w:hAnsi="Times New Roman"/>
          <w:bCs/>
          <w:sz w:val="24"/>
          <w:szCs w:val="24"/>
        </w:rPr>
        <w:t>:</w:t>
      </w:r>
      <w:r w:rsidR="001805FF" w:rsidRPr="003436F2">
        <w:rPr>
          <w:rFonts w:ascii="Times New Roman" w:hAnsi="Times New Roman"/>
          <w:bCs/>
          <w:sz w:val="24"/>
          <w:szCs w:val="24"/>
        </w:rPr>
        <w:t xml:space="preserve"> </w:t>
      </w:r>
      <w:r w:rsidR="00205717">
        <w:rPr>
          <w:rFonts w:ascii="Times New Roman" w:hAnsi="Times New Roman"/>
          <w:bCs/>
          <w:sz w:val="24"/>
          <w:szCs w:val="24"/>
        </w:rPr>
        <w:t>Αδελφότητα Θεολόγων «Ο</w:t>
      </w:r>
      <w:r w:rsidR="00846F35">
        <w:rPr>
          <w:rFonts w:ascii="Times New Roman" w:hAnsi="Times New Roman"/>
          <w:bCs/>
          <w:sz w:val="24"/>
          <w:szCs w:val="24"/>
        </w:rPr>
        <w:t xml:space="preserve"> </w:t>
      </w:r>
      <w:r w:rsidR="00205717">
        <w:rPr>
          <w:rFonts w:ascii="Times New Roman" w:hAnsi="Times New Roman"/>
          <w:bCs/>
          <w:sz w:val="24"/>
          <w:szCs w:val="24"/>
        </w:rPr>
        <w:t>Σωτήρ»,</w:t>
      </w:r>
      <w:r w:rsidR="0063167A">
        <w:rPr>
          <w:rFonts w:ascii="Times New Roman" w:hAnsi="Times New Roman"/>
          <w:bCs/>
          <w:sz w:val="24"/>
          <w:szCs w:val="24"/>
        </w:rPr>
        <w:t xml:space="preserve"> </w:t>
      </w:r>
    </w:p>
    <w:p w14:paraId="11E26B81" w14:textId="1DFB40A9" w:rsidR="00973E86" w:rsidRPr="00DE740E" w:rsidRDefault="00205717" w:rsidP="00825493">
      <w:pPr>
        <w:pStyle w:val="ae"/>
        <w:spacing w:after="0" w:line="360" w:lineRule="auto"/>
        <w:ind w:firstLine="720"/>
        <w:contextualSpacing/>
        <w:jc w:val="both"/>
        <w:rPr>
          <w:rFonts w:ascii="Times New Roman" w:hAnsi="Times New Roman"/>
          <w:bCs/>
          <w:sz w:val="24"/>
          <w:szCs w:val="24"/>
        </w:rPr>
      </w:pPr>
      <w:r>
        <w:rPr>
          <w:rFonts w:ascii="Times New Roman" w:hAnsi="Times New Roman"/>
          <w:bCs/>
          <w:sz w:val="24"/>
          <w:szCs w:val="24"/>
        </w:rPr>
        <w:t>1983</w:t>
      </w:r>
      <w:r w:rsidR="00DE740E">
        <w:rPr>
          <w:rFonts w:ascii="Times New Roman" w:hAnsi="Times New Roman"/>
          <w:bCs/>
          <w:sz w:val="24"/>
          <w:szCs w:val="24"/>
        </w:rPr>
        <w:t>.</w:t>
      </w:r>
    </w:p>
    <w:p w14:paraId="4983D116" w14:textId="11F85CE7" w:rsidR="00825493" w:rsidRDefault="004E61EC" w:rsidP="009F3AB8">
      <w:pPr>
        <w:pStyle w:val="Web"/>
        <w:shd w:val="clear" w:color="auto" w:fill="FFFFFF"/>
        <w:spacing w:before="0" w:beforeAutospacing="0" w:after="0" w:afterAutospacing="0" w:line="360" w:lineRule="auto"/>
        <w:jc w:val="both"/>
      </w:pPr>
      <w:r>
        <w:t xml:space="preserve">Του ίδιου. </w:t>
      </w:r>
      <w:r w:rsidR="006A624F">
        <w:rPr>
          <w:bCs/>
          <w:i/>
          <w:iCs/>
        </w:rPr>
        <w:t xml:space="preserve">Ὑπόμνημα εἰς τὸ κατὰ </w:t>
      </w:r>
      <w:r w:rsidR="008E0237" w:rsidRPr="006A624F">
        <w:rPr>
          <w:i/>
          <w:iCs/>
        </w:rPr>
        <w:t>Μάρκον</w:t>
      </w:r>
      <w:r w:rsidR="006A624F" w:rsidRPr="006A624F">
        <w:rPr>
          <w:i/>
          <w:iCs/>
        </w:rPr>
        <w:t xml:space="preserve"> </w:t>
      </w:r>
      <w:r w:rsidR="006A624F">
        <w:rPr>
          <w:bCs/>
          <w:i/>
          <w:iCs/>
        </w:rPr>
        <w:t>Εὐαγγέλιον</w:t>
      </w:r>
      <w:r w:rsidR="006A624F">
        <w:t xml:space="preserve">. </w:t>
      </w:r>
      <w:r w:rsidR="008E0237" w:rsidRPr="007D03D4">
        <w:t>Αθήνα</w:t>
      </w:r>
      <w:r w:rsidR="001805FF" w:rsidRPr="001805FF">
        <w:t xml:space="preserve">: </w:t>
      </w:r>
      <w:r w:rsidR="008E0237" w:rsidRPr="007D03D4">
        <w:t>Αδελφότη</w:t>
      </w:r>
      <w:r w:rsidR="006A624F">
        <w:t>τα</w:t>
      </w:r>
      <w:r w:rsidR="004371C0">
        <w:t xml:space="preserve"> </w:t>
      </w:r>
      <w:r w:rsidR="008E0237" w:rsidRPr="007D03D4">
        <w:t xml:space="preserve">θεολόγων </w:t>
      </w:r>
      <w:r w:rsidR="004371C0">
        <w:rPr>
          <w:bCs/>
        </w:rPr>
        <w:t>«Ο Σωτήρ»,</w:t>
      </w:r>
      <w:r w:rsidR="004371C0">
        <w:t xml:space="preserve"> </w:t>
      </w:r>
    </w:p>
    <w:p w14:paraId="417AD1B7" w14:textId="3AD2F167" w:rsidR="006A624F" w:rsidRDefault="008E0237" w:rsidP="00825493">
      <w:pPr>
        <w:pStyle w:val="Web"/>
        <w:shd w:val="clear" w:color="auto" w:fill="FFFFFF"/>
        <w:spacing w:before="0" w:beforeAutospacing="0" w:after="0" w:afterAutospacing="0" w:line="360" w:lineRule="auto"/>
        <w:ind w:firstLine="720"/>
        <w:jc w:val="both"/>
      </w:pPr>
      <w:r w:rsidRPr="007D03D4">
        <w:t>1983</w:t>
      </w:r>
    </w:p>
    <w:p w14:paraId="0604675B" w14:textId="49AD1AE9" w:rsidR="00825493" w:rsidRDefault="00AC6B2D" w:rsidP="009F3AB8">
      <w:pPr>
        <w:pStyle w:val="ae"/>
        <w:spacing w:after="120" w:line="360" w:lineRule="auto"/>
        <w:contextualSpacing/>
        <w:jc w:val="both"/>
        <w:rPr>
          <w:rFonts w:ascii="Times New Roman" w:hAnsi="Times New Roman"/>
          <w:bCs/>
          <w:sz w:val="24"/>
          <w:szCs w:val="24"/>
        </w:rPr>
      </w:pPr>
      <w:r>
        <w:rPr>
          <w:rFonts w:ascii="Times New Roman" w:hAnsi="Times New Roman"/>
          <w:bCs/>
          <w:sz w:val="24"/>
          <w:szCs w:val="24"/>
        </w:rPr>
        <w:t>Τ</w:t>
      </w:r>
      <w:r w:rsidR="004E61EC">
        <w:rPr>
          <w:rFonts w:ascii="Times New Roman" w:hAnsi="Times New Roman"/>
          <w:bCs/>
          <w:sz w:val="24"/>
          <w:szCs w:val="24"/>
        </w:rPr>
        <w:t>ου ίδιου</w:t>
      </w:r>
      <w:r>
        <w:rPr>
          <w:rFonts w:ascii="Times New Roman" w:hAnsi="Times New Roman"/>
          <w:bCs/>
          <w:sz w:val="24"/>
          <w:szCs w:val="24"/>
        </w:rPr>
        <w:t xml:space="preserve">. </w:t>
      </w:r>
      <w:r>
        <w:rPr>
          <w:rFonts w:ascii="Times New Roman" w:hAnsi="Times New Roman"/>
          <w:bCs/>
          <w:i/>
          <w:iCs/>
          <w:sz w:val="24"/>
          <w:szCs w:val="24"/>
        </w:rPr>
        <w:t>Ὑπόμνημα εἰς τὸ κατὰ Ματθαίον Εὐαγγέλιον</w:t>
      </w:r>
      <w:r>
        <w:rPr>
          <w:rFonts w:ascii="Times New Roman" w:hAnsi="Times New Roman"/>
          <w:bCs/>
          <w:sz w:val="24"/>
          <w:szCs w:val="24"/>
        </w:rPr>
        <w:t>. Αθήνα</w:t>
      </w:r>
      <w:r w:rsidRPr="00163F8C">
        <w:rPr>
          <w:rFonts w:ascii="Times New Roman" w:hAnsi="Times New Roman"/>
          <w:bCs/>
          <w:sz w:val="24"/>
          <w:szCs w:val="24"/>
        </w:rPr>
        <w:t xml:space="preserve">: </w:t>
      </w:r>
      <w:r>
        <w:rPr>
          <w:rFonts w:ascii="Times New Roman" w:hAnsi="Times New Roman"/>
          <w:bCs/>
          <w:sz w:val="24"/>
          <w:szCs w:val="24"/>
        </w:rPr>
        <w:t xml:space="preserve">Αδελφότητα Θεολόγων «Η Ζωή», </w:t>
      </w:r>
    </w:p>
    <w:p w14:paraId="77528889" w14:textId="337ACA09" w:rsidR="00B377D6" w:rsidRDefault="00AC6B2D" w:rsidP="00825493">
      <w:pPr>
        <w:pStyle w:val="ae"/>
        <w:spacing w:after="120" w:line="360" w:lineRule="auto"/>
        <w:ind w:firstLine="720"/>
        <w:contextualSpacing/>
        <w:jc w:val="both"/>
        <w:rPr>
          <w:rFonts w:ascii="Times New Roman" w:hAnsi="Times New Roman"/>
          <w:bCs/>
          <w:sz w:val="24"/>
          <w:szCs w:val="24"/>
        </w:rPr>
      </w:pPr>
      <w:r>
        <w:rPr>
          <w:rFonts w:ascii="Times New Roman" w:hAnsi="Times New Roman"/>
          <w:bCs/>
          <w:sz w:val="24"/>
          <w:szCs w:val="24"/>
        </w:rPr>
        <w:t>1951.</w:t>
      </w:r>
      <w:r w:rsidR="006A624F">
        <w:rPr>
          <w:rFonts w:ascii="Times New Roman" w:hAnsi="Times New Roman"/>
          <w:bCs/>
          <w:sz w:val="24"/>
          <w:szCs w:val="24"/>
        </w:rPr>
        <w:t xml:space="preserve"> </w:t>
      </w:r>
    </w:p>
    <w:p w14:paraId="344CF166" w14:textId="77777777" w:rsidR="006A6C97" w:rsidRDefault="006A6C97" w:rsidP="006A6C97">
      <w:pPr>
        <w:pStyle w:val="ae"/>
        <w:spacing w:after="0" w:line="360" w:lineRule="auto"/>
        <w:jc w:val="both"/>
        <w:rPr>
          <w:rFonts w:ascii="Times New Roman" w:hAnsi="Times New Roman" w:cs="Times New Roman"/>
          <w:sz w:val="24"/>
          <w:szCs w:val="24"/>
        </w:rPr>
      </w:pPr>
      <w:r w:rsidRPr="00D05797">
        <w:rPr>
          <w:rFonts w:ascii="Times New Roman" w:hAnsi="Times New Roman" w:cs="Times New Roman"/>
          <w:sz w:val="24"/>
          <w:szCs w:val="24"/>
        </w:rPr>
        <w:t>Υπουργείο Παιδείας, Έρευνας και Θρησκευμάτων-Ινστιτούτο Εκπαιδευτικής Πολιτικής</w:t>
      </w:r>
      <w:r>
        <w:rPr>
          <w:rFonts w:ascii="Times New Roman" w:hAnsi="Times New Roman" w:cs="Times New Roman"/>
          <w:sz w:val="24"/>
          <w:szCs w:val="24"/>
        </w:rPr>
        <w:t>.</w:t>
      </w:r>
    </w:p>
    <w:p w14:paraId="06D592D3" w14:textId="77777777" w:rsidR="006A6C97" w:rsidRDefault="006A6C97" w:rsidP="006A6C97">
      <w:pPr>
        <w:pStyle w:val="ae"/>
        <w:spacing w:after="120" w:line="360" w:lineRule="auto"/>
        <w:ind w:left="720"/>
        <w:contextualSpacing/>
        <w:jc w:val="both"/>
        <w:rPr>
          <w:rFonts w:ascii="Times New Roman" w:hAnsi="Times New Roman"/>
          <w:bCs/>
          <w:sz w:val="24"/>
          <w:szCs w:val="24"/>
        </w:rPr>
      </w:pPr>
      <w:r w:rsidRPr="00D05797">
        <w:rPr>
          <w:rFonts w:ascii="Times New Roman" w:hAnsi="Times New Roman" w:cs="Times New Roman"/>
          <w:i/>
          <w:iCs/>
          <w:sz w:val="24"/>
          <w:szCs w:val="24"/>
        </w:rPr>
        <w:t>Αναθεωρημένο Πρόγραμμα</w:t>
      </w:r>
      <w:r>
        <w:rPr>
          <w:rFonts w:ascii="Times New Roman" w:hAnsi="Times New Roman" w:cs="Times New Roman"/>
          <w:i/>
          <w:iCs/>
          <w:sz w:val="24"/>
          <w:szCs w:val="24"/>
        </w:rPr>
        <w:t xml:space="preserve"> </w:t>
      </w:r>
      <w:r w:rsidRPr="00D05797">
        <w:rPr>
          <w:rFonts w:ascii="Times New Roman" w:hAnsi="Times New Roman" w:cs="Times New Roman"/>
          <w:i/>
          <w:iCs/>
          <w:sz w:val="24"/>
          <w:szCs w:val="24"/>
        </w:rPr>
        <w:t>Σπουδών στα Θρησκευτικά Δημοτικού-Γυμνασίου 2017</w:t>
      </w:r>
      <w:r>
        <w:rPr>
          <w:rFonts w:ascii="Times New Roman" w:hAnsi="Times New Roman" w:cs="Times New Roman"/>
          <w:i/>
          <w:iCs/>
          <w:sz w:val="24"/>
          <w:szCs w:val="24"/>
        </w:rPr>
        <w:t xml:space="preserve">. </w:t>
      </w:r>
      <w:hyperlink r:id="rId14" w:history="1">
        <w:r w:rsidRPr="007D4E58">
          <w:rPr>
            <w:rStyle w:val="-"/>
            <w:rFonts w:ascii="Times New Roman" w:hAnsi="Times New Roman" w:cs="Times New Roman"/>
            <w:i/>
            <w:iCs/>
            <w:sz w:val="24"/>
            <w:szCs w:val="24"/>
          </w:rPr>
          <w:t>http://iep.edu.gr/el/thriskeftika-programmata-spoudon</w:t>
        </w:r>
      </w:hyperlink>
    </w:p>
    <w:p w14:paraId="4A6E680B" w14:textId="77777777" w:rsidR="00FE5A4B" w:rsidRDefault="00FE5A4B" w:rsidP="00FE5A4B">
      <w:pPr>
        <w:pStyle w:val="ae"/>
        <w:spacing w:after="0" w:line="360" w:lineRule="auto"/>
        <w:contextualSpacing/>
        <w:jc w:val="both"/>
        <w:rPr>
          <w:rFonts w:ascii="Times New Roman" w:hAnsi="Times New Roman" w:cs="Times New Roman"/>
          <w:i/>
          <w:iCs/>
          <w:sz w:val="24"/>
          <w:szCs w:val="24"/>
        </w:rPr>
      </w:pPr>
      <w:r w:rsidRPr="0096417C">
        <w:rPr>
          <w:rFonts w:ascii="Times New Roman" w:hAnsi="Times New Roman" w:cs="Times New Roman"/>
          <w:sz w:val="24"/>
          <w:szCs w:val="24"/>
        </w:rPr>
        <w:t>Υπουργείο Παιδείας και Θρησκευμάτων-Ινστιτούτο Εκπαιδευτικής Πολιτικής</w:t>
      </w:r>
      <w:r w:rsidRPr="00FE5A4B">
        <w:rPr>
          <w:rFonts w:ascii="Times New Roman" w:hAnsi="Times New Roman" w:cs="Times New Roman"/>
          <w:sz w:val="24"/>
          <w:szCs w:val="24"/>
        </w:rPr>
        <w:t>.</w:t>
      </w:r>
      <w:r w:rsidR="006A6C97" w:rsidRPr="006A6C97">
        <w:rPr>
          <w:rFonts w:ascii="Times New Roman" w:hAnsi="Times New Roman" w:cs="Times New Roman"/>
          <w:sz w:val="24"/>
          <w:szCs w:val="24"/>
        </w:rPr>
        <w:t xml:space="preserve"> </w:t>
      </w:r>
      <w:r w:rsidRPr="0096417C">
        <w:rPr>
          <w:rFonts w:ascii="Times New Roman" w:hAnsi="Times New Roman" w:cs="Times New Roman"/>
          <w:i/>
          <w:iCs/>
          <w:sz w:val="24"/>
          <w:szCs w:val="24"/>
        </w:rPr>
        <w:t xml:space="preserve">Ανακαλύπτουμε </w:t>
      </w:r>
    </w:p>
    <w:p w14:paraId="089A3B1A" w14:textId="77777777" w:rsidR="00FE5A4B" w:rsidRPr="001D5F3A" w:rsidRDefault="00FE5A4B" w:rsidP="00FE5A4B">
      <w:pPr>
        <w:pStyle w:val="ae"/>
        <w:spacing w:after="0" w:line="360" w:lineRule="auto"/>
        <w:ind w:left="720"/>
        <w:contextualSpacing/>
        <w:jc w:val="both"/>
        <w:rPr>
          <w:rFonts w:ascii="Times New Roman" w:hAnsi="Times New Roman"/>
          <w:bCs/>
          <w:sz w:val="24"/>
          <w:szCs w:val="24"/>
        </w:rPr>
      </w:pPr>
      <w:r w:rsidRPr="0096417C">
        <w:rPr>
          <w:rFonts w:ascii="Times New Roman" w:hAnsi="Times New Roman" w:cs="Times New Roman"/>
          <w:i/>
          <w:iCs/>
          <w:sz w:val="24"/>
          <w:szCs w:val="24"/>
        </w:rPr>
        <w:t xml:space="preserve">κείμενα, μνημεία, τόπους και γεγονότα. Θρησκευτικά Ε' Δημοτικού. </w:t>
      </w:r>
      <w:r w:rsidRPr="0096417C">
        <w:rPr>
          <w:rFonts w:ascii="Times New Roman" w:hAnsi="Times New Roman" w:cs="Times New Roman"/>
          <w:sz w:val="24"/>
          <w:szCs w:val="24"/>
        </w:rPr>
        <w:t>Αθήνα: ΙΝΣΤΙΤΟΥΤΟ ΤΕΧΝΟΛΟΓΙΑΣ ΥΠΟΛΟΓΙΣΤΩΝ ΚΑΙ ΕΚΔΟΣΕΩΝ «ΔΙΟΦΑΝΤΟΣ», 2019</w:t>
      </w:r>
      <w:r w:rsidR="000B5B7F" w:rsidRPr="001D5F3A">
        <w:rPr>
          <w:rFonts w:ascii="Times New Roman" w:hAnsi="Times New Roman" w:cs="Times New Roman"/>
          <w:sz w:val="24"/>
          <w:szCs w:val="24"/>
        </w:rPr>
        <w:t>.</w:t>
      </w:r>
    </w:p>
    <w:p w14:paraId="1FDA0467" w14:textId="77777777" w:rsidR="00133B3B" w:rsidRDefault="00FE5A4B" w:rsidP="00133B3B">
      <w:pPr>
        <w:pStyle w:val="ae"/>
        <w:spacing w:after="0" w:line="360" w:lineRule="auto"/>
        <w:jc w:val="both"/>
        <w:rPr>
          <w:rFonts w:ascii="Times New Roman" w:hAnsi="Times New Roman" w:cs="Times New Roman"/>
          <w:i/>
          <w:iCs/>
          <w:sz w:val="24"/>
          <w:szCs w:val="24"/>
        </w:rPr>
      </w:pPr>
      <w:r w:rsidRPr="0070216C">
        <w:rPr>
          <w:rFonts w:ascii="Times New Roman" w:hAnsi="Times New Roman" w:cs="Times New Roman"/>
          <w:sz w:val="24"/>
          <w:szCs w:val="24"/>
        </w:rPr>
        <w:t>Υπουργείο Παιδείας και Θρησκευμάτων- Ινστιτούτο Εκπαιδευτικής Πολιτικής</w:t>
      </w:r>
      <w:r>
        <w:rPr>
          <w:rFonts w:ascii="Times New Roman" w:hAnsi="Times New Roman" w:cs="Times New Roman"/>
          <w:sz w:val="24"/>
          <w:szCs w:val="24"/>
        </w:rPr>
        <w:t>.</w:t>
      </w:r>
      <w:r w:rsidRPr="007021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216C">
        <w:rPr>
          <w:rFonts w:ascii="Times New Roman" w:hAnsi="Times New Roman" w:cs="Times New Roman"/>
          <w:i/>
          <w:iCs/>
          <w:sz w:val="24"/>
          <w:szCs w:val="24"/>
        </w:rPr>
        <w:t>Νέο σχολείο.</w:t>
      </w:r>
      <w:r w:rsidRPr="00FE5A4B">
        <w:rPr>
          <w:rFonts w:ascii="Times New Roman" w:hAnsi="Times New Roman" w:cs="Times New Roman"/>
          <w:i/>
          <w:iCs/>
          <w:sz w:val="24"/>
          <w:szCs w:val="24"/>
        </w:rPr>
        <w:t xml:space="preserve"> </w:t>
      </w:r>
    </w:p>
    <w:p w14:paraId="09E7A07D" w14:textId="77777777" w:rsidR="00FE5A4B" w:rsidRPr="00FE5A4B" w:rsidRDefault="00FE5A4B" w:rsidP="00133B3B">
      <w:pPr>
        <w:pStyle w:val="ae"/>
        <w:spacing w:after="0" w:line="360" w:lineRule="auto"/>
        <w:ind w:left="720"/>
        <w:jc w:val="both"/>
        <w:rPr>
          <w:rFonts w:ascii="Times New Roman" w:hAnsi="Times New Roman" w:cs="Times New Roman"/>
          <w:i/>
          <w:iCs/>
          <w:sz w:val="24"/>
          <w:szCs w:val="24"/>
        </w:rPr>
      </w:pPr>
      <w:r w:rsidRPr="0070216C">
        <w:rPr>
          <w:rFonts w:ascii="Times New Roman" w:hAnsi="Times New Roman" w:cs="Times New Roman"/>
          <w:i/>
          <w:iCs/>
          <w:sz w:val="24"/>
          <w:szCs w:val="24"/>
        </w:rPr>
        <w:t>Πρόγραμμα</w:t>
      </w:r>
      <w:r w:rsidR="00133B3B" w:rsidRPr="00133B3B">
        <w:rPr>
          <w:rFonts w:ascii="Times New Roman" w:hAnsi="Times New Roman" w:cs="Times New Roman"/>
          <w:i/>
          <w:iCs/>
          <w:sz w:val="24"/>
          <w:szCs w:val="24"/>
        </w:rPr>
        <w:t xml:space="preserve"> </w:t>
      </w:r>
      <w:r w:rsidRPr="0070216C">
        <w:rPr>
          <w:rFonts w:ascii="Times New Roman" w:hAnsi="Times New Roman" w:cs="Times New Roman"/>
          <w:i/>
          <w:iCs/>
          <w:sz w:val="24"/>
          <w:szCs w:val="24"/>
        </w:rPr>
        <w:t>Σπουδών</w:t>
      </w:r>
      <w:r>
        <w:rPr>
          <w:rFonts w:ascii="Times New Roman" w:hAnsi="Times New Roman" w:cs="Times New Roman"/>
          <w:i/>
          <w:iCs/>
          <w:sz w:val="24"/>
          <w:szCs w:val="24"/>
        </w:rPr>
        <w:t xml:space="preserve"> </w:t>
      </w:r>
      <w:r w:rsidRPr="0070216C">
        <w:rPr>
          <w:rFonts w:ascii="Times New Roman" w:hAnsi="Times New Roman" w:cs="Times New Roman"/>
          <w:i/>
          <w:iCs/>
          <w:sz w:val="24"/>
          <w:szCs w:val="24"/>
        </w:rPr>
        <w:t>στα Θρησκευτικά Δημοτικού-Γυμνασίου 2014</w:t>
      </w:r>
      <w:r>
        <w:rPr>
          <w:rFonts w:ascii="Times New Roman" w:hAnsi="Times New Roman" w:cs="Times New Roman"/>
          <w:sz w:val="24"/>
          <w:szCs w:val="24"/>
        </w:rPr>
        <w:t>.</w:t>
      </w:r>
      <w:r w:rsidRPr="0070216C">
        <w:rPr>
          <w:rFonts w:ascii="Times New Roman" w:hAnsi="Times New Roman" w:cs="Times New Roman"/>
          <w:sz w:val="24"/>
          <w:szCs w:val="24"/>
        </w:rPr>
        <w:t xml:space="preserve"> </w:t>
      </w:r>
      <w:hyperlink r:id="rId15" w:history="1">
        <w:r w:rsidR="00133B3B" w:rsidRPr="007D4E58">
          <w:rPr>
            <w:rStyle w:val="-"/>
            <w:rFonts w:ascii="Times New Roman" w:hAnsi="Times New Roman" w:cs="Times New Roman"/>
            <w:sz w:val="24"/>
            <w:szCs w:val="24"/>
          </w:rPr>
          <w:t>http://iep.edu.gr/el/thriskeftika-programmata-spoudon</w:t>
        </w:r>
      </w:hyperlink>
    </w:p>
    <w:p w14:paraId="7E896173" w14:textId="0FCC709F" w:rsidR="00BD4104" w:rsidRPr="00825493" w:rsidRDefault="00F836F2" w:rsidP="00825493">
      <w:pPr>
        <w:pStyle w:val="ae"/>
        <w:spacing w:after="0" w:line="360" w:lineRule="auto"/>
        <w:ind w:left="720" w:hanging="720"/>
        <w:contextualSpacing/>
        <w:jc w:val="both"/>
        <w:rPr>
          <w:rFonts w:ascii="Times New Roman" w:hAnsi="Times New Roman"/>
          <w:bCs/>
          <w:sz w:val="24"/>
          <w:szCs w:val="24"/>
        </w:rPr>
      </w:pPr>
      <w:r w:rsidRPr="00F836F2">
        <w:rPr>
          <w:rFonts w:ascii="Times New Roman" w:hAnsi="Times New Roman" w:cs="Times New Roman"/>
          <w:sz w:val="24"/>
          <w:szCs w:val="24"/>
        </w:rPr>
        <w:t xml:space="preserve">Υπουργείο Παιδείας Δια Βίου Μάθησης και Θρησκευμάτων, </w:t>
      </w:r>
      <w:r w:rsidRPr="00F836F2">
        <w:rPr>
          <w:rFonts w:ascii="Times New Roman" w:hAnsi="Times New Roman" w:cs="Times New Roman"/>
          <w:i/>
          <w:iCs/>
          <w:sz w:val="24"/>
          <w:szCs w:val="24"/>
        </w:rPr>
        <w:t>Παιδαγωγικό Ινστιτούτο. Οδηγός εκπαιδευτικού θρησκευτικά δημοτικού, γυμνασίου</w:t>
      </w:r>
      <w:r>
        <w:rPr>
          <w:rFonts w:ascii="Times New Roman" w:hAnsi="Times New Roman" w:cs="Times New Roman"/>
          <w:i/>
          <w:iCs/>
          <w:sz w:val="24"/>
          <w:szCs w:val="24"/>
        </w:rPr>
        <w:t xml:space="preserve">. </w:t>
      </w:r>
      <w:r w:rsidRPr="00F836F2">
        <w:rPr>
          <w:rFonts w:ascii="Times New Roman" w:hAnsi="Times New Roman" w:cs="Times New Roman"/>
          <w:sz w:val="24"/>
          <w:szCs w:val="24"/>
        </w:rPr>
        <w:t>Αθήνα: Παιδαγωγικό Ινστιτούτο, 2011.</w:t>
      </w:r>
    </w:p>
    <w:p w14:paraId="482109AE" w14:textId="150511D2" w:rsidR="00355297" w:rsidRDefault="00355297" w:rsidP="00355297">
      <w:pPr>
        <w:pStyle w:val="ae"/>
        <w:spacing w:after="0" w:line="360" w:lineRule="auto"/>
        <w:jc w:val="both"/>
        <w:rPr>
          <w:rFonts w:ascii="Times New Roman" w:hAnsi="Times New Roman" w:cs="Times New Roman"/>
          <w:i/>
          <w:iCs/>
          <w:sz w:val="24"/>
          <w:szCs w:val="24"/>
        </w:rPr>
      </w:pPr>
      <w:r w:rsidRPr="0070216C">
        <w:rPr>
          <w:rFonts w:ascii="Times New Roman" w:hAnsi="Times New Roman" w:cs="Times New Roman"/>
          <w:sz w:val="24"/>
          <w:szCs w:val="24"/>
        </w:rPr>
        <w:t>Υπουργείο Παιδείας Δια Βίου Μάθησης και Θρησκευμάτων</w:t>
      </w:r>
      <w:r>
        <w:rPr>
          <w:rFonts w:ascii="Times New Roman" w:hAnsi="Times New Roman" w:cs="Times New Roman"/>
          <w:sz w:val="24"/>
          <w:szCs w:val="24"/>
        </w:rPr>
        <w:t>,</w:t>
      </w:r>
      <w:r w:rsidRPr="0070216C">
        <w:rPr>
          <w:rFonts w:ascii="Times New Roman" w:hAnsi="Times New Roman" w:cs="Times New Roman"/>
          <w:sz w:val="24"/>
          <w:szCs w:val="24"/>
        </w:rPr>
        <w:t xml:space="preserve"> Παιδαγωγικό Ινστιτούτο</w:t>
      </w:r>
      <w:r>
        <w:rPr>
          <w:rFonts w:ascii="Times New Roman" w:hAnsi="Times New Roman" w:cs="Times New Roman"/>
          <w:sz w:val="24"/>
          <w:szCs w:val="24"/>
        </w:rPr>
        <w:t xml:space="preserve">. </w:t>
      </w:r>
      <w:r w:rsidRPr="0070216C">
        <w:rPr>
          <w:rFonts w:ascii="Times New Roman" w:hAnsi="Times New Roman" w:cs="Times New Roman"/>
          <w:i/>
          <w:iCs/>
          <w:sz w:val="24"/>
          <w:szCs w:val="24"/>
        </w:rPr>
        <w:t xml:space="preserve">Οδηγός </w:t>
      </w:r>
    </w:p>
    <w:p w14:paraId="367D3007" w14:textId="77777777" w:rsidR="00355297" w:rsidRDefault="00355297" w:rsidP="00355297">
      <w:pPr>
        <w:pStyle w:val="ae"/>
        <w:spacing w:after="0" w:line="360" w:lineRule="auto"/>
        <w:ind w:left="720"/>
        <w:jc w:val="both"/>
        <w:rPr>
          <w:rFonts w:ascii="Times New Roman" w:hAnsi="Times New Roman" w:cs="Times New Roman"/>
          <w:sz w:val="24"/>
          <w:szCs w:val="24"/>
        </w:rPr>
      </w:pPr>
      <w:r w:rsidRPr="0070216C">
        <w:rPr>
          <w:rFonts w:ascii="Times New Roman" w:hAnsi="Times New Roman" w:cs="Times New Roman"/>
          <w:i/>
          <w:iCs/>
          <w:sz w:val="24"/>
          <w:szCs w:val="24"/>
        </w:rPr>
        <w:t>εκπαιδευτικού θρησκευτικά δημοτικού, γυμνασίου 2011</w:t>
      </w:r>
      <w:r>
        <w:rPr>
          <w:rFonts w:ascii="Times New Roman" w:hAnsi="Times New Roman" w:cs="Times New Roman"/>
          <w:sz w:val="24"/>
          <w:szCs w:val="24"/>
        </w:rPr>
        <w:t xml:space="preserve">. </w:t>
      </w:r>
    </w:p>
    <w:p w14:paraId="7BA851E2" w14:textId="77777777" w:rsidR="00355297" w:rsidRDefault="00A43EB5" w:rsidP="00355297">
      <w:pPr>
        <w:pStyle w:val="ae"/>
        <w:spacing w:after="120" w:line="360" w:lineRule="auto"/>
        <w:ind w:left="567" w:firstLine="153"/>
        <w:contextualSpacing/>
        <w:jc w:val="both"/>
        <w:rPr>
          <w:rStyle w:val="-"/>
          <w:rFonts w:ascii="Times New Roman" w:hAnsi="Times New Roman" w:cs="Times New Roman"/>
          <w:sz w:val="24"/>
          <w:szCs w:val="24"/>
        </w:rPr>
      </w:pPr>
      <w:hyperlink r:id="rId16" w:history="1">
        <w:r w:rsidR="007570FF" w:rsidRPr="00345E1C">
          <w:rPr>
            <w:rStyle w:val="-"/>
            <w:rFonts w:ascii="Times New Roman" w:hAnsi="Times New Roman" w:cs="Times New Roman"/>
            <w:sz w:val="24"/>
            <w:szCs w:val="24"/>
          </w:rPr>
          <w:t>http://iep.edu.gr/el/thriskeftika-programmata-spoudon</w:t>
        </w:r>
      </w:hyperlink>
    </w:p>
    <w:p w14:paraId="48DC6F17" w14:textId="6C65288B" w:rsidR="008719F2" w:rsidRPr="00975BE8" w:rsidRDefault="00BF3903" w:rsidP="00975BE8">
      <w:pPr>
        <w:pStyle w:val="ae"/>
        <w:spacing w:after="120" w:line="360" w:lineRule="auto"/>
        <w:ind w:left="567" w:hanging="567"/>
        <w:contextualSpacing/>
        <w:jc w:val="both"/>
        <w:rPr>
          <w:rFonts w:ascii="Times New Roman" w:hAnsi="Times New Roman"/>
          <w:bCs/>
          <w:sz w:val="24"/>
          <w:szCs w:val="24"/>
          <w:lang w:val="en-US"/>
        </w:rPr>
      </w:pPr>
      <w:r>
        <w:rPr>
          <w:rFonts w:ascii="Times New Roman" w:hAnsi="Times New Roman"/>
          <w:bCs/>
          <w:sz w:val="24"/>
          <w:szCs w:val="24"/>
          <w:lang w:val="en-US"/>
        </w:rPr>
        <w:t>Ware</w:t>
      </w:r>
      <w:r w:rsidR="00894EAC">
        <w:rPr>
          <w:rFonts w:ascii="Times New Roman" w:hAnsi="Times New Roman"/>
          <w:bCs/>
          <w:sz w:val="24"/>
          <w:szCs w:val="24"/>
        </w:rPr>
        <w:t xml:space="preserve">, </w:t>
      </w:r>
      <w:r>
        <w:rPr>
          <w:rFonts w:ascii="Times New Roman" w:hAnsi="Times New Roman"/>
          <w:bCs/>
          <w:sz w:val="24"/>
          <w:szCs w:val="24"/>
        </w:rPr>
        <w:t>Κάλλιστος</w:t>
      </w:r>
      <w:r w:rsidR="00057EA8" w:rsidRPr="00C5691C">
        <w:rPr>
          <w:rFonts w:ascii="Times New Roman" w:hAnsi="Times New Roman"/>
          <w:bCs/>
          <w:sz w:val="24"/>
          <w:szCs w:val="24"/>
        </w:rPr>
        <w:t xml:space="preserve">. </w:t>
      </w:r>
      <w:bookmarkStart w:id="221" w:name="_Hlk118626021"/>
      <w:r w:rsidRPr="00DD2160">
        <w:rPr>
          <w:rFonts w:ascii="Times New Roman" w:hAnsi="Times New Roman"/>
          <w:bCs/>
          <w:i/>
          <w:iCs/>
          <w:sz w:val="24"/>
          <w:szCs w:val="24"/>
        </w:rPr>
        <w:t>Οικολογική κρίση και ελπίδα</w:t>
      </w:r>
      <w:r w:rsidR="00894EAC">
        <w:rPr>
          <w:rFonts w:ascii="Times New Roman" w:hAnsi="Times New Roman"/>
          <w:bCs/>
          <w:sz w:val="24"/>
          <w:szCs w:val="24"/>
        </w:rPr>
        <w:t xml:space="preserve">. </w:t>
      </w:r>
      <w:r>
        <w:rPr>
          <w:rFonts w:ascii="Times New Roman" w:hAnsi="Times New Roman"/>
          <w:bCs/>
          <w:sz w:val="24"/>
          <w:szCs w:val="24"/>
        </w:rPr>
        <w:t>Μετάφραση Π. Τσαλίκη-</w:t>
      </w:r>
      <w:proofErr w:type="spellStart"/>
      <w:r>
        <w:rPr>
          <w:rFonts w:ascii="Times New Roman" w:hAnsi="Times New Roman"/>
          <w:bCs/>
          <w:sz w:val="24"/>
          <w:szCs w:val="24"/>
        </w:rPr>
        <w:t>Κιοσόγλου</w:t>
      </w:r>
      <w:proofErr w:type="spellEnd"/>
      <w:r>
        <w:rPr>
          <w:rFonts w:ascii="Times New Roman" w:hAnsi="Times New Roman"/>
          <w:bCs/>
          <w:sz w:val="24"/>
          <w:szCs w:val="24"/>
        </w:rPr>
        <w:t>, Ε. Τσιγκρή,</w:t>
      </w:r>
      <w:r w:rsidR="008C1E58">
        <w:rPr>
          <w:rFonts w:ascii="Times New Roman" w:hAnsi="Times New Roman"/>
          <w:bCs/>
          <w:sz w:val="24"/>
          <w:szCs w:val="24"/>
        </w:rPr>
        <w:t xml:space="preserve"> και </w:t>
      </w:r>
      <w:r>
        <w:rPr>
          <w:rFonts w:ascii="Times New Roman" w:hAnsi="Times New Roman"/>
          <w:bCs/>
          <w:sz w:val="24"/>
          <w:szCs w:val="24"/>
        </w:rPr>
        <w:t>Ν. Χριστοδούλου</w:t>
      </w:r>
      <w:r w:rsidR="008C1E58">
        <w:rPr>
          <w:rFonts w:ascii="Times New Roman" w:hAnsi="Times New Roman"/>
          <w:bCs/>
          <w:sz w:val="24"/>
          <w:szCs w:val="24"/>
        </w:rPr>
        <w:t xml:space="preserve">. </w:t>
      </w:r>
      <w:r>
        <w:rPr>
          <w:rFonts w:ascii="Times New Roman" w:hAnsi="Times New Roman"/>
          <w:bCs/>
          <w:sz w:val="24"/>
          <w:szCs w:val="24"/>
        </w:rPr>
        <w:t>Ακρίτας</w:t>
      </w:r>
      <w:r w:rsidR="008C1E58" w:rsidRPr="00D54495">
        <w:rPr>
          <w:rFonts w:ascii="Times New Roman" w:hAnsi="Times New Roman"/>
          <w:bCs/>
          <w:sz w:val="24"/>
          <w:szCs w:val="24"/>
          <w:lang w:val="en-US"/>
        </w:rPr>
        <w:t xml:space="preserve">: </w:t>
      </w:r>
      <w:r>
        <w:rPr>
          <w:rFonts w:ascii="Times New Roman" w:hAnsi="Times New Roman"/>
          <w:bCs/>
          <w:sz w:val="24"/>
          <w:szCs w:val="24"/>
        </w:rPr>
        <w:t>Αθήνα</w:t>
      </w:r>
      <w:r w:rsidR="00057EA8" w:rsidRPr="00D54495">
        <w:rPr>
          <w:rFonts w:ascii="Times New Roman" w:hAnsi="Times New Roman"/>
          <w:bCs/>
          <w:sz w:val="24"/>
          <w:szCs w:val="24"/>
          <w:lang w:val="en-US"/>
        </w:rPr>
        <w:t>, 2008.</w:t>
      </w:r>
      <w:bookmarkEnd w:id="221"/>
    </w:p>
    <w:p w14:paraId="4B9E9C59" w14:textId="77777777" w:rsidR="008719F2" w:rsidRPr="00D54495" w:rsidRDefault="008719F2" w:rsidP="004C086F">
      <w:pPr>
        <w:pStyle w:val="Web"/>
        <w:shd w:val="clear" w:color="auto" w:fill="FFFFFF"/>
        <w:spacing w:before="0" w:beforeAutospacing="0" w:after="0" w:afterAutospacing="0" w:line="360" w:lineRule="auto"/>
        <w:ind w:left="720"/>
        <w:jc w:val="both"/>
        <w:rPr>
          <w:lang w:val="en-US"/>
        </w:rPr>
      </w:pPr>
    </w:p>
    <w:p w14:paraId="4D877FDF" w14:textId="77777777" w:rsidR="00AF7205" w:rsidRPr="00D54495" w:rsidRDefault="00AF7205" w:rsidP="004C086F">
      <w:pPr>
        <w:shd w:val="clear" w:color="auto" w:fill="FFFFFF"/>
        <w:spacing w:after="0" w:line="360" w:lineRule="auto"/>
        <w:jc w:val="both"/>
        <w:textAlignment w:val="baseline"/>
        <w:rPr>
          <w:rFonts w:ascii="Times New Roman" w:hAnsi="Times New Roman" w:cs="Times New Roman"/>
          <w:sz w:val="24"/>
          <w:szCs w:val="24"/>
          <w:lang w:val="en-US"/>
        </w:rPr>
      </w:pPr>
    </w:p>
    <w:sectPr w:rsidR="00AF7205" w:rsidRPr="00D54495" w:rsidSect="009F4604">
      <w:pgSz w:w="11906" w:h="16838"/>
      <w:pgMar w:top="1304" w:right="1304" w:bottom="1304" w:left="130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D28C" w14:textId="77777777" w:rsidR="00036CBD" w:rsidRDefault="00036CBD" w:rsidP="00C72744">
      <w:pPr>
        <w:spacing w:after="0" w:line="240" w:lineRule="auto"/>
      </w:pPr>
      <w:r>
        <w:separator/>
      </w:r>
    </w:p>
  </w:endnote>
  <w:endnote w:type="continuationSeparator" w:id="0">
    <w:p w14:paraId="42F8F246" w14:textId="77777777" w:rsidR="00036CBD" w:rsidRDefault="00036CBD" w:rsidP="00C7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300339"/>
      <w:docPartObj>
        <w:docPartGallery w:val="Page Numbers (Bottom of Page)"/>
        <w:docPartUnique/>
      </w:docPartObj>
    </w:sdtPr>
    <w:sdtEndPr/>
    <w:sdtContent>
      <w:p w14:paraId="56CCCF0C" w14:textId="77777777" w:rsidR="00824497" w:rsidRDefault="0049390A">
        <w:pPr>
          <w:pStyle w:val="a6"/>
          <w:jc w:val="right"/>
        </w:pPr>
        <w:r>
          <w:fldChar w:fldCharType="begin"/>
        </w:r>
        <w:r w:rsidR="00F2757F">
          <w:instrText xml:space="preserve"> PAGE   \* MERGEFORMAT </w:instrText>
        </w:r>
        <w:r>
          <w:fldChar w:fldCharType="separate"/>
        </w:r>
        <w:r w:rsidR="00011989">
          <w:rPr>
            <w:noProof/>
          </w:rPr>
          <w:t>7</w:t>
        </w:r>
        <w:r w:rsidR="00011989">
          <w:rPr>
            <w:noProof/>
          </w:rPr>
          <w:t>7</w:t>
        </w:r>
        <w:r>
          <w:rPr>
            <w:noProof/>
          </w:rPr>
          <w:fldChar w:fldCharType="end"/>
        </w:r>
      </w:p>
    </w:sdtContent>
  </w:sdt>
  <w:p w14:paraId="0A2FF4ED" w14:textId="77777777" w:rsidR="00824497" w:rsidRDefault="008244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C877" w14:textId="77777777" w:rsidR="00824497" w:rsidRDefault="00824497">
    <w:pPr>
      <w:pStyle w:val="a6"/>
      <w:jc w:val="right"/>
    </w:pPr>
  </w:p>
  <w:p w14:paraId="18213CB3" w14:textId="77777777" w:rsidR="00824497" w:rsidRDefault="008244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AE43" w14:textId="77777777" w:rsidR="00036CBD" w:rsidRDefault="00036CBD" w:rsidP="00C72744">
      <w:pPr>
        <w:spacing w:after="0" w:line="240" w:lineRule="auto"/>
      </w:pPr>
      <w:r>
        <w:separator/>
      </w:r>
    </w:p>
  </w:footnote>
  <w:footnote w:type="continuationSeparator" w:id="0">
    <w:p w14:paraId="1BB70D8F" w14:textId="77777777" w:rsidR="00036CBD" w:rsidRDefault="00036CBD" w:rsidP="00C72744">
      <w:pPr>
        <w:spacing w:after="0" w:line="240" w:lineRule="auto"/>
      </w:pPr>
      <w:r>
        <w:continuationSeparator/>
      </w:r>
    </w:p>
  </w:footnote>
  <w:footnote w:id="1">
    <w:p w14:paraId="6DC1B793" w14:textId="77777777" w:rsidR="00824497" w:rsidRPr="00904CFF" w:rsidRDefault="00824497" w:rsidP="00550579">
      <w:pPr>
        <w:pStyle w:val="ae"/>
        <w:jc w:val="both"/>
        <w:rPr>
          <w:rFonts w:ascii="Times New Roman" w:hAnsi="Times New Roman" w:cs="Times New Roman"/>
          <w:sz w:val="20"/>
          <w:szCs w:val="20"/>
        </w:rPr>
      </w:pPr>
      <w:r w:rsidRPr="008750DF">
        <w:rPr>
          <w:rStyle w:val="ad"/>
          <w:rFonts w:ascii="Times New Roman" w:hAnsi="Times New Roman" w:cs="Times New Roman"/>
          <w:sz w:val="20"/>
          <w:szCs w:val="20"/>
        </w:rPr>
        <w:footnoteRef/>
      </w:r>
      <w:bookmarkStart w:id="153" w:name="_Hlk101334816"/>
      <w:r w:rsidR="00D00353" w:rsidRPr="008750DF">
        <w:rPr>
          <w:rFonts w:ascii="Times New Roman" w:hAnsi="Times New Roman" w:cs="Times New Roman"/>
          <w:sz w:val="20"/>
          <w:szCs w:val="20"/>
        </w:rPr>
        <w:t xml:space="preserve"> </w:t>
      </w:r>
      <w:r w:rsidRPr="008750DF">
        <w:rPr>
          <w:rFonts w:ascii="Times New Roman" w:hAnsi="Times New Roman" w:cs="Times New Roman"/>
          <w:sz w:val="20"/>
          <w:szCs w:val="20"/>
        </w:rPr>
        <w:t>Π.</w:t>
      </w:r>
      <w:r w:rsidR="00D00353" w:rsidRPr="008750DF">
        <w:rPr>
          <w:rFonts w:ascii="Times New Roman" w:hAnsi="Times New Roman" w:cs="Times New Roman"/>
          <w:sz w:val="20"/>
          <w:szCs w:val="20"/>
        </w:rPr>
        <w:t xml:space="preserve"> </w:t>
      </w:r>
      <w:r w:rsidRPr="008750DF">
        <w:rPr>
          <w:rFonts w:ascii="Times New Roman" w:hAnsi="Times New Roman" w:cs="Times New Roman"/>
          <w:sz w:val="20"/>
          <w:szCs w:val="20"/>
        </w:rPr>
        <w:t>Τρεμπέλας,</w:t>
      </w:r>
      <w:r w:rsidR="00C10BA2" w:rsidRPr="008750DF">
        <w:rPr>
          <w:rFonts w:ascii="Times New Roman" w:hAnsi="Times New Roman" w:cs="Times New Roman"/>
          <w:bCs/>
          <w:i/>
          <w:iCs/>
          <w:sz w:val="20"/>
          <w:szCs w:val="20"/>
        </w:rPr>
        <w:t xml:space="preserve"> Ὑπόμνημα εἰς τὸ κατὰ Λουκὰν Εὐαγγέλιον</w:t>
      </w:r>
      <w:r w:rsidRPr="008750DF">
        <w:rPr>
          <w:rFonts w:ascii="Times New Roman" w:hAnsi="Times New Roman" w:cs="Times New Roman"/>
          <w:sz w:val="20"/>
          <w:szCs w:val="20"/>
        </w:rPr>
        <w:t xml:space="preserve"> </w:t>
      </w:r>
      <w:r w:rsidR="00642586" w:rsidRPr="008750DF">
        <w:rPr>
          <w:rFonts w:ascii="Times New Roman" w:hAnsi="Times New Roman" w:cs="Times New Roman"/>
          <w:iCs/>
          <w:sz w:val="20"/>
          <w:szCs w:val="20"/>
        </w:rPr>
        <w:t>(Αθήνα</w:t>
      </w:r>
      <w:r w:rsidR="008F7584" w:rsidRPr="008750DF">
        <w:rPr>
          <w:rFonts w:ascii="Times New Roman" w:hAnsi="Times New Roman" w:cs="Times New Roman"/>
          <w:iCs/>
          <w:sz w:val="20"/>
          <w:szCs w:val="20"/>
        </w:rPr>
        <w:t>: Ο Σωτήρ, 1983),</w:t>
      </w:r>
      <w:r w:rsidR="008F7584" w:rsidRPr="008750DF">
        <w:rPr>
          <w:rFonts w:ascii="Times New Roman" w:hAnsi="Times New Roman" w:cs="Times New Roman"/>
          <w:i/>
          <w:sz w:val="20"/>
          <w:szCs w:val="20"/>
        </w:rPr>
        <w:t xml:space="preserve"> </w:t>
      </w:r>
      <w:r w:rsidRPr="008750DF">
        <w:rPr>
          <w:rFonts w:ascii="Times New Roman" w:hAnsi="Times New Roman" w:cs="Times New Roman"/>
          <w:iCs/>
          <w:sz w:val="20"/>
          <w:szCs w:val="20"/>
        </w:rPr>
        <w:t>638</w:t>
      </w:r>
      <w:bookmarkEnd w:id="153"/>
      <w:r w:rsidR="008F7584" w:rsidRPr="008750DF">
        <w:rPr>
          <w:rFonts w:ascii="Times New Roman" w:hAnsi="Times New Roman" w:cs="Times New Roman"/>
          <w:iCs/>
          <w:sz w:val="20"/>
          <w:szCs w:val="20"/>
        </w:rPr>
        <w:t>.</w:t>
      </w:r>
    </w:p>
  </w:footnote>
  <w:footnote w:id="2">
    <w:p w14:paraId="3BAC8082" w14:textId="77777777" w:rsidR="00824497" w:rsidRPr="008750DF" w:rsidRDefault="00824497" w:rsidP="00E024BE">
      <w:pPr>
        <w:pStyle w:val="ae"/>
        <w:spacing w:after="0" w:line="240" w:lineRule="auto"/>
        <w:jc w:val="both"/>
        <w:rPr>
          <w:rFonts w:ascii="Times New Roman" w:hAnsi="Times New Roman" w:cs="Times New Roman"/>
          <w:sz w:val="20"/>
          <w:szCs w:val="20"/>
        </w:rPr>
      </w:pPr>
      <w:r w:rsidRPr="008750DF">
        <w:rPr>
          <w:rStyle w:val="ad"/>
          <w:rFonts w:ascii="Times New Roman" w:hAnsi="Times New Roman" w:cs="Times New Roman"/>
          <w:sz w:val="20"/>
          <w:szCs w:val="20"/>
        </w:rPr>
        <w:footnoteRef/>
      </w:r>
      <w:r w:rsidR="00904CFF" w:rsidRPr="008750DF">
        <w:rPr>
          <w:rFonts w:ascii="Times New Roman" w:hAnsi="Times New Roman" w:cs="Times New Roman"/>
          <w:sz w:val="20"/>
          <w:szCs w:val="20"/>
        </w:rPr>
        <w:t xml:space="preserve"> </w:t>
      </w:r>
      <w:r w:rsidRPr="008750DF">
        <w:rPr>
          <w:rFonts w:ascii="Times New Roman" w:hAnsi="Times New Roman" w:cs="Times New Roman"/>
          <w:sz w:val="20"/>
          <w:szCs w:val="20"/>
        </w:rPr>
        <w:t xml:space="preserve">Σ. Δεσπότης, </w:t>
      </w:r>
      <w:r w:rsidRPr="008750DF">
        <w:rPr>
          <w:rFonts w:ascii="Times New Roman" w:hAnsi="Times New Roman" w:cs="Times New Roman"/>
          <w:i/>
          <w:iCs/>
          <w:sz w:val="20"/>
          <w:szCs w:val="20"/>
        </w:rPr>
        <w:t>Ο Κώδικας των Ευαγγελίων</w:t>
      </w:r>
      <w:r w:rsidR="00D85357" w:rsidRPr="008750DF">
        <w:rPr>
          <w:rFonts w:ascii="Times New Roman" w:hAnsi="Times New Roman" w:cs="Times New Roman"/>
          <w:sz w:val="20"/>
          <w:szCs w:val="20"/>
        </w:rPr>
        <w:t xml:space="preserve"> (Αθήνα</w:t>
      </w:r>
      <w:r w:rsidR="00DD3B58" w:rsidRPr="008750DF">
        <w:rPr>
          <w:rFonts w:ascii="Times New Roman" w:hAnsi="Times New Roman" w:cs="Times New Roman"/>
          <w:sz w:val="20"/>
          <w:szCs w:val="20"/>
        </w:rPr>
        <w:t xml:space="preserve">: Άθως, 2009), </w:t>
      </w:r>
      <w:r w:rsidRPr="008750DF">
        <w:rPr>
          <w:rFonts w:ascii="Times New Roman" w:hAnsi="Times New Roman" w:cs="Times New Roman"/>
          <w:sz w:val="20"/>
          <w:szCs w:val="20"/>
        </w:rPr>
        <w:t>349</w:t>
      </w:r>
      <w:r w:rsidR="00DD3B58" w:rsidRPr="008750DF">
        <w:rPr>
          <w:rFonts w:ascii="Times New Roman" w:hAnsi="Times New Roman" w:cs="Times New Roman"/>
          <w:sz w:val="20"/>
          <w:szCs w:val="20"/>
        </w:rPr>
        <w:t>.</w:t>
      </w:r>
    </w:p>
  </w:footnote>
  <w:footnote w:id="3">
    <w:p w14:paraId="63CAC9AD" w14:textId="77777777" w:rsidR="00824497" w:rsidRPr="008750DF" w:rsidRDefault="00824497" w:rsidP="00E024BE">
      <w:pPr>
        <w:pStyle w:val="ae"/>
        <w:spacing w:after="0" w:line="240" w:lineRule="auto"/>
        <w:jc w:val="both"/>
        <w:rPr>
          <w:rFonts w:ascii="Times New Roman" w:hAnsi="Times New Roman" w:cs="Times New Roman"/>
          <w:sz w:val="20"/>
          <w:szCs w:val="20"/>
        </w:rPr>
      </w:pPr>
      <w:r w:rsidRPr="008750DF">
        <w:rPr>
          <w:rStyle w:val="ad"/>
          <w:rFonts w:ascii="Times New Roman" w:hAnsi="Times New Roman" w:cs="Times New Roman"/>
          <w:sz w:val="20"/>
          <w:szCs w:val="20"/>
        </w:rPr>
        <w:footnoteRef/>
      </w:r>
      <w:r w:rsidRPr="008750DF">
        <w:rPr>
          <w:rFonts w:ascii="Times New Roman" w:hAnsi="Times New Roman" w:cs="Times New Roman"/>
          <w:sz w:val="20"/>
          <w:szCs w:val="20"/>
        </w:rPr>
        <w:t xml:space="preserve"> Δεσπότης,</w:t>
      </w:r>
      <w:r w:rsidR="00485254" w:rsidRPr="008750DF">
        <w:rPr>
          <w:rFonts w:ascii="Times New Roman" w:hAnsi="Times New Roman" w:cs="Times New Roman"/>
          <w:sz w:val="20"/>
          <w:szCs w:val="20"/>
        </w:rPr>
        <w:t xml:space="preserve"> </w:t>
      </w:r>
      <w:r w:rsidR="00485254" w:rsidRPr="007F0DBB">
        <w:rPr>
          <w:rFonts w:ascii="Times New Roman" w:hAnsi="Times New Roman" w:cs="Times New Roman"/>
          <w:i/>
          <w:iCs/>
          <w:sz w:val="20"/>
          <w:szCs w:val="20"/>
        </w:rPr>
        <w:t>όπ.π</w:t>
      </w:r>
      <w:r w:rsidR="00485254" w:rsidRPr="008750DF">
        <w:rPr>
          <w:rFonts w:ascii="Times New Roman" w:hAnsi="Times New Roman" w:cs="Times New Roman"/>
          <w:sz w:val="20"/>
          <w:szCs w:val="20"/>
        </w:rPr>
        <w:t xml:space="preserve">., </w:t>
      </w:r>
      <w:r w:rsidRPr="008750DF">
        <w:rPr>
          <w:rFonts w:ascii="Times New Roman" w:hAnsi="Times New Roman" w:cs="Times New Roman"/>
          <w:sz w:val="20"/>
          <w:szCs w:val="20"/>
        </w:rPr>
        <w:t>351</w:t>
      </w:r>
    </w:p>
  </w:footnote>
  <w:footnote w:id="4">
    <w:p w14:paraId="75A7D281" w14:textId="77777777" w:rsidR="00824497" w:rsidRPr="004E1375" w:rsidRDefault="00824497" w:rsidP="00E024BE">
      <w:pPr>
        <w:pStyle w:val="ae"/>
        <w:spacing w:after="0" w:line="240" w:lineRule="auto"/>
        <w:jc w:val="both"/>
        <w:rPr>
          <w:rFonts w:ascii="Times New Roman" w:hAnsi="Times New Roman" w:cs="Times New Roman"/>
          <w:sz w:val="20"/>
          <w:szCs w:val="20"/>
        </w:rPr>
      </w:pPr>
      <w:r w:rsidRPr="008750DF">
        <w:rPr>
          <w:rStyle w:val="ad"/>
          <w:rFonts w:ascii="Times New Roman" w:hAnsi="Times New Roman" w:cs="Times New Roman"/>
          <w:sz w:val="20"/>
          <w:szCs w:val="20"/>
        </w:rPr>
        <w:footnoteRef/>
      </w:r>
      <w:r w:rsidRPr="008750DF">
        <w:rPr>
          <w:rFonts w:ascii="Times New Roman" w:hAnsi="Times New Roman" w:cs="Times New Roman"/>
          <w:sz w:val="20"/>
          <w:szCs w:val="20"/>
        </w:rPr>
        <w:t xml:space="preserve"> Δεσπότης,</w:t>
      </w:r>
      <w:r w:rsidR="00485254" w:rsidRPr="008750DF">
        <w:rPr>
          <w:rFonts w:ascii="Times New Roman" w:hAnsi="Times New Roman" w:cs="Times New Roman"/>
          <w:sz w:val="20"/>
          <w:szCs w:val="20"/>
        </w:rPr>
        <w:t xml:space="preserve"> </w:t>
      </w:r>
      <w:r w:rsidR="00485254" w:rsidRPr="007F0DBB">
        <w:rPr>
          <w:rFonts w:ascii="Times New Roman" w:hAnsi="Times New Roman" w:cs="Times New Roman"/>
          <w:i/>
          <w:iCs/>
          <w:sz w:val="20"/>
          <w:szCs w:val="20"/>
        </w:rPr>
        <w:t>όπ.π</w:t>
      </w:r>
      <w:r w:rsidR="00485254" w:rsidRPr="008750DF">
        <w:rPr>
          <w:rFonts w:ascii="Times New Roman" w:hAnsi="Times New Roman" w:cs="Times New Roman"/>
          <w:sz w:val="20"/>
          <w:szCs w:val="20"/>
        </w:rPr>
        <w:t>.</w:t>
      </w:r>
      <w:r w:rsidRPr="008750DF">
        <w:rPr>
          <w:rFonts w:ascii="Times New Roman" w:hAnsi="Times New Roman" w:cs="Times New Roman"/>
          <w:sz w:val="20"/>
          <w:szCs w:val="20"/>
        </w:rPr>
        <w:t>,</w:t>
      </w:r>
      <w:r w:rsidR="0076038D" w:rsidRPr="008750DF">
        <w:rPr>
          <w:rFonts w:ascii="Times New Roman" w:hAnsi="Times New Roman" w:cs="Times New Roman"/>
          <w:sz w:val="20"/>
          <w:szCs w:val="20"/>
        </w:rPr>
        <w:t xml:space="preserve"> </w:t>
      </w:r>
      <w:r w:rsidRPr="008750DF">
        <w:rPr>
          <w:rFonts w:ascii="Times New Roman" w:hAnsi="Times New Roman" w:cs="Times New Roman"/>
          <w:sz w:val="20"/>
          <w:szCs w:val="20"/>
        </w:rPr>
        <w:t>362</w:t>
      </w:r>
    </w:p>
  </w:footnote>
  <w:footnote w:id="5">
    <w:p w14:paraId="424384D7" w14:textId="77777777" w:rsidR="00824497" w:rsidRPr="008750DF" w:rsidRDefault="00824497" w:rsidP="00904CFF">
      <w:pPr>
        <w:pStyle w:val="ae"/>
        <w:spacing w:after="0" w:line="240" w:lineRule="auto"/>
        <w:jc w:val="both"/>
        <w:rPr>
          <w:rFonts w:ascii="Times New Roman" w:hAnsi="Times New Roman" w:cs="Times New Roman"/>
          <w:sz w:val="20"/>
          <w:szCs w:val="20"/>
        </w:rPr>
      </w:pPr>
      <w:r w:rsidRPr="008750DF">
        <w:rPr>
          <w:rStyle w:val="af"/>
          <w:rFonts w:ascii="Times New Roman" w:hAnsi="Times New Roman" w:cs="Times New Roman"/>
          <w:sz w:val="20"/>
          <w:szCs w:val="20"/>
        </w:rPr>
        <w:footnoteRef/>
      </w:r>
      <w:r w:rsidR="00AE47CC" w:rsidRPr="008750DF">
        <w:rPr>
          <w:rFonts w:ascii="Times New Roman" w:hAnsi="Times New Roman" w:cs="Times New Roman"/>
          <w:sz w:val="20"/>
          <w:szCs w:val="20"/>
        </w:rPr>
        <w:t>Δεσπότης,</w:t>
      </w:r>
      <w:r w:rsidR="00D53445" w:rsidRPr="008750DF">
        <w:rPr>
          <w:rFonts w:ascii="Times New Roman" w:hAnsi="Times New Roman" w:cs="Times New Roman"/>
          <w:sz w:val="20"/>
          <w:szCs w:val="20"/>
        </w:rPr>
        <w:t xml:space="preserve"> </w:t>
      </w:r>
      <w:r w:rsidR="00E734A6" w:rsidRPr="008750DF">
        <w:rPr>
          <w:rFonts w:ascii="Times New Roman" w:hAnsi="Times New Roman" w:cs="Times New Roman"/>
          <w:sz w:val="20"/>
          <w:szCs w:val="20"/>
        </w:rPr>
        <w:t>ό.π.π</w:t>
      </w:r>
      <w:r w:rsidR="00D53445" w:rsidRPr="008750DF">
        <w:rPr>
          <w:rFonts w:ascii="Times New Roman" w:hAnsi="Times New Roman" w:cs="Times New Roman"/>
          <w:sz w:val="20"/>
          <w:szCs w:val="20"/>
        </w:rPr>
        <w:t>.</w:t>
      </w:r>
      <w:r w:rsidR="00AE47CC" w:rsidRPr="008750DF">
        <w:rPr>
          <w:rFonts w:ascii="Times New Roman" w:hAnsi="Times New Roman" w:cs="Times New Roman"/>
          <w:sz w:val="20"/>
          <w:szCs w:val="20"/>
        </w:rPr>
        <w:t xml:space="preserve">, </w:t>
      </w:r>
      <w:r w:rsidRPr="008750DF">
        <w:rPr>
          <w:rFonts w:ascii="Times New Roman" w:hAnsi="Times New Roman" w:cs="Times New Roman"/>
          <w:sz w:val="20"/>
          <w:szCs w:val="20"/>
        </w:rPr>
        <w:t>381-382</w:t>
      </w:r>
      <w:r w:rsidR="009D6AF1" w:rsidRPr="008750DF">
        <w:rPr>
          <w:rFonts w:ascii="Times New Roman" w:hAnsi="Times New Roman" w:cs="Times New Roman"/>
          <w:sz w:val="20"/>
          <w:szCs w:val="20"/>
        </w:rPr>
        <w:t xml:space="preserve">: </w:t>
      </w:r>
      <w:r w:rsidR="00975E41" w:rsidRPr="008750DF">
        <w:rPr>
          <w:rFonts w:ascii="Times New Roman" w:hAnsi="Times New Roman"/>
          <w:sz w:val="20"/>
          <w:szCs w:val="20"/>
        </w:rPr>
        <w:t>«</w:t>
      </w:r>
      <w:r w:rsidRPr="008750DF">
        <w:rPr>
          <w:rFonts w:ascii="Times New Roman" w:hAnsi="Times New Roman" w:cs="Times New Roman"/>
          <w:sz w:val="20"/>
          <w:szCs w:val="20"/>
        </w:rPr>
        <w:t>Σύμφωνα με την Συγχρονική θεώρηση των κειμένων, “η ερμηνεία επικεντρώνει το ενδιαφέρον της είτε στο κείμενο αυτό καθ’ αυτό (</w:t>
      </w:r>
      <w:r w:rsidRPr="008750DF">
        <w:rPr>
          <w:rFonts w:ascii="Times New Roman" w:hAnsi="Times New Roman" w:cs="Times New Roman"/>
          <w:sz w:val="20"/>
          <w:szCs w:val="20"/>
          <w:lang w:val="en-US"/>
        </w:rPr>
        <w:t>Stucturalizm</w:t>
      </w:r>
      <w:r w:rsidRPr="008750DF">
        <w:rPr>
          <w:rFonts w:ascii="Times New Roman" w:hAnsi="Times New Roman" w:cs="Times New Roman"/>
          <w:sz w:val="20"/>
          <w:szCs w:val="20"/>
        </w:rPr>
        <w:t>-</w:t>
      </w:r>
      <w:r w:rsidRPr="008750DF">
        <w:rPr>
          <w:rFonts w:ascii="Times New Roman" w:hAnsi="Times New Roman" w:cs="Times New Roman"/>
          <w:sz w:val="20"/>
          <w:szCs w:val="20"/>
          <w:lang w:val="en-US"/>
        </w:rPr>
        <w:t>Deconstruction</w:t>
      </w:r>
      <w:r w:rsidRPr="008750DF">
        <w:rPr>
          <w:rFonts w:ascii="Times New Roman" w:hAnsi="Times New Roman" w:cs="Times New Roman"/>
          <w:sz w:val="20"/>
          <w:szCs w:val="20"/>
        </w:rPr>
        <w:t>), αφού το εκλαμβάνει ως ένα σύμπαν “σημείων”, είτε στην επικοινωνία (διαδραστικότητα) μεταξύ κειμένου και αναγνώστη. [...] Μέσω αυτής της διαδραστικότητας, ο αναγνώστης δεν διαδραματίζει πλέον το ρόλο της μαίας, αλλά της μητέρας. Δεν εξάγει ούτε ανακαλύπτει μέσω της εξήγησης ένα εκ των προτέρων δεδομένο κρυμμένο μήνυμα, αλλά μέσω της ερμηνείας συν-δημιουργεί και αυτός νοήματα ζωτικά για την ύπαρξή του.</w:t>
      </w:r>
      <w:r w:rsidR="008A096F" w:rsidRPr="008750DF">
        <w:rPr>
          <w:rFonts w:ascii="Times New Roman" w:hAnsi="Times New Roman"/>
          <w:sz w:val="20"/>
          <w:szCs w:val="20"/>
        </w:rPr>
        <w:t>»</w:t>
      </w:r>
    </w:p>
  </w:footnote>
  <w:footnote w:id="6">
    <w:p w14:paraId="334C0E30" w14:textId="77777777" w:rsidR="00824497" w:rsidRPr="008750DF" w:rsidRDefault="00824497" w:rsidP="001E0339">
      <w:pPr>
        <w:pStyle w:val="ae"/>
        <w:spacing w:after="0" w:line="240" w:lineRule="auto"/>
        <w:jc w:val="both"/>
        <w:rPr>
          <w:rFonts w:ascii="Times New Roman" w:hAnsi="Times New Roman" w:cs="Times New Roman"/>
          <w:sz w:val="20"/>
          <w:szCs w:val="20"/>
        </w:rPr>
      </w:pPr>
      <w:r w:rsidRPr="008750DF">
        <w:rPr>
          <w:rStyle w:val="ad"/>
          <w:rFonts w:ascii="Times New Roman" w:hAnsi="Times New Roman" w:cs="Times New Roman"/>
          <w:sz w:val="20"/>
          <w:szCs w:val="20"/>
        </w:rPr>
        <w:footnoteRef/>
      </w:r>
      <w:r w:rsidR="005A0072" w:rsidRPr="008750DF">
        <w:rPr>
          <w:rFonts w:ascii="Times New Roman" w:hAnsi="Times New Roman" w:cs="Times New Roman"/>
          <w:sz w:val="20"/>
          <w:szCs w:val="20"/>
        </w:rPr>
        <w:t xml:space="preserve"> </w:t>
      </w:r>
      <w:r w:rsidRPr="008750DF">
        <w:rPr>
          <w:rFonts w:ascii="Times New Roman" w:hAnsi="Times New Roman" w:cs="Times New Roman"/>
          <w:sz w:val="20"/>
          <w:szCs w:val="20"/>
        </w:rPr>
        <w:t>Σ</w:t>
      </w:r>
      <w:r w:rsidR="005A0072" w:rsidRPr="008750DF">
        <w:rPr>
          <w:rFonts w:ascii="Times New Roman" w:hAnsi="Times New Roman" w:cs="Times New Roman"/>
          <w:sz w:val="20"/>
          <w:szCs w:val="20"/>
        </w:rPr>
        <w:t xml:space="preserve">. </w:t>
      </w:r>
      <w:r w:rsidRPr="008750DF">
        <w:rPr>
          <w:rFonts w:ascii="Times New Roman" w:hAnsi="Times New Roman" w:cs="Times New Roman"/>
          <w:sz w:val="20"/>
          <w:szCs w:val="20"/>
        </w:rPr>
        <w:t>Δεσπότης</w:t>
      </w:r>
      <w:r w:rsidR="005A0072" w:rsidRPr="008750DF">
        <w:rPr>
          <w:rFonts w:ascii="Times New Roman" w:hAnsi="Times New Roman" w:cs="Times New Roman"/>
          <w:sz w:val="20"/>
          <w:szCs w:val="20"/>
        </w:rPr>
        <w:t xml:space="preserve">, </w:t>
      </w:r>
      <w:r w:rsidR="00807EA9" w:rsidRPr="008750DF">
        <w:rPr>
          <w:rFonts w:ascii="Times New Roman" w:hAnsi="Times New Roman" w:cs="Times New Roman"/>
          <w:i/>
          <w:iCs/>
          <w:sz w:val="20"/>
          <w:szCs w:val="20"/>
        </w:rPr>
        <w:t xml:space="preserve">Ιερά Ευαγγέλια. Το μήνυμα της Καινής Διαθήκης στον </w:t>
      </w:r>
      <w:r w:rsidR="003062C3" w:rsidRPr="008750DF">
        <w:rPr>
          <w:rFonts w:ascii="Times New Roman" w:hAnsi="Times New Roman" w:cs="Times New Roman"/>
          <w:i/>
          <w:iCs/>
          <w:sz w:val="20"/>
          <w:szCs w:val="20"/>
        </w:rPr>
        <w:t>σύγχρονο άνθρωπο</w:t>
      </w:r>
      <w:r w:rsidR="003062C3" w:rsidRPr="008750DF">
        <w:rPr>
          <w:rFonts w:ascii="Times New Roman" w:hAnsi="Times New Roman" w:cs="Times New Roman"/>
          <w:sz w:val="20"/>
          <w:szCs w:val="20"/>
        </w:rPr>
        <w:t xml:space="preserve">, επιμ. </w:t>
      </w:r>
      <w:r w:rsidR="009A3F4A" w:rsidRPr="008750DF">
        <w:rPr>
          <w:rFonts w:ascii="Times New Roman" w:hAnsi="Times New Roman" w:cs="Times New Roman"/>
          <w:sz w:val="20"/>
          <w:szCs w:val="20"/>
        </w:rPr>
        <w:t>Δ. Μπαλιάτσας (Αθήνα: Έννοια</w:t>
      </w:r>
      <w:r w:rsidR="005D4654" w:rsidRPr="008750DF">
        <w:rPr>
          <w:rFonts w:ascii="Times New Roman" w:hAnsi="Times New Roman" w:cs="Times New Roman"/>
          <w:sz w:val="20"/>
          <w:szCs w:val="20"/>
        </w:rPr>
        <w:t xml:space="preserve">, 2017), </w:t>
      </w:r>
      <w:r w:rsidRPr="008750DF">
        <w:rPr>
          <w:rFonts w:ascii="Times New Roman" w:hAnsi="Times New Roman" w:cs="Times New Roman"/>
          <w:sz w:val="20"/>
          <w:szCs w:val="20"/>
        </w:rPr>
        <w:t>111</w:t>
      </w:r>
    </w:p>
  </w:footnote>
  <w:footnote w:id="7">
    <w:p w14:paraId="07C9185D" w14:textId="77777777" w:rsidR="00824497" w:rsidRPr="008750DF" w:rsidRDefault="00824497" w:rsidP="008750DF">
      <w:pPr>
        <w:pStyle w:val="ae"/>
        <w:spacing w:after="0" w:line="240" w:lineRule="auto"/>
        <w:jc w:val="both"/>
        <w:rPr>
          <w:rFonts w:ascii="Times New Roman" w:hAnsi="Times New Roman" w:cs="Times New Roman"/>
          <w:sz w:val="20"/>
          <w:szCs w:val="20"/>
        </w:rPr>
      </w:pPr>
      <w:r w:rsidRPr="008750DF">
        <w:rPr>
          <w:rStyle w:val="ad"/>
          <w:rFonts w:ascii="Times New Roman" w:hAnsi="Times New Roman" w:cs="Times New Roman"/>
          <w:sz w:val="20"/>
          <w:szCs w:val="20"/>
        </w:rPr>
        <w:footnoteRef/>
      </w:r>
      <w:bookmarkStart w:id="158" w:name="_Hlk76660879"/>
      <w:r w:rsidR="005D4654" w:rsidRPr="008750DF">
        <w:rPr>
          <w:rFonts w:ascii="Times New Roman" w:hAnsi="Times New Roman" w:cs="Times New Roman"/>
          <w:sz w:val="20"/>
          <w:szCs w:val="20"/>
        </w:rPr>
        <w:t xml:space="preserve"> Α. </w:t>
      </w:r>
      <w:r w:rsidR="006C2F55" w:rsidRPr="008750DF">
        <w:rPr>
          <w:rFonts w:ascii="Times New Roman" w:hAnsi="Times New Roman" w:cs="Times New Roman"/>
          <w:sz w:val="20"/>
          <w:szCs w:val="20"/>
        </w:rPr>
        <w:t>Νικολαΐδης</w:t>
      </w:r>
      <w:r w:rsidR="00AB2996" w:rsidRPr="008750DF">
        <w:rPr>
          <w:rFonts w:ascii="Times New Roman" w:hAnsi="Times New Roman" w:cs="Times New Roman"/>
          <w:sz w:val="20"/>
          <w:szCs w:val="20"/>
        </w:rPr>
        <w:t>,</w:t>
      </w:r>
      <w:r w:rsidR="00115316" w:rsidRPr="008750DF">
        <w:rPr>
          <w:rFonts w:ascii="Times New Roman" w:hAnsi="Times New Roman" w:cs="Times New Roman"/>
          <w:sz w:val="20"/>
          <w:szCs w:val="20"/>
        </w:rPr>
        <w:t xml:space="preserve"> </w:t>
      </w:r>
      <w:r w:rsidR="00115316" w:rsidRPr="008750DF">
        <w:rPr>
          <w:rFonts w:ascii="Times New Roman" w:hAnsi="Times New Roman" w:cs="Times New Roman"/>
          <w:i/>
          <w:iCs/>
          <w:sz w:val="20"/>
          <w:szCs w:val="20"/>
        </w:rPr>
        <w:t>Κοινωνιολογία της Θρησκείας</w:t>
      </w:r>
      <w:r w:rsidR="00115316" w:rsidRPr="008750DF">
        <w:rPr>
          <w:rFonts w:ascii="Times New Roman" w:hAnsi="Times New Roman" w:cs="Times New Roman"/>
          <w:sz w:val="20"/>
          <w:szCs w:val="20"/>
        </w:rPr>
        <w:t xml:space="preserve"> (Αθήνα: Γ</w:t>
      </w:r>
      <w:r w:rsidR="006C2F55" w:rsidRPr="008750DF">
        <w:rPr>
          <w:rFonts w:ascii="Times New Roman" w:hAnsi="Times New Roman" w:cs="Times New Roman"/>
          <w:sz w:val="20"/>
          <w:szCs w:val="20"/>
        </w:rPr>
        <w:t xml:space="preserve">ρηγόρης, 2007), </w:t>
      </w:r>
      <w:r w:rsidRPr="008750DF">
        <w:rPr>
          <w:rFonts w:ascii="Times New Roman" w:hAnsi="Times New Roman" w:cs="Times New Roman"/>
          <w:sz w:val="20"/>
          <w:szCs w:val="20"/>
        </w:rPr>
        <w:t>25-26</w:t>
      </w:r>
      <w:bookmarkEnd w:id="158"/>
      <w:r w:rsidR="006C2F55" w:rsidRPr="008750DF">
        <w:rPr>
          <w:rFonts w:ascii="Times New Roman" w:hAnsi="Times New Roman" w:cs="Times New Roman"/>
          <w:sz w:val="20"/>
          <w:szCs w:val="20"/>
        </w:rPr>
        <w:t>.</w:t>
      </w:r>
    </w:p>
  </w:footnote>
  <w:footnote w:id="8">
    <w:p w14:paraId="48B861DB" w14:textId="77777777" w:rsidR="00DC4091" w:rsidRPr="00C22F7F" w:rsidRDefault="00DC4091" w:rsidP="008750DF">
      <w:pPr>
        <w:autoSpaceDE w:val="0"/>
        <w:autoSpaceDN w:val="0"/>
        <w:adjustRightInd w:val="0"/>
        <w:spacing w:after="0" w:line="240" w:lineRule="auto"/>
        <w:rPr>
          <w:rFonts w:ascii="Times New Roman" w:hAnsi="Times New Roman" w:cs="Times New Roman"/>
          <w:i/>
          <w:iCs/>
          <w:sz w:val="20"/>
          <w:szCs w:val="20"/>
        </w:rPr>
      </w:pPr>
      <w:r w:rsidRPr="00C22F7F">
        <w:rPr>
          <w:rStyle w:val="ad"/>
          <w:rFonts w:ascii="Times New Roman" w:hAnsi="Times New Roman" w:cs="Times New Roman"/>
          <w:sz w:val="20"/>
          <w:szCs w:val="20"/>
        </w:rPr>
        <w:footnoteRef/>
      </w:r>
      <w:r w:rsidRPr="00C22F7F">
        <w:rPr>
          <w:rFonts w:ascii="Times New Roman" w:hAnsi="Times New Roman" w:cs="Times New Roman"/>
          <w:sz w:val="20"/>
          <w:szCs w:val="20"/>
        </w:rPr>
        <w:t xml:space="preserve"> </w:t>
      </w:r>
      <w:r w:rsidR="009F26BC" w:rsidRPr="00C22F7F">
        <w:rPr>
          <w:rFonts w:ascii="Times New Roman" w:hAnsi="Times New Roman" w:cs="Times New Roman"/>
          <w:sz w:val="20"/>
          <w:szCs w:val="20"/>
        </w:rPr>
        <w:t xml:space="preserve">Θ. Μαυρομούστακος, </w:t>
      </w:r>
      <w:r w:rsidR="009F26BC" w:rsidRPr="00C22F7F">
        <w:rPr>
          <w:rFonts w:ascii="Times New Roman" w:hAnsi="Times New Roman" w:cs="Times New Roman"/>
          <w:i/>
          <w:iCs/>
          <w:sz w:val="20"/>
          <w:szCs w:val="20"/>
        </w:rPr>
        <w:t>Η σημειολογία των αριθμών και των ωρών στο Κατά Ιωάννη</w:t>
      </w:r>
      <w:r w:rsidR="009700A7" w:rsidRPr="00C22F7F">
        <w:rPr>
          <w:rFonts w:ascii="Times New Roman" w:hAnsi="Times New Roman" w:cs="Times New Roman"/>
          <w:i/>
          <w:iCs/>
          <w:sz w:val="20"/>
          <w:szCs w:val="20"/>
        </w:rPr>
        <w:t xml:space="preserve"> </w:t>
      </w:r>
      <w:r w:rsidR="009F26BC" w:rsidRPr="00C22F7F">
        <w:rPr>
          <w:rFonts w:ascii="Times New Roman" w:hAnsi="Times New Roman" w:cs="Times New Roman"/>
          <w:i/>
          <w:iCs/>
          <w:sz w:val="20"/>
          <w:szCs w:val="20"/>
        </w:rPr>
        <w:t>Ευαγγέλιο</w:t>
      </w:r>
      <w:r w:rsidR="009F26BC" w:rsidRPr="00C22F7F">
        <w:rPr>
          <w:rFonts w:ascii="Times New Roman" w:hAnsi="Times New Roman" w:cs="Times New Roman"/>
          <w:sz w:val="20"/>
          <w:szCs w:val="20"/>
        </w:rPr>
        <w:t xml:space="preserve"> (διδακτορική διατριβή), Αθήνα 2018,</w:t>
      </w:r>
      <w:r w:rsidR="00A33F75" w:rsidRPr="00C22F7F">
        <w:rPr>
          <w:rFonts w:ascii="Times New Roman" w:hAnsi="Times New Roman" w:cs="Times New Roman"/>
          <w:sz w:val="20"/>
          <w:szCs w:val="20"/>
        </w:rPr>
        <w:t xml:space="preserve"> </w:t>
      </w:r>
      <w:r w:rsidR="006A125C" w:rsidRPr="00C22F7F">
        <w:rPr>
          <w:rFonts w:ascii="Times New Roman" w:hAnsi="Times New Roman" w:cs="Times New Roman"/>
          <w:sz w:val="20"/>
          <w:szCs w:val="20"/>
        </w:rPr>
        <w:t>503-504.</w:t>
      </w:r>
    </w:p>
  </w:footnote>
  <w:footnote w:id="9">
    <w:p w14:paraId="648EDFA1" w14:textId="77777777" w:rsidR="00A97560" w:rsidRPr="00C22F7F" w:rsidRDefault="00A97560" w:rsidP="008750DF">
      <w:pPr>
        <w:pStyle w:val="ae"/>
        <w:spacing w:after="0" w:line="240" w:lineRule="auto"/>
        <w:rPr>
          <w:rFonts w:ascii="Times New Roman" w:hAnsi="Times New Roman" w:cs="Times New Roman"/>
          <w:sz w:val="20"/>
          <w:szCs w:val="20"/>
        </w:rPr>
      </w:pPr>
      <w:r w:rsidRPr="00C22F7F">
        <w:rPr>
          <w:rStyle w:val="ad"/>
          <w:rFonts w:ascii="Times New Roman" w:hAnsi="Times New Roman" w:cs="Times New Roman"/>
          <w:sz w:val="20"/>
          <w:szCs w:val="20"/>
        </w:rPr>
        <w:footnoteRef/>
      </w:r>
      <w:r w:rsidRPr="00C22F7F">
        <w:rPr>
          <w:rFonts w:ascii="Times New Roman" w:hAnsi="Times New Roman" w:cs="Times New Roman"/>
          <w:sz w:val="20"/>
          <w:szCs w:val="20"/>
        </w:rPr>
        <w:t xml:space="preserve"> </w:t>
      </w:r>
      <w:r w:rsidR="003D4326" w:rsidRPr="00C22F7F">
        <w:rPr>
          <w:rFonts w:ascii="Times New Roman" w:hAnsi="Times New Roman" w:cs="Times New Roman"/>
          <w:sz w:val="20"/>
          <w:szCs w:val="20"/>
        </w:rPr>
        <w:t>Ο πίνακας είναι παρμένος</w:t>
      </w:r>
      <w:r w:rsidR="009700A7" w:rsidRPr="00C22F7F">
        <w:rPr>
          <w:rFonts w:ascii="Times New Roman" w:hAnsi="Times New Roman" w:cs="Times New Roman"/>
          <w:sz w:val="20"/>
          <w:szCs w:val="20"/>
        </w:rPr>
        <w:t xml:space="preserve"> από τη διδακτορική διατριβή</w:t>
      </w:r>
      <w:r w:rsidR="003F5D68" w:rsidRPr="00C22F7F">
        <w:rPr>
          <w:rFonts w:ascii="Times New Roman" w:hAnsi="Times New Roman" w:cs="Times New Roman"/>
          <w:sz w:val="20"/>
          <w:szCs w:val="20"/>
        </w:rPr>
        <w:t xml:space="preserve"> του</w:t>
      </w:r>
      <w:r w:rsidR="009700A7" w:rsidRPr="00C22F7F">
        <w:rPr>
          <w:rFonts w:ascii="Times New Roman" w:hAnsi="Times New Roman" w:cs="Times New Roman"/>
          <w:sz w:val="20"/>
          <w:szCs w:val="20"/>
        </w:rPr>
        <w:t xml:space="preserve"> Θ. Μαυρομούστακο</w:t>
      </w:r>
      <w:r w:rsidR="00510A71" w:rsidRPr="00C22F7F">
        <w:rPr>
          <w:rFonts w:ascii="Times New Roman" w:hAnsi="Times New Roman" w:cs="Times New Roman"/>
          <w:sz w:val="20"/>
          <w:szCs w:val="20"/>
        </w:rPr>
        <w:t>υ</w:t>
      </w:r>
      <w:r w:rsidR="009700A7" w:rsidRPr="00C22F7F">
        <w:rPr>
          <w:rFonts w:ascii="Times New Roman" w:hAnsi="Times New Roman" w:cs="Times New Roman"/>
          <w:sz w:val="20"/>
          <w:szCs w:val="20"/>
        </w:rPr>
        <w:t xml:space="preserve">, </w:t>
      </w:r>
      <w:r w:rsidR="009700A7" w:rsidRPr="00C22F7F">
        <w:rPr>
          <w:rFonts w:ascii="Times New Roman" w:hAnsi="Times New Roman" w:cs="Times New Roman"/>
          <w:i/>
          <w:iCs/>
          <w:sz w:val="20"/>
          <w:szCs w:val="20"/>
        </w:rPr>
        <w:t>Η σημειολογία των αριθμών και των ωρών στο Κατά Ιωάννη Ευαγγέλιο</w:t>
      </w:r>
      <w:r w:rsidR="009700A7" w:rsidRPr="00C22F7F">
        <w:rPr>
          <w:rFonts w:ascii="Times New Roman" w:hAnsi="Times New Roman" w:cs="Times New Roman"/>
          <w:sz w:val="20"/>
          <w:szCs w:val="20"/>
        </w:rPr>
        <w:t xml:space="preserve"> Αθήνα 2018, </w:t>
      </w:r>
      <w:r w:rsidR="001764AF" w:rsidRPr="00C22F7F">
        <w:rPr>
          <w:rFonts w:ascii="Times New Roman" w:hAnsi="Times New Roman" w:cs="Times New Roman"/>
          <w:sz w:val="20"/>
          <w:szCs w:val="20"/>
        </w:rPr>
        <w:t>504</w:t>
      </w:r>
    </w:p>
  </w:footnote>
  <w:footnote w:id="10">
    <w:p w14:paraId="582611DB" w14:textId="77777777" w:rsidR="00E20FA5" w:rsidRPr="00C22F7F" w:rsidRDefault="00E20FA5" w:rsidP="008750DF">
      <w:pPr>
        <w:autoSpaceDE w:val="0"/>
        <w:autoSpaceDN w:val="0"/>
        <w:adjustRightInd w:val="0"/>
        <w:spacing w:after="0" w:line="240" w:lineRule="auto"/>
        <w:rPr>
          <w:rFonts w:ascii="Times New Roman" w:hAnsi="Times New Roman" w:cs="Times New Roman"/>
          <w:sz w:val="20"/>
          <w:szCs w:val="20"/>
        </w:rPr>
      </w:pPr>
      <w:r w:rsidRPr="00C22F7F">
        <w:rPr>
          <w:rStyle w:val="ad"/>
          <w:rFonts w:ascii="Times New Roman" w:hAnsi="Times New Roman" w:cs="Times New Roman"/>
          <w:sz w:val="20"/>
          <w:szCs w:val="20"/>
        </w:rPr>
        <w:footnoteRef/>
      </w:r>
      <w:r w:rsidRPr="00C22F7F">
        <w:rPr>
          <w:rFonts w:ascii="Times New Roman" w:hAnsi="Times New Roman" w:cs="Times New Roman"/>
          <w:sz w:val="20"/>
          <w:szCs w:val="20"/>
        </w:rPr>
        <w:t xml:space="preserve"> </w:t>
      </w:r>
      <w:r w:rsidR="008D3766" w:rsidRPr="00C22F7F">
        <w:rPr>
          <w:rFonts w:ascii="Times New Roman" w:hAnsi="Times New Roman" w:cs="Times New Roman"/>
          <w:sz w:val="20"/>
          <w:szCs w:val="20"/>
        </w:rPr>
        <w:t>Μα</w:t>
      </w:r>
      <w:r w:rsidR="00DD4839" w:rsidRPr="00C22F7F">
        <w:rPr>
          <w:rFonts w:ascii="Times New Roman" w:hAnsi="Times New Roman" w:cs="Times New Roman"/>
          <w:sz w:val="20"/>
          <w:szCs w:val="20"/>
        </w:rPr>
        <w:t>υρομούστακος</w:t>
      </w:r>
      <w:r w:rsidR="00052A23">
        <w:rPr>
          <w:rFonts w:ascii="Times New Roman" w:hAnsi="Times New Roman" w:cs="Times New Roman"/>
          <w:sz w:val="20"/>
          <w:szCs w:val="20"/>
        </w:rPr>
        <w:t>,</w:t>
      </w:r>
      <w:r w:rsidR="00EF1ABE" w:rsidRPr="00C22F7F">
        <w:rPr>
          <w:rFonts w:ascii="Times New Roman" w:hAnsi="Times New Roman" w:cs="Times New Roman"/>
          <w:sz w:val="20"/>
          <w:szCs w:val="20"/>
        </w:rPr>
        <w:t xml:space="preserve"> </w:t>
      </w:r>
      <w:r w:rsidR="00EF1ABE" w:rsidRPr="00052A23">
        <w:rPr>
          <w:rFonts w:ascii="Times New Roman" w:hAnsi="Times New Roman" w:cs="Times New Roman"/>
          <w:i/>
          <w:iCs/>
          <w:sz w:val="20"/>
          <w:szCs w:val="20"/>
        </w:rPr>
        <w:t>όπ.π</w:t>
      </w:r>
      <w:r w:rsidR="00770527" w:rsidRPr="00052A23">
        <w:rPr>
          <w:rFonts w:ascii="Times New Roman" w:hAnsi="Times New Roman" w:cs="Times New Roman"/>
          <w:i/>
          <w:iCs/>
          <w:sz w:val="20"/>
          <w:szCs w:val="20"/>
        </w:rPr>
        <w:t>.</w:t>
      </w:r>
      <w:r w:rsidR="00DD4839" w:rsidRPr="00C22F7F">
        <w:rPr>
          <w:rFonts w:ascii="Times New Roman" w:hAnsi="Times New Roman" w:cs="Times New Roman"/>
          <w:sz w:val="20"/>
          <w:szCs w:val="20"/>
        </w:rPr>
        <w:t xml:space="preserve">, </w:t>
      </w:r>
      <w:r w:rsidR="00B84CA5" w:rsidRPr="00C22F7F">
        <w:rPr>
          <w:rFonts w:ascii="Times New Roman" w:hAnsi="Times New Roman" w:cs="Times New Roman"/>
          <w:sz w:val="20"/>
          <w:szCs w:val="20"/>
        </w:rPr>
        <w:t>24.</w:t>
      </w:r>
    </w:p>
  </w:footnote>
  <w:footnote w:id="11">
    <w:p w14:paraId="4787EDC1" w14:textId="77777777" w:rsidR="009B2FA0" w:rsidRPr="008750DF" w:rsidRDefault="009B2FA0" w:rsidP="00E024BE">
      <w:pPr>
        <w:autoSpaceDE w:val="0"/>
        <w:autoSpaceDN w:val="0"/>
        <w:adjustRightInd w:val="0"/>
        <w:spacing w:after="0" w:line="240" w:lineRule="auto"/>
        <w:rPr>
          <w:rFonts w:ascii="Times New Roman" w:hAnsi="Times New Roman" w:cs="Times New Roman"/>
          <w:sz w:val="20"/>
          <w:szCs w:val="20"/>
        </w:rPr>
      </w:pPr>
      <w:r w:rsidRPr="00C22F7F">
        <w:rPr>
          <w:rStyle w:val="ad"/>
          <w:rFonts w:ascii="Times New Roman" w:hAnsi="Times New Roman" w:cs="Times New Roman"/>
          <w:sz w:val="20"/>
          <w:szCs w:val="20"/>
        </w:rPr>
        <w:footnoteRef/>
      </w:r>
      <w:r w:rsidRPr="00C22F7F">
        <w:rPr>
          <w:rFonts w:ascii="Times New Roman" w:hAnsi="Times New Roman" w:cs="Times New Roman"/>
          <w:sz w:val="20"/>
          <w:szCs w:val="20"/>
        </w:rPr>
        <w:t xml:space="preserve"> Μαυρομούστακος</w:t>
      </w:r>
      <w:r w:rsidR="00AF0D17" w:rsidRPr="00C22F7F">
        <w:rPr>
          <w:rFonts w:ascii="Times New Roman" w:hAnsi="Times New Roman" w:cs="Times New Roman"/>
          <w:sz w:val="20"/>
          <w:szCs w:val="20"/>
        </w:rPr>
        <w:t xml:space="preserve">, </w:t>
      </w:r>
      <w:r w:rsidR="00AF0D17" w:rsidRPr="00052A23">
        <w:rPr>
          <w:rFonts w:ascii="Times New Roman" w:hAnsi="Times New Roman" w:cs="Times New Roman"/>
          <w:i/>
          <w:iCs/>
          <w:sz w:val="20"/>
          <w:szCs w:val="20"/>
        </w:rPr>
        <w:t>ό</w:t>
      </w:r>
      <w:r w:rsidR="00EF1ABE" w:rsidRPr="00052A23">
        <w:rPr>
          <w:rFonts w:ascii="Times New Roman" w:hAnsi="Times New Roman" w:cs="Times New Roman"/>
          <w:i/>
          <w:iCs/>
          <w:sz w:val="20"/>
          <w:szCs w:val="20"/>
        </w:rPr>
        <w:t>π.π</w:t>
      </w:r>
      <w:r w:rsidR="00770527" w:rsidRPr="00C22F7F">
        <w:rPr>
          <w:rFonts w:ascii="Times New Roman" w:hAnsi="Times New Roman" w:cs="Times New Roman"/>
          <w:sz w:val="20"/>
          <w:szCs w:val="20"/>
        </w:rPr>
        <w:t>.</w:t>
      </w:r>
      <w:r w:rsidR="00AF0D17" w:rsidRPr="00C22F7F">
        <w:rPr>
          <w:rFonts w:ascii="Times New Roman" w:hAnsi="Times New Roman" w:cs="Times New Roman"/>
          <w:sz w:val="20"/>
          <w:szCs w:val="20"/>
        </w:rPr>
        <w:t>, 24-25.</w:t>
      </w:r>
    </w:p>
  </w:footnote>
  <w:footnote w:id="12">
    <w:p w14:paraId="44B8CDDE" w14:textId="77777777" w:rsidR="009B6A9F" w:rsidRPr="008750DF" w:rsidRDefault="009B6A9F" w:rsidP="00E024BE">
      <w:pPr>
        <w:spacing w:after="0" w:line="240" w:lineRule="auto"/>
        <w:jc w:val="both"/>
        <w:rPr>
          <w:rFonts w:ascii="Times New Roman" w:hAnsi="Times New Roman" w:cs="Times New Roman"/>
          <w:sz w:val="20"/>
          <w:szCs w:val="20"/>
        </w:rPr>
      </w:pPr>
      <w:r w:rsidRPr="008750DF">
        <w:rPr>
          <w:rStyle w:val="ad"/>
          <w:rFonts w:ascii="Times New Roman" w:hAnsi="Times New Roman" w:cs="Times New Roman"/>
          <w:sz w:val="20"/>
          <w:szCs w:val="20"/>
        </w:rPr>
        <w:footnoteRef/>
      </w:r>
      <w:r w:rsidR="00692002" w:rsidRPr="008750DF">
        <w:rPr>
          <w:rFonts w:ascii="Times New Roman" w:hAnsi="Times New Roman" w:cs="Times New Roman"/>
          <w:sz w:val="20"/>
          <w:szCs w:val="20"/>
          <w:lang w:bidi="he-IL"/>
        </w:rPr>
        <w:t xml:space="preserve"> </w:t>
      </w:r>
      <w:r w:rsidR="000740CA" w:rsidRPr="008750DF">
        <w:rPr>
          <w:rFonts w:ascii="Times New Roman" w:hAnsi="Times New Roman" w:cs="Times New Roman"/>
          <w:sz w:val="20"/>
          <w:szCs w:val="20"/>
        </w:rPr>
        <w:t>Μαυρομούστακος</w:t>
      </w:r>
      <w:r w:rsidR="00052A23">
        <w:rPr>
          <w:rFonts w:ascii="Times New Roman" w:hAnsi="Times New Roman" w:cs="Times New Roman"/>
          <w:sz w:val="20"/>
          <w:szCs w:val="20"/>
        </w:rPr>
        <w:t>,</w:t>
      </w:r>
      <w:r w:rsidR="000740CA" w:rsidRPr="008750DF">
        <w:rPr>
          <w:rFonts w:ascii="Times New Roman" w:hAnsi="Times New Roman" w:cs="Times New Roman"/>
          <w:sz w:val="20"/>
          <w:szCs w:val="20"/>
        </w:rPr>
        <w:t xml:space="preserve"> </w:t>
      </w:r>
      <w:r w:rsidR="000740CA" w:rsidRPr="00052A23">
        <w:rPr>
          <w:rFonts w:ascii="Times New Roman" w:hAnsi="Times New Roman" w:cs="Times New Roman"/>
          <w:i/>
          <w:iCs/>
          <w:sz w:val="20"/>
          <w:szCs w:val="20"/>
        </w:rPr>
        <w:t>όπ.π</w:t>
      </w:r>
      <w:r w:rsidR="00770527" w:rsidRPr="008750DF">
        <w:rPr>
          <w:rFonts w:ascii="Times New Roman" w:hAnsi="Times New Roman" w:cs="Times New Roman"/>
          <w:sz w:val="20"/>
          <w:szCs w:val="20"/>
        </w:rPr>
        <w:t>.</w:t>
      </w:r>
      <w:r w:rsidR="000740CA" w:rsidRPr="008750DF">
        <w:rPr>
          <w:rFonts w:ascii="Times New Roman" w:hAnsi="Times New Roman" w:cs="Times New Roman"/>
          <w:sz w:val="20"/>
          <w:szCs w:val="20"/>
        </w:rPr>
        <w:t>,</w:t>
      </w:r>
      <w:r w:rsidR="004925D8">
        <w:rPr>
          <w:rFonts w:ascii="Times New Roman" w:hAnsi="Times New Roman" w:cs="Times New Roman"/>
          <w:sz w:val="20"/>
          <w:szCs w:val="20"/>
        </w:rPr>
        <w:t xml:space="preserve"> </w:t>
      </w:r>
      <w:r w:rsidR="000740CA" w:rsidRPr="008750DF">
        <w:rPr>
          <w:rFonts w:ascii="Times New Roman" w:hAnsi="Times New Roman" w:cs="Times New Roman"/>
          <w:sz w:val="20"/>
          <w:szCs w:val="20"/>
        </w:rPr>
        <w:t>505-</w:t>
      </w:r>
      <w:r w:rsidR="00CB0C3F" w:rsidRPr="008750DF">
        <w:rPr>
          <w:rFonts w:ascii="Times New Roman" w:hAnsi="Times New Roman" w:cs="Times New Roman"/>
          <w:sz w:val="20"/>
          <w:szCs w:val="20"/>
        </w:rPr>
        <w:t>506.</w:t>
      </w:r>
    </w:p>
  </w:footnote>
  <w:footnote w:id="13">
    <w:p w14:paraId="00BEA5CE" w14:textId="77777777" w:rsidR="00692002" w:rsidRPr="00E024BE" w:rsidRDefault="00692002" w:rsidP="00E024BE">
      <w:pPr>
        <w:spacing w:after="0" w:line="240" w:lineRule="auto"/>
        <w:jc w:val="both"/>
        <w:rPr>
          <w:rFonts w:ascii="Times New Roman" w:hAnsi="Times New Roman" w:cs="Times New Roman"/>
          <w:sz w:val="20"/>
          <w:szCs w:val="20"/>
        </w:rPr>
      </w:pPr>
      <w:r w:rsidRPr="008750DF">
        <w:rPr>
          <w:rStyle w:val="ad"/>
          <w:rFonts w:ascii="Times New Roman" w:hAnsi="Times New Roman" w:cs="Times New Roman"/>
          <w:sz w:val="20"/>
          <w:szCs w:val="20"/>
        </w:rPr>
        <w:footnoteRef/>
      </w:r>
      <w:r w:rsidRPr="008750DF">
        <w:rPr>
          <w:rFonts w:ascii="Times New Roman" w:hAnsi="Times New Roman" w:cs="Times New Roman"/>
          <w:sz w:val="20"/>
          <w:szCs w:val="20"/>
        </w:rPr>
        <w:t xml:space="preserve"> </w:t>
      </w:r>
      <w:r w:rsidRPr="008750DF">
        <w:rPr>
          <w:rFonts w:ascii="Times New Roman" w:hAnsi="Times New Roman" w:cs="Times New Roman"/>
          <w:sz w:val="20"/>
          <w:szCs w:val="20"/>
          <w:lang w:bidi="he-IL"/>
        </w:rPr>
        <w:t>Φίλων</w:t>
      </w:r>
      <w:r w:rsidR="00AC703A">
        <w:rPr>
          <w:rFonts w:ascii="Times New Roman" w:hAnsi="Times New Roman" w:cs="Times New Roman"/>
          <w:sz w:val="20"/>
          <w:szCs w:val="20"/>
          <w:lang w:bidi="he-IL"/>
        </w:rPr>
        <w:t xml:space="preserve"> ο Αλεξανδρεύς</w:t>
      </w:r>
      <w:r w:rsidR="0049390A" w:rsidRPr="008750DF">
        <w:rPr>
          <w:rFonts w:ascii="Times New Roman" w:hAnsi="Times New Roman" w:cs="Times New Roman"/>
          <w:sz w:val="20"/>
          <w:szCs w:val="20"/>
        </w:rPr>
        <w:fldChar w:fldCharType="begin"/>
      </w:r>
      <w:r w:rsidRPr="008750DF">
        <w:rPr>
          <w:rFonts w:ascii="Times New Roman" w:hAnsi="Times New Roman" w:cs="Times New Roman"/>
          <w:sz w:val="20"/>
          <w:szCs w:val="20"/>
          <w:lang w:val="de-DE"/>
        </w:rPr>
        <w:instrText xml:space="preserve"> XE "</w:instrText>
      </w:r>
      <w:r w:rsidRPr="008750DF">
        <w:rPr>
          <w:rFonts w:ascii="Times New Roman" w:hAnsi="Times New Roman" w:cs="Times New Roman"/>
          <w:sz w:val="20"/>
          <w:szCs w:val="20"/>
          <w:lang w:bidi="he-IL"/>
        </w:rPr>
        <w:instrText>Φίλωνας</w:instrText>
      </w:r>
      <w:r w:rsidRPr="008750DF">
        <w:rPr>
          <w:rFonts w:ascii="Times New Roman" w:hAnsi="Times New Roman" w:cs="Times New Roman"/>
          <w:sz w:val="20"/>
          <w:szCs w:val="20"/>
          <w:lang w:val="de-DE"/>
        </w:rPr>
        <w:instrText xml:space="preserve">" </w:instrText>
      </w:r>
      <w:r w:rsidR="0049390A" w:rsidRPr="008750DF">
        <w:rPr>
          <w:rFonts w:ascii="Times New Roman" w:hAnsi="Times New Roman" w:cs="Times New Roman"/>
          <w:sz w:val="20"/>
          <w:szCs w:val="20"/>
          <w:lang w:bidi="he-IL"/>
        </w:rPr>
        <w:fldChar w:fldCharType="end"/>
      </w:r>
      <w:r w:rsidRPr="008750DF">
        <w:rPr>
          <w:rFonts w:ascii="Times New Roman" w:hAnsi="Times New Roman" w:cs="Times New Roman"/>
          <w:sz w:val="20"/>
          <w:szCs w:val="20"/>
          <w:lang w:val="de-DE" w:bidi="he-IL"/>
        </w:rPr>
        <w:t xml:space="preserve">, </w:t>
      </w:r>
      <w:r w:rsidRPr="008750DF">
        <w:rPr>
          <w:rFonts w:ascii="Times New Roman" w:hAnsi="Times New Roman" w:cs="Times New Roman"/>
          <w:i/>
          <w:sz w:val="20"/>
          <w:szCs w:val="20"/>
          <w:lang w:bidi="he-IL"/>
        </w:rPr>
        <w:t>Νόμων</w:t>
      </w:r>
      <w:r w:rsidRPr="008750DF">
        <w:rPr>
          <w:rFonts w:ascii="Times New Roman" w:hAnsi="Times New Roman" w:cs="Times New Roman"/>
          <w:i/>
          <w:sz w:val="20"/>
          <w:szCs w:val="20"/>
          <w:lang w:val="de-DE" w:bidi="he-IL"/>
        </w:rPr>
        <w:t xml:space="preserve"> </w:t>
      </w:r>
      <w:r w:rsidRPr="008750DF">
        <w:rPr>
          <w:rFonts w:ascii="Times New Roman" w:hAnsi="Times New Roman" w:cs="Times New Roman"/>
          <w:i/>
          <w:sz w:val="20"/>
          <w:szCs w:val="20"/>
          <w:lang w:bidi="he-IL"/>
        </w:rPr>
        <w:t>ἱερῶν</w:t>
      </w:r>
      <w:r w:rsidRPr="008750DF">
        <w:rPr>
          <w:rFonts w:ascii="Times New Roman" w:hAnsi="Times New Roman" w:cs="Times New Roman"/>
          <w:i/>
          <w:sz w:val="20"/>
          <w:szCs w:val="20"/>
          <w:lang w:val="de-DE" w:bidi="he-IL"/>
        </w:rPr>
        <w:t xml:space="preserve"> </w:t>
      </w:r>
      <w:r w:rsidRPr="008750DF">
        <w:rPr>
          <w:rFonts w:ascii="Times New Roman" w:hAnsi="Times New Roman" w:cs="Times New Roman"/>
          <w:i/>
          <w:sz w:val="20"/>
          <w:szCs w:val="20"/>
          <w:lang w:bidi="he-IL"/>
        </w:rPr>
        <w:t>ἀλληγορία</w:t>
      </w:r>
      <w:r w:rsidRPr="008750DF">
        <w:rPr>
          <w:rFonts w:ascii="Times New Roman" w:hAnsi="Times New Roman" w:cs="Times New Roman"/>
          <w:i/>
          <w:sz w:val="20"/>
          <w:szCs w:val="20"/>
          <w:lang w:val="de-DE" w:bidi="he-IL"/>
        </w:rPr>
        <w:t xml:space="preserve"> </w:t>
      </w:r>
      <w:r w:rsidRPr="008750DF">
        <w:rPr>
          <w:rFonts w:ascii="Times New Roman" w:hAnsi="Times New Roman" w:cs="Times New Roman"/>
          <w:i/>
          <w:sz w:val="20"/>
          <w:szCs w:val="20"/>
          <w:lang w:bidi="he-IL"/>
        </w:rPr>
        <w:t>τῶν</w:t>
      </w:r>
      <w:r w:rsidRPr="008750DF">
        <w:rPr>
          <w:rFonts w:ascii="Times New Roman" w:hAnsi="Times New Roman" w:cs="Times New Roman"/>
          <w:i/>
          <w:sz w:val="20"/>
          <w:szCs w:val="20"/>
          <w:lang w:val="de-DE" w:bidi="he-IL"/>
        </w:rPr>
        <w:t xml:space="preserve"> </w:t>
      </w:r>
      <w:r w:rsidRPr="008750DF">
        <w:rPr>
          <w:rFonts w:ascii="Times New Roman" w:hAnsi="Times New Roman" w:cs="Times New Roman"/>
          <w:i/>
          <w:sz w:val="20"/>
          <w:szCs w:val="20"/>
          <w:lang w:bidi="he-IL"/>
        </w:rPr>
        <w:t>μετὰ</w:t>
      </w:r>
      <w:r w:rsidRPr="008750DF">
        <w:rPr>
          <w:rFonts w:ascii="Times New Roman" w:hAnsi="Times New Roman" w:cs="Times New Roman"/>
          <w:i/>
          <w:sz w:val="20"/>
          <w:szCs w:val="20"/>
          <w:lang w:val="de-DE" w:bidi="he-IL"/>
        </w:rPr>
        <w:t xml:space="preserve"> </w:t>
      </w:r>
      <w:r w:rsidRPr="008750DF">
        <w:rPr>
          <w:rFonts w:ascii="Times New Roman" w:hAnsi="Times New Roman" w:cs="Times New Roman"/>
          <w:i/>
          <w:sz w:val="20"/>
          <w:szCs w:val="20"/>
          <w:lang w:bidi="he-IL"/>
        </w:rPr>
        <w:t>τὴν</w:t>
      </w:r>
      <w:r w:rsidRPr="008750DF">
        <w:rPr>
          <w:rFonts w:ascii="Times New Roman" w:hAnsi="Times New Roman" w:cs="Times New Roman"/>
          <w:i/>
          <w:sz w:val="20"/>
          <w:szCs w:val="20"/>
          <w:lang w:val="de-DE" w:bidi="he-IL"/>
        </w:rPr>
        <w:t xml:space="preserve"> </w:t>
      </w:r>
      <w:r w:rsidRPr="008750DF">
        <w:rPr>
          <w:rFonts w:ascii="Times New Roman" w:hAnsi="Times New Roman" w:cs="Times New Roman"/>
          <w:i/>
          <w:sz w:val="20"/>
          <w:szCs w:val="20"/>
          <w:lang w:bidi="he-IL"/>
        </w:rPr>
        <w:t>ἑξαήμερο</w:t>
      </w:r>
      <w:r w:rsidR="00020E3F">
        <w:rPr>
          <w:rFonts w:ascii="Times New Roman" w:hAnsi="Times New Roman" w:cs="Times New Roman"/>
          <w:i/>
          <w:sz w:val="20"/>
          <w:szCs w:val="20"/>
          <w:lang w:bidi="he-IL"/>
        </w:rPr>
        <w:t xml:space="preserve">, </w:t>
      </w:r>
      <w:r w:rsidR="00020E3F">
        <w:rPr>
          <w:rFonts w:ascii="Times New Roman" w:hAnsi="Times New Roman" w:cs="Times New Roman"/>
          <w:iCs/>
          <w:sz w:val="20"/>
          <w:szCs w:val="20"/>
          <w:lang w:bidi="he-IL"/>
        </w:rPr>
        <w:t>μτφρ</w:t>
      </w:r>
      <w:r w:rsidR="00506008">
        <w:rPr>
          <w:rFonts w:ascii="Times New Roman" w:hAnsi="Times New Roman" w:cs="Times New Roman"/>
          <w:iCs/>
          <w:sz w:val="20"/>
          <w:szCs w:val="20"/>
          <w:lang w:bidi="he-IL"/>
        </w:rPr>
        <w:t>.</w:t>
      </w:r>
      <w:r w:rsidR="00020E3F">
        <w:rPr>
          <w:rFonts w:ascii="Times New Roman" w:hAnsi="Times New Roman" w:cs="Times New Roman"/>
          <w:iCs/>
          <w:sz w:val="20"/>
          <w:szCs w:val="20"/>
          <w:lang w:bidi="he-IL"/>
        </w:rPr>
        <w:t xml:space="preserve"> Φιλολογική </w:t>
      </w:r>
      <w:r w:rsidR="00506008">
        <w:rPr>
          <w:rFonts w:ascii="Times New Roman" w:hAnsi="Times New Roman" w:cs="Times New Roman"/>
          <w:iCs/>
          <w:sz w:val="20"/>
          <w:szCs w:val="20"/>
          <w:lang w:bidi="he-IL"/>
        </w:rPr>
        <w:t>Ο</w:t>
      </w:r>
      <w:r w:rsidR="00020E3F">
        <w:rPr>
          <w:rFonts w:ascii="Times New Roman" w:hAnsi="Times New Roman" w:cs="Times New Roman"/>
          <w:iCs/>
          <w:sz w:val="20"/>
          <w:szCs w:val="20"/>
          <w:lang w:bidi="he-IL"/>
        </w:rPr>
        <w:t>μάδα Κάκτου</w:t>
      </w:r>
      <w:r w:rsidRPr="008750DF">
        <w:rPr>
          <w:rFonts w:ascii="Times New Roman" w:hAnsi="Times New Roman" w:cs="Times New Roman"/>
          <w:sz w:val="20"/>
          <w:szCs w:val="20"/>
          <w:lang w:val="de-DE" w:bidi="he-IL"/>
        </w:rPr>
        <w:t xml:space="preserve"> (A</w:t>
      </w:r>
      <w:r w:rsidRPr="008750DF">
        <w:rPr>
          <w:rFonts w:ascii="Times New Roman" w:hAnsi="Times New Roman" w:cs="Times New Roman"/>
          <w:sz w:val="20"/>
          <w:szCs w:val="20"/>
          <w:lang w:bidi="he-IL"/>
        </w:rPr>
        <w:t>θήνα</w:t>
      </w:r>
      <w:r w:rsidRPr="008750DF">
        <w:rPr>
          <w:rFonts w:ascii="Times New Roman" w:hAnsi="Times New Roman" w:cs="Times New Roman"/>
          <w:sz w:val="20"/>
          <w:szCs w:val="20"/>
          <w:lang w:val="de-DE" w:bidi="he-IL"/>
        </w:rPr>
        <w:t xml:space="preserve">: </w:t>
      </w:r>
      <w:r w:rsidRPr="008750DF">
        <w:rPr>
          <w:rFonts w:ascii="Times New Roman" w:hAnsi="Times New Roman" w:cs="Times New Roman"/>
          <w:sz w:val="20"/>
          <w:szCs w:val="20"/>
          <w:lang w:bidi="he-IL"/>
        </w:rPr>
        <w:t>Κάκτος</w:t>
      </w:r>
      <w:r w:rsidRPr="008750DF">
        <w:rPr>
          <w:rFonts w:ascii="Times New Roman" w:hAnsi="Times New Roman" w:cs="Times New Roman"/>
          <w:sz w:val="20"/>
          <w:szCs w:val="20"/>
          <w:lang w:val="de-DE" w:bidi="he-IL"/>
        </w:rPr>
        <w:t>, 2000), 39</w:t>
      </w:r>
      <w:r w:rsidR="00506008">
        <w:rPr>
          <w:rFonts w:ascii="Times New Roman" w:hAnsi="Times New Roman" w:cs="Times New Roman"/>
          <w:sz w:val="20"/>
          <w:szCs w:val="20"/>
          <w:lang w:bidi="he-IL"/>
        </w:rPr>
        <w:t>.</w:t>
      </w:r>
    </w:p>
  </w:footnote>
  <w:footnote w:id="14">
    <w:p w14:paraId="2CEB6F62" w14:textId="77777777" w:rsidR="00033F0B" w:rsidRPr="008750DF" w:rsidRDefault="00033F0B" w:rsidP="00864CCC">
      <w:pPr>
        <w:spacing w:after="0" w:line="240" w:lineRule="auto"/>
        <w:jc w:val="both"/>
        <w:rPr>
          <w:rFonts w:ascii="Times New Roman" w:hAnsi="Times New Roman" w:cs="Times New Roman"/>
          <w:sz w:val="20"/>
          <w:szCs w:val="20"/>
          <w:lang w:val="de-DE"/>
        </w:rPr>
      </w:pPr>
      <w:r w:rsidRPr="008750DF">
        <w:rPr>
          <w:rStyle w:val="ad"/>
          <w:rFonts w:ascii="Times New Roman" w:hAnsi="Times New Roman" w:cs="Times New Roman"/>
          <w:sz w:val="20"/>
          <w:szCs w:val="20"/>
        </w:rPr>
        <w:footnoteRef/>
      </w:r>
      <w:r w:rsidR="00692002" w:rsidRPr="008750DF">
        <w:rPr>
          <w:rFonts w:ascii="Times New Roman" w:hAnsi="Times New Roman" w:cs="Times New Roman"/>
          <w:sz w:val="20"/>
          <w:szCs w:val="20"/>
        </w:rPr>
        <w:t xml:space="preserve"> </w:t>
      </w:r>
      <w:r w:rsidR="00692002" w:rsidRPr="008750DF">
        <w:rPr>
          <w:rFonts w:ascii="Times New Roman" w:hAnsi="Times New Roman" w:cs="Times New Roman"/>
          <w:sz w:val="20"/>
          <w:szCs w:val="20"/>
          <w:lang w:bidi="he-IL"/>
        </w:rPr>
        <w:t>Φίλων</w:t>
      </w:r>
      <w:r w:rsidR="007D328A">
        <w:rPr>
          <w:rFonts w:ascii="Times New Roman" w:hAnsi="Times New Roman" w:cs="Times New Roman"/>
          <w:sz w:val="20"/>
          <w:szCs w:val="20"/>
          <w:lang w:bidi="he-IL"/>
        </w:rPr>
        <w:t xml:space="preserve"> ο Αλεξανδρεύς</w:t>
      </w:r>
      <w:r w:rsidR="0049390A" w:rsidRPr="008750DF">
        <w:rPr>
          <w:rFonts w:ascii="Times New Roman" w:hAnsi="Times New Roman" w:cs="Times New Roman"/>
          <w:sz w:val="20"/>
          <w:szCs w:val="20"/>
        </w:rPr>
        <w:fldChar w:fldCharType="begin"/>
      </w:r>
      <w:r w:rsidR="00692002" w:rsidRPr="008750DF">
        <w:rPr>
          <w:rFonts w:ascii="Times New Roman" w:hAnsi="Times New Roman" w:cs="Times New Roman"/>
          <w:sz w:val="20"/>
          <w:szCs w:val="20"/>
          <w:lang w:val="de-DE"/>
        </w:rPr>
        <w:instrText xml:space="preserve"> XE "</w:instrText>
      </w:r>
      <w:r w:rsidR="00692002" w:rsidRPr="008750DF">
        <w:rPr>
          <w:rFonts w:ascii="Times New Roman" w:hAnsi="Times New Roman" w:cs="Times New Roman"/>
          <w:sz w:val="20"/>
          <w:szCs w:val="20"/>
          <w:lang w:bidi="he-IL"/>
        </w:rPr>
        <w:instrText>Φίλωνας</w:instrText>
      </w:r>
      <w:r w:rsidR="00692002" w:rsidRPr="008750DF">
        <w:rPr>
          <w:rFonts w:ascii="Times New Roman" w:hAnsi="Times New Roman" w:cs="Times New Roman"/>
          <w:sz w:val="20"/>
          <w:szCs w:val="20"/>
          <w:lang w:val="de-DE"/>
        </w:rPr>
        <w:instrText xml:space="preserve">" </w:instrText>
      </w:r>
      <w:r w:rsidR="0049390A" w:rsidRPr="008750DF">
        <w:rPr>
          <w:rFonts w:ascii="Times New Roman" w:hAnsi="Times New Roman" w:cs="Times New Roman"/>
          <w:sz w:val="20"/>
          <w:szCs w:val="20"/>
          <w:lang w:bidi="he-IL"/>
        </w:rPr>
        <w:fldChar w:fldCharType="end"/>
      </w:r>
      <w:r w:rsidR="00692002" w:rsidRPr="008750DF">
        <w:rPr>
          <w:rFonts w:ascii="Times New Roman" w:hAnsi="Times New Roman" w:cs="Times New Roman"/>
          <w:sz w:val="20"/>
          <w:szCs w:val="20"/>
          <w:lang w:val="de-DE" w:bidi="he-IL"/>
        </w:rPr>
        <w:t xml:space="preserve">, </w:t>
      </w:r>
      <w:r w:rsidR="00692002" w:rsidRPr="008750DF">
        <w:rPr>
          <w:rFonts w:ascii="Times New Roman" w:hAnsi="Times New Roman" w:cs="Times New Roman"/>
          <w:i/>
          <w:sz w:val="20"/>
          <w:szCs w:val="20"/>
          <w:lang w:bidi="he-IL"/>
        </w:rPr>
        <w:t>Περὶ της κατὰ Μωυσέα κοσμοποιίας Περὶ των Χερουβὶμ καὶ της φλογίνης ρομφαίας καὶ του κτισθέντος πρώτου εξ</w:t>
      </w:r>
      <w:r w:rsidR="00692002" w:rsidRPr="008750DF">
        <w:rPr>
          <w:rFonts w:ascii="Times New Roman" w:hAnsi="Times New Roman" w:cs="Times New Roman"/>
          <w:i/>
          <w:sz w:val="20"/>
          <w:szCs w:val="20"/>
          <w:lang w:val="de-DE" w:bidi="he-IL"/>
        </w:rPr>
        <w:t xml:space="preserve"> a</w:t>
      </w:r>
      <w:r w:rsidR="00692002" w:rsidRPr="008750DF">
        <w:rPr>
          <w:rFonts w:ascii="Times New Roman" w:hAnsi="Times New Roman" w:cs="Times New Roman"/>
          <w:i/>
          <w:sz w:val="20"/>
          <w:szCs w:val="20"/>
          <w:lang w:bidi="he-IL"/>
        </w:rPr>
        <w:t>νθρώπου Κάιν</w:t>
      </w:r>
      <w:r w:rsidR="00692002" w:rsidRPr="008750DF">
        <w:rPr>
          <w:rFonts w:ascii="Times New Roman" w:hAnsi="Times New Roman" w:cs="Times New Roman"/>
          <w:iCs/>
          <w:sz w:val="20"/>
          <w:szCs w:val="20"/>
          <w:lang w:bidi="he-IL"/>
        </w:rPr>
        <w:t>, μτφρ. Φιλολογική Ομάδα Κάκτου</w:t>
      </w:r>
      <w:r w:rsidR="00692002" w:rsidRPr="008750DF">
        <w:rPr>
          <w:rFonts w:ascii="Times New Roman" w:hAnsi="Times New Roman" w:cs="Times New Roman"/>
          <w:sz w:val="20"/>
          <w:szCs w:val="20"/>
          <w:lang w:val="de-DE" w:bidi="he-IL"/>
        </w:rPr>
        <w:t xml:space="preserve"> (</w:t>
      </w:r>
      <w:r w:rsidR="00692002" w:rsidRPr="008750DF">
        <w:rPr>
          <w:rFonts w:ascii="Times New Roman" w:hAnsi="Times New Roman" w:cs="Times New Roman"/>
          <w:sz w:val="20"/>
          <w:szCs w:val="20"/>
          <w:lang w:bidi="he-IL"/>
        </w:rPr>
        <w:t>Αθήνα</w:t>
      </w:r>
      <w:r w:rsidR="00692002" w:rsidRPr="008750DF">
        <w:rPr>
          <w:rFonts w:ascii="Times New Roman" w:hAnsi="Times New Roman" w:cs="Times New Roman"/>
          <w:sz w:val="20"/>
          <w:szCs w:val="20"/>
          <w:lang w:val="de-DE" w:bidi="he-IL"/>
        </w:rPr>
        <w:t xml:space="preserve">: </w:t>
      </w:r>
      <w:r w:rsidR="00692002" w:rsidRPr="008750DF">
        <w:rPr>
          <w:rFonts w:ascii="Times New Roman" w:hAnsi="Times New Roman" w:cs="Times New Roman"/>
          <w:sz w:val="20"/>
          <w:szCs w:val="20"/>
          <w:lang w:bidi="he-IL"/>
        </w:rPr>
        <w:t>Κάκτος</w:t>
      </w:r>
      <w:r w:rsidR="00692002" w:rsidRPr="008750DF">
        <w:rPr>
          <w:rFonts w:ascii="Times New Roman" w:hAnsi="Times New Roman" w:cs="Times New Roman"/>
          <w:sz w:val="20"/>
          <w:szCs w:val="20"/>
          <w:lang w:val="de-DE" w:bidi="he-IL"/>
        </w:rPr>
        <w:t xml:space="preserve">, 2000), 89-117 </w:t>
      </w:r>
      <w:r w:rsidR="00692002" w:rsidRPr="008750DF">
        <w:rPr>
          <w:rFonts w:ascii="Times New Roman" w:hAnsi="Times New Roman" w:cs="Times New Roman"/>
          <w:sz w:val="20"/>
          <w:szCs w:val="20"/>
          <w:lang w:bidi="he-IL"/>
        </w:rPr>
        <w:t>και</w:t>
      </w:r>
      <w:r w:rsidR="00692002" w:rsidRPr="008750DF">
        <w:rPr>
          <w:rFonts w:ascii="Times New Roman" w:hAnsi="Times New Roman" w:cs="Times New Roman"/>
          <w:sz w:val="20"/>
          <w:szCs w:val="20"/>
          <w:lang w:val="de-DE"/>
        </w:rPr>
        <w:t xml:space="preserve"> 91.1.128.14. </w:t>
      </w:r>
      <w:r w:rsidR="00692002" w:rsidRPr="008750DF">
        <w:rPr>
          <w:rFonts w:ascii="Times New Roman" w:hAnsi="Times New Roman" w:cs="Times New Roman"/>
          <w:sz w:val="20"/>
          <w:szCs w:val="20"/>
          <w:lang w:bidi="he-IL"/>
        </w:rPr>
        <w:footnoteRef/>
      </w:r>
      <w:r w:rsidR="00692002" w:rsidRPr="008750DF">
        <w:rPr>
          <w:rFonts w:ascii="Times New Roman" w:hAnsi="Times New Roman" w:cs="Times New Roman"/>
          <w:sz w:val="20"/>
          <w:szCs w:val="20"/>
          <w:lang w:bidi="he-IL"/>
        </w:rPr>
        <w:t>.</w:t>
      </w:r>
    </w:p>
  </w:footnote>
  <w:footnote w:id="15">
    <w:p w14:paraId="5F1CC822" w14:textId="77777777" w:rsidR="00264ABD" w:rsidRPr="004E2B61" w:rsidRDefault="00264ABD" w:rsidP="00864CCC">
      <w:pPr>
        <w:pStyle w:val="ae"/>
        <w:spacing w:after="0" w:line="240" w:lineRule="auto"/>
        <w:rPr>
          <w:rFonts w:ascii="Times New Roman" w:hAnsi="Times New Roman" w:cs="Times New Roman"/>
          <w:sz w:val="20"/>
          <w:szCs w:val="20"/>
        </w:rPr>
      </w:pPr>
      <w:r w:rsidRPr="00052A23">
        <w:rPr>
          <w:rStyle w:val="ad"/>
          <w:rFonts w:ascii="Times New Roman" w:hAnsi="Times New Roman" w:cs="Times New Roman"/>
          <w:sz w:val="20"/>
          <w:szCs w:val="20"/>
        </w:rPr>
        <w:footnoteRef/>
      </w:r>
      <w:r w:rsidRPr="00052A23">
        <w:rPr>
          <w:rFonts w:ascii="Times New Roman" w:hAnsi="Times New Roman" w:cs="Times New Roman"/>
          <w:sz w:val="20"/>
          <w:szCs w:val="20"/>
        </w:rPr>
        <w:t xml:space="preserve"> </w:t>
      </w:r>
      <w:r w:rsidR="001112A8" w:rsidRPr="00052A23">
        <w:rPr>
          <w:rFonts w:ascii="Times New Roman" w:hAnsi="Times New Roman" w:cs="Times New Roman"/>
          <w:sz w:val="20"/>
          <w:szCs w:val="20"/>
        </w:rPr>
        <w:t xml:space="preserve">Ν. Πολίτης, </w:t>
      </w:r>
      <w:r w:rsidR="001112A8" w:rsidRPr="00052A23">
        <w:rPr>
          <w:rFonts w:ascii="Times New Roman" w:hAnsi="Times New Roman" w:cs="Times New Roman"/>
          <w:i/>
          <w:iCs/>
          <w:sz w:val="20"/>
          <w:szCs w:val="20"/>
        </w:rPr>
        <w:t xml:space="preserve">Φιλοσοφήματα </w:t>
      </w:r>
      <w:r w:rsidR="001112A8" w:rsidRPr="00052A23">
        <w:rPr>
          <w:rFonts w:ascii="Times New Roman" w:hAnsi="Times New Roman" w:cs="Times New Roman"/>
          <w:sz w:val="20"/>
          <w:szCs w:val="20"/>
        </w:rPr>
        <w:t>(Αθήνα, χ.ό., 2004), 73-74.</w:t>
      </w:r>
    </w:p>
  </w:footnote>
  <w:footnote w:id="16">
    <w:p w14:paraId="6E36BB45" w14:textId="77777777" w:rsidR="00824497" w:rsidRPr="008750DF" w:rsidRDefault="00824497" w:rsidP="00C53D8F">
      <w:pPr>
        <w:pStyle w:val="ae"/>
        <w:spacing w:after="0" w:line="240" w:lineRule="auto"/>
        <w:jc w:val="both"/>
        <w:rPr>
          <w:rFonts w:ascii="Times New Roman" w:hAnsi="Times New Roman"/>
          <w:sz w:val="20"/>
          <w:szCs w:val="20"/>
        </w:rPr>
      </w:pPr>
      <w:r w:rsidRPr="008750DF">
        <w:rPr>
          <w:rStyle w:val="ad"/>
          <w:rFonts w:ascii="Times New Roman" w:hAnsi="Times New Roman"/>
          <w:sz w:val="20"/>
          <w:szCs w:val="20"/>
        </w:rPr>
        <w:footnoteRef/>
      </w:r>
      <w:r w:rsidRPr="008750DF">
        <w:rPr>
          <w:rFonts w:ascii="Times New Roman" w:hAnsi="Times New Roman"/>
          <w:sz w:val="20"/>
          <w:szCs w:val="20"/>
        </w:rPr>
        <w:t xml:space="preserve"> Αρχιεπίσκοπος Χριστόδουλος</w:t>
      </w:r>
      <w:r w:rsidR="00BC1C39" w:rsidRPr="008750DF">
        <w:rPr>
          <w:rFonts w:ascii="Times New Roman" w:hAnsi="Times New Roman"/>
          <w:sz w:val="20"/>
          <w:szCs w:val="20"/>
        </w:rPr>
        <w:t xml:space="preserve">, </w:t>
      </w:r>
      <w:r w:rsidRPr="008750DF">
        <w:rPr>
          <w:rFonts w:ascii="Times New Roman" w:hAnsi="Times New Roman"/>
          <w:i/>
          <w:iCs/>
          <w:sz w:val="20"/>
          <w:szCs w:val="20"/>
        </w:rPr>
        <w:t>Το Θείον Πάθος</w:t>
      </w:r>
      <w:r w:rsidR="00BC1C39" w:rsidRPr="008750DF">
        <w:rPr>
          <w:rFonts w:ascii="Times New Roman" w:hAnsi="Times New Roman"/>
          <w:sz w:val="20"/>
          <w:szCs w:val="20"/>
        </w:rPr>
        <w:t xml:space="preserve"> (Αθήνα</w:t>
      </w:r>
      <w:r w:rsidR="00F54EAA" w:rsidRPr="008750DF">
        <w:rPr>
          <w:rFonts w:ascii="Times New Roman" w:hAnsi="Times New Roman"/>
          <w:sz w:val="20"/>
          <w:szCs w:val="20"/>
        </w:rPr>
        <w:t>: Χρυσοπηγή</w:t>
      </w:r>
      <w:r w:rsidR="0028507A" w:rsidRPr="008750DF">
        <w:rPr>
          <w:rFonts w:ascii="Times New Roman" w:hAnsi="Times New Roman"/>
          <w:sz w:val="20"/>
          <w:szCs w:val="20"/>
        </w:rPr>
        <w:t xml:space="preserve">, 2000), </w:t>
      </w:r>
      <w:r w:rsidR="00EE3215" w:rsidRPr="008750DF">
        <w:rPr>
          <w:rFonts w:ascii="Times New Roman" w:hAnsi="Times New Roman"/>
          <w:sz w:val="20"/>
          <w:szCs w:val="20"/>
        </w:rPr>
        <w:t>176</w:t>
      </w:r>
      <w:r w:rsidR="0028507A" w:rsidRPr="008750DF">
        <w:rPr>
          <w:rFonts w:ascii="Times New Roman" w:hAnsi="Times New Roman"/>
          <w:sz w:val="20"/>
          <w:szCs w:val="20"/>
        </w:rPr>
        <w:t>.</w:t>
      </w:r>
    </w:p>
  </w:footnote>
  <w:footnote w:id="17">
    <w:p w14:paraId="44BB326A" w14:textId="77777777" w:rsidR="000320BF" w:rsidRPr="00265E63" w:rsidRDefault="000320BF" w:rsidP="000E440C">
      <w:pPr>
        <w:pStyle w:val="ae"/>
        <w:spacing w:after="0" w:line="240" w:lineRule="auto"/>
        <w:jc w:val="both"/>
        <w:rPr>
          <w:rFonts w:ascii="Times New Roman" w:hAnsi="Times New Roman" w:cs="Times New Roman"/>
          <w:sz w:val="20"/>
          <w:szCs w:val="20"/>
        </w:rPr>
      </w:pPr>
      <w:r w:rsidRPr="00052A23">
        <w:rPr>
          <w:rStyle w:val="ad"/>
          <w:rFonts w:ascii="Times New Roman" w:hAnsi="Times New Roman" w:cs="Times New Roman"/>
          <w:sz w:val="20"/>
          <w:szCs w:val="20"/>
        </w:rPr>
        <w:footnoteRef/>
      </w:r>
      <w:r w:rsidRPr="00052A23">
        <w:rPr>
          <w:rFonts w:ascii="Times New Roman" w:hAnsi="Times New Roman" w:cs="Times New Roman"/>
          <w:sz w:val="20"/>
          <w:szCs w:val="20"/>
        </w:rPr>
        <w:t xml:space="preserve"> </w:t>
      </w:r>
      <w:r w:rsidR="000E440C" w:rsidRPr="00052A23">
        <w:rPr>
          <w:rFonts w:ascii="Times New Roman" w:hAnsi="Times New Roman" w:cs="Times New Roman"/>
          <w:sz w:val="20"/>
          <w:szCs w:val="20"/>
        </w:rPr>
        <w:t>Βλ. Πολίτης</w:t>
      </w:r>
      <w:r w:rsidR="000E440C" w:rsidRPr="002D5AC3">
        <w:rPr>
          <w:rFonts w:ascii="Times New Roman" w:hAnsi="Times New Roman" w:cs="Times New Roman"/>
          <w:i/>
          <w:iCs/>
          <w:sz w:val="20"/>
          <w:szCs w:val="20"/>
        </w:rPr>
        <w:t>,</w:t>
      </w:r>
      <w:r w:rsidR="00390582" w:rsidRPr="002D5AC3">
        <w:rPr>
          <w:rFonts w:ascii="Times New Roman" w:hAnsi="Times New Roman" w:cs="Times New Roman"/>
          <w:i/>
          <w:iCs/>
          <w:sz w:val="20"/>
          <w:szCs w:val="20"/>
        </w:rPr>
        <w:t xml:space="preserve"> όπ.π.</w:t>
      </w:r>
      <w:r w:rsidR="000E440C" w:rsidRPr="00052A23">
        <w:rPr>
          <w:rFonts w:ascii="Times New Roman" w:hAnsi="Times New Roman" w:cs="Times New Roman"/>
          <w:sz w:val="20"/>
          <w:szCs w:val="20"/>
        </w:rPr>
        <w:t xml:space="preserve">, 241: </w:t>
      </w:r>
      <w:r w:rsidR="000E440C" w:rsidRPr="00052A23">
        <w:rPr>
          <w:rFonts w:ascii="Times New Roman" w:hAnsi="Times New Roman"/>
          <w:sz w:val="20"/>
          <w:szCs w:val="20"/>
        </w:rPr>
        <w:t>«</w:t>
      </w:r>
      <w:r w:rsidR="00E56BF9" w:rsidRPr="00052A23">
        <w:rPr>
          <w:rFonts w:ascii="Times New Roman" w:hAnsi="Times New Roman" w:cs="Times New Roman"/>
          <w:sz w:val="20"/>
          <w:szCs w:val="20"/>
        </w:rPr>
        <w:t>Παρόλο ότι ήταν καλός πατριώτης, ο Σωκράτης κατηγορήθηκε από τον Άνυτο</w:t>
      </w:r>
      <w:r w:rsidR="00336E68" w:rsidRPr="00052A23">
        <w:rPr>
          <w:rFonts w:ascii="Times New Roman" w:hAnsi="Times New Roman" w:cs="Times New Roman"/>
          <w:sz w:val="20"/>
          <w:szCs w:val="20"/>
        </w:rPr>
        <w:t>,</w:t>
      </w:r>
      <w:r w:rsidR="00E56BF9" w:rsidRPr="00052A23">
        <w:rPr>
          <w:rFonts w:ascii="Times New Roman" w:hAnsi="Times New Roman" w:cs="Times New Roman"/>
          <w:sz w:val="20"/>
          <w:szCs w:val="20"/>
        </w:rPr>
        <w:t xml:space="preserve"> τον Λύκωνα και τον Μέλητο</w:t>
      </w:r>
      <w:r w:rsidR="00336E68" w:rsidRPr="00052A23">
        <w:rPr>
          <w:rFonts w:ascii="Times New Roman" w:hAnsi="Times New Roman" w:cs="Times New Roman"/>
          <w:sz w:val="20"/>
          <w:szCs w:val="20"/>
        </w:rPr>
        <w:t>.</w:t>
      </w:r>
      <w:r w:rsidR="00E56BF9" w:rsidRPr="00052A23">
        <w:rPr>
          <w:rFonts w:ascii="Times New Roman" w:hAnsi="Times New Roman" w:cs="Times New Roman"/>
          <w:sz w:val="20"/>
          <w:szCs w:val="20"/>
        </w:rPr>
        <w:t xml:space="preserve"> Γραφεί</w:t>
      </w:r>
      <w:r w:rsidR="00336E68" w:rsidRPr="00052A23">
        <w:rPr>
          <w:rFonts w:ascii="Times New Roman" w:hAnsi="Times New Roman" w:cs="Times New Roman"/>
          <w:sz w:val="20"/>
          <w:szCs w:val="20"/>
        </w:rPr>
        <w:t xml:space="preserve"> ο</w:t>
      </w:r>
      <w:r w:rsidR="00E56BF9" w:rsidRPr="00052A23">
        <w:rPr>
          <w:rFonts w:ascii="Times New Roman" w:hAnsi="Times New Roman" w:cs="Times New Roman"/>
          <w:sz w:val="20"/>
          <w:szCs w:val="20"/>
        </w:rPr>
        <w:t xml:space="preserve"> Αντισθένης πως ο πρώτος πήρε το μέρος των δημιουργών και των πολιτικών</w:t>
      </w:r>
      <w:r w:rsidR="00336E68" w:rsidRPr="00052A23">
        <w:rPr>
          <w:rFonts w:ascii="Times New Roman" w:hAnsi="Times New Roman" w:cs="Times New Roman"/>
          <w:sz w:val="20"/>
          <w:szCs w:val="20"/>
        </w:rPr>
        <w:t xml:space="preserve">, ο </w:t>
      </w:r>
      <w:r w:rsidR="00E56BF9" w:rsidRPr="00052A23">
        <w:rPr>
          <w:rFonts w:ascii="Times New Roman" w:hAnsi="Times New Roman" w:cs="Times New Roman"/>
          <w:sz w:val="20"/>
          <w:szCs w:val="20"/>
        </w:rPr>
        <w:t>δεύτερος των ρητόρων και ο τρίτος των ποιητών</w:t>
      </w:r>
      <w:r w:rsidR="0074685B" w:rsidRPr="00052A23">
        <w:rPr>
          <w:rFonts w:ascii="Times New Roman" w:hAnsi="Times New Roman" w:cs="Times New Roman"/>
          <w:sz w:val="20"/>
          <w:szCs w:val="20"/>
        </w:rPr>
        <w:t xml:space="preserve">, τριών </w:t>
      </w:r>
      <w:r w:rsidR="00E56BF9" w:rsidRPr="00052A23">
        <w:rPr>
          <w:rFonts w:ascii="Times New Roman" w:hAnsi="Times New Roman" w:cs="Times New Roman"/>
          <w:sz w:val="20"/>
          <w:szCs w:val="20"/>
        </w:rPr>
        <w:t>δηλαδή τάξεων</w:t>
      </w:r>
      <w:r w:rsidR="0074685B" w:rsidRPr="00052A23">
        <w:rPr>
          <w:rFonts w:ascii="Times New Roman" w:hAnsi="Times New Roman" w:cs="Times New Roman"/>
          <w:sz w:val="20"/>
          <w:szCs w:val="20"/>
        </w:rPr>
        <w:t>, τ</w:t>
      </w:r>
      <w:r w:rsidR="00336E68" w:rsidRPr="00052A23">
        <w:rPr>
          <w:rFonts w:ascii="Times New Roman" w:hAnsi="Times New Roman" w:cs="Times New Roman"/>
          <w:sz w:val="20"/>
          <w:szCs w:val="20"/>
        </w:rPr>
        <w:t xml:space="preserve">ους οποίους </w:t>
      </w:r>
      <w:r w:rsidR="0074685B" w:rsidRPr="00052A23">
        <w:rPr>
          <w:rFonts w:ascii="Times New Roman" w:hAnsi="Times New Roman" w:cs="Times New Roman"/>
          <w:sz w:val="20"/>
          <w:szCs w:val="20"/>
        </w:rPr>
        <w:t xml:space="preserve">ο </w:t>
      </w:r>
      <w:r w:rsidR="00336E68" w:rsidRPr="00052A23">
        <w:rPr>
          <w:rFonts w:ascii="Times New Roman" w:hAnsi="Times New Roman" w:cs="Times New Roman"/>
          <w:sz w:val="20"/>
          <w:szCs w:val="20"/>
        </w:rPr>
        <w:t>Σωκράτης είχε διασύρει.</w:t>
      </w:r>
      <w:r w:rsidR="00FB005D" w:rsidRPr="00052A23">
        <w:rPr>
          <w:rFonts w:ascii="Times New Roman" w:hAnsi="Times New Roman" w:cs="Times New Roman"/>
          <w:sz w:val="20"/>
          <w:szCs w:val="20"/>
        </w:rPr>
        <w:t xml:space="preserve"> Το τίμημα ήταν ο θάνατος.</w:t>
      </w:r>
      <w:r w:rsidR="00231F23" w:rsidRPr="00052A23">
        <w:rPr>
          <w:rFonts w:ascii="Times New Roman" w:hAnsi="Times New Roman" w:cs="Times New Roman"/>
          <w:sz w:val="20"/>
          <w:szCs w:val="20"/>
        </w:rPr>
        <w:t xml:space="preserve"> Δεν έπεισε η διδασκαλία του Σωκράτη τους δικαστές του, οι οποίοι χωρίς να καταλάβουν την αλήθεια της προσφοράς του περί της δωρεάν σιτίσεως του στο Πρυτανείο, αφού όντως εξ</w:t>
      </w:r>
      <w:r w:rsidR="004E4D8A" w:rsidRPr="00052A23">
        <w:rPr>
          <w:rFonts w:ascii="Times New Roman" w:hAnsi="Times New Roman" w:cs="Times New Roman"/>
          <w:sz w:val="20"/>
          <w:szCs w:val="20"/>
        </w:rPr>
        <w:t>ετέλει</w:t>
      </w:r>
      <w:r w:rsidR="00231F23" w:rsidRPr="00052A23">
        <w:rPr>
          <w:rFonts w:ascii="Times New Roman" w:hAnsi="Times New Roman" w:cs="Times New Roman"/>
          <w:sz w:val="20"/>
          <w:szCs w:val="20"/>
        </w:rPr>
        <w:t xml:space="preserve"> κοινωνικό έργο, μένοντ</w:t>
      </w:r>
      <w:r w:rsidR="004E4D8A" w:rsidRPr="00052A23">
        <w:rPr>
          <w:rFonts w:ascii="Times New Roman" w:hAnsi="Times New Roman" w:cs="Times New Roman"/>
          <w:sz w:val="20"/>
          <w:szCs w:val="20"/>
        </w:rPr>
        <w:t>ε</w:t>
      </w:r>
      <w:r w:rsidR="00231F23" w:rsidRPr="00052A23">
        <w:rPr>
          <w:rFonts w:ascii="Times New Roman" w:hAnsi="Times New Roman" w:cs="Times New Roman"/>
          <w:sz w:val="20"/>
          <w:szCs w:val="20"/>
        </w:rPr>
        <w:t>ς στους τύπους των λέξεων και της λ</w:t>
      </w:r>
      <w:r w:rsidR="004E4D8A" w:rsidRPr="00052A23">
        <w:rPr>
          <w:rFonts w:ascii="Times New Roman" w:hAnsi="Times New Roman" w:cs="Times New Roman"/>
          <w:sz w:val="20"/>
          <w:szCs w:val="20"/>
        </w:rPr>
        <w:t>εξι</w:t>
      </w:r>
      <w:r w:rsidR="000E440C" w:rsidRPr="00052A23">
        <w:rPr>
          <w:rFonts w:ascii="Times New Roman" w:hAnsi="Times New Roman" w:cs="Times New Roman"/>
          <w:sz w:val="20"/>
          <w:szCs w:val="20"/>
        </w:rPr>
        <w:t>μαγείας</w:t>
      </w:r>
      <w:r w:rsidR="00231F23" w:rsidRPr="00052A23">
        <w:rPr>
          <w:rFonts w:ascii="Times New Roman" w:hAnsi="Times New Roman" w:cs="Times New Roman"/>
          <w:sz w:val="20"/>
          <w:szCs w:val="20"/>
        </w:rPr>
        <w:t xml:space="preserve"> τ</w:t>
      </w:r>
      <w:r w:rsidR="000E440C" w:rsidRPr="00052A23">
        <w:rPr>
          <w:rFonts w:ascii="Times New Roman" w:hAnsi="Times New Roman" w:cs="Times New Roman"/>
          <w:sz w:val="20"/>
          <w:szCs w:val="20"/>
        </w:rPr>
        <w:t>ω</w:t>
      </w:r>
      <w:r w:rsidR="00231F23" w:rsidRPr="00052A23">
        <w:rPr>
          <w:rFonts w:ascii="Times New Roman" w:hAnsi="Times New Roman" w:cs="Times New Roman"/>
          <w:sz w:val="20"/>
          <w:szCs w:val="20"/>
        </w:rPr>
        <w:t>ν τύπ</w:t>
      </w:r>
      <w:r w:rsidR="000E440C" w:rsidRPr="00052A23">
        <w:rPr>
          <w:rFonts w:ascii="Times New Roman" w:hAnsi="Times New Roman" w:cs="Times New Roman"/>
          <w:sz w:val="20"/>
          <w:szCs w:val="20"/>
        </w:rPr>
        <w:t>ω</w:t>
      </w:r>
      <w:r w:rsidR="00231F23" w:rsidRPr="00052A23">
        <w:rPr>
          <w:rFonts w:ascii="Times New Roman" w:hAnsi="Times New Roman" w:cs="Times New Roman"/>
          <w:sz w:val="20"/>
          <w:szCs w:val="20"/>
        </w:rPr>
        <w:t>ν</w:t>
      </w:r>
      <w:r w:rsidR="000E440C" w:rsidRPr="00052A23">
        <w:rPr>
          <w:rFonts w:ascii="Times New Roman" w:hAnsi="Times New Roman" w:cs="Times New Roman"/>
          <w:sz w:val="20"/>
          <w:szCs w:val="20"/>
        </w:rPr>
        <w:t>,</w:t>
      </w:r>
      <w:r w:rsidR="00231F23" w:rsidRPr="00052A23">
        <w:rPr>
          <w:rFonts w:ascii="Times New Roman" w:hAnsi="Times New Roman" w:cs="Times New Roman"/>
          <w:sz w:val="20"/>
          <w:szCs w:val="20"/>
        </w:rPr>
        <w:t xml:space="preserve"> τον κατεδίκασαν</w:t>
      </w:r>
      <w:r w:rsidR="00265E63" w:rsidRPr="00052A23">
        <w:rPr>
          <w:rFonts w:ascii="Times New Roman" w:hAnsi="Times New Roman" w:cs="Times New Roman"/>
          <w:sz w:val="20"/>
          <w:szCs w:val="20"/>
        </w:rPr>
        <w:t>»</w:t>
      </w:r>
      <w:r w:rsidR="00231F23" w:rsidRPr="00052A23">
        <w:rPr>
          <w:rFonts w:ascii="Times New Roman" w:hAnsi="Times New Roman" w:cs="Times New Roman"/>
          <w:sz w:val="20"/>
          <w:szCs w:val="20"/>
        </w:rPr>
        <w:t>.</w:t>
      </w:r>
    </w:p>
  </w:footnote>
  <w:footnote w:id="18">
    <w:p w14:paraId="5C89D928" w14:textId="77777777" w:rsidR="0023584E" w:rsidRPr="008750DF" w:rsidRDefault="0023584E" w:rsidP="008750DF">
      <w:pPr>
        <w:pStyle w:val="ae"/>
        <w:spacing w:after="0" w:line="240" w:lineRule="auto"/>
        <w:rPr>
          <w:rFonts w:ascii="Times New Roman" w:hAnsi="Times New Roman" w:cs="Times New Roman"/>
          <w:sz w:val="20"/>
          <w:szCs w:val="20"/>
        </w:rPr>
      </w:pPr>
      <w:r w:rsidRPr="008750DF">
        <w:rPr>
          <w:rStyle w:val="ad"/>
          <w:rFonts w:ascii="Times New Roman" w:hAnsi="Times New Roman" w:cs="Times New Roman"/>
          <w:sz w:val="20"/>
          <w:szCs w:val="20"/>
        </w:rPr>
        <w:footnoteRef/>
      </w:r>
      <w:r w:rsidRPr="008750DF">
        <w:rPr>
          <w:rFonts w:ascii="Times New Roman" w:hAnsi="Times New Roman" w:cs="Times New Roman"/>
          <w:sz w:val="20"/>
          <w:szCs w:val="20"/>
        </w:rPr>
        <w:t xml:space="preserve"> </w:t>
      </w:r>
      <w:r w:rsidR="00B559CD" w:rsidRPr="008750DF">
        <w:rPr>
          <w:rFonts w:ascii="Times New Roman" w:hAnsi="Times New Roman" w:cs="Times New Roman"/>
          <w:sz w:val="20"/>
          <w:szCs w:val="20"/>
        </w:rPr>
        <w:t>Πολίτης,</w:t>
      </w:r>
      <w:r w:rsidR="00390582" w:rsidRPr="008750DF">
        <w:rPr>
          <w:rFonts w:ascii="Times New Roman" w:hAnsi="Times New Roman" w:cs="Times New Roman"/>
          <w:sz w:val="20"/>
          <w:szCs w:val="20"/>
        </w:rPr>
        <w:t xml:space="preserve"> </w:t>
      </w:r>
      <w:r w:rsidR="00390582" w:rsidRPr="003609CB">
        <w:rPr>
          <w:rFonts w:ascii="Times New Roman" w:hAnsi="Times New Roman" w:cs="Times New Roman"/>
          <w:i/>
          <w:iCs/>
          <w:sz w:val="20"/>
          <w:szCs w:val="20"/>
        </w:rPr>
        <w:t>όπ.π.,</w:t>
      </w:r>
      <w:r w:rsidR="00390582" w:rsidRPr="008750DF">
        <w:rPr>
          <w:rFonts w:ascii="Times New Roman" w:hAnsi="Times New Roman" w:cs="Times New Roman"/>
          <w:sz w:val="20"/>
          <w:szCs w:val="20"/>
        </w:rPr>
        <w:t xml:space="preserve"> </w:t>
      </w:r>
      <w:r w:rsidR="00C81B7B" w:rsidRPr="008750DF">
        <w:rPr>
          <w:rFonts w:ascii="Times New Roman" w:hAnsi="Times New Roman" w:cs="Times New Roman"/>
          <w:sz w:val="20"/>
          <w:szCs w:val="20"/>
        </w:rPr>
        <w:t>239-</w:t>
      </w:r>
      <w:r w:rsidR="00334844" w:rsidRPr="008750DF">
        <w:rPr>
          <w:rFonts w:ascii="Times New Roman" w:hAnsi="Times New Roman" w:cs="Times New Roman"/>
          <w:sz w:val="20"/>
          <w:szCs w:val="20"/>
        </w:rPr>
        <w:t>242. Βλ.</w:t>
      </w:r>
      <w:r w:rsidR="00B559CD" w:rsidRPr="008750DF">
        <w:rPr>
          <w:rFonts w:ascii="Times New Roman" w:hAnsi="Times New Roman" w:cs="Times New Roman"/>
          <w:sz w:val="20"/>
          <w:szCs w:val="20"/>
        </w:rPr>
        <w:t xml:space="preserve"> </w:t>
      </w:r>
      <w:r w:rsidR="006D7D8F" w:rsidRPr="008750DF">
        <w:rPr>
          <w:rFonts w:ascii="Times New Roman" w:hAnsi="Times New Roman" w:cs="Times New Roman"/>
          <w:sz w:val="20"/>
          <w:szCs w:val="20"/>
        </w:rPr>
        <w:t xml:space="preserve">Πλάτων, </w:t>
      </w:r>
      <w:r w:rsidR="006D7D8F" w:rsidRPr="008750DF">
        <w:rPr>
          <w:rFonts w:ascii="Times New Roman" w:hAnsi="Times New Roman" w:cs="Times New Roman"/>
          <w:i/>
          <w:iCs/>
          <w:sz w:val="20"/>
          <w:szCs w:val="20"/>
        </w:rPr>
        <w:t>Απολογία Σωκράτους</w:t>
      </w:r>
      <w:r w:rsidR="006D7D8F" w:rsidRPr="008750DF">
        <w:rPr>
          <w:rFonts w:ascii="Times New Roman" w:hAnsi="Times New Roman" w:cs="Times New Roman"/>
          <w:sz w:val="20"/>
          <w:szCs w:val="20"/>
        </w:rPr>
        <w:t>, μτφρ.</w:t>
      </w:r>
      <w:r w:rsidR="00101D6C" w:rsidRPr="008750DF">
        <w:rPr>
          <w:rFonts w:ascii="Times New Roman" w:hAnsi="Times New Roman" w:cs="Times New Roman"/>
          <w:sz w:val="20"/>
          <w:szCs w:val="20"/>
        </w:rPr>
        <w:t xml:space="preserve"> Φιλολογική Ομάδα Κάκτου</w:t>
      </w:r>
      <w:r w:rsidR="00E74C8C" w:rsidRPr="008750DF">
        <w:rPr>
          <w:rFonts w:ascii="Times New Roman" w:hAnsi="Times New Roman" w:cs="Times New Roman"/>
          <w:sz w:val="20"/>
          <w:szCs w:val="20"/>
        </w:rPr>
        <w:t xml:space="preserve"> </w:t>
      </w:r>
      <w:r w:rsidR="0045314D" w:rsidRPr="008750DF">
        <w:rPr>
          <w:rFonts w:ascii="Times New Roman" w:hAnsi="Times New Roman" w:cs="Times New Roman"/>
          <w:sz w:val="20"/>
          <w:szCs w:val="20"/>
        </w:rPr>
        <w:t>(Αθήνα:</w:t>
      </w:r>
      <w:r w:rsidR="00532933" w:rsidRPr="008750DF">
        <w:rPr>
          <w:rFonts w:ascii="Times New Roman" w:hAnsi="Times New Roman" w:cs="Times New Roman"/>
          <w:sz w:val="20"/>
          <w:szCs w:val="20"/>
        </w:rPr>
        <w:t xml:space="preserve"> Κάκτος</w:t>
      </w:r>
      <w:r w:rsidR="0045314D" w:rsidRPr="008750DF">
        <w:rPr>
          <w:rFonts w:ascii="Times New Roman" w:hAnsi="Times New Roman" w:cs="Times New Roman"/>
          <w:sz w:val="20"/>
          <w:szCs w:val="20"/>
        </w:rPr>
        <w:t>,</w:t>
      </w:r>
      <w:r w:rsidR="009B0279" w:rsidRPr="008750DF">
        <w:rPr>
          <w:rFonts w:ascii="Times New Roman" w:hAnsi="Times New Roman" w:cs="Times New Roman"/>
          <w:sz w:val="20"/>
          <w:szCs w:val="20"/>
        </w:rPr>
        <w:t xml:space="preserve"> 1992</w:t>
      </w:r>
      <w:r w:rsidR="007026AC" w:rsidRPr="008750DF">
        <w:rPr>
          <w:rFonts w:ascii="Times New Roman" w:hAnsi="Times New Roman" w:cs="Times New Roman"/>
          <w:sz w:val="20"/>
          <w:szCs w:val="20"/>
        </w:rPr>
        <w:t>),</w:t>
      </w:r>
      <w:r w:rsidR="009B0279" w:rsidRPr="008750DF">
        <w:rPr>
          <w:rFonts w:ascii="Times New Roman" w:hAnsi="Times New Roman" w:cs="Times New Roman"/>
          <w:sz w:val="20"/>
          <w:szCs w:val="20"/>
        </w:rPr>
        <w:t xml:space="preserve"> </w:t>
      </w:r>
      <w:r w:rsidR="00AC37DA" w:rsidRPr="008750DF">
        <w:rPr>
          <w:rFonts w:ascii="Times New Roman" w:hAnsi="Times New Roman" w:cs="Times New Roman"/>
          <w:sz w:val="20"/>
          <w:szCs w:val="20"/>
        </w:rPr>
        <w:t>1-4. Βλ.</w:t>
      </w:r>
      <w:r w:rsidR="000B4264" w:rsidRPr="008750DF">
        <w:rPr>
          <w:rFonts w:ascii="Times New Roman" w:hAnsi="Times New Roman" w:cs="Times New Roman"/>
          <w:sz w:val="20"/>
          <w:szCs w:val="20"/>
        </w:rPr>
        <w:t xml:space="preserve"> 30</w:t>
      </w:r>
      <w:r w:rsidR="000B4264" w:rsidRPr="008750DF">
        <w:rPr>
          <w:rFonts w:ascii="Times New Roman" w:hAnsi="Times New Roman" w:cs="Times New Roman"/>
          <w:sz w:val="20"/>
          <w:szCs w:val="20"/>
          <w:lang w:val="en-US"/>
        </w:rPr>
        <w:t>c</w:t>
      </w:r>
      <w:r w:rsidR="000B4264" w:rsidRPr="008750DF">
        <w:rPr>
          <w:rFonts w:ascii="Times New Roman" w:hAnsi="Times New Roman" w:cs="Times New Roman"/>
          <w:sz w:val="20"/>
          <w:szCs w:val="20"/>
        </w:rPr>
        <w:t>-31</w:t>
      </w:r>
      <w:r w:rsidR="000B4264" w:rsidRPr="008750DF">
        <w:rPr>
          <w:rFonts w:ascii="Times New Roman" w:hAnsi="Times New Roman" w:cs="Times New Roman"/>
          <w:sz w:val="20"/>
          <w:szCs w:val="20"/>
          <w:lang w:val="en-US"/>
        </w:rPr>
        <w:t>c</w:t>
      </w:r>
    </w:p>
  </w:footnote>
  <w:footnote w:id="19">
    <w:p w14:paraId="2F5CCCC4" w14:textId="77777777" w:rsidR="0010103D" w:rsidRPr="00EA7FC8" w:rsidRDefault="0010103D" w:rsidP="008750DF">
      <w:pPr>
        <w:pStyle w:val="ae"/>
        <w:spacing w:after="0" w:line="240" w:lineRule="auto"/>
        <w:jc w:val="both"/>
        <w:rPr>
          <w:rFonts w:ascii="Times New Roman" w:hAnsi="Times New Roman" w:cs="Times New Roman"/>
          <w:sz w:val="20"/>
          <w:szCs w:val="20"/>
        </w:rPr>
      </w:pPr>
      <w:r w:rsidRPr="003609CB">
        <w:rPr>
          <w:rStyle w:val="ad"/>
          <w:rFonts w:ascii="Times New Roman" w:hAnsi="Times New Roman" w:cs="Times New Roman"/>
          <w:sz w:val="20"/>
          <w:szCs w:val="20"/>
        </w:rPr>
        <w:footnoteRef/>
      </w:r>
      <w:r w:rsidRPr="003609CB">
        <w:rPr>
          <w:rFonts w:ascii="Times New Roman" w:hAnsi="Times New Roman" w:cs="Times New Roman"/>
          <w:sz w:val="20"/>
          <w:szCs w:val="20"/>
        </w:rPr>
        <w:t xml:space="preserve"> </w:t>
      </w:r>
      <w:r w:rsidRPr="003609CB">
        <w:rPr>
          <w:rFonts w:ascii="Times New Roman" w:hAnsi="Times New Roman" w:cs="Times New Roman"/>
          <w:sz w:val="20"/>
          <w:szCs w:val="20"/>
          <w:lang w:val="en-US"/>
        </w:rPr>
        <w:t>E</w:t>
      </w:r>
      <w:r w:rsidRPr="003609CB">
        <w:rPr>
          <w:rFonts w:ascii="Times New Roman" w:hAnsi="Times New Roman" w:cs="Times New Roman"/>
          <w:sz w:val="20"/>
          <w:szCs w:val="20"/>
        </w:rPr>
        <w:t xml:space="preserve">. </w:t>
      </w:r>
      <w:r w:rsidRPr="003609CB">
        <w:rPr>
          <w:rFonts w:ascii="Times New Roman" w:hAnsi="Times New Roman" w:cs="Times New Roman"/>
          <w:sz w:val="20"/>
          <w:szCs w:val="20"/>
          <w:lang w:val="en-US"/>
        </w:rPr>
        <w:t>Anderson</w:t>
      </w:r>
      <w:r w:rsidRPr="003609CB">
        <w:rPr>
          <w:rFonts w:ascii="Times New Roman" w:hAnsi="Times New Roman" w:cs="Times New Roman"/>
          <w:sz w:val="20"/>
          <w:szCs w:val="20"/>
        </w:rPr>
        <w:t xml:space="preserve">, </w:t>
      </w:r>
      <w:r w:rsidRPr="003609CB">
        <w:rPr>
          <w:rFonts w:ascii="Times New Roman" w:hAnsi="Times New Roman" w:cs="Times New Roman"/>
          <w:i/>
          <w:iCs/>
          <w:sz w:val="20"/>
          <w:szCs w:val="20"/>
          <w:lang w:val="en-US"/>
        </w:rPr>
        <w:t>O</w:t>
      </w:r>
      <w:r w:rsidRPr="003609CB">
        <w:rPr>
          <w:rFonts w:ascii="Times New Roman" w:hAnsi="Times New Roman" w:cs="Times New Roman"/>
          <w:i/>
          <w:iCs/>
          <w:sz w:val="20"/>
          <w:szCs w:val="20"/>
        </w:rPr>
        <w:t xml:space="preserve"> </w:t>
      </w:r>
      <w:r w:rsidRPr="003609CB">
        <w:rPr>
          <w:rFonts w:ascii="Times New Roman" w:hAnsi="Times New Roman" w:cs="Times New Roman"/>
          <w:i/>
          <w:iCs/>
          <w:sz w:val="20"/>
          <w:szCs w:val="20"/>
          <w:lang w:val="en-US"/>
        </w:rPr>
        <w:t>E</w:t>
      </w:r>
      <w:r w:rsidRPr="003609CB">
        <w:rPr>
          <w:rFonts w:ascii="Times New Roman" w:hAnsi="Times New Roman" w:cs="Times New Roman"/>
          <w:i/>
          <w:iCs/>
          <w:sz w:val="20"/>
          <w:szCs w:val="20"/>
        </w:rPr>
        <w:t>πίκουρος στον 21</w:t>
      </w:r>
      <w:r w:rsidRPr="003609CB">
        <w:rPr>
          <w:rFonts w:ascii="Times New Roman" w:hAnsi="Times New Roman" w:cs="Times New Roman"/>
          <w:i/>
          <w:iCs/>
          <w:sz w:val="20"/>
          <w:szCs w:val="20"/>
          <w:vertAlign w:val="superscript"/>
        </w:rPr>
        <w:t>ο</w:t>
      </w:r>
      <w:r w:rsidRPr="003609CB">
        <w:rPr>
          <w:rFonts w:ascii="Times New Roman" w:hAnsi="Times New Roman" w:cs="Times New Roman"/>
          <w:i/>
          <w:iCs/>
          <w:sz w:val="20"/>
          <w:szCs w:val="20"/>
        </w:rPr>
        <w:t xml:space="preserve"> αιώνα</w:t>
      </w:r>
      <w:r w:rsidRPr="003609CB">
        <w:rPr>
          <w:rFonts w:ascii="Times New Roman" w:hAnsi="Times New Roman" w:cs="Times New Roman"/>
          <w:sz w:val="20"/>
          <w:szCs w:val="20"/>
        </w:rPr>
        <w:t>, μτφρ. Δ. Γιαννόπουλος, επιμ. Γ. Αβραμίδης (Θεσσαλονίκη: Θύραθεν, 2002), 62.</w:t>
      </w:r>
    </w:p>
    <w:p w14:paraId="16285100" w14:textId="77777777" w:rsidR="0010103D" w:rsidRPr="00EA7FC8" w:rsidRDefault="0010103D" w:rsidP="008750DF">
      <w:pPr>
        <w:pStyle w:val="ae"/>
        <w:spacing w:line="240" w:lineRule="auto"/>
        <w:rPr>
          <w:rFonts w:ascii="Times New Roman" w:hAnsi="Times New Roman" w:cs="Times New Roman"/>
          <w:sz w:val="20"/>
          <w:szCs w:val="20"/>
        </w:rPr>
      </w:pPr>
    </w:p>
  </w:footnote>
  <w:footnote w:id="20">
    <w:p w14:paraId="23B81FA7" w14:textId="77777777" w:rsidR="00824497" w:rsidRPr="008750DF" w:rsidRDefault="00824497" w:rsidP="00203948">
      <w:pPr>
        <w:pStyle w:val="Web"/>
        <w:shd w:val="clear" w:color="auto" w:fill="FFFFFF"/>
        <w:spacing w:before="0" w:beforeAutospacing="0" w:after="0" w:afterAutospacing="0"/>
        <w:jc w:val="both"/>
        <w:rPr>
          <w:sz w:val="20"/>
          <w:szCs w:val="20"/>
        </w:rPr>
      </w:pPr>
      <w:r w:rsidRPr="008750DF">
        <w:rPr>
          <w:rStyle w:val="ad"/>
          <w:sz w:val="20"/>
          <w:szCs w:val="20"/>
        </w:rPr>
        <w:footnoteRef/>
      </w:r>
      <w:r w:rsidRPr="008750DF">
        <w:rPr>
          <w:sz w:val="20"/>
          <w:szCs w:val="20"/>
        </w:rPr>
        <w:t>Λουκιανός,</w:t>
      </w:r>
      <w:r w:rsidR="007034E4">
        <w:rPr>
          <w:sz w:val="20"/>
          <w:szCs w:val="20"/>
        </w:rPr>
        <w:t xml:space="preserve"> </w:t>
      </w:r>
      <w:r w:rsidR="007034E4" w:rsidRPr="007034E4">
        <w:rPr>
          <w:i/>
          <w:iCs/>
          <w:sz w:val="20"/>
          <w:szCs w:val="20"/>
        </w:rPr>
        <w:t>Περὶ τῆς Περεγρίνου Τελευτῆς</w:t>
      </w:r>
      <w:r w:rsidR="007034E4">
        <w:rPr>
          <w:sz w:val="20"/>
          <w:szCs w:val="20"/>
        </w:rPr>
        <w:t xml:space="preserve">, </w:t>
      </w:r>
      <w:r w:rsidR="003A6F0F">
        <w:rPr>
          <w:sz w:val="20"/>
          <w:szCs w:val="20"/>
        </w:rPr>
        <w:t>μτφρ. Φιλολογική Ομάδα Κάκτου</w:t>
      </w:r>
      <w:r w:rsidR="004B1F89" w:rsidRPr="008750DF">
        <w:rPr>
          <w:sz w:val="20"/>
          <w:szCs w:val="20"/>
        </w:rPr>
        <w:t xml:space="preserve"> (Αθήνα: </w:t>
      </w:r>
      <w:r w:rsidR="004B1F89" w:rsidRPr="008750DF">
        <w:rPr>
          <w:sz w:val="20"/>
          <w:szCs w:val="20"/>
          <w:lang w:val="en-US"/>
        </w:rPr>
        <w:t>K</w:t>
      </w:r>
      <w:r w:rsidR="004B1F89" w:rsidRPr="008750DF">
        <w:rPr>
          <w:sz w:val="20"/>
          <w:szCs w:val="20"/>
        </w:rPr>
        <w:t>άκτος</w:t>
      </w:r>
      <w:r w:rsidR="00366E06" w:rsidRPr="008750DF">
        <w:rPr>
          <w:sz w:val="20"/>
          <w:szCs w:val="20"/>
        </w:rPr>
        <w:t>, 1994),</w:t>
      </w:r>
      <w:r w:rsidR="00B34B9B" w:rsidRPr="008750DF">
        <w:rPr>
          <w:sz w:val="20"/>
          <w:szCs w:val="20"/>
        </w:rPr>
        <w:t xml:space="preserve"> </w:t>
      </w:r>
      <w:r w:rsidR="00366E06" w:rsidRPr="008750DF">
        <w:rPr>
          <w:sz w:val="20"/>
          <w:szCs w:val="20"/>
        </w:rPr>
        <w:t>58 :</w:t>
      </w:r>
      <w:r w:rsidRPr="008750DF">
        <w:rPr>
          <w:i/>
          <w:iCs/>
          <w:color w:val="202122"/>
          <w:sz w:val="20"/>
          <w:szCs w:val="20"/>
        </w:rPr>
        <w:t>πρὸς δὲ τοὺς βλᾶκας καὶ πρὸς τὴν ἀκρόασιν κεχηνότας ἐτραγῴδουν τι παρ' ἐμαυτοῦ, ὡς ἐπειδὴ ἀνήφθη μὲν ἡ πυρά, ἐνέβαλεν δὲ φέρων ἑαυτὸν ὁ Πρωτεύς, σεισμοῦ πρότερον μεγάλου γενομένου σὺν μυκηθμῷ τῆς γῆς, γὺψ ἀναπτάμενος ἐκ μέσης τῆς φλογὸς οἴχοιτο ἐς τὸν οὐρανὸν ἀνθρωπιστὶ μεγάλῃ τῇ φωνῇ λέγων«ἔλιπον γᾶν, βαίνω δ' ἐς Ὄλυμπον.»</w:t>
      </w:r>
    </w:p>
  </w:footnote>
  <w:footnote w:id="21">
    <w:p w14:paraId="69A31B6A" w14:textId="77777777" w:rsidR="0022037D" w:rsidRPr="008750DF" w:rsidRDefault="0022037D" w:rsidP="00203948">
      <w:pPr>
        <w:pStyle w:val="ae"/>
        <w:spacing w:after="0" w:line="240" w:lineRule="auto"/>
        <w:rPr>
          <w:rFonts w:ascii="Times New Roman" w:hAnsi="Times New Roman" w:cs="Times New Roman"/>
          <w:sz w:val="20"/>
          <w:szCs w:val="20"/>
        </w:rPr>
      </w:pPr>
      <w:r w:rsidRPr="008750DF">
        <w:rPr>
          <w:rStyle w:val="ad"/>
          <w:rFonts w:ascii="Times New Roman" w:hAnsi="Times New Roman" w:cs="Times New Roman"/>
          <w:sz w:val="20"/>
          <w:szCs w:val="20"/>
        </w:rPr>
        <w:footnoteRef/>
      </w:r>
      <w:r w:rsidRPr="008750DF">
        <w:rPr>
          <w:rFonts w:ascii="Times New Roman" w:hAnsi="Times New Roman" w:cs="Times New Roman"/>
          <w:sz w:val="20"/>
          <w:szCs w:val="20"/>
        </w:rPr>
        <w:t xml:space="preserve"> </w:t>
      </w:r>
      <w:r w:rsidR="00E815C3" w:rsidRPr="008750DF">
        <w:rPr>
          <w:rFonts w:ascii="Times New Roman" w:hAnsi="Times New Roman" w:cs="Times New Roman"/>
          <w:sz w:val="20"/>
          <w:szCs w:val="20"/>
        </w:rPr>
        <w:t xml:space="preserve">Σ. Δεσπότης, </w:t>
      </w:r>
      <w:r w:rsidR="00E815C3" w:rsidRPr="008750DF">
        <w:rPr>
          <w:rFonts w:ascii="Times New Roman" w:hAnsi="Times New Roman" w:cs="Times New Roman"/>
          <w:i/>
          <w:iCs/>
          <w:sz w:val="20"/>
          <w:szCs w:val="20"/>
        </w:rPr>
        <w:t>Ο Απόστολος Παύλος στην Αθήνα</w:t>
      </w:r>
      <w:r w:rsidR="006A67DB" w:rsidRPr="008750DF">
        <w:rPr>
          <w:rFonts w:ascii="Times New Roman" w:hAnsi="Times New Roman" w:cs="Times New Roman"/>
          <w:sz w:val="20"/>
          <w:szCs w:val="20"/>
        </w:rPr>
        <w:t xml:space="preserve"> (Αθήνα: Άθως, 2009), </w:t>
      </w:r>
      <w:r w:rsidR="00F46B0E" w:rsidRPr="008750DF">
        <w:rPr>
          <w:rFonts w:ascii="Times New Roman" w:hAnsi="Times New Roman" w:cs="Times New Roman"/>
          <w:sz w:val="20"/>
          <w:szCs w:val="20"/>
        </w:rPr>
        <w:t>126</w:t>
      </w:r>
      <w:r w:rsidR="008750DF" w:rsidRPr="008750DF">
        <w:rPr>
          <w:rFonts w:ascii="Times New Roman" w:hAnsi="Times New Roman" w:cs="Times New Roman"/>
          <w:sz w:val="20"/>
          <w:szCs w:val="20"/>
        </w:rPr>
        <w:t>.</w:t>
      </w:r>
    </w:p>
  </w:footnote>
  <w:footnote w:id="22">
    <w:p w14:paraId="315F91DE" w14:textId="77777777" w:rsidR="007C04C5" w:rsidRPr="00203948" w:rsidRDefault="007C04C5" w:rsidP="008C7591">
      <w:pPr>
        <w:pStyle w:val="ae"/>
        <w:spacing w:after="0" w:line="240" w:lineRule="auto"/>
        <w:rPr>
          <w:rFonts w:ascii="Times New Roman" w:hAnsi="Times New Roman" w:cs="Times New Roman"/>
          <w:sz w:val="20"/>
          <w:szCs w:val="20"/>
          <w:lang w:val="en-US"/>
        </w:rPr>
      </w:pPr>
      <w:r w:rsidRPr="00203948">
        <w:rPr>
          <w:rStyle w:val="ad"/>
          <w:rFonts w:ascii="Times New Roman" w:hAnsi="Times New Roman" w:cs="Times New Roman"/>
          <w:sz w:val="20"/>
          <w:szCs w:val="20"/>
        </w:rPr>
        <w:footnoteRef/>
      </w:r>
      <w:r w:rsidRPr="00203948">
        <w:rPr>
          <w:rFonts w:ascii="Times New Roman" w:hAnsi="Times New Roman" w:cs="Times New Roman"/>
          <w:sz w:val="20"/>
          <w:szCs w:val="20"/>
          <w:lang w:val="en-US"/>
        </w:rPr>
        <w:t xml:space="preserve"> </w:t>
      </w:r>
      <w:r w:rsidR="00572ABD" w:rsidRPr="00203948">
        <w:rPr>
          <w:rFonts w:ascii="Times New Roman" w:hAnsi="Times New Roman" w:cs="Times New Roman"/>
          <w:sz w:val="20"/>
          <w:szCs w:val="20"/>
          <w:lang w:val="en-US"/>
        </w:rPr>
        <w:t>C. Gill,</w:t>
      </w:r>
      <w:r w:rsidR="00203948">
        <w:rPr>
          <w:rFonts w:ascii="Times New Roman" w:hAnsi="Times New Roman" w:cs="Times New Roman"/>
          <w:sz w:val="20"/>
          <w:szCs w:val="20"/>
          <w:lang w:val="en-US"/>
        </w:rPr>
        <w:t xml:space="preserve"> </w:t>
      </w:r>
      <w:r w:rsidR="00203948" w:rsidRPr="00203948">
        <w:rPr>
          <w:rFonts w:ascii="Times New Roman" w:hAnsi="Times New Roman" w:cs="Times New Roman"/>
          <w:sz w:val="20"/>
          <w:szCs w:val="20"/>
          <w:lang w:val="en-US"/>
        </w:rPr>
        <w:t xml:space="preserve">“The Death of Socrates,” </w:t>
      </w:r>
      <w:r w:rsidR="00203948" w:rsidRPr="00203948">
        <w:rPr>
          <w:rFonts w:ascii="Times New Roman" w:hAnsi="Times New Roman" w:cs="Times New Roman"/>
          <w:i/>
          <w:iCs/>
          <w:sz w:val="20"/>
          <w:szCs w:val="20"/>
          <w:lang w:val="en-US"/>
        </w:rPr>
        <w:t>CQ 23</w:t>
      </w:r>
      <w:r w:rsidR="00203948" w:rsidRPr="00203948">
        <w:rPr>
          <w:rFonts w:ascii="Times New Roman" w:hAnsi="Times New Roman" w:cs="Times New Roman"/>
          <w:sz w:val="20"/>
          <w:szCs w:val="20"/>
          <w:lang w:val="en-US"/>
        </w:rPr>
        <w:t xml:space="preserve"> (1973): 25-28.</w:t>
      </w:r>
    </w:p>
  </w:footnote>
  <w:footnote w:id="23">
    <w:p w14:paraId="3A6BBBC1" w14:textId="77777777" w:rsidR="008932F8" w:rsidRPr="00D7788E" w:rsidRDefault="008932F8" w:rsidP="008C7591">
      <w:pPr>
        <w:pStyle w:val="ae"/>
        <w:spacing w:after="0" w:line="240" w:lineRule="auto"/>
        <w:rPr>
          <w:rFonts w:ascii="Times New Roman" w:hAnsi="Times New Roman" w:cs="Times New Roman"/>
          <w:sz w:val="20"/>
          <w:szCs w:val="20"/>
        </w:rPr>
      </w:pPr>
      <w:r w:rsidRPr="008C7591">
        <w:rPr>
          <w:rStyle w:val="ad"/>
          <w:rFonts w:ascii="Times New Roman" w:hAnsi="Times New Roman" w:cs="Times New Roman"/>
          <w:sz w:val="20"/>
          <w:szCs w:val="20"/>
        </w:rPr>
        <w:footnoteRef/>
      </w:r>
      <w:r w:rsidRPr="008C7591">
        <w:rPr>
          <w:rFonts w:ascii="Times New Roman" w:hAnsi="Times New Roman" w:cs="Times New Roman"/>
          <w:sz w:val="20"/>
          <w:szCs w:val="20"/>
        </w:rPr>
        <w:t xml:space="preserve"> </w:t>
      </w:r>
      <w:r w:rsidR="003B4C39" w:rsidRPr="008C7591">
        <w:rPr>
          <w:rFonts w:ascii="Times New Roman" w:hAnsi="Times New Roman" w:cs="Times New Roman"/>
          <w:sz w:val="20"/>
          <w:szCs w:val="20"/>
        </w:rPr>
        <w:t xml:space="preserve">Δεσπότης, </w:t>
      </w:r>
      <w:r w:rsidR="003B4C39" w:rsidRPr="008C7591">
        <w:rPr>
          <w:rFonts w:ascii="Times New Roman" w:hAnsi="Times New Roman" w:cs="Times New Roman"/>
          <w:i/>
          <w:iCs/>
          <w:sz w:val="20"/>
          <w:szCs w:val="20"/>
        </w:rPr>
        <w:t>Ο Απόστολος Παύλος στην Αθήνα</w:t>
      </w:r>
      <w:r w:rsidR="003B4C39" w:rsidRPr="008C7591">
        <w:rPr>
          <w:rFonts w:ascii="Times New Roman" w:hAnsi="Times New Roman" w:cs="Times New Roman"/>
          <w:sz w:val="20"/>
          <w:szCs w:val="20"/>
        </w:rPr>
        <w:t>, 128-129.</w:t>
      </w:r>
    </w:p>
  </w:footnote>
  <w:footnote w:id="24">
    <w:p w14:paraId="520EA73D" w14:textId="77777777" w:rsidR="00824497" w:rsidRPr="00D7788E" w:rsidRDefault="00824497" w:rsidP="003B4C39">
      <w:pPr>
        <w:pStyle w:val="ae"/>
        <w:spacing w:after="0" w:line="240" w:lineRule="auto"/>
        <w:jc w:val="both"/>
        <w:rPr>
          <w:rFonts w:ascii="Times New Roman" w:hAnsi="Times New Roman" w:cs="Times New Roman"/>
          <w:sz w:val="20"/>
          <w:szCs w:val="20"/>
        </w:rPr>
      </w:pPr>
      <w:r w:rsidRPr="008C7591">
        <w:rPr>
          <w:rStyle w:val="ad"/>
          <w:rFonts w:ascii="Times New Roman" w:hAnsi="Times New Roman" w:cs="Times New Roman"/>
          <w:sz w:val="20"/>
          <w:szCs w:val="20"/>
        </w:rPr>
        <w:footnoteRef/>
      </w:r>
      <w:r w:rsidR="00A816E3" w:rsidRPr="008C7591">
        <w:rPr>
          <w:rFonts w:ascii="Times New Roman" w:hAnsi="Times New Roman" w:cs="Times New Roman"/>
          <w:sz w:val="20"/>
          <w:szCs w:val="20"/>
        </w:rPr>
        <w:t xml:space="preserve">Σ. </w:t>
      </w:r>
      <w:r w:rsidRPr="008C7591">
        <w:rPr>
          <w:rFonts w:ascii="Times New Roman" w:hAnsi="Times New Roman" w:cs="Times New Roman"/>
          <w:sz w:val="20"/>
          <w:szCs w:val="20"/>
        </w:rPr>
        <w:t>Δεσπότης</w:t>
      </w:r>
      <w:r w:rsidR="00A816E3" w:rsidRPr="008C7591">
        <w:rPr>
          <w:rFonts w:ascii="Times New Roman" w:hAnsi="Times New Roman" w:cs="Times New Roman"/>
          <w:sz w:val="20"/>
          <w:szCs w:val="20"/>
        </w:rPr>
        <w:t>,</w:t>
      </w:r>
      <w:r w:rsidR="00092895" w:rsidRPr="008C7591">
        <w:rPr>
          <w:rFonts w:ascii="Times New Roman" w:hAnsi="Times New Roman" w:cs="Times New Roman"/>
          <w:sz w:val="20"/>
          <w:szCs w:val="20"/>
        </w:rPr>
        <w:t xml:space="preserve"> </w:t>
      </w:r>
      <w:r w:rsidRPr="008C7591">
        <w:rPr>
          <w:rFonts w:ascii="Times New Roman" w:hAnsi="Times New Roman" w:cs="Times New Roman"/>
          <w:i/>
          <w:iCs/>
          <w:sz w:val="20"/>
          <w:szCs w:val="20"/>
        </w:rPr>
        <w:t>Βίβλος και παιδαγωγικές εφαρμογές</w:t>
      </w:r>
      <w:r w:rsidR="002142BE" w:rsidRPr="008C7591">
        <w:rPr>
          <w:rFonts w:ascii="Times New Roman" w:hAnsi="Times New Roman" w:cs="Times New Roman"/>
          <w:i/>
          <w:iCs/>
          <w:sz w:val="20"/>
          <w:szCs w:val="20"/>
        </w:rPr>
        <w:t>.</w:t>
      </w:r>
      <w:r w:rsidR="00092895" w:rsidRPr="008C7591">
        <w:rPr>
          <w:rFonts w:ascii="Times New Roman" w:hAnsi="Times New Roman" w:cs="Times New Roman"/>
          <w:i/>
          <w:iCs/>
          <w:sz w:val="20"/>
          <w:szCs w:val="20"/>
        </w:rPr>
        <w:t xml:space="preserve"> </w:t>
      </w:r>
      <w:r w:rsidR="002142BE" w:rsidRPr="008C7591">
        <w:rPr>
          <w:rFonts w:ascii="Times New Roman" w:hAnsi="Times New Roman" w:cs="Times New Roman"/>
          <w:i/>
          <w:iCs/>
          <w:sz w:val="20"/>
          <w:szCs w:val="20"/>
        </w:rPr>
        <w:t>Η ιστορική πορεία του Ιησού Χριστού ως μοντέλο ζωής</w:t>
      </w:r>
      <w:r w:rsidR="002142BE" w:rsidRPr="008C7591">
        <w:rPr>
          <w:rFonts w:ascii="Times New Roman" w:hAnsi="Times New Roman" w:cs="Times New Roman"/>
          <w:sz w:val="20"/>
          <w:szCs w:val="20"/>
        </w:rPr>
        <w:t xml:space="preserve"> </w:t>
      </w:r>
      <w:r w:rsidR="00092895" w:rsidRPr="008C7591">
        <w:rPr>
          <w:rFonts w:ascii="Times New Roman" w:hAnsi="Times New Roman" w:cs="Times New Roman"/>
          <w:sz w:val="20"/>
          <w:szCs w:val="20"/>
        </w:rPr>
        <w:t>(Αθήνα:</w:t>
      </w:r>
      <w:r w:rsidR="00627CA2" w:rsidRPr="008C7591">
        <w:rPr>
          <w:rFonts w:ascii="Times New Roman" w:hAnsi="Times New Roman" w:cs="Times New Roman"/>
          <w:sz w:val="20"/>
          <w:szCs w:val="20"/>
        </w:rPr>
        <w:t xml:space="preserve"> Έννοια, 201</w:t>
      </w:r>
      <w:r w:rsidR="002142BE" w:rsidRPr="008C7591">
        <w:rPr>
          <w:rFonts w:ascii="Times New Roman" w:hAnsi="Times New Roman" w:cs="Times New Roman"/>
          <w:sz w:val="20"/>
          <w:szCs w:val="20"/>
        </w:rPr>
        <w:t>9</w:t>
      </w:r>
      <w:r w:rsidR="00627CA2" w:rsidRPr="008C7591">
        <w:rPr>
          <w:rFonts w:ascii="Times New Roman" w:hAnsi="Times New Roman" w:cs="Times New Roman"/>
          <w:sz w:val="20"/>
          <w:szCs w:val="20"/>
        </w:rPr>
        <w:t xml:space="preserve">), </w:t>
      </w:r>
      <w:r w:rsidRPr="008C7591">
        <w:rPr>
          <w:rFonts w:ascii="Times New Roman" w:hAnsi="Times New Roman" w:cs="Times New Roman"/>
          <w:sz w:val="20"/>
          <w:szCs w:val="20"/>
        </w:rPr>
        <w:t>384</w:t>
      </w:r>
      <w:r w:rsidR="00627CA2" w:rsidRPr="008C7591">
        <w:rPr>
          <w:rFonts w:ascii="Times New Roman" w:hAnsi="Times New Roman" w:cs="Times New Roman"/>
          <w:sz w:val="20"/>
          <w:szCs w:val="20"/>
        </w:rPr>
        <w:t>.</w:t>
      </w:r>
    </w:p>
  </w:footnote>
  <w:footnote w:id="25">
    <w:p w14:paraId="1732BDFB" w14:textId="77777777" w:rsidR="00824497" w:rsidRPr="00461697" w:rsidRDefault="00824497" w:rsidP="00841783">
      <w:pPr>
        <w:pStyle w:val="ae"/>
        <w:spacing w:after="0" w:line="240" w:lineRule="auto"/>
        <w:jc w:val="both"/>
        <w:rPr>
          <w:rFonts w:ascii="Times New Roman" w:hAnsi="Times New Roman" w:cs="Times New Roman"/>
          <w:sz w:val="20"/>
          <w:szCs w:val="20"/>
        </w:rPr>
      </w:pPr>
      <w:r w:rsidRPr="00461697">
        <w:rPr>
          <w:rStyle w:val="ad"/>
          <w:rFonts w:ascii="Times New Roman" w:hAnsi="Times New Roman" w:cs="Times New Roman"/>
          <w:sz w:val="20"/>
          <w:szCs w:val="20"/>
        </w:rPr>
        <w:footnoteRef/>
      </w:r>
      <w:r w:rsidRPr="00461697">
        <w:rPr>
          <w:rFonts w:ascii="Times New Roman" w:hAnsi="Times New Roman" w:cs="Times New Roman"/>
          <w:sz w:val="20"/>
          <w:szCs w:val="20"/>
        </w:rPr>
        <w:t xml:space="preserve">‘’Φαίδων’’ Πλάτωνα  σελ  Εστία </w:t>
      </w:r>
    </w:p>
  </w:footnote>
  <w:footnote w:id="26">
    <w:p w14:paraId="10AF1277" w14:textId="77777777" w:rsidR="00824497" w:rsidRPr="009C20FF" w:rsidRDefault="00824497" w:rsidP="009C20FF">
      <w:pPr>
        <w:pStyle w:val="ae"/>
        <w:spacing w:after="0" w:line="240" w:lineRule="auto"/>
        <w:jc w:val="both"/>
        <w:rPr>
          <w:rFonts w:ascii="Times New Roman" w:hAnsi="Times New Roman" w:cs="Times New Roman"/>
          <w:sz w:val="20"/>
          <w:szCs w:val="20"/>
        </w:rPr>
      </w:pPr>
      <w:r w:rsidRPr="00461697">
        <w:rPr>
          <w:rStyle w:val="ad"/>
          <w:rFonts w:ascii="Times New Roman" w:hAnsi="Times New Roman" w:cs="Times New Roman"/>
          <w:sz w:val="20"/>
          <w:szCs w:val="20"/>
        </w:rPr>
        <w:footnoteRef/>
      </w:r>
      <w:r w:rsidRPr="00461697">
        <w:rPr>
          <w:rFonts w:ascii="Times New Roman" w:hAnsi="Times New Roman" w:cs="Times New Roman"/>
          <w:sz w:val="20"/>
          <w:szCs w:val="20"/>
        </w:rPr>
        <w:t>‘’Φαίδων’’ Πλάτωνα  σελ  Εστία</w:t>
      </w:r>
    </w:p>
  </w:footnote>
  <w:footnote w:id="27">
    <w:p w14:paraId="27640F43" w14:textId="77777777" w:rsidR="00824497" w:rsidRPr="00FD1D03" w:rsidRDefault="00824497" w:rsidP="004E5EF5">
      <w:pPr>
        <w:pStyle w:val="ae"/>
        <w:spacing w:after="0" w:line="240" w:lineRule="auto"/>
        <w:jc w:val="both"/>
        <w:rPr>
          <w:rFonts w:ascii="Times New Roman" w:hAnsi="Times New Roman" w:cs="Times New Roman"/>
          <w:sz w:val="20"/>
          <w:szCs w:val="20"/>
        </w:rPr>
      </w:pPr>
      <w:r w:rsidRPr="00FD1D03">
        <w:rPr>
          <w:rStyle w:val="ad"/>
          <w:rFonts w:ascii="Times New Roman" w:hAnsi="Times New Roman" w:cs="Times New Roman"/>
          <w:sz w:val="20"/>
          <w:szCs w:val="20"/>
        </w:rPr>
        <w:footnoteRef/>
      </w:r>
      <w:r w:rsidRPr="00FD1D03">
        <w:rPr>
          <w:rFonts w:ascii="Times New Roman" w:hAnsi="Times New Roman" w:cs="Times New Roman"/>
          <w:sz w:val="20"/>
          <w:szCs w:val="20"/>
        </w:rPr>
        <w:t>Δεσπότης</w:t>
      </w:r>
      <w:r w:rsidR="007F78A0" w:rsidRPr="00FD1D03">
        <w:rPr>
          <w:rFonts w:ascii="Times New Roman" w:hAnsi="Times New Roman" w:cs="Times New Roman"/>
          <w:sz w:val="20"/>
          <w:szCs w:val="20"/>
        </w:rPr>
        <w:t xml:space="preserve">, </w:t>
      </w:r>
      <w:r w:rsidRPr="00FD1D03">
        <w:rPr>
          <w:rFonts w:ascii="Times New Roman" w:hAnsi="Times New Roman" w:cs="Times New Roman"/>
          <w:i/>
          <w:iCs/>
          <w:sz w:val="20"/>
          <w:szCs w:val="20"/>
        </w:rPr>
        <w:t>Βίβλος και παιδαγωγικές εφαρμογές</w:t>
      </w:r>
      <w:r w:rsidR="00026F5A" w:rsidRPr="00026F5A">
        <w:t xml:space="preserve"> </w:t>
      </w:r>
      <w:r w:rsidR="00026F5A" w:rsidRPr="00026F5A">
        <w:rPr>
          <w:rFonts w:ascii="Times New Roman" w:hAnsi="Times New Roman" w:cs="Times New Roman"/>
          <w:i/>
          <w:iCs/>
          <w:sz w:val="20"/>
          <w:szCs w:val="20"/>
        </w:rPr>
        <w:t>Η ιστορική πορεία του Ιησού Χριστού ως μοντέλο ζωής</w:t>
      </w:r>
      <w:r w:rsidR="00CA713E" w:rsidRPr="00FD1D03">
        <w:rPr>
          <w:rFonts w:ascii="Times New Roman" w:hAnsi="Times New Roman" w:cs="Times New Roman"/>
          <w:sz w:val="20"/>
          <w:szCs w:val="20"/>
        </w:rPr>
        <w:t>,</w:t>
      </w:r>
      <w:r w:rsidRPr="00FD1D03">
        <w:rPr>
          <w:rFonts w:ascii="Times New Roman" w:hAnsi="Times New Roman" w:cs="Times New Roman"/>
          <w:sz w:val="20"/>
          <w:szCs w:val="20"/>
        </w:rPr>
        <w:t xml:space="preserve"> 386</w:t>
      </w:r>
    </w:p>
  </w:footnote>
  <w:footnote w:id="28">
    <w:p w14:paraId="44AA4160" w14:textId="77777777" w:rsidR="00F96D64" w:rsidRPr="008C7591" w:rsidRDefault="00F96D64" w:rsidP="004E5EF5">
      <w:pPr>
        <w:pStyle w:val="ae"/>
        <w:spacing w:after="0" w:line="240" w:lineRule="auto"/>
        <w:jc w:val="both"/>
        <w:rPr>
          <w:rFonts w:ascii="Times New Roman" w:hAnsi="Times New Roman" w:cs="Times New Roman"/>
          <w:sz w:val="20"/>
          <w:szCs w:val="20"/>
        </w:rPr>
      </w:pPr>
      <w:r w:rsidRPr="008C7591">
        <w:rPr>
          <w:rStyle w:val="ad"/>
          <w:rFonts w:ascii="Times New Roman" w:hAnsi="Times New Roman" w:cs="Times New Roman"/>
          <w:sz w:val="20"/>
          <w:szCs w:val="20"/>
        </w:rPr>
        <w:footnoteRef/>
      </w:r>
      <w:r w:rsidRPr="008C7591">
        <w:rPr>
          <w:rFonts w:ascii="Times New Roman" w:hAnsi="Times New Roman" w:cs="Times New Roman"/>
          <w:sz w:val="20"/>
          <w:szCs w:val="20"/>
        </w:rPr>
        <w:t xml:space="preserve"> </w:t>
      </w:r>
      <w:r w:rsidR="005110E2" w:rsidRPr="008C7591">
        <w:rPr>
          <w:rFonts w:ascii="Times New Roman" w:hAnsi="Times New Roman" w:cs="Times New Roman"/>
          <w:sz w:val="20"/>
          <w:szCs w:val="20"/>
        </w:rPr>
        <w:t xml:space="preserve">Σ. Δεσπότης, </w:t>
      </w:r>
      <w:r w:rsidR="005110E2" w:rsidRPr="008C7591">
        <w:rPr>
          <w:rFonts w:ascii="Times New Roman" w:hAnsi="Times New Roman" w:cs="Times New Roman"/>
          <w:i/>
          <w:iCs/>
          <w:sz w:val="20"/>
          <w:szCs w:val="20"/>
        </w:rPr>
        <w:t xml:space="preserve">Ο Ιησούς ως </w:t>
      </w:r>
      <w:r w:rsidR="00715F14" w:rsidRPr="008C7591">
        <w:rPr>
          <w:rFonts w:ascii="Times New Roman" w:hAnsi="Times New Roman" w:cs="Times New Roman"/>
          <w:i/>
          <w:iCs/>
          <w:sz w:val="20"/>
          <w:szCs w:val="20"/>
        </w:rPr>
        <w:t>«</w:t>
      </w:r>
      <w:r w:rsidR="005110E2" w:rsidRPr="008C7591">
        <w:rPr>
          <w:rFonts w:ascii="Times New Roman" w:hAnsi="Times New Roman" w:cs="Times New Roman"/>
          <w:i/>
          <w:iCs/>
          <w:sz w:val="20"/>
          <w:szCs w:val="20"/>
        </w:rPr>
        <w:t>Χριστ</w:t>
      </w:r>
      <w:r w:rsidR="002074A7" w:rsidRPr="008C7591">
        <w:rPr>
          <w:rFonts w:ascii="Times New Roman" w:hAnsi="Times New Roman" w:cs="Times New Roman"/>
          <w:i/>
          <w:iCs/>
          <w:sz w:val="20"/>
          <w:szCs w:val="20"/>
        </w:rPr>
        <w:t>ός</w:t>
      </w:r>
      <w:r w:rsidR="00FD1D03" w:rsidRPr="008C7591">
        <w:rPr>
          <w:rFonts w:ascii="Times New Roman" w:hAnsi="Times New Roman" w:cs="Times New Roman"/>
          <w:i/>
          <w:iCs/>
          <w:sz w:val="20"/>
          <w:szCs w:val="20"/>
        </w:rPr>
        <w:t>»</w:t>
      </w:r>
      <w:r w:rsidR="002074A7" w:rsidRPr="008C7591">
        <w:rPr>
          <w:rFonts w:ascii="Times New Roman" w:hAnsi="Times New Roman" w:cs="Times New Roman"/>
          <w:i/>
          <w:iCs/>
          <w:sz w:val="20"/>
          <w:szCs w:val="20"/>
        </w:rPr>
        <w:t xml:space="preserve"> και η πολιτική εξουσία στους Συνοπτικούς Ευαγγελιστές</w:t>
      </w:r>
      <w:r w:rsidR="00CD7C50" w:rsidRPr="008C7591">
        <w:rPr>
          <w:rFonts w:ascii="Times New Roman" w:hAnsi="Times New Roman" w:cs="Times New Roman"/>
          <w:sz w:val="20"/>
          <w:szCs w:val="20"/>
        </w:rPr>
        <w:t xml:space="preserve"> (Άθως: </w:t>
      </w:r>
      <w:r w:rsidR="00312239" w:rsidRPr="008C7591">
        <w:rPr>
          <w:rFonts w:ascii="Times New Roman" w:hAnsi="Times New Roman" w:cs="Times New Roman"/>
          <w:sz w:val="20"/>
          <w:szCs w:val="20"/>
        </w:rPr>
        <w:t>Αθήνα, 2005)</w:t>
      </w:r>
      <w:r w:rsidR="00C711D7" w:rsidRPr="008C7591">
        <w:rPr>
          <w:rFonts w:ascii="Times New Roman" w:hAnsi="Times New Roman" w:cs="Times New Roman"/>
          <w:sz w:val="20"/>
          <w:szCs w:val="20"/>
        </w:rPr>
        <w:t>, 314 κ</w:t>
      </w:r>
      <w:r w:rsidR="006421E7" w:rsidRPr="008C7591">
        <w:rPr>
          <w:rFonts w:ascii="Times New Roman" w:hAnsi="Times New Roman" w:cs="Times New Roman"/>
          <w:sz w:val="20"/>
          <w:szCs w:val="20"/>
        </w:rPr>
        <w:t>.έ.,</w:t>
      </w:r>
      <w:r w:rsidR="004D435A" w:rsidRPr="008C7591">
        <w:rPr>
          <w:rFonts w:ascii="Times New Roman" w:hAnsi="Times New Roman" w:cs="Times New Roman"/>
          <w:sz w:val="20"/>
          <w:szCs w:val="20"/>
        </w:rPr>
        <w:t xml:space="preserve"> «Πριν την ύψωσ</w:t>
      </w:r>
      <w:r w:rsidR="008839C5" w:rsidRPr="008C7591">
        <w:rPr>
          <w:rFonts w:ascii="Times New Roman" w:hAnsi="Times New Roman" w:cs="Times New Roman"/>
          <w:sz w:val="20"/>
          <w:szCs w:val="20"/>
        </w:rPr>
        <w:t>ή του στο Σταυρό ο Ιησούς αρνήθηκε να πιει τον εσμυ</w:t>
      </w:r>
      <w:r w:rsidR="007D7B63" w:rsidRPr="008C7591">
        <w:rPr>
          <w:rFonts w:ascii="Times New Roman" w:hAnsi="Times New Roman" w:cs="Times New Roman"/>
          <w:sz w:val="20"/>
          <w:szCs w:val="20"/>
        </w:rPr>
        <w:t>ρνισμένο οίνο, ο οποίος χρησίμευε ως ναρκωτικό (Μκ</w:t>
      </w:r>
      <w:r w:rsidR="0049169F" w:rsidRPr="008C7591">
        <w:rPr>
          <w:rFonts w:ascii="Times New Roman" w:hAnsi="Times New Roman" w:cs="Times New Roman"/>
          <w:sz w:val="20"/>
          <w:szCs w:val="20"/>
        </w:rPr>
        <w:t>. 15,23∙Ψ.68</w:t>
      </w:r>
      <w:r w:rsidR="00932577" w:rsidRPr="008C7591">
        <w:rPr>
          <w:rFonts w:ascii="Times New Roman" w:hAnsi="Times New Roman" w:cs="Times New Roman"/>
          <w:sz w:val="20"/>
          <w:szCs w:val="20"/>
        </w:rPr>
        <w:t xml:space="preserve"> (69), 22) που οδηγούσε σε απώλεια συνειδήσεως </w:t>
      </w:r>
      <w:r w:rsidR="007826C5" w:rsidRPr="008C7591">
        <w:rPr>
          <w:rFonts w:ascii="Times New Roman" w:hAnsi="Times New Roman" w:cs="Times New Roman"/>
          <w:sz w:val="20"/>
          <w:szCs w:val="20"/>
        </w:rPr>
        <w:t>και απάμβλυνση των αισθήσεων. Προφανώς, ήθελε με αυτό τον τρόπο να τονίσει</w:t>
      </w:r>
      <w:r w:rsidR="00915694" w:rsidRPr="008C7591">
        <w:rPr>
          <w:rFonts w:ascii="Times New Roman" w:hAnsi="Times New Roman" w:cs="Times New Roman"/>
          <w:sz w:val="20"/>
          <w:szCs w:val="20"/>
        </w:rPr>
        <w:t xml:space="preserve"> ότι προσφέρει τη θυσία του</w:t>
      </w:r>
      <w:r w:rsidR="008D0AC1" w:rsidRPr="008C7591">
        <w:rPr>
          <w:rFonts w:ascii="Times New Roman" w:hAnsi="Times New Roman" w:cs="Times New Roman"/>
          <w:sz w:val="20"/>
          <w:szCs w:val="20"/>
        </w:rPr>
        <w:t xml:space="preserve"> για τον κόσμο με πλήρη συνείδηση</w:t>
      </w:r>
      <w:r w:rsidR="00B966BE" w:rsidRPr="008C7591">
        <w:rPr>
          <w:rFonts w:ascii="Times New Roman" w:hAnsi="Times New Roman" w:cs="Times New Roman"/>
          <w:sz w:val="20"/>
          <w:szCs w:val="20"/>
        </w:rPr>
        <w:t>».</w:t>
      </w:r>
    </w:p>
  </w:footnote>
  <w:footnote w:id="29">
    <w:p w14:paraId="529AD704" w14:textId="77777777" w:rsidR="00824497" w:rsidRPr="00EF4C27" w:rsidRDefault="00824497" w:rsidP="00390582">
      <w:pPr>
        <w:pStyle w:val="ae"/>
        <w:spacing w:after="0" w:line="240" w:lineRule="auto"/>
        <w:jc w:val="both"/>
        <w:rPr>
          <w:rFonts w:ascii="Times New Roman" w:hAnsi="Times New Roman" w:cs="Times New Roman"/>
          <w:sz w:val="20"/>
          <w:szCs w:val="20"/>
        </w:rPr>
      </w:pPr>
      <w:r w:rsidRPr="008C7591">
        <w:rPr>
          <w:rStyle w:val="ad"/>
          <w:rFonts w:ascii="Times New Roman" w:hAnsi="Times New Roman" w:cs="Times New Roman"/>
          <w:sz w:val="20"/>
          <w:szCs w:val="20"/>
        </w:rPr>
        <w:footnoteRef/>
      </w:r>
      <w:r w:rsidRPr="008C7591">
        <w:rPr>
          <w:rFonts w:ascii="Times New Roman" w:hAnsi="Times New Roman" w:cs="Times New Roman"/>
          <w:sz w:val="20"/>
          <w:szCs w:val="20"/>
        </w:rPr>
        <w:t>π. Χ</w:t>
      </w:r>
      <w:r w:rsidR="00FC07CF" w:rsidRPr="008C7591">
        <w:rPr>
          <w:rFonts w:ascii="Times New Roman" w:hAnsi="Times New Roman" w:cs="Times New Roman"/>
          <w:sz w:val="20"/>
          <w:szCs w:val="20"/>
        </w:rPr>
        <w:t xml:space="preserve">. </w:t>
      </w:r>
      <w:r w:rsidRPr="008C7591">
        <w:rPr>
          <w:rFonts w:ascii="Times New Roman" w:hAnsi="Times New Roman" w:cs="Times New Roman"/>
          <w:sz w:val="20"/>
          <w:szCs w:val="20"/>
        </w:rPr>
        <w:t>Παπαδόπουλος</w:t>
      </w:r>
      <w:r w:rsidR="00FC07CF" w:rsidRPr="008C7591">
        <w:rPr>
          <w:rFonts w:ascii="Times New Roman" w:hAnsi="Times New Roman" w:cs="Times New Roman"/>
          <w:sz w:val="20"/>
          <w:szCs w:val="20"/>
        </w:rPr>
        <w:t xml:space="preserve">, </w:t>
      </w:r>
      <w:r w:rsidRPr="008C7591">
        <w:rPr>
          <w:rFonts w:ascii="Times New Roman" w:hAnsi="Times New Roman" w:cs="Times New Roman"/>
          <w:i/>
          <w:iCs/>
          <w:sz w:val="20"/>
          <w:szCs w:val="20"/>
        </w:rPr>
        <w:t>Θαύματα φτιαγμένα από τραύματα</w:t>
      </w:r>
      <w:r w:rsidR="00FC07CF" w:rsidRPr="008C7591">
        <w:rPr>
          <w:rFonts w:ascii="Times New Roman" w:hAnsi="Times New Roman" w:cs="Times New Roman"/>
          <w:sz w:val="20"/>
          <w:szCs w:val="20"/>
        </w:rPr>
        <w:t xml:space="preserve"> </w:t>
      </w:r>
      <w:r w:rsidR="00744191" w:rsidRPr="008C7591">
        <w:rPr>
          <w:rFonts w:ascii="Times New Roman" w:hAnsi="Times New Roman" w:cs="Times New Roman"/>
          <w:sz w:val="20"/>
          <w:szCs w:val="20"/>
        </w:rPr>
        <w:t>(</w:t>
      </w:r>
      <w:r w:rsidRPr="008C7591">
        <w:rPr>
          <w:rFonts w:ascii="Times New Roman" w:hAnsi="Times New Roman" w:cs="Times New Roman"/>
          <w:sz w:val="20"/>
          <w:szCs w:val="20"/>
        </w:rPr>
        <w:t>Αθήνα</w:t>
      </w:r>
      <w:r w:rsidR="00FC07CF" w:rsidRPr="008C7591">
        <w:rPr>
          <w:rFonts w:ascii="Times New Roman" w:hAnsi="Times New Roman" w:cs="Times New Roman"/>
          <w:sz w:val="20"/>
          <w:szCs w:val="20"/>
        </w:rPr>
        <w:t xml:space="preserve">: </w:t>
      </w:r>
      <w:r w:rsidRPr="008C7591">
        <w:rPr>
          <w:rFonts w:ascii="Times New Roman" w:hAnsi="Times New Roman" w:cs="Times New Roman"/>
          <w:sz w:val="20"/>
          <w:szCs w:val="20"/>
        </w:rPr>
        <w:t>Κάκτος, 2021</w:t>
      </w:r>
      <w:r w:rsidR="00FC07CF" w:rsidRPr="008C7591">
        <w:rPr>
          <w:rFonts w:ascii="Times New Roman" w:hAnsi="Times New Roman" w:cs="Times New Roman"/>
          <w:sz w:val="20"/>
          <w:szCs w:val="20"/>
        </w:rPr>
        <w:t>),</w:t>
      </w:r>
      <w:r w:rsidR="008D5001">
        <w:rPr>
          <w:rFonts w:ascii="Times New Roman" w:hAnsi="Times New Roman" w:cs="Times New Roman"/>
          <w:sz w:val="20"/>
          <w:szCs w:val="20"/>
        </w:rPr>
        <w:t xml:space="preserve"> </w:t>
      </w:r>
      <w:r w:rsidR="00FF655F" w:rsidRPr="00EF4C27">
        <w:rPr>
          <w:rFonts w:ascii="Times New Roman" w:hAnsi="Times New Roman" w:cs="Times New Roman"/>
          <w:sz w:val="20"/>
          <w:szCs w:val="20"/>
        </w:rPr>
        <w:t>61.</w:t>
      </w:r>
    </w:p>
  </w:footnote>
  <w:footnote w:id="30">
    <w:p w14:paraId="193797D0" w14:textId="77777777" w:rsidR="00824497" w:rsidRPr="00F67C16" w:rsidRDefault="00824497" w:rsidP="007C3D4B">
      <w:pPr>
        <w:pStyle w:val="ae"/>
        <w:spacing w:after="0" w:line="240" w:lineRule="auto"/>
        <w:jc w:val="both"/>
        <w:rPr>
          <w:rFonts w:ascii="Times New Roman" w:hAnsi="Times New Roman" w:cs="Times New Roman"/>
          <w:sz w:val="20"/>
          <w:szCs w:val="20"/>
        </w:rPr>
      </w:pPr>
      <w:r w:rsidRPr="008C7591">
        <w:rPr>
          <w:rStyle w:val="ad"/>
          <w:rFonts w:ascii="Times New Roman" w:hAnsi="Times New Roman" w:cs="Times New Roman"/>
          <w:sz w:val="20"/>
          <w:szCs w:val="20"/>
        </w:rPr>
        <w:footnoteRef/>
      </w:r>
      <w:r w:rsidR="007B7739" w:rsidRPr="008C7591">
        <w:rPr>
          <w:rFonts w:ascii="Times New Roman" w:hAnsi="Times New Roman" w:cs="Times New Roman"/>
          <w:sz w:val="20"/>
          <w:szCs w:val="20"/>
        </w:rPr>
        <w:t xml:space="preserve">Δ. </w:t>
      </w:r>
      <w:r w:rsidRPr="008C7591">
        <w:rPr>
          <w:rFonts w:ascii="Times New Roman" w:hAnsi="Times New Roman" w:cs="Times New Roman"/>
          <w:sz w:val="20"/>
          <w:szCs w:val="20"/>
        </w:rPr>
        <w:t>Παναγιωτόπουλος</w:t>
      </w:r>
      <w:r w:rsidR="007B7739" w:rsidRPr="008C7591">
        <w:rPr>
          <w:rFonts w:ascii="Times New Roman" w:hAnsi="Times New Roman" w:cs="Times New Roman"/>
          <w:sz w:val="20"/>
          <w:szCs w:val="20"/>
        </w:rPr>
        <w:t>,</w:t>
      </w:r>
      <w:r w:rsidR="008D07F4" w:rsidRPr="008C7591">
        <w:rPr>
          <w:rFonts w:ascii="Times New Roman" w:hAnsi="Times New Roman" w:cs="Times New Roman"/>
          <w:sz w:val="20"/>
          <w:szCs w:val="20"/>
        </w:rPr>
        <w:t xml:space="preserve"> </w:t>
      </w:r>
      <w:r w:rsidR="008D07F4" w:rsidRPr="008C7591">
        <w:rPr>
          <w:rFonts w:ascii="Times New Roman" w:eastAsiaTheme="minorEastAsia" w:hAnsi="Times New Roman"/>
          <w:bCs/>
          <w:sz w:val="20"/>
          <w:szCs w:val="20"/>
        </w:rPr>
        <w:t>“</w:t>
      </w:r>
      <w:r w:rsidR="00BB7C7E" w:rsidRPr="008C7591">
        <w:rPr>
          <w:rFonts w:ascii="Times New Roman" w:hAnsi="Times New Roman"/>
          <w:sz w:val="20"/>
          <w:szCs w:val="20"/>
        </w:rPr>
        <w:t>«</w:t>
      </w:r>
      <w:r w:rsidR="0094708C" w:rsidRPr="0094708C">
        <w:rPr>
          <w:rFonts w:ascii="Times New Roman" w:hAnsi="Times New Roman" w:cs="Times New Roman"/>
          <w:color w:val="2C2F34"/>
          <w:sz w:val="20"/>
          <w:szCs w:val="20"/>
          <w:shd w:val="clear" w:color="auto" w:fill="FFFFFF"/>
        </w:rPr>
        <w:t>Ἐ</w:t>
      </w:r>
      <w:r w:rsidR="0094708C" w:rsidRPr="0094708C">
        <w:rPr>
          <w:rFonts w:ascii="Times New Roman" w:hAnsi="Times New Roman" w:cs="Times New Roman"/>
          <w:color w:val="2C2F34"/>
          <w:sz w:val="20"/>
          <w:szCs w:val="20"/>
          <w:bdr w:val="none" w:sz="0" w:space="0" w:color="auto" w:frame="1"/>
          <w:shd w:val="clear" w:color="auto" w:fill="FFFFFF"/>
        </w:rPr>
        <w:t>γὼ τὰ στίγματα τοῦ Κυρίου ᾿Ιησοῦ ἐν τῷ σώματί μ</w:t>
      </w:r>
      <w:r w:rsidR="0094708C" w:rsidRPr="0094708C">
        <w:rPr>
          <w:rFonts w:ascii="Times New Roman" w:hAnsi="Times New Roman" w:cs="Times New Roman"/>
          <w:color w:val="2C2F34"/>
          <w:sz w:val="20"/>
          <w:szCs w:val="20"/>
          <w:shd w:val="clear" w:color="auto" w:fill="FFFFFF"/>
        </w:rPr>
        <w:t>ου βαστάζω</w:t>
      </w:r>
      <w:r w:rsidR="004D6A65" w:rsidRPr="0094708C">
        <w:rPr>
          <w:rFonts w:ascii="Times New Roman" w:hAnsi="Times New Roman" w:cs="Times New Roman"/>
          <w:sz w:val="20"/>
          <w:szCs w:val="20"/>
        </w:rPr>
        <w:t>»</w:t>
      </w:r>
      <w:r w:rsidR="00D706F8" w:rsidRPr="008C7591">
        <w:rPr>
          <w:rFonts w:ascii="Times New Roman" w:hAnsi="Times New Roman"/>
          <w:sz w:val="20"/>
          <w:szCs w:val="20"/>
        </w:rPr>
        <w:t xml:space="preserve"> (Γαλ. 6,17).</w:t>
      </w:r>
      <w:r w:rsidR="00F67C16" w:rsidRPr="008C7591">
        <w:rPr>
          <w:rFonts w:ascii="Times New Roman" w:hAnsi="Times New Roman"/>
          <w:sz w:val="20"/>
          <w:szCs w:val="20"/>
        </w:rPr>
        <w:t xml:space="preserve"> </w:t>
      </w:r>
      <w:r w:rsidR="00D706F8" w:rsidRPr="008C7591">
        <w:rPr>
          <w:rFonts w:ascii="Times New Roman" w:hAnsi="Times New Roman"/>
          <w:sz w:val="20"/>
          <w:szCs w:val="20"/>
        </w:rPr>
        <w:t xml:space="preserve">Θεολογία και πολιτική στην </w:t>
      </w:r>
      <w:r w:rsidR="00DD26CB" w:rsidRPr="008C7591">
        <w:rPr>
          <w:rFonts w:ascii="Times New Roman" w:hAnsi="Times New Roman"/>
          <w:sz w:val="20"/>
          <w:szCs w:val="20"/>
        </w:rPr>
        <w:t>αρχαία</w:t>
      </w:r>
      <w:r w:rsidR="00D706F8" w:rsidRPr="008C7591">
        <w:rPr>
          <w:rFonts w:ascii="Times New Roman" w:hAnsi="Times New Roman"/>
          <w:sz w:val="20"/>
          <w:szCs w:val="20"/>
        </w:rPr>
        <w:t xml:space="preserve"> </w:t>
      </w:r>
      <w:r w:rsidR="0094708C" w:rsidRPr="008C7591">
        <w:rPr>
          <w:rFonts w:ascii="Times New Roman" w:hAnsi="Times New Roman"/>
          <w:sz w:val="20"/>
          <w:szCs w:val="20"/>
        </w:rPr>
        <w:t>Εκκλησιά</w:t>
      </w:r>
      <w:r w:rsidR="00411BC5" w:rsidRPr="008C7591">
        <w:rPr>
          <w:rFonts w:ascii="Times New Roman" w:hAnsi="Times New Roman"/>
          <w:sz w:val="20"/>
          <w:szCs w:val="20"/>
        </w:rPr>
        <w:t>,</w:t>
      </w:r>
      <w:r w:rsidR="00836A37" w:rsidRPr="008C7591">
        <w:rPr>
          <w:rFonts w:ascii="Times New Roman" w:eastAsiaTheme="minorEastAsia" w:hAnsi="Times New Roman"/>
          <w:bCs/>
          <w:sz w:val="20"/>
          <w:szCs w:val="20"/>
        </w:rPr>
        <w:t>”</w:t>
      </w:r>
      <w:r w:rsidR="00411BC5" w:rsidRPr="008C7591">
        <w:rPr>
          <w:rFonts w:ascii="Times New Roman" w:eastAsiaTheme="minorEastAsia" w:hAnsi="Times New Roman"/>
          <w:bCs/>
          <w:sz w:val="20"/>
          <w:szCs w:val="20"/>
        </w:rPr>
        <w:t xml:space="preserve"> </w:t>
      </w:r>
      <w:r w:rsidR="003B7852" w:rsidRPr="008C7591">
        <w:rPr>
          <w:rFonts w:ascii="Times New Roman" w:eastAsiaTheme="minorEastAsia" w:hAnsi="Times New Roman"/>
          <w:bCs/>
          <w:i/>
          <w:iCs/>
          <w:sz w:val="20"/>
          <w:szCs w:val="20"/>
        </w:rPr>
        <w:t>Θεολογία 1</w:t>
      </w:r>
      <w:r w:rsidR="003B7852" w:rsidRPr="008C7591">
        <w:rPr>
          <w:rFonts w:ascii="Times New Roman" w:eastAsiaTheme="minorEastAsia" w:hAnsi="Times New Roman"/>
          <w:bCs/>
          <w:sz w:val="20"/>
          <w:szCs w:val="20"/>
        </w:rPr>
        <w:t>, τομ. ΠΒ’ (2011)</w:t>
      </w:r>
      <w:r w:rsidR="00F67C16" w:rsidRPr="008C7591">
        <w:rPr>
          <w:rFonts w:ascii="Times New Roman" w:eastAsiaTheme="minorEastAsia" w:hAnsi="Times New Roman"/>
          <w:bCs/>
          <w:sz w:val="20"/>
          <w:szCs w:val="20"/>
        </w:rPr>
        <w:t xml:space="preserve">: </w:t>
      </w:r>
      <w:r w:rsidRPr="008C7591">
        <w:rPr>
          <w:rFonts w:ascii="Times New Roman" w:hAnsi="Times New Roman" w:cs="Times New Roman"/>
          <w:sz w:val="20"/>
          <w:szCs w:val="20"/>
        </w:rPr>
        <w:t>115</w:t>
      </w:r>
      <w:r w:rsidR="00F67C16" w:rsidRPr="008C7591">
        <w:rPr>
          <w:rFonts w:ascii="Times New Roman" w:hAnsi="Times New Roman" w:cs="Times New Roman"/>
          <w:sz w:val="20"/>
          <w:szCs w:val="20"/>
        </w:rPr>
        <w:t>.</w:t>
      </w:r>
    </w:p>
  </w:footnote>
  <w:footnote w:id="31">
    <w:p w14:paraId="04C7B47F" w14:textId="77777777" w:rsidR="00824497" w:rsidRPr="009C20FF" w:rsidRDefault="00824497" w:rsidP="009C20FF">
      <w:pPr>
        <w:pStyle w:val="2"/>
        <w:spacing w:before="0" w:line="240" w:lineRule="auto"/>
        <w:jc w:val="both"/>
        <w:textAlignment w:val="baseline"/>
        <w:rPr>
          <w:rFonts w:ascii="Times New Roman" w:hAnsi="Times New Roman" w:cs="Times New Roman"/>
          <w:b w:val="0"/>
          <w:bCs w:val="0"/>
          <w:i/>
          <w:iCs/>
          <w:color w:val="auto"/>
          <w:sz w:val="20"/>
          <w:szCs w:val="20"/>
          <w:lang w:eastAsia="el-GR"/>
        </w:rPr>
      </w:pPr>
      <w:r w:rsidRPr="009C20FF">
        <w:rPr>
          <w:rStyle w:val="ad"/>
          <w:rFonts w:ascii="Times New Roman" w:hAnsi="Times New Roman" w:cs="Times New Roman"/>
          <w:color w:val="auto"/>
          <w:sz w:val="20"/>
          <w:szCs w:val="20"/>
        </w:rPr>
        <w:footnoteRef/>
      </w:r>
      <w:r w:rsidRPr="009C20FF">
        <w:rPr>
          <w:rFonts w:ascii="Times New Roman" w:hAnsi="Times New Roman" w:cs="Times New Roman"/>
          <w:b w:val="0"/>
          <w:bCs w:val="0"/>
          <w:i/>
          <w:iCs/>
          <w:color w:val="auto"/>
          <w:sz w:val="20"/>
          <w:szCs w:val="20"/>
        </w:rPr>
        <w:t xml:space="preserve">Ορθόδοξο Τυπικόν, ‘’Όρθρος Μεγ. Παρασκευής’’, </w:t>
      </w:r>
      <w:r w:rsidRPr="009C20FF">
        <w:rPr>
          <w:rStyle w:val="af1"/>
          <w:rFonts w:ascii="Times New Roman" w:hAnsi="Times New Roman" w:cs="Times New Roman"/>
          <w:i/>
          <w:iCs/>
          <w:color w:val="auto"/>
          <w:sz w:val="20"/>
          <w:szCs w:val="20"/>
          <w:bdr w:val="none" w:sz="0" w:space="0" w:color="auto" w:frame="1"/>
        </w:rPr>
        <w:t>Ἕ</w:t>
      </w:r>
      <w:r w:rsidRPr="009C20FF">
        <w:rPr>
          <w:rFonts w:ascii="Times New Roman" w:hAnsi="Times New Roman" w:cs="Times New Roman"/>
          <w:b w:val="0"/>
          <w:bCs w:val="0"/>
          <w:i/>
          <w:iCs/>
          <w:color w:val="auto"/>
          <w:sz w:val="20"/>
          <w:szCs w:val="20"/>
          <w:bdr w:val="none" w:sz="0" w:space="0" w:color="auto" w:frame="1"/>
        </w:rPr>
        <w:t>καστον μέλος τῆς ἁγίας σου σαρκός, ἀτιμίαν δι’ ἡμᾶς ὑπέμεινε, τὰς ἀκάνθας ἡ κεφαλή, ἡ ὄψις τὰ ἐμπτύσματα, αἱ σιαγόνες τὰ ῥαπίσματα, τὸ στόμα τὴν ἐν ὄξει κερασθεῖσαν χολὴν τῇ γεύσει, τὰ ὦτα τὰς δυσσεβεῖς βλασφημίας. Ὁ νῶτος τὴν φραγγέλωσιν, καὶ ἡ χεὶρ τὸν κάλαμον, αἱ τοῦ ὅλου σώματος ἐκτάσεις ἐν τῷ σταυρῷ, τὰ ἄρθρα τοὺς ἥλους, καὶ ἡ πλευρὰ τὴν λόγχην. Ὁ παθὼν ὑπὲρ ἡμῶν, καὶ παθῶν ἐλευθερώσας ἡμᾶς. Ὁ συγκαταβὰς ἡμῖν φιλανθρωπίᾳ, καὶ ἀνυψώσας ἡμᾶς, παντοδύναμε Σωτήρ, ἐλέησον ἡμᾶς.</w:t>
      </w:r>
    </w:p>
    <w:p w14:paraId="7C642CDF" w14:textId="77777777" w:rsidR="00824497" w:rsidRPr="009C20FF" w:rsidRDefault="00824497" w:rsidP="009C20FF">
      <w:pPr>
        <w:pStyle w:val="ae"/>
        <w:spacing w:line="240" w:lineRule="auto"/>
        <w:rPr>
          <w:sz w:val="20"/>
          <w:szCs w:val="20"/>
        </w:rPr>
      </w:pPr>
    </w:p>
  </w:footnote>
  <w:footnote w:id="32">
    <w:p w14:paraId="2A1A64D1" w14:textId="77777777" w:rsidR="004E3DBB" w:rsidRPr="001E4342" w:rsidRDefault="001E60FE" w:rsidP="001E4342">
      <w:pPr>
        <w:pStyle w:val="ae"/>
        <w:spacing w:after="0" w:line="240" w:lineRule="auto"/>
        <w:jc w:val="both"/>
        <w:rPr>
          <w:rFonts w:ascii="Times New Roman" w:hAnsi="Times New Roman" w:cs="Times New Roman"/>
          <w:sz w:val="20"/>
          <w:szCs w:val="20"/>
        </w:rPr>
      </w:pPr>
      <w:r w:rsidRPr="008C7591">
        <w:rPr>
          <w:rStyle w:val="ad"/>
          <w:rFonts w:ascii="Times New Roman" w:hAnsi="Times New Roman" w:cs="Times New Roman"/>
          <w:sz w:val="20"/>
          <w:szCs w:val="20"/>
        </w:rPr>
        <w:footnoteRef/>
      </w:r>
      <w:r w:rsidRPr="008C7591">
        <w:rPr>
          <w:rFonts w:ascii="Times New Roman" w:hAnsi="Times New Roman" w:cs="Times New Roman"/>
          <w:sz w:val="20"/>
          <w:szCs w:val="20"/>
        </w:rPr>
        <w:t xml:space="preserve"> </w:t>
      </w:r>
      <w:r w:rsidR="009B1DD3" w:rsidRPr="008C7591">
        <w:rPr>
          <w:rFonts w:ascii="Times New Roman" w:hAnsi="Times New Roman" w:cs="Times New Roman"/>
          <w:sz w:val="20"/>
          <w:szCs w:val="20"/>
        </w:rPr>
        <w:t>Βλ.</w:t>
      </w:r>
      <w:r w:rsidR="00F33770" w:rsidRPr="008C7591">
        <w:rPr>
          <w:rFonts w:ascii="Times New Roman" w:hAnsi="Times New Roman" w:cs="Times New Roman"/>
          <w:sz w:val="20"/>
          <w:szCs w:val="20"/>
        </w:rPr>
        <w:t xml:space="preserve"> </w:t>
      </w:r>
      <w:r w:rsidR="00CF4DA2" w:rsidRPr="008C7591">
        <w:rPr>
          <w:rFonts w:ascii="Times New Roman" w:hAnsi="Times New Roman" w:cs="Times New Roman"/>
          <w:sz w:val="20"/>
          <w:szCs w:val="20"/>
        </w:rPr>
        <w:t>Γ. Γρατσέας,</w:t>
      </w:r>
      <w:r w:rsidR="004E3DBB" w:rsidRPr="008C7591">
        <w:rPr>
          <w:rFonts w:ascii="Times New Roman" w:hAnsi="Times New Roman" w:cs="Times New Roman"/>
          <w:sz w:val="20"/>
          <w:szCs w:val="20"/>
        </w:rPr>
        <w:t xml:space="preserve"> «</w:t>
      </w:r>
      <w:r w:rsidR="00ED7377" w:rsidRPr="008C7591">
        <w:rPr>
          <w:rFonts w:ascii="Times New Roman" w:hAnsi="Times New Roman" w:cs="Times New Roman"/>
          <w:sz w:val="20"/>
          <w:szCs w:val="20"/>
        </w:rPr>
        <w:t>Σταύρωσις,</w:t>
      </w:r>
      <w:r w:rsidR="004E3DBB" w:rsidRPr="008C7591">
        <w:rPr>
          <w:rFonts w:ascii="Times New Roman" w:hAnsi="Times New Roman" w:cs="Times New Roman"/>
          <w:sz w:val="20"/>
          <w:szCs w:val="20"/>
        </w:rPr>
        <w:t xml:space="preserve">» στο </w:t>
      </w:r>
      <w:r w:rsidR="004E3DBB" w:rsidRPr="008C7591">
        <w:rPr>
          <w:rFonts w:ascii="Times New Roman" w:hAnsi="Times New Roman" w:cs="Times New Roman"/>
          <w:i/>
          <w:iCs/>
          <w:sz w:val="20"/>
          <w:szCs w:val="20"/>
        </w:rPr>
        <w:t>Θρησκευτική και Ηθική Εγκυκλοπαίδεια</w:t>
      </w:r>
      <w:r w:rsidR="004E3DBB" w:rsidRPr="008C7591">
        <w:rPr>
          <w:rFonts w:ascii="Times New Roman" w:hAnsi="Times New Roman" w:cs="Times New Roman"/>
          <w:sz w:val="20"/>
          <w:szCs w:val="20"/>
        </w:rPr>
        <w:t xml:space="preserve">, τόμος </w:t>
      </w:r>
      <w:r w:rsidR="00ED7377" w:rsidRPr="008C7591">
        <w:rPr>
          <w:rFonts w:ascii="Times New Roman" w:hAnsi="Times New Roman" w:cs="Times New Roman"/>
          <w:sz w:val="20"/>
          <w:szCs w:val="20"/>
        </w:rPr>
        <w:t>11</w:t>
      </w:r>
      <w:r w:rsidR="004E3DBB" w:rsidRPr="008C7591">
        <w:rPr>
          <w:rFonts w:ascii="Times New Roman" w:hAnsi="Times New Roman" w:cs="Times New Roman"/>
          <w:sz w:val="20"/>
          <w:szCs w:val="20"/>
          <w:vertAlign w:val="superscript"/>
        </w:rPr>
        <w:t>ος</w:t>
      </w:r>
      <w:r w:rsidR="004E3DBB" w:rsidRPr="008C7591">
        <w:rPr>
          <w:rFonts w:ascii="Times New Roman" w:hAnsi="Times New Roman" w:cs="Times New Roman"/>
          <w:sz w:val="20"/>
          <w:szCs w:val="20"/>
        </w:rPr>
        <w:t>,</w:t>
      </w:r>
      <w:r w:rsidR="001E4342" w:rsidRPr="008C7591">
        <w:rPr>
          <w:rFonts w:ascii="Times New Roman" w:hAnsi="Times New Roman" w:cs="Times New Roman"/>
          <w:sz w:val="20"/>
          <w:szCs w:val="20"/>
        </w:rPr>
        <w:t xml:space="preserve"> </w:t>
      </w:r>
      <w:r w:rsidR="004E3DBB" w:rsidRPr="008C7591">
        <w:rPr>
          <w:rFonts w:ascii="Times New Roman" w:hAnsi="Times New Roman" w:cs="Times New Roman"/>
          <w:sz w:val="20"/>
          <w:szCs w:val="20"/>
        </w:rPr>
        <w:t xml:space="preserve">επιμ. Παν. Λυγγούρης, </w:t>
      </w:r>
      <w:r w:rsidR="00ED7377" w:rsidRPr="008C7591">
        <w:rPr>
          <w:rFonts w:ascii="Times New Roman" w:hAnsi="Times New Roman" w:cs="Times New Roman"/>
          <w:sz w:val="20"/>
          <w:szCs w:val="20"/>
        </w:rPr>
        <w:t>450</w:t>
      </w:r>
      <w:r w:rsidR="004E3DBB" w:rsidRPr="008C7591">
        <w:rPr>
          <w:rFonts w:ascii="Times New Roman" w:hAnsi="Times New Roman" w:cs="Times New Roman"/>
          <w:sz w:val="20"/>
          <w:szCs w:val="20"/>
        </w:rPr>
        <w:t>-</w:t>
      </w:r>
      <w:r w:rsidR="001E4342" w:rsidRPr="008C7591">
        <w:rPr>
          <w:rFonts w:ascii="Times New Roman" w:hAnsi="Times New Roman" w:cs="Times New Roman"/>
          <w:sz w:val="20"/>
          <w:szCs w:val="20"/>
        </w:rPr>
        <w:t>461</w:t>
      </w:r>
      <w:r w:rsidR="004E3DBB" w:rsidRPr="008C7591">
        <w:rPr>
          <w:rFonts w:ascii="Times New Roman" w:hAnsi="Times New Roman" w:cs="Times New Roman"/>
          <w:sz w:val="20"/>
          <w:szCs w:val="20"/>
        </w:rPr>
        <w:t xml:space="preserve"> (Αθήνα: Αθ. Μαρτίνος, 1963), </w:t>
      </w:r>
      <w:r w:rsidR="006609CB" w:rsidRPr="008C7591">
        <w:rPr>
          <w:rFonts w:ascii="Times New Roman" w:hAnsi="Times New Roman" w:cs="Times New Roman"/>
          <w:sz w:val="20"/>
          <w:szCs w:val="20"/>
        </w:rPr>
        <w:t>450</w:t>
      </w:r>
      <w:r w:rsidR="00155BC2" w:rsidRPr="008C7591">
        <w:rPr>
          <w:rFonts w:ascii="Times New Roman" w:hAnsi="Times New Roman" w:cs="Times New Roman"/>
          <w:sz w:val="20"/>
          <w:szCs w:val="20"/>
        </w:rPr>
        <w:t>-</w:t>
      </w:r>
      <w:r w:rsidR="006609CB" w:rsidRPr="008C7591">
        <w:rPr>
          <w:rFonts w:ascii="Times New Roman" w:hAnsi="Times New Roman" w:cs="Times New Roman"/>
          <w:sz w:val="20"/>
          <w:szCs w:val="20"/>
        </w:rPr>
        <w:t>455</w:t>
      </w:r>
      <w:r w:rsidR="00155BC2" w:rsidRPr="008C7591">
        <w:rPr>
          <w:rFonts w:ascii="Times New Roman" w:hAnsi="Times New Roman" w:cs="Times New Roman"/>
          <w:sz w:val="20"/>
          <w:szCs w:val="20"/>
        </w:rPr>
        <w:t>.</w:t>
      </w:r>
    </w:p>
    <w:p w14:paraId="519A7EDD" w14:textId="77777777" w:rsidR="001E60FE" w:rsidRPr="001E4342" w:rsidRDefault="001E60FE" w:rsidP="001E4342">
      <w:pPr>
        <w:pStyle w:val="ae"/>
        <w:spacing w:after="0" w:line="240" w:lineRule="auto"/>
        <w:rPr>
          <w:rFonts w:ascii="Times New Roman" w:hAnsi="Times New Roman" w:cs="Times New Roman"/>
          <w:sz w:val="20"/>
          <w:szCs w:val="20"/>
        </w:rPr>
      </w:pPr>
    </w:p>
  </w:footnote>
  <w:footnote w:id="33">
    <w:p w14:paraId="2F01D56E" w14:textId="77777777" w:rsidR="00FA43E2" w:rsidRPr="008C7591" w:rsidRDefault="00B00C5A" w:rsidP="002730B5">
      <w:pPr>
        <w:pStyle w:val="ae"/>
        <w:spacing w:after="0" w:line="240" w:lineRule="auto"/>
        <w:ind w:left="567" w:hanging="567"/>
        <w:contextualSpacing/>
        <w:jc w:val="both"/>
        <w:rPr>
          <w:rFonts w:ascii="Times New Roman" w:hAnsi="Times New Roman" w:cs="Times New Roman"/>
          <w:bCs/>
          <w:sz w:val="20"/>
          <w:szCs w:val="20"/>
        </w:rPr>
      </w:pPr>
      <w:r w:rsidRPr="008C7591">
        <w:rPr>
          <w:rStyle w:val="ad"/>
          <w:rFonts w:ascii="Times New Roman" w:hAnsi="Times New Roman" w:cs="Times New Roman"/>
          <w:sz w:val="20"/>
          <w:szCs w:val="20"/>
        </w:rPr>
        <w:footnoteRef/>
      </w:r>
      <w:r w:rsidRPr="008C7591">
        <w:rPr>
          <w:rFonts w:ascii="Times New Roman" w:hAnsi="Times New Roman" w:cs="Times New Roman"/>
          <w:sz w:val="20"/>
          <w:szCs w:val="20"/>
        </w:rPr>
        <w:t xml:space="preserve"> </w:t>
      </w:r>
      <w:r w:rsidR="005558F8" w:rsidRPr="008C7591">
        <w:rPr>
          <w:rFonts w:ascii="Times New Roman" w:hAnsi="Times New Roman" w:cs="Times New Roman"/>
          <w:sz w:val="20"/>
          <w:szCs w:val="20"/>
        </w:rPr>
        <w:t xml:space="preserve">Π. Τρεμπέλας, </w:t>
      </w:r>
      <w:r w:rsidR="00056298" w:rsidRPr="008C7591">
        <w:rPr>
          <w:rFonts w:ascii="Times New Roman" w:hAnsi="Times New Roman" w:cs="Times New Roman"/>
          <w:bCs/>
          <w:i/>
          <w:iCs/>
          <w:sz w:val="20"/>
          <w:szCs w:val="20"/>
        </w:rPr>
        <w:t>Ὑπόμνημα εἰς τὸ κατὰ Λουκὰν Εὐαγγέλιον</w:t>
      </w:r>
      <w:r w:rsidR="00C10BA2" w:rsidRPr="008C7591">
        <w:rPr>
          <w:rFonts w:ascii="Times New Roman" w:hAnsi="Times New Roman" w:cs="Times New Roman"/>
          <w:iCs/>
          <w:sz w:val="20"/>
          <w:szCs w:val="20"/>
        </w:rPr>
        <w:t xml:space="preserve">, </w:t>
      </w:r>
      <w:r w:rsidR="00FA43E2" w:rsidRPr="008C7591">
        <w:rPr>
          <w:rFonts w:ascii="Times New Roman" w:hAnsi="Times New Roman" w:cs="Times New Roman"/>
          <w:bCs/>
          <w:sz w:val="20"/>
          <w:szCs w:val="20"/>
        </w:rPr>
        <w:t>638</w:t>
      </w:r>
      <w:r w:rsidR="00C10BA2" w:rsidRPr="008C7591">
        <w:rPr>
          <w:rFonts w:ascii="Times New Roman" w:hAnsi="Times New Roman" w:cs="Times New Roman"/>
          <w:bCs/>
          <w:sz w:val="20"/>
          <w:szCs w:val="20"/>
        </w:rPr>
        <w:t>.</w:t>
      </w:r>
    </w:p>
    <w:p w14:paraId="74659B13" w14:textId="77777777" w:rsidR="00B00C5A" w:rsidRPr="00192B6A" w:rsidRDefault="00E81A81" w:rsidP="002730B5">
      <w:pPr>
        <w:pStyle w:val="ae"/>
        <w:spacing w:after="0" w:line="240" w:lineRule="auto"/>
        <w:jc w:val="both"/>
        <w:rPr>
          <w:rFonts w:ascii="Times New Roman" w:hAnsi="Times New Roman" w:cs="Times New Roman"/>
          <w:sz w:val="20"/>
          <w:szCs w:val="20"/>
        </w:rPr>
      </w:pPr>
      <w:r w:rsidRPr="008C7591">
        <w:rPr>
          <w:rFonts w:ascii="Times New Roman" w:hAnsi="Times New Roman" w:cs="Times New Roman"/>
          <w:sz w:val="20"/>
          <w:szCs w:val="20"/>
        </w:rPr>
        <w:t>«</w:t>
      </w:r>
      <w:r w:rsidR="00604C7B" w:rsidRPr="008C7591">
        <w:rPr>
          <w:rFonts w:ascii="Times New Roman" w:hAnsi="Times New Roman" w:cs="Times New Roman"/>
          <w:sz w:val="20"/>
          <w:szCs w:val="20"/>
        </w:rPr>
        <w:t>Οι επτά λόγοι του Ιησού Χριστού είναι λεχθέντες</w:t>
      </w:r>
      <w:r w:rsidR="00746F4A" w:rsidRPr="008C7591">
        <w:rPr>
          <w:rFonts w:ascii="Times New Roman" w:hAnsi="Times New Roman" w:cs="Times New Roman"/>
          <w:sz w:val="20"/>
          <w:szCs w:val="20"/>
        </w:rPr>
        <w:t xml:space="preserve"> επί του Σταυρού. Οι τρεις</w:t>
      </w:r>
      <w:r w:rsidR="0022275C" w:rsidRPr="008C7591">
        <w:rPr>
          <w:rFonts w:ascii="Times New Roman" w:hAnsi="Times New Roman" w:cs="Times New Roman"/>
          <w:sz w:val="20"/>
          <w:szCs w:val="20"/>
        </w:rPr>
        <w:t xml:space="preserve"> από αυτούς αναφέρονται στα πρόσωπα τα οποία τον περι</w:t>
      </w:r>
      <w:r w:rsidR="001D4E12" w:rsidRPr="008C7591">
        <w:rPr>
          <w:rFonts w:ascii="Times New Roman" w:hAnsi="Times New Roman" w:cs="Times New Roman"/>
          <w:sz w:val="20"/>
          <w:szCs w:val="20"/>
        </w:rPr>
        <w:t xml:space="preserve">στοιχίζουν, δηλαδή </w:t>
      </w:r>
      <w:r w:rsidR="003F7965" w:rsidRPr="008C7591">
        <w:rPr>
          <w:rFonts w:ascii="Times New Roman" w:hAnsi="Times New Roman" w:cs="Times New Roman"/>
          <w:sz w:val="20"/>
          <w:szCs w:val="20"/>
        </w:rPr>
        <w:t>σ</w:t>
      </w:r>
      <w:r w:rsidR="001D4E12" w:rsidRPr="008C7591">
        <w:rPr>
          <w:rFonts w:ascii="Times New Roman" w:hAnsi="Times New Roman" w:cs="Times New Roman"/>
          <w:sz w:val="20"/>
          <w:szCs w:val="20"/>
        </w:rPr>
        <w:t>τους εχθρούς του</w:t>
      </w:r>
      <w:r w:rsidR="00905814" w:rsidRPr="008C7591">
        <w:rPr>
          <w:rFonts w:ascii="Times New Roman" w:hAnsi="Times New Roman" w:cs="Times New Roman"/>
          <w:sz w:val="20"/>
          <w:szCs w:val="20"/>
        </w:rPr>
        <w:t xml:space="preserve">, </w:t>
      </w:r>
      <w:r w:rsidR="003F7965" w:rsidRPr="008C7591">
        <w:rPr>
          <w:rFonts w:ascii="Times New Roman" w:hAnsi="Times New Roman" w:cs="Times New Roman"/>
          <w:sz w:val="20"/>
          <w:szCs w:val="20"/>
        </w:rPr>
        <w:t>σ</w:t>
      </w:r>
      <w:r w:rsidR="00F675FC" w:rsidRPr="008C7591">
        <w:rPr>
          <w:rFonts w:ascii="Times New Roman" w:hAnsi="Times New Roman" w:cs="Times New Roman"/>
          <w:sz w:val="20"/>
          <w:szCs w:val="20"/>
        </w:rPr>
        <w:t xml:space="preserve">τον </w:t>
      </w:r>
      <w:r w:rsidR="003F7965" w:rsidRPr="008C7591">
        <w:rPr>
          <w:rFonts w:ascii="Times New Roman" w:hAnsi="Times New Roman" w:cs="Times New Roman"/>
          <w:sz w:val="20"/>
          <w:szCs w:val="20"/>
        </w:rPr>
        <w:t>συσταυρωθέντα ληστή, στη</w:t>
      </w:r>
      <w:r w:rsidR="0037218A" w:rsidRPr="008C7591">
        <w:rPr>
          <w:rFonts w:ascii="Times New Roman" w:hAnsi="Times New Roman" w:cs="Times New Roman"/>
          <w:sz w:val="20"/>
          <w:szCs w:val="20"/>
        </w:rPr>
        <w:t xml:space="preserve"> μητέρα του και στον μαθητή του.</w:t>
      </w:r>
      <w:r w:rsidR="001426A4" w:rsidRPr="008C7591">
        <w:rPr>
          <w:rFonts w:ascii="Times New Roman" w:hAnsi="Times New Roman" w:cs="Times New Roman"/>
          <w:sz w:val="20"/>
          <w:szCs w:val="20"/>
        </w:rPr>
        <w:t xml:space="preserve"> Οι τρεις επόμενοι </w:t>
      </w:r>
      <w:r w:rsidR="001C28FF" w:rsidRPr="008C7591">
        <w:rPr>
          <w:rFonts w:ascii="Times New Roman" w:hAnsi="Times New Roman" w:cs="Times New Roman"/>
          <w:sz w:val="20"/>
          <w:szCs w:val="20"/>
        </w:rPr>
        <w:t>αναφέρονται στα πάθη του και στο έργο της σωτηρίας του</w:t>
      </w:r>
      <w:r w:rsidR="00BC2931" w:rsidRPr="008C7591">
        <w:rPr>
          <w:rFonts w:ascii="Times New Roman" w:hAnsi="Times New Roman" w:cs="Times New Roman"/>
          <w:sz w:val="20"/>
          <w:szCs w:val="20"/>
        </w:rPr>
        <w:t>, το οποίο συντελείτο εκείνη τη στιγμή.</w:t>
      </w:r>
      <w:r w:rsidR="004B08B7" w:rsidRPr="008C7591">
        <w:rPr>
          <w:rFonts w:ascii="Times New Roman" w:hAnsi="Times New Roman" w:cs="Times New Roman"/>
          <w:sz w:val="20"/>
          <w:szCs w:val="20"/>
        </w:rPr>
        <w:t xml:space="preserve"> </w:t>
      </w:r>
      <w:r w:rsidR="00A76B91" w:rsidRPr="008C7591">
        <w:rPr>
          <w:rFonts w:ascii="Times New Roman" w:hAnsi="Times New Roman" w:cs="Times New Roman"/>
          <w:sz w:val="20"/>
          <w:szCs w:val="20"/>
        </w:rPr>
        <w:t>Ο τελευταίος λόγος είναι η κραυγή της τέλειας εμπιστοσύνης</w:t>
      </w:r>
      <w:r w:rsidR="00C77EF2" w:rsidRPr="008C7591">
        <w:rPr>
          <w:rFonts w:ascii="Times New Roman" w:hAnsi="Times New Roman" w:cs="Times New Roman"/>
          <w:sz w:val="20"/>
          <w:szCs w:val="20"/>
        </w:rPr>
        <w:t xml:space="preserve"> εν μέσω της ύψιστης σωματικής εξάντλησης</w:t>
      </w:r>
      <w:r w:rsidRPr="008C7591">
        <w:rPr>
          <w:rFonts w:ascii="Times New Roman" w:hAnsi="Times New Roman" w:cs="Times New Roman"/>
          <w:sz w:val="20"/>
          <w:szCs w:val="20"/>
        </w:rPr>
        <w:t>»</w:t>
      </w:r>
      <w:r w:rsidR="00C77EF2" w:rsidRPr="008C7591">
        <w:rPr>
          <w:rFonts w:ascii="Times New Roman" w:hAnsi="Times New Roman" w:cs="Times New Roman"/>
          <w:sz w:val="20"/>
          <w:szCs w:val="20"/>
        </w:rPr>
        <w:t>.</w:t>
      </w:r>
      <w:r w:rsidR="00F634FF" w:rsidRPr="00192B6A">
        <w:rPr>
          <w:rFonts w:ascii="Times New Roman" w:hAnsi="Times New Roman" w:cs="Times New Roman"/>
          <w:sz w:val="20"/>
          <w:szCs w:val="20"/>
        </w:rPr>
        <w:t xml:space="preserve"> </w:t>
      </w:r>
    </w:p>
  </w:footnote>
  <w:footnote w:id="34">
    <w:p w14:paraId="78FB17FE" w14:textId="77777777" w:rsidR="00127E17" w:rsidRPr="005A335D" w:rsidRDefault="00127E17" w:rsidP="002E4F71">
      <w:pPr>
        <w:pStyle w:val="ae"/>
        <w:spacing w:after="0" w:line="240" w:lineRule="auto"/>
        <w:jc w:val="both"/>
        <w:rPr>
          <w:rFonts w:ascii="Times New Roman" w:hAnsi="Times New Roman" w:cs="Times New Roman"/>
          <w:sz w:val="20"/>
          <w:szCs w:val="20"/>
        </w:rPr>
      </w:pPr>
      <w:r w:rsidRPr="005A335D">
        <w:rPr>
          <w:rStyle w:val="ad"/>
          <w:rFonts w:ascii="Times New Roman" w:hAnsi="Times New Roman" w:cs="Times New Roman"/>
          <w:sz w:val="20"/>
          <w:szCs w:val="20"/>
        </w:rPr>
        <w:footnoteRef/>
      </w:r>
      <w:r w:rsidR="00950CDB" w:rsidRPr="005A335D">
        <w:rPr>
          <w:rFonts w:ascii="Times New Roman" w:hAnsi="Times New Roman" w:cs="Times New Roman"/>
          <w:sz w:val="20"/>
          <w:szCs w:val="20"/>
        </w:rPr>
        <w:t>«</w:t>
      </w:r>
      <w:r w:rsidRPr="005A335D">
        <w:rPr>
          <w:rFonts w:ascii="Times New Roman" w:hAnsi="Times New Roman" w:cs="Times New Roman"/>
          <w:sz w:val="20"/>
          <w:szCs w:val="20"/>
        </w:rPr>
        <w:t>Τα ιμάτιά του τέθηκαν σε κλήρο (15, 24</w:t>
      </w:r>
      <w:r w:rsidRPr="005A335D">
        <w:rPr>
          <w:rFonts w:ascii="Times New Roman" w:hAnsi="Times New Roman" w:cs="Times New Roman"/>
          <w:sz w:val="20"/>
          <w:szCs w:val="20"/>
          <w:vertAlign w:val="superscript"/>
        </w:rPr>
        <w:t>.</w:t>
      </w:r>
      <w:r w:rsidRPr="005A335D">
        <w:rPr>
          <w:rFonts w:ascii="Times New Roman" w:hAnsi="Times New Roman" w:cs="Times New Roman"/>
          <w:sz w:val="20"/>
          <w:szCs w:val="20"/>
        </w:rPr>
        <w:t xml:space="preserve"> Ψ. 21 [22], 9), είτε γιατί ήταν γνωστά στους στρατιώτες για την θαυματουργική ‘μαγική’ τους ικανότητα, είτε γιατί με το να είναι άρραφα αποτελούσαν κάτι το ιδιαίτερο (Ιω. 19, 23)</w:t>
      </w:r>
      <w:r w:rsidR="00AB1CC3" w:rsidRPr="005A335D">
        <w:rPr>
          <w:rFonts w:ascii="Times New Roman" w:hAnsi="Times New Roman" w:cs="Times New Roman"/>
          <w:sz w:val="20"/>
          <w:szCs w:val="20"/>
        </w:rPr>
        <w:t>»</w:t>
      </w:r>
      <w:r w:rsidRPr="005A335D">
        <w:rPr>
          <w:rFonts w:ascii="Times New Roman" w:hAnsi="Times New Roman" w:cs="Times New Roman"/>
          <w:sz w:val="20"/>
          <w:szCs w:val="20"/>
        </w:rPr>
        <w:t>.</w:t>
      </w:r>
      <w:r w:rsidR="00950CDB" w:rsidRPr="005A335D">
        <w:rPr>
          <w:rFonts w:ascii="Times New Roman" w:hAnsi="Times New Roman" w:cs="Times New Roman"/>
          <w:sz w:val="20"/>
          <w:szCs w:val="20"/>
        </w:rPr>
        <w:t xml:space="preserve"> </w:t>
      </w:r>
      <w:r w:rsidR="00990B64" w:rsidRPr="005A335D">
        <w:rPr>
          <w:rFonts w:ascii="Times New Roman" w:hAnsi="Times New Roman" w:cs="Times New Roman"/>
          <w:sz w:val="20"/>
          <w:szCs w:val="20"/>
        </w:rPr>
        <w:t xml:space="preserve">Βλ. Δεσπότης, </w:t>
      </w:r>
      <w:r w:rsidR="00F11C60" w:rsidRPr="005A335D">
        <w:rPr>
          <w:rFonts w:ascii="Times New Roman" w:hAnsi="Times New Roman" w:cs="Times New Roman"/>
          <w:i/>
          <w:iCs/>
          <w:sz w:val="20"/>
          <w:szCs w:val="20"/>
        </w:rPr>
        <w:t xml:space="preserve">Ο Ιησούς ως «Χριστός» και η πολιτική εξουσία στους Συνοπτικούς Ευαγγελιστές, </w:t>
      </w:r>
    </w:p>
  </w:footnote>
  <w:footnote w:id="35">
    <w:p w14:paraId="53D46149" w14:textId="77777777" w:rsidR="002108FB" w:rsidRPr="005A335D" w:rsidRDefault="002108FB" w:rsidP="002E4F71">
      <w:pPr>
        <w:pStyle w:val="ae"/>
        <w:spacing w:after="0" w:line="240" w:lineRule="auto"/>
        <w:jc w:val="both"/>
        <w:rPr>
          <w:rFonts w:ascii="Times New Roman" w:hAnsi="Times New Roman" w:cs="Times New Roman"/>
          <w:sz w:val="20"/>
          <w:szCs w:val="20"/>
        </w:rPr>
      </w:pPr>
      <w:r w:rsidRPr="005A335D">
        <w:rPr>
          <w:rStyle w:val="ad"/>
          <w:rFonts w:ascii="Times New Roman" w:hAnsi="Times New Roman" w:cs="Times New Roman"/>
          <w:sz w:val="20"/>
          <w:szCs w:val="20"/>
        </w:rPr>
        <w:footnoteRef/>
      </w:r>
      <w:r w:rsidRPr="005A335D">
        <w:rPr>
          <w:rFonts w:ascii="Times New Roman" w:hAnsi="Times New Roman" w:cs="Times New Roman"/>
          <w:sz w:val="20"/>
          <w:szCs w:val="20"/>
        </w:rPr>
        <w:t xml:space="preserve"> </w:t>
      </w:r>
      <w:r w:rsidR="004E59AA" w:rsidRPr="005A335D">
        <w:rPr>
          <w:rFonts w:ascii="Times New Roman" w:hAnsi="Times New Roman" w:cs="Times New Roman"/>
          <w:sz w:val="20"/>
          <w:szCs w:val="20"/>
        </w:rPr>
        <w:t xml:space="preserve">Χ. Βούλγαρης, </w:t>
      </w:r>
      <w:r w:rsidR="004E59AA" w:rsidRPr="005A335D">
        <w:rPr>
          <w:rFonts w:ascii="Times New Roman" w:hAnsi="Times New Roman" w:cs="Times New Roman"/>
          <w:i/>
          <w:iCs/>
          <w:sz w:val="20"/>
          <w:szCs w:val="20"/>
        </w:rPr>
        <w:t>Εισαγωγή εις την Καινήν Διαθήκην</w:t>
      </w:r>
      <w:r w:rsidR="00B6762C" w:rsidRPr="005A335D">
        <w:rPr>
          <w:rFonts w:ascii="Times New Roman" w:hAnsi="Times New Roman" w:cs="Times New Roman"/>
          <w:sz w:val="20"/>
          <w:szCs w:val="20"/>
        </w:rPr>
        <w:t xml:space="preserve">, τόμος Α’ (Αθήνα: χ.ό., </w:t>
      </w:r>
      <w:r w:rsidR="00282894" w:rsidRPr="005A335D">
        <w:rPr>
          <w:rFonts w:ascii="Times New Roman" w:hAnsi="Times New Roman" w:cs="Times New Roman"/>
          <w:sz w:val="20"/>
          <w:szCs w:val="20"/>
        </w:rPr>
        <w:t>2003), 213.</w:t>
      </w:r>
    </w:p>
  </w:footnote>
  <w:footnote w:id="36">
    <w:p w14:paraId="15A50AA9" w14:textId="77777777" w:rsidR="007C66E3" w:rsidRPr="005A335D" w:rsidRDefault="007C66E3" w:rsidP="002E4F71">
      <w:pPr>
        <w:pStyle w:val="ae"/>
        <w:spacing w:after="0" w:line="240" w:lineRule="auto"/>
        <w:jc w:val="both"/>
        <w:rPr>
          <w:rFonts w:ascii="Times New Roman" w:hAnsi="Times New Roman" w:cs="Times New Roman"/>
          <w:sz w:val="20"/>
          <w:szCs w:val="20"/>
        </w:rPr>
      </w:pPr>
      <w:r w:rsidRPr="005A335D">
        <w:rPr>
          <w:rStyle w:val="ad"/>
          <w:rFonts w:ascii="Times New Roman" w:hAnsi="Times New Roman" w:cs="Times New Roman"/>
          <w:sz w:val="20"/>
          <w:szCs w:val="20"/>
        </w:rPr>
        <w:footnoteRef/>
      </w:r>
      <w:r w:rsidRPr="005A335D">
        <w:rPr>
          <w:rFonts w:ascii="Times New Roman" w:hAnsi="Times New Roman" w:cs="Times New Roman"/>
          <w:sz w:val="20"/>
          <w:szCs w:val="20"/>
        </w:rPr>
        <w:t xml:space="preserve"> </w:t>
      </w:r>
      <w:r w:rsidR="006521EC" w:rsidRPr="005A335D">
        <w:rPr>
          <w:rFonts w:ascii="Times New Roman" w:hAnsi="Times New Roman" w:cs="Times New Roman"/>
          <w:sz w:val="20"/>
          <w:szCs w:val="20"/>
        </w:rPr>
        <w:t xml:space="preserve">Ο Κύριος </w:t>
      </w:r>
      <w:r w:rsidR="001A1300" w:rsidRPr="005A335D">
        <w:rPr>
          <w:rFonts w:ascii="Times New Roman" w:hAnsi="Times New Roman" w:cs="Times New Roman"/>
          <w:sz w:val="20"/>
          <w:szCs w:val="20"/>
        </w:rPr>
        <w:t>υπέμεινε το περισσότερο του μαρτυρίου</w:t>
      </w:r>
      <w:r w:rsidR="00356ADE" w:rsidRPr="005A335D">
        <w:rPr>
          <w:rFonts w:ascii="Times New Roman" w:hAnsi="Times New Roman" w:cs="Times New Roman"/>
          <w:sz w:val="20"/>
          <w:szCs w:val="20"/>
        </w:rPr>
        <w:t xml:space="preserve"> Του</w:t>
      </w:r>
      <w:r w:rsidR="001A1300" w:rsidRPr="005A335D">
        <w:rPr>
          <w:rFonts w:ascii="Times New Roman" w:hAnsi="Times New Roman" w:cs="Times New Roman"/>
          <w:sz w:val="20"/>
          <w:szCs w:val="20"/>
        </w:rPr>
        <w:t xml:space="preserve"> εν σιγή</w:t>
      </w:r>
      <w:r w:rsidR="00356ADE" w:rsidRPr="005A335D">
        <w:rPr>
          <w:rFonts w:ascii="Times New Roman" w:hAnsi="Times New Roman" w:cs="Times New Roman"/>
          <w:sz w:val="20"/>
          <w:szCs w:val="20"/>
        </w:rPr>
        <w:t>. Βλ. Τρεμπέλας,</w:t>
      </w:r>
      <w:r w:rsidR="00356ADE" w:rsidRPr="005A335D">
        <w:rPr>
          <w:rFonts w:ascii="Times New Roman" w:hAnsi="Times New Roman" w:cs="Times New Roman"/>
          <w:bCs/>
          <w:i/>
          <w:iCs/>
          <w:sz w:val="20"/>
          <w:szCs w:val="20"/>
        </w:rPr>
        <w:t xml:space="preserve"> Ὑπόμνημα εἰς τὸ κατὰ Λουκὰν Εὐαγγέλιον</w:t>
      </w:r>
      <w:r w:rsidR="00356ADE" w:rsidRPr="005A335D">
        <w:rPr>
          <w:rFonts w:ascii="Times New Roman" w:hAnsi="Times New Roman" w:cs="Times New Roman"/>
          <w:bCs/>
          <w:sz w:val="20"/>
          <w:szCs w:val="20"/>
        </w:rPr>
        <w:t xml:space="preserve">, </w:t>
      </w:r>
      <w:r w:rsidR="0070572F" w:rsidRPr="005A335D">
        <w:rPr>
          <w:rFonts w:ascii="Times New Roman" w:hAnsi="Times New Roman" w:cs="Times New Roman"/>
          <w:bCs/>
          <w:sz w:val="20"/>
          <w:szCs w:val="20"/>
        </w:rPr>
        <w:t>639.</w:t>
      </w:r>
    </w:p>
  </w:footnote>
  <w:footnote w:id="37">
    <w:p w14:paraId="7796A066" w14:textId="77777777" w:rsidR="007F06FF" w:rsidRPr="00282894" w:rsidRDefault="007F06FF" w:rsidP="00F947ED">
      <w:pPr>
        <w:pStyle w:val="ae"/>
        <w:spacing w:after="0" w:line="240" w:lineRule="auto"/>
        <w:rPr>
          <w:rFonts w:ascii="Times New Roman" w:hAnsi="Times New Roman" w:cs="Times New Roman"/>
          <w:sz w:val="20"/>
          <w:szCs w:val="20"/>
        </w:rPr>
      </w:pPr>
      <w:r w:rsidRPr="005A335D">
        <w:rPr>
          <w:rStyle w:val="ad"/>
          <w:rFonts w:ascii="Times New Roman" w:hAnsi="Times New Roman" w:cs="Times New Roman"/>
          <w:sz w:val="20"/>
          <w:szCs w:val="20"/>
        </w:rPr>
        <w:footnoteRef/>
      </w:r>
      <w:r w:rsidRPr="005A335D">
        <w:rPr>
          <w:rFonts w:ascii="Times New Roman" w:hAnsi="Times New Roman" w:cs="Times New Roman"/>
          <w:sz w:val="20"/>
          <w:szCs w:val="20"/>
        </w:rPr>
        <w:t xml:space="preserve"> Τρεμπέλας, </w:t>
      </w:r>
      <w:r w:rsidRPr="00960BB5">
        <w:rPr>
          <w:rFonts w:ascii="Times New Roman" w:hAnsi="Times New Roman" w:cs="Times New Roman"/>
          <w:i/>
          <w:iCs/>
          <w:sz w:val="20"/>
          <w:szCs w:val="20"/>
        </w:rPr>
        <w:t>όπ.π.</w:t>
      </w:r>
    </w:p>
  </w:footnote>
  <w:footnote w:id="38">
    <w:p w14:paraId="6894734C" w14:textId="77777777" w:rsidR="00BE6875" w:rsidRPr="00454EBF" w:rsidRDefault="00BE6875" w:rsidP="00047DB0">
      <w:pPr>
        <w:pStyle w:val="ae"/>
        <w:spacing w:after="0" w:line="240" w:lineRule="auto"/>
        <w:rPr>
          <w:rFonts w:ascii="Times New Roman" w:hAnsi="Times New Roman" w:cs="Times New Roman"/>
          <w:sz w:val="20"/>
          <w:szCs w:val="20"/>
        </w:rPr>
      </w:pPr>
      <w:r w:rsidRPr="00454EBF">
        <w:rPr>
          <w:rStyle w:val="ad"/>
          <w:rFonts w:ascii="Times New Roman" w:hAnsi="Times New Roman" w:cs="Times New Roman"/>
          <w:sz w:val="20"/>
          <w:szCs w:val="20"/>
        </w:rPr>
        <w:footnoteRef/>
      </w:r>
      <w:r w:rsidRPr="00454EBF">
        <w:rPr>
          <w:rFonts w:ascii="Times New Roman" w:hAnsi="Times New Roman" w:cs="Times New Roman"/>
          <w:sz w:val="20"/>
          <w:szCs w:val="20"/>
        </w:rPr>
        <w:t xml:space="preserve"> Τρεμπέλας, </w:t>
      </w:r>
      <w:r w:rsidRPr="00EF6C28">
        <w:rPr>
          <w:rFonts w:ascii="Times New Roman" w:hAnsi="Times New Roman" w:cs="Times New Roman"/>
          <w:i/>
          <w:iCs/>
          <w:sz w:val="20"/>
          <w:szCs w:val="20"/>
        </w:rPr>
        <w:t>όπ.π.</w:t>
      </w:r>
      <w:r w:rsidRPr="00454EBF">
        <w:rPr>
          <w:rFonts w:ascii="Times New Roman" w:hAnsi="Times New Roman" w:cs="Times New Roman"/>
          <w:sz w:val="20"/>
          <w:szCs w:val="20"/>
        </w:rPr>
        <w:t xml:space="preserve">, </w:t>
      </w:r>
      <w:r w:rsidR="00047DB0" w:rsidRPr="00454EBF">
        <w:rPr>
          <w:rFonts w:ascii="Times New Roman" w:hAnsi="Times New Roman" w:cs="Times New Roman"/>
          <w:sz w:val="20"/>
          <w:szCs w:val="20"/>
        </w:rPr>
        <w:t>640.</w:t>
      </w:r>
    </w:p>
  </w:footnote>
  <w:footnote w:id="39">
    <w:p w14:paraId="22180965" w14:textId="77777777" w:rsidR="00824497" w:rsidRPr="00047DB0" w:rsidRDefault="00824497" w:rsidP="00047DB0">
      <w:pPr>
        <w:pStyle w:val="ae"/>
        <w:spacing w:after="0" w:line="240" w:lineRule="auto"/>
        <w:jc w:val="both"/>
        <w:rPr>
          <w:rFonts w:ascii="Times New Roman" w:hAnsi="Times New Roman" w:cs="Times New Roman"/>
          <w:sz w:val="20"/>
          <w:szCs w:val="20"/>
        </w:rPr>
      </w:pPr>
      <w:r w:rsidRPr="00454EBF">
        <w:rPr>
          <w:rStyle w:val="ad"/>
          <w:rFonts w:ascii="Times New Roman" w:hAnsi="Times New Roman" w:cs="Times New Roman"/>
          <w:sz w:val="20"/>
          <w:szCs w:val="20"/>
        </w:rPr>
        <w:footnoteRef/>
      </w:r>
      <w:r w:rsidR="009B196F" w:rsidRPr="00454EBF">
        <w:rPr>
          <w:rFonts w:ascii="Times New Roman" w:hAnsi="Times New Roman" w:cs="Times New Roman"/>
          <w:sz w:val="20"/>
          <w:szCs w:val="20"/>
        </w:rPr>
        <w:t xml:space="preserve"> </w:t>
      </w:r>
      <w:r w:rsidRPr="00454EBF">
        <w:rPr>
          <w:rFonts w:ascii="Times New Roman" w:hAnsi="Times New Roman" w:cs="Times New Roman"/>
          <w:sz w:val="20"/>
          <w:szCs w:val="20"/>
        </w:rPr>
        <w:t>Τρεμπέλας</w:t>
      </w:r>
      <w:r w:rsidRPr="007433F1">
        <w:rPr>
          <w:rFonts w:ascii="Times New Roman" w:hAnsi="Times New Roman" w:cs="Times New Roman"/>
          <w:i/>
          <w:iCs/>
          <w:sz w:val="20"/>
          <w:szCs w:val="20"/>
        </w:rPr>
        <w:t>,</w:t>
      </w:r>
      <w:r w:rsidR="00817A25" w:rsidRPr="007433F1">
        <w:rPr>
          <w:rFonts w:ascii="Times New Roman" w:hAnsi="Times New Roman" w:cs="Times New Roman"/>
          <w:i/>
          <w:iCs/>
          <w:sz w:val="20"/>
          <w:szCs w:val="20"/>
        </w:rPr>
        <w:t xml:space="preserve"> όπ.π.</w:t>
      </w:r>
      <w:r w:rsidR="00817A25" w:rsidRPr="00454EBF">
        <w:rPr>
          <w:rFonts w:ascii="Times New Roman" w:hAnsi="Times New Roman" w:cs="Times New Roman"/>
          <w:sz w:val="20"/>
          <w:szCs w:val="20"/>
        </w:rPr>
        <w:t xml:space="preserve">, </w:t>
      </w:r>
      <w:r w:rsidRPr="00454EBF">
        <w:rPr>
          <w:rFonts w:ascii="Times New Roman" w:hAnsi="Times New Roman" w:cs="Times New Roman"/>
          <w:iCs/>
          <w:sz w:val="20"/>
          <w:szCs w:val="20"/>
        </w:rPr>
        <w:t>639</w:t>
      </w:r>
      <w:r w:rsidR="00577F6A" w:rsidRPr="00454EBF">
        <w:rPr>
          <w:rFonts w:ascii="Times New Roman" w:hAnsi="Times New Roman" w:cs="Times New Roman"/>
          <w:iCs/>
          <w:sz w:val="20"/>
          <w:szCs w:val="20"/>
        </w:rPr>
        <w:t>.</w:t>
      </w:r>
    </w:p>
  </w:footnote>
  <w:footnote w:id="40">
    <w:p w14:paraId="0F2D38EB" w14:textId="77777777" w:rsidR="006942CC" w:rsidRPr="000A56A1" w:rsidRDefault="006942CC" w:rsidP="00F947ED">
      <w:pPr>
        <w:pStyle w:val="ae"/>
        <w:spacing w:line="240" w:lineRule="auto"/>
        <w:jc w:val="both"/>
        <w:rPr>
          <w:rFonts w:ascii="Times New Roman" w:hAnsi="Times New Roman" w:cs="Times New Roman"/>
          <w:sz w:val="20"/>
          <w:szCs w:val="20"/>
        </w:rPr>
      </w:pPr>
      <w:r w:rsidRPr="005A335D">
        <w:rPr>
          <w:rStyle w:val="ad"/>
          <w:rFonts w:ascii="Times New Roman" w:hAnsi="Times New Roman" w:cs="Times New Roman"/>
          <w:sz w:val="20"/>
          <w:szCs w:val="20"/>
        </w:rPr>
        <w:footnoteRef/>
      </w:r>
      <w:r w:rsidRPr="005A335D">
        <w:rPr>
          <w:rFonts w:ascii="Times New Roman" w:hAnsi="Times New Roman" w:cs="Times New Roman"/>
          <w:sz w:val="20"/>
          <w:szCs w:val="20"/>
        </w:rPr>
        <w:t xml:space="preserve"> </w:t>
      </w:r>
      <w:r w:rsidR="009D7D18" w:rsidRPr="008061E5">
        <w:rPr>
          <w:rFonts w:ascii="Times New Roman" w:hAnsi="Times New Roman" w:cs="Times New Roman"/>
          <w:sz w:val="20"/>
          <w:szCs w:val="20"/>
        </w:rPr>
        <w:t>Από το υπό δημοσίευση άρ</w:t>
      </w:r>
      <w:r w:rsidR="008C0AA2" w:rsidRPr="008061E5">
        <w:rPr>
          <w:rFonts w:ascii="Times New Roman" w:hAnsi="Times New Roman" w:cs="Times New Roman"/>
          <w:sz w:val="20"/>
          <w:szCs w:val="20"/>
        </w:rPr>
        <w:t xml:space="preserve">θρο του Σ. Δεσπότη και </w:t>
      </w:r>
      <w:r w:rsidR="00453ADF" w:rsidRPr="008061E5">
        <w:rPr>
          <w:rFonts w:ascii="Times New Roman" w:hAnsi="Times New Roman" w:cs="Times New Roman"/>
          <w:sz w:val="20"/>
          <w:szCs w:val="20"/>
        </w:rPr>
        <w:t>της Α. Μαρινοπούλου “</w:t>
      </w:r>
      <w:r w:rsidR="008061E5" w:rsidRPr="008061E5">
        <w:rPr>
          <w:rFonts w:ascii="Times New Roman" w:hAnsi="Times New Roman" w:cs="Times New Roman"/>
          <w:i/>
          <w:iCs/>
          <w:sz w:val="20"/>
          <w:szCs w:val="20"/>
          <w:lang w:val="en-US"/>
        </w:rPr>
        <w:t>The</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seven</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last</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words</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of</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Jesus</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on</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the</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Cross</w:t>
      </w:r>
      <w:r w:rsidR="000E16B9" w:rsidRPr="00F52D1D">
        <w:rPr>
          <w:rFonts w:ascii="Times New Roman" w:eastAsia="Times New Roman" w:hAnsi="Times New Roman" w:cs="Times New Roman"/>
          <w:sz w:val="20"/>
          <w:szCs w:val="20"/>
          <w:lang w:eastAsia="el-GR"/>
        </w:rPr>
        <w:t>”</w:t>
      </w:r>
      <w:r w:rsidR="007433F1" w:rsidRPr="007433F1">
        <w:rPr>
          <w:rFonts w:ascii="Times New Roman" w:hAnsi="Times New Roman" w:cs="Times New Roman"/>
          <w:sz w:val="20"/>
          <w:szCs w:val="20"/>
        </w:rPr>
        <w:t xml:space="preserve">: </w:t>
      </w:r>
      <w:r w:rsidR="00DA7D01" w:rsidRPr="005A335D">
        <w:rPr>
          <w:rFonts w:ascii="Times New Roman" w:hAnsi="Times New Roman" w:cs="Times New Roman"/>
          <w:sz w:val="20"/>
          <w:szCs w:val="20"/>
        </w:rPr>
        <w:t xml:space="preserve">«Ο λόγος του Ιησού προς τον ληστή έρχεται σε αντίθεση με </w:t>
      </w:r>
      <w:r w:rsidR="00C92830" w:rsidRPr="005A335D">
        <w:rPr>
          <w:rFonts w:ascii="Times New Roman" w:hAnsi="Times New Roman" w:cs="Times New Roman"/>
          <w:sz w:val="20"/>
          <w:szCs w:val="20"/>
        </w:rPr>
        <w:t>την παραβολή στο Κατά Λουκάν Ευαγγέλιο για τον Πλούσιο</w:t>
      </w:r>
      <w:r w:rsidR="000608B2" w:rsidRPr="005A335D">
        <w:rPr>
          <w:rFonts w:ascii="Times New Roman" w:hAnsi="Times New Roman" w:cs="Times New Roman"/>
          <w:sz w:val="20"/>
          <w:szCs w:val="20"/>
        </w:rPr>
        <w:t xml:space="preserve"> και τον φτωχό Λάζαρο (19-31). Σε αυτήν ο Χριστός </w:t>
      </w:r>
      <w:r w:rsidR="00594712" w:rsidRPr="005A335D">
        <w:rPr>
          <w:rFonts w:ascii="Times New Roman" w:hAnsi="Times New Roman" w:cs="Times New Roman"/>
          <w:sz w:val="20"/>
          <w:szCs w:val="20"/>
        </w:rPr>
        <w:t>περιγράφει και τα δύο πρόσωπα να πεθαίνουν και να πηγαίνουν στον Άδη. Η σκηνή αυτή της μεταθανά</w:t>
      </w:r>
      <w:r w:rsidR="00B463E7" w:rsidRPr="005A335D">
        <w:rPr>
          <w:rFonts w:ascii="Times New Roman" w:hAnsi="Times New Roman" w:cs="Times New Roman"/>
          <w:sz w:val="20"/>
          <w:szCs w:val="20"/>
        </w:rPr>
        <w:t xml:space="preserve">τιας τοποθεσίας και της μετά θάνατον ζωής έρχεται σε αντίθεση με τη φράση του Ιησού στον Σταυρό: «Σήμερα θα είσαι μαζί μου στον </w:t>
      </w:r>
      <w:r w:rsidR="00BC1820" w:rsidRPr="005A335D">
        <w:rPr>
          <w:rFonts w:ascii="Times New Roman" w:hAnsi="Times New Roman" w:cs="Times New Roman"/>
          <w:sz w:val="20"/>
          <w:szCs w:val="20"/>
        </w:rPr>
        <w:t>Παράδεισο». Η υπόσχεση αυτή υποδηλώνει ότι αφού πεθάνουν και οι δύο</w:t>
      </w:r>
      <w:r w:rsidR="00342D8E" w:rsidRPr="005A335D">
        <w:rPr>
          <w:rFonts w:ascii="Times New Roman" w:hAnsi="Times New Roman" w:cs="Times New Roman"/>
          <w:sz w:val="20"/>
          <w:szCs w:val="20"/>
        </w:rPr>
        <w:t>, θα βρίσκονται μετά μαζί στον ουρανό. Τελικά ανακύπτει το εξής ερώτημα: Αυτός που πεθ</w:t>
      </w:r>
      <w:r w:rsidR="000A56A1" w:rsidRPr="005A335D">
        <w:rPr>
          <w:rFonts w:ascii="Times New Roman" w:hAnsi="Times New Roman" w:cs="Times New Roman"/>
          <w:sz w:val="20"/>
          <w:szCs w:val="20"/>
        </w:rPr>
        <w:t>αίνει, πηγαίνει στον Άδη ή στον Παράδεισο;».</w:t>
      </w:r>
    </w:p>
  </w:footnote>
  <w:footnote w:id="41">
    <w:p w14:paraId="54ED3EF3" w14:textId="77777777" w:rsidR="00236343" w:rsidRPr="00102554" w:rsidRDefault="00236343" w:rsidP="00ED586A">
      <w:pPr>
        <w:pStyle w:val="ae"/>
        <w:spacing w:after="0" w:line="240" w:lineRule="auto"/>
        <w:jc w:val="both"/>
        <w:rPr>
          <w:rFonts w:ascii="Times New Roman" w:hAnsi="Times New Roman" w:cs="Times New Roman"/>
          <w:sz w:val="20"/>
          <w:szCs w:val="20"/>
        </w:rPr>
      </w:pPr>
      <w:r w:rsidRPr="008061E5">
        <w:rPr>
          <w:rStyle w:val="ad"/>
          <w:rFonts w:ascii="Times New Roman" w:hAnsi="Times New Roman" w:cs="Times New Roman"/>
          <w:sz w:val="20"/>
          <w:szCs w:val="20"/>
        </w:rPr>
        <w:footnoteRef/>
      </w:r>
      <w:r w:rsidR="0079170A" w:rsidRPr="008061E5">
        <w:rPr>
          <w:rFonts w:ascii="Times New Roman" w:hAnsi="Times New Roman" w:cs="Times New Roman"/>
          <w:sz w:val="20"/>
          <w:szCs w:val="20"/>
        </w:rPr>
        <w:t>Από το υπό δημοσίευση άρθρο του Σ. Δεσπότη και της Α. Μαρινοπούλου “</w:t>
      </w:r>
      <w:r w:rsidR="008061E5" w:rsidRPr="008061E5">
        <w:rPr>
          <w:rFonts w:ascii="Times New Roman" w:hAnsi="Times New Roman" w:cs="Times New Roman"/>
          <w:i/>
          <w:iCs/>
          <w:sz w:val="20"/>
          <w:szCs w:val="20"/>
          <w:lang w:val="en-US"/>
        </w:rPr>
        <w:t>The</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seven</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last</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words</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of</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Jesus</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on</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the</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Cross</w:t>
      </w:r>
      <w:r w:rsidR="0079170A" w:rsidRPr="008061E5">
        <w:rPr>
          <w:rFonts w:ascii="Times New Roman" w:eastAsia="Times New Roman" w:hAnsi="Times New Roman" w:cs="Times New Roman"/>
          <w:sz w:val="20"/>
          <w:szCs w:val="20"/>
          <w:lang w:eastAsia="el-GR"/>
        </w:rPr>
        <w:t>”</w:t>
      </w:r>
      <w:r w:rsidR="008061E5" w:rsidRPr="008061E5">
        <w:rPr>
          <w:rFonts w:ascii="Times New Roman" w:hAnsi="Times New Roman" w:cs="Times New Roman"/>
          <w:sz w:val="20"/>
          <w:szCs w:val="20"/>
        </w:rPr>
        <w:t xml:space="preserve">: </w:t>
      </w:r>
      <w:r w:rsidR="00F41540" w:rsidRPr="00102554">
        <w:rPr>
          <w:rFonts w:ascii="Times New Roman" w:hAnsi="Times New Roman" w:cs="Times New Roman"/>
          <w:sz w:val="20"/>
          <w:szCs w:val="20"/>
        </w:rPr>
        <w:t xml:space="preserve">«Στην αρχαία εβραϊκή λογοτεχνία ο Παράδεισος αναφέρεται </w:t>
      </w:r>
      <w:r w:rsidR="00DB44F5" w:rsidRPr="00102554">
        <w:rPr>
          <w:rFonts w:ascii="Times New Roman" w:hAnsi="Times New Roman" w:cs="Times New Roman"/>
          <w:sz w:val="20"/>
          <w:szCs w:val="20"/>
        </w:rPr>
        <w:t xml:space="preserve">είτε στον Κήπο της Εδέμ (Γένεση) είτε στον ουράνιο παράδεισο, στον </w:t>
      </w:r>
      <w:r w:rsidR="00CE424A" w:rsidRPr="00102554">
        <w:rPr>
          <w:rFonts w:ascii="Times New Roman" w:hAnsi="Times New Roman" w:cs="Times New Roman"/>
          <w:sz w:val="20"/>
          <w:szCs w:val="20"/>
        </w:rPr>
        <w:t xml:space="preserve">οποίο ζει ο Θεός. Στη Γένεση 2,8 ο Κύριος φύτεψε έναν κήπο στην Εδέμ, όπου έβαλε τον άνθρωπο. Ο Παύλος στην Β΄ </w:t>
      </w:r>
      <w:r w:rsidR="000F156C" w:rsidRPr="00102554">
        <w:rPr>
          <w:rFonts w:ascii="Times New Roman" w:hAnsi="Times New Roman" w:cs="Times New Roman"/>
          <w:sz w:val="20"/>
          <w:szCs w:val="20"/>
        </w:rPr>
        <w:t xml:space="preserve">Προς Κορινθίους Επιστολή 12, 1-4 αναφέρεται στον τρίτο ουρανό, το οποίο είδε μέσω </w:t>
      </w:r>
      <w:r w:rsidR="00C96C70" w:rsidRPr="00102554">
        <w:rPr>
          <w:rFonts w:ascii="Times New Roman" w:hAnsi="Times New Roman" w:cs="Times New Roman"/>
          <w:sz w:val="20"/>
          <w:szCs w:val="20"/>
        </w:rPr>
        <w:t xml:space="preserve">οραματιστικής εμπειρίας του και τον οποίο τον αποκαλεί Παράδεισο. Αντίστοιχα, </w:t>
      </w:r>
      <w:r w:rsidR="00805C2A" w:rsidRPr="00102554">
        <w:rPr>
          <w:rFonts w:ascii="Times New Roman" w:hAnsi="Times New Roman" w:cs="Times New Roman"/>
          <w:sz w:val="20"/>
          <w:szCs w:val="20"/>
        </w:rPr>
        <w:t xml:space="preserve">ο Ιωάννης της Αποκάλυψης μιλά για εκείνον που θα νικήσει και θα φάει από το δέντρο της ζωής, το οποίο βρίσκεται </w:t>
      </w:r>
      <w:r w:rsidR="00F72333" w:rsidRPr="00102554">
        <w:rPr>
          <w:rFonts w:ascii="Times New Roman" w:hAnsi="Times New Roman" w:cs="Times New Roman"/>
          <w:sz w:val="20"/>
          <w:szCs w:val="20"/>
        </w:rPr>
        <w:t>στον παράδεισο του Θεού. Ούτε ο Παύλος ούτε ο Ιωάννης όμως, εισέρχονται στη μετά θάνατον ζωή. Βλέπουν το ουράνιο βασίλειο</w:t>
      </w:r>
      <w:r w:rsidR="00425248" w:rsidRPr="00102554">
        <w:rPr>
          <w:rFonts w:ascii="Times New Roman" w:hAnsi="Times New Roman" w:cs="Times New Roman"/>
          <w:sz w:val="20"/>
          <w:szCs w:val="20"/>
        </w:rPr>
        <w:t xml:space="preserve"> σε οράματα, αλλά δεν πήγαν στον ουρανό ως νεκροί».</w:t>
      </w:r>
    </w:p>
  </w:footnote>
  <w:footnote w:id="42">
    <w:p w14:paraId="2C94D73B" w14:textId="77777777" w:rsidR="00AC18D3" w:rsidRPr="00102554" w:rsidRDefault="00AC18D3" w:rsidP="00ED586A">
      <w:pPr>
        <w:pStyle w:val="ae"/>
        <w:spacing w:after="0" w:line="240" w:lineRule="auto"/>
        <w:jc w:val="both"/>
        <w:rPr>
          <w:rFonts w:ascii="Times New Roman" w:hAnsi="Times New Roman" w:cs="Times New Roman"/>
          <w:sz w:val="20"/>
          <w:szCs w:val="20"/>
        </w:rPr>
      </w:pPr>
      <w:r w:rsidRPr="008061E5">
        <w:rPr>
          <w:rStyle w:val="ad"/>
          <w:rFonts w:ascii="Times New Roman" w:hAnsi="Times New Roman" w:cs="Times New Roman"/>
          <w:sz w:val="20"/>
          <w:szCs w:val="20"/>
        </w:rPr>
        <w:footnoteRef/>
      </w:r>
      <w:r w:rsidR="0079170A" w:rsidRPr="008061E5">
        <w:rPr>
          <w:rFonts w:ascii="Times New Roman" w:hAnsi="Times New Roman" w:cs="Times New Roman"/>
          <w:sz w:val="20"/>
          <w:szCs w:val="20"/>
        </w:rPr>
        <w:t>Από το υπό δημοσίευση άρθρο του Σ. Δεσπότη και της Α. Μαρινοπούλου “</w:t>
      </w:r>
      <w:r w:rsidR="008061E5" w:rsidRPr="008061E5">
        <w:rPr>
          <w:rFonts w:ascii="Times New Roman" w:hAnsi="Times New Roman" w:cs="Times New Roman"/>
          <w:i/>
          <w:iCs/>
          <w:sz w:val="20"/>
          <w:szCs w:val="20"/>
          <w:lang w:val="en-US"/>
        </w:rPr>
        <w:t>The</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seven</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last</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words</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of</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Jesus</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on</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the</w:t>
      </w:r>
      <w:r w:rsidR="008061E5" w:rsidRPr="008061E5">
        <w:rPr>
          <w:rFonts w:ascii="Times New Roman" w:hAnsi="Times New Roman" w:cs="Times New Roman"/>
          <w:i/>
          <w:iCs/>
          <w:sz w:val="20"/>
          <w:szCs w:val="20"/>
        </w:rPr>
        <w:t xml:space="preserve"> </w:t>
      </w:r>
      <w:r w:rsidR="008061E5" w:rsidRPr="008061E5">
        <w:rPr>
          <w:rFonts w:ascii="Times New Roman" w:hAnsi="Times New Roman" w:cs="Times New Roman"/>
          <w:i/>
          <w:iCs/>
          <w:sz w:val="20"/>
          <w:szCs w:val="20"/>
          <w:lang w:val="en-US"/>
        </w:rPr>
        <w:t>Cross</w:t>
      </w:r>
      <w:r w:rsidR="0079170A" w:rsidRPr="008061E5">
        <w:rPr>
          <w:rFonts w:ascii="Times New Roman" w:eastAsia="Times New Roman" w:hAnsi="Times New Roman" w:cs="Times New Roman"/>
          <w:i/>
          <w:iCs/>
          <w:sz w:val="20"/>
          <w:szCs w:val="20"/>
          <w:lang w:eastAsia="el-GR"/>
        </w:rPr>
        <w:t>”</w:t>
      </w:r>
      <w:r w:rsidR="008061E5" w:rsidRPr="008061E5">
        <w:rPr>
          <w:rFonts w:ascii="Times New Roman" w:hAnsi="Times New Roman" w:cs="Times New Roman"/>
          <w:sz w:val="20"/>
          <w:szCs w:val="20"/>
        </w:rPr>
        <w:t xml:space="preserve">: </w:t>
      </w:r>
      <w:r w:rsidR="00827122" w:rsidRPr="008061E5">
        <w:rPr>
          <w:rFonts w:ascii="Times New Roman" w:hAnsi="Times New Roman" w:cs="Times New Roman"/>
          <w:sz w:val="20"/>
          <w:szCs w:val="20"/>
        </w:rPr>
        <w:t>«</w:t>
      </w:r>
      <w:r w:rsidR="00827122" w:rsidRPr="00102554">
        <w:rPr>
          <w:rFonts w:ascii="Times New Roman" w:hAnsi="Times New Roman" w:cs="Times New Roman"/>
          <w:sz w:val="20"/>
          <w:szCs w:val="20"/>
        </w:rPr>
        <w:t xml:space="preserve">Τελικά ο Ιησούς </w:t>
      </w:r>
      <w:r w:rsidR="00BC3240" w:rsidRPr="00102554">
        <w:rPr>
          <w:rFonts w:ascii="Times New Roman" w:hAnsi="Times New Roman" w:cs="Times New Roman"/>
          <w:sz w:val="20"/>
          <w:szCs w:val="20"/>
        </w:rPr>
        <w:t xml:space="preserve">μαζί με τον ληστή θα καταλήξουν </w:t>
      </w:r>
      <w:r w:rsidR="00EE7651" w:rsidRPr="00102554">
        <w:rPr>
          <w:rFonts w:ascii="Times New Roman" w:hAnsi="Times New Roman" w:cs="Times New Roman"/>
          <w:sz w:val="20"/>
          <w:szCs w:val="20"/>
        </w:rPr>
        <w:t xml:space="preserve">στον Παράδεισο αμέσως μετά το θάνατό τους; Το μεγαλύτερο ερμηνευτικό πρόβλημα </w:t>
      </w:r>
      <w:r w:rsidR="000E779D" w:rsidRPr="00102554">
        <w:rPr>
          <w:rFonts w:ascii="Times New Roman" w:hAnsi="Times New Roman" w:cs="Times New Roman"/>
          <w:sz w:val="20"/>
          <w:szCs w:val="20"/>
        </w:rPr>
        <w:t xml:space="preserve">με τη φράση του Χριστού προς τον ληστή </w:t>
      </w:r>
      <w:r w:rsidR="000E16B9" w:rsidRPr="00102554">
        <w:rPr>
          <w:rFonts w:ascii="Times New Roman" w:hAnsi="Times New Roman" w:cs="Times New Roman"/>
          <w:sz w:val="20"/>
          <w:szCs w:val="20"/>
        </w:rPr>
        <w:t>έγκειται</w:t>
      </w:r>
      <w:r w:rsidR="000E779D" w:rsidRPr="00102554">
        <w:rPr>
          <w:rFonts w:ascii="Times New Roman" w:hAnsi="Times New Roman" w:cs="Times New Roman"/>
          <w:sz w:val="20"/>
          <w:szCs w:val="20"/>
        </w:rPr>
        <w:t xml:space="preserve"> </w:t>
      </w:r>
      <w:r w:rsidR="00132316" w:rsidRPr="00102554">
        <w:rPr>
          <w:rFonts w:ascii="Times New Roman" w:hAnsi="Times New Roman" w:cs="Times New Roman"/>
          <w:sz w:val="20"/>
          <w:szCs w:val="20"/>
        </w:rPr>
        <w:t xml:space="preserve">στο γεγονός ότι στις Πράξεις των Αποστόλων, στο δεύτερο κεφάλαιο, ο Λουκάς </w:t>
      </w:r>
      <w:r w:rsidR="00F77DB2" w:rsidRPr="00102554">
        <w:rPr>
          <w:rFonts w:ascii="Times New Roman" w:hAnsi="Times New Roman" w:cs="Times New Roman"/>
          <w:sz w:val="20"/>
          <w:szCs w:val="20"/>
        </w:rPr>
        <w:t>αναφέρει ότι ο Ιησούς πηγαίνει στον Άδη αφού πέθανε και όχι στον Παράδεισο (</w:t>
      </w:r>
      <w:r w:rsidR="00513A09" w:rsidRPr="00102554">
        <w:rPr>
          <w:rFonts w:ascii="Times New Roman" w:hAnsi="Times New Roman" w:cs="Times New Roman"/>
          <w:sz w:val="20"/>
          <w:szCs w:val="20"/>
        </w:rPr>
        <w:t xml:space="preserve">31-32). </w:t>
      </w:r>
      <w:r w:rsidR="001100A6" w:rsidRPr="00102554">
        <w:rPr>
          <w:rFonts w:ascii="Times New Roman" w:hAnsi="Times New Roman" w:cs="Times New Roman"/>
          <w:sz w:val="20"/>
          <w:szCs w:val="20"/>
        </w:rPr>
        <w:t xml:space="preserve">Για να είναι λοιπόν, ο ληστής μαζί με τον Ιησού εκείνη την ημέρα </w:t>
      </w:r>
      <w:r w:rsidR="0060648B" w:rsidRPr="00102554">
        <w:rPr>
          <w:rFonts w:ascii="Times New Roman" w:hAnsi="Times New Roman" w:cs="Times New Roman"/>
          <w:sz w:val="20"/>
          <w:szCs w:val="20"/>
        </w:rPr>
        <w:t xml:space="preserve">θα έπρεπε να ενώσει τον Παράδεισο με το βασίλειο των νεκρών. </w:t>
      </w:r>
      <w:r w:rsidR="00C73C8A" w:rsidRPr="00102554">
        <w:rPr>
          <w:rFonts w:ascii="Times New Roman" w:hAnsi="Times New Roman" w:cs="Times New Roman"/>
          <w:sz w:val="20"/>
          <w:szCs w:val="20"/>
        </w:rPr>
        <w:t xml:space="preserve">Αν ο Ιησούς είχε ανέβει στον ουρανό τη στιγμή του θανάτου του, τότε </w:t>
      </w:r>
      <w:r w:rsidR="00B30832" w:rsidRPr="00102554">
        <w:rPr>
          <w:rFonts w:ascii="Times New Roman" w:hAnsi="Times New Roman" w:cs="Times New Roman"/>
          <w:sz w:val="20"/>
          <w:szCs w:val="20"/>
        </w:rPr>
        <w:t xml:space="preserve">η επιστροφή του στη ζωή δεν θα ήταν η Ανάστασή του, αλλά μια κάθοδος </w:t>
      </w:r>
      <w:r w:rsidR="002268DB" w:rsidRPr="00102554">
        <w:rPr>
          <w:rFonts w:ascii="Times New Roman" w:hAnsi="Times New Roman" w:cs="Times New Roman"/>
          <w:sz w:val="20"/>
          <w:szCs w:val="20"/>
        </w:rPr>
        <w:t xml:space="preserve">από τα ύψη του ουρανού πίσω στη γη. Η Ανάσταση του Ιησού έχει νόημα μόνο </w:t>
      </w:r>
      <w:r w:rsidR="0085609A" w:rsidRPr="00102554">
        <w:rPr>
          <w:rFonts w:ascii="Times New Roman" w:hAnsi="Times New Roman" w:cs="Times New Roman"/>
          <w:sz w:val="20"/>
          <w:szCs w:val="20"/>
        </w:rPr>
        <w:t xml:space="preserve">αν αναλήφθηκε από τον κάτω κόσμο των νεκρών και δεν ανήλθε </w:t>
      </w:r>
      <w:r w:rsidR="00A44050" w:rsidRPr="00102554">
        <w:rPr>
          <w:rFonts w:ascii="Times New Roman" w:hAnsi="Times New Roman" w:cs="Times New Roman"/>
          <w:sz w:val="20"/>
          <w:szCs w:val="20"/>
        </w:rPr>
        <w:t>στον ουρανό παρά μόνο μετά την Ανάστασή του. Πρβλ. Κατά Λουκάν Ευαγγέλιο 24, 51</w:t>
      </w:r>
      <w:r w:rsidR="00876809" w:rsidRPr="00102554">
        <w:rPr>
          <w:rFonts w:ascii="Times New Roman" w:hAnsi="Times New Roman" w:cs="Times New Roman"/>
          <w:sz w:val="20"/>
          <w:szCs w:val="20"/>
        </w:rPr>
        <w:t>· Πράξεις 1, 9-11.</w:t>
      </w:r>
    </w:p>
    <w:p w14:paraId="6511BBF0" w14:textId="77777777" w:rsidR="00E40D74" w:rsidRPr="004926D4" w:rsidRDefault="00E40D74" w:rsidP="00ED586A">
      <w:pPr>
        <w:pStyle w:val="ae"/>
        <w:spacing w:after="0" w:line="240" w:lineRule="auto"/>
        <w:jc w:val="both"/>
        <w:rPr>
          <w:rFonts w:ascii="Times New Roman" w:hAnsi="Times New Roman" w:cs="Times New Roman"/>
          <w:sz w:val="20"/>
          <w:szCs w:val="20"/>
        </w:rPr>
      </w:pPr>
      <w:r w:rsidRPr="00102554">
        <w:rPr>
          <w:rFonts w:ascii="Times New Roman" w:hAnsi="Times New Roman" w:cs="Times New Roman"/>
          <w:sz w:val="20"/>
          <w:szCs w:val="20"/>
        </w:rPr>
        <w:t xml:space="preserve">«Όταν λοιπόν, ο Ιησούς λέει στον ληστή: </w:t>
      </w:r>
      <w:r w:rsidR="005477DD" w:rsidRPr="00102554">
        <w:rPr>
          <w:rFonts w:ascii="Times New Roman" w:hAnsi="Times New Roman" w:cs="Times New Roman"/>
          <w:sz w:val="20"/>
          <w:szCs w:val="20"/>
        </w:rPr>
        <w:t>“</w:t>
      </w:r>
      <w:r w:rsidR="00EE1129" w:rsidRPr="00102554">
        <w:rPr>
          <w:rFonts w:ascii="Times New Roman" w:hAnsi="Times New Roman" w:cs="Times New Roman"/>
          <w:sz w:val="20"/>
          <w:szCs w:val="20"/>
        </w:rPr>
        <w:t>Σήμερα θα είσαι μαζί μου στον Παράδεισο</w:t>
      </w:r>
      <w:r w:rsidR="005477DD" w:rsidRPr="00102554">
        <w:rPr>
          <w:rFonts w:ascii="Times New Roman" w:hAnsi="Times New Roman" w:cs="Times New Roman"/>
          <w:sz w:val="20"/>
          <w:szCs w:val="20"/>
        </w:rPr>
        <w:t>”</w:t>
      </w:r>
      <w:r w:rsidR="00EE1129" w:rsidRPr="00102554">
        <w:rPr>
          <w:rFonts w:ascii="Times New Roman" w:hAnsi="Times New Roman" w:cs="Times New Roman"/>
          <w:sz w:val="20"/>
          <w:szCs w:val="20"/>
        </w:rPr>
        <w:t>, εννοεί ότι πήγαν κοντά στον Αβραάμ (Λ</w:t>
      </w:r>
      <w:r w:rsidR="00D90DF5" w:rsidRPr="00102554">
        <w:rPr>
          <w:rFonts w:ascii="Times New Roman" w:hAnsi="Times New Roman" w:cs="Times New Roman"/>
          <w:sz w:val="20"/>
          <w:szCs w:val="20"/>
        </w:rPr>
        <w:t xml:space="preserve">κ. 16:22), ένα μέρος μεταθανάτιας ανάπαυσης των δικαίων </w:t>
      </w:r>
      <w:r w:rsidR="007B61E5" w:rsidRPr="00102554">
        <w:rPr>
          <w:rFonts w:ascii="Times New Roman" w:hAnsi="Times New Roman" w:cs="Times New Roman"/>
          <w:sz w:val="20"/>
          <w:szCs w:val="20"/>
        </w:rPr>
        <w:t xml:space="preserve">που περιμένουν την Ανάσταση. Γι’ αυτό και ο Ιησούς μπορεί και φωνάζει πριν </w:t>
      </w:r>
      <w:r w:rsidR="002574D6" w:rsidRPr="00102554">
        <w:rPr>
          <w:rFonts w:ascii="Times New Roman" w:hAnsi="Times New Roman" w:cs="Times New Roman"/>
          <w:sz w:val="20"/>
          <w:szCs w:val="20"/>
        </w:rPr>
        <w:t xml:space="preserve">πεθάνει: </w:t>
      </w:r>
      <w:r w:rsidR="005477DD" w:rsidRPr="00102554">
        <w:rPr>
          <w:rFonts w:ascii="Times New Roman" w:hAnsi="Times New Roman" w:cs="Times New Roman"/>
          <w:sz w:val="20"/>
          <w:szCs w:val="20"/>
        </w:rPr>
        <w:t>“</w:t>
      </w:r>
      <w:r w:rsidR="002574D6" w:rsidRPr="00102554">
        <w:rPr>
          <w:rFonts w:ascii="Times New Roman" w:hAnsi="Times New Roman" w:cs="Times New Roman"/>
          <w:sz w:val="20"/>
          <w:szCs w:val="20"/>
        </w:rPr>
        <w:t>Πατέρα, στα χέρια σου παραδίδω το Πνεύμα μου</w:t>
      </w:r>
      <w:r w:rsidR="005477DD" w:rsidRPr="00102554">
        <w:rPr>
          <w:rFonts w:ascii="Times New Roman" w:hAnsi="Times New Roman" w:cs="Times New Roman"/>
          <w:sz w:val="20"/>
          <w:szCs w:val="20"/>
        </w:rPr>
        <w:t>”</w:t>
      </w:r>
      <w:r w:rsidR="002574D6" w:rsidRPr="00102554">
        <w:rPr>
          <w:rFonts w:ascii="Times New Roman" w:hAnsi="Times New Roman" w:cs="Times New Roman"/>
          <w:sz w:val="20"/>
          <w:szCs w:val="20"/>
        </w:rPr>
        <w:t xml:space="preserve"> (Λκ. 23:</w:t>
      </w:r>
      <w:r w:rsidR="004926D4" w:rsidRPr="00102554">
        <w:rPr>
          <w:rFonts w:ascii="Times New Roman" w:hAnsi="Times New Roman" w:cs="Times New Roman"/>
          <w:sz w:val="20"/>
          <w:szCs w:val="20"/>
        </w:rPr>
        <w:t xml:space="preserve">46, πρβλ. Ψ. 31:5). Πρβλ. </w:t>
      </w:r>
      <w:r w:rsidR="008A36EF" w:rsidRPr="00102554">
        <w:rPr>
          <w:rFonts w:ascii="Times New Roman" w:hAnsi="Times New Roman" w:cs="Times New Roman"/>
          <w:sz w:val="20"/>
          <w:szCs w:val="20"/>
        </w:rPr>
        <w:t>Έκτος λόγος Χριστού (Λκ. 23, 46).</w:t>
      </w:r>
    </w:p>
  </w:footnote>
  <w:footnote w:id="43">
    <w:p w14:paraId="7463C74B" w14:textId="77777777" w:rsidR="00B8320A" w:rsidRPr="00A11544" w:rsidRDefault="00B8320A" w:rsidP="00ED586A">
      <w:pPr>
        <w:pStyle w:val="ae"/>
        <w:spacing w:after="0" w:line="240" w:lineRule="auto"/>
        <w:jc w:val="both"/>
        <w:rPr>
          <w:rFonts w:ascii="Times New Roman" w:hAnsi="Times New Roman" w:cs="Times New Roman"/>
          <w:sz w:val="20"/>
          <w:szCs w:val="20"/>
        </w:rPr>
      </w:pPr>
      <w:r w:rsidRPr="00A11544">
        <w:rPr>
          <w:rStyle w:val="ad"/>
          <w:rFonts w:ascii="Times New Roman" w:hAnsi="Times New Roman" w:cs="Times New Roman"/>
          <w:sz w:val="20"/>
          <w:szCs w:val="20"/>
        </w:rPr>
        <w:footnoteRef/>
      </w:r>
      <w:r w:rsidRPr="00A11544">
        <w:rPr>
          <w:rFonts w:ascii="Times New Roman" w:hAnsi="Times New Roman" w:cs="Times New Roman"/>
          <w:sz w:val="20"/>
          <w:szCs w:val="20"/>
        </w:rPr>
        <w:t xml:space="preserve">Τρεμπέλας, </w:t>
      </w:r>
      <w:r w:rsidRPr="00574621">
        <w:rPr>
          <w:rFonts w:ascii="Times New Roman" w:hAnsi="Times New Roman" w:cs="Times New Roman"/>
          <w:i/>
          <w:iCs/>
          <w:sz w:val="20"/>
          <w:szCs w:val="20"/>
        </w:rPr>
        <w:t>όπ.π.</w:t>
      </w:r>
      <w:r w:rsidRPr="00A11544">
        <w:rPr>
          <w:rFonts w:ascii="Times New Roman" w:hAnsi="Times New Roman" w:cs="Times New Roman"/>
          <w:sz w:val="20"/>
          <w:szCs w:val="20"/>
        </w:rPr>
        <w:t xml:space="preserve">, </w:t>
      </w:r>
      <w:r w:rsidR="0087454B" w:rsidRPr="00A11544">
        <w:rPr>
          <w:rFonts w:ascii="Times New Roman" w:hAnsi="Times New Roman" w:cs="Times New Roman"/>
          <w:sz w:val="20"/>
          <w:szCs w:val="20"/>
        </w:rPr>
        <w:t>645-646.</w:t>
      </w:r>
    </w:p>
  </w:footnote>
  <w:footnote w:id="44">
    <w:p w14:paraId="32E171AC" w14:textId="77777777" w:rsidR="00824497" w:rsidRPr="009C20FF" w:rsidRDefault="00824497" w:rsidP="00454EBF">
      <w:pPr>
        <w:pStyle w:val="ae"/>
        <w:spacing w:after="0" w:line="240" w:lineRule="auto"/>
        <w:jc w:val="both"/>
        <w:rPr>
          <w:rFonts w:ascii="Times New Roman" w:hAnsi="Times New Roman"/>
          <w:sz w:val="20"/>
          <w:szCs w:val="20"/>
        </w:rPr>
      </w:pPr>
      <w:r w:rsidRPr="00454EBF">
        <w:rPr>
          <w:rStyle w:val="ad"/>
          <w:rFonts w:ascii="Times New Roman" w:hAnsi="Times New Roman"/>
          <w:sz w:val="20"/>
          <w:szCs w:val="20"/>
        </w:rPr>
        <w:footnoteRef/>
      </w:r>
      <w:r w:rsidR="004235D6" w:rsidRPr="00454EBF">
        <w:rPr>
          <w:rFonts w:ascii="Times New Roman" w:hAnsi="Times New Roman"/>
          <w:sz w:val="20"/>
          <w:szCs w:val="20"/>
        </w:rPr>
        <w:t xml:space="preserve"> </w:t>
      </w:r>
      <w:r w:rsidRPr="00454EBF">
        <w:rPr>
          <w:rFonts w:ascii="Times New Roman" w:hAnsi="Times New Roman"/>
          <w:sz w:val="20"/>
          <w:szCs w:val="20"/>
        </w:rPr>
        <w:t>Θεοφύλακτος Βουλγαρίας,</w:t>
      </w:r>
      <w:r w:rsidR="00B75D59" w:rsidRPr="00454EBF">
        <w:rPr>
          <w:rFonts w:ascii="Times New Roman" w:hAnsi="Times New Roman"/>
          <w:sz w:val="20"/>
          <w:szCs w:val="20"/>
        </w:rPr>
        <w:t xml:space="preserve"> </w:t>
      </w:r>
      <w:r w:rsidRPr="00002F17">
        <w:rPr>
          <w:rFonts w:ascii="Times New Roman" w:hAnsi="Times New Roman"/>
          <w:i/>
          <w:iCs/>
          <w:color w:val="000000"/>
          <w:sz w:val="20"/>
          <w:szCs w:val="20"/>
        </w:rPr>
        <w:t>Ερμηνεία εις τα τέσσερα Ευαγγέλια</w:t>
      </w:r>
      <w:r w:rsidR="00E627CB" w:rsidRPr="00E627CB">
        <w:rPr>
          <w:rFonts w:ascii="Times New Roman" w:hAnsi="Times New Roman"/>
          <w:color w:val="000000"/>
          <w:sz w:val="20"/>
          <w:szCs w:val="20"/>
        </w:rPr>
        <w:t xml:space="preserve"> (</w:t>
      </w:r>
      <w:r w:rsidR="00E627CB" w:rsidRPr="00E627CB">
        <w:rPr>
          <w:rFonts w:ascii="Times New Roman" w:hAnsi="Times New Roman"/>
          <w:sz w:val="20"/>
          <w:szCs w:val="20"/>
        </w:rPr>
        <w:t>Αθήνα: Ε. Χουλιάρα, 1975),</w:t>
      </w:r>
      <w:r w:rsidR="0041081C">
        <w:rPr>
          <w:rFonts w:ascii="Times New Roman" w:hAnsi="Times New Roman"/>
          <w:color w:val="000000"/>
          <w:sz w:val="20"/>
          <w:szCs w:val="20"/>
        </w:rPr>
        <w:t xml:space="preserve"> </w:t>
      </w:r>
      <w:r w:rsidRPr="00454EBF">
        <w:rPr>
          <w:rFonts w:ascii="Times New Roman" w:hAnsi="Times New Roman"/>
          <w:color w:val="000000"/>
          <w:sz w:val="20"/>
          <w:szCs w:val="20"/>
        </w:rPr>
        <w:t>193</w:t>
      </w:r>
      <w:r w:rsidR="0041081C">
        <w:rPr>
          <w:rFonts w:ascii="Times New Roman" w:hAnsi="Times New Roman"/>
          <w:color w:val="000000"/>
          <w:sz w:val="20"/>
          <w:szCs w:val="20"/>
        </w:rPr>
        <w:t>.</w:t>
      </w:r>
    </w:p>
  </w:footnote>
  <w:footnote w:id="45">
    <w:p w14:paraId="0DD29CD8" w14:textId="77777777" w:rsidR="00CA5A1E" w:rsidRPr="00EB3133" w:rsidRDefault="00CA5A1E" w:rsidP="001006E8">
      <w:pPr>
        <w:pStyle w:val="ae"/>
        <w:spacing w:after="0" w:line="240" w:lineRule="auto"/>
        <w:jc w:val="both"/>
        <w:rPr>
          <w:rFonts w:ascii="Times New Roman" w:hAnsi="Times New Roman" w:cs="Times New Roman"/>
          <w:sz w:val="20"/>
          <w:szCs w:val="20"/>
        </w:rPr>
      </w:pPr>
      <w:r w:rsidRPr="00EB3133">
        <w:rPr>
          <w:rStyle w:val="ad"/>
          <w:rFonts w:ascii="Times New Roman" w:hAnsi="Times New Roman" w:cs="Times New Roman"/>
          <w:sz w:val="20"/>
          <w:szCs w:val="20"/>
        </w:rPr>
        <w:footnoteRef/>
      </w:r>
      <w:r w:rsidRPr="00EB3133">
        <w:rPr>
          <w:rFonts w:ascii="Times New Roman" w:hAnsi="Times New Roman" w:cs="Times New Roman"/>
          <w:sz w:val="20"/>
          <w:szCs w:val="20"/>
        </w:rPr>
        <w:t xml:space="preserve"> </w:t>
      </w:r>
      <w:r w:rsidR="00A87BED" w:rsidRPr="00EB3133">
        <w:rPr>
          <w:rFonts w:ascii="Times New Roman" w:hAnsi="Times New Roman" w:cs="Times New Roman"/>
          <w:sz w:val="20"/>
          <w:szCs w:val="20"/>
        </w:rPr>
        <w:t xml:space="preserve">Δεσπότης, </w:t>
      </w:r>
      <w:r w:rsidR="00A87BED" w:rsidRPr="00EB3133">
        <w:rPr>
          <w:rFonts w:ascii="Times New Roman" w:hAnsi="Times New Roman" w:cs="Times New Roman"/>
          <w:i/>
          <w:iCs/>
          <w:sz w:val="20"/>
          <w:szCs w:val="20"/>
        </w:rPr>
        <w:t xml:space="preserve">Ο Ιησούς ως </w:t>
      </w:r>
      <w:bookmarkStart w:id="171" w:name="_Hlk119326466"/>
      <w:r w:rsidR="00A87BED" w:rsidRPr="00EB3133">
        <w:rPr>
          <w:rFonts w:ascii="Times New Roman" w:hAnsi="Times New Roman" w:cs="Times New Roman"/>
          <w:i/>
          <w:iCs/>
          <w:sz w:val="20"/>
          <w:szCs w:val="20"/>
        </w:rPr>
        <w:t>«</w:t>
      </w:r>
      <w:bookmarkEnd w:id="171"/>
      <w:r w:rsidR="00A87BED" w:rsidRPr="00EB3133">
        <w:rPr>
          <w:rFonts w:ascii="Times New Roman" w:hAnsi="Times New Roman" w:cs="Times New Roman"/>
          <w:i/>
          <w:iCs/>
          <w:sz w:val="20"/>
          <w:szCs w:val="20"/>
        </w:rPr>
        <w:t>Χριστός</w:t>
      </w:r>
      <w:bookmarkStart w:id="172" w:name="_Hlk119326477"/>
      <w:r w:rsidR="00A87BED" w:rsidRPr="00EB3133">
        <w:rPr>
          <w:rFonts w:ascii="Times New Roman" w:hAnsi="Times New Roman" w:cs="Times New Roman"/>
          <w:i/>
          <w:iCs/>
          <w:sz w:val="20"/>
          <w:szCs w:val="20"/>
        </w:rPr>
        <w:t>»</w:t>
      </w:r>
      <w:bookmarkEnd w:id="172"/>
      <w:r w:rsidR="00A87BED" w:rsidRPr="00EB3133">
        <w:rPr>
          <w:rFonts w:ascii="Times New Roman" w:hAnsi="Times New Roman" w:cs="Times New Roman"/>
          <w:i/>
          <w:iCs/>
          <w:sz w:val="20"/>
          <w:szCs w:val="20"/>
        </w:rPr>
        <w:t xml:space="preserve"> και η πολιτική εξουσία στους Συνοπτικούς Ευαγγελιστές</w:t>
      </w:r>
      <w:r w:rsidR="00A87BED" w:rsidRPr="00EB3133">
        <w:rPr>
          <w:rFonts w:ascii="Times New Roman" w:hAnsi="Times New Roman" w:cs="Times New Roman"/>
          <w:sz w:val="20"/>
          <w:szCs w:val="20"/>
        </w:rPr>
        <w:t>, 314.</w:t>
      </w:r>
    </w:p>
  </w:footnote>
  <w:footnote w:id="46">
    <w:p w14:paraId="63D7B746" w14:textId="77777777" w:rsidR="001006E8" w:rsidRPr="00E17DB5" w:rsidRDefault="008B11C5" w:rsidP="001006E8">
      <w:pPr>
        <w:spacing w:after="0"/>
        <w:jc w:val="both"/>
        <w:rPr>
          <w:rFonts w:ascii="Times New Roman" w:hAnsi="Times New Roman" w:cs="Times New Roman"/>
          <w:sz w:val="20"/>
          <w:szCs w:val="20"/>
        </w:rPr>
      </w:pPr>
      <w:r w:rsidRPr="00E17DB5">
        <w:rPr>
          <w:rStyle w:val="ad"/>
          <w:rFonts w:ascii="Times New Roman" w:hAnsi="Times New Roman" w:cs="Times New Roman"/>
          <w:sz w:val="20"/>
          <w:szCs w:val="20"/>
        </w:rPr>
        <w:footnoteRef/>
      </w:r>
      <w:r w:rsidRPr="00E17DB5">
        <w:rPr>
          <w:rFonts w:ascii="Times New Roman" w:hAnsi="Times New Roman" w:cs="Times New Roman"/>
          <w:sz w:val="20"/>
          <w:szCs w:val="20"/>
        </w:rPr>
        <w:t xml:space="preserve"> </w:t>
      </w:r>
      <w:r w:rsidR="001006E8" w:rsidRPr="00E17DB5">
        <w:rPr>
          <w:rFonts w:ascii="Times New Roman" w:hAnsi="Times New Roman" w:cs="Times New Roman"/>
          <w:sz w:val="20"/>
          <w:szCs w:val="20"/>
        </w:rPr>
        <w:t xml:space="preserve">«Με την </w:t>
      </w:r>
      <w:r w:rsidR="001006E8" w:rsidRPr="00E17DB5">
        <w:rPr>
          <w:rFonts w:ascii="Times New Roman" w:hAnsi="Times New Roman" w:cs="Times New Roman"/>
          <w:i/>
          <w:iCs/>
          <w:sz w:val="20"/>
          <w:szCs w:val="20"/>
        </w:rPr>
        <w:t>επιγραφή της αιτίας</w:t>
      </w:r>
      <w:r w:rsidR="001006E8" w:rsidRPr="00E17DB5">
        <w:rPr>
          <w:rFonts w:ascii="Times New Roman" w:hAnsi="Times New Roman" w:cs="Times New Roman"/>
          <w:sz w:val="20"/>
          <w:szCs w:val="20"/>
        </w:rPr>
        <w:t xml:space="preserve"> πιστοποιήθηκε, πλέον, δημόσια ότι ο Ιησούς καταδικάστηκε σε θάνατο ως πολιτικός εγκληματίας. Ενώ η </w:t>
      </w:r>
      <w:r w:rsidR="001006E8" w:rsidRPr="00E17DB5">
        <w:rPr>
          <w:rFonts w:ascii="Times New Roman" w:hAnsi="Times New Roman" w:cs="Times New Roman"/>
          <w:i/>
          <w:iCs/>
          <w:sz w:val="20"/>
          <w:szCs w:val="20"/>
        </w:rPr>
        <w:t>επιγραφή</w:t>
      </w:r>
      <w:r w:rsidR="001006E8" w:rsidRPr="00E17DB5">
        <w:rPr>
          <w:rFonts w:ascii="Times New Roman" w:hAnsi="Times New Roman" w:cs="Times New Roman"/>
          <w:sz w:val="20"/>
          <w:szCs w:val="20"/>
        </w:rPr>
        <w:t xml:space="preserve"> του Καίσαρα σε συνδυασμό με την </w:t>
      </w:r>
      <w:r w:rsidR="001006E8" w:rsidRPr="00E17DB5">
        <w:rPr>
          <w:rFonts w:ascii="Times New Roman" w:hAnsi="Times New Roman" w:cs="Times New Roman"/>
          <w:i/>
          <w:iCs/>
          <w:sz w:val="20"/>
          <w:szCs w:val="20"/>
        </w:rPr>
        <w:t xml:space="preserve">εικόνα </w:t>
      </w:r>
      <w:r w:rsidR="001006E8" w:rsidRPr="00E17DB5">
        <w:rPr>
          <w:rFonts w:ascii="Times New Roman" w:hAnsi="Times New Roman" w:cs="Times New Roman"/>
          <w:sz w:val="20"/>
          <w:szCs w:val="20"/>
        </w:rPr>
        <w:t>του ως ολύμπιου θεού προβλήθηκε κατά το διάλογο του Κήνσου χαραγμένη πάνω στο δηνάριο, το σύμβολο της οικονομικής ευρωστίας της Ρώμης, η επιγραφή του βασιλέως των Ιουδαίων συνδυάσθηκε με την εικόνα του ως Υιού του Ανθρώπου (όχι όμως ένδοξου όπως στο Δν. 7, αλλά) καρφωμένου πάνω στο κατεξοχήν ρωμαϊκό σύμβολο της αδυναμίας και της εξουθένωσης, το Σταυρό.</w:t>
      </w:r>
    </w:p>
    <w:p w14:paraId="659EEA18" w14:textId="77777777" w:rsidR="008B11C5" w:rsidRPr="00E17DB5" w:rsidRDefault="001006E8" w:rsidP="001006E8">
      <w:pPr>
        <w:spacing w:after="0"/>
        <w:jc w:val="both"/>
        <w:rPr>
          <w:rFonts w:ascii="Times New Roman" w:hAnsi="Times New Roman" w:cs="Times New Roman"/>
          <w:sz w:val="20"/>
          <w:szCs w:val="20"/>
        </w:rPr>
      </w:pPr>
      <w:r w:rsidRPr="00E17DB5">
        <w:rPr>
          <w:rFonts w:ascii="Times New Roman" w:hAnsi="Times New Roman" w:cs="Times New Roman"/>
          <w:sz w:val="20"/>
          <w:szCs w:val="20"/>
        </w:rPr>
        <w:t xml:space="preserve">Η τοποθέτηση της πινακίδας με αυτόν τον τίτλο προφανώς έγινε από τον Πιλάτο, προκειμένου να εμπαίξει τους Εβραίους. </w:t>
      </w:r>
      <w:r w:rsidRPr="00E17DB5">
        <w:rPr>
          <w:rFonts w:ascii="Times New Roman" w:hAnsi="Times New Roman" w:cs="Times New Roman"/>
          <w:caps/>
          <w:sz w:val="20"/>
          <w:szCs w:val="20"/>
        </w:rPr>
        <w:t>ω</w:t>
      </w:r>
      <w:r w:rsidRPr="00E17DB5">
        <w:rPr>
          <w:rFonts w:ascii="Times New Roman" w:hAnsi="Times New Roman" w:cs="Times New Roman"/>
          <w:sz w:val="20"/>
          <w:szCs w:val="20"/>
        </w:rPr>
        <w:t>ς υπασπιστές του ‘αρχηγού’ Ιησού τοποθετήθηκαν δεξιά και αριστερά του δύο ζηλωτές ‘στασιαστές’</w:t>
      </w:r>
      <w:r w:rsidR="00A844AF" w:rsidRPr="00E17DB5">
        <w:rPr>
          <w:rFonts w:ascii="Times New Roman" w:hAnsi="Times New Roman" w:cs="Times New Roman"/>
          <w:sz w:val="20"/>
          <w:szCs w:val="20"/>
        </w:rPr>
        <w:t>.</w:t>
      </w:r>
      <w:r w:rsidRPr="00E17DB5">
        <w:rPr>
          <w:rFonts w:ascii="Times New Roman" w:hAnsi="Times New Roman" w:cs="Times New Roman"/>
          <w:sz w:val="20"/>
          <w:szCs w:val="20"/>
        </w:rPr>
        <w:t xml:space="preserve"> Οι δύο μαθητές, οι οποίοι είχαν επιδιώξει στο Μκ 10, 35 να «</w:t>
      </w:r>
      <w:r w:rsidR="00FF133F" w:rsidRPr="00E17DB5">
        <w:rPr>
          <w:rFonts w:ascii="Times New Roman" w:hAnsi="Times New Roman" w:cs="Times New Roman"/>
          <w:sz w:val="20"/>
          <w:szCs w:val="20"/>
        </w:rPr>
        <w:t>καθίσουν</w:t>
      </w:r>
      <w:r w:rsidRPr="00E17DB5">
        <w:rPr>
          <w:rFonts w:ascii="Times New Roman" w:hAnsi="Times New Roman" w:cs="Times New Roman"/>
          <w:sz w:val="20"/>
          <w:szCs w:val="20"/>
        </w:rPr>
        <w:t xml:space="preserve">» στις δύο αυτές θέσεις, απουσιάζουν καθώς δεν είναι έτοιμοι να </w:t>
      </w:r>
      <w:r w:rsidR="00FF133F" w:rsidRPr="00E17DB5">
        <w:rPr>
          <w:rFonts w:ascii="Times New Roman" w:hAnsi="Times New Roman" w:cs="Times New Roman"/>
          <w:sz w:val="20"/>
          <w:szCs w:val="20"/>
        </w:rPr>
        <w:t>πιούν</w:t>
      </w:r>
      <w:r w:rsidRPr="00E17DB5">
        <w:rPr>
          <w:rFonts w:ascii="Times New Roman" w:hAnsi="Times New Roman" w:cs="Times New Roman"/>
          <w:sz w:val="20"/>
          <w:szCs w:val="20"/>
        </w:rPr>
        <w:t xml:space="preserve"> το ποτήρι το οποίο πίνει ο Ιησούς και να βαπτιστούν στο λουτρό του αίματος που εκείνος βαπτίζεται».</w:t>
      </w:r>
      <w:r w:rsidR="00990B64" w:rsidRPr="00E17DB5">
        <w:rPr>
          <w:rFonts w:ascii="Times New Roman" w:hAnsi="Times New Roman" w:cs="Times New Roman"/>
          <w:sz w:val="20"/>
          <w:szCs w:val="20"/>
        </w:rPr>
        <w:t xml:space="preserve"> Βλ. Δεσπότης,</w:t>
      </w:r>
      <w:r w:rsidRPr="00E17DB5">
        <w:rPr>
          <w:rFonts w:ascii="Times New Roman" w:hAnsi="Times New Roman" w:cs="Times New Roman"/>
          <w:sz w:val="20"/>
          <w:szCs w:val="20"/>
        </w:rPr>
        <w:t xml:space="preserve"> </w:t>
      </w:r>
      <w:r w:rsidR="00C07452" w:rsidRPr="00E17DB5">
        <w:rPr>
          <w:rFonts w:ascii="Times New Roman" w:hAnsi="Times New Roman" w:cs="Times New Roman"/>
          <w:i/>
          <w:iCs/>
          <w:sz w:val="20"/>
          <w:szCs w:val="20"/>
        </w:rPr>
        <w:t xml:space="preserve">Ο Ιησούς ως «Χριστός» και η πολιτική εξουσία στους Συνοπτικούς Ευαγγελιστές, </w:t>
      </w:r>
    </w:p>
  </w:footnote>
  <w:footnote w:id="47">
    <w:p w14:paraId="1C87899D" w14:textId="77777777" w:rsidR="00990494" w:rsidRPr="00EB3133" w:rsidRDefault="00990494" w:rsidP="001006E8">
      <w:pPr>
        <w:pStyle w:val="ae"/>
        <w:spacing w:after="0" w:line="240" w:lineRule="auto"/>
        <w:jc w:val="both"/>
        <w:rPr>
          <w:rFonts w:ascii="Times New Roman" w:hAnsi="Times New Roman" w:cs="Times New Roman"/>
          <w:sz w:val="20"/>
          <w:szCs w:val="20"/>
        </w:rPr>
      </w:pPr>
      <w:r w:rsidRPr="00E17DB5">
        <w:rPr>
          <w:rStyle w:val="ad"/>
          <w:rFonts w:ascii="Times New Roman" w:hAnsi="Times New Roman" w:cs="Times New Roman"/>
          <w:sz w:val="20"/>
          <w:szCs w:val="20"/>
        </w:rPr>
        <w:footnoteRef/>
      </w:r>
      <w:r w:rsidRPr="00E17DB5">
        <w:rPr>
          <w:rFonts w:ascii="Times New Roman" w:hAnsi="Times New Roman" w:cs="Times New Roman"/>
          <w:sz w:val="20"/>
          <w:szCs w:val="20"/>
        </w:rPr>
        <w:t xml:space="preserve"> </w:t>
      </w:r>
      <w:r w:rsidR="00EB3133" w:rsidRPr="00E17DB5">
        <w:rPr>
          <w:rFonts w:ascii="Times New Roman" w:hAnsi="Times New Roman" w:cs="Times New Roman"/>
          <w:sz w:val="20"/>
          <w:szCs w:val="20"/>
        </w:rPr>
        <w:t xml:space="preserve">Δεσπότης, </w:t>
      </w:r>
      <w:r w:rsidR="00EB3133" w:rsidRPr="00E17DB5">
        <w:rPr>
          <w:rFonts w:ascii="Times New Roman" w:hAnsi="Times New Roman" w:cs="Times New Roman"/>
          <w:i/>
          <w:iCs/>
          <w:sz w:val="20"/>
          <w:szCs w:val="20"/>
        </w:rPr>
        <w:t>όπ.π.</w:t>
      </w:r>
      <w:r w:rsidR="00EB3133" w:rsidRPr="00E17DB5">
        <w:rPr>
          <w:rFonts w:ascii="Times New Roman" w:hAnsi="Times New Roman" w:cs="Times New Roman"/>
          <w:sz w:val="20"/>
          <w:szCs w:val="20"/>
        </w:rPr>
        <w:t>, 315.</w:t>
      </w:r>
    </w:p>
  </w:footnote>
  <w:footnote w:id="48">
    <w:p w14:paraId="16B71F49" w14:textId="77777777" w:rsidR="00824497" w:rsidRPr="009E02AA" w:rsidRDefault="00824497" w:rsidP="00211F38">
      <w:pPr>
        <w:pStyle w:val="ae"/>
        <w:spacing w:after="0" w:line="240" w:lineRule="auto"/>
        <w:jc w:val="both"/>
        <w:rPr>
          <w:rFonts w:ascii="Times New Roman" w:hAnsi="Times New Roman" w:cs="Times New Roman"/>
          <w:sz w:val="20"/>
          <w:szCs w:val="20"/>
        </w:rPr>
      </w:pPr>
      <w:r w:rsidRPr="009E02AA">
        <w:rPr>
          <w:rStyle w:val="ad"/>
          <w:rFonts w:ascii="Times New Roman" w:hAnsi="Times New Roman" w:cs="Times New Roman"/>
          <w:sz w:val="20"/>
          <w:szCs w:val="20"/>
        </w:rPr>
        <w:footnoteRef/>
      </w:r>
      <w:r w:rsidR="0076127C">
        <w:rPr>
          <w:rFonts w:ascii="Times New Roman" w:hAnsi="Times New Roman" w:cs="Times New Roman"/>
          <w:sz w:val="20"/>
          <w:szCs w:val="20"/>
        </w:rPr>
        <w:t>Μητροπολίτης Νικόλαος</w:t>
      </w:r>
      <w:r w:rsidR="009C58B7">
        <w:rPr>
          <w:rFonts w:ascii="Times New Roman" w:hAnsi="Times New Roman" w:cs="Times New Roman"/>
          <w:sz w:val="20"/>
          <w:szCs w:val="20"/>
        </w:rPr>
        <w:t xml:space="preserve"> </w:t>
      </w:r>
      <w:r w:rsidR="007D4A63">
        <w:rPr>
          <w:rFonts w:ascii="Times New Roman" w:hAnsi="Times New Roman" w:cs="Times New Roman"/>
          <w:sz w:val="20"/>
          <w:szCs w:val="20"/>
        </w:rPr>
        <w:t>(</w:t>
      </w:r>
      <w:r w:rsidRPr="009E02AA">
        <w:rPr>
          <w:rFonts w:ascii="Times New Roman" w:hAnsi="Times New Roman" w:cs="Times New Roman"/>
          <w:sz w:val="20"/>
          <w:szCs w:val="20"/>
        </w:rPr>
        <w:t>Μεσογαίας</w:t>
      </w:r>
      <w:r w:rsidR="007D4A63">
        <w:rPr>
          <w:rFonts w:ascii="Times New Roman" w:hAnsi="Times New Roman" w:cs="Times New Roman"/>
          <w:sz w:val="20"/>
          <w:szCs w:val="20"/>
        </w:rPr>
        <w:t xml:space="preserve"> και</w:t>
      </w:r>
      <w:r w:rsidR="004E20FF">
        <w:rPr>
          <w:rFonts w:ascii="Times New Roman" w:hAnsi="Times New Roman" w:cs="Times New Roman"/>
          <w:sz w:val="20"/>
          <w:szCs w:val="20"/>
        </w:rPr>
        <w:t xml:space="preserve"> </w:t>
      </w:r>
      <w:r w:rsidRPr="009E02AA">
        <w:rPr>
          <w:rFonts w:ascii="Times New Roman" w:hAnsi="Times New Roman" w:cs="Times New Roman"/>
          <w:sz w:val="20"/>
          <w:szCs w:val="20"/>
        </w:rPr>
        <w:t>Λαυρεωτικής</w:t>
      </w:r>
      <w:r w:rsidR="007D4A63" w:rsidRPr="00E17DB5">
        <w:rPr>
          <w:rFonts w:ascii="Times New Roman" w:hAnsi="Times New Roman" w:cs="Times New Roman"/>
          <w:sz w:val="20"/>
          <w:szCs w:val="20"/>
        </w:rPr>
        <w:t>),</w:t>
      </w:r>
      <w:r w:rsidR="009C58B7" w:rsidRPr="00E17DB5">
        <w:rPr>
          <w:rFonts w:ascii="Times New Roman" w:hAnsi="Times New Roman" w:cs="Times New Roman"/>
          <w:sz w:val="20"/>
          <w:szCs w:val="20"/>
        </w:rPr>
        <w:t xml:space="preserve"> </w:t>
      </w:r>
      <w:r w:rsidRPr="00E17DB5">
        <w:rPr>
          <w:rFonts w:ascii="Times New Roman" w:hAnsi="Times New Roman" w:cs="Times New Roman"/>
          <w:sz w:val="20"/>
          <w:szCs w:val="20"/>
        </w:rPr>
        <w:t>Μνήσθητί μου</w:t>
      </w:r>
      <w:r w:rsidR="00F32656" w:rsidRPr="00E17DB5">
        <w:rPr>
          <w:rFonts w:ascii="Times New Roman" w:hAnsi="Times New Roman" w:cs="Times New Roman"/>
          <w:sz w:val="20"/>
          <w:szCs w:val="20"/>
        </w:rPr>
        <w:t>,</w:t>
      </w:r>
      <w:r w:rsidRPr="00E17DB5">
        <w:rPr>
          <w:rFonts w:ascii="Times New Roman" w:hAnsi="Times New Roman" w:cs="Times New Roman"/>
          <w:sz w:val="20"/>
          <w:szCs w:val="20"/>
        </w:rPr>
        <w:t xml:space="preserve"> Κύριε</w:t>
      </w:r>
      <w:r w:rsidR="008677DE" w:rsidRPr="00E17DB5">
        <w:rPr>
          <w:rFonts w:ascii="Times New Roman" w:hAnsi="Times New Roman" w:cs="Times New Roman"/>
          <w:sz w:val="20"/>
          <w:szCs w:val="20"/>
        </w:rPr>
        <w:t>!</w:t>
      </w:r>
      <w:r w:rsidR="004E20FF">
        <w:rPr>
          <w:rFonts w:ascii="Times New Roman" w:hAnsi="Times New Roman" w:cs="Times New Roman"/>
          <w:sz w:val="20"/>
          <w:szCs w:val="20"/>
        </w:rPr>
        <w:t xml:space="preserve"> </w:t>
      </w:r>
      <w:r w:rsidR="008677DE">
        <w:rPr>
          <w:rFonts w:ascii="Times New Roman" w:hAnsi="Times New Roman" w:cs="Times New Roman"/>
          <w:sz w:val="20"/>
          <w:szCs w:val="20"/>
        </w:rPr>
        <w:t>Ο</w:t>
      </w:r>
      <w:r w:rsidR="004E20FF">
        <w:rPr>
          <w:rFonts w:ascii="Times New Roman" w:hAnsi="Times New Roman" w:cs="Times New Roman"/>
          <w:sz w:val="20"/>
          <w:szCs w:val="20"/>
        </w:rPr>
        <w:t xml:space="preserve"> </w:t>
      </w:r>
      <w:r w:rsidR="0006606B">
        <w:rPr>
          <w:rFonts w:ascii="Times New Roman" w:hAnsi="Times New Roman" w:cs="Times New Roman"/>
          <w:sz w:val="20"/>
          <w:szCs w:val="20"/>
        </w:rPr>
        <w:t>Άγιος</w:t>
      </w:r>
      <w:r w:rsidR="008677DE">
        <w:rPr>
          <w:rFonts w:ascii="Times New Roman" w:hAnsi="Times New Roman" w:cs="Times New Roman"/>
          <w:sz w:val="20"/>
          <w:szCs w:val="20"/>
        </w:rPr>
        <w:t xml:space="preserve"> ληστής του…Παραδείσου</w:t>
      </w:r>
      <w:r w:rsidR="00F04B84">
        <w:rPr>
          <w:rFonts w:ascii="Times New Roman" w:hAnsi="Times New Roman" w:cs="Times New Roman"/>
          <w:sz w:val="20"/>
          <w:szCs w:val="20"/>
        </w:rPr>
        <w:t xml:space="preserve">, επιμ. </w:t>
      </w:r>
      <w:r w:rsidR="00857259">
        <w:rPr>
          <w:rFonts w:ascii="Times New Roman" w:hAnsi="Times New Roman" w:cs="Times New Roman"/>
          <w:sz w:val="20"/>
          <w:szCs w:val="20"/>
        </w:rPr>
        <w:t>Αικ. Βελώνη</w:t>
      </w:r>
      <w:r w:rsidR="00263856">
        <w:rPr>
          <w:rFonts w:ascii="Times New Roman" w:hAnsi="Times New Roman" w:cs="Times New Roman"/>
          <w:sz w:val="20"/>
          <w:szCs w:val="20"/>
        </w:rPr>
        <w:t xml:space="preserve"> (Σ</w:t>
      </w:r>
      <w:r w:rsidR="001E1A68">
        <w:rPr>
          <w:rFonts w:ascii="Times New Roman" w:hAnsi="Times New Roman" w:cs="Times New Roman"/>
          <w:sz w:val="20"/>
          <w:szCs w:val="20"/>
        </w:rPr>
        <w:t>πάτα</w:t>
      </w:r>
      <w:r w:rsidR="001E1A68" w:rsidRPr="00F10D79">
        <w:rPr>
          <w:rFonts w:ascii="Times New Roman" w:hAnsi="Times New Roman" w:cs="Times New Roman"/>
          <w:sz w:val="20"/>
          <w:szCs w:val="20"/>
        </w:rPr>
        <w:t>:</w:t>
      </w:r>
      <w:r w:rsidR="001E1A68">
        <w:rPr>
          <w:rFonts w:ascii="Times New Roman" w:hAnsi="Times New Roman" w:cs="Times New Roman"/>
          <w:sz w:val="20"/>
          <w:szCs w:val="20"/>
        </w:rPr>
        <w:t xml:space="preserve"> Ιερά </w:t>
      </w:r>
      <w:r w:rsidR="00F10D79">
        <w:rPr>
          <w:rFonts w:ascii="Times New Roman" w:hAnsi="Times New Roman" w:cs="Times New Roman"/>
          <w:sz w:val="20"/>
          <w:szCs w:val="20"/>
        </w:rPr>
        <w:t>Μητρόπο</w:t>
      </w:r>
      <w:r w:rsidR="005F3611">
        <w:rPr>
          <w:rFonts w:ascii="Times New Roman" w:hAnsi="Times New Roman" w:cs="Times New Roman"/>
          <w:sz w:val="20"/>
          <w:szCs w:val="20"/>
        </w:rPr>
        <w:t xml:space="preserve">λις </w:t>
      </w:r>
      <w:r w:rsidR="0059263B">
        <w:rPr>
          <w:rFonts w:ascii="Times New Roman" w:hAnsi="Times New Roman" w:cs="Times New Roman"/>
          <w:sz w:val="20"/>
          <w:szCs w:val="20"/>
        </w:rPr>
        <w:t xml:space="preserve">Μεσογαίας και Λαυρεωτικής, </w:t>
      </w:r>
      <w:r w:rsidR="004E20FF">
        <w:rPr>
          <w:rFonts w:ascii="Times New Roman" w:hAnsi="Times New Roman" w:cs="Times New Roman"/>
          <w:sz w:val="20"/>
          <w:szCs w:val="20"/>
        </w:rPr>
        <w:t xml:space="preserve">2018), </w:t>
      </w:r>
      <w:r w:rsidRPr="009E02AA">
        <w:rPr>
          <w:rFonts w:ascii="Times New Roman" w:hAnsi="Times New Roman" w:cs="Times New Roman"/>
          <w:sz w:val="20"/>
          <w:szCs w:val="20"/>
        </w:rPr>
        <w:t>17</w:t>
      </w:r>
      <w:r w:rsidR="004E20FF">
        <w:rPr>
          <w:rFonts w:ascii="Times New Roman" w:hAnsi="Times New Roman" w:cs="Times New Roman"/>
          <w:sz w:val="20"/>
          <w:szCs w:val="20"/>
        </w:rPr>
        <w:t>.</w:t>
      </w:r>
    </w:p>
  </w:footnote>
  <w:footnote w:id="49">
    <w:p w14:paraId="0A37DF6E" w14:textId="77777777" w:rsidR="00824497" w:rsidRPr="00E411A6" w:rsidRDefault="00824497" w:rsidP="00211F38">
      <w:pPr>
        <w:pStyle w:val="ae"/>
        <w:spacing w:after="0" w:line="240" w:lineRule="auto"/>
        <w:jc w:val="both"/>
        <w:rPr>
          <w:rFonts w:ascii="Times New Roman" w:eastAsia="Calibri" w:hAnsi="Times New Roman" w:cs="Times New Roman"/>
          <w:i/>
          <w:sz w:val="20"/>
          <w:szCs w:val="20"/>
        </w:rPr>
      </w:pPr>
      <w:r w:rsidRPr="009E02AA">
        <w:rPr>
          <w:rStyle w:val="ad"/>
          <w:rFonts w:ascii="Times New Roman" w:hAnsi="Times New Roman" w:cs="Times New Roman"/>
          <w:sz w:val="20"/>
          <w:szCs w:val="20"/>
        </w:rPr>
        <w:footnoteRef/>
      </w:r>
      <w:r w:rsidR="0069304A" w:rsidRPr="009E02AA">
        <w:rPr>
          <w:rFonts w:ascii="Times New Roman" w:hAnsi="Times New Roman" w:cs="Times New Roman"/>
          <w:color w:val="000000"/>
          <w:sz w:val="20"/>
          <w:szCs w:val="20"/>
        </w:rPr>
        <w:t xml:space="preserve"> </w:t>
      </w:r>
      <w:r w:rsidR="00E411A6">
        <w:rPr>
          <w:rFonts w:ascii="Times New Roman" w:hAnsi="Times New Roman" w:cs="Times New Roman"/>
          <w:color w:val="000000"/>
          <w:sz w:val="20"/>
          <w:szCs w:val="20"/>
        </w:rPr>
        <w:t xml:space="preserve">Γ. </w:t>
      </w:r>
      <w:r w:rsidR="00E411A6" w:rsidRPr="00E411A6">
        <w:rPr>
          <w:rFonts w:ascii="Times New Roman" w:hAnsi="Times New Roman"/>
          <w:sz w:val="20"/>
          <w:szCs w:val="20"/>
        </w:rPr>
        <w:t>Ράτσινγκερ</w:t>
      </w:r>
      <w:r w:rsidR="00E411A6">
        <w:rPr>
          <w:rFonts w:ascii="Times New Roman" w:hAnsi="Times New Roman"/>
          <w:sz w:val="20"/>
          <w:szCs w:val="20"/>
        </w:rPr>
        <w:t xml:space="preserve"> (</w:t>
      </w:r>
      <w:r w:rsidR="0069304A" w:rsidRPr="009E02AA">
        <w:rPr>
          <w:rFonts w:ascii="Times New Roman" w:eastAsia="Calibri" w:hAnsi="Times New Roman" w:cs="Times New Roman"/>
          <w:bCs/>
          <w:sz w:val="20"/>
          <w:szCs w:val="20"/>
        </w:rPr>
        <w:t>Πάπας Βενέδικτος ΙΣΤ’</w:t>
      </w:r>
      <w:r w:rsidR="00E411A6">
        <w:rPr>
          <w:rFonts w:ascii="Times New Roman" w:eastAsia="Calibri" w:hAnsi="Times New Roman" w:cs="Times New Roman"/>
          <w:bCs/>
          <w:sz w:val="20"/>
          <w:szCs w:val="20"/>
        </w:rPr>
        <w:t>)</w:t>
      </w:r>
      <w:r w:rsidR="0069304A" w:rsidRPr="009E02AA">
        <w:rPr>
          <w:rFonts w:ascii="Times New Roman" w:eastAsia="Calibri" w:hAnsi="Times New Roman" w:cs="Times New Roman"/>
          <w:bCs/>
          <w:sz w:val="20"/>
          <w:szCs w:val="20"/>
        </w:rPr>
        <w:t>,</w:t>
      </w:r>
      <w:r w:rsidR="00BE55A1">
        <w:rPr>
          <w:rFonts w:ascii="Times New Roman" w:eastAsia="Calibri" w:hAnsi="Times New Roman" w:cs="Times New Roman"/>
          <w:bCs/>
          <w:sz w:val="20"/>
          <w:szCs w:val="20"/>
        </w:rPr>
        <w:t xml:space="preserve"> </w:t>
      </w:r>
      <w:r w:rsidR="00BE55A1" w:rsidRPr="0025217D">
        <w:rPr>
          <w:rFonts w:ascii="Times New Roman" w:eastAsia="Calibri" w:hAnsi="Times New Roman" w:cs="Times New Roman"/>
          <w:bCs/>
          <w:i/>
          <w:iCs/>
          <w:sz w:val="20"/>
          <w:szCs w:val="20"/>
        </w:rPr>
        <w:t>Ο</w:t>
      </w:r>
      <w:r w:rsidR="0069304A" w:rsidRPr="009E02AA">
        <w:rPr>
          <w:rFonts w:ascii="Times New Roman" w:eastAsia="Calibri" w:hAnsi="Times New Roman" w:cs="Times New Roman"/>
          <w:sz w:val="20"/>
          <w:szCs w:val="20"/>
        </w:rPr>
        <w:t xml:space="preserve"> </w:t>
      </w:r>
      <w:r w:rsidR="0069304A" w:rsidRPr="009E02AA">
        <w:rPr>
          <w:rFonts w:ascii="Times New Roman" w:eastAsia="Calibri" w:hAnsi="Times New Roman" w:cs="Times New Roman"/>
          <w:i/>
          <w:sz w:val="20"/>
          <w:szCs w:val="20"/>
        </w:rPr>
        <w:t>Ιησούς από Ναζαρέτ. Β’ Μέρος: Από την Είσοδο στην Ιερουσαλήμ μέχρι και</w:t>
      </w:r>
      <w:r w:rsidR="00E411A6">
        <w:rPr>
          <w:rFonts w:ascii="Times New Roman" w:eastAsia="Calibri" w:hAnsi="Times New Roman" w:cs="Times New Roman"/>
          <w:i/>
          <w:sz w:val="20"/>
          <w:szCs w:val="20"/>
        </w:rPr>
        <w:t xml:space="preserve"> </w:t>
      </w:r>
      <w:r w:rsidR="0069304A" w:rsidRPr="0069304A">
        <w:rPr>
          <w:rFonts w:ascii="Times New Roman" w:eastAsia="Calibri" w:hAnsi="Times New Roman" w:cs="Times New Roman"/>
          <w:i/>
          <w:sz w:val="20"/>
          <w:szCs w:val="20"/>
          <w:lang w:eastAsia="el-GR"/>
        </w:rPr>
        <w:t>την</w:t>
      </w:r>
      <w:r w:rsidR="009E02AA" w:rsidRPr="009E02AA">
        <w:rPr>
          <w:rFonts w:ascii="Times New Roman" w:eastAsia="Calibri" w:hAnsi="Times New Roman" w:cs="Times New Roman"/>
          <w:i/>
          <w:sz w:val="20"/>
          <w:szCs w:val="20"/>
          <w:lang w:eastAsia="el-GR"/>
        </w:rPr>
        <w:t xml:space="preserve"> </w:t>
      </w:r>
      <w:r w:rsidR="0069304A" w:rsidRPr="0069304A">
        <w:rPr>
          <w:rFonts w:ascii="Times New Roman" w:eastAsia="Calibri" w:hAnsi="Times New Roman" w:cs="Times New Roman"/>
          <w:i/>
          <w:sz w:val="20"/>
          <w:szCs w:val="20"/>
          <w:lang w:eastAsia="el-GR"/>
        </w:rPr>
        <w:t>Ανάσταση</w:t>
      </w:r>
      <w:r w:rsidR="00F33262">
        <w:rPr>
          <w:rFonts w:ascii="Times New Roman" w:eastAsia="Calibri" w:hAnsi="Times New Roman" w:cs="Times New Roman"/>
          <w:iCs/>
          <w:sz w:val="20"/>
          <w:szCs w:val="20"/>
          <w:lang w:eastAsia="el-GR"/>
        </w:rPr>
        <w:t>,</w:t>
      </w:r>
      <w:r w:rsidR="00153716">
        <w:rPr>
          <w:rFonts w:ascii="Times New Roman" w:eastAsia="Calibri" w:hAnsi="Times New Roman" w:cs="Times New Roman"/>
          <w:iCs/>
          <w:sz w:val="20"/>
          <w:szCs w:val="20"/>
          <w:lang w:eastAsia="el-GR"/>
        </w:rPr>
        <w:t xml:space="preserve"> μτφρ. Σ. Δεσπότης,</w:t>
      </w:r>
      <w:r w:rsidR="00F33262">
        <w:rPr>
          <w:rFonts w:ascii="Times New Roman" w:eastAsia="Calibri" w:hAnsi="Times New Roman" w:cs="Times New Roman"/>
          <w:iCs/>
          <w:sz w:val="20"/>
          <w:szCs w:val="20"/>
          <w:lang w:eastAsia="el-GR"/>
        </w:rPr>
        <w:t xml:space="preserve"> επιμ.</w:t>
      </w:r>
      <w:r w:rsidR="00153716">
        <w:rPr>
          <w:rFonts w:ascii="Times New Roman" w:eastAsia="Calibri" w:hAnsi="Times New Roman" w:cs="Times New Roman"/>
          <w:iCs/>
          <w:sz w:val="20"/>
          <w:szCs w:val="20"/>
          <w:lang w:eastAsia="el-GR"/>
        </w:rPr>
        <w:t xml:space="preserve"> Φ. Τερζάκης</w:t>
      </w:r>
      <w:r w:rsidR="009E02AA" w:rsidRPr="009E02AA">
        <w:rPr>
          <w:rFonts w:ascii="Times New Roman" w:eastAsia="Calibri" w:hAnsi="Times New Roman" w:cs="Times New Roman"/>
          <w:i/>
          <w:sz w:val="20"/>
          <w:szCs w:val="20"/>
          <w:lang w:eastAsia="el-GR"/>
        </w:rPr>
        <w:t xml:space="preserve"> </w:t>
      </w:r>
      <w:r w:rsidR="009E02AA" w:rsidRPr="009E02AA">
        <w:rPr>
          <w:rFonts w:ascii="Times New Roman" w:eastAsia="Calibri" w:hAnsi="Times New Roman" w:cs="Times New Roman"/>
          <w:iCs/>
          <w:sz w:val="20"/>
          <w:szCs w:val="20"/>
          <w:lang w:eastAsia="el-GR"/>
        </w:rPr>
        <w:t>(</w:t>
      </w:r>
      <w:r w:rsidR="0069304A" w:rsidRPr="0069304A">
        <w:rPr>
          <w:rFonts w:ascii="Times New Roman" w:eastAsia="Calibri" w:hAnsi="Times New Roman" w:cs="Times New Roman"/>
          <w:sz w:val="20"/>
          <w:szCs w:val="20"/>
          <w:lang w:eastAsia="el-GR"/>
        </w:rPr>
        <w:t>Αθήνα: Ψυχογιός 2012</w:t>
      </w:r>
      <w:r w:rsidR="009E02AA" w:rsidRPr="009E02AA">
        <w:rPr>
          <w:rFonts w:ascii="Times New Roman" w:eastAsia="Calibri" w:hAnsi="Times New Roman" w:cs="Times New Roman"/>
          <w:sz w:val="20"/>
          <w:szCs w:val="20"/>
          <w:lang w:eastAsia="el-GR"/>
        </w:rPr>
        <w:t>)</w:t>
      </w:r>
      <w:r w:rsidR="00582992" w:rsidRPr="009E02AA">
        <w:rPr>
          <w:rFonts w:ascii="Times New Roman" w:hAnsi="Times New Roman" w:cs="Times New Roman"/>
          <w:color w:val="000000"/>
          <w:sz w:val="20"/>
          <w:szCs w:val="20"/>
        </w:rPr>
        <w:t xml:space="preserve">, </w:t>
      </w:r>
      <w:r w:rsidRPr="009E02AA">
        <w:rPr>
          <w:rFonts w:ascii="Times New Roman" w:hAnsi="Times New Roman" w:cs="Times New Roman"/>
          <w:color w:val="000000"/>
          <w:sz w:val="20"/>
          <w:szCs w:val="20"/>
        </w:rPr>
        <w:t>91</w:t>
      </w:r>
    </w:p>
  </w:footnote>
  <w:footnote w:id="50">
    <w:p w14:paraId="1C83435F" w14:textId="77777777" w:rsidR="00824497" w:rsidRPr="00167726" w:rsidRDefault="00824497" w:rsidP="00167726">
      <w:pPr>
        <w:pStyle w:val="ae"/>
        <w:spacing w:after="0" w:line="240" w:lineRule="auto"/>
        <w:jc w:val="both"/>
        <w:rPr>
          <w:rFonts w:ascii="Times New Roman" w:hAnsi="Times New Roman" w:cs="Times New Roman"/>
          <w:sz w:val="20"/>
          <w:szCs w:val="20"/>
        </w:rPr>
      </w:pPr>
      <w:r w:rsidRPr="00167726">
        <w:rPr>
          <w:rStyle w:val="ad"/>
          <w:rFonts w:ascii="Times New Roman" w:hAnsi="Times New Roman" w:cs="Times New Roman"/>
          <w:sz w:val="20"/>
          <w:szCs w:val="20"/>
        </w:rPr>
        <w:footnoteRef/>
      </w:r>
      <w:r w:rsidR="00896F84" w:rsidRPr="00167726">
        <w:rPr>
          <w:rFonts w:ascii="Times New Roman" w:hAnsi="Times New Roman" w:cs="Times New Roman"/>
          <w:sz w:val="20"/>
          <w:szCs w:val="20"/>
        </w:rPr>
        <w:t xml:space="preserve"> </w:t>
      </w:r>
      <w:r w:rsidRPr="00167726">
        <w:rPr>
          <w:rFonts w:ascii="Times New Roman" w:hAnsi="Times New Roman" w:cs="Times New Roman"/>
          <w:sz w:val="20"/>
          <w:szCs w:val="20"/>
        </w:rPr>
        <w:t>Π.</w:t>
      </w:r>
      <w:r w:rsidR="00234F04" w:rsidRPr="00167726">
        <w:rPr>
          <w:rFonts w:ascii="Times New Roman" w:hAnsi="Times New Roman" w:cs="Times New Roman"/>
          <w:sz w:val="20"/>
          <w:szCs w:val="20"/>
        </w:rPr>
        <w:t xml:space="preserve"> </w:t>
      </w:r>
      <w:r w:rsidRPr="00167726">
        <w:rPr>
          <w:rFonts w:ascii="Times New Roman" w:hAnsi="Times New Roman" w:cs="Times New Roman"/>
          <w:sz w:val="20"/>
          <w:szCs w:val="20"/>
        </w:rPr>
        <w:t>Τρεμπέλας,</w:t>
      </w:r>
      <w:r w:rsidR="00C70658" w:rsidRPr="00C70658">
        <w:rPr>
          <w:rFonts w:ascii="Times New Roman" w:hAnsi="Times New Roman" w:cs="Times New Roman"/>
          <w:bCs/>
          <w:i/>
          <w:iCs/>
          <w:sz w:val="20"/>
          <w:szCs w:val="20"/>
        </w:rPr>
        <w:t xml:space="preserve"> </w:t>
      </w:r>
      <w:r w:rsidR="00C70658" w:rsidRPr="002730B5">
        <w:rPr>
          <w:rFonts w:ascii="Times New Roman" w:hAnsi="Times New Roman" w:cs="Times New Roman"/>
          <w:bCs/>
          <w:i/>
          <w:iCs/>
          <w:sz w:val="20"/>
          <w:szCs w:val="20"/>
        </w:rPr>
        <w:t>Ὑπόμνημα εἰς τὸ κατὰ Λουκὰν Εὐαγγέλιον</w:t>
      </w:r>
      <w:r w:rsidRPr="00167726">
        <w:rPr>
          <w:rFonts w:ascii="Times New Roman" w:hAnsi="Times New Roman" w:cs="Times New Roman"/>
          <w:i/>
          <w:sz w:val="20"/>
          <w:szCs w:val="20"/>
        </w:rPr>
        <w:t>,</w:t>
      </w:r>
      <w:r w:rsidR="00234F04" w:rsidRPr="00167726">
        <w:rPr>
          <w:rFonts w:ascii="Times New Roman" w:hAnsi="Times New Roman" w:cs="Times New Roman"/>
          <w:i/>
          <w:sz w:val="20"/>
          <w:szCs w:val="20"/>
        </w:rPr>
        <w:t xml:space="preserve"> </w:t>
      </w:r>
      <w:r w:rsidRPr="00167726">
        <w:rPr>
          <w:rFonts w:ascii="Times New Roman" w:hAnsi="Times New Roman" w:cs="Times New Roman"/>
          <w:iCs/>
          <w:sz w:val="20"/>
          <w:szCs w:val="20"/>
        </w:rPr>
        <w:t>645</w:t>
      </w:r>
      <w:r w:rsidR="00234F04" w:rsidRPr="00167726">
        <w:rPr>
          <w:rFonts w:ascii="Times New Roman" w:hAnsi="Times New Roman" w:cs="Times New Roman"/>
          <w:iCs/>
          <w:sz w:val="20"/>
          <w:szCs w:val="20"/>
        </w:rPr>
        <w:t>.</w:t>
      </w:r>
    </w:p>
  </w:footnote>
  <w:footnote w:id="51">
    <w:p w14:paraId="72BC6721" w14:textId="77777777" w:rsidR="00824497" w:rsidRPr="00167726" w:rsidRDefault="00824497" w:rsidP="00167726">
      <w:pPr>
        <w:pStyle w:val="ae"/>
        <w:spacing w:after="0" w:line="240" w:lineRule="auto"/>
        <w:jc w:val="both"/>
        <w:rPr>
          <w:rFonts w:ascii="Times New Roman" w:hAnsi="Times New Roman" w:cs="Times New Roman"/>
          <w:sz w:val="20"/>
          <w:szCs w:val="20"/>
        </w:rPr>
      </w:pPr>
      <w:r w:rsidRPr="00167726">
        <w:rPr>
          <w:rStyle w:val="ad"/>
          <w:rFonts w:ascii="Times New Roman" w:hAnsi="Times New Roman" w:cs="Times New Roman"/>
          <w:sz w:val="20"/>
          <w:szCs w:val="20"/>
        </w:rPr>
        <w:footnoteRef/>
      </w:r>
      <w:r w:rsidR="00A65200" w:rsidRPr="00167726">
        <w:rPr>
          <w:rFonts w:ascii="Times New Roman" w:hAnsi="Times New Roman" w:cs="Times New Roman"/>
          <w:sz w:val="20"/>
          <w:szCs w:val="20"/>
          <w:vertAlign w:val="superscript"/>
        </w:rPr>
        <w:t xml:space="preserve"> </w:t>
      </w:r>
      <w:r w:rsidR="008910D6" w:rsidRPr="00DB139F">
        <w:rPr>
          <w:rFonts w:ascii="Times New Roman" w:hAnsi="Times New Roman" w:cs="Times New Roman"/>
          <w:i/>
          <w:iCs/>
          <w:sz w:val="20"/>
          <w:szCs w:val="20"/>
        </w:rPr>
        <w:t>Όπ.π</w:t>
      </w:r>
      <w:r w:rsidR="00861774" w:rsidRPr="00DB139F">
        <w:rPr>
          <w:rFonts w:ascii="Times New Roman" w:hAnsi="Times New Roman" w:cs="Times New Roman"/>
          <w:i/>
          <w:iCs/>
          <w:sz w:val="20"/>
          <w:szCs w:val="20"/>
        </w:rPr>
        <w:t>.</w:t>
      </w:r>
    </w:p>
  </w:footnote>
  <w:footnote w:id="52">
    <w:p w14:paraId="40CD521A" w14:textId="77777777" w:rsidR="00824497" w:rsidRPr="00167726" w:rsidRDefault="00824497" w:rsidP="00167726">
      <w:pPr>
        <w:pStyle w:val="ae"/>
        <w:spacing w:after="0" w:line="240" w:lineRule="auto"/>
        <w:jc w:val="both"/>
        <w:rPr>
          <w:rFonts w:ascii="Times New Roman" w:hAnsi="Times New Roman" w:cs="Times New Roman"/>
          <w:sz w:val="20"/>
          <w:szCs w:val="20"/>
        </w:rPr>
      </w:pPr>
      <w:r w:rsidRPr="00167726">
        <w:rPr>
          <w:rStyle w:val="ad"/>
          <w:rFonts w:ascii="Times New Roman" w:hAnsi="Times New Roman" w:cs="Times New Roman"/>
          <w:sz w:val="20"/>
          <w:szCs w:val="20"/>
        </w:rPr>
        <w:footnoteRef/>
      </w:r>
      <w:r w:rsidR="00896F84" w:rsidRPr="00167726">
        <w:rPr>
          <w:rFonts w:ascii="Times New Roman" w:hAnsi="Times New Roman" w:cs="Times New Roman"/>
          <w:sz w:val="20"/>
          <w:szCs w:val="20"/>
        </w:rPr>
        <w:t xml:space="preserve"> </w:t>
      </w:r>
      <w:r w:rsidR="00896F84" w:rsidRPr="00DB139F">
        <w:rPr>
          <w:rFonts w:ascii="Times New Roman" w:hAnsi="Times New Roman" w:cs="Times New Roman"/>
          <w:i/>
          <w:iCs/>
          <w:sz w:val="20"/>
          <w:szCs w:val="20"/>
        </w:rPr>
        <w:t>Όπ.π.</w:t>
      </w:r>
    </w:p>
  </w:footnote>
  <w:footnote w:id="53">
    <w:p w14:paraId="1FD385B1" w14:textId="77777777" w:rsidR="00824497" w:rsidRPr="00167726" w:rsidRDefault="00824497" w:rsidP="00EE124F">
      <w:pPr>
        <w:pStyle w:val="ae"/>
        <w:spacing w:after="0" w:line="240" w:lineRule="auto"/>
        <w:jc w:val="both"/>
        <w:rPr>
          <w:rFonts w:ascii="Times New Roman" w:hAnsi="Times New Roman" w:cs="Times New Roman"/>
          <w:sz w:val="20"/>
          <w:szCs w:val="20"/>
        </w:rPr>
      </w:pPr>
      <w:r w:rsidRPr="00E17DB5">
        <w:rPr>
          <w:rStyle w:val="ad"/>
          <w:rFonts w:ascii="Times New Roman" w:hAnsi="Times New Roman" w:cs="Times New Roman"/>
          <w:sz w:val="20"/>
          <w:szCs w:val="20"/>
        </w:rPr>
        <w:footnoteRef/>
      </w:r>
      <w:r w:rsidR="00896F84" w:rsidRPr="00E17DB5">
        <w:rPr>
          <w:rFonts w:ascii="Times New Roman" w:hAnsi="Times New Roman" w:cs="Times New Roman"/>
          <w:sz w:val="20"/>
          <w:szCs w:val="20"/>
        </w:rPr>
        <w:t xml:space="preserve"> </w:t>
      </w:r>
      <w:r w:rsidR="004F1FC3" w:rsidRPr="00E17DB5">
        <w:rPr>
          <w:rFonts w:ascii="Times New Roman" w:hAnsi="Times New Roman" w:cs="Times New Roman"/>
          <w:sz w:val="20"/>
          <w:szCs w:val="20"/>
        </w:rPr>
        <w:t>«</w:t>
      </w:r>
      <w:r w:rsidRPr="00E17DB5">
        <w:rPr>
          <w:rFonts w:ascii="Times New Roman" w:hAnsi="Times New Roman" w:cs="Times New Roman"/>
          <w:sz w:val="20"/>
          <w:szCs w:val="20"/>
        </w:rPr>
        <w:t>Περσικόν όνομα (παιρι δανιζά = τεχνητός περιφραγμένος κήπος. Η λέξη χρησιμοποιείται και από τους Ο’ για τον κήπο της Εδέμ. Είναι αβέβαιο αν είναι αραβικής ή σανσκριτικής προελεύσεως, ωστόσο κατέστη συνώνυμο του ωραίου και τερπνού τόπου. Η λέξη χρησιμοποιείται με διάφορες σημασίες στη Γραφή:α) δεντροφυτεμένος περίβολος (Νεεμ. β 8, Άσμα δ 13, Εκκλ. Β 5), β) Ο κήπος της Εδέμ (Γεν β 8-10, 15, 16, γ 1-3, 8-10 κ.λ.π), γ) ο κόλπος του Αβραάμ ή αλλιώς ο τόπος αναπαύσεως των δικαίων μέχρι της αναστάσεως, δ) χώρα στον ουρανό που ταυτίζεται ίσως με τον τρίτο ουρανό (Β’ Κορ. 12,4).</w:t>
      </w:r>
      <w:r w:rsidRPr="00167726">
        <w:rPr>
          <w:rFonts w:ascii="Times New Roman" w:hAnsi="Times New Roman" w:cs="Times New Roman"/>
          <w:sz w:val="20"/>
          <w:szCs w:val="20"/>
        </w:rPr>
        <w:t xml:space="preserve"> Αξιόλογη και η παρατήρηση ότι ο παράδεισος δε σημαίνει τόπο, αλλά κατάσταση ευτυχίας. Τούτο δεν συνυπονοεί, ότι αποκλείεται η ιδέα του τόπου, αλλά το κύριο στοιχείο της υπόσχεσης του Κυρίου στο ληστή είναι ότι θα είσαι μαζί μου σε κατάσταση αρρήτου μακαριότητος, όπως κι ο Παύλος ο οποίος ποθεί</w:t>
      </w:r>
      <w:r w:rsidR="00EE124F">
        <w:rPr>
          <w:rFonts w:ascii="Times New Roman" w:hAnsi="Times New Roman" w:cs="Times New Roman"/>
          <w:sz w:val="20"/>
          <w:szCs w:val="20"/>
        </w:rPr>
        <w:t xml:space="preserve"> </w:t>
      </w:r>
      <w:r w:rsidRPr="00167726">
        <w:rPr>
          <w:rFonts w:ascii="Times New Roman" w:hAnsi="Times New Roman" w:cs="Times New Roman"/>
          <w:sz w:val="20"/>
          <w:szCs w:val="20"/>
        </w:rPr>
        <w:t>να πεθάνει για να είναι μαζί με το Χριστό</w:t>
      </w:r>
      <w:r w:rsidR="00EE124F">
        <w:rPr>
          <w:rFonts w:ascii="Times New Roman" w:hAnsi="Times New Roman" w:cs="Times New Roman"/>
          <w:sz w:val="20"/>
          <w:szCs w:val="20"/>
        </w:rPr>
        <w:t xml:space="preserve"> </w:t>
      </w:r>
      <w:r w:rsidRPr="00167726">
        <w:rPr>
          <w:rFonts w:ascii="Times New Roman" w:hAnsi="Times New Roman" w:cs="Times New Roman"/>
          <w:sz w:val="20"/>
          <w:szCs w:val="20"/>
        </w:rPr>
        <w:t>(Φιλιπ. 1, 23).</w:t>
      </w:r>
      <w:r w:rsidR="007965B8" w:rsidRPr="00167726">
        <w:rPr>
          <w:rFonts w:ascii="Times New Roman" w:eastAsia="Times New Roman" w:hAnsi="Times New Roman" w:cs="Times New Roman"/>
          <w:sz w:val="20"/>
          <w:szCs w:val="20"/>
          <w:lang w:eastAsia="el-GR"/>
        </w:rPr>
        <w:t>»</w:t>
      </w:r>
      <w:r w:rsidRPr="00167726">
        <w:rPr>
          <w:rFonts w:ascii="Times New Roman" w:hAnsi="Times New Roman" w:cs="Times New Roman"/>
          <w:sz w:val="20"/>
          <w:szCs w:val="20"/>
        </w:rPr>
        <w:t xml:space="preserve">                                                                                               Τρεμπέλας, </w:t>
      </w:r>
      <w:r w:rsidRPr="00167726">
        <w:rPr>
          <w:rFonts w:ascii="Times New Roman" w:hAnsi="Times New Roman" w:cs="Times New Roman"/>
          <w:i/>
          <w:sz w:val="20"/>
          <w:szCs w:val="20"/>
        </w:rPr>
        <w:t>Υπόμνημα εις το Κατά Λουκάν Ευαγγέλιο,</w:t>
      </w:r>
      <w:r w:rsidR="00167726" w:rsidRPr="00167726">
        <w:rPr>
          <w:rFonts w:ascii="Times New Roman" w:hAnsi="Times New Roman" w:cs="Times New Roman"/>
          <w:i/>
          <w:sz w:val="20"/>
          <w:szCs w:val="20"/>
        </w:rPr>
        <w:t xml:space="preserve"> </w:t>
      </w:r>
      <w:r w:rsidRPr="00167726">
        <w:rPr>
          <w:rFonts w:ascii="Times New Roman" w:hAnsi="Times New Roman" w:cs="Times New Roman"/>
          <w:iCs/>
          <w:sz w:val="20"/>
          <w:szCs w:val="20"/>
        </w:rPr>
        <w:t xml:space="preserve">646 </w:t>
      </w:r>
      <w:r w:rsidR="00167726" w:rsidRPr="00167726">
        <w:rPr>
          <w:rFonts w:ascii="Times New Roman" w:hAnsi="Times New Roman" w:cs="Times New Roman"/>
          <w:iCs/>
          <w:sz w:val="20"/>
          <w:szCs w:val="20"/>
        </w:rPr>
        <w:t>–</w:t>
      </w:r>
      <w:r w:rsidRPr="00167726">
        <w:rPr>
          <w:rFonts w:ascii="Times New Roman" w:hAnsi="Times New Roman" w:cs="Times New Roman"/>
          <w:iCs/>
          <w:sz w:val="20"/>
          <w:szCs w:val="20"/>
        </w:rPr>
        <w:t xml:space="preserve"> 647</w:t>
      </w:r>
      <w:r w:rsidR="00167726" w:rsidRPr="00167726">
        <w:rPr>
          <w:rFonts w:ascii="Times New Roman" w:hAnsi="Times New Roman" w:cs="Times New Roman"/>
          <w:iCs/>
          <w:sz w:val="20"/>
          <w:szCs w:val="20"/>
        </w:rPr>
        <w:t>.</w:t>
      </w:r>
    </w:p>
  </w:footnote>
  <w:footnote w:id="54">
    <w:p w14:paraId="10BC8D67" w14:textId="77777777" w:rsidR="00824497" w:rsidRPr="00167726" w:rsidRDefault="00824497" w:rsidP="00167726">
      <w:pPr>
        <w:pStyle w:val="ae"/>
        <w:spacing w:after="0" w:line="240" w:lineRule="auto"/>
        <w:jc w:val="both"/>
        <w:rPr>
          <w:rFonts w:ascii="Times New Roman" w:hAnsi="Times New Roman" w:cs="Times New Roman"/>
          <w:sz w:val="20"/>
          <w:szCs w:val="20"/>
        </w:rPr>
      </w:pPr>
      <w:r w:rsidRPr="00167726">
        <w:rPr>
          <w:rStyle w:val="ad"/>
          <w:rFonts w:ascii="Times New Roman" w:hAnsi="Times New Roman" w:cs="Times New Roman"/>
          <w:sz w:val="20"/>
          <w:szCs w:val="20"/>
        </w:rPr>
        <w:footnoteRef/>
      </w:r>
      <w:r w:rsidR="00167726" w:rsidRPr="00167726">
        <w:rPr>
          <w:rFonts w:ascii="Times New Roman" w:hAnsi="Times New Roman" w:cs="Times New Roman"/>
          <w:sz w:val="20"/>
          <w:szCs w:val="20"/>
        </w:rPr>
        <w:t xml:space="preserve"> </w:t>
      </w:r>
      <w:r w:rsidRPr="00167726">
        <w:rPr>
          <w:rFonts w:ascii="Times New Roman" w:hAnsi="Times New Roman" w:cs="Times New Roman"/>
          <w:sz w:val="20"/>
          <w:szCs w:val="20"/>
        </w:rPr>
        <w:t xml:space="preserve">Ο </w:t>
      </w:r>
      <w:r w:rsidRPr="00167726">
        <w:rPr>
          <w:rFonts w:ascii="Times New Roman" w:hAnsi="Times New Roman" w:cs="Times New Roman"/>
          <w:bCs/>
          <w:iCs/>
          <w:sz w:val="20"/>
          <w:szCs w:val="20"/>
          <w:lang w:val="en-US"/>
        </w:rPr>
        <w:t>DiesIrae</w:t>
      </w:r>
      <w:r w:rsidRPr="00167726">
        <w:rPr>
          <w:rFonts w:ascii="Times New Roman" w:hAnsi="Times New Roman" w:cs="Times New Roman"/>
          <w:sz w:val="20"/>
          <w:szCs w:val="20"/>
        </w:rPr>
        <w:t xml:space="preserve"> (Ημέρα της Οργής) είναι ένας λατινικός ύμνος του 13 ου αι. </w:t>
      </w:r>
    </w:p>
  </w:footnote>
  <w:footnote w:id="55">
    <w:p w14:paraId="2C896171" w14:textId="77777777" w:rsidR="0013706D" w:rsidRPr="00471F56" w:rsidRDefault="0013706D" w:rsidP="00EB0C44">
      <w:pPr>
        <w:pStyle w:val="ae"/>
        <w:spacing w:after="0" w:line="240" w:lineRule="auto"/>
        <w:jc w:val="both"/>
        <w:rPr>
          <w:rFonts w:ascii="Times New Roman" w:hAnsi="Times New Roman" w:cs="Times New Roman"/>
          <w:sz w:val="20"/>
          <w:szCs w:val="20"/>
        </w:rPr>
      </w:pPr>
      <w:r w:rsidRPr="00FF2131">
        <w:rPr>
          <w:rStyle w:val="ad"/>
          <w:rFonts w:ascii="Times New Roman" w:hAnsi="Times New Roman" w:cs="Times New Roman"/>
          <w:sz w:val="20"/>
          <w:szCs w:val="20"/>
        </w:rPr>
        <w:footnoteRef/>
      </w:r>
      <w:r w:rsidRPr="00FF2131">
        <w:rPr>
          <w:rFonts w:ascii="Times New Roman" w:hAnsi="Times New Roman" w:cs="Times New Roman"/>
          <w:sz w:val="20"/>
          <w:szCs w:val="20"/>
        </w:rPr>
        <w:t>Θεοφύλακτος Βουλγαρίας,</w:t>
      </w:r>
      <w:r w:rsidR="00700F77">
        <w:rPr>
          <w:rFonts w:ascii="Times New Roman" w:hAnsi="Times New Roman" w:cs="Times New Roman"/>
          <w:sz w:val="20"/>
          <w:szCs w:val="20"/>
        </w:rPr>
        <w:t xml:space="preserve"> </w:t>
      </w:r>
      <w:r w:rsidR="00700F77" w:rsidRPr="00700F77">
        <w:rPr>
          <w:rFonts w:ascii="Times New Roman" w:hAnsi="Times New Roman" w:cs="Times New Roman"/>
          <w:i/>
          <w:iCs/>
          <w:sz w:val="20"/>
          <w:szCs w:val="20"/>
        </w:rPr>
        <w:t>όπ.π.</w:t>
      </w:r>
      <w:r w:rsidRPr="00FF2131">
        <w:rPr>
          <w:rFonts w:ascii="Times New Roman" w:hAnsi="Times New Roman" w:cs="Times New Roman"/>
          <w:color w:val="000000"/>
          <w:sz w:val="20"/>
          <w:szCs w:val="20"/>
        </w:rPr>
        <w:t>, 193</w:t>
      </w:r>
      <w:r w:rsidR="00471F56" w:rsidRPr="00471F56">
        <w:rPr>
          <w:rFonts w:ascii="Times New Roman" w:hAnsi="Times New Roman" w:cs="Times New Roman"/>
          <w:color w:val="000000"/>
          <w:sz w:val="20"/>
          <w:szCs w:val="20"/>
        </w:rPr>
        <w:t>.</w:t>
      </w:r>
    </w:p>
  </w:footnote>
  <w:footnote w:id="56">
    <w:p w14:paraId="2D6BE84B" w14:textId="77777777" w:rsidR="00557246" w:rsidRPr="00FF2131" w:rsidRDefault="00557246" w:rsidP="00493629">
      <w:pPr>
        <w:pStyle w:val="ae"/>
        <w:spacing w:after="0" w:line="240" w:lineRule="auto"/>
        <w:rPr>
          <w:rFonts w:ascii="Times New Roman" w:hAnsi="Times New Roman" w:cs="Times New Roman"/>
          <w:sz w:val="20"/>
          <w:szCs w:val="20"/>
        </w:rPr>
      </w:pPr>
      <w:r w:rsidRPr="00FF2131">
        <w:rPr>
          <w:rStyle w:val="ad"/>
          <w:rFonts w:ascii="Times New Roman" w:hAnsi="Times New Roman" w:cs="Times New Roman"/>
          <w:sz w:val="20"/>
          <w:szCs w:val="20"/>
        </w:rPr>
        <w:footnoteRef/>
      </w:r>
      <w:r w:rsidR="00493629" w:rsidRPr="00FF2131">
        <w:rPr>
          <w:rFonts w:ascii="Times New Roman" w:hAnsi="Times New Roman" w:cs="Times New Roman"/>
          <w:sz w:val="20"/>
          <w:szCs w:val="20"/>
        </w:rPr>
        <w:t>Π. Τρεμπέλας</w:t>
      </w:r>
      <w:r w:rsidR="00493629" w:rsidRPr="00FF2131">
        <w:rPr>
          <w:rFonts w:ascii="Times New Roman" w:hAnsi="Times New Roman" w:cs="Times New Roman"/>
          <w:bCs/>
          <w:i/>
          <w:iCs/>
          <w:sz w:val="20"/>
          <w:szCs w:val="20"/>
        </w:rPr>
        <w:t xml:space="preserve"> </w:t>
      </w:r>
      <w:r w:rsidR="00E50F4F" w:rsidRPr="00FF2131">
        <w:rPr>
          <w:rFonts w:ascii="Times New Roman" w:hAnsi="Times New Roman" w:cs="Times New Roman"/>
          <w:bCs/>
          <w:i/>
          <w:iCs/>
          <w:sz w:val="20"/>
          <w:szCs w:val="20"/>
        </w:rPr>
        <w:t>Ὑπόμνημα εἰς τὸ κατὰ Ἰωάννην Εὐαγγέλιον</w:t>
      </w:r>
      <w:r w:rsidR="00E50F4F" w:rsidRPr="00FF2131">
        <w:rPr>
          <w:rFonts w:ascii="Times New Roman" w:hAnsi="Times New Roman" w:cs="Times New Roman"/>
          <w:bCs/>
          <w:sz w:val="20"/>
          <w:szCs w:val="20"/>
        </w:rPr>
        <w:t xml:space="preserve"> </w:t>
      </w:r>
      <w:r w:rsidR="00E50F4F" w:rsidRPr="00FF2131">
        <w:rPr>
          <w:rFonts w:ascii="Times New Roman" w:hAnsi="Times New Roman" w:cs="Times New Roman"/>
          <w:iCs/>
          <w:sz w:val="20"/>
          <w:szCs w:val="20"/>
        </w:rPr>
        <w:t xml:space="preserve">(Αθήνα: </w:t>
      </w:r>
      <w:r w:rsidR="00E50F4F" w:rsidRPr="00FF2131">
        <w:rPr>
          <w:rFonts w:ascii="Times New Roman" w:hAnsi="Times New Roman" w:cs="Times New Roman"/>
          <w:iCs/>
          <w:color w:val="000000"/>
          <w:sz w:val="20"/>
          <w:szCs w:val="20"/>
        </w:rPr>
        <w:t>Ο Σωτήρ, 1979), 6</w:t>
      </w:r>
      <w:r w:rsidR="00493629" w:rsidRPr="00FF2131">
        <w:rPr>
          <w:rFonts w:ascii="Times New Roman" w:hAnsi="Times New Roman" w:cs="Times New Roman"/>
          <w:iCs/>
          <w:color w:val="000000"/>
          <w:sz w:val="20"/>
          <w:szCs w:val="20"/>
        </w:rPr>
        <w:t>72-673.</w:t>
      </w:r>
    </w:p>
  </w:footnote>
  <w:footnote w:id="57">
    <w:p w14:paraId="1FBB6096" w14:textId="77777777" w:rsidR="0013706D" w:rsidRPr="004C2C76" w:rsidRDefault="0013706D" w:rsidP="004107E0">
      <w:pPr>
        <w:pStyle w:val="ae"/>
        <w:spacing w:after="0" w:line="240" w:lineRule="auto"/>
        <w:jc w:val="both"/>
        <w:rPr>
          <w:rFonts w:ascii="Times New Roman" w:hAnsi="Times New Roman" w:cs="Times New Roman"/>
          <w:sz w:val="20"/>
          <w:szCs w:val="20"/>
          <w:lang w:val="en-US"/>
        </w:rPr>
      </w:pPr>
      <w:r w:rsidRPr="004C2C76">
        <w:rPr>
          <w:rStyle w:val="ad"/>
          <w:rFonts w:ascii="Times New Roman" w:hAnsi="Times New Roman" w:cs="Times New Roman"/>
          <w:sz w:val="20"/>
          <w:szCs w:val="20"/>
        </w:rPr>
        <w:footnoteRef/>
      </w:r>
      <w:r w:rsidRPr="004C2C76">
        <w:rPr>
          <w:rFonts w:ascii="Times New Roman" w:hAnsi="Times New Roman" w:cs="Times New Roman"/>
          <w:sz w:val="20"/>
          <w:szCs w:val="20"/>
        </w:rPr>
        <w:t>Τρεμπέλας</w:t>
      </w:r>
      <w:r w:rsidRPr="004C2C76">
        <w:rPr>
          <w:rFonts w:ascii="Times New Roman" w:hAnsi="Times New Roman" w:cs="Times New Roman"/>
          <w:sz w:val="20"/>
          <w:szCs w:val="20"/>
          <w:lang w:val="en-US"/>
        </w:rPr>
        <w:t>,</w:t>
      </w:r>
      <w:r w:rsidR="00627FAC" w:rsidRPr="004C2C76">
        <w:rPr>
          <w:rFonts w:ascii="Times New Roman" w:hAnsi="Times New Roman" w:cs="Times New Roman"/>
          <w:sz w:val="20"/>
          <w:szCs w:val="20"/>
          <w:lang w:val="en-US"/>
        </w:rPr>
        <w:t xml:space="preserve"> </w:t>
      </w:r>
      <w:r w:rsidR="00627FAC" w:rsidRPr="004C2C76">
        <w:rPr>
          <w:rFonts w:ascii="Times New Roman" w:hAnsi="Times New Roman" w:cs="Times New Roman"/>
          <w:i/>
          <w:iCs/>
          <w:sz w:val="20"/>
          <w:szCs w:val="20"/>
        </w:rPr>
        <w:t>όπ</w:t>
      </w:r>
      <w:r w:rsidR="00627FAC" w:rsidRPr="004C2C76">
        <w:rPr>
          <w:rFonts w:ascii="Times New Roman" w:hAnsi="Times New Roman" w:cs="Times New Roman"/>
          <w:i/>
          <w:iCs/>
          <w:sz w:val="20"/>
          <w:szCs w:val="20"/>
          <w:lang w:val="en-US"/>
        </w:rPr>
        <w:t>.</w:t>
      </w:r>
      <w:r w:rsidR="00627FAC" w:rsidRPr="004C2C76">
        <w:rPr>
          <w:rFonts w:ascii="Times New Roman" w:hAnsi="Times New Roman" w:cs="Times New Roman"/>
          <w:i/>
          <w:iCs/>
          <w:sz w:val="20"/>
          <w:szCs w:val="20"/>
        </w:rPr>
        <w:t>π</w:t>
      </w:r>
      <w:r w:rsidR="00627FAC" w:rsidRPr="004C2C76">
        <w:rPr>
          <w:rFonts w:ascii="Times New Roman" w:hAnsi="Times New Roman" w:cs="Times New Roman"/>
          <w:sz w:val="20"/>
          <w:szCs w:val="20"/>
          <w:lang w:val="en-US"/>
        </w:rPr>
        <w:t xml:space="preserve">, </w:t>
      </w:r>
      <w:r w:rsidRPr="004C2C76">
        <w:rPr>
          <w:rFonts w:ascii="Times New Roman" w:hAnsi="Times New Roman" w:cs="Times New Roman"/>
          <w:iCs/>
          <w:sz w:val="20"/>
          <w:szCs w:val="20"/>
          <w:lang w:val="en-US"/>
        </w:rPr>
        <w:t>673</w:t>
      </w:r>
      <w:r w:rsidR="004615DC" w:rsidRPr="004C2C76">
        <w:rPr>
          <w:rFonts w:ascii="Times New Roman" w:hAnsi="Times New Roman" w:cs="Times New Roman"/>
          <w:iCs/>
          <w:sz w:val="20"/>
          <w:szCs w:val="20"/>
          <w:lang w:val="en-US"/>
        </w:rPr>
        <w:t>.</w:t>
      </w:r>
    </w:p>
  </w:footnote>
  <w:footnote w:id="58">
    <w:p w14:paraId="72751E13" w14:textId="77777777" w:rsidR="0013706D" w:rsidRPr="00471F56" w:rsidRDefault="0013706D" w:rsidP="004107E0">
      <w:pPr>
        <w:pStyle w:val="ae"/>
        <w:spacing w:after="0" w:line="240" w:lineRule="auto"/>
        <w:jc w:val="both"/>
        <w:rPr>
          <w:rFonts w:ascii="Times New Roman" w:hAnsi="Times New Roman" w:cs="Times New Roman"/>
          <w:sz w:val="20"/>
          <w:szCs w:val="20"/>
          <w:lang w:val="en-US"/>
        </w:rPr>
      </w:pPr>
      <w:r w:rsidRPr="00471F56">
        <w:rPr>
          <w:rStyle w:val="ad"/>
          <w:rFonts w:ascii="Times New Roman" w:hAnsi="Times New Roman" w:cs="Times New Roman"/>
          <w:sz w:val="20"/>
          <w:szCs w:val="20"/>
        </w:rPr>
        <w:footnoteRef/>
      </w:r>
      <w:r w:rsidRPr="00471F56">
        <w:rPr>
          <w:rFonts w:ascii="Times New Roman" w:eastAsia="Times New Roman" w:hAnsi="Times New Roman" w:cs="Times New Roman"/>
          <w:color w:val="000000"/>
          <w:sz w:val="20"/>
          <w:szCs w:val="20"/>
          <w:lang w:val="en-US"/>
        </w:rPr>
        <w:t>Temple William, London 1945</w:t>
      </w:r>
      <w:r w:rsidR="00471F56">
        <w:rPr>
          <w:rFonts w:ascii="Times New Roman" w:eastAsia="Times New Roman" w:hAnsi="Times New Roman" w:cs="Times New Roman"/>
          <w:color w:val="000000"/>
          <w:sz w:val="20"/>
          <w:szCs w:val="20"/>
          <w:lang w:val="en-US"/>
        </w:rPr>
        <w:t>.</w:t>
      </w:r>
    </w:p>
  </w:footnote>
  <w:footnote w:id="59">
    <w:p w14:paraId="120FB8F7" w14:textId="77777777" w:rsidR="0013706D" w:rsidRPr="00A45DEC" w:rsidRDefault="0013706D" w:rsidP="004107E0">
      <w:pPr>
        <w:pStyle w:val="ae"/>
        <w:spacing w:after="0" w:line="240" w:lineRule="auto"/>
        <w:jc w:val="both"/>
        <w:rPr>
          <w:rFonts w:ascii="Times New Roman" w:hAnsi="Times New Roman" w:cs="Times New Roman"/>
          <w:sz w:val="20"/>
          <w:szCs w:val="20"/>
        </w:rPr>
      </w:pPr>
      <w:r w:rsidRPr="00471F56">
        <w:rPr>
          <w:rStyle w:val="ad"/>
          <w:rFonts w:ascii="Times New Roman" w:hAnsi="Times New Roman" w:cs="Times New Roman"/>
          <w:sz w:val="20"/>
          <w:szCs w:val="20"/>
        </w:rPr>
        <w:footnoteRef/>
      </w:r>
      <w:r w:rsidRPr="00471F56">
        <w:rPr>
          <w:rFonts w:ascii="Times New Roman" w:eastAsia="Times New Roman" w:hAnsi="Times New Roman" w:cs="Times New Roman"/>
          <w:color w:val="000000"/>
          <w:sz w:val="20"/>
          <w:szCs w:val="20"/>
          <w:lang w:val="en-US"/>
        </w:rPr>
        <w:t>Hoskyns</w:t>
      </w:r>
      <w:r w:rsidRPr="00A45DEC">
        <w:rPr>
          <w:rFonts w:ascii="Times New Roman" w:eastAsia="Times New Roman" w:hAnsi="Times New Roman" w:cs="Times New Roman"/>
          <w:color w:val="000000"/>
          <w:sz w:val="20"/>
          <w:szCs w:val="20"/>
        </w:rPr>
        <w:t xml:space="preserve"> </w:t>
      </w:r>
      <w:r w:rsidRPr="00471F56">
        <w:rPr>
          <w:rFonts w:ascii="Times New Roman" w:eastAsia="Times New Roman" w:hAnsi="Times New Roman" w:cs="Times New Roman"/>
          <w:color w:val="000000"/>
          <w:sz w:val="20"/>
          <w:szCs w:val="20"/>
          <w:lang w:val="en-US"/>
        </w:rPr>
        <w:t>Edwyn</w:t>
      </w:r>
      <w:r w:rsidRPr="00A45DEC">
        <w:rPr>
          <w:rFonts w:ascii="Times New Roman" w:eastAsia="Times New Roman" w:hAnsi="Times New Roman" w:cs="Times New Roman"/>
          <w:color w:val="000000"/>
          <w:sz w:val="20"/>
          <w:szCs w:val="20"/>
        </w:rPr>
        <w:t xml:space="preserve"> </w:t>
      </w:r>
      <w:r w:rsidRPr="00471F56">
        <w:rPr>
          <w:rFonts w:ascii="Times New Roman" w:eastAsia="Times New Roman" w:hAnsi="Times New Roman" w:cs="Times New Roman"/>
          <w:color w:val="000000"/>
          <w:sz w:val="20"/>
          <w:szCs w:val="20"/>
          <w:lang w:val="en-US"/>
        </w:rPr>
        <w:t>Gl</w:t>
      </w:r>
      <w:r w:rsidRPr="00A45DEC">
        <w:rPr>
          <w:rFonts w:ascii="Times New Roman" w:eastAsia="Times New Roman" w:hAnsi="Times New Roman" w:cs="Times New Roman"/>
          <w:color w:val="000000"/>
          <w:sz w:val="20"/>
          <w:szCs w:val="20"/>
        </w:rPr>
        <w:t xml:space="preserve">. </w:t>
      </w:r>
      <w:r w:rsidRPr="00471F56">
        <w:rPr>
          <w:rFonts w:ascii="Times New Roman" w:eastAsia="Times New Roman" w:hAnsi="Times New Roman" w:cs="Times New Roman"/>
          <w:color w:val="000000"/>
          <w:sz w:val="20"/>
          <w:szCs w:val="20"/>
          <w:lang w:val="en-US"/>
        </w:rPr>
        <w:t>London</w:t>
      </w:r>
      <w:r w:rsidRPr="00A45DEC">
        <w:rPr>
          <w:rFonts w:ascii="Times New Roman" w:eastAsia="Times New Roman" w:hAnsi="Times New Roman" w:cs="Times New Roman"/>
          <w:color w:val="000000"/>
          <w:sz w:val="20"/>
          <w:szCs w:val="20"/>
        </w:rPr>
        <w:t xml:space="preserve"> 1947</w:t>
      </w:r>
      <w:r w:rsidR="00471F56" w:rsidRPr="00A45DEC">
        <w:rPr>
          <w:rFonts w:ascii="Times New Roman" w:eastAsia="Times New Roman" w:hAnsi="Times New Roman" w:cs="Times New Roman"/>
          <w:color w:val="000000"/>
          <w:sz w:val="20"/>
          <w:szCs w:val="20"/>
        </w:rPr>
        <w:t>.</w:t>
      </w:r>
    </w:p>
  </w:footnote>
  <w:footnote w:id="60">
    <w:p w14:paraId="00378B2A" w14:textId="77777777" w:rsidR="004C2C76" w:rsidRPr="008C5074" w:rsidRDefault="00862B9D" w:rsidP="008C5074">
      <w:pPr>
        <w:spacing w:after="0" w:line="240" w:lineRule="auto"/>
        <w:jc w:val="both"/>
        <w:rPr>
          <w:rFonts w:ascii="Times New Roman" w:hAnsi="Times New Roman" w:cs="Times New Roman"/>
          <w:sz w:val="20"/>
          <w:szCs w:val="20"/>
        </w:rPr>
      </w:pPr>
      <w:r w:rsidRPr="00471F56">
        <w:rPr>
          <w:rStyle w:val="ad"/>
          <w:rFonts w:ascii="Times New Roman" w:hAnsi="Times New Roman" w:cs="Times New Roman"/>
          <w:sz w:val="20"/>
          <w:szCs w:val="20"/>
        </w:rPr>
        <w:footnoteRef/>
      </w:r>
      <w:r w:rsidR="00586716" w:rsidRPr="00471F56">
        <w:rPr>
          <w:rFonts w:ascii="Times New Roman" w:hAnsi="Times New Roman" w:cs="Times New Roman"/>
          <w:iCs/>
          <w:sz w:val="20"/>
          <w:szCs w:val="20"/>
        </w:rPr>
        <w:t xml:space="preserve">Σ. Δεσπότης, </w:t>
      </w:r>
      <w:r w:rsidR="00586716" w:rsidRPr="00471F56">
        <w:rPr>
          <w:rFonts w:ascii="Times New Roman" w:hAnsi="Times New Roman" w:cs="Times New Roman"/>
          <w:i/>
          <w:sz w:val="20"/>
          <w:szCs w:val="20"/>
        </w:rPr>
        <w:t>Δοκίμια στην Ιωάννεια γραμματεία</w:t>
      </w:r>
      <w:r w:rsidR="00586716" w:rsidRPr="00471F56">
        <w:rPr>
          <w:rFonts w:ascii="Times New Roman" w:hAnsi="Times New Roman" w:cs="Times New Roman"/>
          <w:sz w:val="20"/>
          <w:szCs w:val="20"/>
        </w:rPr>
        <w:t xml:space="preserve"> (Αθήνα: Έννοια</w:t>
      </w:r>
      <w:r w:rsidR="00007299" w:rsidRPr="00471F56">
        <w:rPr>
          <w:rFonts w:ascii="Times New Roman" w:hAnsi="Times New Roman" w:cs="Times New Roman"/>
          <w:sz w:val="20"/>
          <w:szCs w:val="20"/>
        </w:rPr>
        <w:t>, 2017</w:t>
      </w:r>
      <w:r w:rsidR="00586716" w:rsidRPr="00471F56">
        <w:rPr>
          <w:rFonts w:ascii="Times New Roman" w:hAnsi="Times New Roman" w:cs="Times New Roman"/>
          <w:sz w:val="20"/>
          <w:szCs w:val="20"/>
        </w:rPr>
        <w:t>),</w:t>
      </w:r>
      <w:r w:rsidRPr="00471F56">
        <w:rPr>
          <w:rFonts w:ascii="Times New Roman" w:hAnsi="Times New Roman" w:cs="Times New Roman"/>
          <w:sz w:val="20"/>
          <w:szCs w:val="20"/>
        </w:rPr>
        <w:t xml:space="preserve"> </w:t>
      </w:r>
      <w:r w:rsidR="004107E0" w:rsidRPr="00471F56">
        <w:rPr>
          <w:rFonts w:ascii="Times New Roman" w:hAnsi="Times New Roman" w:cs="Times New Roman"/>
          <w:color w:val="111111"/>
          <w:sz w:val="20"/>
          <w:szCs w:val="20"/>
        </w:rPr>
        <w:t>«</w:t>
      </w:r>
      <w:r w:rsidR="004C2C76" w:rsidRPr="00471F56">
        <w:rPr>
          <w:rFonts w:ascii="Times New Roman" w:hAnsi="Times New Roman" w:cs="Times New Roman"/>
          <w:sz w:val="20"/>
          <w:szCs w:val="20"/>
        </w:rPr>
        <w:t xml:space="preserve">Η συγκεκριμένη </w:t>
      </w:r>
      <w:r w:rsidR="004C2C76" w:rsidRPr="00471F56">
        <w:rPr>
          <w:rFonts w:ascii="Times New Roman" w:hAnsi="Times New Roman" w:cs="Times New Roman"/>
          <w:i/>
          <w:iCs/>
          <w:sz w:val="20"/>
          <w:szCs w:val="20"/>
        </w:rPr>
        <w:t>μεγάλη φωνή του Ιησού</w:t>
      </w:r>
      <w:r w:rsidR="004C2C76" w:rsidRPr="00471F56">
        <w:rPr>
          <w:rFonts w:ascii="Times New Roman" w:hAnsi="Times New Roman" w:cs="Times New Roman"/>
          <w:sz w:val="20"/>
          <w:szCs w:val="20"/>
        </w:rPr>
        <w:t xml:space="preserve"> (Μκ. 15, 34) αντιστοιχεί στη </w:t>
      </w:r>
      <w:r w:rsidR="004C2C76" w:rsidRPr="00471F56">
        <w:rPr>
          <w:rFonts w:ascii="Times New Roman" w:hAnsi="Times New Roman" w:cs="Times New Roman"/>
          <w:i/>
          <w:iCs/>
          <w:sz w:val="20"/>
          <w:szCs w:val="20"/>
        </w:rPr>
        <w:t>φωνή του βοώντος εν τη ερήμω</w:t>
      </w:r>
      <w:r w:rsidR="004C2C76" w:rsidRPr="00471F56">
        <w:rPr>
          <w:rFonts w:ascii="Times New Roman" w:hAnsi="Times New Roman" w:cs="Times New Roman"/>
          <w:sz w:val="20"/>
          <w:szCs w:val="20"/>
        </w:rPr>
        <w:t xml:space="preserve"> (1, 3), με την οποία εγκαινιάζεται το αρχαιότερο Ευαγγέλιο. Με εκείνη τη φωνή του Ησαΐα δηλώθηκε η έλευση του Κυρίου στη γη, ενώ με την κραυγή του Ιησού στο Σταυρό, Αυτός διερωτάται σχετικά με το σκοπό της φαινομενικής εγκατάλειψής </w:t>
      </w:r>
      <w:r w:rsidR="004C2C76" w:rsidRPr="00471F56">
        <w:rPr>
          <w:rFonts w:ascii="Times New Roman" w:hAnsi="Times New Roman" w:cs="Times New Roman"/>
          <w:caps/>
          <w:sz w:val="20"/>
          <w:szCs w:val="20"/>
        </w:rPr>
        <w:t>τ</w:t>
      </w:r>
      <w:r w:rsidR="004C2C76" w:rsidRPr="00471F56">
        <w:rPr>
          <w:rFonts w:ascii="Times New Roman" w:hAnsi="Times New Roman" w:cs="Times New Roman"/>
          <w:sz w:val="20"/>
          <w:szCs w:val="20"/>
        </w:rPr>
        <w:t xml:space="preserve">ου από το Θεό. Και στις δύο περιπτώσεις μάλιστα η φωνή συνδυάζεται με την έλευση του Θεσβίτη. Στην αρχή του Ευαγγελίου η φωνή αποδίδεται στον Ιωάννη, ο οποίος  εμμέσως μέσω της ενδυμασίας και της δράσης του, αλλά και άμεσα από τον ίδιο Ιησού ταυτίστηκε με τον «επανελθόντα Ηλία» (Μκ. 9, 12). Στο τέλος του Ευαγγελίου, με αφορμή  την κραυγή </w:t>
      </w:r>
      <w:r w:rsidR="004C2C76" w:rsidRPr="00471F56">
        <w:rPr>
          <w:rFonts w:ascii="Times New Roman" w:hAnsi="Times New Roman" w:cs="Times New Roman"/>
          <w:i/>
          <w:iCs/>
          <w:caps/>
          <w:sz w:val="20"/>
          <w:szCs w:val="20"/>
        </w:rPr>
        <w:t>ε</w:t>
      </w:r>
      <w:r w:rsidR="004C2C76" w:rsidRPr="00471F56">
        <w:rPr>
          <w:rFonts w:ascii="Times New Roman" w:hAnsi="Times New Roman" w:cs="Times New Roman"/>
          <w:i/>
          <w:iCs/>
          <w:sz w:val="20"/>
          <w:szCs w:val="20"/>
        </w:rPr>
        <w:t xml:space="preserve">λωί, </w:t>
      </w:r>
      <w:r w:rsidR="004C2C76" w:rsidRPr="00471F56">
        <w:rPr>
          <w:rFonts w:ascii="Times New Roman" w:hAnsi="Times New Roman" w:cs="Times New Roman"/>
          <w:i/>
          <w:iCs/>
          <w:caps/>
          <w:sz w:val="20"/>
          <w:szCs w:val="20"/>
        </w:rPr>
        <w:t>ε</w:t>
      </w:r>
      <w:r w:rsidR="004C2C76" w:rsidRPr="00471F56">
        <w:rPr>
          <w:rFonts w:ascii="Times New Roman" w:hAnsi="Times New Roman" w:cs="Times New Roman"/>
          <w:i/>
          <w:iCs/>
          <w:sz w:val="20"/>
          <w:szCs w:val="20"/>
        </w:rPr>
        <w:t xml:space="preserve">λωί, </w:t>
      </w:r>
      <w:r w:rsidR="004C2C76" w:rsidRPr="00471F56">
        <w:rPr>
          <w:rFonts w:ascii="Times New Roman" w:hAnsi="Times New Roman" w:cs="Times New Roman"/>
          <w:sz w:val="20"/>
          <w:szCs w:val="20"/>
        </w:rPr>
        <w:t>κάποιοι από τους παρεστηκότες, αναμένουν την έλευση του ζηλωτή προφήτη προκειμένου να αποκαθηλώσει τον Ιησού από το Σταυρό.</w:t>
      </w:r>
      <w:r w:rsidR="004C2C76" w:rsidRPr="00471F56">
        <w:rPr>
          <w:rFonts w:ascii="Times New Roman" w:hAnsi="Times New Roman" w:cs="Times New Roman"/>
          <w:i/>
          <w:iCs/>
          <w:sz w:val="20"/>
          <w:szCs w:val="20"/>
        </w:rPr>
        <w:t xml:space="preserve"> </w:t>
      </w:r>
      <w:r w:rsidR="004C2C76" w:rsidRPr="00471F56">
        <w:rPr>
          <w:rFonts w:ascii="Times New Roman" w:hAnsi="Times New Roman" w:cs="Times New Roman"/>
          <w:sz w:val="20"/>
          <w:szCs w:val="20"/>
        </w:rPr>
        <w:t>Σημειωτέον ότι ο Ηλίας είχε αναλάβει στον όψιμο Ιουδαϊσμό το ρόλο του παρηγορητή και του σωτήρα του ετοιμοθάνατου, γι΄ αυτό πιθανότατα προσφέρεται στον Ιησού όξος (Ψ. 68 [69], 22), προκειμένου να παραταθεί η ζωή του</w:t>
      </w:r>
      <w:r w:rsidR="004107E0" w:rsidRPr="00471F56">
        <w:rPr>
          <w:rFonts w:ascii="Times New Roman" w:hAnsi="Times New Roman" w:cs="Times New Roman"/>
          <w:color w:val="111111"/>
          <w:sz w:val="20"/>
          <w:szCs w:val="20"/>
        </w:rPr>
        <w:t>»</w:t>
      </w:r>
      <w:r w:rsidR="004C2C76" w:rsidRPr="00471F56">
        <w:rPr>
          <w:rFonts w:ascii="Times New Roman" w:hAnsi="Times New Roman" w:cs="Times New Roman"/>
          <w:sz w:val="20"/>
          <w:szCs w:val="20"/>
        </w:rPr>
        <w:t>.</w:t>
      </w:r>
      <w:r w:rsidR="004C2C76" w:rsidRPr="008C5074">
        <w:rPr>
          <w:rFonts w:ascii="Times New Roman" w:hAnsi="Times New Roman" w:cs="Times New Roman"/>
          <w:sz w:val="20"/>
          <w:szCs w:val="20"/>
        </w:rPr>
        <w:t xml:space="preserve"> </w:t>
      </w:r>
    </w:p>
    <w:p w14:paraId="6DE27CE8" w14:textId="77777777" w:rsidR="00862B9D" w:rsidRPr="008C5074" w:rsidRDefault="00862B9D" w:rsidP="008C5074">
      <w:pPr>
        <w:pStyle w:val="ae"/>
        <w:spacing w:line="240" w:lineRule="auto"/>
        <w:jc w:val="both"/>
        <w:rPr>
          <w:sz w:val="20"/>
          <w:szCs w:val="20"/>
        </w:rPr>
      </w:pPr>
    </w:p>
  </w:footnote>
  <w:footnote w:id="61">
    <w:p w14:paraId="24DEC865" w14:textId="77777777" w:rsidR="00E52B38" w:rsidRPr="00E52B38" w:rsidRDefault="00E52B38" w:rsidP="00E52B38">
      <w:pPr>
        <w:pStyle w:val="ae"/>
        <w:spacing w:after="0" w:line="240" w:lineRule="auto"/>
        <w:jc w:val="both"/>
        <w:rPr>
          <w:rFonts w:ascii="Times New Roman" w:hAnsi="Times New Roman" w:cs="Times New Roman"/>
          <w:sz w:val="20"/>
          <w:szCs w:val="20"/>
        </w:rPr>
      </w:pPr>
      <w:r w:rsidRPr="00E52B38">
        <w:rPr>
          <w:rStyle w:val="ad"/>
          <w:rFonts w:ascii="Times New Roman" w:hAnsi="Times New Roman" w:cs="Times New Roman"/>
          <w:sz w:val="20"/>
          <w:szCs w:val="20"/>
        </w:rPr>
        <w:footnoteRef/>
      </w:r>
      <w:r w:rsidRPr="00E52B38">
        <w:rPr>
          <w:rFonts w:ascii="Times New Roman" w:hAnsi="Times New Roman" w:cs="Times New Roman"/>
          <w:sz w:val="20"/>
          <w:szCs w:val="20"/>
        </w:rPr>
        <w:t xml:space="preserve"> Γ. Μαρτζέλος, </w:t>
      </w:r>
      <w:r w:rsidRPr="00E52B38">
        <w:rPr>
          <w:rFonts w:ascii="Times New Roman" w:hAnsi="Times New Roman" w:cs="Times New Roman"/>
          <w:i/>
          <w:iCs/>
          <w:sz w:val="20"/>
          <w:szCs w:val="20"/>
        </w:rPr>
        <w:t xml:space="preserve">Γένεση και πηγές του Όρου της Χαλκηδόνας </w:t>
      </w:r>
      <w:r w:rsidRPr="00E52B38">
        <w:rPr>
          <w:rFonts w:ascii="Times New Roman" w:hAnsi="Times New Roman" w:cs="Times New Roman"/>
          <w:sz w:val="20"/>
          <w:szCs w:val="20"/>
        </w:rPr>
        <w:t>(Θεσσαλονίκη: Πουρναράς, 1986), 67-70.</w:t>
      </w:r>
    </w:p>
  </w:footnote>
  <w:footnote w:id="62">
    <w:p w14:paraId="11BA9326" w14:textId="77777777" w:rsidR="00944D98" w:rsidRPr="00283038" w:rsidRDefault="00944D98" w:rsidP="000B5FB4">
      <w:pPr>
        <w:pStyle w:val="ae"/>
        <w:spacing w:after="0" w:line="240" w:lineRule="auto"/>
        <w:jc w:val="both"/>
        <w:rPr>
          <w:rFonts w:ascii="Times New Roman" w:hAnsi="Times New Roman" w:cs="Times New Roman"/>
          <w:sz w:val="20"/>
          <w:szCs w:val="20"/>
        </w:rPr>
      </w:pPr>
      <w:r w:rsidRPr="000D7CC0">
        <w:rPr>
          <w:rStyle w:val="ad"/>
          <w:rFonts w:ascii="Times New Roman" w:hAnsi="Times New Roman" w:cs="Times New Roman"/>
        </w:rPr>
        <w:footnoteRef/>
      </w:r>
      <w:r w:rsidRPr="000D7CC0">
        <w:rPr>
          <w:rFonts w:ascii="Times New Roman" w:hAnsi="Times New Roman" w:cs="Times New Roman"/>
        </w:rPr>
        <w:t xml:space="preserve"> </w:t>
      </w:r>
      <w:r w:rsidR="002A0DAC" w:rsidRPr="000D7CC0">
        <w:rPr>
          <w:rFonts w:ascii="Times New Roman" w:hAnsi="Times New Roman" w:cs="Times New Roman"/>
          <w:sz w:val="20"/>
          <w:szCs w:val="20"/>
        </w:rPr>
        <w:t>Από το υπό δημοσίευση άρθρο του Σ. Δεσπότη και της Α. Μαρινοπούλου “</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The</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seven</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last</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words</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of</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Jesus</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on</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the</w:t>
      </w:r>
      <w:r w:rsidR="009221F3" w:rsidRPr="000D7CC0">
        <w:rPr>
          <w:rFonts w:ascii="Times New Roman" w:hAnsi="Times New Roman" w:cs="Times New Roman"/>
          <w:i/>
          <w:iCs/>
          <w:sz w:val="20"/>
          <w:szCs w:val="20"/>
        </w:rPr>
        <w:t xml:space="preserve"> </w:t>
      </w:r>
      <w:r w:rsidR="009221F3" w:rsidRPr="000D7CC0">
        <w:rPr>
          <w:rFonts w:ascii="Times New Roman" w:hAnsi="Times New Roman" w:cs="Times New Roman"/>
          <w:i/>
          <w:iCs/>
          <w:sz w:val="20"/>
          <w:szCs w:val="20"/>
          <w:lang w:val="en-US"/>
        </w:rPr>
        <w:t>Cross</w:t>
      </w:r>
      <w:r w:rsidR="002A0DAC" w:rsidRPr="00DC0EAA">
        <w:rPr>
          <w:rFonts w:ascii="Times New Roman" w:eastAsia="Times New Roman" w:hAnsi="Times New Roman" w:cs="Times New Roman"/>
          <w:sz w:val="20"/>
          <w:szCs w:val="20"/>
          <w:lang w:eastAsia="el-GR"/>
        </w:rPr>
        <w:t>”</w:t>
      </w:r>
      <w:r w:rsidR="00DC0EAA" w:rsidRPr="00DC0EAA">
        <w:rPr>
          <w:rFonts w:ascii="Times New Roman" w:hAnsi="Times New Roman" w:cs="Times New Roman"/>
          <w:sz w:val="20"/>
          <w:szCs w:val="20"/>
        </w:rPr>
        <w:t xml:space="preserve">: </w:t>
      </w:r>
      <w:r w:rsidR="00AA73BD" w:rsidRPr="000D7CC0">
        <w:rPr>
          <w:rFonts w:ascii="Times New Roman" w:hAnsi="Times New Roman" w:cs="Times New Roman"/>
          <w:sz w:val="20"/>
          <w:szCs w:val="20"/>
        </w:rPr>
        <w:t xml:space="preserve">«Τα λόγια αυτά του Χριστού προέρχονται από τον Ψαλμό </w:t>
      </w:r>
      <w:r w:rsidR="00D54D3C" w:rsidRPr="000D7CC0">
        <w:rPr>
          <w:rFonts w:ascii="Times New Roman" w:hAnsi="Times New Roman" w:cs="Times New Roman"/>
          <w:sz w:val="20"/>
          <w:szCs w:val="20"/>
        </w:rPr>
        <w:t>22</w:t>
      </w:r>
      <w:r w:rsidR="00344C69" w:rsidRPr="000D7CC0">
        <w:rPr>
          <w:rFonts w:ascii="Times New Roman" w:hAnsi="Times New Roman" w:cs="Times New Roman"/>
          <w:sz w:val="20"/>
          <w:szCs w:val="20"/>
        </w:rPr>
        <w:t xml:space="preserve"> (21)</w:t>
      </w:r>
      <w:r w:rsidR="00D54D3C" w:rsidRPr="000D7CC0">
        <w:rPr>
          <w:rFonts w:ascii="Times New Roman" w:hAnsi="Times New Roman" w:cs="Times New Roman"/>
          <w:sz w:val="20"/>
          <w:szCs w:val="20"/>
        </w:rPr>
        <w:t>:1 “Θεέ μου, Θεέ μου, γιατί με εγκατέλειψες</w:t>
      </w:r>
      <w:r w:rsidR="00FB787E" w:rsidRPr="000D7CC0">
        <w:rPr>
          <w:rFonts w:ascii="Times New Roman" w:hAnsi="Times New Roman" w:cs="Times New Roman"/>
          <w:sz w:val="20"/>
          <w:szCs w:val="20"/>
        </w:rPr>
        <w:t xml:space="preserve">”. </w:t>
      </w:r>
      <w:r w:rsidR="00A8035B" w:rsidRPr="000D7CC0">
        <w:rPr>
          <w:rFonts w:ascii="Times New Roman" w:hAnsi="Times New Roman" w:cs="Times New Roman"/>
          <w:sz w:val="20"/>
          <w:szCs w:val="20"/>
        </w:rPr>
        <w:t>Όταν ακούμε αυτές τις λέξεις</w:t>
      </w:r>
      <w:r w:rsidR="005477DD" w:rsidRPr="000D7CC0">
        <w:rPr>
          <w:rFonts w:ascii="Times New Roman" w:hAnsi="Times New Roman" w:cs="Times New Roman"/>
          <w:sz w:val="20"/>
          <w:szCs w:val="20"/>
        </w:rPr>
        <w:t>, τί σκεφτόμαστε;</w:t>
      </w:r>
      <w:r w:rsidR="0082219A" w:rsidRPr="000D7CC0">
        <w:rPr>
          <w:rFonts w:ascii="Times New Roman" w:hAnsi="Times New Roman" w:cs="Times New Roman"/>
          <w:sz w:val="20"/>
          <w:szCs w:val="20"/>
        </w:rPr>
        <w:t xml:space="preserve"> Ότι ο Θεός Πατέρας </w:t>
      </w:r>
      <w:r w:rsidR="00FE2E8B" w:rsidRPr="000D7CC0">
        <w:rPr>
          <w:rFonts w:ascii="Times New Roman" w:hAnsi="Times New Roman" w:cs="Times New Roman"/>
          <w:sz w:val="20"/>
          <w:szCs w:val="20"/>
        </w:rPr>
        <w:t xml:space="preserve">εγκατέλειψε τον Υιό Του και επειδή αμάρτησε; </w:t>
      </w:r>
      <w:r w:rsidR="00A2399F" w:rsidRPr="000D7CC0">
        <w:rPr>
          <w:rFonts w:ascii="Times New Roman" w:hAnsi="Times New Roman" w:cs="Times New Roman"/>
          <w:sz w:val="20"/>
          <w:szCs w:val="20"/>
        </w:rPr>
        <w:t>Όταν εξετάζουμε τη φράση αυτή στο πλαίσιο ολόκληρο του Ψαλμού</w:t>
      </w:r>
      <w:r w:rsidR="00EC17FE" w:rsidRPr="000D7CC0">
        <w:rPr>
          <w:rFonts w:ascii="Times New Roman" w:hAnsi="Times New Roman" w:cs="Times New Roman"/>
          <w:sz w:val="20"/>
          <w:szCs w:val="20"/>
        </w:rPr>
        <w:t xml:space="preserve">, αντιλαμβανόμαστε πως είναι η κραυγή κάποιου που εξορίζεται </w:t>
      </w:r>
      <w:r w:rsidR="00283038" w:rsidRPr="000D7CC0">
        <w:rPr>
          <w:rFonts w:ascii="Times New Roman" w:hAnsi="Times New Roman" w:cs="Times New Roman"/>
          <w:sz w:val="20"/>
          <w:szCs w:val="20"/>
        </w:rPr>
        <w:t xml:space="preserve">από τον Θεό. Ο Ψαλμωδός τρεις φορές αναφέρει ότι ο Θεός είναι μακριά: </w:t>
      </w:r>
      <w:r w:rsidR="00A9107E" w:rsidRPr="000D7CC0">
        <w:rPr>
          <w:rFonts w:ascii="Times New Roman" w:hAnsi="Times New Roman" w:cs="Times New Roman"/>
          <w:sz w:val="20"/>
          <w:szCs w:val="20"/>
        </w:rPr>
        <w:t>α) Γιατί στέκεις μακριά και δε με σώζεις (Ψ. 22,1)</w:t>
      </w:r>
      <w:r w:rsidR="001C3FAF" w:rsidRPr="000D7CC0">
        <w:rPr>
          <w:rFonts w:ascii="Times New Roman" w:hAnsi="Times New Roman" w:cs="Times New Roman"/>
          <w:sz w:val="20"/>
          <w:szCs w:val="20"/>
        </w:rPr>
        <w:t>, β) Μη φεύγεις από μένα! (Ψ. 22,</w:t>
      </w:r>
      <w:r w:rsidR="00AF38AA" w:rsidRPr="000D7CC0">
        <w:rPr>
          <w:rFonts w:ascii="Times New Roman" w:hAnsi="Times New Roman" w:cs="Times New Roman"/>
          <w:sz w:val="20"/>
          <w:szCs w:val="20"/>
        </w:rPr>
        <w:t xml:space="preserve">11), γ) Εσύ όμως Κύριε, μη μένεις </w:t>
      </w:r>
      <w:r w:rsidR="00CA1C1E" w:rsidRPr="000D7CC0">
        <w:rPr>
          <w:rFonts w:ascii="Times New Roman" w:hAnsi="Times New Roman" w:cs="Times New Roman"/>
          <w:sz w:val="20"/>
          <w:szCs w:val="20"/>
        </w:rPr>
        <w:t>μακριά μου (Ψ. 22,19)</w:t>
      </w:r>
      <w:r w:rsidR="00877B5F" w:rsidRPr="000D7CC0">
        <w:rPr>
          <w:rFonts w:ascii="Times New Roman" w:hAnsi="Times New Roman" w:cs="Times New Roman"/>
          <w:sz w:val="20"/>
          <w:szCs w:val="20"/>
        </w:rPr>
        <w:t xml:space="preserve">. Όπως ο Ισραήλ </w:t>
      </w:r>
      <w:r w:rsidR="00BE5D23" w:rsidRPr="000D7CC0">
        <w:rPr>
          <w:rFonts w:ascii="Times New Roman" w:hAnsi="Times New Roman" w:cs="Times New Roman"/>
          <w:sz w:val="20"/>
          <w:szCs w:val="20"/>
        </w:rPr>
        <w:t>εξορίστηκε στην Αίγυπτο</w:t>
      </w:r>
      <w:r w:rsidR="00E555EC" w:rsidRPr="000D7CC0">
        <w:rPr>
          <w:rFonts w:ascii="Times New Roman" w:hAnsi="Times New Roman" w:cs="Times New Roman"/>
          <w:sz w:val="20"/>
          <w:szCs w:val="20"/>
        </w:rPr>
        <w:t xml:space="preserve">, την Ασσυρία και τη Βαβυλώνα, έτσι και ο Μεσσίας εξορίστηκε από τον Θεό. Ο Χριστός </w:t>
      </w:r>
      <w:r w:rsidR="00FE197D" w:rsidRPr="000D7CC0">
        <w:rPr>
          <w:rFonts w:ascii="Times New Roman" w:hAnsi="Times New Roman" w:cs="Times New Roman"/>
          <w:sz w:val="20"/>
          <w:szCs w:val="20"/>
        </w:rPr>
        <w:t>υπομένει την εξορία πάνω στον Σταυρό. Είναι πρόσφυγας μακριά από τον Θεό</w:t>
      </w:r>
      <w:r w:rsidR="00805AA7" w:rsidRPr="000D7CC0">
        <w:rPr>
          <w:rFonts w:ascii="Times New Roman" w:hAnsi="Times New Roman" w:cs="Times New Roman"/>
          <w:sz w:val="20"/>
          <w:szCs w:val="20"/>
        </w:rPr>
        <w:t xml:space="preserve">, όταν όπως έζησε στην Αίγυπτο ως παιδί. Ο Σταυρός Του </w:t>
      </w:r>
      <w:r w:rsidR="00A17176" w:rsidRPr="000D7CC0">
        <w:rPr>
          <w:rFonts w:ascii="Times New Roman" w:hAnsi="Times New Roman" w:cs="Times New Roman"/>
          <w:sz w:val="20"/>
          <w:szCs w:val="20"/>
        </w:rPr>
        <w:t>είναι η ρωμαϊκή εξορία του Μεσσία, όπως ο Ισραήλ έζησε τη Βαβυλωνιακ</w:t>
      </w:r>
      <w:r w:rsidR="00F32C25" w:rsidRPr="000D7CC0">
        <w:rPr>
          <w:rFonts w:ascii="Times New Roman" w:hAnsi="Times New Roman" w:cs="Times New Roman"/>
          <w:sz w:val="20"/>
          <w:szCs w:val="20"/>
        </w:rPr>
        <w:t>ή εξορία</w:t>
      </w:r>
      <w:r w:rsidR="007810ED" w:rsidRPr="000D7CC0">
        <w:rPr>
          <w:rFonts w:ascii="Times New Roman" w:hAnsi="Times New Roman" w:cs="Times New Roman"/>
          <w:sz w:val="20"/>
          <w:szCs w:val="20"/>
        </w:rPr>
        <w:t>»</w:t>
      </w:r>
      <w:r w:rsidR="00627279" w:rsidRPr="000D7CC0">
        <w:rPr>
          <w:rFonts w:ascii="Times New Roman" w:hAnsi="Times New Roman" w:cs="Times New Roman"/>
          <w:sz w:val="20"/>
          <w:szCs w:val="20"/>
        </w:rPr>
        <w:t>.</w:t>
      </w:r>
    </w:p>
  </w:footnote>
  <w:footnote w:id="63">
    <w:p w14:paraId="3DABE515" w14:textId="77777777" w:rsidR="00476303" w:rsidRPr="008422B8" w:rsidRDefault="00476303" w:rsidP="00F24F40">
      <w:pPr>
        <w:pStyle w:val="ae"/>
        <w:spacing w:after="0" w:line="240" w:lineRule="auto"/>
        <w:jc w:val="both"/>
        <w:rPr>
          <w:rFonts w:ascii="Times New Roman" w:hAnsi="Times New Roman" w:cs="Times New Roman"/>
          <w:sz w:val="20"/>
          <w:szCs w:val="20"/>
        </w:rPr>
      </w:pPr>
      <w:r w:rsidRPr="000D7CC0">
        <w:rPr>
          <w:rStyle w:val="ad"/>
          <w:rFonts w:ascii="Times New Roman" w:hAnsi="Times New Roman" w:cs="Times New Roman"/>
          <w:sz w:val="20"/>
          <w:szCs w:val="20"/>
        </w:rPr>
        <w:footnoteRef/>
      </w:r>
      <w:r w:rsidR="003D4374" w:rsidRPr="000D7CC0">
        <w:rPr>
          <w:rFonts w:ascii="Times New Roman" w:hAnsi="Times New Roman" w:cs="Times New Roman"/>
          <w:iCs/>
          <w:sz w:val="20"/>
          <w:szCs w:val="20"/>
        </w:rPr>
        <w:t xml:space="preserve">Δεσπότης, </w:t>
      </w:r>
      <w:r w:rsidR="003D4374" w:rsidRPr="000D7CC0">
        <w:rPr>
          <w:rFonts w:ascii="Times New Roman" w:hAnsi="Times New Roman" w:cs="Times New Roman"/>
          <w:i/>
          <w:sz w:val="20"/>
          <w:szCs w:val="20"/>
        </w:rPr>
        <w:t>Δοκίμια στην Ιωάννεια γραμματεία</w:t>
      </w:r>
      <w:r w:rsidR="003D4374" w:rsidRPr="000D7CC0">
        <w:rPr>
          <w:rFonts w:ascii="Times New Roman" w:hAnsi="Times New Roman" w:cs="Times New Roman"/>
          <w:sz w:val="20"/>
          <w:szCs w:val="20"/>
        </w:rPr>
        <w:t xml:space="preserve">, </w:t>
      </w:r>
      <w:r w:rsidR="008422B8" w:rsidRPr="000D7CC0">
        <w:rPr>
          <w:rFonts w:ascii="Times New Roman" w:hAnsi="Times New Roman" w:cs="Times New Roman"/>
          <w:sz w:val="20"/>
          <w:szCs w:val="20"/>
        </w:rPr>
        <w:t>«</w:t>
      </w:r>
      <w:r w:rsidR="00F24F40" w:rsidRPr="000D7CC0">
        <w:rPr>
          <w:rFonts w:ascii="Times New Roman" w:hAnsi="Times New Roman" w:cs="Times New Roman"/>
          <w:caps/>
          <w:sz w:val="20"/>
          <w:szCs w:val="20"/>
        </w:rPr>
        <w:t>α</w:t>
      </w:r>
      <w:r w:rsidR="00F24F40" w:rsidRPr="000D7CC0">
        <w:rPr>
          <w:rFonts w:ascii="Times New Roman" w:hAnsi="Times New Roman" w:cs="Times New Roman"/>
          <w:sz w:val="20"/>
          <w:szCs w:val="20"/>
        </w:rPr>
        <w:t xml:space="preserve">υτή η κραυγή με την οποία ο Ι. Χριστός παραδίδει το Πνεύμα </w:t>
      </w:r>
      <w:r w:rsidR="00F24F40" w:rsidRPr="000D7CC0">
        <w:rPr>
          <w:rFonts w:ascii="Times New Roman" w:hAnsi="Times New Roman" w:cs="Times New Roman"/>
          <w:caps/>
          <w:sz w:val="20"/>
          <w:szCs w:val="20"/>
        </w:rPr>
        <w:t>τ</w:t>
      </w:r>
      <w:r w:rsidR="00F24F40" w:rsidRPr="000D7CC0">
        <w:rPr>
          <w:rFonts w:ascii="Times New Roman" w:hAnsi="Times New Roman" w:cs="Times New Roman"/>
          <w:sz w:val="20"/>
          <w:szCs w:val="20"/>
        </w:rPr>
        <w:t xml:space="preserve">ου, ανακαλεί αντίστοιχες φωνές, που ακούστηκαν κατά τον εξορκισμό των ακαθάρτων </w:t>
      </w:r>
      <w:r w:rsidR="00F24F40" w:rsidRPr="000D7CC0">
        <w:rPr>
          <w:rFonts w:ascii="Times New Roman" w:hAnsi="Times New Roman" w:cs="Times New Roman"/>
          <w:i/>
          <w:iCs/>
          <w:sz w:val="20"/>
          <w:szCs w:val="20"/>
        </w:rPr>
        <w:t>πνευμάτων</w:t>
      </w:r>
      <w:r w:rsidR="00F24F40" w:rsidRPr="000D7CC0">
        <w:rPr>
          <w:rFonts w:ascii="Times New Roman" w:hAnsi="Times New Roman" w:cs="Times New Roman"/>
          <w:sz w:val="20"/>
          <w:szCs w:val="20"/>
        </w:rPr>
        <w:t xml:space="preserve"> (1, 27</w:t>
      </w:r>
      <w:r w:rsidR="00F24F40" w:rsidRPr="000D7CC0">
        <w:rPr>
          <w:rFonts w:ascii="Times New Roman" w:hAnsi="Times New Roman" w:cs="Times New Roman"/>
          <w:sz w:val="20"/>
          <w:szCs w:val="20"/>
          <w:vertAlign w:val="superscript"/>
        </w:rPr>
        <w:t xml:space="preserve">. </w:t>
      </w:r>
      <w:r w:rsidR="00F24F40" w:rsidRPr="000D7CC0">
        <w:rPr>
          <w:rFonts w:ascii="Times New Roman" w:hAnsi="Times New Roman" w:cs="Times New Roman"/>
          <w:sz w:val="20"/>
          <w:szCs w:val="20"/>
        </w:rPr>
        <w:t>5, 7). Αντιστοιχεί, επίσης, στη θεϊκή φωνή που ακούστηκε κατά τη Βάπτιση του Ιησού (Μκ. 1, 9 κε.) και συνδυάστηκε με την αποκάλυψη του Ιησού ως Υιού του Θεού,  το σχίσιμο του ουρανού και την έλευση του αγ. Πνεύματος</w:t>
      </w:r>
      <w:r w:rsidR="00F24F40" w:rsidRPr="000D7CC0">
        <w:rPr>
          <w:rStyle w:val="ad"/>
          <w:rFonts w:ascii="Times New Roman" w:hAnsi="Times New Roman" w:cs="Times New Roman"/>
          <w:sz w:val="20"/>
          <w:szCs w:val="20"/>
        </w:rPr>
        <w:footnoteRef/>
      </w:r>
      <w:r w:rsidR="00F24F40" w:rsidRPr="000D7CC0">
        <w:rPr>
          <w:rFonts w:ascii="Times New Roman" w:hAnsi="Times New Roman" w:cs="Times New Roman"/>
          <w:sz w:val="20"/>
          <w:szCs w:val="20"/>
        </w:rPr>
        <w:t xml:space="preserve">. </w:t>
      </w:r>
      <w:r w:rsidR="00F24F40" w:rsidRPr="000D7CC0">
        <w:rPr>
          <w:rFonts w:ascii="Times New Roman" w:hAnsi="Times New Roman" w:cs="Times New Roman"/>
          <w:caps/>
          <w:sz w:val="20"/>
          <w:szCs w:val="20"/>
        </w:rPr>
        <w:t>κ</w:t>
      </w:r>
      <w:r w:rsidR="00F24F40" w:rsidRPr="000D7CC0">
        <w:rPr>
          <w:rFonts w:ascii="Times New Roman" w:hAnsi="Times New Roman" w:cs="Times New Roman"/>
          <w:sz w:val="20"/>
          <w:szCs w:val="20"/>
        </w:rPr>
        <w:t>ατά την εκπνοή του Ιησού ρήγνυται το καταπέτασμα, το οποίο συμβόλιζε το Σύμπαν και ιδιαιτέρως το επουράνιο στερέωμα (Ιωσ. Πόλ. 5, 214), ενώ στη διακήρυξη της Υιότητας του Ιησού προβαίνει ένας εκπρόσωπος της ρωμαϊκής εξουσίας, ο εκατόνταρχος</w:t>
      </w:r>
      <w:r w:rsidR="008422B8" w:rsidRPr="000D7CC0">
        <w:rPr>
          <w:rFonts w:ascii="Times New Roman" w:hAnsi="Times New Roman" w:cs="Times New Roman"/>
          <w:sz w:val="20"/>
          <w:szCs w:val="20"/>
        </w:rPr>
        <w:t>»</w:t>
      </w:r>
      <w:r w:rsidR="00F24F40" w:rsidRPr="000D7CC0">
        <w:rPr>
          <w:rFonts w:ascii="Times New Roman" w:hAnsi="Times New Roman" w:cs="Times New Roman"/>
          <w:sz w:val="20"/>
          <w:szCs w:val="20"/>
        </w:rPr>
        <w:t>.</w:t>
      </w:r>
    </w:p>
  </w:footnote>
  <w:footnote w:id="64">
    <w:p w14:paraId="06802D06" w14:textId="77777777" w:rsidR="007E24C2" w:rsidRPr="004B2D35" w:rsidRDefault="007E24C2" w:rsidP="004B2D35">
      <w:pPr>
        <w:pStyle w:val="ae"/>
        <w:spacing w:after="0" w:line="240" w:lineRule="auto"/>
        <w:jc w:val="both"/>
        <w:rPr>
          <w:rFonts w:ascii="Times New Roman" w:hAnsi="Times New Roman" w:cs="Times New Roman"/>
          <w:sz w:val="20"/>
          <w:szCs w:val="20"/>
        </w:rPr>
      </w:pPr>
      <w:r w:rsidRPr="004B2D35">
        <w:rPr>
          <w:rStyle w:val="ad"/>
          <w:rFonts w:ascii="Times New Roman" w:hAnsi="Times New Roman" w:cs="Times New Roman"/>
          <w:sz w:val="20"/>
          <w:szCs w:val="20"/>
        </w:rPr>
        <w:footnoteRef/>
      </w:r>
      <w:r w:rsidR="00D75A7E" w:rsidRPr="004B2D35">
        <w:rPr>
          <w:rFonts w:ascii="Times New Roman" w:hAnsi="Times New Roman" w:cs="Times New Roman"/>
          <w:sz w:val="20"/>
          <w:szCs w:val="20"/>
        </w:rPr>
        <w:t xml:space="preserve"> </w:t>
      </w:r>
      <w:r w:rsidR="00325CE9" w:rsidRPr="004B2D35">
        <w:rPr>
          <w:rFonts w:ascii="Times New Roman" w:hAnsi="Times New Roman" w:cs="Times New Roman"/>
          <w:sz w:val="20"/>
          <w:szCs w:val="20"/>
        </w:rPr>
        <w:t xml:space="preserve">Ι. Καραβιδόπουλος, </w:t>
      </w:r>
      <w:r w:rsidR="00325CE9" w:rsidRPr="004B2D35">
        <w:rPr>
          <w:rFonts w:ascii="Times New Roman" w:hAnsi="Times New Roman" w:cs="Times New Roman"/>
          <w:i/>
          <w:iCs/>
          <w:color w:val="000000"/>
          <w:sz w:val="20"/>
          <w:szCs w:val="20"/>
        </w:rPr>
        <w:t>Το κατά Μάρκον Ευαγγέλιον</w:t>
      </w:r>
      <w:r w:rsidR="00325CE9" w:rsidRPr="004B2D35">
        <w:rPr>
          <w:rFonts w:ascii="Times New Roman" w:hAnsi="Times New Roman" w:cs="Times New Roman"/>
          <w:color w:val="000000"/>
          <w:sz w:val="20"/>
          <w:szCs w:val="20"/>
        </w:rPr>
        <w:t xml:space="preserve"> (Θεσσαλονίκη: Πουρναράς, 2011),</w:t>
      </w:r>
      <w:r w:rsidR="00D26128" w:rsidRPr="004B2D35">
        <w:rPr>
          <w:rFonts w:ascii="Times New Roman" w:hAnsi="Times New Roman" w:cs="Times New Roman"/>
          <w:color w:val="000000"/>
          <w:sz w:val="20"/>
          <w:szCs w:val="20"/>
        </w:rPr>
        <w:t xml:space="preserve"> 496-498.</w:t>
      </w:r>
    </w:p>
  </w:footnote>
  <w:footnote w:id="65">
    <w:p w14:paraId="7E4C0336" w14:textId="77777777" w:rsidR="00DB09CD" w:rsidRPr="004B2D35" w:rsidRDefault="00DB09CD" w:rsidP="004B2D35">
      <w:pPr>
        <w:pStyle w:val="ae"/>
        <w:spacing w:after="0" w:line="240" w:lineRule="auto"/>
        <w:jc w:val="both"/>
        <w:rPr>
          <w:rFonts w:ascii="Times New Roman" w:hAnsi="Times New Roman" w:cs="Times New Roman"/>
          <w:sz w:val="20"/>
          <w:szCs w:val="20"/>
        </w:rPr>
      </w:pPr>
      <w:r w:rsidRPr="004B2D35">
        <w:rPr>
          <w:rStyle w:val="ad"/>
          <w:rFonts w:ascii="Times New Roman" w:hAnsi="Times New Roman" w:cs="Times New Roman"/>
          <w:sz w:val="20"/>
          <w:szCs w:val="20"/>
        </w:rPr>
        <w:footnoteRef/>
      </w:r>
      <w:r w:rsidR="00D75A7E" w:rsidRPr="004B2D35">
        <w:rPr>
          <w:rFonts w:ascii="Times New Roman" w:hAnsi="Times New Roman" w:cs="Times New Roman"/>
          <w:sz w:val="20"/>
          <w:szCs w:val="20"/>
        </w:rPr>
        <w:t xml:space="preserve"> </w:t>
      </w:r>
      <w:r w:rsidRPr="004B2D35">
        <w:rPr>
          <w:rFonts w:ascii="Times New Roman" w:hAnsi="Times New Roman" w:cs="Times New Roman"/>
          <w:sz w:val="20"/>
          <w:szCs w:val="20"/>
        </w:rPr>
        <w:t>Π.</w:t>
      </w:r>
      <w:r w:rsidR="00397280" w:rsidRPr="004B2D35">
        <w:rPr>
          <w:rFonts w:ascii="Times New Roman" w:hAnsi="Times New Roman" w:cs="Times New Roman"/>
          <w:sz w:val="20"/>
          <w:szCs w:val="20"/>
        </w:rPr>
        <w:t xml:space="preserve"> </w:t>
      </w:r>
      <w:r w:rsidRPr="004B2D35">
        <w:rPr>
          <w:rFonts w:ascii="Times New Roman" w:hAnsi="Times New Roman" w:cs="Times New Roman"/>
          <w:sz w:val="20"/>
          <w:szCs w:val="20"/>
        </w:rPr>
        <w:t xml:space="preserve">Τρεμπέλας, </w:t>
      </w:r>
      <w:r w:rsidRPr="004B2D35">
        <w:rPr>
          <w:rFonts w:ascii="Times New Roman" w:hAnsi="Times New Roman" w:cs="Times New Roman"/>
          <w:i/>
          <w:sz w:val="20"/>
          <w:szCs w:val="20"/>
        </w:rPr>
        <w:t>Υπόμνημα εις το Κατά Μάρκον Ευαγγέλιο</w:t>
      </w:r>
      <w:r w:rsidR="007A06E9" w:rsidRPr="004B2D35">
        <w:rPr>
          <w:rFonts w:ascii="Times New Roman" w:hAnsi="Times New Roman" w:cs="Times New Roman"/>
          <w:i/>
          <w:sz w:val="20"/>
          <w:szCs w:val="20"/>
        </w:rPr>
        <w:t xml:space="preserve"> </w:t>
      </w:r>
      <w:r w:rsidR="00A11F32" w:rsidRPr="004B2D35">
        <w:rPr>
          <w:rFonts w:ascii="Times New Roman" w:hAnsi="Times New Roman" w:cs="Times New Roman"/>
          <w:iCs/>
          <w:sz w:val="20"/>
          <w:szCs w:val="20"/>
        </w:rPr>
        <w:t>(</w:t>
      </w:r>
      <w:r w:rsidR="007A06E9" w:rsidRPr="004B2D35">
        <w:rPr>
          <w:rFonts w:ascii="Times New Roman" w:hAnsi="Times New Roman" w:cs="Times New Roman"/>
          <w:iCs/>
          <w:sz w:val="20"/>
          <w:szCs w:val="20"/>
        </w:rPr>
        <w:t>Αθήνα: Ο Σωτήρ, 1983),</w:t>
      </w:r>
      <w:r w:rsidR="007A06E9" w:rsidRPr="004B2D35">
        <w:rPr>
          <w:rFonts w:ascii="Times New Roman" w:hAnsi="Times New Roman" w:cs="Times New Roman"/>
          <w:i/>
          <w:sz w:val="20"/>
          <w:szCs w:val="20"/>
        </w:rPr>
        <w:t xml:space="preserve"> </w:t>
      </w:r>
      <w:r w:rsidRPr="004B2D35">
        <w:rPr>
          <w:rFonts w:ascii="Times New Roman" w:hAnsi="Times New Roman" w:cs="Times New Roman"/>
          <w:iCs/>
          <w:sz w:val="20"/>
          <w:szCs w:val="20"/>
        </w:rPr>
        <w:t>3</w:t>
      </w:r>
      <w:r w:rsidR="007A06E9" w:rsidRPr="004B2D35">
        <w:rPr>
          <w:rFonts w:ascii="Times New Roman" w:hAnsi="Times New Roman" w:cs="Times New Roman"/>
          <w:iCs/>
          <w:sz w:val="20"/>
          <w:szCs w:val="20"/>
        </w:rPr>
        <w:t>05.</w:t>
      </w:r>
    </w:p>
  </w:footnote>
  <w:footnote w:id="66">
    <w:p w14:paraId="45242C1F" w14:textId="77777777" w:rsidR="00DB09CD" w:rsidRPr="009E56C2" w:rsidRDefault="00DB09CD" w:rsidP="00967C77">
      <w:pPr>
        <w:pStyle w:val="ae"/>
        <w:spacing w:after="0" w:line="240" w:lineRule="auto"/>
        <w:jc w:val="both"/>
        <w:rPr>
          <w:rFonts w:ascii="Times New Roman" w:hAnsi="Times New Roman"/>
          <w:i/>
          <w:iCs/>
          <w:sz w:val="20"/>
          <w:szCs w:val="20"/>
        </w:rPr>
      </w:pPr>
      <w:r w:rsidRPr="00662809">
        <w:rPr>
          <w:rStyle w:val="ad"/>
          <w:rFonts w:ascii="Times New Roman" w:hAnsi="Times New Roman"/>
          <w:sz w:val="20"/>
          <w:szCs w:val="20"/>
        </w:rPr>
        <w:footnoteRef/>
      </w:r>
      <w:r w:rsidR="00FE2BC9">
        <w:rPr>
          <w:rFonts w:ascii="Times New Roman" w:hAnsi="Times New Roman" w:cs="Times New Roman"/>
          <w:color w:val="000000"/>
          <w:sz w:val="20"/>
          <w:szCs w:val="20"/>
        </w:rPr>
        <w:t xml:space="preserve"> </w:t>
      </w:r>
      <w:r w:rsidR="00FE2BC9" w:rsidRPr="00E411A6">
        <w:rPr>
          <w:rFonts w:ascii="Times New Roman" w:hAnsi="Times New Roman"/>
          <w:sz w:val="20"/>
          <w:szCs w:val="20"/>
        </w:rPr>
        <w:t>Ράτσινγκερ</w:t>
      </w:r>
      <w:r w:rsidR="00FE2BC9" w:rsidRPr="009E02AA">
        <w:rPr>
          <w:rFonts w:ascii="Times New Roman" w:eastAsia="Calibri" w:hAnsi="Times New Roman" w:cs="Times New Roman"/>
          <w:bCs/>
          <w:sz w:val="20"/>
          <w:szCs w:val="20"/>
        </w:rPr>
        <w:t>,</w:t>
      </w:r>
      <w:r w:rsidR="00FE2BC9">
        <w:rPr>
          <w:rFonts w:ascii="Times New Roman" w:eastAsia="Calibri" w:hAnsi="Times New Roman" w:cs="Times New Roman"/>
          <w:bCs/>
          <w:sz w:val="20"/>
          <w:szCs w:val="20"/>
        </w:rPr>
        <w:t xml:space="preserve"> </w:t>
      </w:r>
      <w:r w:rsidR="00FE2BC9" w:rsidRPr="00FE2BC9">
        <w:rPr>
          <w:rFonts w:ascii="Times New Roman" w:eastAsia="Calibri" w:hAnsi="Times New Roman" w:cs="Times New Roman"/>
          <w:bCs/>
          <w:i/>
          <w:iCs/>
          <w:sz w:val="20"/>
          <w:szCs w:val="20"/>
        </w:rPr>
        <w:t>Ο</w:t>
      </w:r>
      <w:r w:rsidR="00FE2BC9" w:rsidRPr="00FE2BC9">
        <w:rPr>
          <w:rFonts w:ascii="Times New Roman" w:eastAsia="Calibri" w:hAnsi="Times New Roman" w:cs="Times New Roman"/>
          <w:i/>
          <w:iCs/>
          <w:sz w:val="20"/>
          <w:szCs w:val="20"/>
        </w:rPr>
        <w:t xml:space="preserve"> Ιησούς από Ναζαρέτ Β’</w:t>
      </w:r>
      <w:r w:rsidR="00FE2BC9">
        <w:rPr>
          <w:rFonts w:ascii="Times New Roman" w:eastAsia="Calibri" w:hAnsi="Times New Roman" w:cs="Times New Roman"/>
          <w:iCs/>
          <w:sz w:val="20"/>
          <w:szCs w:val="20"/>
        </w:rPr>
        <w:t>,</w:t>
      </w:r>
      <w:r w:rsidR="00FE2BC9" w:rsidRPr="009E02AA">
        <w:rPr>
          <w:rFonts w:ascii="Times New Roman" w:eastAsia="Calibri" w:hAnsi="Times New Roman" w:cs="Times New Roman"/>
          <w:i/>
          <w:sz w:val="20"/>
          <w:szCs w:val="20"/>
        </w:rPr>
        <w:t xml:space="preserve"> </w:t>
      </w:r>
      <w:r w:rsidRPr="00662809">
        <w:rPr>
          <w:rFonts w:ascii="Times New Roman" w:hAnsi="Times New Roman"/>
          <w:color w:val="000000"/>
          <w:sz w:val="20"/>
          <w:szCs w:val="20"/>
        </w:rPr>
        <w:t>91</w:t>
      </w:r>
    </w:p>
  </w:footnote>
  <w:footnote w:id="67">
    <w:p w14:paraId="17BD84B2" w14:textId="77777777" w:rsidR="008878E4" w:rsidRPr="00DC0EAA" w:rsidRDefault="008878E4" w:rsidP="00B22F62">
      <w:pPr>
        <w:pStyle w:val="ae"/>
        <w:spacing w:after="0" w:line="240" w:lineRule="auto"/>
        <w:jc w:val="both"/>
        <w:rPr>
          <w:rFonts w:ascii="Times New Roman" w:hAnsi="Times New Roman" w:cs="Times New Roman"/>
          <w:sz w:val="20"/>
          <w:szCs w:val="20"/>
        </w:rPr>
      </w:pPr>
      <w:r w:rsidRPr="00DC0EAA">
        <w:rPr>
          <w:rStyle w:val="ad"/>
          <w:rFonts w:ascii="Times New Roman" w:hAnsi="Times New Roman" w:cs="Times New Roman"/>
          <w:sz w:val="20"/>
          <w:szCs w:val="20"/>
        </w:rPr>
        <w:footnoteRef/>
      </w:r>
      <w:r w:rsidRPr="00DC0EAA">
        <w:rPr>
          <w:rFonts w:ascii="Times New Roman" w:hAnsi="Times New Roman" w:cs="Times New Roman"/>
          <w:sz w:val="20"/>
          <w:szCs w:val="20"/>
        </w:rPr>
        <w:t xml:space="preserve"> </w:t>
      </w:r>
      <w:r w:rsidR="00921976" w:rsidRPr="00DC0EAA">
        <w:rPr>
          <w:rFonts w:ascii="Times New Roman" w:hAnsi="Times New Roman" w:cs="Times New Roman"/>
          <w:sz w:val="20"/>
          <w:szCs w:val="20"/>
        </w:rPr>
        <w:t>Από το υπό δημοσίευση άρθρο του Σ. Δεσπότη και της Α. Μαρινοπούλου “</w:t>
      </w:r>
      <w:r w:rsidR="00DC0EAA" w:rsidRPr="00DC0EAA">
        <w:rPr>
          <w:rFonts w:ascii="Times New Roman" w:hAnsi="Times New Roman" w:cs="Times New Roman"/>
          <w:i/>
          <w:iCs/>
          <w:sz w:val="20"/>
          <w:szCs w:val="20"/>
          <w:lang w:val="en-US"/>
        </w:rPr>
        <w:t>The</w:t>
      </w:r>
      <w:r w:rsidR="00DC0EAA" w:rsidRPr="00DC0EAA">
        <w:rPr>
          <w:rFonts w:ascii="Times New Roman" w:hAnsi="Times New Roman" w:cs="Times New Roman"/>
          <w:i/>
          <w:iCs/>
          <w:sz w:val="20"/>
          <w:szCs w:val="20"/>
        </w:rPr>
        <w:t xml:space="preserve"> </w:t>
      </w:r>
      <w:r w:rsidR="00DC0EAA" w:rsidRPr="00DC0EAA">
        <w:rPr>
          <w:rFonts w:ascii="Times New Roman" w:hAnsi="Times New Roman" w:cs="Times New Roman"/>
          <w:i/>
          <w:iCs/>
          <w:sz w:val="20"/>
          <w:szCs w:val="20"/>
          <w:lang w:val="en-US"/>
        </w:rPr>
        <w:t>seven</w:t>
      </w:r>
      <w:r w:rsidR="00DC0EAA" w:rsidRPr="00DC0EAA">
        <w:rPr>
          <w:rFonts w:ascii="Times New Roman" w:hAnsi="Times New Roman" w:cs="Times New Roman"/>
          <w:i/>
          <w:iCs/>
          <w:sz w:val="20"/>
          <w:szCs w:val="20"/>
        </w:rPr>
        <w:t xml:space="preserve"> </w:t>
      </w:r>
      <w:r w:rsidR="00DC0EAA" w:rsidRPr="00DC0EAA">
        <w:rPr>
          <w:rFonts w:ascii="Times New Roman" w:hAnsi="Times New Roman" w:cs="Times New Roman"/>
          <w:i/>
          <w:iCs/>
          <w:sz w:val="20"/>
          <w:szCs w:val="20"/>
          <w:lang w:val="en-US"/>
        </w:rPr>
        <w:t>last</w:t>
      </w:r>
      <w:r w:rsidR="00DC0EAA" w:rsidRPr="00DC0EAA">
        <w:rPr>
          <w:rFonts w:ascii="Times New Roman" w:hAnsi="Times New Roman" w:cs="Times New Roman"/>
          <w:i/>
          <w:iCs/>
          <w:sz w:val="20"/>
          <w:szCs w:val="20"/>
        </w:rPr>
        <w:t xml:space="preserve"> </w:t>
      </w:r>
      <w:r w:rsidR="00DC0EAA" w:rsidRPr="00DC0EAA">
        <w:rPr>
          <w:rFonts w:ascii="Times New Roman" w:hAnsi="Times New Roman" w:cs="Times New Roman"/>
          <w:i/>
          <w:iCs/>
          <w:sz w:val="20"/>
          <w:szCs w:val="20"/>
          <w:lang w:val="en-US"/>
        </w:rPr>
        <w:t>words</w:t>
      </w:r>
      <w:r w:rsidR="00DC0EAA" w:rsidRPr="00DC0EAA">
        <w:rPr>
          <w:rFonts w:ascii="Times New Roman" w:hAnsi="Times New Roman" w:cs="Times New Roman"/>
          <w:i/>
          <w:iCs/>
          <w:sz w:val="20"/>
          <w:szCs w:val="20"/>
        </w:rPr>
        <w:t xml:space="preserve"> </w:t>
      </w:r>
      <w:r w:rsidR="00DC0EAA" w:rsidRPr="00DC0EAA">
        <w:rPr>
          <w:rFonts w:ascii="Times New Roman" w:hAnsi="Times New Roman" w:cs="Times New Roman"/>
          <w:i/>
          <w:iCs/>
          <w:sz w:val="20"/>
          <w:szCs w:val="20"/>
          <w:lang w:val="en-US"/>
        </w:rPr>
        <w:t>of</w:t>
      </w:r>
      <w:r w:rsidR="00DC0EAA" w:rsidRPr="00DC0EAA">
        <w:rPr>
          <w:rFonts w:ascii="Times New Roman" w:hAnsi="Times New Roman" w:cs="Times New Roman"/>
          <w:i/>
          <w:iCs/>
          <w:sz w:val="20"/>
          <w:szCs w:val="20"/>
        </w:rPr>
        <w:t xml:space="preserve"> </w:t>
      </w:r>
      <w:r w:rsidR="00DC0EAA" w:rsidRPr="00DC0EAA">
        <w:rPr>
          <w:rFonts w:ascii="Times New Roman" w:hAnsi="Times New Roman" w:cs="Times New Roman"/>
          <w:i/>
          <w:iCs/>
          <w:sz w:val="20"/>
          <w:szCs w:val="20"/>
          <w:lang w:val="en-US"/>
        </w:rPr>
        <w:t>Jesus</w:t>
      </w:r>
      <w:r w:rsidR="00DC0EAA" w:rsidRPr="00DC0EAA">
        <w:rPr>
          <w:rFonts w:ascii="Times New Roman" w:hAnsi="Times New Roman" w:cs="Times New Roman"/>
          <w:i/>
          <w:iCs/>
          <w:sz w:val="20"/>
          <w:szCs w:val="20"/>
        </w:rPr>
        <w:t xml:space="preserve"> </w:t>
      </w:r>
      <w:r w:rsidR="00DC0EAA" w:rsidRPr="00DC0EAA">
        <w:rPr>
          <w:rFonts w:ascii="Times New Roman" w:hAnsi="Times New Roman" w:cs="Times New Roman"/>
          <w:i/>
          <w:iCs/>
          <w:sz w:val="20"/>
          <w:szCs w:val="20"/>
          <w:lang w:val="en-US"/>
        </w:rPr>
        <w:t>on</w:t>
      </w:r>
      <w:r w:rsidR="00DC0EAA" w:rsidRPr="00DC0EAA">
        <w:rPr>
          <w:rFonts w:ascii="Times New Roman" w:hAnsi="Times New Roman" w:cs="Times New Roman"/>
          <w:i/>
          <w:iCs/>
          <w:sz w:val="20"/>
          <w:szCs w:val="20"/>
        </w:rPr>
        <w:t xml:space="preserve"> </w:t>
      </w:r>
      <w:r w:rsidR="00DC0EAA" w:rsidRPr="00DC0EAA">
        <w:rPr>
          <w:rFonts w:ascii="Times New Roman" w:hAnsi="Times New Roman" w:cs="Times New Roman"/>
          <w:i/>
          <w:iCs/>
          <w:sz w:val="20"/>
          <w:szCs w:val="20"/>
          <w:lang w:val="en-US"/>
        </w:rPr>
        <w:t>the</w:t>
      </w:r>
      <w:r w:rsidR="00DC0EAA" w:rsidRPr="00DC0EAA">
        <w:rPr>
          <w:rFonts w:ascii="Times New Roman" w:hAnsi="Times New Roman" w:cs="Times New Roman"/>
          <w:i/>
          <w:iCs/>
          <w:sz w:val="20"/>
          <w:szCs w:val="20"/>
        </w:rPr>
        <w:t xml:space="preserve"> </w:t>
      </w:r>
      <w:r w:rsidR="00DC0EAA" w:rsidRPr="00DC0EAA">
        <w:rPr>
          <w:rFonts w:ascii="Times New Roman" w:hAnsi="Times New Roman" w:cs="Times New Roman"/>
          <w:i/>
          <w:iCs/>
          <w:sz w:val="20"/>
          <w:szCs w:val="20"/>
          <w:lang w:val="en-US"/>
        </w:rPr>
        <w:t>Cross</w:t>
      </w:r>
      <w:r w:rsidR="00921976" w:rsidRPr="008536B2">
        <w:rPr>
          <w:rFonts w:ascii="Times New Roman" w:eastAsia="Times New Roman" w:hAnsi="Times New Roman" w:cs="Times New Roman"/>
          <w:sz w:val="20"/>
          <w:szCs w:val="20"/>
          <w:lang w:eastAsia="el-GR"/>
        </w:rPr>
        <w:t>”</w:t>
      </w:r>
      <w:r w:rsidR="008536B2" w:rsidRPr="008536B2">
        <w:rPr>
          <w:rFonts w:ascii="Times New Roman" w:hAnsi="Times New Roman" w:cs="Times New Roman"/>
          <w:sz w:val="20"/>
          <w:szCs w:val="20"/>
        </w:rPr>
        <w:t>:</w:t>
      </w:r>
      <w:r w:rsidR="003450AF">
        <w:rPr>
          <w:rFonts w:ascii="Times New Roman" w:hAnsi="Times New Roman" w:cs="Times New Roman"/>
          <w:sz w:val="20"/>
          <w:szCs w:val="20"/>
        </w:rPr>
        <w:t xml:space="preserve"> </w:t>
      </w:r>
      <w:r w:rsidR="00B22F62" w:rsidRPr="00DC0EAA">
        <w:rPr>
          <w:rFonts w:ascii="Times New Roman" w:hAnsi="Times New Roman" w:cs="Times New Roman"/>
          <w:sz w:val="20"/>
          <w:szCs w:val="20"/>
        </w:rPr>
        <w:t xml:space="preserve">«Το ρήμα </w:t>
      </w:r>
      <w:r w:rsidR="00B22F62" w:rsidRPr="00DC0EAA">
        <w:rPr>
          <w:rFonts w:ascii="Times New Roman" w:hAnsi="Times New Roman" w:cs="Times New Roman"/>
          <w:i/>
          <w:iCs/>
          <w:sz w:val="20"/>
          <w:szCs w:val="20"/>
        </w:rPr>
        <w:t>εγκαταλείπω</w:t>
      </w:r>
      <w:r w:rsidR="00B22F62" w:rsidRPr="00DC0EAA">
        <w:rPr>
          <w:rFonts w:ascii="Times New Roman" w:hAnsi="Times New Roman" w:cs="Times New Roman"/>
          <w:sz w:val="20"/>
          <w:szCs w:val="20"/>
        </w:rPr>
        <w:t xml:space="preserve"> είναι </w:t>
      </w:r>
      <w:r w:rsidR="00173188" w:rsidRPr="00DC0EAA">
        <w:rPr>
          <w:rFonts w:ascii="Times New Roman" w:hAnsi="Times New Roman" w:cs="Times New Roman"/>
          <w:sz w:val="20"/>
          <w:szCs w:val="20"/>
        </w:rPr>
        <w:t xml:space="preserve">μια δυναμικά φορτιζόμενη λέξη, η οποία ανακαλεί στη μνήμη την έννοια της εξορίας. Στο Δευτερονόμιο, ο Θεός λέει πως αν ο λαός Του </w:t>
      </w:r>
      <w:r w:rsidR="00837F22" w:rsidRPr="00DC0EAA">
        <w:rPr>
          <w:rFonts w:ascii="Times New Roman" w:hAnsi="Times New Roman" w:cs="Times New Roman"/>
          <w:sz w:val="20"/>
          <w:szCs w:val="20"/>
        </w:rPr>
        <w:t xml:space="preserve">λατρεύσει ψεύτικους θεούς, ο θυμός Του θα ξεσπάσει εναντίον του, </w:t>
      </w:r>
      <w:r w:rsidR="00D75614" w:rsidRPr="00DC0EAA">
        <w:rPr>
          <w:rFonts w:ascii="Times New Roman" w:hAnsi="Times New Roman" w:cs="Times New Roman"/>
          <w:sz w:val="20"/>
          <w:szCs w:val="20"/>
        </w:rPr>
        <w:t>θα τον εγκαταλείψει και θα τον αποστραφεί (</w:t>
      </w:r>
      <w:r w:rsidR="00567193" w:rsidRPr="00DC0EAA">
        <w:rPr>
          <w:rFonts w:ascii="Times New Roman" w:hAnsi="Times New Roman" w:cs="Times New Roman"/>
          <w:sz w:val="20"/>
          <w:szCs w:val="20"/>
        </w:rPr>
        <w:t xml:space="preserve">31, 16-17). Με αυτήν την έννοια η εγκατάλειψη </w:t>
      </w:r>
      <w:r w:rsidR="00485827" w:rsidRPr="00DC0EAA">
        <w:rPr>
          <w:rFonts w:ascii="Times New Roman" w:hAnsi="Times New Roman" w:cs="Times New Roman"/>
          <w:sz w:val="20"/>
          <w:szCs w:val="20"/>
        </w:rPr>
        <w:t xml:space="preserve">συναντάται και στο Κεφάλαιο </w:t>
      </w:r>
      <w:r w:rsidR="00E01E79" w:rsidRPr="00DC0EAA">
        <w:rPr>
          <w:rFonts w:ascii="Times New Roman" w:hAnsi="Times New Roman" w:cs="Times New Roman"/>
          <w:sz w:val="20"/>
          <w:szCs w:val="20"/>
        </w:rPr>
        <w:t xml:space="preserve">28, 20, όπου ο Θεός στέλνει κατάρες στον Ισραήλ, επειδή Τον εγκατέλειψε. Στον Ιερεμία, ο Θεός λέει ότι </w:t>
      </w:r>
      <w:r w:rsidR="00DF6BC9" w:rsidRPr="00DC0EAA">
        <w:rPr>
          <w:rFonts w:ascii="Times New Roman" w:hAnsi="Times New Roman" w:cs="Times New Roman"/>
          <w:sz w:val="20"/>
          <w:szCs w:val="20"/>
        </w:rPr>
        <w:t xml:space="preserve">εγκατέλειψε τον Ισραήλ, απέρριψε τον ίδιο Του τον λαό, παρέδωσε την πόλη στην εξουσία των εχθρών </w:t>
      </w:r>
      <w:r w:rsidR="007F2A43" w:rsidRPr="00DC0EAA">
        <w:rPr>
          <w:rFonts w:ascii="Times New Roman" w:hAnsi="Times New Roman" w:cs="Times New Roman"/>
          <w:sz w:val="20"/>
          <w:szCs w:val="20"/>
        </w:rPr>
        <w:t>της. Ο Ισραήλ εξορίζεται στη Βαβυλώνα. Στο Β΄ Χρονικών, όταν ο Ισραήλ εγκατέλειψε τ</w:t>
      </w:r>
      <w:r w:rsidR="00DE2EED" w:rsidRPr="00DC0EAA">
        <w:rPr>
          <w:rFonts w:ascii="Times New Roman" w:hAnsi="Times New Roman" w:cs="Times New Roman"/>
          <w:sz w:val="20"/>
          <w:szCs w:val="20"/>
        </w:rPr>
        <w:t>ην Τορά, ο Θεός έστειλε τον προφήτη Σεμα</w:t>
      </w:r>
      <w:r w:rsidR="00A04B60" w:rsidRPr="00DC0EAA">
        <w:rPr>
          <w:rFonts w:ascii="Times New Roman" w:hAnsi="Times New Roman" w:cs="Times New Roman"/>
          <w:sz w:val="20"/>
          <w:szCs w:val="20"/>
        </w:rPr>
        <w:t>ΐα</w:t>
      </w:r>
      <w:r w:rsidR="00D52A3C" w:rsidRPr="00DC0EAA">
        <w:rPr>
          <w:rFonts w:ascii="Times New Roman" w:hAnsi="Times New Roman" w:cs="Times New Roman"/>
          <w:sz w:val="20"/>
          <w:szCs w:val="20"/>
        </w:rPr>
        <w:t xml:space="preserve"> για να προειδοποιήσει, “μ’ εγκαταλείψατε, </w:t>
      </w:r>
      <w:r w:rsidR="009019B7" w:rsidRPr="00DC0EAA">
        <w:rPr>
          <w:rFonts w:ascii="Times New Roman" w:hAnsi="Times New Roman" w:cs="Times New Roman"/>
          <w:sz w:val="20"/>
          <w:szCs w:val="20"/>
        </w:rPr>
        <w:t xml:space="preserve">γι’ αυτό σας εγκατέλειψα κι εγώ στα χέρια του </w:t>
      </w:r>
      <w:r w:rsidR="00114580" w:rsidRPr="00DC0EAA">
        <w:rPr>
          <w:rFonts w:ascii="Times New Roman" w:hAnsi="Times New Roman" w:cs="Times New Roman"/>
          <w:sz w:val="20"/>
          <w:szCs w:val="20"/>
        </w:rPr>
        <w:t>Σισάκ</w:t>
      </w:r>
      <w:r w:rsidR="00861FF6" w:rsidRPr="00DC0EAA">
        <w:rPr>
          <w:rFonts w:ascii="Times New Roman" w:hAnsi="Times New Roman" w:cs="Times New Roman"/>
          <w:sz w:val="20"/>
          <w:szCs w:val="20"/>
        </w:rPr>
        <w:t>” (12, 1-5)</w:t>
      </w:r>
      <w:bookmarkStart w:id="177" w:name="_Hlk119316489"/>
      <w:r w:rsidR="00861FF6" w:rsidRPr="00DC0EAA">
        <w:rPr>
          <w:rFonts w:ascii="Times New Roman" w:hAnsi="Times New Roman" w:cs="Times New Roman"/>
          <w:sz w:val="20"/>
          <w:szCs w:val="20"/>
        </w:rPr>
        <w:t>»</w:t>
      </w:r>
      <w:bookmarkEnd w:id="177"/>
      <w:r w:rsidR="00861FF6" w:rsidRPr="00DC0EAA">
        <w:rPr>
          <w:rFonts w:ascii="Times New Roman" w:hAnsi="Times New Roman" w:cs="Times New Roman"/>
          <w:sz w:val="20"/>
          <w:szCs w:val="20"/>
        </w:rPr>
        <w:t>.</w:t>
      </w:r>
    </w:p>
  </w:footnote>
  <w:footnote w:id="68">
    <w:p w14:paraId="5C985590" w14:textId="77777777" w:rsidR="00DB09CD" w:rsidRPr="00662809" w:rsidRDefault="00DB09CD" w:rsidP="00967C77">
      <w:pPr>
        <w:pStyle w:val="ae"/>
        <w:spacing w:after="0" w:line="240" w:lineRule="auto"/>
        <w:jc w:val="both"/>
        <w:rPr>
          <w:rFonts w:ascii="Times New Roman" w:hAnsi="Times New Roman"/>
          <w:sz w:val="20"/>
          <w:szCs w:val="20"/>
        </w:rPr>
      </w:pPr>
      <w:r w:rsidRPr="00DC0EAA">
        <w:rPr>
          <w:rStyle w:val="ad"/>
          <w:rFonts w:ascii="Times New Roman" w:hAnsi="Times New Roman" w:cs="Times New Roman"/>
          <w:sz w:val="20"/>
          <w:szCs w:val="20"/>
        </w:rPr>
        <w:footnoteRef/>
      </w:r>
      <w:r w:rsidR="00CB2D43" w:rsidRPr="00DC0EAA">
        <w:rPr>
          <w:rFonts w:ascii="Times New Roman" w:hAnsi="Times New Roman" w:cs="Times New Roman"/>
          <w:sz w:val="20"/>
          <w:szCs w:val="20"/>
        </w:rPr>
        <w:t xml:space="preserve"> </w:t>
      </w:r>
      <w:r w:rsidRPr="00DC0EAA">
        <w:rPr>
          <w:rFonts w:ascii="Times New Roman" w:hAnsi="Times New Roman" w:cs="Times New Roman"/>
          <w:sz w:val="20"/>
          <w:szCs w:val="20"/>
        </w:rPr>
        <w:t>Καραβιδόπουλος</w:t>
      </w:r>
      <w:r w:rsidR="00CB2D43" w:rsidRPr="00DC0EAA">
        <w:rPr>
          <w:rFonts w:ascii="Times New Roman" w:hAnsi="Times New Roman" w:cs="Times New Roman"/>
          <w:sz w:val="20"/>
          <w:szCs w:val="20"/>
        </w:rPr>
        <w:t>,</w:t>
      </w:r>
      <w:r w:rsidR="00962426" w:rsidRPr="00DC0EAA">
        <w:rPr>
          <w:rFonts w:ascii="Times New Roman" w:hAnsi="Times New Roman" w:cs="Times New Roman"/>
          <w:sz w:val="20"/>
          <w:szCs w:val="20"/>
        </w:rPr>
        <w:t xml:space="preserve"> </w:t>
      </w:r>
      <w:r w:rsidR="00962426" w:rsidRPr="00DC0EAA">
        <w:rPr>
          <w:rFonts w:ascii="Times New Roman" w:hAnsi="Times New Roman" w:cs="Times New Roman"/>
          <w:i/>
          <w:iCs/>
          <w:sz w:val="20"/>
          <w:szCs w:val="20"/>
        </w:rPr>
        <w:t>ό</w:t>
      </w:r>
      <w:r w:rsidR="00B734EF" w:rsidRPr="00DC0EAA">
        <w:rPr>
          <w:rFonts w:ascii="Times New Roman" w:hAnsi="Times New Roman" w:cs="Times New Roman"/>
          <w:i/>
          <w:iCs/>
          <w:sz w:val="20"/>
          <w:szCs w:val="20"/>
        </w:rPr>
        <w:t>π.π.</w:t>
      </w:r>
      <w:r w:rsidR="00B734EF" w:rsidRPr="00DC0EAA">
        <w:rPr>
          <w:rFonts w:ascii="Times New Roman" w:hAnsi="Times New Roman" w:cs="Times New Roman"/>
          <w:sz w:val="20"/>
          <w:szCs w:val="20"/>
        </w:rPr>
        <w:t xml:space="preserve">, </w:t>
      </w:r>
      <w:r w:rsidRPr="00DC0EAA">
        <w:rPr>
          <w:rFonts w:ascii="Times New Roman" w:hAnsi="Times New Roman" w:cs="Times New Roman"/>
          <w:color w:val="000000"/>
          <w:sz w:val="20"/>
          <w:szCs w:val="20"/>
        </w:rPr>
        <w:t>498</w:t>
      </w:r>
      <w:r w:rsidR="00B734EF" w:rsidRPr="00DC0EAA">
        <w:rPr>
          <w:rFonts w:ascii="Times New Roman" w:hAnsi="Times New Roman" w:cs="Times New Roman"/>
          <w:color w:val="000000"/>
          <w:sz w:val="20"/>
          <w:szCs w:val="20"/>
        </w:rPr>
        <w:t>.</w:t>
      </w:r>
    </w:p>
  </w:footnote>
  <w:footnote w:id="69">
    <w:p w14:paraId="5B17584B" w14:textId="77777777" w:rsidR="00DB09CD" w:rsidRPr="002811C8" w:rsidRDefault="00DB09CD" w:rsidP="008907E0">
      <w:pPr>
        <w:pStyle w:val="ae"/>
        <w:spacing w:after="0" w:line="240" w:lineRule="auto"/>
        <w:jc w:val="both"/>
        <w:rPr>
          <w:rFonts w:ascii="Times New Roman" w:hAnsi="Times New Roman" w:cs="Times New Roman"/>
          <w:sz w:val="20"/>
          <w:szCs w:val="20"/>
        </w:rPr>
      </w:pPr>
      <w:r w:rsidRPr="002811C8">
        <w:rPr>
          <w:rStyle w:val="ad"/>
          <w:rFonts w:ascii="Times New Roman" w:hAnsi="Times New Roman" w:cs="Times New Roman"/>
          <w:sz w:val="20"/>
          <w:szCs w:val="20"/>
        </w:rPr>
        <w:footnoteRef/>
      </w:r>
      <w:r w:rsidR="00CC4991">
        <w:rPr>
          <w:rFonts w:ascii="Times New Roman" w:hAnsi="Times New Roman" w:cs="Times New Roman"/>
          <w:sz w:val="20"/>
          <w:szCs w:val="20"/>
        </w:rPr>
        <w:t xml:space="preserve"> </w:t>
      </w:r>
      <w:r w:rsidRPr="002811C8">
        <w:rPr>
          <w:rFonts w:ascii="Times New Roman" w:hAnsi="Times New Roman" w:cs="Times New Roman"/>
          <w:sz w:val="20"/>
          <w:szCs w:val="20"/>
        </w:rPr>
        <w:t xml:space="preserve">Π. Ν. Τρεμπέλας, </w:t>
      </w:r>
      <w:r w:rsidRPr="002811C8">
        <w:rPr>
          <w:rFonts w:ascii="Times New Roman" w:hAnsi="Times New Roman" w:cs="Times New Roman"/>
          <w:i/>
          <w:sz w:val="20"/>
          <w:szCs w:val="20"/>
        </w:rPr>
        <w:t>Υπόμνημα εις το Κατά Ματθαίον Ευαγγέλιο</w:t>
      </w:r>
      <w:r w:rsidR="00366133">
        <w:rPr>
          <w:rFonts w:ascii="Times New Roman" w:hAnsi="Times New Roman" w:cs="Times New Roman"/>
          <w:i/>
          <w:sz w:val="20"/>
          <w:szCs w:val="20"/>
        </w:rPr>
        <w:t xml:space="preserve"> </w:t>
      </w:r>
      <w:r w:rsidR="00366133">
        <w:rPr>
          <w:rFonts w:ascii="Times New Roman" w:hAnsi="Times New Roman" w:cs="Times New Roman"/>
          <w:iCs/>
          <w:sz w:val="20"/>
          <w:szCs w:val="20"/>
        </w:rPr>
        <w:t>(Αθήνα</w:t>
      </w:r>
      <w:r w:rsidR="00366133" w:rsidRPr="00366133">
        <w:rPr>
          <w:rFonts w:ascii="Times New Roman" w:hAnsi="Times New Roman" w:cs="Times New Roman"/>
          <w:iCs/>
          <w:sz w:val="20"/>
          <w:szCs w:val="20"/>
        </w:rPr>
        <w:t xml:space="preserve">: </w:t>
      </w:r>
      <w:r w:rsidR="00366133">
        <w:rPr>
          <w:rFonts w:ascii="Times New Roman" w:hAnsi="Times New Roman" w:cs="Times New Roman"/>
          <w:iCs/>
          <w:sz w:val="20"/>
          <w:szCs w:val="20"/>
        </w:rPr>
        <w:t>Ο Σωτήρ</w:t>
      </w:r>
      <w:r w:rsidR="00CC4991">
        <w:rPr>
          <w:rFonts w:ascii="Times New Roman" w:hAnsi="Times New Roman" w:cs="Times New Roman"/>
          <w:iCs/>
          <w:sz w:val="20"/>
          <w:szCs w:val="20"/>
        </w:rPr>
        <w:t>, 1989),</w:t>
      </w:r>
      <w:r w:rsidR="00CC4991">
        <w:rPr>
          <w:rFonts w:ascii="Times New Roman" w:hAnsi="Times New Roman" w:cs="Times New Roman"/>
          <w:i/>
          <w:sz w:val="20"/>
          <w:szCs w:val="20"/>
        </w:rPr>
        <w:t xml:space="preserve"> </w:t>
      </w:r>
      <w:r w:rsidRPr="002811C8">
        <w:rPr>
          <w:rFonts w:ascii="Times New Roman" w:hAnsi="Times New Roman" w:cs="Times New Roman"/>
          <w:iCs/>
          <w:sz w:val="20"/>
          <w:szCs w:val="20"/>
        </w:rPr>
        <w:t>494</w:t>
      </w:r>
      <w:r w:rsidR="00CC4991">
        <w:rPr>
          <w:rFonts w:ascii="Times New Roman" w:hAnsi="Times New Roman" w:cs="Times New Roman"/>
          <w:iCs/>
          <w:sz w:val="20"/>
          <w:szCs w:val="20"/>
        </w:rPr>
        <w:t>.</w:t>
      </w:r>
    </w:p>
  </w:footnote>
  <w:footnote w:id="70">
    <w:p w14:paraId="29A30D10" w14:textId="77777777" w:rsidR="00DB09CD" w:rsidRPr="00122E86" w:rsidRDefault="00DB09CD" w:rsidP="00122E86">
      <w:pPr>
        <w:pStyle w:val="ae"/>
        <w:spacing w:after="0" w:line="240" w:lineRule="auto"/>
        <w:jc w:val="both"/>
        <w:rPr>
          <w:rFonts w:ascii="Times New Roman" w:hAnsi="Times New Roman" w:cs="Times New Roman"/>
          <w:sz w:val="20"/>
          <w:szCs w:val="20"/>
        </w:rPr>
      </w:pPr>
      <w:r w:rsidRPr="002811C8">
        <w:rPr>
          <w:rStyle w:val="ad"/>
          <w:rFonts w:ascii="Times New Roman" w:hAnsi="Times New Roman" w:cs="Times New Roman"/>
          <w:sz w:val="20"/>
          <w:szCs w:val="20"/>
        </w:rPr>
        <w:footnoteRef/>
      </w:r>
      <w:r w:rsidR="00CC4991">
        <w:rPr>
          <w:rFonts w:ascii="Times New Roman" w:hAnsi="Times New Roman" w:cs="Times New Roman"/>
          <w:sz w:val="20"/>
          <w:szCs w:val="20"/>
        </w:rPr>
        <w:t xml:space="preserve"> </w:t>
      </w:r>
      <w:r w:rsidRPr="002811C8">
        <w:rPr>
          <w:rFonts w:ascii="Times New Roman" w:hAnsi="Times New Roman" w:cs="Times New Roman"/>
          <w:sz w:val="20"/>
          <w:szCs w:val="20"/>
        </w:rPr>
        <w:t xml:space="preserve">Τρεμπέλας, </w:t>
      </w:r>
      <w:r w:rsidRPr="002811C8">
        <w:rPr>
          <w:rFonts w:ascii="Times New Roman" w:hAnsi="Times New Roman" w:cs="Times New Roman"/>
          <w:i/>
          <w:sz w:val="20"/>
          <w:szCs w:val="20"/>
        </w:rPr>
        <w:t>Υπόμνημα εις το Κατά Μάρκον Ευαγγέλιο</w:t>
      </w:r>
      <w:r w:rsidR="00366133">
        <w:rPr>
          <w:rFonts w:ascii="Times New Roman" w:hAnsi="Times New Roman" w:cs="Times New Roman"/>
          <w:i/>
          <w:sz w:val="20"/>
          <w:szCs w:val="20"/>
        </w:rPr>
        <w:t xml:space="preserve">, </w:t>
      </w:r>
      <w:r w:rsidRPr="002811C8">
        <w:rPr>
          <w:rFonts w:ascii="Times New Roman" w:hAnsi="Times New Roman" w:cs="Times New Roman"/>
          <w:iCs/>
          <w:sz w:val="20"/>
          <w:szCs w:val="20"/>
        </w:rPr>
        <w:t>305</w:t>
      </w:r>
      <w:r w:rsidR="00122E86">
        <w:rPr>
          <w:rFonts w:ascii="Times New Roman" w:hAnsi="Times New Roman" w:cs="Times New Roman"/>
          <w:sz w:val="20"/>
          <w:szCs w:val="20"/>
        </w:rPr>
        <w:t>.</w:t>
      </w:r>
    </w:p>
  </w:footnote>
  <w:footnote w:id="71">
    <w:p w14:paraId="6F38F427" w14:textId="77777777" w:rsidR="00AC71B9" w:rsidRPr="00AD421A" w:rsidRDefault="00AC71B9" w:rsidP="00AD421A">
      <w:pPr>
        <w:pStyle w:val="ae"/>
        <w:spacing w:after="0" w:line="240" w:lineRule="auto"/>
        <w:jc w:val="both"/>
        <w:rPr>
          <w:rFonts w:ascii="Times New Roman" w:hAnsi="Times New Roman" w:cs="Times New Roman"/>
          <w:iCs/>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 xml:space="preserve"> Τρεμπέλας,</w:t>
      </w:r>
      <w:r w:rsidR="004500D4" w:rsidRPr="00AD421A">
        <w:rPr>
          <w:rFonts w:ascii="Times New Roman" w:hAnsi="Times New Roman" w:cs="Times New Roman"/>
          <w:bCs/>
          <w:i/>
          <w:iCs/>
          <w:sz w:val="20"/>
          <w:szCs w:val="20"/>
        </w:rPr>
        <w:t xml:space="preserve"> Ὑπόμνημα εἰς τὸ κατὰ Ἰωάννην Εὐαγγέλιον</w:t>
      </w:r>
      <w:r w:rsidR="00ED0087" w:rsidRPr="00AD421A">
        <w:rPr>
          <w:rFonts w:ascii="Times New Roman" w:hAnsi="Times New Roman" w:cs="Times New Roman"/>
          <w:i/>
          <w:sz w:val="20"/>
          <w:szCs w:val="20"/>
        </w:rPr>
        <w:t xml:space="preserve">, </w:t>
      </w:r>
      <w:r w:rsidR="00ED0087" w:rsidRPr="00AD421A">
        <w:rPr>
          <w:rFonts w:ascii="Times New Roman" w:hAnsi="Times New Roman" w:cs="Times New Roman"/>
          <w:iCs/>
          <w:sz w:val="20"/>
          <w:szCs w:val="20"/>
        </w:rPr>
        <w:t>675.</w:t>
      </w:r>
    </w:p>
    <w:p w14:paraId="76FB7819" w14:textId="77777777" w:rsidR="00CE321A" w:rsidRPr="008F4190" w:rsidRDefault="00CD0A22" w:rsidP="00AD421A">
      <w:pPr>
        <w:shd w:val="clear" w:color="auto" w:fill="FFFFFF"/>
        <w:autoSpaceDE w:val="0"/>
        <w:autoSpaceDN w:val="0"/>
        <w:adjustRightInd w:val="0"/>
        <w:spacing w:after="0" w:line="240" w:lineRule="auto"/>
        <w:jc w:val="both"/>
        <w:rPr>
          <w:rFonts w:ascii="Times New Roman" w:hAnsi="Times New Roman" w:cs="Times New Roman"/>
          <w:sz w:val="20"/>
          <w:szCs w:val="20"/>
          <w:lang w:bidi="he-IL"/>
        </w:rPr>
      </w:pPr>
      <w:r w:rsidRPr="00AD421A">
        <w:rPr>
          <w:rFonts w:ascii="Times New Roman" w:hAnsi="Times New Roman" w:cs="Times New Roman"/>
          <w:iCs/>
          <w:sz w:val="20"/>
          <w:szCs w:val="20"/>
        </w:rPr>
        <w:t xml:space="preserve">    Βλ.</w:t>
      </w:r>
      <w:r w:rsidR="00737B40" w:rsidRPr="00AD421A">
        <w:rPr>
          <w:rFonts w:ascii="Times New Roman" w:hAnsi="Times New Roman" w:cs="Times New Roman"/>
          <w:iCs/>
          <w:sz w:val="20"/>
          <w:szCs w:val="20"/>
        </w:rPr>
        <w:t xml:space="preserve"> </w:t>
      </w:r>
      <w:bookmarkStart w:id="179" w:name="_Hlk119328249"/>
      <w:r w:rsidR="009336CE" w:rsidRPr="00AD421A">
        <w:rPr>
          <w:rFonts w:ascii="Times New Roman" w:hAnsi="Times New Roman" w:cs="Times New Roman"/>
          <w:iCs/>
          <w:sz w:val="20"/>
          <w:szCs w:val="20"/>
        </w:rPr>
        <w:t xml:space="preserve">Δεσπότης, </w:t>
      </w:r>
      <w:r w:rsidR="009336CE" w:rsidRPr="00AD421A">
        <w:rPr>
          <w:rFonts w:ascii="Times New Roman" w:hAnsi="Times New Roman" w:cs="Times New Roman"/>
          <w:i/>
          <w:sz w:val="20"/>
          <w:szCs w:val="20"/>
        </w:rPr>
        <w:t>Δοκίμια</w:t>
      </w:r>
      <w:r w:rsidR="007855D7" w:rsidRPr="00AD421A">
        <w:rPr>
          <w:rFonts w:ascii="Times New Roman" w:hAnsi="Times New Roman" w:cs="Times New Roman"/>
          <w:i/>
          <w:sz w:val="20"/>
          <w:szCs w:val="20"/>
        </w:rPr>
        <w:t xml:space="preserve"> στην Ιωάννεια γραμματεία</w:t>
      </w:r>
      <w:bookmarkEnd w:id="179"/>
      <w:r w:rsidR="00737B40" w:rsidRPr="00AD421A">
        <w:rPr>
          <w:rFonts w:ascii="Times New Roman" w:hAnsi="Times New Roman" w:cs="Times New Roman"/>
          <w:sz w:val="20"/>
          <w:szCs w:val="20"/>
        </w:rPr>
        <w:t>,</w:t>
      </w:r>
      <w:r w:rsidR="00CE321A" w:rsidRPr="00AD421A">
        <w:rPr>
          <w:rFonts w:ascii="Times New Roman" w:hAnsi="Times New Roman" w:cs="Times New Roman"/>
          <w:sz w:val="20"/>
          <w:szCs w:val="20"/>
        </w:rPr>
        <w:t xml:space="preserve"> «</w:t>
      </w:r>
      <w:r w:rsidR="00CE321A" w:rsidRPr="00AD421A">
        <w:rPr>
          <w:rFonts w:ascii="Times New Roman" w:hAnsi="Times New Roman" w:cs="Times New Roman"/>
          <w:sz w:val="20"/>
          <w:szCs w:val="20"/>
          <w:lang w:bidi="he-IL"/>
        </w:rPr>
        <w:t xml:space="preserve">Το </w:t>
      </w:r>
      <w:r w:rsidR="00CE321A" w:rsidRPr="00AD421A">
        <w:rPr>
          <w:rFonts w:ascii="Times New Roman" w:hAnsi="Times New Roman" w:cs="Times New Roman"/>
          <w:i/>
          <w:sz w:val="20"/>
          <w:szCs w:val="20"/>
          <w:lang w:bidi="he-IL"/>
        </w:rPr>
        <w:t xml:space="preserve">διψώ, </w:t>
      </w:r>
      <w:r w:rsidR="00CE321A" w:rsidRPr="00AD421A">
        <w:rPr>
          <w:rFonts w:ascii="Times New Roman" w:hAnsi="Times New Roman" w:cs="Times New Roman"/>
          <w:sz w:val="20"/>
          <w:szCs w:val="20"/>
          <w:lang w:bidi="he-IL"/>
        </w:rPr>
        <w:t xml:space="preserve">που συνιστά την αφορμή της συζήτησης με την </w:t>
      </w:r>
      <w:r w:rsidR="00AD421A" w:rsidRPr="00AD421A">
        <w:rPr>
          <w:rFonts w:ascii="Times New Roman" w:hAnsi="Times New Roman" w:cs="Times New Roman"/>
          <w:sz w:val="20"/>
          <w:szCs w:val="20"/>
          <w:lang w:bidi="he-IL"/>
        </w:rPr>
        <w:t>Σαμαρείτισσα</w:t>
      </w:r>
      <w:r w:rsidR="00CE321A" w:rsidRPr="00AD421A">
        <w:rPr>
          <w:rFonts w:ascii="Times New Roman" w:hAnsi="Times New Roman" w:cs="Times New Roman"/>
          <w:sz w:val="20"/>
          <w:szCs w:val="20"/>
          <w:lang w:bidi="he-IL"/>
        </w:rPr>
        <w:t xml:space="preserve">, συνδέεται με την αντίστοιχη κραυγή στο Σταυρό (19, 28), όπου από την πλευρά του νέου Αδάμ, του κατεξοχήν Ανθρώπου, θα εξέλθουν </w:t>
      </w:r>
      <w:r w:rsidR="00CE321A" w:rsidRPr="00AD421A">
        <w:rPr>
          <w:rFonts w:ascii="Times New Roman" w:hAnsi="Times New Roman" w:cs="Times New Roman"/>
          <w:i/>
          <w:sz w:val="20"/>
          <w:szCs w:val="20"/>
          <w:lang w:bidi="he-IL"/>
        </w:rPr>
        <w:t>αἷμα καὶ ὕδωρ</w:t>
      </w:r>
      <w:r w:rsidR="00CE321A" w:rsidRPr="00AD421A">
        <w:rPr>
          <w:rFonts w:ascii="Times New Roman" w:hAnsi="Times New Roman" w:cs="Times New Roman"/>
          <w:sz w:val="20"/>
          <w:szCs w:val="20"/>
          <w:lang w:bidi="he-IL"/>
        </w:rPr>
        <w:t xml:space="preserve"> (19, 34) από τα οποία συγκροτείται η νέα Εύα, η Εκκλησία. Έχει ακουστεί το σημαντικό </w:t>
      </w:r>
      <w:r w:rsidR="00CE321A" w:rsidRPr="00AD421A">
        <w:rPr>
          <w:rFonts w:ascii="Times New Roman" w:hAnsi="Times New Roman" w:cs="Times New Roman"/>
          <w:i/>
          <w:sz w:val="20"/>
          <w:szCs w:val="20"/>
          <w:lang w:bidi="he-IL"/>
        </w:rPr>
        <w:t>τετέλεσται</w:t>
      </w:r>
      <w:r w:rsidR="00CE321A" w:rsidRPr="00AD421A">
        <w:rPr>
          <w:rFonts w:ascii="Times New Roman" w:hAnsi="Times New Roman" w:cs="Times New Roman"/>
          <w:sz w:val="20"/>
          <w:szCs w:val="20"/>
          <w:lang w:bidi="he-IL"/>
        </w:rPr>
        <w:t xml:space="preserve"> (19, 28-30) που σηματοδοτεί το τέλος της θείας Οικονομίας αλλά και την τελείωση/το ζενίθ  της αγάπης του Ιησού προς τους μαθητές και τον κόσμο (13, 1) παρότι ο ίδιος βρίσκεται στο ναδίρ του Άδη.</w:t>
      </w:r>
      <w:r w:rsidR="00CE321A" w:rsidRPr="00AD421A">
        <w:rPr>
          <w:rFonts w:ascii="Times New Roman" w:hAnsi="Times New Roman" w:cs="Times New Roman"/>
          <w:color w:val="000000"/>
          <w:sz w:val="20"/>
          <w:szCs w:val="20"/>
          <w:shd w:val="clear" w:color="auto" w:fill="FFFFFF"/>
        </w:rPr>
        <w:t>»</w:t>
      </w:r>
    </w:p>
    <w:p w14:paraId="283B41B5" w14:textId="77777777" w:rsidR="00CD0A22" w:rsidRPr="00EA3C36" w:rsidRDefault="00CD0A22" w:rsidP="00AD421A">
      <w:pPr>
        <w:pStyle w:val="ae"/>
        <w:spacing w:after="0" w:line="240" w:lineRule="auto"/>
        <w:jc w:val="both"/>
        <w:rPr>
          <w:rFonts w:ascii="Times New Roman" w:hAnsi="Times New Roman" w:cs="Times New Roman"/>
          <w:iCs/>
          <w:sz w:val="20"/>
          <w:szCs w:val="20"/>
        </w:rPr>
      </w:pPr>
    </w:p>
  </w:footnote>
  <w:footnote w:id="72">
    <w:p w14:paraId="04548284" w14:textId="77777777" w:rsidR="00E24804" w:rsidRPr="00EA3C36" w:rsidRDefault="00E24804" w:rsidP="00714EBC">
      <w:pPr>
        <w:pStyle w:val="ae"/>
        <w:spacing w:after="0" w:line="240" w:lineRule="auto"/>
        <w:jc w:val="both"/>
        <w:rPr>
          <w:rFonts w:ascii="Times New Roman" w:hAnsi="Times New Roman" w:cs="Times New Roman"/>
          <w:iCs/>
          <w:sz w:val="20"/>
          <w:szCs w:val="20"/>
        </w:rPr>
      </w:pPr>
      <w:r w:rsidRPr="00EA3C36">
        <w:rPr>
          <w:rStyle w:val="ad"/>
          <w:rFonts w:ascii="Times New Roman" w:hAnsi="Times New Roman" w:cs="Times New Roman"/>
          <w:sz w:val="20"/>
          <w:szCs w:val="20"/>
        </w:rPr>
        <w:footnoteRef/>
      </w:r>
      <w:r w:rsidRPr="00EA3C36">
        <w:rPr>
          <w:rFonts w:ascii="Times New Roman" w:hAnsi="Times New Roman" w:cs="Times New Roman"/>
          <w:sz w:val="20"/>
          <w:szCs w:val="20"/>
        </w:rPr>
        <w:t xml:space="preserve"> </w:t>
      </w:r>
      <w:r w:rsidR="00310F49" w:rsidRPr="00EA3C36">
        <w:rPr>
          <w:rFonts w:ascii="Times New Roman" w:hAnsi="Times New Roman" w:cs="Times New Roman"/>
          <w:sz w:val="20"/>
          <w:szCs w:val="20"/>
        </w:rPr>
        <w:t>Τρεμπέλας,</w:t>
      </w:r>
      <w:r w:rsidR="00310F49" w:rsidRPr="00EA3C36">
        <w:rPr>
          <w:rFonts w:ascii="Times New Roman" w:hAnsi="Times New Roman" w:cs="Times New Roman"/>
          <w:bCs/>
          <w:i/>
          <w:iCs/>
          <w:sz w:val="20"/>
          <w:szCs w:val="20"/>
        </w:rPr>
        <w:t xml:space="preserve"> Ὑπόμνημα εἰς τὸ κατὰ Ἰωάννην Εὐαγγέλιον</w:t>
      </w:r>
      <w:r w:rsidR="00310F49" w:rsidRPr="00EA3C36">
        <w:rPr>
          <w:rFonts w:ascii="Times New Roman" w:hAnsi="Times New Roman" w:cs="Times New Roman"/>
          <w:i/>
          <w:sz w:val="20"/>
          <w:szCs w:val="20"/>
        </w:rPr>
        <w:t xml:space="preserve">, </w:t>
      </w:r>
      <w:r w:rsidR="00310F49" w:rsidRPr="00EA3C36">
        <w:rPr>
          <w:rFonts w:ascii="Times New Roman" w:hAnsi="Times New Roman" w:cs="Times New Roman"/>
          <w:iCs/>
          <w:sz w:val="20"/>
          <w:szCs w:val="20"/>
        </w:rPr>
        <w:t>675-676.</w:t>
      </w:r>
    </w:p>
  </w:footnote>
  <w:footnote w:id="73">
    <w:p w14:paraId="391FB98D" w14:textId="77777777" w:rsidR="00DB09CD" w:rsidRPr="00EA3C36" w:rsidRDefault="00DB09CD" w:rsidP="00714EBC">
      <w:pPr>
        <w:pStyle w:val="ae"/>
        <w:spacing w:after="0" w:line="240" w:lineRule="auto"/>
        <w:jc w:val="both"/>
        <w:rPr>
          <w:rFonts w:ascii="Times New Roman" w:hAnsi="Times New Roman" w:cs="Times New Roman"/>
          <w:sz w:val="20"/>
          <w:szCs w:val="20"/>
        </w:rPr>
      </w:pPr>
      <w:r w:rsidRPr="00EA3C36">
        <w:rPr>
          <w:rStyle w:val="ad"/>
          <w:rFonts w:ascii="Times New Roman" w:hAnsi="Times New Roman" w:cs="Times New Roman"/>
          <w:sz w:val="20"/>
          <w:szCs w:val="20"/>
        </w:rPr>
        <w:footnoteRef/>
      </w:r>
      <w:r w:rsidR="00E1617E" w:rsidRPr="00EA3C36">
        <w:rPr>
          <w:rFonts w:ascii="Times New Roman" w:hAnsi="Times New Roman" w:cs="Times New Roman"/>
          <w:sz w:val="20"/>
          <w:szCs w:val="20"/>
        </w:rPr>
        <w:t xml:space="preserve"> </w:t>
      </w:r>
      <w:r w:rsidRPr="00EA3C36">
        <w:rPr>
          <w:rFonts w:ascii="Times New Roman" w:hAnsi="Times New Roman" w:cs="Times New Roman"/>
          <w:sz w:val="20"/>
          <w:szCs w:val="20"/>
        </w:rPr>
        <w:t>Τρεμπέλας,</w:t>
      </w:r>
      <w:r w:rsidR="001B2E79" w:rsidRPr="00EA3C36">
        <w:rPr>
          <w:rFonts w:ascii="Times New Roman" w:hAnsi="Times New Roman" w:cs="Times New Roman"/>
          <w:sz w:val="20"/>
          <w:szCs w:val="20"/>
        </w:rPr>
        <w:t xml:space="preserve"> </w:t>
      </w:r>
      <w:r w:rsidR="001B2E79" w:rsidRPr="00F273A5">
        <w:rPr>
          <w:rFonts w:ascii="Times New Roman" w:hAnsi="Times New Roman" w:cs="Times New Roman"/>
          <w:i/>
          <w:iCs/>
          <w:sz w:val="20"/>
          <w:szCs w:val="20"/>
        </w:rPr>
        <w:t>όπ.π</w:t>
      </w:r>
      <w:r w:rsidR="001B2E79" w:rsidRPr="00EA3C36">
        <w:rPr>
          <w:rFonts w:ascii="Times New Roman" w:hAnsi="Times New Roman" w:cs="Times New Roman"/>
          <w:sz w:val="20"/>
          <w:szCs w:val="20"/>
        </w:rPr>
        <w:t xml:space="preserve">, </w:t>
      </w:r>
      <w:r w:rsidRPr="00EA3C36">
        <w:rPr>
          <w:rFonts w:ascii="Times New Roman" w:hAnsi="Times New Roman" w:cs="Times New Roman"/>
          <w:iCs/>
          <w:sz w:val="20"/>
          <w:szCs w:val="20"/>
        </w:rPr>
        <w:t>676</w:t>
      </w:r>
      <w:r w:rsidR="00457903" w:rsidRPr="00EA3C36">
        <w:rPr>
          <w:rFonts w:ascii="Times New Roman" w:hAnsi="Times New Roman" w:cs="Times New Roman"/>
          <w:iCs/>
          <w:sz w:val="20"/>
          <w:szCs w:val="20"/>
        </w:rPr>
        <w:t>.</w:t>
      </w:r>
    </w:p>
  </w:footnote>
  <w:footnote w:id="74">
    <w:p w14:paraId="111E2786" w14:textId="77777777" w:rsidR="00DB09CD" w:rsidRPr="00E1617E" w:rsidRDefault="00DB09CD" w:rsidP="002B340B">
      <w:pPr>
        <w:pStyle w:val="ae"/>
        <w:spacing w:after="0" w:line="240" w:lineRule="auto"/>
        <w:jc w:val="both"/>
        <w:rPr>
          <w:rFonts w:ascii="Times New Roman" w:hAnsi="Times New Roman" w:cs="Times New Roman"/>
          <w:sz w:val="20"/>
          <w:szCs w:val="20"/>
        </w:rPr>
      </w:pPr>
      <w:r w:rsidRPr="00E1617E">
        <w:rPr>
          <w:rStyle w:val="ad"/>
          <w:rFonts w:ascii="Times New Roman" w:hAnsi="Times New Roman" w:cs="Times New Roman"/>
          <w:sz w:val="20"/>
          <w:szCs w:val="20"/>
        </w:rPr>
        <w:footnoteRef/>
      </w:r>
      <w:r w:rsidR="00E1617E">
        <w:rPr>
          <w:rFonts w:ascii="Times New Roman" w:hAnsi="Times New Roman" w:cs="Times New Roman"/>
          <w:sz w:val="20"/>
          <w:szCs w:val="20"/>
        </w:rPr>
        <w:t xml:space="preserve"> </w:t>
      </w:r>
      <w:r w:rsidR="00FF50EE" w:rsidRPr="00E1617E">
        <w:rPr>
          <w:rFonts w:ascii="Times New Roman" w:hAnsi="Times New Roman" w:cs="Times New Roman"/>
          <w:sz w:val="20"/>
          <w:szCs w:val="20"/>
        </w:rPr>
        <w:t xml:space="preserve">Σ. </w:t>
      </w:r>
      <w:r w:rsidRPr="00E1617E">
        <w:rPr>
          <w:rFonts w:ascii="Times New Roman" w:hAnsi="Times New Roman" w:cs="Times New Roman"/>
          <w:sz w:val="20"/>
          <w:szCs w:val="20"/>
        </w:rPr>
        <w:t>Δεσπότης</w:t>
      </w:r>
      <w:r w:rsidR="00FF50EE" w:rsidRPr="00E1617E">
        <w:rPr>
          <w:rFonts w:ascii="Times New Roman" w:hAnsi="Times New Roman" w:cs="Times New Roman"/>
          <w:sz w:val="20"/>
          <w:szCs w:val="20"/>
        </w:rPr>
        <w:t xml:space="preserve">, </w:t>
      </w:r>
      <w:r w:rsidRPr="00E1617E">
        <w:rPr>
          <w:rFonts w:ascii="Times New Roman" w:hAnsi="Times New Roman" w:cs="Times New Roman"/>
          <w:i/>
          <w:iCs/>
          <w:sz w:val="20"/>
          <w:szCs w:val="20"/>
        </w:rPr>
        <w:t>Ο Ευαγγελιστής Ιωάννης</w:t>
      </w:r>
      <w:r w:rsidR="00FF50EE" w:rsidRPr="00E1617E">
        <w:rPr>
          <w:rFonts w:ascii="Times New Roman" w:hAnsi="Times New Roman" w:cs="Times New Roman"/>
          <w:i/>
          <w:iCs/>
          <w:sz w:val="20"/>
          <w:szCs w:val="20"/>
        </w:rPr>
        <w:t>. Σ</w:t>
      </w:r>
      <w:r w:rsidRPr="00E1617E">
        <w:rPr>
          <w:rFonts w:ascii="Times New Roman" w:hAnsi="Times New Roman" w:cs="Times New Roman"/>
          <w:i/>
          <w:iCs/>
          <w:sz w:val="20"/>
          <w:szCs w:val="20"/>
        </w:rPr>
        <w:t>πουδή στην Ιωάννεια Γραμματεία</w:t>
      </w:r>
      <w:r w:rsidRPr="00E1617E">
        <w:rPr>
          <w:rFonts w:ascii="Times New Roman" w:hAnsi="Times New Roman" w:cs="Times New Roman"/>
          <w:sz w:val="20"/>
          <w:szCs w:val="20"/>
        </w:rPr>
        <w:t>,</w:t>
      </w:r>
      <w:r w:rsidR="00607F19" w:rsidRPr="00E1617E">
        <w:rPr>
          <w:rFonts w:ascii="Times New Roman" w:hAnsi="Times New Roman" w:cs="Times New Roman"/>
          <w:sz w:val="20"/>
          <w:szCs w:val="20"/>
        </w:rPr>
        <w:t xml:space="preserve"> επιμ. Δ. Μπαλιάτσας (Αθήνα: </w:t>
      </w:r>
      <w:r w:rsidR="00F41801" w:rsidRPr="00E1617E">
        <w:rPr>
          <w:rFonts w:ascii="Times New Roman" w:hAnsi="Times New Roman" w:cs="Times New Roman"/>
          <w:sz w:val="20"/>
          <w:szCs w:val="20"/>
        </w:rPr>
        <w:t xml:space="preserve">Έννοια, 2018), </w:t>
      </w:r>
      <w:r w:rsidRPr="00E1617E">
        <w:rPr>
          <w:rFonts w:ascii="Times New Roman" w:hAnsi="Times New Roman" w:cs="Times New Roman"/>
          <w:sz w:val="20"/>
          <w:szCs w:val="20"/>
        </w:rPr>
        <w:t>170</w:t>
      </w:r>
      <w:r w:rsidR="00F41801" w:rsidRPr="00E1617E">
        <w:rPr>
          <w:rFonts w:ascii="Times New Roman" w:hAnsi="Times New Roman" w:cs="Times New Roman"/>
          <w:sz w:val="20"/>
          <w:szCs w:val="20"/>
        </w:rPr>
        <w:t>.</w:t>
      </w:r>
    </w:p>
  </w:footnote>
  <w:footnote w:id="75">
    <w:p w14:paraId="4CDEF63A" w14:textId="77777777" w:rsidR="00DB09CD" w:rsidRPr="002811C8" w:rsidRDefault="00DB09CD" w:rsidP="002B340B">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00EB0C44" w:rsidRPr="00AD421A">
        <w:rPr>
          <w:rFonts w:ascii="Times New Roman" w:hAnsi="Times New Roman" w:cs="Times New Roman"/>
          <w:sz w:val="20"/>
          <w:szCs w:val="20"/>
        </w:rPr>
        <w:t xml:space="preserve"> </w:t>
      </w:r>
      <w:r w:rsidRPr="00AD421A">
        <w:rPr>
          <w:rFonts w:ascii="Times New Roman" w:hAnsi="Times New Roman" w:cs="Times New Roman"/>
          <w:sz w:val="20"/>
          <w:szCs w:val="20"/>
        </w:rPr>
        <w:t xml:space="preserve">Όσιος Νικόδημος Αγιορείτης, Ερμηνεία εις </w:t>
      </w:r>
      <w:r w:rsidR="00B13377" w:rsidRPr="00AD421A">
        <w:rPr>
          <w:rFonts w:ascii="Times New Roman" w:hAnsi="Times New Roman" w:cs="Times New Roman"/>
          <w:sz w:val="20"/>
          <w:szCs w:val="20"/>
        </w:rPr>
        <w:t>τους</w:t>
      </w:r>
      <w:r w:rsidRPr="00AD421A">
        <w:rPr>
          <w:rFonts w:ascii="Times New Roman" w:hAnsi="Times New Roman" w:cs="Times New Roman"/>
          <w:sz w:val="20"/>
          <w:szCs w:val="20"/>
        </w:rPr>
        <w:t xml:space="preserve"> ΡΝ’ Ψαλμούς, Τόμος Α’,</w:t>
      </w:r>
      <w:r w:rsidR="00F273A5">
        <w:rPr>
          <w:rFonts w:ascii="Times New Roman" w:hAnsi="Times New Roman" w:cs="Times New Roman"/>
          <w:sz w:val="20"/>
          <w:szCs w:val="20"/>
        </w:rPr>
        <w:t xml:space="preserve"> </w:t>
      </w:r>
      <w:r w:rsidRPr="00AD421A">
        <w:rPr>
          <w:rFonts w:ascii="Times New Roman" w:hAnsi="Times New Roman" w:cs="Times New Roman"/>
          <w:sz w:val="20"/>
          <w:szCs w:val="20"/>
        </w:rPr>
        <w:t>330</w:t>
      </w:r>
      <w:r w:rsidR="00F273A5">
        <w:rPr>
          <w:rFonts w:ascii="Times New Roman" w:hAnsi="Times New Roman" w:cs="Times New Roman"/>
          <w:sz w:val="20"/>
          <w:szCs w:val="20"/>
        </w:rPr>
        <w:t>.</w:t>
      </w:r>
    </w:p>
  </w:footnote>
  <w:footnote w:id="76">
    <w:p w14:paraId="2098F1E7" w14:textId="77777777" w:rsidR="000405B6" w:rsidRPr="00AD421A" w:rsidRDefault="000405B6" w:rsidP="0092298F">
      <w:pPr>
        <w:pStyle w:val="ae"/>
        <w:spacing w:after="0" w:line="240" w:lineRule="auto"/>
        <w:jc w:val="both"/>
        <w:rPr>
          <w:rFonts w:ascii="Times New Roman" w:hAnsi="Times New Roman" w:cs="Times New Roman"/>
          <w:sz w:val="20"/>
          <w:szCs w:val="20"/>
        </w:rPr>
      </w:pPr>
      <w:r w:rsidRPr="00AD421A">
        <w:rPr>
          <w:rStyle w:val="ad"/>
        </w:rPr>
        <w:footnoteRef/>
      </w:r>
      <w:r w:rsidRPr="00AD421A">
        <w:t xml:space="preserve"> </w:t>
      </w:r>
      <w:r w:rsidR="00F736C5" w:rsidRPr="00AD421A">
        <w:rPr>
          <w:rFonts w:ascii="Times New Roman" w:hAnsi="Times New Roman" w:cs="Times New Roman"/>
          <w:sz w:val="20"/>
          <w:szCs w:val="20"/>
        </w:rPr>
        <w:t>«</w:t>
      </w:r>
      <w:r w:rsidR="00877DEA" w:rsidRPr="00AD421A">
        <w:rPr>
          <w:rFonts w:ascii="Times New Roman" w:hAnsi="Times New Roman" w:cs="Times New Roman"/>
          <w:sz w:val="20"/>
          <w:szCs w:val="20"/>
          <w:lang w:bidi="he-IL"/>
        </w:rPr>
        <w:t xml:space="preserve">Τη μεσημβρινή συζήτηση της Σαμάρειας, εγκαινιάζει ο Ιησούς λαμβάνοντας αφορμή από μια βαθιά ανάγκη του ιδίου αλλά κατ’ ουσίαν του συνομιλητή του, ενώ αυτή (η συζήτηση) περιστρέφεται γύρω από το βαθύ φρέαρ, το οποίο ενώ στην Πεντάτευχο (και ως τόπος συνάντησης μελλόνυμφων) είναι </w:t>
      </w:r>
      <w:r w:rsidR="00877DEA" w:rsidRPr="00AD421A">
        <w:rPr>
          <w:rFonts w:ascii="Times New Roman" w:hAnsi="Times New Roman" w:cs="Times New Roman"/>
          <w:i/>
          <w:sz w:val="20"/>
          <w:szCs w:val="20"/>
          <w:lang w:bidi="he-IL"/>
        </w:rPr>
        <w:t>πηγή ζωής</w:t>
      </w:r>
      <w:r w:rsidR="00877DEA" w:rsidRPr="00AD421A">
        <w:rPr>
          <w:rFonts w:ascii="Times New Roman" w:hAnsi="Times New Roman" w:cs="Times New Roman"/>
          <w:sz w:val="20"/>
          <w:szCs w:val="20"/>
          <w:lang w:bidi="he-IL"/>
        </w:rPr>
        <w:t xml:space="preserve"> για τη στέπα και τον άνθρωπο, στην </w:t>
      </w:r>
      <w:r w:rsidR="00877DEA" w:rsidRPr="00AD421A">
        <w:rPr>
          <w:rFonts w:ascii="Times New Roman" w:hAnsi="Times New Roman" w:cs="Times New Roman"/>
          <w:i/>
          <w:sz w:val="20"/>
          <w:szCs w:val="20"/>
          <w:lang w:bidi="he-IL"/>
        </w:rPr>
        <w:t>Αποκάλυψη</w:t>
      </w:r>
      <w:r w:rsidR="00877DEA" w:rsidRPr="00AD421A">
        <w:rPr>
          <w:rFonts w:ascii="Times New Roman" w:hAnsi="Times New Roman" w:cs="Times New Roman"/>
          <w:sz w:val="20"/>
          <w:szCs w:val="20"/>
          <w:lang w:bidi="he-IL"/>
        </w:rPr>
        <w:t xml:space="preserve"> (9, 2) είναι σύμβολο της αβύσσου. Η πρώτη απάντηση της </w:t>
      </w:r>
      <w:r w:rsidR="003C0EE6" w:rsidRPr="00AD421A">
        <w:rPr>
          <w:rFonts w:ascii="Times New Roman" w:hAnsi="Times New Roman" w:cs="Times New Roman"/>
          <w:sz w:val="20"/>
          <w:szCs w:val="20"/>
          <w:lang w:bidi="he-IL"/>
        </w:rPr>
        <w:t>Σαμαρείτισσα</w:t>
      </w:r>
      <w:r w:rsidR="003C0EE6">
        <w:rPr>
          <w:rFonts w:ascii="Times New Roman" w:hAnsi="Times New Roman" w:cs="Times New Roman"/>
          <w:sz w:val="20"/>
          <w:szCs w:val="20"/>
          <w:lang w:bidi="he-IL"/>
        </w:rPr>
        <w:t>ς</w:t>
      </w:r>
      <w:r w:rsidR="00877DEA" w:rsidRPr="00AD421A">
        <w:rPr>
          <w:rFonts w:ascii="Times New Roman" w:hAnsi="Times New Roman" w:cs="Times New Roman"/>
          <w:sz w:val="20"/>
          <w:szCs w:val="20"/>
          <w:lang w:bidi="he-IL"/>
        </w:rPr>
        <w:t xml:space="preserve"> μάλιστα δεν είναι καταφατική (όπως στην περίπτωση της Ρεβέκκας) αλλά «αντιδραστική». Παρότι η δίψα είναι μια βασική ανθρώπινη ανάγκη, το νερό, όπως και στην Κανά, έχει γίνει στον Ιουδαϊσμό παράγοντας διάκρισης των καθαρών από τους ακάθαρτους: </w:t>
      </w:r>
      <w:r w:rsidR="00877DEA" w:rsidRPr="00AD421A">
        <w:rPr>
          <w:rFonts w:ascii="Times New Roman" w:hAnsi="Times New Roman" w:cs="Times New Roman"/>
          <w:i/>
          <w:sz w:val="20"/>
          <w:szCs w:val="20"/>
          <w:lang w:bidi="he-IL"/>
        </w:rPr>
        <w:t>οὐ γὰρ συγχρῶνται Ἰουδαῖοι Σαμαρίταις</w:t>
      </w:r>
      <w:r w:rsidR="00877DEA" w:rsidRPr="00AD421A">
        <w:rPr>
          <w:rFonts w:ascii="Times New Roman" w:hAnsi="Times New Roman" w:cs="Times New Roman"/>
          <w:sz w:val="20"/>
          <w:szCs w:val="20"/>
          <w:lang w:bidi="he-IL"/>
        </w:rPr>
        <w:t xml:space="preserve"> (4, 9).</w:t>
      </w:r>
      <w:r w:rsidR="0027777D" w:rsidRPr="00AD421A">
        <w:rPr>
          <w:rFonts w:ascii="Times New Roman" w:hAnsi="Times New Roman" w:cs="Times New Roman"/>
          <w:color w:val="000000"/>
          <w:sz w:val="20"/>
          <w:szCs w:val="20"/>
          <w:shd w:val="clear" w:color="auto" w:fill="FFFFFF"/>
        </w:rPr>
        <w:t>»</w:t>
      </w:r>
      <w:r w:rsidR="0092298F" w:rsidRPr="00AD421A">
        <w:rPr>
          <w:rFonts w:ascii="Times New Roman" w:hAnsi="Times New Roman" w:cs="Times New Roman"/>
          <w:color w:val="000000"/>
          <w:sz w:val="20"/>
          <w:szCs w:val="20"/>
          <w:shd w:val="clear" w:color="auto" w:fill="FFFFFF"/>
        </w:rPr>
        <w:t xml:space="preserve"> </w:t>
      </w:r>
      <w:r w:rsidR="000B569D" w:rsidRPr="00AD421A">
        <w:rPr>
          <w:rFonts w:ascii="Times New Roman" w:hAnsi="Times New Roman" w:cs="Times New Roman"/>
          <w:color w:val="000000"/>
          <w:sz w:val="20"/>
          <w:szCs w:val="20"/>
          <w:shd w:val="clear" w:color="auto" w:fill="FFFFFF"/>
        </w:rPr>
        <w:t>Βλ.</w:t>
      </w:r>
      <w:r w:rsidR="0092298F" w:rsidRPr="00AD421A">
        <w:rPr>
          <w:rFonts w:ascii="Times New Roman" w:hAnsi="Times New Roman" w:cs="Times New Roman"/>
          <w:color w:val="000000"/>
          <w:sz w:val="20"/>
          <w:szCs w:val="20"/>
          <w:shd w:val="clear" w:color="auto" w:fill="FFFFFF"/>
        </w:rPr>
        <w:t xml:space="preserve"> </w:t>
      </w:r>
      <w:r w:rsidR="0092298F" w:rsidRPr="00AD421A">
        <w:rPr>
          <w:rFonts w:ascii="Times New Roman" w:hAnsi="Times New Roman" w:cs="Times New Roman"/>
          <w:iCs/>
          <w:sz w:val="20"/>
          <w:szCs w:val="20"/>
        </w:rPr>
        <w:t xml:space="preserve">Δεσπότης, </w:t>
      </w:r>
      <w:r w:rsidR="0092298F" w:rsidRPr="00AD421A">
        <w:rPr>
          <w:rFonts w:ascii="Times New Roman" w:hAnsi="Times New Roman" w:cs="Times New Roman"/>
          <w:i/>
          <w:sz w:val="20"/>
          <w:szCs w:val="20"/>
        </w:rPr>
        <w:t>Δοκίμια στην Ιωάννεια γραμματεία</w:t>
      </w:r>
      <w:r w:rsidR="000278FB" w:rsidRPr="00AD421A">
        <w:rPr>
          <w:rFonts w:ascii="Times New Roman" w:hAnsi="Times New Roman" w:cs="Times New Roman"/>
          <w:i/>
          <w:sz w:val="20"/>
          <w:szCs w:val="20"/>
        </w:rPr>
        <w:t>,</w:t>
      </w:r>
    </w:p>
  </w:footnote>
  <w:footnote w:id="77">
    <w:p w14:paraId="2684F4CD" w14:textId="77777777" w:rsidR="00BF5AC6" w:rsidRPr="00F00411" w:rsidRDefault="00BF5AC6" w:rsidP="004B3402">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 xml:space="preserve"> </w:t>
      </w:r>
      <w:r w:rsidR="004B3402" w:rsidRPr="00AD421A">
        <w:rPr>
          <w:rFonts w:ascii="Times New Roman" w:hAnsi="Times New Roman" w:cs="Times New Roman"/>
          <w:sz w:val="20"/>
          <w:szCs w:val="20"/>
        </w:rPr>
        <w:t>«</w:t>
      </w:r>
      <w:r w:rsidR="004B3402" w:rsidRPr="00AD421A">
        <w:rPr>
          <w:rFonts w:ascii="Times New Roman" w:hAnsi="Times New Roman" w:cs="Times New Roman"/>
          <w:sz w:val="20"/>
          <w:szCs w:val="20"/>
          <w:lang w:bidi="he-IL"/>
        </w:rPr>
        <w:t xml:space="preserve">Σε αντίθεση προς τη συζήτηση της Ιερουσαλήμ όπου η έμφαση δίνεται στην αναγεννητική επενέργεια του Πνεύματος, εν προκειμένω εξαίρεται το </w:t>
      </w:r>
      <w:r w:rsidR="004B3402" w:rsidRPr="00AD421A">
        <w:rPr>
          <w:rFonts w:ascii="Times New Roman" w:hAnsi="Times New Roman" w:cs="Times New Roman"/>
          <w:b/>
          <w:i/>
          <w:sz w:val="20"/>
          <w:szCs w:val="20"/>
          <w:lang w:bidi="he-IL"/>
        </w:rPr>
        <w:t>ύδωρ το ζων</w:t>
      </w:r>
      <w:r w:rsidR="004B3402" w:rsidRPr="00AD421A">
        <w:rPr>
          <w:rFonts w:ascii="Times New Roman" w:hAnsi="Times New Roman" w:cs="Times New Roman"/>
          <w:sz w:val="20"/>
          <w:szCs w:val="20"/>
          <w:lang w:bidi="he-IL"/>
        </w:rPr>
        <w:t xml:space="preserve"> (που δε σημαίνει απλώς το ρέον ύδωρ</w:t>
      </w:r>
      <w:r w:rsidR="00FE7AE9" w:rsidRPr="00AD421A">
        <w:rPr>
          <w:rFonts w:ascii="Times New Roman" w:hAnsi="Times New Roman" w:cs="Times New Roman"/>
          <w:sz w:val="20"/>
          <w:szCs w:val="20"/>
          <w:lang w:bidi="he-IL"/>
        </w:rPr>
        <w:t xml:space="preserve"> </w:t>
      </w:r>
      <w:r w:rsidR="004B3402" w:rsidRPr="00AD421A">
        <w:rPr>
          <w:rFonts w:ascii="Times New Roman" w:hAnsi="Times New Roman" w:cs="Times New Roman"/>
          <w:sz w:val="20"/>
          <w:szCs w:val="20"/>
          <w:lang w:bidi="he-IL"/>
        </w:rPr>
        <w:t xml:space="preserve">αλλά το </w:t>
      </w:r>
      <w:r w:rsidR="004B3402" w:rsidRPr="00AD421A">
        <w:rPr>
          <w:rFonts w:ascii="Times New Roman" w:hAnsi="Times New Roman" w:cs="Times New Roman"/>
          <w:i/>
          <w:sz w:val="20"/>
          <w:szCs w:val="20"/>
          <w:lang w:bidi="he-IL"/>
        </w:rPr>
        <w:t>παράδοξο</w:t>
      </w:r>
      <w:r w:rsidR="004B3402" w:rsidRPr="00AD421A">
        <w:rPr>
          <w:rFonts w:ascii="Times New Roman" w:hAnsi="Times New Roman" w:cs="Times New Roman"/>
          <w:sz w:val="20"/>
          <w:szCs w:val="20"/>
          <w:lang w:bidi="he-IL"/>
        </w:rPr>
        <w:t xml:space="preserve"> ότι το προσφερόμενο από το Μεσσία νερό είναι όντως ζωντανό, αφού ταυτίζεται με το Άγιο Πνεύμα). Αυτό μάλιστα μεταβάλλει το υποκείμενο που το γεύεται σε πηγή που αναβλύζει προς τα έξω κρουνούς και προσφέρει αιώνια ζωή, γεγονός που συνδεόταν στον Ιουδαϊσμό με το δέντρο της ζωής (Γέν. 2, 10) και τον εσχατολογικό Ναό (Ιεζ. 47, 12</w:t>
      </w:r>
      <w:r w:rsidR="004B3402" w:rsidRPr="00AD421A">
        <w:rPr>
          <w:rFonts w:ascii="Times New Roman" w:hAnsi="Times New Roman" w:cs="Times New Roman"/>
          <w:sz w:val="20"/>
          <w:szCs w:val="20"/>
          <w:vertAlign w:val="superscript"/>
          <w:lang w:bidi="he-IL"/>
        </w:rPr>
        <w:t xml:space="preserve">. </w:t>
      </w:r>
      <w:r w:rsidR="004B3402" w:rsidRPr="00AD421A">
        <w:rPr>
          <w:rFonts w:ascii="Times New Roman" w:hAnsi="Times New Roman" w:cs="Times New Roman"/>
          <w:sz w:val="20"/>
          <w:szCs w:val="20"/>
          <w:lang w:bidi="he-IL"/>
        </w:rPr>
        <w:t>Ζαχ. 14, 8</w:t>
      </w:r>
      <w:r w:rsidR="004B3402" w:rsidRPr="00AD421A">
        <w:rPr>
          <w:rFonts w:ascii="Times New Roman" w:hAnsi="Times New Roman" w:cs="Times New Roman"/>
          <w:sz w:val="20"/>
          <w:szCs w:val="20"/>
          <w:vertAlign w:val="superscript"/>
          <w:lang w:bidi="he-IL"/>
        </w:rPr>
        <w:t>.</w:t>
      </w:r>
      <w:r w:rsidR="004B3402" w:rsidRPr="00AD421A">
        <w:rPr>
          <w:rFonts w:ascii="Times New Roman" w:hAnsi="Times New Roman" w:cs="Times New Roman"/>
          <w:sz w:val="20"/>
          <w:szCs w:val="20"/>
          <w:lang w:bidi="he-IL"/>
        </w:rPr>
        <w:t xml:space="preserve"> Απ. 22, 1-2). </w:t>
      </w:r>
      <w:r w:rsidR="004B3402" w:rsidRPr="00AD421A">
        <w:rPr>
          <w:rFonts w:ascii="Times New Roman" w:hAnsi="Times New Roman" w:cs="Times New Roman"/>
          <w:b/>
          <w:sz w:val="20"/>
          <w:szCs w:val="20"/>
          <w:lang w:bidi="he-IL"/>
        </w:rPr>
        <w:t>(στ)</w:t>
      </w:r>
      <w:r w:rsidR="004B3402" w:rsidRPr="00AD421A">
        <w:rPr>
          <w:rFonts w:ascii="Times New Roman" w:hAnsi="Times New Roman" w:cs="Times New Roman"/>
          <w:sz w:val="20"/>
          <w:szCs w:val="20"/>
          <w:lang w:bidi="he-IL"/>
        </w:rPr>
        <w:t xml:space="preserve"> Το </w:t>
      </w:r>
      <w:r w:rsidR="004B3402" w:rsidRPr="00AD421A">
        <w:rPr>
          <w:rFonts w:ascii="Times New Roman" w:hAnsi="Times New Roman" w:cs="Times New Roman"/>
          <w:b/>
          <w:i/>
          <w:sz w:val="20"/>
          <w:szCs w:val="20"/>
          <w:lang w:bidi="he-IL"/>
        </w:rPr>
        <w:t>ύδωρ το ζων,</w:t>
      </w:r>
      <w:r w:rsidR="004B3402" w:rsidRPr="00AD421A">
        <w:rPr>
          <w:rFonts w:ascii="Times New Roman" w:hAnsi="Times New Roman" w:cs="Times New Roman"/>
          <w:sz w:val="20"/>
          <w:szCs w:val="20"/>
          <w:lang w:bidi="he-IL"/>
        </w:rPr>
        <w:t xml:space="preserve"> όπως αποδεικνύεται και από το γαμήλιο διήγημα του Ιωσήφ, συνδεόταν με τη μεταστροφή της νύφης στον Ιουδαϊσμό και τη λατρεία του αληθινού υψίστου, ζώντος Θεού. Στην παρούσα αφήγηση ο Ιησούς δεν επιχειρεί να μεταστρέψει τη γυναίκα στη λατρεία του όρους της Ιερουσαλήμ. Αντιθέτως εισηγείται μια διαφορετική λατρεία </w:t>
      </w:r>
      <w:r w:rsidR="004B3402" w:rsidRPr="00AD421A">
        <w:rPr>
          <w:rFonts w:ascii="Times New Roman" w:hAnsi="Times New Roman" w:cs="Times New Roman"/>
          <w:i/>
          <w:sz w:val="20"/>
          <w:szCs w:val="20"/>
          <w:lang w:bidi="he-IL"/>
        </w:rPr>
        <w:t>ἐν Πνεύματι καὶ ἀληθεία</w:t>
      </w:r>
      <w:r w:rsidR="004B3402" w:rsidRPr="00AD421A">
        <w:rPr>
          <w:rFonts w:ascii="Times New Roman" w:hAnsi="Times New Roman" w:cs="Times New Roman"/>
          <w:sz w:val="20"/>
          <w:szCs w:val="20"/>
          <w:lang w:bidi="he-IL"/>
        </w:rPr>
        <w:t xml:space="preserve"> (4, 24) η οποία συνοδεύεται </w:t>
      </w:r>
      <w:r w:rsidR="004B3402" w:rsidRPr="00AD421A">
        <w:rPr>
          <w:rFonts w:ascii="Times New Roman" w:hAnsi="Times New Roman" w:cs="Times New Roman"/>
          <w:b/>
          <w:sz w:val="20"/>
          <w:szCs w:val="20"/>
          <w:lang w:bidi="he-IL"/>
        </w:rPr>
        <w:t>με την αποκάλυψη του ιδίου ως του Χριστού</w:t>
      </w:r>
      <w:r w:rsidR="004B3402" w:rsidRPr="00AD421A">
        <w:rPr>
          <w:rFonts w:ascii="Times New Roman" w:hAnsi="Times New Roman" w:cs="Times New Roman"/>
          <w:sz w:val="20"/>
          <w:szCs w:val="20"/>
          <w:lang w:bidi="he-IL"/>
        </w:rPr>
        <w:t xml:space="preserve"> (= </w:t>
      </w:r>
      <w:r w:rsidR="004B3402" w:rsidRPr="00AD421A">
        <w:rPr>
          <w:rFonts w:ascii="Times New Roman" w:hAnsi="Times New Roman" w:cs="Times New Roman"/>
          <w:i/>
          <w:sz w:val="20"/>
          <w:szCs w:val="20"/>
          <w:lang w:bidi="he-IL"/>
        </w:rPr>
        <w:t>ο Προφήτης</w:t>
      </w:r>
      <w:r w:rsidR="004B3402" w:rsidRPr="00AD421A">
        <w:rPr>
          <w:rFonts w:ascii="Times New Roman" w:hAnsi="Times New Roman" w:cs="Times New Roman"/>
          <w:sz w:val="20"/>
          <w:szCs w:val="20"/>
          <w:lang w:bidi="he-IL"/>
        </w:rPr>
        <w:t xml:space="preserve"> Δτ. 18, 25)</w:t>
      </w:r>
      <w:r w:rsidR="00FE7AE9" w:rsidRPr="00AD421A">
        <w:rPr>
          <w:rFonts w:ascii="Times New Roman" w:hAnsi="Times New Roman" w:cs="Times New Roman"/>
          <w:sz w:val="20"/>
          <w:szCs w:val="20"/>
          <w:lang w:bidi="he-IL"/>
        </w:rPr>
        <w:t xml:space="preserve"> </w:t>
      </w:r>
      <w:r w:rsidR="004B3402" w:rsidRPr="00AD421A">
        <w:rPr>
          <w:rFonts w:ascii="Times New Roman" w:hAnsi="Times New Roman" w:cs="Times New Roman"/>
          <w:sz w:val="20"/>
          <w:szCs w:val="20"/>
          <w:lang w:bidi="he-IL"/>
        </w:rPr>
        <w:t xml:space="preserve">αλλά και ως του </w:t>
      </w:r>
      <w:r w:rsidR="004B3402" w:rsidRPr="00AD421A">
        <w:rPr>
          <w:rFonts w:ascii="Times New Roman" w:hAnsi="Times New Roman" w:cs="Times New Roman"/>
          <w:i/>
          <w:sz w:val="20"/>
          <w:szCs w:val="20"/>
          <w:lang w:bidi="he-IL"/>
        </w:rPr>
        <w:t xml:space="preserve">Σωτήρα </w:t>
      </w:r>
      <w:r w:rsidR="004B3402" w:rsidRPr="00AD421A">
        <w:rPr>
          <w:rFonts w:ascii="Times New Roman" w:hAnsi="Times New Roman" w:cs="Times New Roman"/>
          <w:sz w:val="20"/>
          <w:szCs w:val="20"/>
          <w:lang w:bidi="he-IL"/>
        </w:rPr>
        <w:t xml:space="preserve">(ολόκληρου) </w:t>
      </w:r>
      <w:r w:rsidR="004B3402" w:rsidRPr="00AD421A">
        <w:rPr>
          <w:rFonts w:ascii="Times New Roman" w:hAnsi="Times New Roman" w:cs="Times New Roman"/>
          <w:i/>
          <w:sz w:val="20"/>
          <w:szCs w:val="20"/>
          <w:lang w:bidi="he-IL"/>
        </w:rPr>
        <w:t>του κόσμου</w:t>
      </w:r>
      <w:r w:rsidR="004B3402" w:rsidRPr="00AD421A">
        <w:rPr>
          <w:rFonts w:ascii="Times New Roman" w:hAnsi="Times New Roman" w:cs="Times New Roman"/>
          <w:sz w:val="20"/>
          <w:szCs w:val="20"/>
          <w:lang w:bidi="he-IL"/>
        </w:rPr>
        <w:t>.</w:t>
      </w:r>
      <w:bookmarkStart w:id="180" w:name="_Hlk119313343"/>
      <w:r w:rsidR="004B3402" w:rsidRPr="00AD421A">
        <w:rPr>
          <w:rFonts w:ascii="Times New Roman" w:hAnsi="Times New Roman" w:cs="Times New Roman"/>
          <w:color w:val="000000"/>
          <w:sz w:val="20"/>
          <w:szCs w:val="20"/>
          <w:shd w:val="clear" w:color="auto" w:fill="FFFFFF"/>
        </w:rPr>
        <w:t>»</w:t>
      </w:r>
      <w:bookmarkEnd w:id="180"/>
      <w:r w:rsidR="0092298F" w:rsidRPr="00AD421A">
        <w:rPr>
          <w:rFonts w:ascii="Times New Roman" w:hAnsi="Times New Roman" w:cs="Times New Roman"/>
          <w:color w:val="000000"/>
          <w:sz w:val="20"/>
          <w:szCs w:val="20"/>
          <w:shd w:val="clear" w:color="auto" w:fill="FFFFFF"/>
        </w:rPr>
        <w:t xml:space="preserve"> Βλ. Δεσπότης, </w:t>
      </w:r>
      <w:r w:rsidR="0092298F" w:rsidRPr="00AD421A">
        <w:rPr>
          <w:rFonts w:ascii="Times New Roman" w:hAnsi="Times New Roman" w:cs="Times New Roman"/>
          <w:i/>
          <w:iCs/>
          <w:color w:val="000000"/>
          <w:sz w:val="20"/>
          <w:szCs w:val="20"/>
          <w:shd w:val="clear" w:color="auto" w:fill="FFFFFF"/>
        </w:rPr>
        <w:t>όπ.π.</w:t>
      </w:r>
    </w:p>
  </w:footnote>
  <w:footnote w:id="78">
    <w:p w14:paraId="55B013B2" w14:textId="77777777" w:rsidR="00DB09CD" w:rsidRPr="00AD421A" w:rsidRDefault="00DB09CD" w:rsidP="00F00411">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hyperlink r:id="rId1" w:history="1">
        <w:r w:rsidR="00B13377" w:rsidRPr="00AD421A">
          <w:rPr>
            <w:rStyle w:val="-"/>
            <w:rFonts w:ascii="Times New Roman" w:hAnsi="Times New Roman" w:cs="Times New Roman"/>
            <w:color w:val="auto"/>
            <w:sz w:val="20"/>
            <w:szCs w:val="20"/>
            <w:u w:val="none"/>
          </w:rPr>
          <w:t>http://users.uoa.gr/~nektar/orthodoxy/explanatory/cross_seven_phrases.htm</w:t>
        </w:r>
      </w:hyperlink>
    </w:p>
  </w:footnote>
  <w:footnote w:id="79">
    <w:p w14:paraId="5EF0687B" w14:textId="77777777" w:rsidR="00DB09CD" w:rsidRPr="00AD421A" w:rsidRDefault="00DB09CD" w:rsidP="00F00411">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 xml:space="preserve"> Ι</w:t>
      </w:r>
      <w:r w:rsidR="000753AB" w:rsidRPr="00AD421A">
        <w:rPr>
          <w:rFonts w:ascii="Times New Roman" w:hAnsi="Times New Roman" w:cs="Times New Roman"/>
          <w:sz w:val="20"/>
          <w:szCs w:val="20"/>
        </w:rPr>
        <w:t>.</w:t>
      </w:r>
      <w:r w:rsidRPr="00AD421A">
        <w:rPr>
          <w:rFonts w:ascii="Times New Roman" w:hAnsi="Times New Roman" w:cs="Times New Roman"/>
          <w:sz w:val="20"/>
          <w:szCs w:val="20"/>
        </w:rPr>
        <w:t xml:space="preserve"> Φουντούλη</w:t>
      </w:r>
      <w:r w:rsidR="000753AB" w:rsidRPr="00AD421A">
        <w:rPr>
          <w:rFonts w:ascii="Times New Roman" w:hAnsi="Times New Roman" w:cs="Times New Roman"/>
          <w:sz w:val="20"/>
          <w:szCs w:val="20"/>
        </w:rPr>
        <w:t xml:space="preserve">ς, </w:t>
      </w:r>
      <w:r w:rsidRPr="00AD421A">
        <w:rPr>
          <w:rFonts w:ascii="Times New Roman" w:hAnsi="Times New Roman" w:cs="Times New Roman"/>
          <w:i/>
          <w:iCs/>
          <w:sz w:val="20"/>
          <w:szCs w:val="20"/>
        </w:rPr>
        <w:t>Λογική Λατρεία</w:t>
      </w:r>
      <w:r w:rsidR="000753AB" w:rsidRPr="00AD421A">
        <w:rPr>
          <w:rFonts w:ascii="Times New Roman" w:hAnsi="Times New Roman" w:cs="Times New Roman"/>
          <w:sz w:val="20"/>
          <w:szCs w:val="20"/>
        </w:rPr>
        <w:t xml:space="preserve"> (</w:t>
      </w:r>
      <w:r w:rsidRPr="00AD421A">
        <w:rPr>
          <w:rFonts w:ascii="Times New Roman" w:hAnsi="Times New Roman" w:cs="Times New Roman"/>
          <w:sz w:val="20"/>
          <w:szCs w:val="20"/>
        </w:rPr>
        <w:t>Θεσσαλονίκη</w:t>
      </w:r>
      <w:r w:rsidR="000753AB" w:rsidRPr="00AD421A">
        <w:rPr>
          <w:rFonts w:ascii="Times New Roman" w:hAnsi="Times New Roman" w:cs="Times New Roman"/>
          <w:sz w:val="20"/>
          <w:szCs w:val="20"/>
        </w:rPr>
        <w:t>:</w:t>
      </w:r>
      <w:r w:rsidR="005A35D6" w:rsidRPr="00AD421A">
        <w:rPr>
          <w:rFonts w:ascii="Times New Roman" w:hAnsi="Times New Roman" w:cs="Times New Roman"/>
          <w:sz w:val="20"/>
          <w:szCs w:val="20"/>
        </w:rPr>
        <w:t xml:space="preserve"> Πατρι</w:t>
      </w:r>
      <w:r w:rsidR="00AC7A3B" w:rsidRPr="00AD421A">
        <w:rPr>
          <w:rFonts w:ascii="Times New Roman" w:hAnsi="Times New Roman" w:cs="Times New Roman"/>
          <w:sz w:val="20"/>
          <w:szCs w:val="20"/>
        </w:rPr>
        <w:t>αρχικό Ίδρυμα Πατερικών Μελετών,</w:t>
      </w:r>
      <w:r w:rsidRPr="00AD421A">
        <w:rPr>
          <w:rFonts w:ascii="Times New Roman" w:hAnsi="Times New Roman" w:cs="Times New Roman"/>
          <w:sz w:val="20"/>
          <w:szCs w:val="20"/>
        </w:rPr>
        <w:t xml:space="preserve"> 1971</w:t>
      </w:r>
      <w:r w:rsidR="00AC7A3B" w:rsidRPr="00AD421A">
        <w:rPr>
          <w:rFonts w:ascii="Times New Roman" w:hAnsi="Times New Roman" w:cs="Times New Roman"/>
          <w:sz w:val="20"/>
          <w:szCs w:val="20"/>
        </w:rPr>
        <w:t xml:space="preserve">), </w:t>
      </w:r>
      <w:r w:rsidRPr="00AD421A">
        <w:rPr>
          <w:rFonts w:ascii="Times New Roman" w:hAnsi="Times New Roman" w:cs="Times New Roman"/>
          <w:sz w:val="20"/>
          <w:szCs w:val="20"/>
        </w:rPr>
        <w:t>105</w:t>
      </w:r>
      <w:r w:rsidR="00741BA4" w:rsidRPr="00AD421A">
        <w:rPr>
          <w:rFonts w:ascii="Times New Roman" w:hAnsi="Times New Roman" w:cs="Times New Roman"/>
          <w:sz w:val="20"/>
          <w:szCs w:val="20"/>
        </w:rPr>
        <w:t>.</w:t>
      </w:r>
    </w:p>
  </w:footnote>
  <w:footnote w:id="80">
    <w:p w14:paraId="47E52833" w14:textId="77777777" w:rsidR="00DB09CD" w:rsidRPr="00CD0A22" w:rsidRDefault="00DB09CD" w:rsidP="008F4190">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Ι</w:t>
      </w:r>
      <w:r w:rsidR="001A7176" w:rsidRPr="00AD421A">
        <w:rPr>
          <w:rFonts w:ascii="Times New Roman" w:hAnsi="Times New Roman" w:cs="Times New Roman"/>
          <w:sz w:val="20"/>
          <w:szCs w:val="20"/>
        </w:rPr>
        <w:t xml:space="preserve">. </w:t>
      </w:r>
      <w:r w:rsidRPr="00AD421A">
        <w:rPr>
          <w:rFonts w:ascii="Times New Roman" w:hAnsi="Times New Roman" w:cs="Times New Roman"/>
          <w:sz w:val="20"/>
          <w:szCs w:val="20"/>
        </w:rPr>
        <w:t>Σκιαδαρέσης</w:t>
      </w:r>
      <w:r w:rsidR="001A7176" w:rsidRPr="00AD421A">
        <w:rPr>
          <w:rFonts w:ascii="Times New Roman" w:hAnsi="Times New Roman" w:cs="Times New Roman"/>
          <w:sz w:val="20"/>
          <w:szCs w:val="20"/>
        </w:rPr>
        <w:t xml:space="preserve">, </w:t>
      </w:r>
      <w:r w:rsidRPr="00AD421A">
        <w:rPr>
          <w:rFonts w:ascii="Times New Roman" w:hAnsi="Times New Roman" w:cs="Times New Roman"/>
          <w:i/>
          <w:iCs/>
          <w:sz w:val="20"/>
          <w:szCs w:val="20"/>
        </w:rPr>
        <w:t>Ιωάννεια Γραμματεία</w:t>
      </w:r>
      <w:r w:rsidR="001A7176" w:rsidRPr="00AD421A">
        <w:rPr>
          <w:rFonts w:ascii="Times New Roman" w:hAnsi="Times New Roman" w:cs="Times New Roman"/>
          <w:sz w:val="20"/>
          <w:szCs w:val="20"/>
        </w:rPr>
        <w:t xml:space="preserve"> (Θεσσαλονίκη: </w:t>
      </w:r>
      <w:r w:rsidR="001A7176" w:rsidRPr="00AD421A">
        <w:rPr>
          <w:rFonts w:ascii="Times New Roman" w:hAnsi="Times New Roman" w:cs="Times New Roman"/>
          <w:sz w:val="20"/>
          <w:szCs w:val="20"/>
          <w:lang w:val="en-US"/>
        </w:rPr>
        <w:t>B</w:t>
      </w:r>
      <w:r w:rsidR="001A7176" w:rsidRPr="00AD421A">
        <w:rPr>
          <w:rFonts w:ascii="Times New Roman" w:hAnsi="Times New Roman" w:cs="Times New Roman"/>
          <w:sz w:val="20"/>
          <w:szCs w:val="20"/>
        </w:rPr>
        <w:t>άνιας, 2013</w:t>
      </w:r>
      <w:r w:rsidR="00F85858" w:rsidRPr="00AD421A">
        <w:rPr>
          <w:rFonts w:ascii="Times New Roman" w:hAnsi="Times New Roman" w:cs="Times New Roman"/>
          <w:sz w:val="20"/>
          <w:szCs w:val="20"/>
        </w:rPr>
        <w:t xml:space="preserve">), </w:t>
      </w:r>
      <w:r w:rsidRPr="00AD421A">
        <w:rPr>
          <w:rFonts w:ascii="Times New Roman" w:hAnsi="Times New Roman" w:cs="Times New Roman"/>
          <w:sz w:val="20"/>
          <w:szCs w:val="20"/>
        </w:rPr>
        <w:t>215-216</w:t>
      </w:r>
      <w:r w:rsidR="00F85858" w:rsidRPr="00AD421A">
        <w:rPr>
          <w:rFonts w:ascii="Times New Roman" w:hAnsi="Times New Roman" w:cs="Times New Roman"/>
          <w:sz w:val="20"/>
          <w:szCs w:val="20"/>
        </w:rPr>
        <w:t>.</w:t>
      </w:r>
    </w:p>
  </w:footnote>
  <w:footnote w:id="81">
    <w:p w14:paraId="3D440D7C" w14:textId="77777777" w:rsidR="00981AAE" w:rsidRPr="00AD421A" w:rsidRDefault="00981AAE" w:rsidP="00410A60">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 xml:space="preserve"> </w:t>
      </w:r>
      <w:r w:rsidR="00D224A0" w:rsidRPr="00AD421A">
        <w:rPr>
          <w:rFonts w:ascii="Times New Roman" w:hAnsi="Times New Roman" w:cs="Times New Roman"/>
          <w:sz w:val="20"/>
          <w:szCs w:val="20"/>
        </w:rPr>
        <w:t>Από το υπό δημοσίευση άρθρο του Σ. Δεσπότη και της Α. Μαρινοπούλου “</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The</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seven</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last</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words</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of</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Jesus</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on</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the</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Cross</w:t>
      </w:r>
      <w:r w:rsidR="00D224A0" w:rsidRPr="00AD421A">
        <w:rPr>
          <w:rFonts w:ascii="Times New Roman" w:eastAsia="Times New Roman" w:hAnsi="Times New Roman" w:cs="Times New Roman"/>
          <w:i/>
          <w:iCs/>
          <w:sz w:val="20"/>
          <w:szCs w:val="20"/>
          <w:lang w:eastAsia="el-GR"/>
        </w:rPr>
        <w:t>”</w:t>
      </w:r>
      <w:r w:rsidR="007468E9" w:rsidRPr="007468E9">
        <w:rPr>
          <w:rFonts w:ascii="Times New Roman" w:hAnsi="Times New Roman" w:cs="Times New Roman"/>
          <w:sz w:val="20"/>
          <w:szCs w:val="20"/>
        </w:rPr>
        <w:t xml:space="preserve">: </w:t>
      </w:r>
      <w:r w:rsidR="00B13377" w:rsidRPr="00AD421A">
        <w:rPr>
          <w:rFonts w:ascii="Times New Roman" w:hAnsi="Times New Roman" w:cs="Times New Roman"/>
          <w:sz w:val="20"/>
          <w:szCs w:val="20"/>
        </w:rPr>
        <w:t xml:space="preserve">«Είναι πολύ πιθανόν, ο Ιησούς στην αγωνία </w:t>
      </w:r>
      <w:r w:rsidR="0002423A" w:rsidRPr="00AD421A">
        <w:rPr>
          <w:rFonts w:ascii="Times New Roman" w:hAnsi="Times New Roman" w:cs="Times New Roman"/>
          <w:sz w:val="20"/>
          <w:szCs w:val="20"/>
        </w:rPr>
        <w:t>Τ</w:t>
      </w:r>
      <w:r w:rsidR="00B13377" w:rsidRPr="00AD421A">
        <w:rPr>
          <w:rFonts w:ascii="Times New Roman" w:hAnsi="Times New Roman" w:cs="Times New Roman"/>
          <w:sz w:val="20"/>
          <w:szCs w:val="20"/>
        </w:rPr>
        <w:t xml:space="preserve">ου, να </w:t>
      </w:r>
      <w:r w:rsidR="00017683" w:rsidRPr="00AD421A">
        <w:rPr>
          <w:rFonts w:ascii="Times New Roman" w:hAnsi="Times New Roman" w:cs="Times New Roman"/>
          <w:sz w:val="20"/>
          <w:szCs w:val="20"/>
        </w:rPr>
        <w:t xml:space="preserve">απήγγειλε τον Ψαλμό 31 από μνήμης, καθώς </w:t>
      </w:r>
      <w:r w:rsidR="0002423A" w:rsidRPr="00AD421A">
        <w:rPr>
          <w:rFonts w:ascii="Times New Roman" w:hAnsi="Times New Roman" w:cs="Times New Roman"/>
          <w:sz w:val="20"/>
          <w:szCs w:val="20"/>
        </w:rPr>
        <w:t>βρισκόταν αντιμέτωπος μπροστά στη μεγαλύτερη πρόκληση της ένσαρκης ζωής Του</w:t>
      </w:r>
      <w:r w:rsidR="001317AE" w:rsidRPr="00AD421A">
        <w:rPr>
          <w:rFonts w:ascii="Times New Roman" w:hAnsi="Times New Roman" w:cs="Times New Roman"/>
          <w:sz w:val="20"/>
          <w:szCs w:val="20"/>
        </w:rPr>
        <w:t xml:space="preserve">». Τα λόγια του Ψαλμού είναι ιδιαιτέρως δυναμικά φορτιζόμενα: «Σ’ εσένα, Κύριε, </w:t>
      </w:r>
      <w:r w:rsidR="00CF2853" w:rsidRPr="00AD421A">
        <w:rPr>
          <w:rFonts w:ascii="Times New Roman" w:hAnsi="Times New Roman" w:cs="Times New Roman"/>
          <w:sz w:val="20"/>
          <w:szCs w:val="20"/>
        </w:rPr>
        <w:t>κατέφυγα· ποτέ ας μη ντροπιαστώ·</w:t>
      </w:r>
      <w:r w:rsidR="005041BF" w:rsidRPr="00AD421A">
        <w:rPr>
          <w:rFonts w:ascii="Times New Roman" w:hAnsi="Times New Roman" w:cs="Times New Roman"/>
          <w:sz w:val="20"/>
          <w:szCs w:val="20"/>
        </w:rPr>
        <w:t xml:space="preserve"> σώσε με, εσύ που είσαι δίκαιος. Δείξε μου τη φροντίδα σου, τώρα ελευθέρωσέ με</w:t>
      </w:r>
      <w:r w:rsidR="00D05D70" w:rsidRPr="00AD421A">
        <w:rPr>
          <w:rFonts w:ascii="Times New Roman" w:hAnsi="Times New Roman" w:cs="Times New Roman"/>
          <w:sz w:val="20"/>
          <w:szCs w:val="20"/>
        </w:rPr>
        <w:t xml:space="preserve">· γίνει πανίσχυρος προστάτης μου, το καταφύγιό μου, για να με σώσεις. Εσύ </w:t>
      </w:r>
      <w:r w:rsidR="00594007" w:rsidRPr="00AD421A">
        <w:rPr>
          <w:rFonts w:ascii="Times New Roman" w:hAnsi="Times New Roman" w:cs="Times New Roman"/>
          <w:sz w:val="20"/>
          <w:szCs w:val="20"/>
        </w:rPr>
        <w:t xml:space="preserve">ʼσαι </w:t>
      </w:r>
      <w:r w:rsidR="005C4B00" w:rsidRPr="00AD421A">
        <w:rPr>
          <w:rFonts w:ascii="Times New Roman" w:hAnsi="Times New Roman" w:cs="Times New Roman"/>
          <w:sz w:val="20"/>
          <w:szCs w:val="20"/>
        </w:rPr>
        <w:t xml:space="preserve">βράχος μου και προστασία μου, αφού υπάρχεις· μ’ οδηγείς και με φροντίζεις. Βγάλε με </w:t>
      </w:r>
      <w:r w:rsidR="006B4ED3" w:rsidRPr="00AD421A">
        <w:rPr>
          <w:rFonts w:ascii="Times New Roman" w:hAnsi="Times New Roman" w:cs="Times New Roman"/>
          <w:sz w:val="20"/>
          <w:szCs w:val="20"/>
        </w:rPr>
        <w:t xml:space="preserve">απ’ την παγίδα που για μένα έστησαν· γιατί εσύ ʼσαι η δύναμή μου. </w:t>
      </w:r>
      <w:r w:rsidR="005F61D2" w:rsidRPr="00AD421A">
        <w:rPr>
          <w:rFonts w:ascii="Times New Roman" w:hAnsi="Times New Roman" w:cs="Times New Roman"/>
          <w:sz w:val="20"/>
          <w:szCs w:val="20"/>
        </w:rPr>
        <w:t>Όποτε άφησα στα χέρια σου το πνεύμα μου, Κύριε, με λύτρωσες, Θεέ αληθινέ (1-5)</w:t>
      </w:r>
      <w:r w:rsidR="009B3AE5" w:rsidRPr="00AD421A">
        <w:rPr>
          <w:rFonts w:ascii="Times New Roman" w:hAnsi="Times New Roman" w:cs="Times New Roman"/>
          <w:sz w:val="20"/>
          <w:szCs w:val="20"/>
        </w:rPr>
        <w:t>. Τα λόγια του Ιησού είναι η δήλωση της Ισραηλιτικής πίστης Του».</w:t>
      </w:r>
    </w:p>
  </w:footnote>
  <w:footnote w:id="82">
    <w:p w14:paraId="76C62988" w14:textId="77777777" w:rsidR="0083366F" w:rsidRPr="00AD421A" w:rsidRDefault="0083366F" w:rsidP="00B30785">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00C46B0D" w:rsidRPr="00AD421A">
        <w:rPr>
          <w:rFonts w:ascii="Times New Roman" w:hAnsi="Times New Roman" w:cs="Times New Roman"/>
          <w:sz w:val="20"/>
          <w:szCs w:val="20"/>
        </w:rPr>
        <w:t>Από το υπό δημοσίευση άρθρο του Σ. Δεσπότη και της Α. Μαρινοπούλου “</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The</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seven</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last</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words</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of</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Jesus</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on</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the</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Cross</w:t>
      </w:r>
      <w:r w:rsidR="00C46B0D" w:rsidRPr="00AD421A">
        <w:rPr>
          <w:rFonts w:ascii="Times New Roman" w:eastAsia="Times New Roman" w:hAnsi="Times New Roman" w:cs="Times New Roman"/>
          <w:sz w:val="20"/>
          <w:szCs w:val="20"/>
          <w:lang w:eastAsia="el-GR"/>
        </w:rPr>
        <w:t>”</w:t>
      </w:r>
      <w:r w:rsidR="00C46B0D" w:rsidRPr="00AD421A">
        <w:rPr>
          <w:rFonts w:ascii="Times New Roman" w:hAnsi="Times New Roman" w:cs="Times New Roman"/>
          <w:sz w:val="20"/>
          <w:szCs w:val="20"/>
        </w:rPr>
        <w:t xml:space="preserve">  </w:t>
      </w:r>
      <w:r w:rsidRPr="00AD421A">
        <w:rPr>
          <w:rFonts w:ascii="Times New Roman" w:hAnsi="Times New Roman" w:cs="Times New Roman"/>
          <w:sz w:val="20"/>
          <w:szCs w:val="20"/>
        </w:rPr>
        <w:t xml:space="preserve"> </w:t>
      </w:r>
      <w:r w:rsidR="00325345" w:rsidRPr="00AD421A">
        <w:rPr>
          <w:rFonts w:ascii="Times New Roman" w:hAnsi="Times New Roman" w:cs="Times New Roman"/>
          <w:sz w:val="20"/>
          <w:szCs w:val="20"/>
        </w:rPr>
        <w:t xml:space="preserve">«Η λέξη </w:t>
      </w:r>
      <w:r w:rsidR="00325345" w:rsidRPr="00AD421A">
        <w:rPr>
          <w:rFonts w:ascii="Times New Roman" w:hAnsi="Times New Roman" w:cs="Times New Roman"/>
          <w:i/>
          <w:iCs/>
          <w:sz w:val="20"/>
          <w:szCs w:val="20"/>
        </w:rPr>
        <w:t>παραθέτω</w:t>
      </w:r>
      <w:r w:rsidR="00325345" w:rsidRPr="00AD421A">
        <w:rPr>
          <w:rFonts w:ascii="Times New Roman" w:hAnsi="Times New Roman" w:cs="Times New Roman"/>
          <w:sz w:val="20"/>
          <w:szCs w:val="20"/>
        </w:rPr>
        <w:t xml:space="preserve"> είναι πολύ πιο κοντά στην έννοια </w:t>
      </w:r>
      <w:r w:rsidR="00947C68" w:rsidRPr="00AD421A">
        <w:rPr>
          <w:rFonts w:ascii="Times New Roman" w:hAnsi="Times New Roman" w:cs="Times New Roman"/>
          <w:i/>
          <w:iCs/>
          <w:sz w:val="20"/>
          <w:szCs w:val="20"/>
        </w:rPr>
        <w:t>καταθέτω</w:t>
      </w:r>
      <w:r w:rsidR="0064597D" w:rsidRPr="00AD421A">
        <w:rPr>
          <w:rFonts w:ascii="Times New Roman" w:hAnsi="Times New Roman" w:cs="Times New Roman"/>
          <w:sz w:val="20"/>
          <w:szCs w:val="20"/>
        </w:rPr>
        <w:t xml:space="preserve">, το οποίο αναγκαστικά οδηγεί σε μια μελλοντική ανάκτηση </w:t>
      </w:r>
      <w:r w:rsidR="00017AEB" w:rsidRPr="00AD421A">
        <w:rPr>
          <w:rFonts w:ascii="Times New Roman" w:hAnsi="Times New Roman" w:cs="Times New Roman"/>
          <w:sz w:val="20"/>
          <w:szCs w:val="20"/>
        </w:rPr>
        <w:t xml:space="preserve">αυτού που έχει κατατεθεί. Πιο συγκεκριμένα, θα μπορούσαμε να πούμε πως υποδηλώνει την πρόθεση ότι καταθέτω κάτι, με σκοπό να το διεκδικήσω </w:t>
      </w:r>
      <w:r w:rsidR="00F81671" w:rsidRPr="00AD421A">
        <w:rPr>
          <w:rFonts w:ascii="Times New Roman" w:hAnsi="Times New Roman" w:cs="Times New Roman"/>
          <w:sz w:val="20"/>
          <w:szCs w:val="20"/>
        </w:rPr>
        <w:t xml:space="preserve">πίσω κάποια στιγμή στο μέλλον. Στα εβραϊκά, το νόημα αυτού του εδαφίου </w:t>
      </w:r>
      <w:r w:rsidR="003D6309" w:rsidRPr="00AD421A">
        <w:rPr>
          <w:rFonts w:ascii="Times New Roman" w:hAnsi="Times New Roman" w:cs="Times New Roman"/>
          <w:sz w:val="20"/>
          <w:szCs w:val="20"/>
        </w:rPr>
        <w:t xml:space="preserve">δηλώνει </w:t>
      </w:r>
      <w:r w:rsidR="009510C7" w:rsidRPr="00AD421A">
        <w:rPr>
          <w:rFonts w:ascii="Times New Roman" w:hAnsi="Times New Roman" w:cs="Times New Roman"/>
          <w:sz w:val="20"/>
          <w:szCs w:val="20"/>
        </w:rPr>
        <w:t xml:space="preserve">την προσωρινή υποταγή του πνεύματος του Χριστού στα χέρια του Θεού Πατέρα, παραδίδοντας </w:t>
      </w:r>
      <w:r w:rsidR="005C3D65" w:rsidRPr="00AD421A">
        <w:rPr>
          <w:rFonts w:ascii="Times New Roman" w:hAnsi="Times New Roman" w:cs="Times New Roman"/>
          <w:sz w:val="20"/>
          <w:szCs w:val="20"/>
        </w:rPr>
        <w:t xml:space="preserve">την “επιμέλειά” του, με πρόθεση να το παραλάβει πίσω. Επομένως, είναι απολύτως λογικό, πάνω στον </w:t>
      </w:r>
      <w:r w:rsidR="00074331" w:rsidRPr="00AD421A">
        <w:rPr>
          <w:rFonts w:ascii="Times New Roman" w:hAnsi="Times New Roman" w:cs="Times New Roman"/>
          <w:sz w:val="20"/>
          <w:szCs w:val="20"/>
        </w:rPr>
        <w:t>Σταυρό να απήγγελε τον Ψαλμό 31, 1-5 (βλ. παραπομπή 71)</w:t>
      </w:r>
      <w:r w:rsidR="00CB2354" w:rsidRPr="00AD421A">
        <w:rPr>
          <w:rFonts w:ascii="Times New Roman" w:hAnsi="Times New Roman" w:cs="Times New Roman"/>
          <w:sz w:val="20"/>
          <w:szCs w:val="20"/>
        </w:rPr>
        <w:t>, καθώς αφήνεται ολοκληρωτικά στον Πατέρα Του». Πρβλ. Δεύτερος λόγος Χριστού (Λκ</w:t>
      </w:r>
      <w:r w:rsidR="001C4715" w:rsidRPr="00AD421A">
        <w:rPr>
          <w:rFonts w:ascii="Times New Roman" w:hAnsi="Times New Roman" w:cs="Times New Roman"/>
          <w:sz w:val="20"/>
          <w:szCs w:val="20"/>
        </w:rPr>
        <w:t>. 23, 43).</w:t>
      </w:r>
      <w:r w:rsidR="00325345" w:rsidRPr="00AD421A">
        <w:rPr>
          <w:rFonts w:ascii="Times New Roman" w:hAnsi="Times New Roman" w:cs="Times New Roman"/>
          <w:sz w:val="20"/>
          <w:szCs w:val="20"/>
        </w:rPr>
        <w:t xml:space="preserve"> </w:t>
      </w:r>
    </w:p>
  </w:footnote>
  <w:footnote w:id="83">
    <w:p w14:paraId="2B343E4B" w14:textId="77777777" w:rsidR="00B92766" w:rsidRPr="00AD421A" w:rsidRDefault="00B92766" w:rsidP="004E6C8A">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 xml:space="preserve"> </w:t>
      </w:r>
      <w:r w:rsidR="00D224A0" w:rsidRPr="00AD421A">
        <w:rPr>
          <w:rFonts w:ascii="Times New Roman" w:hAnsi="Times New Roman" w:cs="Times New Roman"/>
          <w:sz w:val="20"/>
          <w:szCs w:val="20"/>
        </w:rPr>
        <w:t>Από το υπό δημοσίευση άρθρο του Σ. Δεσπότη και της Α. Μαρινοπούλου “</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The</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seven</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last</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words</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of</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Jesus</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on</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the</w:t>
      </w:r>
      <w:r w:rsidR="00AD421A" w:rsidRPr="00AD421A">
        <w:rPr>
          <w:rFonts w:ascii="Times New Roman" w:hAnsi="Times New Roman" w:cs="Times New Roman"/>
          <w:i/>
          <w:iCs/>
          <w:sz w:val="20"/>
          <w:szCs w:val="20"/>
        </w:rPr>
        <w:t xml:space="preserve"> </w:t>
      </w:r>
      <w:r w:rsidR="00AD421A" w:rsidRPr="00AD421A">
        <w:rPr>
          <w:rFonts w:ascii="Times New Roman" w:hAnsi="Times New Roman" w:cs="Times New Roman"/>
          <w:i/>
          <w:iCs/>
          <w:sz w:val="20"/>
          <w:szCs w:val="20"/>
          <w:lang w:val="en-US"/>
        </w:rPr>
        <w:t>Cross</w:t>
      </w:r>
      <w:r w:rsidR="00D224A0" w:rsidRPr="00AD421A">
        <w:rPr>
          <w:rFonts w:ascii="Times New Roman" w:eastAsia="Times New Roman" w:hAnsi="Times New Roman" w:cs="Times New Roman"/>
          <w:sz w:val="20"/>
          <w:szCs w:val="20"/>
          <w:lang w:eastAsia="el-GR"/>
        </w:rPr>
        <w:t>”</w:t>
      </w:r>
      <w:r w:rsidR="00AD421A" w:rsidRPr="00BF0F97">
        <w:rPr>
          <w:rFonts w:ascii="Times New Roman" w:hAnsi="Times New Roman" w:cs="Times New Roman"/>
          <w:sz w:val="20"/>
          <w:szCs w:val="20"/>
        </w:rPr>
        <w:t xml:space="preserve">: </w:t>
      </w:r>
      <w:r w:rsidR="00366ED7" w:rsidRPr="00AD421A">
        <w:rPr>
          <w:rFonts w:ascii="Times New Roman" w:hAnsi="Times New Roman" w:cs="Times New Roman"/>
          <w:sz w:val="20"/>
          <w:szCs w:val="20"/>
        </w:rPr>
        <w:t>«</w:t>
      </w:r>
      <w:r w:rsidR="00BA00C9" w:rsidRPr="00AD421A">
        <w:rPr>
          <w:rFonts w:ascii="Times New Roman" w:hAnsi="Times New Roman" w:cs="Times New Roman"/>
          <w:sz w:val="20"/>
          <w:szCs w:val="20"/>
        </w:rPr>
        <w:t>Ο Χριστός είναι βέβαιος ότι την ψυχή</w:t>
      </w:r>
      <w:r w:rsidR="007B026D" w:rsidRPr="00AD421A">
        <w:rPr>
          <w:rFonts w:ascii="Times New Roman" w:hAnsi="Times New Roman" w:cs="Times New Roman"/>
          <w:sz w:val="20"/>
          <w:szCs w:val="20"/>
        </w:rPr>
        <w:t xml:space="preserve"> Του την οποία παραδίδει τον Πατέρα, θα την πάρει πίσω στην Ανάστασή Του</w:t>
      </w:r>
      <w:r w:rsidR="00CE769E" w:rsidRPr="00AD421A">
        <w:rPr>
          <w:rFonts w:ascii="Times New Roman" w:hAnsi="Times New Roman" w:cs="Times New Roman"/>
          <w:sz w:val="20"/>
          <w:szCs w:val="20"/>
        </w:rPr>
        <w:t xml:space="preserve">. Η ίδια η Ανάσταση επιβεβαιώνει </w:t>
      </w:r>
      <w:r w:rsidR="002F093C" w:rsidRPr="00AD421A">
        <w:rPr>
          <w:rFonts w:ascii="Times New Roman" w:hAnsi="Times New Roman" w:cs="Times New Roman"/>
          <w:sz w:val="20"/>
          <w:szCs w:val="20"/>
        </w:rPr>
        <w:t xml:space="preserve">αυτήν </w:t>
      </w:r>
      <w:r w:rsidR="00CE769E" w:rsidRPr="00AD421A">
        <w:rPr>
          <w:rFonts w:ascii="Times New Roman" w:hAnsi="Times New Roman" w:cs="Times New Roman"/>
          <w:sz w:val="20"/>
          <w:szCs w:val="20"/>
        </w:rPr>
        <w:t>την εμπιστοσύνη Του.</w:t>
      </w:r>
      <w:r w:rsidR="004E6C8A" w:rsidRPr="00AD421A">
        <w:rPr>
          <w:rFonts w:ascii="Times New Roman" w:hAnsi="Times New Roman" w:cs="Times New Roman"/>
          <w:sz w:val="20"/>
          <w:szCs w:val="20"/>
        </w:rPr>
        <w:t>»</w:t>
      </w:r>
    </w:p>
  </w:footnote>
  <w:footnote w:id="84">
    <w:p w14:paraId="0E468EB4" w14:textId="77777777" w:rsidR="00DB09CD" w:rsidRPr="00AD421A" w:rsidRDefault="00DB09CD" w:rsidP="004E6C8A">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 xml:space="preserve"> Άγιος Θεοφύλακτος Βουλγαρίας, Εις Ματθαίον 27, </w:t>
      </w:r>
      <w:r w:rsidRPr="00AD421A">
        <w:rPr>
          <w:rFonts w:ascii="Times New Roman" w:hAnsi="Times New Roman" w:cs="Times New Roman"/>
          <w:sz w:val="20"/>
          <w:szCs w:val="20"/>
          <w:lang w:val="en-US"/>
        </w:rPr>
        <w:t>PG</w:t>
      </w:r>
      <w:r w:rsidRPr="00AD421A">
        <w:rPr>
          <w:rFonts w:ascii="Times New Roman" w:hAnsi="Times New Roman" w:cs="Times New Roman"/>
          <w:sz w:val="20"/>
          <w:szCs w:val="20"/>
        </w:rPr>
        <w:t xml:space="preserve"> 123, 472</w:t>
      </w:r>
      <w:r w:rsidRPr="00AD421A">
        <w:rPr>
          <w:rFonts w:ascii="Times New Roman" w:hAnsi="Times New Roman" w:cs="Times New Roman"/>
          <w:sz w:val="20"/>
          <w:szCs w:val="20"/>
          <w:lang w:val="en-US"/>
        </w:rPr>
        <w:t>CD</w:t>
      </w:r>
    </w:p>
  </w:footnote>
  <w:footnote w:id="85">
    <w:p w14:paraId="43DD3F7F" w14:textId="77777777" w:rsidR="00DB09CD" w:rsidRPr="00AD421A" w:rsidRDefault="00DB09CD" w:rsidP="00EB0C44">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 xml:space="preserve">Τρεμπέλας, </w:t>
      </w:r>
      <w:r w:rsidRPr="00AD421A">
        <w:rPr>
          <w:rFonts w:ascii="Times New Roman" w:hAnsi="Times New Roman" w:cs="Times New Roman"/>
          <w:i/>
          <w:sz w:val="20"/>
          <w:szCs w:val="20"/>
        </w:rPr>
        <w:t>Υπόμνημα εις το Κατά Λουκάν Ευαγγέλιο,</w:t>
      </w:r>
      <w:r w:rsidR="00597E7A" w:rsidRPr="00AD421A">
        <w:rPr>
          <w:rFonts w:ascii="Times New Roman" w:hAnsi="Times New Roman" w:cs="Times New Roman"/>
          <w:i/>
          <w:sz w:val="20"/>
          <w:szCs w:val="20"/>
        </w:rPr>
        <w:t xml:space="preserve"> </w:t>
      </w:r>
      <w:r w:rsidRPr="00AD421A">
        <w:rPr>
          <w:rFonts w:ascii="Times New Roman" w:hAnsi="Times New Roman" w:cs="Times New Roman"/>
          <w:iCs/>
          <w:sz w:val="20"/>
          <w:szCs w:val="20"/>
        </w:rPr>
        <w:t>649</w:t>
      </w:r>
      <w:r w:rsidR="00597E7A" w:rsidRPr="00AD421A">
        <w:rPr>
          <w:rFonts w:ascii="Times New Roman" w:hAnsi="Times New Roman" w:cs="Times New Roman"/>
          <w:iCs/>
          <w:sz w:val="20"/>
          <w:szCs w:val="20"/>
        </w:rPr>
        <w:t>.</w:t>
      </w:r>
    </w:p>
  </w:footnote>
  <w:footnote w:id="86">
    <w:p w14:paraId="19D9B625" w14:textId="77777777" w:rsidR="00DB09CD" w:rsidRPr="002811C8" w:rsidRDefault="00DB09CD" w:rsidP="00EB0C44">
      <w:pPr>
        <w:pStyle w:val="ae"/>
        <w:spacing w:after="0" w:line="240" w:lineRule="auto"/>
        <w:jc w:val="both"/>
        <w:rPr>
          <w:rFonts w:ascii="Times New Roman" w:hAnsi="Times New Roman" w:cs="Times New Roman"/>
          <w:sz w:val="20"/>
          <w:szCs w:val="20"/>
        </w:rPr>
      </w:pPr>
      <w:r w:rsidRPr="00AD421A">
        <w:rPr>
          <w:rStyle w:val="ad"/>
          <w:rFonts w:ascii="Times New Roman" w:hAnsi="Times New Roman" w:cs="Times New Roman"/>
          <w:sz w:val="20"/>
          <w:szCs w:val="20"/>
        </w:rPr>
        <w:footnoteRef/>
      </w:r>
      <w:r w:rsidRPr="00AD421A">
        <w:rPr>
          <w:rFonts w:ascii="Times New Roman" w:hAnsi="Times New Roman" w:cs="Times New Roman"/>
          <w:sz w:val="20"/>
          <w:szCs w:val="20"/>
        </w:rPr>
        <w:t xml:space="preserve">Άγιος Κύριλλος Αλεξανδρείας, Εις Ιωάννην 10, </w:t>
      </w:r>
      <w:r w:rsidRPr="00AD421A">
        <w:rPr>
          <w:rFonts w:ascii="Times New Roman" w:hAnsi="Times New Roman" w:cs="Times New Roman"/>
          <w:sz w:val="20"/>
          <w:szCs w:val="20"/>
          <w:lang w:val="en-US"/>
        </w:rPr>
        <w:t>PG</w:t>
      </w:r>
      <w:r w:rsidR="00913254">
        <w:rPr>
          <w:rFonts w:ascii="Times New Roman" w:hAnsi="Times New Roman" w:cs="Times New Roman"/>
          <w:sz w:val="20"/>
          <w:szCs w:val="20"/>
        </w:rPr>
        <w:t xml:space="preserve"> </w:t>
      </w:r>
      <w:r w:rsidRPr="00AD421A">
        <w:rPr>
          <w:rFonts w:ascii="Times New Roman" w:hAnsi="Times New Roman" w:cs="Times New Roman"/>
          <w:sz w:val="20"/>
          <w:szCs w:val="20"/>
        </w:rPr>
        <w:t>74, 313</w:t>
      </w:r>
      <w:r w:rsidRPr="00AD421A">
        <w:rPr>
          <w:rFonts w:ascii="Times New Roman" w:hAnsi="Times New Roman" w:cs="Times New Roman"/>
          <w:sz w:val="20"/>
          <w:szCs w:val="20"/>
          <w:lang w:val="en-US"/>
        </w:rPr>
        <w:t>D</w:t>
      </w:r>
    </w:p>
  </w:footnote>
  <w:footnote w:id="87">
    <w:p w14:paraId="502D5619" w14:textId="77777777" w:rsidR="00933A5B" w:rsidRPr="009845B5" w:rsidRDefault="00933A5B" w:rsidP="00C70E8D">
      <w:pPr>
        <w:pStyle w:val="ae"/>
        <w:spacing w:after="0" w:line="240" w:lineRule="auto"/>
        <w:rPr>
          <w:rFonts w:ascii="Times New Roman" w:hAnsi="Times New Roman" w:cs="Times New Roman"/>
          <w:sz w:val="20"/>
          <w:szCs w:val="20"/>
        </w:rPr>
      </w:pPr>
      <w:r w:rsidRPr="000F0938">
        <w:rPr>
          <w:rStyle w:val="ad"/>
          <w:rFonts w:ascii="Times New Roman" w:hAnsi="Times New Roman" w:cs="Times New Roman"/>
          <w:sz w:val="20"/>
          <w:szCs w:val="20"/>
        </w:rPr>
        <w:footnoteRef/>
      </w:r>
      <w:r w:rsidRPr="000F0938">
        <w:rPr>
          <w:rFonts w:ascii="Times New Roman" w:hAnsi="Times New Roman" w:cs="Times New Roman"/>
          <w:sz w:val="20"/>
          <w:szCs w:val="20"/>
        </w:rPr>
        <w:t xml:space="preserve"> </w:t>
      </w:r>
      <w:r w:rsidR="00BD4CEE" w:rsidRPr="000F0938">
        <w:rPr>
          <w:rFonts w:ascii="Times New Roman" w:hAnsi="Times New Roman" w:cs="Times New Roman"/>
          <w:sz w:val="20"/>
          <w:szCs w:val="20"/>
        </w:rPr>
        <w:t>Βλ. Τρεμπέλας,</w:t>
      </w:r>
      <w:r w:rsidR="00BD4CEE" w:rsidRPr="000F0938">
        <w:rPr>
          <w:rFonts w:ascii="Times New Roman" w:hAnsi="Times New Roman" w:cs="Times New Roman"/>
          <w:bCs/>
          <w:i/>
          <w:iCs/>
          <w:sz w:val="20"/>
          <w:szCs w:val="20"/>
        </w:rPr>
        <w:t xml:space="preserve"> Ὑπόμνημα εἰς τὸ κατὰ Ἰωάννην Εὐαγγέλιον, </w:t>
      </w:r>
      <w:r w:rsidR="009845B5" w:rsidRPr="000F0938">
        <w:rPr>
          <w:rFonts w:ascii="Times New Roman" w:hAnsi="Times New Roman" w:cs="Times New Roman"/>
          <w:bCs/>
          <w:sz w:val="20"/>
          <w:szCs w:val="20"/>
        </w:rPr>
        <w:t>676-677.</w:t>
      </w:r>
    </w:p>
  </w:footnote>
  <w:footnote w:id="88">
    <w:p w14:paraId="764CE0CF" w14:textId="77777777" w:rsidR="00937483" w:rsidRPr="00B31295" w:rsidRDefault="00937483" w:rsidP="00CD49D0">
      <w:pPr>
        <w:pStyle w:val="ae"/>
        <w:spacing w:after="0" w:line="240" w:lineRule="auto"/>
        <w:jc w:val="both"/>
        <w:rPr>
          <w:rFonts w:ascii="Times New Roman" w:hAnsi="Times New Roman" w:cs="Times New Roman"/>
          <w:sz w:val="20"/>
          <w:szCs w:val="20"/>
        </w:rPr>
      </w:pPr>
      <w:r w:rsidRPr="00B31295">
        <w:rPr>
          <w:rStyle w:val="ad"/>
          <w:rFonts w:ascii="Times New Roman" w:hAnsi="Times New Roman" w:cs="Times New Roman"/>
          <w:sz w:val="20"/>
          <w:szCs w:val="20"/>
        </w:rPr>
        <w:footnoteRef/>
      </w:r>
      <w:r w:rsidRPr="00B31295">
        <w:rPr>
          <w:rFonts w:ascii="Times New Roman" w:eastAsia="Times New Roman" w:hAnsi="Times New Roman" w:cs="Times New Roman"/>
          <w:color w:val="000000"/>
          <w:sz w:val="20"/>
          <w:szCs w:val="20"/>
          <w:lang w:val="en-US"/>
        </w:rPr>
        <w:t>Bernard</w:t>
      </w:r>
      <w:r w:rsidRPr="00B31295">
        <w:rPr>
          <w:rFonts w:ascii="Times New Roman" w:eastAsia="Times New Roman" w:hAnsi="Times New Roman" w:cs="Times New Roman"/>
          <w:color w:val="000000"/>
          <w:sz w:val="20"/>
          <w:szCs w:val="20"/>
        </w:rPr>
        <w:t xml:space="preserve">. </w:t>
      </w:r>
      <w:r w:rsidRPr="00B31295">
        <w:rPr>
          <w:rFonts w:ascii="Times New Roman" w:eastAsia="Times New Roman" w:hAnsi="Times New Roman" w:cs="Times New Roman"/>
          <w:color w:val="000000"/>
          <w:sz w:val="20"/>
          <w:szCs w:val="20"/>
          <w:lang w:val="en-US"/>
        </w:rPr>
        <w:t>J</w:t>
      </w:r>
      <w:r w:rsidRPr="00B31295">
        <w:rPr>
          <w:rFonts w:ascii="Times New Roman" w:eastAsia="Times New Roman" w:hAnsi="Times New Roman" w:cs="Times New Roman"/>
          <w:color w:val="000000"/>
          <w:sz w:val="20"/>
          <w:szCs w:val="20"/>
        </w:rPr>
        <w:t>.</w:t>
      </w:r>
      <w:r w:rsidRPr="00B31295">
        <w:rPr>
          <w:rFonts w:ascii="Times New Roman" w:eastAsia="Times New Roman" w:hAnsi="Times New Roman" w:cs="Times New Roman"/>
          <w:color w:val="000000"/>
          <w:sz w:val="20"/>
          <w:szCs w:val="20"/>
          <w:lang w:val="en-US"/>
        </w:rPr>
        <w:t>H</w:t>
      </w:r>
      <w:r w:rsidRPr="00B31295">
        <w:rPr>
          <w:rFonts w:ascii="Times New Roman" w:eastAsia="Times New Roman" w:hAnsi="Times New Roman" w:cs="Times New Roman"/>
          <w:color w:val="000000"/>
          <w:sz w:val="20"/>
          <w:szCs w:val="20"/>
        </w:rPr>
        <w:t xml:space="preserve">, </w:t>
      </w:r>
      <w:r w:rsidRPr="00B31295">
        <w:rPr>
          <w:rFonts w:ascii="Times New Roman" w:eastAsia="Times New Roman" w:hAnsi="Times New Roman" w:cs="Times New Roman"/>
          <w:color w:val="000000"/>
          <w:sz w:val="20"/>
          <w:szCs w:val="20"/>
          <w:lang w:val="en-US"/>
        </w:rPr>
        <w:t>Edinburg</w:t>
      </w:r>
      <w:r w:rsidRPr="00B31295">
        <w:rPr>
          <w:rFonts w:ascii="Times New Roman" w:eastAsia="Times New Roman" w:hAnsi="Times New Roman" w:cs="Times New Roman"/>
          <w:color w:val="000000"/>
          <w:sz w:val="20"/>
          <w:szCs w:val="20"/>
        </w:rPr>
        <w:t xml:space="preserve"> 1928</w:t>
      </w:r>
      <w:r w:rsidR="00F94C12">
        <w:rPr>
          <w:rFonts w:ascii="Times New Roman" w:eastAsia="Times New Roman" w:hAnsi="Times New Roman" w:cs="Times New Roman"/>
          <w:color w:val="000000"/>
          <w:sz w:val="20"/>
          <w:szCs w:val="20"/>
        </w:rPr>
        <w:t>.</w:t>
      </w:r>
    </w:p>
  </w:footnote>
  <w:footnote w:id="89">
    <w:p w14:paraId="7E595C55" w14:textId="77777777" w:rsidR="00B47C90" w:rsidRPr="00B31295" w:rsidRDefault="00B47C90" w:rsidP="00CD49D0">
      <w:pPr>
        <w:spacing w:after="0" w:line="240" w:lineRule="auto"/>
        <w:jc w:val="both"/>
        <w:rPr>
          <w:rFonts w:ascii="Times New Roman" w:hAnsi="Times New Roman" w:cs="Times New Roman"/>
          <w:iCs/>
          <w:sz w:val="20"/>
          <w:szCs w:val="20"/>
          <w:lang w:bidi="he-IL"/>
        </w:rPr>
      </w:pPr>
      <w:r w:rsidRPr="00B31295">
        <w:rPr>
          <w:rStyle w:val="ad"/>
          <w:rFonts w:ascii="Times New Roman" w:hAnsi="Times New Roman" w:cs="Times New Roman"/>
          <w:sz w:val="20"/>
          <w:szCs w:val="20"/>
        </w:rPr>
        <w:footnoteRef/>
      </w:r>
      <w:r w:rsidRPr="00B31295">
        <w:rPr>
          <w:rFonts w:ascii="Times New Roman" w:hAnsi="Times New Roman" w:cs="Times New Roman"/>
          <w:sz w:val="20"/>
          <w:szCs w:val="20"/>
        </w:rPr>
        <w:t xml:space="preserve"> </w:t>
      </w:r>
      <w:r w:rsidR="009A1D71" w:rsidRPr="00B31295">
        <w:rPr>
          <w:rFonts w:ascii="Times New Roman" w:hAnsi="Times New Roman" w:cs="Times New Roman"/>
          <w:sz w:val="20"/>
          <w:szCs w:val="20"/>
          <w:shd w:val="clear" w:color="auto" w:fill="FFFFFF"/>
        </w:rPr>
        <w:t>«</w:t>
      </w:r>
      <w:r w:rsidR="00CD49D0" w:rsidRPr="00B31295">
        <w:rPr>
          <w:rFonts w:ascii="Times New Roman" w:hAnsi="Times New Roman" w:cs="Times New Roman"/>
          <w:sz w:val="20"/>
          <w:szCs w:val="20"/>
          <w:lang w:bidi="he-IL"/>
        </w:rPr>
        <w:t xml:space="preserve">Η ιεραποδημία αυτή στο τέλος της δημόσιας δράσης του Υιού του Ανθρώπου σε συνδυασμό με την τελική απόρριψή του από τον εκλεκτό λαό (πρβλ. 12, 37 κε.) σηματοδοτεί στον Ιω. την ολοκλήρωση του δημόσιου έργου του Ιησού και την έλευση της ώρας να δοξασθεί ο Ιησούς, όχι με την εκλογή ενός νέου περιούσιου λαού αλλά παραδίδοντας το πνεύμα του στο Σταυρό και κραυγάζοντας </w:t>
      </w:r>
      <w:r w:rsidR="00CD49D0" w:rsidRPr="00B31295">
        <w:rPr>
          <w:rFonts w:ascii="Times New Roman" w:hAnsi="Times New Roman" w:cs="Times New Roman"/>
          <w:i/>
          <w:iCs/>
          <w:sz w:val="20"/>
          <w:szCs w:val="20"/>
          <w:lang w:bidi="he-IL"/>
        </w:rPr>
        <w:t>τετέλεσται</w:t>
      </w:r>
      <w:r w:rsidR="00CD49D0" w:rsidRPr="00B31295">
        <w:rPr>
          <w:rFonts w:ascii="Times New Roman" w:hAnsi="Times New Roman" w:cs="Times New Roman"/>
          <w:sz w:val="20"/>
          <w:szCs w:val="20"/>
          <w:lang w:bidi="he-IL"/>
        </w:rPr>
        <w:t xml:space="preserve"> (19, 30). Στο Σταυρό θα αποδειχθεί ότι ο Μεσσίας όντως ταυτίζεται με τον πάσχοντα Δούλο του Κυρίου (όπως διακήρυξε ο Ιωάννης στην Εισαγωγή) και τον πασχάλιο </w:t>
      </w:r>
      <w:r w:rsidR="00CD49D0" w:rsidRPr="00B31295">
        <w:rPr>
          <w:rFonts w:ascii="Times New Roman" w:hAnsi="Times New Roman" w:cs="Times New Roman"/>
          <w:caps/>
          <w:sz w:val="20"/>
          <w:szCs w:val="20"/>
          <w:lang w:bidi="he-IL"/>
        </w:rPr>
        <w:t>α</w:t>
      </w:r>
      <w:r w:rsidR="00CD49D0" w:rsidRPr="00B31295">
        <w:rPr>
          <w:rFonts w:ascii="Times New Roman" w:hAnsi="Times New Roman" w:cs="Times New Roman"/>
          <w:sz w:val="20"/>
          <w:szCs w:val="20"/>
          <w:lang w:bidi="he-IL"/>
        </w:rPr>
        <w:t xml:space="preserve">μνό, ο οποίος εξαλείφει την αμαρτία όλου του κόσμου και γίνεται φως των εθνών. Η οικουμενική σημασία του Σταυρού, από τον οποίο ρέει αίμα και ύδωρ, φανερώνεται στον Ιω. με τον πολύγλωσσο τίτλο: </w:t>
      </w:r>
      <w:r w:rsidR="00CD49D0" w:rsidRPr="00B31295">
        <w:rPr>
          <w:rFonts w:ascii="Times New Roman" w:hAnsi="Times New Roman" w:cs="Times New Roman"/>
          <w:i/>
          <w:sz w:val="20"/>
          <w:szCs w:val="20"/>
          <w:lang w:bidi="he-IL"/>
        </w:rPr>
        <w:t xml:space="preserve">ἔγραψεν δὲ καὶ τίτλον ὁ Πιλᾶτος καὶ ἔθηκεν ἐπὶ τοῦ </w:t>
      </w:r>
      <w:r w:rsidR="00CD49D0" w:rsidRPr="00B31295">
        <w:rPr>
          <w:rFonts w:ascii="Times New Roman" w:hAnsi="Times New Roman" w:cs="Times New Roman"/>
          <w:i/>
          <w:caps/>
          <w:sz w:val="20"/>
          <w:szCs w:val="20"/>
          <w:lang w:bidi="he-IL"/>
        </w:rPr>
        <w:t>σ</w:t>
      </w:r>
      <w:r w:rsidR="00CD49D0" w:rsidRPr="00B31295">
        <w:rPr>
          <w:rFonts w:ascii="Times New Roman" w:hAnsi="Times New Roman" w:cs="Times New Roman"/>
          <w:i/>
          <w:sz w:val="20"/>
          <w:szCs w:val="20"/>
          <w:lang w:bidi="he-IL"/>
        </w:rPr>
        <w:t>ταυροῦ· ἦν δὲ γεγραμμένον· Ἰησοῦς ὁ Ναζωραῖος ὁ βασιλεὺς τῶν Ἰουδαίων. τοῦτον οὖν τὸν τίτλον πολλοὶ ἀνέγνωσαν τῶν Ἰουδαίων, ὅτι ἐγγὺς ἦν ὁ τόπος τῆς πόλεως ὅπου ἐσταυρώθη ὁ Ἰησοῦς· καὶ ἦν γεγραμμένον Ἑβραϊστί, Ρ</w:t>
      </w:r>
      <w:r w:rsidR="00CD49D0" w:rsidRPr="00B31295">
        <w:rPr>
          <w:rFonts w:ascii="Times New Roman" w:hAnsi="Times New Roman" w:cs="Times New Roman"/>
          <w:i/>
          <w:iCs/>
          <w:sz w:val="20"/>
          <w:szCs w:val="20"/>
          <w:lang w:bidi="he-IL"/>
        </w:rPr>
        <w:t>ωμαϊ</w:t>
      </w:r>
      <w:r w:rsidR="00CD49D0" w:rsidRPr="00B31295">
        <w:rPr>
          <w:rFonts w:ascii="Times New Roman" w:hAnsi="Times New Roman" w:cs="Times New Roman"/>
          <w:i/>
          <w:sz w:val="20"/>
          <w:szCs w:val="20"/>
          <w:lang w:bidi="he-IL"/>
        </w:rPr>
        <w:t>στί</w:t>
      </w:r>
      <w:r w:rsidR="00CD49D0" w:rsidRPr="00B31295">
        <w:rPr>
          <w:rFonts w:ascii="Times New Roman" w:hAnsi="Times New Roman" w:cs="Times New Roman"/>
          <w:b/>
          <w:bCs/>
          <w:i/>
          <w:sz w:val="20"/>
          <w:szCs w:val="20"/>
          <w:lang w:bidi="he-IL"/>
        </w:rPr>
        <w:t xml:space="preserve">, Ἑλληνιστί </w:t>
      </w:r>
      <w:r w:rsidR="00CD49D0" w:rsidRPr="00B31295">
        <w:rPr>
          <w:rFonts w:ascii="Times New Roman" w:hAnsi="Times New Roman" w:cs="Times New Roman"/>
          <w:iCs/>
          <w:sz w:val="20"/>
          <w:szCs w:val="20"/>
          <w:lang w:bidi="he-IL"/>
        </w:rPr>
        <w:t>(19, 19-20).</w:t>
      </w:r>
      <w:r w:rsidR="009A1D71" w:rsidRPr="00B31295">
        <w:rPr>
          <w:rFonts w:ascii="Times New Roman" w:hAnsi="Times New Roman" w:cs="Times New Roman"/>
          <w:sz w:val="20"/>
          <w:szCs w:val="20"/>
          <w:shd w:val="clear" w:color="auto" w:fill="FFFFFF"/>
        </w:rPr>
        <w:t>»</w:t>
      </w:r>
      <w:r w:rsidR="009410FC" w:rsidRPr="00B31295">
        <w:rPr>
          <w:rFonts w:ascii="Times New Roman" w:hAnsi="Times New Roman" w:cs="Times New Roman"/>
          <w:sz w:val="20"/>
          <w:szCs w:val="20"/>
          <w:shd w:val="clear" w:color="auto" w:fill="FFFFFF"/>
        </w:rPr>
        <w:t xml:space="preserve"> Βλ. </w:t>
      </w:r>
      <w:r w:rsidR="000278FB" w:rsidRPr="00B31295">
        <w:rPr>
          <w:rFonts w:ascii="Times New Roman" w:hAnsi="Times New Roman" w:cs="Times New Roman"/>
          <w:sz w:val="20"/>
          <w:szCs w:val="20"/>
          <w:shd w:val="clear" w:color="auto" w:fill="FFFFFF"/>
        </w:rPr>
        <w:t xml:space="preserve">Δεσπότης, </w:t>
      </w:r>
      <w:r w:rsidR="000278FB" w:rsidRPr="00B31295">
        <w:rPr>
          <w:rFonts w:ascii="Times New Roman" w:hAnsi="Times New Roman" w:cs="Times New Roman"/>
          <w:i/>
          <w:sz w:val="20"/>
          <w:szCs w:val="20"/>
        </w:rPr>
        <w:t>Δοκίμια στην Ιωάννεια γραμματεία,</w:t>
      </w:r>
    </w:p>
  </w:footnote>
  <w:footnote w:id="90">
    <w:p w14:paraId="453821E3" w14:textId="77777777" w:rsidR="000E6F2E" w:rsidRPr="00CD49D0" w:rsidRDefault="000E6F2E" w:rsidP="00CD49D0">
      <w:pPr>
        <w:pStyle w:val="ae"/>
        <w:spacing w:after="0" w:line="240" w:lineRule="auto"/>
        <w:jc w:val="both"/>
        <w:rPr>
          <w:rFonts w:ascii="Times New Roman" w:hAnsi="Times New Roman" w:cs="Times New Roman"/>
          <w:sz w:val="20"/>
          <w:szCs w:val="20"/>
        </w:rPr>
      </w:pPr>
      <w:r w:rsidRPr="00B31295">
        <w:rPr>
          <w:rStyle w:val="ad"/>
          <w:rFonts w:ascii="Times New Roman" w:hAnsi="Times New Roman" w:cs="Times New Roman"/>
          <w:sz w:val="20"/>
          <w:szCs w:val="20"/>
        </w:rPr>
        <w:footnoteRef/>
      </w:r>
      <w:r w:rsidRPr="00B31295">
        <w:rPr>
          <w:rFonts w:ascii="Times New Roman" w:hAnsi="Times New Roman" w:cs="Times New Roman"/>
          <w:sz w:val="20"/>
          <w:szCs w:val="20"/>
        </w:rPr>
        <w:t xml:space="preserve"> </w:t>
      </w:r>
      <w:r w:rsidR="006C5D69" w:rsidRPr="00B31295">
        <w:rPr>
          <w:rFonts w:ascii="Times New Roman" w:hAnsi="Times New Roman" w:cs="Times New Roman"/>
          <w:sz w:val="20"/>
          <w:szCs w:val="20"/>
        </w:rPr>
        <w:t xml:space="preserve">Ι. Σταματάκου, </w:t>
      </w:r>
      <w:bookmarkStart w:id="183" w:name="_Hlk119313821"/>
      <w:r w:rsidR="006C5D69" w:rsidRPr="00B31295">
        <w:rPr>
          <w:rFonts w:ascii="Times New Roman" w:hAnsi="Times New Roman" w:cs="Times New Roman"/>
          <w:sz w:val="20"/>
          <w:szCs w:val="20"/>
          <w:shd w:val="clear" w:color="auto" w:fill="FFFFFF"/>
        </w:rPr>
        <w:t>«</w:t>
      </w:r>
      <w:bookmarkEnd w:id="183"/>
      <w:r w:rsidR="006C5D69" w:rsidRPr="00B31295">
        <w:rPr>
          <w:rFonts w:ascii="Times New Roman" w:hAnsi="Times New Roman" w:cs="Times New Roman"/>
          <w:sz w:val="20"/>
          <w:szCs w:val="20"/>
          <w:shd w:val="clear" w:color="auto" w:fill="FFFFFF"/>
        </w:rPr>
        <w:t>τελέω</w:t>
      </w:r>
      <w:r w:rsidR="00180999" w:rsidRPr="00B31295">
        <w:rPr>
          <w:rFonts w:ascii="Times New Roman" w:hAnsi="Times New Roman" w:cs="Times New Roman"/>
          <w:sz w:val="20"/>
          <w:szCs w:val="20"/>
          <w:shd w:val="clear" w:color="auto" w:fill="FFFFFF"/>
        </w:rPr>
        <w:t>,</w:t>
      </w:r>
      <w:bookmarkStart w:id="184" w:name="_Hlk119313830"/>
      <w:r w:rsidR="006C5D69" w:rsidRPr="00B31295">
        <w:rPr>
          <w:rFonts w:ascii="Times New Roman" w:hAnsi="Times New Roman" w:cs="Times New Roman"/>
          <w:sz w:val="20"/>
          <w:szCs w:val="20"/>
          <w:shd w:val="clear" w:color="auto" w:fill="FFFFFF"/>
        </w:rPr>
        <w:t>»</w:t>
      </w:r>
      <w:bookmarkEnd w:id="184"/>
      <w:r w:rsidR="00180999" w:rsidRPr="00B31295">
        <w:rPr>
          <w:rFonts w:ascii="Times New Roman" w:hAnsi="Times New Roman" w:cs="Times New Roman"/>
          <w:sz w:val="20"/>
          <w:szCs w:val="20"/>
          <w:shd w:val="clear" w:color="auto" w:fill="FFFFFF"/>
        </w:rPr>
        <w:t xml:space="preserve"> στο </w:t>
      </w:r>
      <w:r w:rsidR="00180999" w:rsidRPr="00B31295">
        <w:rPr>
          <w:rFonts w:ascii="Times New Roman" w:hAnsi="Times New Roman" w:cs="Times New Roman"/>
          <w:i/>
          <w:iCs/>
          <w:sz w:val="20"/>
          <w:szCs w:val="20"/>
          <w:shd w:val="clear" w:color="auto" w:fill="FFFFFF"/>
        </w:rPr>
        <w:t xml:space="preserve">Λεξικόν την Αρχαίας Ελληνικής </w:t>
      </w:r>
      <w:r w:rsidR="00234B9F" w:rsidRPr="00B31295">
        <w:rPr>
          <w:rFonts w:ascii="Times New Roman" w:hAnsi="Times New Roman" w:cs="Times New Roman"/>
          <w:i/>
          <w:iCs/>
          <w:sz w:val="20"/>
          <w:szCs w:val="20"/>
          <w:shd w:val="clear" w:color="auto" w:fill="FFFFFF"/>
        </w:rPr>
        <w:t>γλώσσης</w:t>
      </w:r>
      <w:r w:rsidR="00FD181F" w:rsidRPr="00B31295">
        <w:rPr>
          <w:rFonts w:ascii="Times New Roman" w:hAnsi="Times New Roman" w:cs="Times New Roman"/>
          <w:sz w:val="20"/>
          <w:szCs w:val="20"/>
          <w:shd w:val="clear" w:color="auto" w:fill="FFFFFF"/>
        </w:rPr>
        <w:t>, 979-980</w:t>
      </w:r>
      <w:r w:rsidR="007D13A6" w:rsidRPr="00B31295">
        <w:rPr>
          <w:rFonts w:ascii="Times New Roman" w:hAnsi="Times New Roman" w:cs="Times New Roman"/>
          <w:sz w:val="20"/>
          <w:szCs w:val="20"/>
          <w:shd w:val="clear" w:color="auto" w:fill="FFFFFF"/>
        </w:rPr>
        <w:t xml:space="preserve"> (Αθήνα: </w:t>
      </w:r>
      <w:r w:rsidR="00D27D2C" w:rsidRPr="00B31295">
        <w:rPr>
          <w:rFonts w:ascii="Times New Roman" w:hAnsi="Times New Roman" w:cs="Times New Roman"/>
          <w:sz w:val="20"/>
          <w:szCs w:val="20"/>
          <w:shd w:val="clear" w:color="auto" w:fill="FFFFFF"/>
        </w:rPr>
        <w:t>Βιβλιοπρομηθευτική, 1994),</w:t>
      </w:r>
      <w:r w:rsidR="00FD181F" w:rsidRPr="00B31295">
        <w:rPr>
          <w:rFonts w:ascii="Times New Roman" w:hAnsi="Times New Roman" w:cs="Times New Roman"/>
          <w:sz w:val="20"/>
          <w:szCs w:val="20"/>
          <w:shd w:val="clear" w:color="auto" w:fill="FFFFFF"/>
        </w:rPr>
        <w:t xml:space="preserve"> 979-980.</w:t>
      </w:r>
    </w:p>
  </w:footnote>
  <w:footnote w:id="91">
    <w:p w14:paraId="1578E8CB" w14:textId="77777777" w:rsidR="003F484B" w:rsidRPr="00823A50" w:rsidRDefault="003F484B" w:rsidP="00823A50">
      <w:pPr>
        <w:pStyle w:val="ae"/>
        <w:spacing w:after="0" w:line="240" w:lineRule="auto"/>
        <w:jc w:val="both"/>
        <w:rPr>
          <w:rFonts w:ascii="Times New Roman" w:hAnsi="Times New Roman" w:cs="Times New Roman"/>
          <w:sz w:val="20"/>
          <w:szCs w:val="20"/>
        </w:rPr>
      </w:pPr>
      <w:r w:rsidRPr="00B31295">
        <w:rPr>
          <w:rStyle w:val="ad"/>
          <w:rFonts w:ascii="Times New Roman" w:hAnsi="Times New Roman" w:cs="Times New Roman"/>
          <w:sz w:val="20"/>
          <w:szCs w:val="20"/>
        </w:rPr>
        <w:footnoteRef/>
      </w:r>
      <w:r w:rsidRPr="00B31295">
        <w:rPr>
          <w:rFonts w:ascii="Times New Roman" w:hAnsi="Times New Roman" w:cs="Times New Roman"/>
          <w:sz w:val="20"/>
          <w:szCs w:val="20"/>
        </w:rPr>
        <w:t xml:space="preserve"> </w:t>
      </w:r>
      <w:r w:rsidR="00FA065F" w:rsidRPr="00B31295">
        <w:rPr>
          <w:rFonts w:ascii="Times New Roman" w:hAnsi="Times New Roman" w:cs="Times New Roman"/>
          <w:sz w:val="20"/>
          <w:szCs w:val="20"/>
        </w:rPr>
        <w:t>Ι. Πετρίδης,</w:t>
      </w:r>
      <w:bookmarkStart w:id="185" w:name="_Hlk118826803"/>
      <w:r w:rsidR="00F90BD6" w:rsidRPr="00B31295">
        <w:rPr>
          <w:rFonts w:ascii="Times New Roman" w:hAnsi="Times New Roman" w:cs="Times New Roman"/>
          <w:sz w:val="20"/>
          <w:szCs w:val="20"/>
        </w:rPr>
        <w:t xml:space="preserve"> </w:t>
      </w:r>
      <w:r w:rsidR="00F90BD6" w:rsidRPr="00B31295">
        <w:rPr>
          <w:rFonts w:ascii="Times New Roman" w:hAnsi="Times New Roman" w:cs="Times New Roman"/>
          <w:sz w:val="20"/>
          <w:szCs w:val="20"/>
          <w:shd w:val="clear" w:color="auto" w:fill="FFFFFF"/>
        </w:rPr>
        <w:t>«</w:t>
      </w:r>
      <w:bookmarkEnd w:id="185"/>
      <w:r w:rsidR="00F90BD6" w:rsidRPr="00B31295">
        <w:rPr>
          <w:rFonts w:ascii="Times New Roman" w:hAnsi="Times New Roman" w:cs="Times New Roman"/>
          <w:sz w:val="20"/>
          <w:szCs w:val="20"/>
          <w:shd w:val="clear" w:color="auto" w:fill="FFFFFF"/>
        </w:rPr>
        <w:t>τέλος</w:t>
      </w:r>
      <w:r w:rsidR="000564EB" w:rsidRPr="00B31295">
        <w:rPr>
          <w:rFonts w:ascii="Times New Roman" w:hAnsi="Times New Roman" w:cs="Times New Roman"/>
          <w:sz w:val="20"/>
          <w:szCs w:val="20"/>
          <w:shd w:val="clear" w:color="auto" w:fill="FFFFFF"/>
        </w:rPr>
        <w:t>,</w:t>
      </w:r>
      <w:bookmarkStart w:id="186" w:name="_Hlk119314141"/>
      <w:r w:rsidR="000564EB" w:rsidRPr="00B31295">
        <w:rPr>
          <w:rFonts w:ascii="Times New Roman" w:hAnsi="Times New Roman" w:cs="Times New Roman"/>
          <w:sz w:val="20"/>
          <w:szCs w:val="20"/>
          <w:shd w:val="clear" w:color="auto" w:fill="FFFFFF"/>
        </w:rPr>
        <w:t xml:space="preserve">» </w:t>
      </w:r>
      <w:bookmarkEnd w:id="186"/>
      <w:r w:rsidR="000564EB" w:rsidRPr="00B31295">
        <w:rPr>
          <w:rFonts w:ascii="Times New Roman" w:hAnsi="Times New Roman" w:cs="Times New Roman"/>
          <w:sz w:val="20"/>
          <w:szCs w:val="20"/>
          <w:shd w:val="clear" w:color="auto" w:fill="FFFFFF"/>
        </w:rPr>
        <w:t xml:space="preserve">στο </w:t>
      </w:r>
      <w:r w:rsidR="00547FA3" w:rsidRPr="00B31295">
        <w:rPr>
          <w:rFonts w:ascii="Times New Roman" w:hAnsi="Times New Roman" w:cs="Times New Roman"/>
          <w:i/>
          <w:iCs/>
          <w:sz w:val="20"/>
          <w:szCs w:val="20"/>
          <w:shd w:val="clear" w:color="auto" w:fill="FFFFFF"/>
        </w:rPr>
        <w:t>Λεξικό Καινής Διαθήκης</w:t>
      </w:r>
      <w:r w:rsidR="00F73972" w:rsidRPr="00B31295">
        <w:rPr>
          <w:rFonts w:ascii="Times New Roman" w:hAnsi="Times New Roman" w:cs="Times New Roman"/>
          <w:sz w:val="20"/>
          <w:szCs w:val="20"/>
          <w:shd w:val="clear" w:color="auto" w:fill="FFFFFF"/>
        </w:rPr>
        <w:t>, 92</w:t>
      </w:r>
      <w:r w:rsidR="00F03169" w:rsidRPr="00B31295">
        <w:rPr>
          <w:rFonts w:ascii="Times New Roman" w:hAnsi="Times New Roman" w:cs="Times New Roman"/>
          <w:sz w:val="20"/>
          <w:szCs w:val="20"/>
          <w:shd w:val="clear" w:color="auto" w:fill="FFFFFF"/>
        </w:rPr>
        <w:t>8-929</w:t>
      </w:r>
      <w:r w:rsidR="00A0351C" w:rsidRPr="00B31295">
        <w:rPr>
          <w:rFonts w:ascii="Times New Roman" w:hAnsi="Times New Roman" w:cs="Times New Roman"/>
          <w:sz w:val="20"/>
          <w:szCs w:val="20"/>
          <w:shd w:val="clear" w:color="auto" w:fill="FFFFFF"/>
        </w:rPr>
        <w:t xml:space="preserve"> (Θεσσαλονίκη: Κυριακίδ</w:t>
      </w:r>
      <w:r w:rsidR="00B56291" w:rsidRPr="00B31295">
        <w:rPr>
          <w:rFonts w:ascii="Times New Roman" w:hAnsi="Times New Roman" w:cs="Times New Roman"/>
          <w:sz w:val="20"/>
          <w:szCs w:val="20"/>
          <w:shd w:val="clear" w:color="auto" w:fill="FFFFFF"/>
        </w:rPr>
        <w:t xml:space="preserve">η, 2020), </w:t>
      </w:r>
      <w:r w:rsidR="00F73972" w:rsidRPr="00B31295">
        <w:rPr>
          <w:rFonts w:ascii="Times New Roman" w:hAnsi="Times New Roman" w:cs="Times New Roman"/>
          <w:sz w:val="20"/>
          <w:szCs w:val="20"/>
          <w:shd w:val="clear" w:color="auto" w:fill="FFFFFF"/>
        </w:rPr>
        <w:t>928</w:t>
      </w:r>
      <w:r w:rsidR="00E35A87" w:rsidRPr="00B31295">
        <w:rPr>
          <w:rFonts w:ascii="Times New Roman" w:hAnsi="Times New Roman" w:cs="Times New Roman"/>
          <w:sz w:val="20"/>
          <w:szCs w:val="20"/>
          <w:shd w:val="clear" w:color="auto" w:fill="FFFFFF"/>
        </w:rPr>
        <w:t xml:space="preserve">: </w:t>
      </w:r>
      <w:r w:rsidR="00F03169" w:rsidRPr="00B31295">
        <w:rPr>
          <w:rFonts w:ascii="Times New Roman" w:hAnsi="Times New Roman" w:cs="Times New Roman"/>
          <w:sz w:val="20"/>
          <w:szCs w:val="20"/>
          <w:shd w:val="clear" w:color="auto" w:fill="FFFFFF"/>
        </w:rPr>
        <w:t>«</w:t>
      </w:r>
      <w:r w:rsidR="00E35A87" w:rsidRPr="00B31295">
        <w:rPr>
          <w:rFonts w:ascii="Times New Roman" w:hAnsi="Times New Roman" w:cs="Times New Roman"/>
          <w:sz w:val="20"/>
          <w:szCs w:val="20"/>
          <w:shd w:val="clear" w:color="auto" w:fill="FFFFFF"/>
        </w:rPr>
        <w:t>Στην Καινή Διαθήκη</w:t>
      </w:r>
      <w:r w:rsidR="00BC08B5" w:rsidRPr="00B31295">
        <w:rPr>
          <w:rFonts w:ascii="Times New Roman" w:hAnsi="Times New Roman" w:cs="Times New Roman"/>
          <w:sz w:val="20"/>
          <w:szCs w:val="20"/>
          <w:shd w:val="clear" w:color="auto" w:fill="FFFFFF"/>
        </w:rPr>
        <w:t xml:space="preserve"> η λέξη τέλος αναφέρεται 41 φορές. </w:t>
      </w:r>
      <w:r w:rsidR="00F41E90" w:rsidRPr="00B31295">
        <w:rPr>
          <w:rFonts w:ascii="Times New Roman" w:hAnsi="Times New Roman" w:cs="Times New Roman"/>
          <w:sz w:val="20"/>
          <w:szCs w:val="20"/>
          <w:shd w:val="clear" w:color="auto" w:fill="FFFFFF"/>
        </w:rPr>
        <w:t>Ετυμο</w:t>
      </w:r>
      <w:r w:rsidR="008E38D6" w:rsidRPr="00B31295">
        <w:rPr>
          <w:rFonts w:ascii="Times New Roman" w:hAnsi="Times New Roman" w:cs="Times New Roman"/>
          <w:sz w:val="20"/>
          <w:szCs w:val="20"/>
          <w:shd w:val="clear" w:color="auto" w:fill="FFFFFF"/>
        </w:rPr>
        <w:t xml:space="preserve">λογικά είναι </w:t>
      </w:r>
      <w:r w:rsidR="006375CA" w:rsidRPr="00B31295">
        <w:rPr>
          <w:rFonts w:ascii="Times New Roman" w:hAnsi="Times New Roman" w:cs="Times New Roman"/>
          <w:sz w:val="20"/>
          <w:szCs w:val="20"/>
          <w:shd w:val="clear" w:color="auto" w:fill="FFFFFF"/>
        </w:rPr>
        <w:t>αβέβαιου ετύμου, ίσως&lt;</w:t>
      </w:r>
      <w:r w:rsidR="00490DB9" w:rsidRPr="00B31295">
        <w:rPr>
          <w:rFonts w:ascii="Times New Roman" w:hAnsi="Times New Roman" w:cs="Times New Roman"/>
          <w:sz w:val="20"/>
          <w:szCs w:val="20"/>
          <w:shd w:val="clear" w:color="auto" w:fill="FFFFFF"/>
        </w:rPr>
        <w:t xml:space="preserve">ΙΕ </w:t>
      </w:r>
      <w:r w:rsidR="00490DB9" w:rsidRPr="00B31295">
        <w:rPr>
          <w:rFonts w:ascii="Times New Roman" w:hAnsi="Times New Roman" w:cs="Times New Roman"/>
          <w:sz w:val="20"/>
          <w:szCs w:val="20"/>
          <w:shd w:val="clear" w:color="auto" w:fill="FFFFFF"/>
          <w:lang w:val="en-US"/>
        </w:rPr>
        <w:t>tel</w:t>
      </w:r>
      <w:r w:rsidR="00490DB9" w:rsidRPr="00B31295">
        <w:rPr>
          <w:rFonts w:ascii="Times New Roman" w:hAnsi="Times New Roman" w:cs="Times New Roman"/>
          <w:sz w:val="20"/>
          <w:szCs w:val="20"/>
          <w:shd w:val="clear" w:color="auto" w:fill="FFFFFF"/>
        </w:rPr>
        <w:t>-(ζυγίζω, σηκώνω), όπου δικαιολογείται ο όρος ως φόρος, αλλά δεν ικανο</w:t>
      </w:r>
      <w:r w:rsidR="00305B29" w:rsidRPr="00B31295">
        <w:rPr>
          <w:rFonts w:ascii="Times New Roman" w:hAnsi="Times New Roman" w:cs="Times New Roman"/>
          <w:sz w:val="20"/>
          <w:szCs w:val="20"/>
          <w:shd w:val="clear" w:color="auto" w:fill="FFFFFF"/>
        </w:rPr>
        <w:t>ποιείται έτσι η σημασία του τέρματο</w:t>
      </w:r>
      <w:r w:rsidR="00F94C12">
        <w:rPr>
          <w:rFonts w:ascii="Times New Roman" w:hAnsi="Times New Roman" w:cs="Times New Roman"/>
          <w:sz w:val="20"/>
          <w:szCs w:val="20"/>
          <w:shd w:val="clear" w:color="auto" w:fill="FFFFFF"/>
        </w:rPr>
        <w:t>ς</w:t>
      </w:r>
      <w:r w:rsidR="00305B29" w:rsidRPr="00B31295">
        <w:rPr>
          <w:rFonts w:ascii="Times New Roman" w:hAnsi="Times New Roman" w:cs="Times New Roman"/>
          <w:sz w:val="20"/>
          <w:szCs w:val="20"/>
          <w:shd w:val="clear" w:color="auto" w:fill="FFFFFF"/>
        </w:rPr>
        <w:t>. Το πέρας, το τέρμα</w:t>
      </w:r>
      <w:r w:rsidR="00484251" w:rsidRPr="00B31295">
        <w:rPr>
          <w:rFonts w:ascii="Times New Roman" w:hAnsi="Times New Roman" w:cs="Times New Roman"/>
          <w:sz w:val="20"/>
          <w:szCs w:val="20"/>
          <w:shd w:val="clear" w:color="auto" w:fill="FFFFFF"/>
        </w:rPr>
        <w:t>, το τελικό στάδιο μιας εργασίας. Η ολοκλήρωση</w:t>
      </w:r>
      <w:r w:rsidR="00675567" w:rsidRPr="00B31295">
        <w:rPr>
          <w:rFonts w:ascii="Times New Roman" w:hAnsi="Times New Roman" w:cs="Times New Roman"/>
          <w:sz w:val="20"/>
          <w:szCs w:val="20"/>
          <w:shd w:val="clear" w:color="auto" w:fill="FFFFFF"/>
        </w:rPr>
        <w:t xml:space="preserve"> ή η συμπλήρωση ενός πράγματος. Επίσης ο φόρος που επιβάλλεται σε ορισμένα προϊόντας.</w:t>
      </w:r>
      <w:r w:rsidR="006E3C5B" w:rsidRPr="00B31295">
        <w:rPr>
          <w:rFonts w:ascii="Times New Roman" w:hAnsi="Times New Roman" w:cs="Times New Roman"/>
          <w:sz w:val="20"/>
          <w:szCs w:val="20"/>
          <w:shd w:val="clear" w:color="auto" w:fill="FFFFFF"/>
        </w:rPr>
        <w:t xml:space="preserve"> Π.χ. Στο εδ</w:t>
      </w:r>
      <w:r w:rsidR="003D408A" w:rsidRPr="00B31295">
        <w:rPr>
          <w:rFonts w:ascii="Times New Roman" w:hAnsi="Times New Roman" w:cs="Times New Roman"/>
          <w:sz w:val="20"/>
          <w:szCs w:val="20"/>
          <w:shd w:val="clear" w:color="auto" w:fill="FFFFFF"/>
        </w:rPr>
        <w:t xml:space="preserve">. (Ματ. ι΄ 22) ο Ιησούς μιλά στους αποστόλους για το έργο και τις εξουσίες </w:t>
      </w:r>
      <w:r w:rsidR="00250494" w:rsidRPr="00B31295">
        <w:rPr>
          <w:rFonts w:ascii="Times New Roman" w:hAnsi="Times New Roman" w:cs="Times New Roman"/>
          <w:sz w:val="20"/>
          <w:szCs w:val="20"/>
          <w:shd w:val="clear" w:color="auto" w:fill="FFFFFF"/>
        </w:rPr>
        <w:t>τους. Στο εδ.</w:t>
      </w:r>
      <w:r w:rsidR="00F34637" w:rsidRPr="00B31295">
        <w:rPr>
          <w:rFonts w:ascii="Times New Roman" w:hAnsi="Times New Roman" w:cs="Times New Roman"/>
          <w:sz w:val="20"/>
          <w:szCs w:val="20"/>
          <w:shd w:val="clear" w:color="auto" w:fill="FFFFFF"/>
        </w:rPr>
        <w:t xml:space="preserve"> </w:t>
      </w:r>
      <w:r w:rsidR="00250494" w:rsidRPr="00B31295">
        <w:rPr>
          <w:rFonts w:ascii="Times New Roman" w:hAnsi="Times New Roman" w:cs="Times New Roman"/>
          <w:sz w:val="20"/>
          <w:szCs w:val="20"/>
          <w:shd w:val="clear" w:color="auto" w:fill="FFFFFF"/>
        </w:rPr>
        <w:t>(Ματ.ιζ’25) στη δια θαύματος πληρωμή του φόρου</w:t>
      </w:r>
      <w:r w:rsidR="00A43F44" w:rsidRPr="00B31295">
        <w:rPr>
          <w:rFonts w:ascii="Times New Roman" w:hAnsi="Times New Roman" w:cs="Times New Roman"/>
          <w:sz w:val="20"/>
          <w:szCs w:val="20"/>
          <w:shd w:val="clear" w:color="auto" w:fill="FFFFFF"/>
        </w:rPr>
        <w:t xml:space="preserve">. </w:t>
      </w:r>
      <w:r w:rsidR="00CB41D5" w:rsidRPr="00B31295">
        <w:rPr>
          <w:rFonts w:ascii="Times New Roman" w:hAnsi="Times New Roman" w:cs="Times New Roman"/>
          <w:sz w:val="20"/>
          <w:szCs w:val="20"/>
          <w:shd w:val="clear" w:color="auto" w:fill="FFFFFF"/>
        </w:rPr>
        <w:t>Στο εδ. (Ρωμ. ι</w:t>
      </w:r>
      <w:r w:rsidR="00DA1A2C" w:rsidRPr="00B31295">
        <w:rPr>
          <w:rFonts w:ascii="Times New Roman" w:hAnsi="Times New Roman" w:cs="Times New Roman"/>
          <w:sz w:val="20"/>
          <w:szCs w:val="20"/>
          <w:shd w:val="clear" w:color="auto" w:fill="FFFFFF"/>
        </w:rPr>
        <w:t>γ’7) ο Παύλος</w:t>
      </w:r>
      <w:r w:rsidR="001E2DD8" w:rsidRPr="00B31295">
        <w:rPr>
          <w:rFonts w:ascii="Times New Roman" w:hAnsi="Times New Roman" w:cs="Times New Roman"/>
          <w:sz w:val="20"/>
          <w:szCs w:val="20"/>
          <w:shd w:val="clear" w:color="auto" w:fill="FFFFFF"/>
        </w:rPr>
        <w:t xml:space="preserve"> γράφει για την πληρωμή των φόρων</w:t>
      </w:r>
      <w:r w:rsidR="00823A50" w:rsidRPr="00B31295">
        <w:rPr>
          <w:rFonts w:ascii="Times New Roman" w:hAnsi="Times New Roman" w:cs="Times New Roman"/>
          <w:sz w:val="20"/>
          <w:szCs w:val="20"/>
          <w:shd w:val="clear" w:color="auto" w:fill="FFFFFF"/>
        </w:rPr>
        <w:t>»</w:t>
      </w:r>
      <w:r w:rsidR="00F34637" w:rsidRPr="00B31295">
        <w:rPr>
          <w:rFonts w:ascii="Times New Roman" w:hAnsi="Times New Roman" w:cs="Times New Roman"/>
          <w:sz w:val="20"/>
          <w:szCs w:val="20"/>
          <w:shd w:val="clear" w:color="auto" w:fill="FFFFFF"/>
        </w:rPr>
        <w:t>.</w:t>
      </w:r>
    </w:p>
  </w:footnote>
  <w:footnote w:id="92">
    <w:p w14:paraId="5A8779BA" w14:textId="77777777" w:rsidR="00D63937" w:rsidRPr="00823A50" w:rsidRDefault="00D63937" w:rsidP="00823A50">
      <w:pPr>
        <w:pStyle w:val="ae"/>
        <w:spacing w:line="240" w:lineRule="auto"/>
        <w:jc w:val="both"/>
        <w:rPr>
          <w:rFonts w:ascii="Times New Roman" w:hAnsi="Times New Roman" w:cs="Times New Roman"/>
          <w:sz w:val="20"/>
          <w:szCs w:val="20"/>
        </w:rPr>
      </w:pPr>
      <w:r w:rsidRPr="00B31295">
        <w:rPr>
          <w:rStyle w:val="ad"/>
          <w:rFonts w:ascii="Times New Roman" w:hAnsi="Times New Roman" w:cs="Times New Roman"/>
          <w:sz w:val="20"/>
          <w:szCs w:val="20"/>
        </w:rPr>
        <w:footnoteRef/>
      </w:r>
      <w:r w:rsidR="00823A50" w:rsidRPr="00B31295">
        <w:rPr>
          <w:rFonts w:ascii="Times New Roman" w:hAnsi="Times New Roman" w:cs="Times New Roman"/>
          <w:sz w:val="20"/>
          <w:szCs w:val="20"/>
          <w:shd w:val="clear" w:color="auto" w:fill="FFFFFF"/>
        </w:rPr>
        <w:t>«</w:t>
      </w:r>
      <w:r w:rsidR="00823A50" w:rsidRPr="00B31295">
        <w:rPr>
          <w:rFonts w:ascii="Times New Roman" w:hAnsi="Times New Roman" w:cs="Times New Roman"/>
          <w:sz w:val="20"/>
          <w:szCs w:val="20"/>
          <w:lang w:bidi="he-IL"/>
        </w:rPr>
        <w:t xml:space="preserve">Το κατά Ιωάννη κατακλείεται επίσης με μια συνάντηση με γαμήλιες προεκτάσεις. Είναι αυτή </w:t>
      </w:r>
      <w:r w:rsidR="00823A50" w:rsidRPr="00B31295">
        <w:rPr>
          <w:rFonts w:ascii="Times New Roman" w:hAnsi="Times New Roman" w:cs="Times New Roman"/>
          <w:b/>
          <w:sz w:val="20"/>
          <w:szCs w:val="20"/>
          <w:lang w:bidi="he-IL"/>
        </w:rPr>
        <w:t>του αναστημένου Ιησού με τη Μαγδαληνή,</w:t>
      </w:r>
      <w:r w:rsidR="00823A50" w:rsidRPr="00B31295">
        <w:rPr>
          <w:rFonts w:ascii="Times New Roman" w:hAnsi="Times New Roman" w:cs="Times New Roman"/>
          <w:sz w:val="20"/>
          <w:szCs w:val="20"/>
          <w:lang w:bidi="he-IL"/>
        </w:rPr>
        <w:t xml:space="preserve"> η οποία βρίσκεται σε αντιθετικό παραλληλισμό προς αυτή με τον δύσπιστο Θωμά (20, 11-18). Έχει προηγηθεί η εξαγωγή από την πλευρά Του </w:t>
      </w:r>
      <w:r w:rsidR="00823A50" w:rsidRPr="00B31295">
        <w:rPr>
          <w:rFonts w:ascii="Times New Roman" w:hAnsi="Times New Roman" w:cs="Times New Roman"/>
          <w:i/>
          <w:sz w:val="20"/>
          <w:szCs w:val="20"/>
          <w:lang w:bidi="he-IL"/>
        </w:rPr>
        <w:t xml:space="preserve">αίματος και ύδατος </w:t>
      </w:r>
      <w:r w:rsidR="00823A50" w:rsidRPr="00B31295">
        <w:rPr>
          <w:rFonts w:ascii="Times New Roman" w:hAnsi="Times New Roman" w:cs="Times New Roman"/>
          <w:sz w:val="20"/>
          <w:szCs w:val="20"/>
          <w:lang w:bidi="he-IL"/>
        </w:rPr>
        <w:t xml:space="preserve">(19, 34), βάσει των οποίων δημιουργείται/συγκροτείται η νέα Εύα, η Εκκλησία. Η εξαγωγή αυτή διαδραματίζεται μετά τις φράσεις του Ιησού </w:t>
      </w:r>
      <w:r w:rsidR="00823A50" w:rsidRPr="00B31295">
        <w:rPr>
          <w:rFonts w:ascii="Times New Roman" w:hAnsi="Times New Roman" w:cs="Times New Roman"/>
          <w:i/>
          <w:sz w:val="20"/>
          <w:szCs w:val="20"/>
          <w:lang w:bidi="he-IL"/>
        </w:rPr>
        <w:t>Διψῶ</w:t>
      </w:r>
      <w:r w:rsidR="00823A50" w:rsidRPr="00B31295">
        <w:rPr>
          <w:rFonts w:ascii="Times New Roman" w:hAnsi="Times New Roman" w:cs="Times New Roman"/>
          <w:sz w:val="20"/>
          <w:szCs w:val="20"/>
          <w:lang w:bidi="he-IL"/>
        </w:rPr>
        <w:t xml:space="preserve"> και </w:t>
      </w:r>
      <w:r w:rsidR="00823A50" w:rsidRPr="00B31295">
        <w:rPr>
          <w:rFonts w:ascii="Times New Roman" w:hAnsi="Times New Roman" w:cs="Times New Roman"/>
          <w:i/>
          <w:sz w:val="20"/>
          <w:szCs w:val="20"/>
          <w:lang w:bidi="he-IL"/>
        </w:rPr>
        <w:t>Τετέλεσται</w:t>
      </w:r>
      <w:r w:rsidR="00823A50" w:rsidRPr="00B31295">
        <w:rPr>
          <w:rFonts w:ascii="Times New Roman" w:hAnsi="Times New Roman" w:cs="Times New Roman"/>
          <w:sz w:val="20"/>
          <w:szCs w:val="20"/>
          <w:lang w:bidi="he-IL"/>
        </w:rPr>
        <w:t>, το οποίο δε συνδέεται μόνον την πλήρωση της Γραφής (19, 28. 36-37), αλλά και με την ολοκλήρωση της εκδήλωσης της αγάπης που υποδηλώνεται στην αρχή της αφήγησης του Πάθους (13, 1)</w:t>
      </w:r>
      <w:r w:rsidR="00823A50" w:rsidRPr="00B31295">
        <w:rPr>
          <w:rFonts w:ascii="Times New Roman" w:hAnsi="Times New Roman" w:cs="Times New Roman"/>
          <w:sz w:val="20"/>
          <w:szCs w:val="20"/>
          <w:shd w:val="clear" w:color="auto" w:fill="FFFFFF"/>
        </w:rPr>
        <w:t>»</w:t>
      </w:r>
      <w:r w:rsidR="00823A50" w:rsidRPr="00B31295">
        <w:rPr>
          <w:rFonts w:ascii="Times New Roman" w:hAnsi="Times New Roman" w:cs="Times New Roman"/>
          <w:sz w:val="20"/>
          <w:szCs w:val="20"/>
          <w:lang w:bidi="he-IL"/>
        </w:rPr>
        <w:t>.</w:t>
      </w:r>
      <w:r w:rsidR="00DF0D9B" w:rsidRPr="00B31295">
        <w:rPr>
          <w:rFonts w:ascii="Times New Roman" w:hAnsi="Times New Roman" w:cs="Times New Roman"/>
          <w:sz w:val="20"/>
          <w:szCs w:val="20"/>
          <w:lang w:bidi="he-IL"/>
        </w:rPr>
        <w:t xml:space="preserve">Βλ. Δεσπότης, </w:t>
      </w:r>
      <w:r w:rsidR="00DF0D9B" w:rsidRPr="00B31295">
        <w:rPr>
          <w:rFonts w:ascii="Times New Roman" w:hAnsi="Times New Roman" w:cs="Times New Roman"/>
          <w:i/>
          <w:sz w:val="20"/>
          <w:szCs w:val="20"/>
        </w:rPr>
        <w:t>Δοκίμια στην Ιωάννεια γραμματεία,</w:t>
      </w:r>
      <w:r w:rsidR="00DF0D9B">
        <w:rPr>
          <w:rFonts w:ascii="Times New Roman" w:hAnsi="Times New Roman" w:cs="Times New Roman"/>
          <w:i/>
          <w:sz w:val="20"/>
          <w:szCs w:val="20"/>
        </w:rPr>
        <w:t xml:space="preserve"> </w:t>
      </w:r>
    </w:p>
  </w:footnote>
  <w:footnote w:id="93">
    <w:p w14:paraId="1A55C770" w14:textId="77777777" w:rsidR="001B0EE5" w:rsidRPr="000F0938" w:rsidRDefault="001B0EE5" w:rsidP="001B0EE5">
      <w:pPr>
        <w:pStyle w:val="ae"/>
        <w:spacing w:after="0" w:line="240" w:lineRule="auto"/>
        <w:jc w:val="both"/>
        <w:rPr>
          <w:rFonts w:ascii="Times New Roman" w:hAnsi="Times New Roman" w:cs="Times New Roman"/>
          <w:sz w:val="20"/>
          <w:szCs w:val="20"/>
        </w:rPr>
      </w:pPr>
      <w:r w:rsidRPr="002E67AE">
        <w:rPr>
          <w:rStyle w:val="ad"/>
          <w:rFonts w:ascii="Times New Roman" w:hAnsi="Times New Roman" w:cs="Times New Roman"/>
          <w:sz w:val="20"/>
          <w:szCs w:val="20"/>
        </w:rPr>
        <w:footnoteRef/>
      </w:r>
      <w:r w:rsidRPr="002E67AE">
        <w:rPr>
          <w:rFonts w:ascii="Times New Roman" w:hAnsi="Times New Roman" w:cs="Times New Roman"/>
          <w:sz w:val="20"/>
          <w:szCs w:val="20"/>
        </w:rPr>
        <w:t xml:space="preserve"> Βλ. Εμμ. Περσελή, </w:t>
      </w:r>
      <w:r w:rsidRPr="002E67AE">
        <w:rPr>
          <w:rFonts w:ascii="Times New Roman" w:hAnsi="Times New Roman" w:cs="Times New Roman"/>
          <w:i/>
          <w:iCs/>
          <w:sz w:val="20"/>
          <w:szCs w:val="20"/>
        </w:rPr>
        <w:t>Εξουσία και θρησκευτική αγωγή στην Ελλάδα του 19</w:t>
      </w:r>
      <w:r w:rsidRPr="002E67AE">
        <w:rPr>
          <w:rFonts w:ascii="Times New Roman" w:hAnsi="Times New Roman" w:cs="Times New Roman"/>
          <w:i/>
          <w:iCs/>
          <w:sz w:val="20"/>
          <w:szCs w:val="20"/>
          <w:vertAlign w:val="superscript"/>
        </w:rPr>
        <w:t>ου</w:t>
      </w:r>
      <w:r w:rsidRPr="002E67AE">
        <w:rPr>
          <w:rFonts w:ascii="Times New Roman" w:hAnsi="Times New Roman" w:cs="Times New Roman"/>
          <w:i/>
          <w:iCs/>
          <w:sz w:val="20"/>
          <w:szCs w:val="20"/>
        </w:rPr>
        <w:t xml:space="preserve"> αιώνα. Ιστορική και παιδαγωγική θεώρηση του ρόλου της Εκκλησίας, του κράτους και της διανόησης στη διαμόρφωση της σχολικής θρησκευτικής αγωγής</w:t>
      </w:r>
      <w:r w:rsidRPr="002E67AE">
        <w:rPr>
          <w:rFonts w:ascii="Times New Roman" w:hAnsi="Times New Roman" w:cs="Times New Roman"/>
          <w:sz w:val="20"/>
          <w:szCs w:val="20"/>
        </w:rPr>
        <w:t xml:space="preserve"> (Αθήνα: Γρηγόρη, 2008), 68 κ.έ.</w:t>
      </w:r>
    </w:p>
  </w:footnote>
  <w:footnote w:id="94">
    <w:p w14:paraId="67D0D89F" w14:textId="77777777" w:rsidR="001B0EE5" w:rsidRPr="00FB266C" w:rsidRDefault="001B0EE5" w:rsidP="001B0EE5">
      <w:pPr>
        <w:pStyle w:val="ae"/>
        <w:spacing w:after="0" w:line="240" w:lineRule="auto"/>
        <w:jc w:val="both"/>
        <w:rPr>
          <w:rFonts w:ascii="Times New Roman" w:hAnsi="Times New Roman" w:cs="Times New Roman"/>
          <w:sz w:val="20"/>
          <w:szCs w:val="20"/>
        </w:rPr>
      </w:pPr>
      <w:r w:rsidRPr="00FB266C">
        <w:rPr>
          <w:rStyle w:val="ad"/>
          <w:rFonts w:ascii="Times New Roman" w:hAnsi="Times New Roman" w:cs="Times New Roman"/>
          <w:sz w:val="20"/>
          <w:szCs w:val="20"/>
        </w:rPr>
        <w:footnoteRef/>
      </w:r>
      <w:r w:rsidRPr="00FB266C">
        <w:rPr>
          <w:rFonts w:ascii="Times New Roman" w:hAnsi="Times New Roman" w:cs="Times New Roman"/>
          <w:sz w:val="20"/>
          <w:szCs w:val="20"/>
        </w:rPr>
        <w:t xml:space="preserve"> Βλ. Εμμ. Περσελής, </w:t>
      </w:r>
      <w:r w:rsidRPr="00FB266C">
        <w:rPr>
          <w:rFonts w:ascii="Times New Roman" w:hAnsi="Times New Roman" w:cs="Times New Roman"/>
          <w:i/>
          <w:iCs/>
          <w:sz w:val="20"/>
          <w:szCs w:val="20"/>
        </w:rPr>
        <w:t>Θεωρίες θρησκευτικής ανάπτυξης και αγωγής</w:t>
      </w:r>
      <w:r w:rsidRPr="00FB266C">
        <w:rPr>
          <w:rFonts w:ascii="Times New Roman" w:hAnsi="Times New Roman" w:cs="Times New Roman"/>
          <w:sz w:val="20"/>
          <w:szCs w:val="20"/>
        </w:rPr>
        <w:t xml:space="preserve"> (Αθήνα: Γρηγόρη, 2000), 8 κ.ε.: </w:t>
      </w:r>
      <w:r w:rsidRPr="00FB266C">
        <w:rPr>
          <w:rFonts w:ascii="Times New Roman" w:hAnsi="Times New Roman" w:cs="Times New Roman"/>
          <w:sz w:val="20"/>
          <w:szCs w:val="20"/>
          <w:lang w:eastAsia="el-GR"/>
        </w:rPr>
        <w:t>«</w:t>
      </w:r>
      <w:r w:rsidRPr="00FB266C">
        <w:rPr>
          <w:rFonts w:ascii="Times New Roman" w:hAnsi="Times New Roman" w:cs="Times New Roman"/>
          <w:sz w:val="20"/>
          <w:szCs w:val="20"/>
        </w:rPr>
        <w:t xml:space="preserve">Ένας από τους πλέον γνωστούς ερευνητές της ανάπτυξης του ανθρώπου είναι ο ψυχολόγος </w:t>
      </w:r>
      <w:r w:rsidRPr="00FB266C">
        <w:rPr>
          <w:rFonts w:ascii="Times New Roman" w:hAnsi="Times New Roman" w:cs="Times New Roman"/>
          <w:sz w:val="20"/>
          <w:szCs w:val="20"/>
          <w:lang w:val="en-US"/>
        </w:rPr>
        <w:t>Erik</w:t>
      </w:r>
      <w:r w:rsidRPr="00FB266C">
        <w:rPr>
          <w:rFonts w:ascii="Times New Roman" w:hAnsi="Times New Roman" w:cs="Times New Roman"/>
          <w:sz w:val="20"/>
          <w:szCs w:val="20"/>
        </w:rPr>
        <w:t xml:space="preserve"> </w:t>
      </w:r>
      <w:r w:rsidRPr="00FB266C">
        <w:rPr>
          <w:rFonts w:ascii="Times New Roman" w:hAnsi="Times New Roman" w:cs="Times New Roman"/>
          <w:sz w:val="20"/>
          <w:szCs w:val="20"/>
          <w:lang w:val="en-US"/>
        </w:rPr>
        <w:t>Erikson</w:t>
      </w:r>
      <w:r w:rsidRPr="00FB266C">
        <w:rPr>
          <w:rFonts w:ascii="Times New Roman" w:hAnsi="Times New Roman" w:cs="Times New Roman"/>
          <w:sz w:val="20"/>
          <w:szCs w:val="20"/>
        </w:rPr>
        <w:t xml:space="preserve">. Μια από τις πλέον βασικές παραμέτρους στη θεωρία του είναι η εξέταση του τρόπου αλληλεπίδρασης μεταξύ του ανθρώπινου οργανισμού και του κοινωνικού περιβάλλοντος. Ο </w:t>
      </w:r>
      <w:r w:rsidRPr="00FB266C">
        <w:rPr>
          <w:rFonts w:ascii="Times New Roman" w:hAnsi="Times New Roman" w:cs="Times New Roman"/>
          <w:sz w:val="20"/>
          <w:szCs w:val="20"/>
          <w:lang w:val="en-US"/>
        </w:rPr>
        <w:t>Erikson</w:t>
      </w:r>
      <w:r w:rsidRPr="00FB266C">
        <w:rPr>
          <w:rFonts w:ascii="Times New Roman" w:hAnsi="Times New Roman" w:cs="Times New Roman"/>
          <w:sz w:val="20"/>
          <w:szCs w:val="20"/>
        </w:rPr>
        <w:t xml:space="preserve"> δηλαδή ενδιαφέρεται να προσδιορίσει τον τρόπο με τον οποίο το άτομο ως ψυχικός οργανισμός αναπτύσσεται και διαμορφώνεται μέσα σε ένα δεδομένο, κοινωνικό και πολιτισμικό περιβάλλον, σε προσωπικότητα με ιδιαίτερα χαρακτηριστικά γνωρίσματα και ταυτότητα. Η διαδικασία</w:t>
      </w:r>
      <w:r w:rsidRPr="00FB266C">
        <w:t xml:space="preserve"> </w:t>
      </w:r>
      <w:r w:rsidRPr="00FB266C">
        <w:rPr>
          <w:rFonts w:ascii="Times New Roman" w:hAnsi="Times New Roman" w:cs="Times New Roman"/>
          <w:sz w:val="20"/>
          <w:szCs w:val="20"/>
        </w:rPr>
        <w:t>διαμόρφωσης της προσωπικότητας και της ταυτότητας του ατόμου, σύμφωνα με τον ερευνητή διέρχεται από διαδοχικά στάδια, τα οποία ονομάζει κύκλους ζωής.</w:t>
      </w:r>
      <w:r w:rsidRPr="00FB266C">
        <w:rPr>
          <w:rFonts w:ascii="Times New Roman" w:hAnsi="Times New Roman" w:cs="Times New Roman"/>
          <w:sz w:val="20"/>
          <w:szCs w:val="20"/>
          <w:lang w:eastAsia="el-GR"/>
        </w:rPr>
        <w:t>»</w:t>
      </w:r>
      <w:r w:rsidRPr="00FB266C">
        <w:rPr>
          <w:rFonts w:ascii="Times New Roman" w:hAnsi="Times New Roman" w:cs="Times New Roman"/>
          <w:sz w:val="20"/>
          <w:szCs w:val="20"/>
        </w:rPr>
        <w:t xml:space="preserve">  </w:t>
      </w:r>
    </w:p>
  </w:footnote>
  <w:footnote w:id="95">
    <w:p w14:paraId="521329CC" w14:textId="77777777" w:rsidR="001B0EE5" w:rsidRPr="00FB266C" w:rsidRDefault="001B0EE5" w:rsidP="001B0EE5">
      <w:pPr>
        <w:pStyle w:val="ae"/>
        <w:spacing w:after="0" w:line="240" w:lineRule="auto"/>
        <w:jc w:val="both"/>
        <w:rPr>
          <w:rFonts w:ascii="Times New Roman" w:hAnsi="Times New Roman" w:cs="Times New Roman"/>
          <w:sz w:val="20"/>
          <w:szCs w:val="20"/>
        </w:rPr>
      </w:pPr>
      <w:r w:rsidRPr="00FB266C">
        <w:rPr>
          <w:rStyle w:val="ad"/>
          <w:rFonts w:ascii="Times New Roman" w:hAnsi="Times New Roman" w:cs="Times New Roman"/>
          <w:sz w:val="20"/>
          <w:szCs w:val="20"/>
        </w:rPr>
        <w:footnoteRef/>
      </w:r>
      <w:r w:rsidRPr="00FB266C">
        <w:rPr>
          <w:rFonts w:ascii="Times New Roman" w:hAnsi="Times New Roman" w:cs="Times New Roman"/>
          <w:sz w:val="20"/>
          <w:szCs w:val="20"/>
        </w:rPr>
        <w:t xml:space="preserve"> Εμμ. Περσελής, </w:t>
      </w:r>
      <w:r w:rsidRPr="00FB266C">
        <w:rPr>
          <w:rFonts w:ascii="Times New Roman" w:hAnsi="Times New Roman" w:cs="Times New Roman"/>
          <w:sz w:val="20"/>
          <w:szCs w:val="20"/>
          <w:lang w:eastAsia="el-GR"/>
        </w:rPr>
        <w:t>«</w:t>
      </w:r>
      <w:r w:rsidRPr="00FB266C">
        <w:rPr>
          <w:rFonts w:ascii="Times New Roman" w:hAnsi="Times New Roman" w:cs="Times New Roman"/>
          <w:sz w:val="20"/>
          <w:szCs w:val="20"/>
        </w:rPr>
        <w:t>Θεολογικές προϋποθέσεις και διδακτικές συνέπειες των νέων αναλυτικών προγραμμάτων (Α.Π.) και των σχολικών εγχειριδίων της θρησκευτικής αγωγής στην πρωτοβουλία εκπαίδευση,</w:t>
      </w:r>
      <w:r w:rsidRPr="00FB266C">
        <w:rPr>
          <w:rFonts w:ascii="Times New Roman" w:hAnsi="Times New Roman" w:cs="Times New Roman"/>
          <w:sz w:val="20"/>
          <w:szCs w:val="20"/>
          <w:lang w:eastAsia="el-GR"/>
        </w:rPr>
        <w:t xml:space="preserve">» στο του ίδιου </w:t>
      </w:r>
      <w:r w:rsidRPr="00FB266C">
        <w:rPr>
          <w:rFonts w:ascii="Times New Roman" w:hAnsi="Times New Roman" w:cs="Times New Roman"/>
          <w:i/>
          <w:iCs/>
          <w:sz w:val="20"/>
          <w:szCs w:val="20"/>
          <w:lang w:eastAsia="el-GR"/>
        </w:rPr>
        <w:t xml:space="preserve">Σχολική Θρησκευτική Αγωγή. Μελετήματα </w:t>
      </w:r>
      <w:r w:rsidRPr="00FB266C">
        <w:rPr>
          <w:rFonts w:ascii="Times New Roman" w:hAnsi="Times New Roman" w:cs="Times New Roman"/>
          <w:sz w:val="20"/>
          <w:szCs w:val="20"/>
          <w:lang w:eastAsia="el-GR"/>
        </w:rPr>
        <w:t>(Αθήνα: Γρηγόρη, 2007), 29-32.</w:t>
      </w:r>
    </w:p>
  </w:footnote>
  <w:footnote w:id="96">
    <w:p w14:paraId="44374F60" w14:textId="77777777" w:rsidR="00A50970" w:rsidRPr="00D9112C" w:rsidRDefault="00A50970" w:rsidP="009E7020">
      <w:pPr>
        <w:pStyle w:val="ae"/>
        <w:tabs>
          <w:tab w:val="left" w:pos="284"/>
        </w:tabs>
        <w:spacing w:after="0" w:line="240" w:lineRule="auto"/>
        <w:ind w:left="567" w:hanging="567"/>
        <w:contextualSpacing/>
        <w:jc w:val="both"/>
        <w:rPr>
          <w:rFonts w:ascii="Times New Roman" w:hAnsi="Times New Roman" w:cs="Times New Roman"/>
          <w:bCs/>
          <w:i/>
          <w:iCs/>
          <w:sz w:val="20"/>
          <w:szCs w:val="20"/>
        </w:rPr>
      </w:pPr>
      <w:r w:rsidRPr="00D9112C">
        <w:rPr>
          <w:rStyle w:val="ad"/>
          <w:rFonts w:ascii="Times New Roman" w:hAnsi="Times New Roman" w:cs="Times New Roman"/>
          <w:sz w:val="20"/>
          <w:szCs w:val="20"/>
        </w:rPr>
        <w:footnoteRef/>
      </w:r>
      <w:r w:rsidRPr="00D9112C">
        <w:rPr>
          <w:rFonts w:ascii="Times New Roman" w:hAnsi="Times New Roman" w:cs="Times New Roman"/>
          <w:sz w:val="20"/>
          <w:szCs w:val="20"/>
        </w:rPr>
        <w:t xml:space="preserve"> </w:t>
      </w:r>
      <w:r w:rsidRPr="00D9112C">
        <w:rPr>
          <w:rFonts w:ascii="Times New Roman" w:hAnsi="Times New Roman" w:cs="Times New Roman"/>
          <w:sz w:val="20"/>
          <w:szCs w:val="20"/>
          <w:lang w:val="en-US"/>
        </w:rPr>
        <w:t>E</w:t>
      </w:r>
      <w:r w:rsidRPr="00D9112C">
        <w:rPr>
          <w:rFonts w:ascii="Times New Roman" w:hAnsi="Times New Roman" w:cs="Times New Roman"/>
          <w:sz w:val="20"/>
          <w:szCs w:val="20"/>
        </w:rPr>
        <w:t xml:space="preserve">. </w:t>
      </w:r>
      <w:r w:rsidRPr="00D9112C">
        <w:rPr>
          <w:rFonts w:ascii="Times New Roman" w:hAnsi="Times New Roman" w:cs="Times New Roman"/>
          <w:bCs/>
          <w:sz w:val="20"/>
          <w:szCs w:val="20"/>
        </w:rPr>
        <w:t xml:space="preserve">Πέππες, </w:t>
      </w:r>
      <w:r w:rsidRPr="00D9112C">
        <w:rPr>
          <w:rFonts w:ascii="Times New Roman" w:hAnsi="Times New Roman" w:cs="Times New Roman"/>
          <w:sz w:val="20"/>
          <w:szCs w:val="20"/>
          <w:shd w:val="clear" w:color="auto" w:fill="FFFFFF"/>
        </w:rPr>
        <w:t>«</w:t>
      </w:r>
      <w:r w:rsidRPr="00D9112C">
        <w:rPr>
          <w:rFonts w:ascii="Times New Roman" w:hAnsi="Times New Roman" w:cs="Times New Roman"/>
          <w:bCs/>
          <w:sz w:val="20"/>
          <w:szCs w:val="20"/>
        </w:rPr>
        <w:t>Θρησκευτικός Γραμματισμός: Ερμηνείες και Παρερμηνείες,</w:t>
      </w:r>
      <w:r w:rsidRPr="00D9112C">
        <w:rPr>
          <w:rFonts w:ascii="Times New Roman" w:hAnsi="Times New Roman" w:cs="Times New Roman"/>
          <w:sz w:val="20"/>
          <w:szCs w:val="20"/>
          <w:shd w:val="clear" w:color="auto" w:fill="FFFFFF"/>
        </w:rPr>
        <w:t xml:space="preserve">» </w:t>
      </w:r>
      <w:r w:rsidRPr="00D9112C">
        <w:rPr>
          <w:rFonts w:ascii="Times New Roman" w:hAnsi="Times New Roman" w:cs="Times New Roman"/>
          <w:bCs/>
          <w:sz w:val="20"/>
          <w:szCs w:val="20"/>
        </w:rPr>
        <w:t xml:space="preserve">στο </w:t>
      </w:r>
      <w:r w:rsidRPr="00D9112C">
        <w:rPr>
          <w:rFonts w:ascii="Times New Roman" w:hAnsi="Times New Roman" w:cs="Times New Roman"/>
          <w:bCs/>
          <w:i/>
          <w:iCs/>
          <w:sz w:val="20"/>
          <w:szCs w:val="20"/>
        </w:rPr>
        <w:t xml:space="preserve">Πανελλήνιο Επιστημονικό </w:t>
      </w:r>
    </w:p>
    <w:p w14:paraId="18ECEEAB" w14:textId="77777777" w:rsidR="00A50970" w:rsidRPr="00D9112C" w:rsidRDefault="00A6465D" w:rsidP="009E7020">
      <w:pPr>
        <w:pStyle w:val="ae"/>
        <w:tabs>
          <w:tab w:val="left" w:pos="284"/>
        </w:tabs>
        <w:spacing w:after="0" w:line="240" w:lineRule="auto"/>
        <w:ind w:left="567" w:hanging="567"/>
        <w:contextualSpacing/>
        <w:jc w:val="both"/>
        <w:rPr>
          <w:rFonts w:ascii="Times New Roman" w:hAnsi="Times New Roman" w:cs="Times New Roman"/>
          <w:bCs/>
          <w:sz w:val="20"/>
          <w:szCs w:val="20"/>
        </w:rPr>
      </w:pPr>
      <w:r w:rsidRPr="00D9112C">
        <w:rPr>
          <w:rFonts w:ascii="Times New Roman" w:hAnsi="Times New Roman" w:cs="Times New Roman"/>
          <w:bCs/>
          <w:i/>
          <w:iCs/>
          <w:sz w:val="20"/>
          <w:szCs w:val="20"/>
        </w:rPr>
        <w:t xml:space="preserve"> </w:t>
      </w:r>
      <w:r w:rsidR="00A50970" w:rsidRPr="00D9112C">
        <w:rPr>
          <w:rFonts w:ascii="Times New Roman" w:hAnsi="Times New Roman" w:cs="Times New Roman"/>
          <w:bCs/>
          <w:i/>
          <w:iCs/>
          <w:sz w:val="20"/>
          <w:szCs w:val="20"/>
        </w:rPr>
        <w:t>Συνέδριο με θέμα: Το Μάθημα των Θρησκευτικών: Προβληματισμοί – Επισημάνσεις – Προτάσεις.</w:t>
      </w:r>
      <w:r w:rsidR="00A50970" w:rsidRPr="00D9112C">
        <w:rPr>
          <w:rFonts w:ascii="Times New Roman" w:hAnsi="Times New Roman" w:cs="Times New Roman"/>
          <w:bCs/>
          <w:sz w:val="20"/>
          <w:szCs w:val="20"/>
        </w:rPr>
        <w:t xml:space="preserve"> </w:t>
      </w:r>
    </w:p>
    <w:p w14:paraId="548CD2F6" w14:textId="77777777" w:rsidR="00A50970" w:rsidRPr="00D9112C" w:rsidRDefault="00A50970" w:rsidP="009E7020">
      <w:pPr>
        <w:pStyle w:val="ae"/>
        <w:tabs>
          <w:tab w:val="left" w:pos="284"/>
        </w:tabs>
        <w:spacing w:after="0" w:line="240" w:lineRule="auto"/>
        <w:contextualSpacing/>
        <w:jc w:val="both"/>
        <w:rPr>
          <w:rFonts w:ascii="Times New Roman" w:hAnsi="Times New Roman" w:cs="Times New Roman"/>
          <w:bCs/>
          <w:sz w:val="20"/>
          <w:szCs w:val="20"/>
        </w:rPr>
      </w:pPr>
      <w:r w:rsidRPr="00D9112C">
        <w:rPr>
          <w:rFonts w:ascii="Times New Roman" w:hAnsi="Times New Roman" w:cs="Times New Roman"/>
          <w:bCs/>
          <w:sz w:val="20"/>
          <w:szCs w:val="20"/>
        </w:rPr>
        <w:t xml:space="preserve"> Θεσσαλονίκη, 2012. </w:t>
      </w:r>
      <w:hyperlink r:id="rId2" w:history="1">
        <w:r w:rsidRPr="00D9112C">
          <w:rPr>
            <w:rStyle w:val="-"/>
            <w:rFonts w:ascii="Times New Roman" w:hAnsi="Times New Roman" w:cs="Times New Roman"/>
            <w:bCs/>
            <w:color w:val="auto"/>
            <w:sz w:val="20"/>
            <w:szCs w:val="20"/>
            <w:u w:val="none"/>
          </w:rPr>
          <w:t>http://thriskeftika.blogspot.com/2015/04/blogpost_ 98.html</w:t>
        </w:r>
      </w:hyperlink>
      <w:r w:rsidRPr="00D9112C">
        <w:rPr>
          <w:rFonts w:ascii="Times New Roman" w:hAnsi="Times New Roman" w:cs="Times New Roman"/>
          <w:bCs/>
          <w:sz w:val="20"/>
          <w:szCs w:val="20"/>
        </w:rPr>
        <w:t>.</w:t>
      </w:r>
    </w:p>
  </w:footnote>
  <w:footnote w:id="97">
    <w:p w14:paraId="39861417" w14:textId="77777777" w:rsidR="00D3592B" w:rsidRPr="00D9112C" w:rsidRDefault="00D3592B" w:rsidP="009E7020">
      <w:pPr>
        <w:pStyle w:val="ae"/>
        <w:spacing w:after="0" w:line="240" w:lineRule="auto"/>
        <w:jc w:val="both"/>
        <w:rPr>
          <w:rFonts w:ascii="Times New Roman" w:hAnsi="Times New Roman" w:cs="Times New Roman"/>
          <w:sz w:val="20"/>
          <w:szCs w:val="20"/>
        </w:rPr>
      </w:pPr>
      <w:r w:rsidRPr="00D9112C">
        <w:rPr>
          <w:rStyle w:val="ad"/>
          <w:rFonts w:ascii="Times New Roman" w:hAnsi="Times New Roman" w:cs="Times New Roman"/>
          <w:sz w:val="20"/>
          <w:szCs w:val="20"/>
        </w:rPr>
        <w:footnoteRef/>
      </w:r>
      <w:r w:rsidRPr="00D9112C">
        <w:rPr>
          <w:rFonts w:ascii="Times New Roman" w:hAnsi="Times New Roman" w:cs="Times New Roman"/>
          <w:sz w:val="20"/>
          <w:szCs w:val="20"/>
        </w:rPr>
        <w:t xml:space="preserve"> Ι. Κομνηνού, </w:t>
      </w:r>
      <w:r w:rsidRPr="00D9112C">
        <w:rPr>
          <w:rFonts w:ascii="Times New Roman" w:hAnsi="Times New Roman" w:cs="Times New Roman"/>
          <w:i/>
          <w:iCs/>
          <w:sz w:val="20"/>
          <w:szCs w:val="20"/>
        </w:rPr>
        <w:t>Η χριστιανική αγωγή στον 21</w:t>
      </w:r>
      <w:r w:rsidRPr="00D9112C">
        <w:rPr>
          <w:rFonts w:ascii="Times New Roman" w:hAnsi="Times New Roman" w:cs="Times New Roman"/>
          <w:i/>
          <w:iCs/>
          <w:sz w:val="20"/>
          <w:szCs w:val="20"/>
          <w:vertAlign w:val="superscript"/>
        </w:rPr>
        <w:t>ο</w:t>
      </w:r>
      <w:r w:rsidRPr="00D9112C">
        <w:rPr>
          <w:rFonts w:ascii="Times New Roman" w:hAnsi="Times New Roman" w:cs="Times New Roman"/>
          <w:i/>
          <w:iCs/>
          <w:sz w:val="20"/>
          <w:szCs w:val="20"/>
        </w:rPr>
        <w:t xml:space="preserve"> αιώνα. Θεωρία και πράξη</w:t>
      </w:r>
      <w:r w:rsidRPr="00D9112C">
        <w:rPr>
          <w:rFonts w:ascii="Times New Roman" w:hAnsi="Times New Roman" w:cs="Times New Roman"/>
          <w:sz w:val="20"/>
          <w:szCs w:val="20"/>
        </w:rPr>
        <w:t>, τ. Α’ (Αθήνα: Ελληνοεκδοτική</w:t>
      </w:r>
      <w:r w:rsidR="00A446D1">
        <w:rPr>
          <w:rFonts w:ascii="Times New Roman" w:hAnsi="Times New Roman" w:cs="Times New Roman"/>
          <w:sz w:val="20"/>
          <w:szCs w:val="20"/>
        </w:rPr>
        <w:t>, 2018</w:t>
      </w:r>
      <w:r w:rsidRPr="00D9112C">
        <w:rPr>
          <w:rFonts w:ascii="Times New Roman" w:hAnsi="Times New Roman" w:cs="Times New Roman"/>
          <w:sz w:val="20"/>
          <w:szCs w:val="20"/>
        </w:rPr>
        <w:t>),</w:t>
      </w:r>
      <w:r w:rsidR="00D9112C" w:rsidRPr="00D9112C">
        <w:rPr>
          <w:rFonts w:ascii="Times New Roman" w:hAnsi="Times New Roman" w:cs="Times New Roman"/>
          <w:sz w:val="20"/>
          <w:szCs w:val="20"/>
        </w:rPr>
        <w:t xml:space="preserve"> 54.</w:t>
      </w:r>
    </w:p>
  </w:footnote>
  <w:footnote w:id="98">
    <w:p w14:paraId="67BD7F55" w14:textId="77777777" w:rsidR="00026478" w:rsidRPr="00D9112C" w:rsidRDefault="00026478" w:rsidP="009E7020">
      <w:pPr>
        <w:pStyle w:val="ae"/>
        <w:spacing w:after="0" w:line="240" w:lineRule="auto"/>
        <w:jc w:val="both"/>
        <w:rPr>
          <w:rFonts w:ascii="Times New Roman" w:hAnsi="Times New Roman" w:cs="Times New Roman"/>
          <w:sz w:val="20"/>
          <w:szCs w:val="20"/>
        </w:rPr>
      </w:pPr>
      <w:r w:rsidRPr="00D9112C">
        <w:rPr>
          <w:rStyle w:val="ad"/>
          <w:rFonts w:ascii="Times New Roman" w:hAnsi="Times New Roman" w:cs="Times New Roman"/>
          <w:sz w:val="20"/>
          <w:szCs w:val="20"/>
        </w:rPr>
        <w:footnoteRef/>
      </w:r>
      <w:r w:rsidRPr="00D9112C">
        <w:rPr>
          <w:rFonts w:ascii="Times New Roman" w:hAnsi="Times New Roman" w:cs="Times New Roman"/>
          <w:sz w:val="20"/>
          <w:szCs w:val="20"/>
        </w:rPr>
        <w:t xml:space="preserve"> Υπουργείο Παιδείας Δια Βίου Μάθησης και Θρησκευμάτων, Παιδαγωγικό Ινστιτούτο</w:t>
      </w:r>
      <w:r w:rsidR="00ED7280" w:rsidRPr="00D9112C">
        <w:rPr>
          <w:rFonts w:ascii="Times New Roman" w:hAnsi="Times New Roman" w:cs="Times New Roman"/>
          <w:sz w:val="20"/>
          <w:szCs w:val="20"/>
        </w:rPr>
        <w:t xml:space="preserve">, </w:t>
      </w:r>
      <w:r w:rsidR="00ED7280" w:rsidRPr="00D9112C">
        <w:rPr>
          <w:rFonts w:ascii="Times New Roman" w:hAnsi="Times New Roman" w:cs="Times New Roman"/>
          <w:i/>
          <w:iCs/>
          <w:sz w:val="20"/>
          <w:szCs w:val="20"/>
        </w:rPr>
        <w:t>Οδηγός εκπαιδευτικού θρησκευτικά δημοτικού, γυμνασίου 2011</w:t>
      </w:r>
      <w:r w:rsidR="00ED7280" w:rsidRPr="00D9112C">
        <w:rPr>
          <w:rFonts w:ascii="Times New Roman" w:hAnsi="Times New Roman" w:cs="Times New Roman"/>
          <w:sz w:val="20"/>
          <w:szCs w:val="20"/>
        </w:rPr>
        <w:t>, 37-38.</w:t>
      </w:r>
      <w:r w:rsidR="00D96031" w:rsidRPr="00D9112C">
        <w:rPr>
          <w:rFonts w:ascii="Times New Roman" w:hAnsi="Times New Roman" w:cs="Times New Roman"/>
          <w:sz w:val="20"/>
          <w:szCs w:val="20"/>
        </w:rPr>
        <w:t xml:space="preserve"> http://iep.edu.gr/el/thriskeftika-programmata-spoudon</w:t>
      </w:r>
    </w:p>
  </w:footnote>
  <w:footnote w:id="99">
    <w:p w14:paraId="6BCADCEF" w14:textId="77777777" w:rsidR="0070154E" w:rsidRPr="00D9112C" w:rsidRDefault="0070154E" w:rsidP="009E7020">
      <w:pPr>
        <w:pStyle w:val="ae"/>
        <w:spacing w:after="0" w:line="240" w:lineRule="auto"/>
        <w:jc w:val="both"/>
        <w:rPr>
          <w:rFonts w:ascii="Times New Roman" w:hAnsi="Times New Roman" w:cs="Times New Roman"/>
          <w:sz w:val="20"/>
          <w:szCs w:val="20"/>
        </w:rPr>
      </w:pPr>
      <w:r w:rsidRPr="00D9112C">
        <w:rPr>
          <w:rStyle w:val="ad"/>
          <w:rFonts w:ascii="Times New Roman" w:hAnsi="Times New Roman" w:cs="Times New Roman"/>
          <w:sz w:val="20"/>
          <w:szCs w:val="20"/>
        </w:rPr>
        <w:footnoteRef/>
      </w:r>
      <w:r w:rsidRPr="00D9112C">
        <w:rPr>
          <w:rFonts w:ascii="Times New Roman" w:hAnsi="Times New Roman" w:cs="Times New Roman"/>
          <w:sz w:val="20"/>
          <w:szCs w:val="20"/>
        </w:rPr>
        <w:t xml:space="preserve"> Υπουργείο Παιδείας και Θρησκευμάτων- Ινστιτούτο Εκπαιδευτικής Πολιτικής, </w:t>
      </w:r>
      <w:r w:rsidRPr="00D9112C">
        <w:rPr>
          <w:rFonts w:ascii="Times New Roman" w:hAnsi="Times New Roman" w:cs="Times New Roman"/>
          <w:i/>
          <w:iCs/>
          <w:sz w:val="20"/>
          <w:szCs w:val="20"/>
        </w:rPr>
        <w:t>Νέο σχολείο. Πρόγραμμα Σπουδών στα Θρησκευτικά Δημοτικού-Γυμνασίου 2014</w:t>
      </w:r>
      <w:r w:rsidR="00BB524D" w:rsidRPr="00D9112C">
        <w:rPr>
          <w:rFonts w:ascii="Times New Roman" w:hAnsi="Times New Roman" w:cs="Times New Roman"/>
          <w:sz w:val="20"/>
          <w:szCs w:val="20"/>
        </w:rPr>
        <w:t>, 20.</w:t>
      </w:r>
      <w:r w:rsidR="00D96031" w:rsidRPr="00D9112C">
        <w:rPr>
          <w:rFonts w:ascii="Times New Roman" w:hAnsi="Times New Roman" w:cs="Times New Roman"/>
          <w:sz w:val="20"/>
          <w:szCs w:val="20"/>
        </w:rPr>
        <w:t xml:space="preserve"> http://iep.edu.gr/el/thriskeftika-programmata-spoudon</w:t>
      </w:r>
    </w:p>
  </w:footnote>
  <w:footnote w:id="100">
    <w:p w14:paraId="608A9CBB" w14:textId="77777777" w:rsidR="00DF7293" w:rsidRPr="00D96031" w:rsidRDefault="00DF7293" w:rsidP="00926931">
      <w:pPr>
        <w:pStyle w:val="ae"/>
        <w:spacing w:after="0" w:line="240" w:lineRule="auto"/>
        <w:jc w:val="both"/>
        <w:rPr>
          <w:rFonts w:ascii="Times New Roman" w:hAnsi="Times New Roman" w:cs="Times New Roman"/>
          <w:sz w:val="20"/>
          <w:szCs w:val="20"/>
        </w:rPr>
      </w:pPr>
      <w:r w:rsidRPr="00D96031">
        <w:rPr>
          <w:rStyle w:val="ad"/>
          <w:rFonts w:ascii="Times New Roman" w:hAnsi="Times New Roman" w:cs="Times New Roman"/>
          <w:sz w:val="20"/>
          <w:szCs w:val="20"/>
        </w:rPr>
        <w:footnoteRef/>
      </w:r>
      <w:r w:rsidRPr="00D96031">
        <w:rPr>
          <w:rFonts w:ascii="Times New Roman" w:hAnsi="Times New Roman" w:cs="Times New Roman"/>
          <w:sz w:val="20"/>
          <w:szCs w:val="20"/>
        </w:rPr>
        <w:t xml:space="preserve">Υπουργείο Παιδείας, Έρευνας και Θρησκευμάτων-Ινστιτούτο Εκπαιδευτικής Πολιτικής, </w:t>
      </w:r>
      <w:r w:rsidRPr="00D96031">
        <w:rPr>
          <w:rFonts w:ascii="Times New Roman" w:hAnsi="Times New Roman" w:cs="Times New Roman"/>
          <w:i/>
          <w:iCs/>
          <w:sz w:val="20"/>
          <w:szCs w:val="20"/>
        </w:rPr>
        <w:t>Αναθεωρημένο Πρόγραμμα Σπουδών στα Θρησκευτικά Δημοτικού-Γυμνασίου</w:t>
      </w:r>
      <w:r w:rsidR="004420D6" w:rsidRPr="00D96031">
        <w:rPr>
          <w:rFonts w:ascii="Times New Roman" w:hAnsi="Times New Roman" w:cs="Times New Roman"/>
          <w:i/>
          <w:iCs/>
          <w:sz w:val="20"/>
          <w:szCs w:val="20"/>
        </w:rPr>
        <w:t xml:space="preserve"> 2017,</w:t>
      </w:r>
      <w:r w:rsidR="004420D6" w:rsidRPr="00D96031">
        <w:rPr>
          <w:rFonts w:ascii="Times New Roman" w:hAnsi="Times New Roman" w:cs="Times New Roman"/>
          <w:sz w:val="20"/>
          <w:szCs w:val="20"/>
        </w:rPr>
        <w:t xml:space="preserve"> 4.</w:t>
      </w:r>
      <w:r w:rsidR="00D96031" w:rsidRPr="00D96031">
        <w:rPr>
          <w:rFonts w:ascii="Times New Roman" w:hAnsi="Times New Roman" w:cs="Times New Roman"/>
          <w:sz w:val="20"/>
          <w:szCs w:val="20"/>
        </w:rPr>
        <w:t xml:space="preserve"> </w:t>
      </w:r>
      <w:r w:rsidR="004420D6" w:rsidRPr="00D96031">
        <w:rPr>
          <w:rFonts w:ascii="Times New Roman" w:hAnsi="Times New Roman" w:cs="Times New Roman"/>
          <w:i/>
          <w:iCs/>
          <w:sz w:val="20"/>
          <w:szCs w:val="20"/>
        </w:rPr>
        <w:t>http://iep.edu.gr/el/thriskeftika-programmata-spoudon</w:t>
      </w:r>
    </w:p>
  </w:footnote>
  <w:footnote w:id="101">
    <w:p w14:paraId="40AB9EF4" w14:textId="77777777" w:rsidR="009A4648" w:rsidRPr="00D96031" w:rsidRDefault="009A4648" w:rsidP="00926931">
      <w:pPr>
        <w:pStyle w:val="ae"/>
        <w:spacing w:after="0" w:line="240" w:lineRule="auto"/>
        <w:jc w:val="both"/>
        <w:rPr>
          <w:rFonts w:ascii="Times New Roman" w:hAnsi="Times New Roman" w:cs="Times New Roman"/>
          <w:sz w:val="20"/>
          <w:szCs w:val="20"/>
        </w:rPr>
      </w:pPr>
      <w:r w:rsidRPr="00D96031">
        <w:rPr>
          <w:rStyle w:val="ad"/>
          <w:rFonts w:ascii="Times New Roman" w:hAnsi="Times New Roman" w:cs="Times New Roman"/>
          <w:sz w:val="20"/>
          <w:szCs w:val="20"/>
        </w:rPr>
        <w:footnoteRef/>
      </w:r>
      <w:r w:rsidRPr="00D96031">
        <w:rPr>
          <w:rFonts w:ascii="Times New Roman" w:hAnsi="Times New Roman" w:cs="Times New Roman"/>
          <w:sz w:val="20"/>
          <w:szCs w:val="20"/>
        </w:rPr>
        <w:t xml:space="preserve"> </w:t>
      </w:r>
      <w:r w:rsidR="008A1624" w:rsidRPr="00D96031">
        <w:rPr>
          <w:rFonts w:ascii="Times New Roman" w:hAnsi="Times New Roman" w:cs="Times New Roman"/>
          <w:i/>
          <w:iCs/>
          <w:sz w:val="20"/>
          <w:szCs w:val="20"/>
        </w:rPr>
        <w:t>Όπ.π</w:t>
      </w:r>
      <w:r w:rsidR="008A1624" w:rsidRPr="00D96031">
        <w:rPr>
          <w:rFonts w:ascii="Times New Roman" w:hAnsi="Times New Roman" w:cs="Times New Roman"/>
          <w:sz w:val="20"/>
          <w:szCs w:val="20"/>
        </w:rPr>
        <w:t>., 5.</w:t>
      </w:r>
    </w:p>
  </w:footnote>
  <w:footnote w:id="102">
    <w:p w14:paraId="12FDDB7F" w14:textId="77777777" w:rsidR="00A95368" w:rsidRPr="00D96031" w:rsidRDefault="00A95368" w:rsidP="00926931">
      <w:pPr>
        <w:pStyle w:val="ae"/>
        <w:spacing w:after="0" w:line="240" w:lineRule="auto"/>
        <w:jc w:val="both"/>
        <w:rPr>
          <w:rFonts w:ascii="Times New Roman" w:hAnsi="Times New Roman" w:cs="Times New Roman"/>
          <w:sz w:val="20"/>
          <w:szCs w:val="20"/>
        </w:rPr>
      </w:pPr>
      <w:r w:rsidRPr="00D96031">
        <w:rPr>
          <w:rStyle w:val="ad"/>
          <w:rFonts w:ascii="Times New Roman" w:hAnsi="Times New Roman" w:cs="Times New Roman"/>
          <w:sz w:val="20"/>
          <w:szCs w:val="20"/>
        </w:rPr>
        <w:footnoteRef/>
      </w:r>
      <w:r w:rsidRPr="00D96031">
        <w:rPr>
          <w:rFonts w:ascii="Times New Roman" w:hAnsi="Times New Roman" w:cs="Times New Roman"/>
          <w:sz w:val="20"/>
          <w:szCs w:val="20"/>
        </w:rPr>
        <w:t xml:space="preserve"> </w:t>
      </w:r>
      <w:r w:rsidRPr="00D96031">
        <w:rPr>
          <w:rFonts w:ascii="Times New Roman" w:hAnsi="Times New Roman" w:cs="Times New Roman"/>
          <w:i/>
          <w:iCs/>
          <w:sz w:val="20"/>
          <w:szCs w:val="20"/>
        </w:rPr>
        <w:t>Όπ.π</w:t>
      </w:r>
      <w:r w:rsidRPr="00D96031">
        <w:rPr>
          <w:rFonts w:ascii="Times New Roman" w:hAnsi="Times New Roman" w:cs="Times New Roman"/>
          <w:sz w:val="20"/>
          <w:szCs w:val="20"/>
        </w:rPr>
        <w:t>., 40.</w:t>
      </w:r>
    </w:p>
  </w:footnote>
  <w:footnote w:id="103">
    <w:p w14:paraId="2FDA5D59" w14:textId="77777777" w:rsidR="003E6D3F" w:rsidRPr="00D96031" w:rsidRDefault="003E6D3F" w:rsidP="00926931">
      <w:pPr>
        <w:pStyle w:val="ae"/>
        <w:spacing w:line="240" w:lineRule="auto"/>
        <w:jc w:val="both"/>
        <w:rPr>
          <w:rFonts w:ascii="Times New Roman" w:hAnsi="Times New Roman" w:cs="Times New Roman"/>
          <w:sz w:val="20"/>
          <w:szCs w:val="20"/>
        </w:rPr>
      </w:pPr>
      <w:r w:rsidRPr="00D96031">
        <w:rPr>
          <w:rStyle w:val="ad"/>
          <w:rFonts w:ascii="Times New Roman" w:hAnsi="Times New Roman" w:cs="Times New Roman"/>
          <w:sz w:val="20"/>
          <w:szCs w:val="20"/>
        </w:rPr>
        <w:footnoteRef/>
      </w:r>
      <w:r w:rsidRPr="00D96031">
        <w:rPr>
          <w:rFonts w:ascii="Times New Roman" w:hAnsi="Times New Roman" w:cs="Times New Roman"/>
          <w:sz w:val="20"/>
          <w:szCs w:val="20"/>
        </w:rPr>
        <w:t xml:space="preserve"> </w:t>
      </w:r>
      <w:r w:rsidRPr="00D96031">
        <w:rPr>
          <w:rFonts w:ascii="Times New Roman" w:hAnsi="Times New Roman" w:cs="Times New Roman"/>
          <w:i/>
          <w:iCs/>
          <w:sz w:val="20"/>
          <w:szCs w:val="20"/>
        </w:rPr>
        <w:t>Όπ.π</w:t>
      </w:r>
      <w:r w:rsidRPr="00D96031">
        <w:rPr>
          <w:rFonts w:ascii="Times New Roman" w:hAnsi="Times New Roman" w:cs="Times New Roman"/>
          <w:sz w:val="20"/>
          <w:szCs w:val="20"/>
        </w:rPr>
        <w:t>., 41.</w:t>
      </w:r>
    </w:p>
  </w:footnote>
  <w:footnote w:id="104">
    <w:p w14:paraId="673BDA60" w14:textId="77777777" w:rsidR="00FC32E0" w:rsidRPr="00B753E4" w:rsidRDefault="00FC32E0" w:rsidP="00742E0F">
      <w:pPr>
        <w:pStyle w:val="ae"/>
        <w:spacing w:after="0" w:line="240" w:lineRule="auto"/>
        <w:jc w:val="both"/>
        <w:rPr>
          <w:rFonts w:ascii="Times New Roman" w:hAnsi="Times New Roman" w:cs="Times New Roman"/>
          <w:sz w:val="20"/>
          <w:szCs w:val="20"/>
        </w:rPr>
      </w:pPr>
      <w:r w:rsidRPr="00B753E4">
        <w:rPr>
          <w:rStyle w:val="ad"/>
          <w:rFonts w:ascii="Times New Roman" w:hAnsi="Times New Roman" w:cs="Times New Roman"/>
          <w:sz w:val="20"/>
          <w:szCs w:val="20"/>
        </w:rPr>
        <w:footnoteRef/>
      </w:r>
      <w:r w:rsidRPr="00B753E4">
        <w:rPr>
          <w:rFonts w:ascii="Times New Roman" w:hAnsi="Times New Roman" w:cs="Times New Roman"/>
          <w:sz w:val="20"/>
          <w:szCs w:val="20"/>
        </w:rPr>
        <w:t xml:space="preserve"> Κομνηνού</w:t>
      </w:r>
      <w:r w:rsidR="007F15DC" w:rsidRPr="00B753E4">
        <w:rPr>
          <w:rFonts w:ascii="Times New Roman" w:hAnsi="Times New Roman" w:cs="Times New Roman"/>
          <w:sz w:val="20"/>
          <w:szCs w:val="20"/>
        </w:rPr>
        <w:t>,</w:t>
      </w:r>
      <w:r w:rsidR="00D9112C" w:rsidRPr="00B753E4">
        <w:rPr>
          <w:rFonts w:ascii="Times New Roman" w:hAnsi="Times New Roman" w:cs="Times New Roman"/>
          <w:sz w:val="20"/>
          <w:szCs w:val="20"/>
        </w:rPr>
        <w:t xml:space="preserve"> </w:t>
      </w:r>
      <w:r w:rsidR="00D9112C" w:rsidRPr="00B753E4">
        <w:rPr>
          <w:rFonts w:ascii="Times New Roman" w:hAnsi="Times New Roman" w:cs="Times New Roman"/>
          <w:i/>
          <w:iCs/>
          <w:sz w:val="20"/>
          <w:szCs w:val="20"/>
        </w:rPr>
        <w:t>όπ.π</w:t>
      </w:r>
      <w:r w:rsidR="00D9112C" w:rsidRPr="00B753E4">
        <w:rPr>
          <w:rFonts w:ascii="Times New Roman" w:hAnsi="Times New Roman" w:cs="Times New Roman"/>
          <w:sz w:val="20"/>
          <w:szCs w:val="20"/>
        </w:rPr>
        <w:t xml:space="preserve">., </w:t>
      </w:r>
      <w:r w:rsidR="006A298D" w:rsidRPr="00B753E4">
        <w:rPr>
          <w:rFonts w:ascii="Times New Roman" w:hAnsi="Times New Roman" w:cs="Times New Roman"/>
          <w:sz w:val="20"/>
          <w:szCs w:val="20"/>
        </w:rPr>
        <w:t>38.</w:t>
      </w:r>
    </w:p>
  </w:footnote>
  <w:footnote w:id="105">
    <w:p w14:paraId="7E3573CE" w14:textId="77777777" w:rsidR="006969C6" w:rsidRPr="00B753E4" w:rsidRDefault="006969C6" w:rsidP="00742E0F">
      <w:pPr>
        <w:pStyle w:val="ae"/>
        <w:spacing w:after="0" w:line="240" w:lineRule="auto"/>
        <w:jc w:val="both"/>
        <w:rPr>
          <w:rFonts w:ascii="Times New Roman" w:hAnsi="Times New Roman" w:cs="Times New Roman"/>
          <w:sz w:val="20"/>
          <w:szCs w:val="20"/>
        </w:rPr>
      </w:pPr>
      <w:r w:rsidRPr="00B753E4">
        <w:rPr>
          <w:rStyle w:val="ad"/>
          <w:rFonts w:ascii="Times New Roman" w:hAnsi="Times New Roman" w:cs="Times New Roman"/>
          <w:sz w:val="20"/>
          <w:szCs w:val="20"/>
        </w:rPr>
        <w:footnoteRef/>
      </w:r>
      <w:r w:rsidRPr="00B753E4">
        <w:rPr>
          <w:rFonts w:ascii="Times New Roman" w:hAnsi="Times New Roman" w:cs="Times New Roman"/>
          <w:sz w:val="20"/>
          <w:szCs w:val="20"/>
        </w:rPr>
        <w:t xml:space="preserve">Οργανισμός επιμόρφωσης εκπαιδευτικών, </w:t>
      </w:r>
      <w:r w:rsidRPr="00B753E4">
        <w:rPr>
          <w:rFonts w:ascii="Times New Roman" w:hAnsi="Times New Roman" w:cs="Times New Roman"/>
          <w:i/>
          <w:iCs/>
          <w:sz w:val="20"/>
          <w:szCs w:val="20"/>
        </w:rPr>
        <w:t>Σύγχρονες διδακτικές προσεγγίσεις για την ανάπτυξη κριτικής-δημιουργικής σκέψης για την πρωτοβάθμια εκπαίδευση</w:t>
      </w:r>
      <w:r w:rsidR="0088537E" w:rsidRPr="00B753E4">
        <w:rPr>
          <w:rFonts w:ascii="Times New Roman" w:hAnsi="Times New Roman" w:cs="Times New Roman"/>
          <w:sz w:val="20"/>
          <w:szCs w:val="20"/>
        </w:rPr>
        <w:t xml:space="preserve"> (</w:t>
      </w:r>
      <w:r w:rsidR="00C54C39" w:rsidRPr="00B753E4">
        <w:rPr>
          <w:rFonts w:ascii="Times New Roman" w:hAnsi="Times New Roman" w:cs="Times New Roman"/>
          <w:sz w:val="20"/>
          <w:szCs w:val="20"/>
        </w:rPr>
        <w:t>Αθήνα: Ο.ΕΠ.ΕΚ, 2007), 35.</w:t>
      </w:r>
    </w:p>
  </w:footnote>
  <w:footnote w:id="106">
    <w:p w14:paraId="63A8AB5B" w14:textId="77777777" w:rsidR="001746FC" w:rsidRPr="00B753E4" w:rsidRDefault="001746FC" w:rsidP="00742E0F">
      <w:pPr>
        <w:pStyle w:val="ae"/>
        <w:spacing w:after="0" w:line="240" w:lineRule="auto"/>
        <w:jc w:val="both"/>
        <w:rPr>
          <w:rFonts w:ascii="Times New Roman" w:hAnsi="Times New Roman" w:cs="Times New Roman"/>
          <w:sz w:val="20"/>
          <w:szCs w:val="20"/>
        </w:rPr>
      </w:pPr>
      <w:r w:rsidRPr="00B753E4">
        <w:rPr>
          <w:rStyle w:val="ad"/>
          <w:rFonts w:ascii="Times New Roman" w:hAnsi="Times New Roman" w:cs="Times New Roman"/>
          <w:sz w:val="20"/>
          <w:szCs w:val="20"/>
        </w:rPr>
        <w:footnoteRef/>
      </w:r>
      <w:r w:rsidRPr="00B753E4">
        <w:rPr>
          <w:rFonts w:ascii="Times New Roman" w:hAnsi="Times New Roman" w:cs="Times New Roman"/>
          <w:sz w:val="20"/>
          <w:szCs w:val="20"/>
        </w:rPr>
        <w:t xml:space="preserve"> </w:t>
      </w:r>
      <w:r w:rsidR="00CE4247" w:rsidRPr="00B753E4">
        <w:rPr>
          <w:rFonts w:ascii="Times New Roman" w:hAnsi="Times New Roman" w:cs="Times New Roman"/>
          <w:sz w:val="20"/>
          <w:szCs w:val="20"/>
        </w:rPr>
        <w:t xml:space="preserve">Η. </w:t>
      </w:r>
      <w:r w:rsidR="00E845B8" w:rsidRPr="00B753E4">
        <w:rPr>
          <w:rFonts w:ascii="Times New Roman" w:hAnsi="Times New Roman" w:cs="Times New Roman"/>
          <w:sz w:val="20"/>
          <w:szCs w:val="20"/>
        </w:rPr>
        <w:t xml:space="preserve">Ματσαγγούρας, </w:t>
      </w:r>
      <w:r w:rsidRPr="00B753E4">
        <w:rPr>
          <w:rFonts w:ascii="Times New Roman" w:hAnsi="Times New Roman" w:cs="Times New Roman"/>
          <w:i/>
          <w:iCs/>
          <w:sz w:val="20"/>
          <w:szCs w:val="20"/>
        </w:rPr>
        <w:t>Θεωρία και πράξη της διδασκαλίας. Στρατηγικές διδασκαλίας. Η Κριτική σκέψη στη διδακτική πράξη</w:t>
      </w:r>
      <w:r w:rsidR="00CE4247" w:rsidRPr="00B753E4">
        <w:rPr>
          <w:rFonts w:ascii="Times New Roman" w:hAnsi="Times New Roman" w:cs="Times New Roman"/>
          <w:i/>
          <w:iCs/>
          <w:sz w:val="20"/>
          <w:szCs w:val="20"/>
        </w:rPr>
        <w:t xml:space="preserve"> </w:t>
      </w:r>
      <w:r w:rsidR="00CE4247" w:rsidRPr="00B753E4">
        <w:rPr>
          <w:rFonts w:ascii="Times New Roman" w:hAnsi="Times New Roman" w:cs="Times New Roman"/>
          <w:sz w:val="20"/>
          <w:szCs w:val="20"/>
        </w:rPr>
        <w:t>(Αθήνα: Gutenberg</w:t>
      </w:r>
      <w:r w:rsidR="00635B06" w:rsidRPr="00B753E4">
        <w:rPr>
          <w:rFonts w:ascii="Times New Roman" w:hAnsi="Times New Roman" w:cs="Times New Roman"/>
          <w:sz w:val="20"/>
          <w:szCs w:val="20"/>
        </w:rPr>
        <w:t>, 2001), 80.</w:t>
      </w:r>
    </w:p>
  </w:footnote>
  <w:footnote w:id="107">
    <w:p w14:paraId="58C2B645" w14:textId="77777777" w:rsidR="00797D96" w:rsidRPr="00B753E4" w:rsidRDefault="004C3C23" w:rsidP="00742E0F">
      <w:pPr>
        <w:pStyle w:val="ae"/>
        <w:spacing w:after="0" w:line="240" w:lineRule="auto"/>
        <w:jc w:val="both"/>
        <w:rPr>
          <w:rFonts w:ascii="Times New Roman" w:hAnsi="Times New Roman" w:cs="Times New Roman"/>
          <w:sz w:val="20"/>
          <w:szCs w:val="20"/>
        </w:rPr>
      </w:pPr>
      <w:r w:rsidRPr="00B753E4">
        <w:rPr>
          <w:rStyle w:val="ad"/>
          <w:rFonts w:ascii="Times New Roman" w:hAnsi="Times New Roman" w:cs="Times New Roman"/>
          <w:sz w:val="20"/>
          <w:szCs w:val="20"/>
        </w:rPr>
        <w:footnoteRef/>
      </w:r>
      <w:r w:rsidRPr="00B753E4">
        <w:rPr>
          <w:rFonts w:ascii="Times New Roman" w:hAnsi="Times New Roman" w:cs="Times New Roman"/>
          <w:sz w:val="20"/>
          <w:szCs w:val="20"/>
        </w:rPr>
        <w:t xml:space="preserve"> Β. Οικονόμου</w:t>
      </w:r>
      <w:r w:rsidR="0045670D" w:rsidRPr="00B753E4">
        <w:rPr>
          <w:rFonts w:ascii="Times New Roman" w:hAnsi="Times New Roman" w:cs="Times New Roman"/>
          <w:sz w:val="20"/>
          <w:szCs w:val="20"/>
        </w:rPr>
        <w:t xml:space="preserve">, </w:t>
      </w:r>
      <w:r w:rsidR="00341F0F" w:rsidRPr="00B753E4">
        <w:rPr>
          <w:rFonts w:ascii="Times New Roman" w:hAnsi="Times New Roman" w:cs="Times New Roman"/>
          <w:sz w:val="20"/>
          <w:szCs w:val="20"/>
          <w:lang w:eastAsia="el-GR"/>
        </w:rPr>
        <w:t>«</w:t>
      </w:r>
      <w:r w:rsidR="0045670D" w:rsidRPr="00B753E4">
        <w:rPr>
          <w:rFonts w:ascii="Times New Roman" w:hAnsi="Times New Roman" w:cs="Times New Roman"/>
          <w:sz w:val="20"/>
          <w:szCs w:val="20"/>
        </w:rPr>
        <w:t>Η κριτική σκέψη</w:t>
      </w:r>
      <w:r w:rsidR="004B713F" w:rsidRPr="00B753E4">
        <w:rPr>
          <w:rFonts w:ascii="Times New Roman" w:hAnsi="Times New Roman" w:cs="Times New Roman"/>
          <w:sz w:val="20"/>
          <w:szCs w:val="20"/>
        </w:rPr>
        <w:t>,</w:t>
      </w:r>
      <w:r w:rsidR="00341F0F" w:rsidRPr="00B753E4">
        <w:rPr>
          <w:rFonts w:ascii="Times New Roman" w:hAnsi="Times New Roman" w:cs="Times New Roman"/>
          <w:sz w:val="20"/>
          <w:szCs w:val="20"/>
        </w:rPr>
        <w:t>»</w:t>
      </w:r>
      <w:r w:rsidR="004B713F" w:rsidRPr="00B753E4">
        <w:rPr>
          <w:rFonts w:ascii="Times New Roman" w:hAnsi="Times New Roman" w:cs="Times New Roman"/>
          <w:sz w:val="20"/>
          <w:szCs w:val="20"/>
        </w:rPr>
        <w:t xml:space="preserve"> στο </w:t>
      </w:r>
      <w:r w:rsidR="00797D96" w:rsidRPr="00B753E4">
        <w:rPr>
          <w:rFonts w:ascii="Times New Roman" w:hAnsi="Times New Roman" w:cs="Times New Roman"/>
          <w:i/>
          <w:iCs/>
          <w:sz w:val="20"/>
          <w:szCs w:val="20"/>
        </w:rPr>
        <w:t>Η τεχνολογία στην εκπαίδευση</w:t>
      </w:r>
      <w:r w:rsidR="009C7929" w:rsidRPr="00B753E4">
        <w:rPr>
          <w:rFonts w:ascii="Times New Roman" w:hAnsi="Times New Roman" w:cs="Times New Roman"/>
          <w:sz w:val="20"/>
          <w:szCs w:val="20"/>
        </w:rPr>
        <w:t>,</w:t>
      </w:r>
    </w:p>
    <w:p w14:paraId="40D76AB4" w14:textId="77777777" w:rsidR="004C3C23" w:rsidRPr="00B753E4" w:rsidRDefault="008E28AE" w:rsidP="00742E0F">
      <w:pPr>
        <w:pStyle w:val="ae"/>
        <w:spacing w:after="0" w:line="240" w:lineRule="auto"/>
        <w:jc w:val="both"/>
        <w:rPr>
          <w:rFonts w:ascii="Times New Roman" w:hAnsi="Times New Roman" w:cs="Times New Roman"/>
          <w:sz w:val="20"/>
          <w:szCs w:val="20"/>
        </w:rPr>
      </w:pPr>
      <w:r w:rsidRPr="00B753E4">
        <w:rPr>
          <w:rFonts w:ascii="Times New Roman" w:hAnsi="Times New Roman" w:cs="Times New Roman"/>
          <w:sz w:val="20"/>
          <w:szCs w:val="20"/>
        </w:rPr>
        <w:t>https://economu.wordpress.com/%ce%b5%ce%ba%cf%80%ce%b1%ce%b9%ce%b4%ce%b5%cf%85%cf%84%ce%b9%ce%ba%cf%8c-%cf%85%ce%bb%ce%b9%ce%ba%cf%8c/%ce%ba%cf%81%ce%b9%cf%84%ce%b9%ce%ba%ce%ae-%cf%83%ce%ba%ce%ad%cf%88%ce%b7/</w:t>
      </w:r>
    </w:p>
  </w:footnote>
  <w:footnote w:id="108">
    <w:p w14:paraId="23255BFA" w14:textId="77777777" w:rsidR="001A5A7F" w:rsidRPr="00F51CFF" w:rsidRDefault="001A5A7F" w:rsidP="00742E0F">
      <w:pPr>
        <w:pStyle w:val="ae"/>
        <w:spacing w:after="0" w:line="240" w:lineRule="auto"/>
        <w:jc w:val="both"/>
        <w:rPr>
          <w:rFonts w:ascii="Times New Roman" w:hAnsi="Times New Roman" w:cs="Times New Roman"/>
          <w:sz w:val="20"/>
          <w:szCs w:val="20"/>
        </w:rPr>
      </w:pPr>
      <w:r w:rsidRPr="00F51CFF">
        <w:rPr>
          <w:rStyle w:val="ad"/>
          <w:rFonts w:ascii="Times New Roman" w:hAnsi="Times New Roman" w:cs="Times New Roman"/>
          <w:sz w:val="20"/>
          <w:szCs w:val="20"/>
        </w:rPr>
        <w:footnoteRef/>
      </w:r>
      <w:r w:rsidRPr="00F51CFF">
        <w:rPr>
          <w:rFonts w:ascii="Times New Roman" w:hAnsi="Times New Roman" w:cs="Times New Roman"/>
          <w:sz w:val="20"/>
          <w:szCs w:val="20"/>
        </w:rPr>
        <w:t xml:space="preserve"> Υπουργείο Παιδείας Δια Βίου Μάθησης και Θρησκευμάτων, </w:t>
      </w:r>
      <w:r w:rsidRPr="00F51CFF">
        <w:rPr>
          <w:rFonts w:ascii="Times New Roman" w:hAnsi="Times New Roman" w:cs="Times New Roman"/>
          <w:i/>
          <w:iCs/>
          <w:sz w:val="20"/>
          <w:szCs w:val="20"/>
        </w:rPr>
        <w:t>Παιδαγωγικό Ινστιτούτο, Οδηγός εκπαιδευτικού θρησκευτικά δημοτικού, γυμνασίου</w:t>
      </w:r>
      <w:r w:rsidR="009E65A7" w:rsidRPr="00F51CFF">
        <w:rPr>
          <w:rFonts w:ascii="Times New Roman" w:hAnsi="Times New Roman" w:cs="Times New Roman"/>
          <w:i/>
          <w:iCs/>
          <w:sz w:val="20"/>
          <w:szCs w:val="20"/>
        </w:rPr>
        <w:t xml:space="preserve"> </w:t>
      </w:r>
      <w:r w:rsidR="009E65A7" w:rsidRPr="00F51CFF">
        <w:rPr>
          <w:rFonts w:ascii="Times New Roman" w:hAnsi="Times New Roman" w:cs="Times New Roman"/>
          <w:sz w:val="20"/>
          <w:szCs w:val="20"/>
        </w:rPr>
        <w:t>(</w:t>
      </w:r>
      <w:r w:rsidR="00515A79" w:rsidRPr="00F51CFF">
        <w:rPr>
          <w:rFonts w:ascii="Times New Roman" w:hAnsi="Times New Roman" w:cs="Times New Roman"/>
          <w:sz w:val="20"/>
          <w:szCs w:val="20"/>
        </w:rPr>
        <w:t>Αθήνα</w:t>
      </w:r>
      <w:r w:rsidR="009E65A7" w:rsidRPr="00F51CFF">
        <w:rPr>
          <w:rFonts w:ascii="Times New Roman" w:hAnsi="Times New Roman" w:cs="Times New Roman"/>
          <w:sz w:val="20"/>
          <w:szCs w:val="20"/>
        </w:rPr>
        <w:t>:</w:t>
      </w:r>
      <w:r w:rsidR="00515A79" w:rsidRPr="00F51CFF">
        <w:rPr>
          <w:rFonts w:ascii="Times New Roman" w:hAnsi="Times New Roman" w:cs="Times New Roman"/>
          <w:sz w:val="20"/>
          <w:szCs w:val="20"/>
        </w:rPr>
        <w:t xml:space="preserve"> </w:t>
      </w:r>
      <w:r w:rsidR="009E65A7" w:rsidRPr="00F51CFF">
        <w:rPr>
          <w:rFonts w:ascii="Times New Roman" w:hAnsi="Times New Roman" w:cs="Times New Roman"/>
          <w:sz w:val="20"/>
          <w:szCs w:val="20"/>
        </w:rPr>
        <w:t>Παιδαγωγικό Ινστιτούτο</w:t>
      </w:r>
      <w:r w:rsidR="00515A79" w:rsidRPr="00F51CFF">
        <w:rPr>
          <w:rFonts w:ascii="Times New Roman" w:hAnsi="Times New Roman" w:cs="Times New Roman"/>
          <w:sz w:val="20"/>
          <w:szCs w:val="20"/>
        </w:rPr>
        <w:t>, 2011), 104.</w:t>
      </w:r>
    </w:p>
  </w:footnote>
  <w:footnote w:id="109">
    <w:p w14:paraId="6B463E77" w14:textId="77777777" w:rsidR="001B0EE5" w:rsidRPr="00AE66B3" w:rsidRDefault="001B0EE5" w:rsidP="00742E0F">
      <w:pPr>
        <w:pStyle w:val="ae"/>
        <w:spacing w:after="0" w:line="240" w:lineRule="auto"/>
        <w:jc w:val="both"/>
        <w:rPr>
          <w:rFonts w:ascii="Times New Roman" w:hAnsi="Times New Roman" w:cs="Times New Roman"/>
          <w:sz w:val="20"/>
          <w:szCs w:val="20"/>
        </w:rPr>
      </w:pPr>
      <w:r w:rsidRPr="00AE66B3">
        <w:rPr>
          <w:rStyle w:val="ad"/>
          <w:rFonts w:ascii="Times New Roman" w:hAnsi="Times New Roman" w:cs="Times New Roman"/>
          <w:sz w:val="20"/>
          <w:szCs w:val="20"/>
        </w:rPr>
        <w:footnoteRef/>
      </w:r>
      <w:r w:rsidRPr="00AE66B3">
        <w:rPr>
          <w:rFonts w:ascii="Times New Roman" w:hAnsi="Times New Roman" w:cs="Times New Roman"/>
          <w:sz w:val="20"/>
          <w:szCs w:val="20"/>
        </w:rPr>
        <w:t xml:space="preserve"> Περσελής, </w:t>
      </w:r>
      <w:r w:rsidRPr="00AE66B3">
        <w:rPr>
          <w:rFonts w:ascii="Times New Roman" w:hAnsi="Times New Roman" w:cs="Times New Roman"/>
          <w:i/>
          <w:iCs/>
          <w:sz w:val="20"/>
          <w:szCs w:val="20"/>
        </w:rPr>
        <w:t>Θεωρίες θρησκευτικής ανάπτυξης και αγωγής</w:t>
      </w:r>
      <w:r w:rsidRPr="00AE66B3">
        <w:rPr>
          <w:rFonts w:ascii="Times New Roman" w:hAnsi="Times New Roman" w:cs="Times New Roman"/>
          <w:sz w:val="20"/>
          <w:szCs w:val="20"/>
        </w:rPr>
        <w:t xml:space="preserve">, 57-58: «Η γένεση και η εξέλιξη της ανθρώπινης νόησης ήταν το θέμα που απασχόλησε τον </w:t>
      </w:r>
      <w:r w:rsidRPr="00AE66B3">
        <w:rPr>
          <w:rFonts w:ascii="Times New Roman" w:hAnsi="Times New Roman" w:cs="Times New Roman"/>
          <w:sz w:val="20"/>
          <w:szCs w:val="20"/>
          <w:lang w:val="en-US"/>
        </w:rPr>
        <w:t>Piaget</w:t>
      </w:r>
      <w:r w:rsidRPr="00AE66B3">
        <w:rPr>
          <w:rFonts w:ascii="Times New Roman" w:hAnsi="Times New Roman" w:cs="Times New Roman"/>
          <w:sz w:val="20"/>
          <w:szCs w:val="20"/>
        </w:rPr>
        <w:t xml:space="preserve"> μέχρι το τέλος της ζωής του. Σήμερα θεωρείται ο ιδρυτής της επιστήμης της γενετικής επιστημολογίας. Γενετική επιστημολογία καλείται η επιστήμη που ερευνά και εξηγεί με επιστημονικό τρόπο, δηλαδή με το πείραμα και την παρατήρηση την αρχή της γνώσης γενικά και ειδικότερα τη βιολογική αναπτυξιακή πορεία και τις διεργασίες της ανθρώπινης νόησης.»</w:t>
      </w:r>
    </w:p>
  </w:footnote>
  <w:footnote w:id="110">
    <w:p w14:paraId="00D7415D" w14:textId="77777777" w:rsidR="001B0EE5" w:rsidRPr="00AE66B3" w:rsidRDefault="001B0EE5" w:rsidP="00742E0F">
      <w:pPr>
        <w:pStyle w:val="ae"/>
        <w:spacing w:after="0" w:line="240" w:lineRule="auto"/>
        <w:jc w:val="both"/>
        <w:rPr>
          <w:rFonts w:ascii="Times New Roman" w:hAnsi="Times New Roman" w:cs="Times New Roman"/>
          <w:sz w:val="20"/>
          <w:szCs w:val="20"/>
        </w:rPr>
      </w:pPr>
      <w:r w:rsidRPr="00AE66B3">
        <w:rPr>
          <w:rStyle w:val="ad"/>
          <w:rFonts w:ascii="Times New Roman" w:hAnsi="Times New Roman" w:cs="Times New Roman"/>
          <w:sz w:val="20"/>
          <w:szCs w:val="20"/>
        </w:rPr>
        <w:footnoteRef/>
      </w:r>
      <w:r w:rsidRPr="00AE66B3">
        <w:rPr>
          <w:rFonts w:ascii="Times New Roman" w:hAnsi="Times New Roman" w:cs="Times New Roman"/>
          <w:sz w:val="20"/>
          <w:szCs w:val="20"/>
        </w:rPr>
        <w:t xml:space="preserve"> </w:t>
      </w:r>
      <w:r w:rsidRPr="00AE66B3">
        <w:rPr>
          <w:rFonts w:ascii="Times New Roman" w:hAnsi="Times New Roman" w:cs="Times New Roman"/>
          <w:sz w:val="20"/>
          <w:szCs w:val="20"/>
          <w:lang w:val="en-US"/>
        </w:rPr>
        <w:t>R</w:t>
      </w:r>
      <w:r w:rsidRPr="00AE66B3">
        <w:rPr>
          <w:rFonts w:ascii="Times New Roman" w:hAnsi="Times New Roman" w:cs="Times New Roman"/>
          <w:sz w:val="20"/>
          <w:szCs w:val="20"/>
        </w:rPr>
        <w:t xml:space="preserve">. </w:t>
      </w:r>
      <w:r w:rsidRPr="00AE66B3">
        <w:rPr>
          <w:rFonts w:ascii="Times New Roman" w:hAnsi="Times New Roman" w:cs="Times New Roman"/>
          <w:sz w:val="20"/>
          <w:szCs w:val="20"/>
          <w:lang w:val="en-US"/>
        </w:rPr>
        <w:t>Slavin</w:t>
      </w:r>
      <w:r w:rsidRPr="00AE66B3">
        <w:rPr>
          <w:rFonts w:ascii="Times New Roman" w:hAnsi="Times New Roman" w:cs="Times New Roman"/>
          <w:sz w:val="20"/>
          <w:szCs w:val="20"/>
        </w:rPr>
        <w:t xml:space="preserve">, </w:t>
      </w:r>
      <w:r w:rsidRPr="00AE66B3">
        <w:rPr>
          <w:rFonts w:ascii="Times New Roman" w:hAnsi="Times New Roman" w:cs="Times New Roman"/>
          <w:i/>
          <w:iCs/>
          <w:sz w:val="20"/>
          <w:szCs w:val="20"/>
        </w:rPr>
        <w:t xml:space="preserve">Εκπαιδευτική Ψυχολογία. Θεωρία και Πράξη, </w:t>
      </w:r>
      <w:r w:rsidRPr="00AE66B3">
        <w:rPr>
          <w:rFonts w:ascii="Times New Roman" w:hAnsi="Times New Roman" w:cs="Times New Roman"/>
          <w:sz w:val="20"/>
          <w:szCs w:val="20"/>
        </w:rPr>
        <w:t>μτφρ. Ε. Εκκεκάκη (Λίζα), επιμ. Κ. Κόκκινος (Αθήνα: Μεταίχμιο, 2007), 65.</w:t>
      </w:r>
    </w:p>
  </w:footnote>
  <w:footnote w:id="111">
    <w:p w14:paraId="5CF33013" w14:textId="77777777" w:rsidR="001B0EE5" w:rsidRPr="00AE66B3" w:rsidRDefault="001B0EE5" w:rsidP="00742E0F">
      <w:pPr>
        <w:pStyle w:val="ae"/>
        <w:spacing w:after="0" w:line="240" w:lineRule="auto"/>
        <w:jc w:val="both"/>
        <w:rPr>
          <w:rFonts w:ascii="Times New Roman" w:hAnsi="Times New Roman" w:cs="Times New Roman"/>
          <w:sz w:val="20"/>
          <w:szCs w:val="20"/>
        </w:rPr>
      </w:pPr>
      <w:r w:rsidRPr="00AE66B3">
        <w:rPr>
          <w:rStyle w:val="ad"/>
          <w:rFonts w:ascii="Times New Roman" w:hAnsi="Times New Roman" w:cs="Times New Roman"/>
          <w:sz w:val="20"/>
          <w:szCs w:val="20"/>
        </w:rPr>
        <w:footnoteRef/>
      </w:r>
      <w:r w:rsidRPr="00AE66B3">
        <w:rPr>
          <w:rFonts w:ascii="Times New Roman" w:hAnsi="Times New Roman" w:cs="Times New Roman"/>
          <w:sz w:val="20"/>
          <w:szCs w:val="20"/>
        </w:rPr>
        <w:t xml:space="preserve"> Περσελής, </w:t>
      </w:r>
      <w:r w:rsidRPr="00AE66B3">
        <w:rPr>
          <w:rFonts w:ascii="Times New Roman" w:hAnsi="Times New Roman" w:cs="Times New Roman"/>
          <w:i/>
          <w:iCs/>
          <w:sz w:val="20"/>
          <w:szCs w:val="20"/>
        </w:rPr>
        <w:t>Θεωρίες θρησκευτικής ανάπτυξης και αγωγής</w:t>
      </w:r>
      <w:r w:rsidRPr="00AE66B3">
        <w:rPr>
          <w:rFonts w:ascii="Times New Roman" w:hAnsi="Times New Roman" w:cs="Times New Roman"/>
          <w:sz w:val="20"/>
          <w:szCs w:val="20"/>
        </w:rPr>
        <w:t>, 62-64.</w:t>
      </w:r>
    </w:p>
  </w:footnote>
  <w:footnote w:id="112">
    <w:p w14:paraId="788837F2" w14:textId="77777777" w:rsidR="001B0EE5" w:rsidRPr="00AE66B3" w:rsidRDefault="001B0EE5" w:rsidP="00742E0F">
      <w:pPr>
        <w:pStyle w:val="ae"/>
        <w:spacing w:after="0" w:line="240" w:lineRule="auto"/>
        <w:jc w:val="both"/>
        <w:rPr>
          <w:rFonts w:ascii="Times New Roman" w:hAnsi="Times New Roman" w:cs="Times New Roman"/>
          <w:sz w:val="20"/>
          <w:szCs w:val="20"/>
        </w:rPr>
      </w:pPr>
      <w:r w:rsidRPr="00AE66B3">
        <w:rPr>
          <w:rStyle w:val="ad"/>
          <w:rFonts w:ascii="Times New Roman" w:hAnsi="Times New Roman" w:cs="Times New Roman"/>
          <w:sz w:val="20"/>
          <w:szCs w:val="20"/>
        </w:rPr>
        <w:footnoteRef/>
      </w:r>
      <w:r w:rsidRPr="00AE66B3">
        <w:rPr>
          <w:rFonts w:ascii="Times New Roman" w:hAnsi="Times New Roman" w:cs="Times New Roman"/>
          <w:sz w:val="20"/>
          <w:szCs w:val="20"/>
        </w:rPr>
        <w:t xml:space="preserve"> </w:t>
      </w:r>
      <w:r w:rsidRPr="00AE66B3">
        <w:rPr>
          <w:rFonts w:ascii="Times New Roman" w:hAnsi="Times New Roman" w:cs="Times New Roman"/>
          <w:sz w:val="20"/>
          <w:szCs w:val="20"/>
          <w:lang w:val="en-US"/>
        </w:rPr>
        <w:t>Slavin</w:t>
      </w:r>
      <w:r w:rsidRPr="00AE66B3">
        <w:rPr>
          <w:rFonts w:ascii="Times New Roman" w:hAnsi="Times New Roman" w:cs="Times New Roman"/>
          <w:sz w:val="20"/>
          <w:szCs w:val="20"/>
        </w:rPr>
        <w:t xml:space="preserve">, </w:t>
      </w:r>
      <w:r w:rsidRPr="00AE66B3">
        <w:rPr>
          <w:rFonts w:ascii="Times New Roman" w:hAnsi="Times New Roman" w:cs="Times New Roman"/>
          <w:i/>
          <w:iCs/>
          <w:sz w:val="20"/>
          <w:szCs w:val="20"/>
        </w:rPr>
        <w:t>Εκπαιδευτική Ψυχολογία. Θεωρία και Πράξη</w:t>
      </w:r>
      <w:r w:rsidRPr="00AE66B3">
        <w:rPr>
          <w:rFonts w:ascii="Times New Roman" w:hAnsi="Times New Roman" w:cs="Times New Roman"/>
          <w:sz w:val="20"/>
          <w:szCs w:val="20"/>
        </w:rPr>
        <w:t>,</w:t>
      </w:r>
      <w:r w:rsidRPr="00AE66B3">
        <w:rPr>
          <w:rFonts w:ascii="Times New Roman" w:hAnsi="Times New Roman" w:cs="Times New Roman"/>
          <w:i/>
          <w:iCs/>
          <w:sz w:val="20"/>
          <w:szCs w:val="20"/>
        </w:rPr>
        <w:t xml:space="preserve"> </w:t>
      </w:r>
      <w:r w:rsidRPr="00AE66B3">
        <w:rPr>
          <w:rFonts w:ascii="Times New Roman" w:hAnsi="Times New Roman" w:cs="Times New Roman"/>
          <w:sz w:val="20"/>
          <w:szCs w:val="20"/>
        </w:rPr>
        <w:t>96.</w:t>
      </w:r>
    </w:p>
  </w:footnote>
  <w:footnote w:id="113">
    <w:p w14:paraId="1CD72B90" w14:textId="77777777" w:rsidR="001B0EE5" w:rsidRPr="00AE66B3" w:rsidRDefault="001B0EE5" w:rsidP="00742E0F">
      <w:pPr>
        <w:pStyle w:val="ae"/>
        <w:spacing w:after="0" w:line="240" w:lineRule="auto"/>
        <w:jc w:val="both"/>
        <w:rPr>
          <w:rFonts w:ascii="Times New Roman" w:hAnsi="Times New Roman" w:cs="Times New Roman"/>
          <w:sz w:val="20"/>
          <w:szCs w:val="20"/>
        </w:rPr>
      </w:pPr>
      <w:r w:rsidRPr="00AE66B3">
        <w:rPr>
          <w:rStyle w:val="ad"/>
          <w:rFonts w:ascii="Times New Roman" w:hAnsi="Times New Roman" w:cs="Times New Roman"/>
          <w:sz w:val="20"/>
          <w:szCs w:val="20"/>
        </w:rPr>
        <w:footnoteRef/>
      </w:r>
      <w:r w:rsidRPr="00AE66B3">
        <w:rPr>
          <w:rFonts w:ascii="Times New Roman" w:hAnsi="Times New Roman" w:cs="Times New Roman"/>
          <w:sz w:val="20"/>
          <w:szCs w:val="20"/>
        </w:rPr>
        <w:t xml:space="preserve">Βλ. Αντ. Δανασσής-Αφεντάκης, </w:t>
      </w:r>
      <w:r w:rsidRPr="00AE66B3">
        <w:rPr>
          <w:rFonts w:ascii="Times New Roman" w:hAnsi="Times New Roman" w:cs="Times New Roman"/>
          <w:i/>
          <w:iCs/>
          <w:sz w:val="20"/>
          <w:szCs w:val="20"/>
        </w:rPr>
        <w:t>Θεματική της Παιδαγωγικής Επιστήμης. Παιδαγωγική ανθρωπολογία, Παιδαγωγική Ηθική</w:t>
      </w:r>
      <w:r w:rsidRPr="00AE66B3">
        <w:rPr>
          <w:rFonts w:ascii="Times New Roman" w:hAnsi="Times New Roman" w:cs="Times New Roman"/>
          <w:sz w:val="20"/>
          <w:szCs w:val="20"/>
        </w:rPr>
        <w:t xml:space="preserve"> (Αθήνα: Γκελμπέσης, 1992), 29: «Η παιδαγωγική δεν ερευνά μόνο το πρόβλημα της διδασκαλίας και τις μεθόδους διδασκαλίας, ώστε από την αναγκαιότητα αυτή και μόνο να εξαρτάται και η χρησιμότητά της. Η παιδαγωγική εξετάζει και ερευνά όλα τα προβλήματα του νέου ανθρώπου που βρίσκεται σε ανάπτυξη. Αν μάλιστα ληφθεί υπόψη ότι ωρίμανση των όψεων της προσωπικότητας. Σωματικής πνευματικής συναισθηματικής, κοινωνικής εκτείνεται ως το δέκατο όγδοο και κατά άλλους στο εικοστό πρώτο εικοστό πέμπτο έτος της ηλικίας αντιλαμβάνεται κανείς εύκολα τα ποικίλα προβλήματα παιδαγωγικής, ψυχολογικής και κοινωνικής μόρφωσης, τα οποία οφείλει να μελετήσει συστηματικά η παιδαγωγική και για την καλύτερη υποβοήθηση του νέου ανθρώπου και για την ορθότερη μορφή της συναισθηματικής σχέσης μαζί του».</w:t>
      </w:r>
    </w:p>
  </w:footnote>
  <w:footnote w:id="114">
    <w:p w14:paraId="05AEF57A" w14:textId="77777777" w:rsidR="001B0EE5" w:rsidRPr="003379B8" w:rsidRDefault="001B0EE5" w:rsidP="00742E0F">
      <w:pPr>
        <w:pStyle w:val="ae"/>
        <w:spacing w:after="0" w:line="240" w:lineRule="auto"/>
        <w:jc w:val="both"/>
        <w:rPr>
          <w:rFonts w:ascii="Times New Roman" w:hAnsi="Times New Roman" w:cs="Times New Roman"/>
          <w:sz w:val="20"/>
          <w:szCs w:val="20"/>
        </w:rPr>
      </w:pPr>
      <w:r w:rsidRPr="00AE66B3">
        <w:rPr>
          <w:rStyle w:val="ad"/>
          <w:rFonts w:ascii="Times New Roman" w:hAnsi="Times New Roman" w:cs="Times New Roman"/>
          <w:sz w:val="20"/>
          <w:szCs w:val="20"/>
        </w:rPr>
        <w:footnoteRef/>
      </w:r>
      <w:r w:rsidRPr="00AE66B3">
        <w:rPr>
          <w:rFonts w:ascii="Times New Roman" w:hAnsi="Times New Roman" w:cs="Times New Roman"/>
          <w:sz w:val="20"/>
          <w:szCs w:val="20"/>
        </w:rPr>
        <w:t xml:space="preserve"> Βλ. Μ. Κασσωτάκης, </w:t>
      </w:r>
      <w:r w:rsidRPr="00AE66B3">
        <w:rPr>
          <w:rFonts w:ascii="Times New Roman" w:hAnsi="Times New Roman" w:cs="Times New Roman"/>
          <w:i/>
          <w:iCs/>
          <w:sz w:val="20"/>
          <w:szCs w:val="20"/>
        </w:rPr>
        <w:t>Παιδαγωγικά και εκπαιδευτικά ρεύματα από το 18</w:t>
      </w:r>
      <w:r w:rsidRPr="00AE66B3">
        <w:rPr>
          <w:rFonts w:ascii="Times New Roman" w:hAnsi="Times New Roman" w:cs="Times New Roman"/>
          <w:i/>
          <w:iCs/>
          <w:sz w:val="20"/>
          <w:szCs w:val="20"/>
          <w:vertAlign w:val="superscript"/>
        </w:rPr>
        <w:t>ο</w:t>
      </w:r>
      <w:r w:rsidRPr="00AE66B3">
        <w:rPr>
          <w:rFonts w:ascii="Times New Roman" w:hAnsi="Times New Roman" w:cs="Times New Roman"/>
          <w:i/>
          <w:iCs/>
          <w:sz w:val="20"/>
          <w:szCs w:val="20"/>
        </w:rPr>
        <w:t xml:space="preserve"> αιώνα μέχρι σήμερα</w:t>
      </w:r>
      <w:r w:rsidRPr="00AE66B3">
        <w:rPr>
          <w:rFonts w:ascii="Times New Roman" w:hAnsi="Times New Roman" w:cs="Times New Roman"/>
          <w:sz w:val="20"/>
          <w:szCs w:val="20"/>
        </w:rPr>
        <w:t xml:space="preserve"> (Αθήνα: Ιδιωτική, 2006), 169 κ.έ.: «Στις αρχές του 1990, έγινε από τον </w:t>
      </w:r>
      <w:r w:rsidRPr="00AE66B3">
        <w:rPr>
          <w:rFonts w:ascii="Times New Roman" w:hAnsi="Times New Roman" w:cs="Times New Roman"/>
          <w:sz w:val="20"/>
          <w:szCs w:val="20"/>
          <w:lang w:val="en-US"/>
        </w:rPr>
        <w:t>D</w:t>
      </w:r>
      <w:r w:rsidRPr="00AE66B3">
        <w:rPr>
          <w:rFonts w:ascii="Times New Roman" w:hAnsi="Times New Roman" w:cs="Times New Roman"/>
          <w:sz w:val="20"/>
          <w:szCs w:val="20"/>
        </w:rPr>
        <w:t xml:space="preserve">. </w:t>
      </w:r>
      <w:r w:rsidRPr="00AE66B3">
        <w:rPr>
          <w:rFonts w:ascii="Times New Roman" w:hAnsi="Times New Roman" w:cs="Times New Roman"/>
          <w:sz w:val="20"/>
          <w:szCs w:val="20"/>
          <w:lang w:val="en-US"/>
        </w:rPr>
        <w:t>Goleman</w:t>
      </w:r>
      <w:r w:rsidRPr="00AE66B3">
        <w:rPr>
          <w:rFonts w:ascii="Times New Roman" w:hAnsi="Times New Roman" w:cs="Times New Roman"/>
          <w:sz w:val="20"/>
          <w:szCs w:val="20"/>
        </w:rPr>
        <w:t xml:space="preserve"> λόγος για συναισθηματική νοημοσύνη, θέμα στο οποίο δόθηκε ιδιαίτερη σημασία από ψυχολόγους, ψυχιάτρους και παιδαγωγούς… Το σύνολο των παραγόντων, που σχετίζονται με τη διαχείρηση των συναισθημάτων, συνθέτουν μια ιδιότυπη μορφή νοημοσύνης, την οποία ο </w:t>
      </w:r>
      <w:r w:rsidRPr="00AE66B3">
        <w:rPr>
          <w:rFonts w:ascii="Times New Roman" w:hAnsi="Times New Roman" w:cs="Times New Roman"/>
          <w:sz w:val="20"/>
          <w:szCs w:val="20"/>
          <w:lang w:val="en-US"/>
        </w:rPr>
        <w:t>Goleman</w:t>
      </w:r>
      <w:r w:rsidRPr="00AE66B3">
        <w:rPr>
          <w:rFonts w:ascii="Times New Roman" w:hAnsi="Times New Roman" w:cs="Times New Roman"/>
          <w:sz w:val="20"/>
          <w:szCs w:val="20"/>
        </w:rPr>
        <w:t xml:space="preserve"> αποκάλεσε συναισθηματική νοημοσύνη (</w:t>
      </w:r>
      <w:r w:rsidRPr="00AE66B3">
        <w:rPr>
          <w:rFonts w:ascii="Times New Roman" w:hAnsi="Times New Roman" w:cs="Times New Roman"/>
          <w:sz w:val="20"/>
          <w:szCs w:val="20"/>
          <w:lang w:val="en-US"/>
        </w:rPr>
        <w:t>emotional</w:t>
      </w:r>
      <w:r w:rsidRPr="00AE66B3">
        <w:rPr>
          <w:rFonts w:ascii="Times New Roman" w:hAnsi="Times New Roman" w:cs="Times New Roman"/>
          <w:sz w:val="20"/>
          <w:szCs w:val="20"/>
        </w:rPr>
        <w:t xml:space="preserve"> </w:t>
      </w:r>
      <w:r w:rsidRPr="00AE66B3">
        <w:rPr>
          <w:rFonts w:ascii="Times New Roman" w:hAnsi="Times New Roman" w:cs="Times New Roman"/>
          <w:sz w:val="20"/>
          <w:szCs w:val="20"/>
          <w:lang w:val="en-US"/>
        </w:rPr>
        <w:t>intelligence</w:t>
      </w:r>
      <w:r w:rsidRPr="00AE66B3">
        <w:rPr>
          <w:rFonts w:ascii="Times New Roman" w:hAnsi="Times New Roman" w:cs="Times New Roman"/>
          <w:sz w:val="20"/>
          <w:szCs w:val="20"/>
        </w:rPr>
        <w:t>). Η νοημοσύνη αυτή περιλαμβάνει την ικανότητα αυτεπίγνωσης, τον έλεγχο των παρορμήσεων, την επιμονή και το ζήλο του ατόμου, τις δυνατότητες να βρίσκει κίνητρα για τον εαυτό του, να αντέχει τις απογοητεύσεις, να χαλιναγωγεί την ανυπομονησία του, να ρυθμίζει τη διάθεσή του, να προσαρμόζεται σε νέες καταστάσεις, να επιλύει διαφορές, να συνεργάζεται με άλλους, να έχει ενσυναίσθηση και ελπίδα».</w:t>
      </w:r>
    </w:p>
  </w:footnote>
  <w:footnote w:id="115">
    <w:p w14:paraId="240C0BB5" w14:textId="77777777" w:rsidR="001B0EE5" w:rsidRPr="00742E0F" w:rsidRDefault="001B0EE5" w:rsidP="00742E0F">
      <w:pPr>
        <w:pStyle w:val="ae"/>
        <w:spacing w:after="0" w:line="240" w:lineRule="auto"/>
        <w:jc w:val="both"/>
        <w:rPr>
          <w:rFonts w:ascii="Times New Roman" w:hAnsi="Times New Roman" w:cs="Times New Roman"/>
          <w:sz w:val="20"/>
          <w:szCs w:val="20"/>
        </w:rPr>
      </w:pPr>
      <w:r w:rsidRPr="00742E0F">
        <w:rPr>
          <w:rStyle w:val="ad"/>
          <w:rFonts w:ascii="Times New Roman" w:hAnsi="Times New Roman" w:cs="Times New Roman"/>
          <w:sz w:val="20"/>
          <w:szCs w:val="20"/>
        </w:rPr>
        <w:footnoteRef/>
      </w:r>
      <w:r w:rsidRPr="00742E0F">
        <w:rPr>
          <w:rFonts w:ascii="Times New Roman" w:hAnsi="Times New Roman" w:cs="Times New Roman"/>
          <w:sz w:val="20"/>
          <w:szCs w:val="20"/>
        </w:rPr>
        <w:t xml:space="preserve"> Δανασσής-Αφεντάκης, </w:t>
      </w:r>
      <w:r w:rsidRPr="00742E0F">
        <w:rPr>
          <w:rFonts w:ascii="Times New Roman" w:hAnsi="Times New Roman" w:cs="Times New Roman"/>
          <w:i/>
          <w:iCs/>
          <w:sz w:val="20"/>
          <w:szCs w:val="20"/>
        </w:rPr>
        <w:t>Θεματική της Παιδαγωγικής Επιστήμης</w:t>
      </w:r>
      <w:r w:rsidRPr="00742E0F">
        <w:rPr>
          <w:rFonts w:ascii="Times New Roman" w:hAnsi="Times New Roman" w:cs="Times New Roman"/>
          <w:sz w:val="20"/>
          <w:szCs w:val="20"/>
        </w:rPr>
        <w:t xml:space="preserve">, 130. </w:t>
      </w:r>
    </w:p>
  </w:footnote>
  <w:footnote w:id="116">
    <w:p w14:paraId="7D29F60B" w14:textId="77777777" w:rsidR="00F65EC3" w:rsidRPr="00401592" w:rsidRDefault="00F65EC3" w:rsidP="00742E0F">
      <w:pPr>
        <w:pStyle w:val="ae"/>
        <w:spacing w:after="0" w:line="240" w:lineRule="auto"/>
        <w:jc w:val="both"/>
        <w:rPr>
          <w:rFonts w:ascii="Times New Roman" w:hAnsi="Times New Roman" w:cs="Times New Roman"/>
          <w:i/>
          <w:iCs/>
          <w:sz w:val="20"/>
          <w:szCs w:val="20"/>
        </w:rPr>
      </w:pPr>
      <w:r w:rsidRPr="00401592">
        <w:rPr>
          <w:rStyle w:val="ad"/>
          <w:rFonts w:ascii="Times New Roman" w:hAnsi="Times New Roman" w:cs="Times New Roman"/>
          <w:sz w:val="20"/>
          <w:szCs w:val="20"/>
        </w:rPr>
        <w:footnoteRef/>
      </w:r>
      <w:r w:rsidRPr="00401592">
        <w:rPr>
          <w:rFonts w:ascii="Times New Roman" w:hAnsi="Times New Roman" w:cs="Times New Roman"/>
          <w:sz w:val="20"/>
          <w:szCs w:val="20"/>
        </w:rPr>
        <w:t xml:space="preserve"> </w:t>
      </w:r>
      <w:bookmarkStart w:id="203" w:name="_Hlk124534951"/>
      <w:r w:rsidR="00401592" w:rsidRPr="00401592">
        <w:rPr>
          <w:rFonts w:ascii="Times New Roman" w:hAnsi="Times New Roman" w:cs="Times New Roman"/>
          <w:sz w:val="20"/>
          <w:szCs w:val="20"/>
        </w:rPr>
        <w:t xml:space="preserve">Υπουργείο Παιδείας και Θρησκευμάτων-Ινστιτούτο Εκπαιδευτικής Πολιτικής, </w:t>
      </w:r>
      <w:r w:rsidRPr="00401592">
        <w:rPr>
          <w:rFonts w:ascii="Times New Roman" w:hAnsi="Times New Roman" w:cs="Times New Roman"/>
          <w:i/>
          <w:iCs/>
          <w:sz w:val="20"/>
          <w:szCs w:val="20"/>
        </w:rPr>
        <w:t>Ανακαλύπτουμε κείμενα, μνημεία, τόπους και γεγονότα. Θρησκευτικά Ε' Δημοτικού</w:t>
      </w:r>
      <w:r w:rsidR="00FB7872">
        <w:rPr>
          <w:rFonts w:ascii="Times New Roman" w:hAnsi="Times New Roman" w:cs="Times New Roman"/>
          <w:i/>
          <w:iCs/>
          <w:sz w:val="20"/>
          <w:szCs w:val="20"/>
        </w:rPr>
        <w:t xml:space="preserve"> </w:t>
      </w:r>
      <w:r w:rsidR="00FB7872" w:rsidRPr="00FB7872">
        <w:rPr>
          <w:rFonts w:ascii="Times New Roman" w:hAnsi="Times New Roman" w:cs="Times New Roman"/>
          <w:sz w:val="20"/>
          <w:szCs w:val="20"/>
        </w:rPr>
        <w:t>(</w:t>
      </w:r>
      <w:r w:rsidR="0047607E">
        <w:rPr>
          <w:rFonts w:ascii="Times New Roman" w:hAnsi="Times New Roman" w:cs="Times New Roman"/>
          <w:sz w:val="20"/>
          <w:szCs w:val="20"/>
        </w:rPr>
        <w:t>Αθήνα</w:t>
      </w:r>
      <w:r w:rsidR="0047607E" w:rsidRPr="0047607E">
        <w:rPr>
          <w:rFonts w:ascii="Times New Roman" w:hAnsi="Times New Roman" w:cs="Times New Roman"/>
          <w:sz w:val="20"/>
          <w:szCs w:val="20"/>
        </w:rPr>
        <w:t>: ΙΝΣΤΙΤΟΥΤΟ ΤΕΧΝΟΛΟΓΙΑΣ ΥΠΟΛΟΓΙΣΤΩΝ ΚΑΙ ΕΚΔΟΣΕΩΝ «ΔΙΟΦΑΝΤΟΣ»</w:t>
      </w:r>
      <w:r w:rsidR="00A20744" w:rsidRPr="00A20744">
        <w:rPr>
          <w:rFonts w:ascii="Times New Roman" w:hAnsi="Times New Roman" w:cs="Times New Roman"/>
          <w:sz w:val="20"/>
          <w:szCs w:val="20"/>
        </w:rPr>
        <w:t>, 2019</w:t>
      </w:r>
      <w:bookmarkEnd w:id="203"/>
      <w:r w:rsidR="0047607E" w:rsidRPr="0047607E">
        <w:rPr>
          <w:rFonts w:ascii="Times New Roman" w:hAnsi="Times New Roman" w:cs="Times New Roman"/>
          <w:sz w:val="20"/>
          <w:szCs w:val="20"/>
        </w:rPr>
        <w:t xml:space="preserve">), </w:t>
      </w:r>
      <w:r w:rsidR="00401592" w:rsidRPr="00401592">
        <w:rPr>
          <w:rFonts w:ascii="Times New Roman" w:hAnsi="Times New Roman" w:cs="Times New Roman"/>
          <w:noProof/>
          <w:sz w:val="20"/>
          <w:szCs w:val="20"/>
        </w:rPr>
        <w:t>46,</w:t>
      </w:r>
      <w:r w:rsidR="00401592">
        <w:rPr>
          <w:rFonts w:ascii="Times New Roman" w:hAnsi="Times New Roman" w:cs="Times New Roman"/>
          <w:noProof/>
          <w:sz w:val="20"/>
          <w:szCs w:val="20"/>
        </w:rPr>
        <w:t xml:space="preserve"> </w:t>
      </w:r>
      <w:r w:rsidR="00401592" w:rsidRPr="00401592">
        <w:rPr>
          <w:rFonts w:ascii="Times New Roman" w:hAnsi="Times New Roman" w:cs="Times New Roman"/>
          <w:noProof/>
          <w:sz w:val="20"/>
          <w:szCs w:val="20"/>
        </w:rPr>
        <w:t>48,</w:t>
      </w:r>
      <w:r w:rsidR="00401592">
        <w:rPr>
          <w:rFonts w:ascii="Times New Roman" w:hAnsi="Times New Roman" w:cs="Times New Roman"/>
          <w:noProof/>
          <w:sz w:val="20"/>
          <w:szCs w:val="20"/>
        </w:rPr>
        <w:t xml:space="preserve"> </w:t>
      </w:r>
      <w:r w:rsidR="00401592" w:rsidRPr="00401592">
        <w:rPr>
          <w:rFonts w:ascii="Times New Roman" w:hAnsi="Times New Roman" w:cs="Times New Roman"/>
          <w:noProof/>
          <w:sz w:val="20"/>
          <w:szCs w:val="20"/>
        </w:rPr>
        <w:t>51-54,</w:t>
      </w:r>
      <w:r w:rsidR="00401592">
        <w:rPr>
          <w:rFonts w:ascii="Times New Roman" w:hAnsi="Times New Roman" w:cs="Times New Roman"/>
          <w:noProof/>
          <w:sz w:val="20"/>
          <w:szCs w:val="20"/>
        </w:rPr>
        <w:t xml:space="preserve"> </w:t>
      </w:r>
      <w:r w:rsidR="00401592" w:rsidRPr="00401592">
        <w:rPr>
          <w:rFonts w:ascii="Times New Roman" w:hAnsi="Times New Roman" w:cs="Times New Roman"/>
          <w:noProof/>
          <w:sz w:val="20"/>
          <w:szCs w:val="20"/>
        </w:rPr>
        <w:t>56</w:t>
      </w:r>
      <w:r w:rsidR="00401592">
        <w:rPr>
          <w:rFonts w:ascii="Times New Roman" w:hAnsi="Times New Roman" w:cs="Times New Roman"/>
          <w:noProof/>
          <w:sz w:val="20"/>
          <w:szCs w:val="20"/>
        </w:rPr>
        <w:t>.</w:t>
      </w:r>
    </w:p>
  </w:footnote>
  <w:footnote w:id="117">
    <w:p w14:paraId="4DD0F54A" w14:textId="77777777" w:rsidR="001B0EE5" w:rsidRPr="004218A0" w:rsidRDefault="001B0EE5" w:rsidP="00742E0F">
      <w:pPr>
        <w:pStyle w:val="ae"/>
        <w:spacing w:after="0" w:line="240" w:lineRule="auto"/>
        <w:jc w:val="both"/>
        <w:rPr>
          <w:rFonts w:ascii="Times New Roman" w:hAnsi="Times New Roman" w:cs="Times New Roman"/>
          <w:sz w:val="20"/>
          <w:szCs w:val="20"/>
        </w:rPr>
      </w:pPr>
      <w:r w:rsidRPr="004218A0">
        <w:rPr>
          <w:rStyle w:val="ad"/>
          <w:rFonts w:ascii="Times New Roman" w:hAnsi="Times New Roman" w:cs="Times New Roman"/>
          <w:sz w:val="20"/>
          <w:szCs w:val="20"/>
        </w:rPr>
        <w:footnoteRef/>
      </w:r>
      <w:r w:rsidRPr="004218A0">
        <w:rPr>
          <w:rFonts w:ascii="Times New Roman" w:hAnsi="Times New Roman" w:cs="Times New Roman"/>
          <w:sz w:val="20"/>
          <w:szCs w:val="20"/>
        </w:rPr>
        <w:t xml:space="preserve"> Περσελής, </w:t>
      </w:r>
      <w:r w:rsidRPr="004218A0">
        <w:rPr>
          <w:rFonts w:ascii="Times New Roman" w:hAnsi="Times New Roman" w:cs="Times New Roman"/>
          <w:i/>
          <w:iCs/>
          <w:sz w:val="20"/>
          <w:szCs w:val="20"/>
        </w:rPr>
        <w:t>Σχολική Θρησκευτική Αγωγή</w:t>
      </w:r>
      <w:r w:rsidRPr="004218A0">
        <w:rPr>
          <w:rFonts w:ascii="Times New Roman" w:hAnsi="Times New Roman" w:cs="Times New Roman"/>
          <w:sz w:val="20"/>
          <w:szCs w:val="20"/>
        </w:rPr>
        <w:t xml:space="preserve">, 48-50: </w:t>
      </w:r>
      <w:r w:rsidRPr="004218A0">
        <w:rPr>
          <w:rFonts w:ascii="Times New Roman" w:hAnsi="Times New Roman" w:cs="Times New Roman"/>
          <w:sz w:val="20"/>
          <w:szCs w:val="20"/>
          <w:lang w:eastAsia="el-GR"/>
        </w:rPr>
        <w:t>«</w:t>
      </w:r>
      <w:r w:rsidRPr="004218A0">
        <w:rPr>
          <w:rFonts w:ascii="Times New Roman" w:hAnsi="Times New Roman" w:cs="Times New Roman"/>
          <w:sz w:val="20"/>
          <w:szCs w:val="20"/>
        </w:rPr>
        <w:t xml:space="preserve">Ο </w:t>
      </w:r>
      <w:r w:rsidRPr="004218A0">
        <w:rPr>
          <w:rFonts w:ascii="Times New Roman" w:hAnsi="Times New Roman" w:cs="Times New Roman"/>
          <w:sz w:val="20"/>
          <w:szCs w:val="20"/>
          <w:lang w:val="en-US"/>
        </w:rPr>
        <w:t>Colin</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Alves</w:t>
      </w:r>
      <w:r w:rsidRPr="004218A0">
        <w:rPr>
          <w:rFonts w:ascii="Times New Roman" w:hAnsi="Times New Roman" w:cs="Times New Roman"/>
          <w:sz w:val="20"/>
          <w:szCs w:val="20"/>
        </w:rPr>
        <w:t xml:space="preserve"> στην έρευνα του που πραγματοποίησε το 1986 με τίτλο: </w:t>
      </w:r>
      <w:r w:rsidRPr="004218A0">
        <w:rPr>
          <w:rFonts w:ascii="Times New Roman" w:hAnsi="Times New Roman" w:cs="Times New Roman"/>
          <w:sz w:val="20"/>
          <w:szCs w:val="20"/>
          <w:lang w:val="en-US"/>
        </w:rPr>
        <w:t>Religion</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and</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the</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Secondary</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School</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A</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Council</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of</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Churches</w:t>
      </w:r>
      <w:r w:rsidRPr="004218A0">
        <w:rPr>
          <w:rFonts w:ascii="Times New Roman" w:hAnsi="Times New Roman" w:cs="Times New Roman"/>
          <w:sz w:val="20"/>
          <w:szCs w:val="20"/>
        </w:rPr>
        <w:t>, συμπέρανε ότι η διατήρηση και απομνημόνευση της θρησκευτικής βιβλικής γνώσης δεν αποτελεί χαρακτηριστικό γνώρισμα το οποίο θα μπορούσε να διακρίνει την ανάπτυξη αυτών που φοιτούν στις τελευταίες τάξεις των σχολείων μέσης εκπαίδευσης και μάλιστα σχολείων στα οποία διαπιστώνεται μια γενική επιτυχία στη σχολική θρησκευτική αγωγή. Η εμβάθυνση και κατανόηση εξαρτάται από πολλές παραμέτρους, οι οποίες πρέπει να υπολογίζονται προκειμένου να εξασφαλίζεται επαρκέστερη κατανόηση και ερμηνεία των ποικίλων απαντήσεων που δίνουν τα παιδιά σε σχέση με το θρησκευτικό φαινόμενο, όπως οι γεωγραφικές περιοχές στις οποίες βρίσκονται τα σχολεία, τα νοητικά στάδια ανάπτυξης των παιδιών, καθώς και οι τυχόν επιδράσεις του οικογενειακού περιβάλλοντος και του βαθμού αδιαφορίας στις συμμετοχικές εκδηλώσεις και συμπεριφορές της καθιερωμένης θρησκείας από μέρους των ερωτηθέντων και του άμεσου περιβάλλοντός τους.</w:t>
      </w:r>
      <w:r w:rsidRPr="004218A0">
        <w:rPr>
          <w:rFonts w:ascii="Times New Roman" w:hAnsi="Times New Roman" w:cs="Times New Roman"/>
          <w:sz w:val="20"/>
          <w:szCs w:val="20"/>
          <w:lang w:eastAsia="el-GR"/>
        </w:rPr>
        <w:t>»</w:t>
      </w:r>
    </w:p>
  </w:footnote>
  <w:footnote w:id="118">
    <w:p w14:paraId="645EE3EF" w14:textId="77777777" w:rsidR="001B0EE5" w:rsidRPr="004218A0" w:rsidRDefault="001B0EE5" w:rsidP="00742E0F">
      <w:pPr>
        <w:pStyle w:val="ae"/>
        <w:spacing w:after="0" w:line="240" w:lineRule="auto"/>
        <w:jc w:val="both"/>
        <w:rPr>
          <w:rFonts w:ascii="Times New Roman" w:hAnsi="Times New Roman" w:cs="Times New Roman"/>
          <w:sz w:val="20"/>
          <w:szCs w:val="20"/>
        </w:rPr>
      </w:pPr>
      <w:r w:rsidRPr="004218A0">
        <w:rPr>
          <w:rStyle w:val="ad"/>
          <w:rFonts w:ascii="Times New Roman" w:hAnsi="Times New Roman" w:cs="Times New Roman"/>
          <w:sz w:val="20"/>
          <w:szCs w:val="20"/>
        </w:rPr>
        <w:footnoteRef/>
      </w:r>
      <w:r w:rsidRPr="004218A0">
        <w:rPr>
          <w:rFonts w:ascii="Times New Roman" w:hAnsi="Times New Roman" w:cs="Times New Roman"/>
          <w:sz w:val="20"/>
          <w:szCs w:val="20"/>
        </w:rPr>
        <w:t xml:space="preserve"> Βλ. Εμμ. Περσελής, </w:t>
      </w:r>
      <w:r w:rsidRPr="004218A0">
        <w:rPr>
          <w:rFonts w:ascii="Times New Roman" w:hAnsi="Times New Roman" w:cs="Times New Roman"/>
          <w:i/>
          <w:iCs/>
          <w:sz w:val="20"/>
          <w:szCs w:val="20"/>
        </w:rPr>
        <w:t>Πίστη και Χριστιανική αγωγή</w:t>
      </w:r>
      <w:r w:rsidRPr="004218A0">
        <w:rPr>
          <w:rFonts w:ascii="Times New Roman" w:hAnsi="Times New Roman" w:cs="Times New Roman"/>
          <w:sz w:val="20"/>
          <w:szCs w:val="20"/>
        </w:rPr>
        <w:t xml:space="preserve"> (Αθήνα: Γρηγόρη, 2005), 91 κ.έ. </w:t>
      </w:r>
      <w:r w:rsidRPr="004218A0">
        <w:rPr>
          <w:rFonts w:ascii="Times New Roman" w:hAnsi="Times New Roman" w:cs="Times New Roman"/>
          <w:sz w:val="20"/>
          <w:szCs w:val="20"/>
          <w:lang w:eastAsia="el-GR"/>
        </w:rPr>
        <w:t>«</w:t>
      </w:r>
      <w:r w:rsidRPr="004218A0">
        <w:rPr>
          <w:rFonts w:ascii="Times New Roman" w:hAnsi="Times New Roman" w:cs="Times New Roman"/>
          <w:sz w:val="20"/>
          <w:szCs w:val="20"/>
        </w:rPr>
        <w:t xml:space="preserve">Εξαιρετικά ενδιαφέρουσα είναι η άποψη του </w:t>
      </w:r>
      <w:r w:rsidRPr="004218A0">
        <w:rPr>
          <w:rFonts w:ascii="Times New Roman" w:hAnsi="Times New Roman" w:cs="Times New Roman"/>
          <w:sz w:val="20"/>
          <w:szCs w:val="20"/>
          <w:lang w:val="en-US"/>
        </w:rPr>
        <w:t>James</w:t>
      </w:r>
      <w:r w:rsidRPr="004218A0">
        <w:rPr>
          <w:rFonts w:ascii="Times New Roman" w:hAnsi="Times New Roman" w:cs="Times New Roman"/>
          <w:sz w:val="20"/>
          <w:szCs w:val="20"/>
        </w:rPr>
        <w:t xml:space="preserve"> </w:t>
      </w:r>
      <w:r w:rsidRPr="004218A0">
        <w:rPr>
          <w:rFonts w:ascii="Times New Roman" w:hAnsi="Times New Roman" w:cs="Times New Roman"/>
          <w:sz w:val="20"/>
          <w:szCs w:val="20"/>
          <w:lang w:val="en-US"/>
        </w:rPr>
        <w:t>Fowler</w:t>
      </w:r>
      <w:r w:rsidRPr="004218A0">
        <w:rPr>
          <w:rFonts w:ascii="Times New Roman" w:hAnsi="Times New Roman" w:cs="Times New Roman"/>
          <w:sz w:val="20"/>
          <w:szCs w:val="20"/>
        </w:rPr>
        <w:t xml:space="preserve">, ο οποίος θεωρεί ότι η πίστη είναι ένα θεμελιώδες και καθολικό ανθρώπινο φαινόμενο. Κάθε άνθρωπος δηλαδή είναι προικισμένος από τη γέννησή του με </w:t>
      </w:r>
      <w:r w:rsidR="00C26794">
        <w:rPr>
          <w:rFonts w:ascii="Times New Roman" w:hAnsi="Times New Roman" w:cs="Times New Roman"/>
          <w:sz w:val="20"/>
          <w:szCs w:val="20"/>
        </w:rPr>
        <w:t>ε</w:t>
      </w:r>
      <w:r w:rsidR="00C26794" w:rsidRPr="004218A0">
        <w:rPr>
          <w:rFonts w:ascii="Times New Roman" w:hAnsi="Times New Roman" w:cs="Times New Roman"/>
          <w:sz w:val="20"/>
          <w:szCs w:val="20"/>
        </w:rPr>
        <w:t>γγενείς</w:t>
      </w:r>
      <w:r w:rsidRPr="004218A0">
        <w:rPr>
          <w:rFonts w:ascii="Times New Roman" w:hAnsi="Times New Roman" w:cs="Times New Roman"/>
          <w:sz w:val="20"/>
          <w:szCs w:val="20"/>
        </w:rPr>
        <w:t xml:space="preserve"> δυνατότητες για πίστη. Οι δυνατότητες αυτές ενεργοποιούνται και αναπτύσσονται στον άνθρωπο κατά ένα μεγάλο μέρος, ανάλογα με τον τρόπο που γίνεται δεκτός στον κόσμο και από το πώς ανατρέφεται. Με την έννοια αυτή η πίστη. Έχει ενεργητικό και κοινωνικό χαρακτήρα και εκφράζεται από τον άνθρωπο διαμέσου της Κοινότητας, στην οποία ζει τη γλώσσα που ομιλεί τις τελετουργικές εκδηλώσεις στις οποίες συμμετέχει και την ανατροφή, την καλλιέργεια και τη μόρφωση που δέχεται.</w:t>
      </w:r>
      <w:r w:rsidRPr="004218A0">
        <w:rPr>
          <w:rFonts w:ascii="Times New Roman" w:hAnsi="Times New Roman" w:cs="Times New Roman"/>
          <w:sz w:val="20"/>
          <w:szCs w:val="20"/>
          <w:lang w:eastAsia="el-GR"/>
        </w:rPr>
        <w:t>»</w:t>
      </w:r>
    </w:p>
  </w:footnote>
  <w:footnote w:id="119">
    <w:p w14:paraId="275B2FAD" w14:textId="77777777" w:rsidR="00B4453F" w:rsidRPr="000312A8" w:rsidRDefault="00B4453F" w:rsidP="00742E0F">
      <w:pPr>
        <w:pStyle w:val="ae"/>
        <w:spacing w:line="240" w:lineRule="auto"/>
        <w:jc w:val="both"/>
        <w:rPr>
          <w:rFonts w:ascii="Times New Roman" w:hAnsi="Times New Roman" w:cs="Times New Roman"/>
          <w:sz w:val="20"/>
          <w:szCs w:val="20"/>
        </w:rPr>
      </w:pPr>
      <w:r w:rsidRPr="00B4453F">
        <w:rPr>
          <w:rStyle w:val="ad"/>
          <w:rFonts w:ascii="Times New Roman" w:hAnsi="Times New Roman" w:cs="Times New Roman"/>
          <w:sz w:val="20"/>
          <w:szCs w:val="20"/>
        </w:rPr>
        <w:footnoteRef/>
      </w:r>
      <w:r w:rsidRPr="00B4453F">
        <w:rPr>
          <w:rFonts w:ascii="Times New Roman" w:hAnsi="Times New Roman" w:cs="Times New Roman"/>
          <w:sz w:val="20"/>
          <w:szCs w:val="20"/>
        </w:rPr>
        <w:t xml:space="preserve"> </w:t>
      </w:r>
      <w:r w:rsidRPr="00B4453F">
        <w:rPr>
          <w:rFonts w:ascii="Times New Roman" w:hAnsi="Times New Roman" w:cs="Times New Roman"/>
          <w:sz w:val="20"/>
          <w:szCs w:val="20"/>
          <w:lang w:val="en-US"/>
        </w:rPr>
        <w:t>B</w:t>
      </w:r>
      <w:r w:rsidRPr="00B4453F">
        <w:rPr>
          <w:rFonts w:ascii="Times New Roman" w:hAnsi="Times New Roman" w:cs="Times New Roman"/>
          <w:sz w:val="20"/>
          <w:szCs w:val="20"/>
        </w:rPr>
        <w:t xml:space="preserve">. Οικονόμου, </w:t>
      </w:r>
      <w:r w:rsidRPr="004218A0">
        <w:rPr>
          <w:rFonts w:ascii="Times New Roman" w:hAnsi="Times New Roman" w:cs="Times New Roman"/>
          <w:sz w:val="20"/>
          <w:szCs w:val="20"/>
          <w:lang w:eastAsia="el-GR"/>
        </w:rPr>
        <w:t>«</w:t>
      </w:r>
      <w:r w:rsidRPr="00B4453F">
        <w:rPr>
          <w:rFonts w:ascii="Times New Roman" w:hAnsi="Times New Roman" w:cs="Times New Roman"/>
          <w:sz w:val="20"/>
          <w:szCs w:val="20"/>
        </w:rPr>
        <w:t xml:space="preserve">Εκπαιδευτικοί στόχοι: Ταξινομία </w:t>
      </w:r>
      <w:r w:rsidRPr="00B4453F">
        <w:rPr>
          <w:rFonts w:ascii="Times New Roman" w:hAnsi="Times New Roman" w:cs="Times New Roman"/>
          <w:sz w:val="20"/>
          <w:szCs w:val="20"/>
          <w:lang w:val="en-US"/>
        </w:rPr>
        <w:t>Bloom</w:t>
      </w:r>
      <w:r w:rsidRPr="00B4453F">
        <w:rPr>
          <w:rFonts w:ascii="Times New Roman" w:hAnsi="Times New Roman" w:cs="Times New Roman"/>
          <w:sz w:val="20"/>
          <w:szCs w:val="20"/>
        </w:rPr>
        <w:t>,</w:t>
      </w:r>
      <w:r w:rsidRPr="004218A0">
        <w:rPr>
          <w:rFonts w:ascii="Times New Roman" w:hAnsi="Times New Roman" w:cs="Times New Roman"/>
          <w:sz w:val="20"/>
          <w:szCs w:val="20"/>
          <w:lang w:eastAsia="el-GR"/>
        </w:rPr>
        <w:t>»</w:t>
      </w:r>
      <w:r w:rsidRPr="00B4453F">
        <w:rPr>
          <w:rFonts w:ascii="Times New Roman" w:hAnsi="Times New Roman" w:cs="Times New Roman"/>
          <w:sz w:val="20"/>
          <w:szCs w:val="20"/>
        </w:rPr>
        <w:t xml:space="preserve"> στο </w:t>
      </w:r>
      <w:r w:rsidRPr="00B4453F">
        <w:rPr>
          <w:rFonts w:ascii="Times New Roman" w:hAnsi="Times New Roman" w:cs="Times New Roman"/>
          <w:i/>
          <w:iCs/>
          <w:sz w:val="20"/>
          <w:szCs w:val="20"/>
        </w:rPr>
        <w:t>Η τεχνολογία στην εκπαίδευση</w:t>
      </w:r>
      <w:r w:rsidR="00E84321">
        <w:rPr>
          <w:rFonts w:ascii="Times New Roman" w:hAnsi="Times New Roman" w:cs="Times New Roman"/>
          <w:i/>
          <w:iCs/>
          <w:sz w:val="20"/>
          <w:szCs w:val="20"/>
        </w:rPr>
        <w:t>,</w:t>
      </w:r>
      <w:r>
        <w:rPr>
          <w:rFonts w:ascii="Times New Roman" w:hAnsi="Times New Roman" w:cs="Times New Roman"/>
          <w:i/>
          <w:iCs/>
          <w:sz w:val="20"/>
          <w:szCs w:val="20"/>
        </w:rPr>
        <w:t xml:space="preserve"> </w:t>
      </w:r>
      <w:r w:rsidR="000312A8" w:rsidRPr="000312A8">
        <w:rPr>
          <w:rFonts w:ascii="Times New Roman" w:hAnsi="Times New Roman" w:cs="Times New Roman"/>
          <w:sz w:val="20"/>
          <w:szCs w:val="20"/>
        </w:rPr>
        <w:t>https://economu.wordpress.com/%ce%b5%ce%ba%cf%80%ce%b1%ce%b9%ce%b4%ce%b5%cf%85%cf%84%ce%b9%ce%ba%cf%8c-%cf%85%ce%bb%ce%b9%ce%ba%cf%8c/%ce%b5%ce%ba%cf%80%ce%b1%ce%b9%ce%b4%ce%b5%cf%85%cf%84%ce%b9%ce%ba%ce%bf%ce%af-%cf%83%cf%84%cf%8c%cf%87%ce%bf%ce%b9-%cf%8</w:t>
      </w:r>
    </w:p>
  </w:footnote>
  <w:footnote w:id="120">
    <w:p w14:paraId="7040D03E" w14:textId="77777777" w:rsidR="001B0EE5" w:rsidRPr="004218A0" w:rsidRDefault="001B0EE5" w:rsidP="001B0EE5">
      <w:pPr>
        <w:pStyle w:val="ae"/>
        <w:spacing w:after="0" w:line="240" w:lineRule="auto"/>
        <w:jc w:val="both"/>
        <w:rPr>
          <w:rFonts w:ascii="Times New Roman" w:hAnsi="Times New Roman" w:cs="Times New Roman"/>
          <w:sz w:val="20"/>
          <w:szCs w:val="20"/>
        </w:rPr>
      </w:pPr>
      <w:r w:rsidRPr="004218A0">
        <w:rPr>
          <w:rStyle w:val="ad"/>
          <w:rFonts w:ascii="Times New Roman" w:hAnsi="Times New Roman" w:cs="Times New Roman"/>
          <w:sz w:val="20"/>
          <w:szCs w:val="20"/>
        </w:rPr>
        <w:footnoteRef/>
      </w:r>
      <w:r w:rsidRPr="004218A0">
        <w:rPr>
          <w:rFonts w:ascii="Times New Roman" w:hAnsi="Times New Roman" w:cs="Times New Roman"/>
          <w:sz w:val="20"/>
          <w:szCs w:val="20"/>
        </w:rPr>
        <w:t xml:space="preserve"> Βλ. Εμμ. Περσελής, </w:t>
      </w:r>
      <w:r w:rsidRPr="004218A0">
        <w:rPr>
          <w:rFonts w:ascii="Times New Roman" w:hAnsi="Times New Roman" w:cs="Times New Roman"/>
          <w:i/>
          <w:iCs/>
          <w:sz w:val="20"/>
          <w:szCs w:val="20"/>
        </w:rPr>
        <w:t>Σχολική Θρησκευτική Αγωγή</w:t>
      </w:r>
      <w:r w:rsidRPr="004218A0">
        <w:rPr>
          <w:rFonts w:ascii="Times New Roman" w:hAnsi="Times New Roman" w:cs="Times New Roman"/>
          <w:sz w:val="20"/>
          <w:szCs w:val="20"/>
        </w:rPr>
        <w:t xml:space="preserve"> (Αθήνα: Γρηγόρη, 2007), 51-52:</w:t>
      </w:r>
      <w:r w:rsidRPr="004218A0">
        <w:rPr>
          <w:rFonts w:ascii="Times New Roman" w:hAnsi="Times New Roman" w:cs="Times New Roman"/>
          <w:sz w:val="20"/>
          <w:szCs w:val="20"/>
          <w:lang w:eastAsia="el-GR"/>
        </w:rPr>
        <w:t xml:space="preserve"> «Ο </w:t>
      </w:r>
      <w:r w:rsidRPr="004218A0">
        <w:rPr>
          <w:rFonts w:ascii="Times New Roman" w:hAnsi="Times New Roman" w:cs="Times New Roman"/>
          <w:sz w:val="20"/>
          <w:szCs w:val="20"/>
          <w:lang w:val="en-US" w:eastAsia="el-GR"/>
        </w:rPr>
        <w:t>K</w:t>
      </w:r>
      <w:r w:rsidRPr="004218A0">
        <w:rPr>
          <w:rFonts w:ascii="Times New Roman" w:hAnsi="Times New Roman" w:cs="Times New Roman"/>
          <w:sz w:val="20"/>
          <w:szCs w:val="20"/>
          <w:lang w:eastAsia="el-GR"/>
        </w:rPr>
        <w:t xml:space="preserve">. </w:t>
      </w:r>
      <w:r w:rsidRPr="004218A0">
        <w:rPr>
          <w:rFonts w:ascii="Times New Roman" w:hAnsi="Times New Roman" w:cs="Times New Roman"/>
          <w:sz w:val="20"/>
          <w:szCs w:val="20"/>
          <w:lang w:val="en-US" w:eastAsia="el-GR"/>
        </w:rPr>
        <w:t>E</w:t>
      </w:r>
      <w:r w:rsidRPr="004218A0">
        <w:rPr>
          <w:rFonts w:ascii="Times New Roman" w:hAnsi="Times New Roman" w:cs="Times New Roman"/>
          <w:sz w:val="20"/>
          <w:szCs w:val="20"/>
          <w:lang w:eastAsia="el-GR"/>
        </w:rPr>
        <w:t xml:space="preserve">. </w:t>
      </w:r>
      <w:r w:rsidRPr="004218A0">
        <w:rPr>
          <w:rFonts w:ascii="Times New Roman" w:hAnsi="Times New Roman" w:cs="Times New Roman"/>
          <w:sz w:val="20"/>
          <w:szCs w:val="20"/>
          <w:lang w:val="en-US" w:eastAsia="el-GR"/>
        </w:rPr>
        <w:t>Hyde</w:t>
      </w:r>
      <w:r w:rsidRPr="004218A0">
        <w:rPr>
          <w:rFonts w:ascii="Times New Roman" w:hAnsi="Times New Roman" w:cs="Times New Roman"/>
          <w:sz w:val="20"/>
          <w:szCs w:val="20"/>
          <w:lang w:eastAsia="el-GR"/>
        </w:rPr>
        <w:t xml:space="preserve"> αναφέρει πως η στάση των παιδιών απέναντι στη θρησκεία εξαρτάται σε πολύ μεγάλο βαθμό από τη συχνότητα με την οποία εκτελούν τα θρησκευτικά τους καθήκοντα και υποχρεώσεις, όπως ο τακτικός εκκλησιασμός, η προσευχή, η μελέτη της Βίβλου, το κατηχητικό σχολείο κ.λπ. Επιπλέον, η στάση των παιδιών απέναντι στη θρησκεία έχει σημαντική επίδραση στην ικανότητά τους να κατανοούν τις θρησκευτικές έννοιες. Παιδιά που η στάση τους απέναντι στη θρησκεία είναι θετική, γεγονός που διαπιστώνεται από την ενεργό συμμετοχή τους σε θρησκευτικές εκδηλώσεις και δραστηριότητες, καθώς και από το ενδιαφέρον τους σε θρησκευτικά θέματα δείχνουν μεγαλύτερη ικανότητα στην κατανόηση των θρησκευτικών εννοιών, σε σύγκριση με παιδιά που η στάση τους απέναντι στη θρησκεία είναι χλιαρή έως αρνητική.»</w:t>
      </w:r>
    </w:p>
  </w:footnote>
  <w:footnote w:id="121">
    <w:p w14:paraId="0181D6E9" w14:textId="77777777" w:rsidR="001B0EE5" w:rsidRPr="000E1C07" w:rsidRDefault="001B0EE5" w:rsidP="001B0EE5">
      <w:pPr>
        <w:pStyle w:val="ae"/>
        <w:spacing w:after="0" w:line="240" w:lineRule="auto"/>
        <w:jc w:val="both"/>
        <w:rPr>
          <w:rFonts w:ascii="Times New Roman" w:hAnsi="Times New Roman" w:cs="Times New Roman"/>
          <w:sz w:val="20"/>
          <w:szCs w:val="20"/>
          <w:highlight w:val="green"/>
        </w:rPr>
      </w:pPr>
      <w:r w:rsidRPr="004218A0">
        <w:rPr>
          <w:rStyle w:val="ad"/>
          <w:rFonts w:ascii="Times New Roman" w:hAnsi="Times New Roman" w:cs="Times New Roman"/>
          <w:sz w:val="20"/>
          <w:szCs w:val="20"/>
        </w:rPr>
        <w:footnoteRef/>
      </w:r>
      <w:r w:rsidRPr="004218A0">
        <w:rPr>
          <w:rFonts w:ascii="Times New Roman" w:hAnsi="Times New Roman" w:cs="Times New Roman"/>
          <w:sz w:val="20"/>
          <w:szCs w:val="20"/>
        </w:rPr>
        <w:t xml:space="preserve"> Βλ. Κ. </w:t>
      </w:r>
      <w:r w:rsidRPr="004218A0">
        <w:rPr>
          <w:rFonts w:ascii="Times New Roman" w:hAnsi="Times New Roman" w:cs="Times New Roman"/>
          <w:sz w:val="20"/>
          <w:szCs w:val="20"/>
          <w:lang w:val="en-US"/>
        </w:rPr>
        <w:t>Ware</w:t>
      </w:r>
      <w:r w:rsidRPr="004218A0">
        <w:rPr>
          <w:rFonts w:ascii="Times New Roman" w:hAnsi="Times New Roman" w:cs="Times New Roman"/>
          <w:sz w:val="20"/>
          <w:szCs w:val="20"/>
        </w:rPr>
        <w:t xml:space="preserve">, Οικολογική κρίση και ελπίδα, μτφρ. Π. Τσαλίκη-Κιοσόγλου, Ε. Τσιγκρή, Ν. Χριστοδούλου 9Αθήνα: Ακρίτας, 2008), 63 κ.έ.: </w:t>
      </w:r>
      <w:r w:rsidRPr="004218A0">
        <w:rPr>
          <w:rFonts w:ascii="Times New Roman" w:hAnsi="Times New Roman"/>
          <w:sz w:val="20"/>
          <w:szCs w:val="20"/>
        </w:rPr>
        <w:t>«Το να βλέπω τη φύση ως κάτι ιερό κατ’ αρχήν σημαίνει πως αναγνωρίζω ότι το κάθε τι σε αυτή είναι κομμάτι του εαυτού μου και μιλάει σαν να μιλούσε και εγώ. Σημαίνει ότι αντιλαμβάνομαι κάθε αλκυόνη, κάθε βάτραχο, κάθε ανθρώπινο πρόσωπο, κάθε χορταράκι της χλόης τη μοναδικότητά του. Καθένα τους πρέπει να είναι αληθινό και κοντινό για μας σημαίνει ότι εξερευνώ την ποικιλία και τη λεπτομέρεια της δημιουργίας… Αφού λοιπόν φέραμε στο νου και εντρυφήσαμε στην ιδιαίτερη “οντότητα” κάθε πράγματος, ας κάνουμε τώρα ένα δεύτερο βήμα: να δούμε μέσα και πέρα από κάθε πράγμα, και να ανακαλύψουμε σε αυτό και μέσα από αυτό τη θεία παρουσία»</w:t>
      </w:r>
      <w:r w:rsidR="00AF3E5A">
        <w:rPr>
          <w:rFonts w:ascii="Times New Roman" w:hAnsi="Times New Roman"/>
          <w:sz w:val="20"/>
          <w:szCs w:val="20"/>
        </w:rPr>
        <w:t>.</w:t>
      </w:r>
    </w:p>
  </w:footnote>
  <w:footnote w:id="122">
    <w:p w14:paraId="6D1E49D6" w14:textId="77777777" w:rsidR="001B0EE5" w:rsidRPr="00B20D96" w:rsidRDefault="001B0EE5" w:rsidP="00AF3E5A">
      <w:pPr>
        <w:pStyle w:val="ae"/>
        <w:spacing w:after="0" w:line="240" w:lineRule="auto"/>
        <w:jc w:val="both"/>
        <w:rPr>
          <w:rFonts w:ascii="Times New Roman" w:hAnsi="Times New Roman" w:cs="Times New Roman"/>
          <w:sz w:val="20"/>
          <w:szCs w:val="20"/>
        </w:rPr>
      </w:pPr>
      <w:r w:rsidRPr="004218A0">
        <w:rPr>
          <w:rStyle w:val="ad"/>
          <w:rFonts w:ascii="Times New Roman" w:hAnsi="Times New Roman" w:cs="Times New Roman"/>
          <w:sz w:val="20"/>
          <w:szCs w:val="20"/>
        </w:rPr>
        <w:footnoteRef/>
      </w:r>
      <w:r w:rsidRPr="004218A0">
        <w:rPr>
          <w:rFonts w:ascii="Times New Roman" w:hAnsi="Times New Roman" w:cs="Times New Roman"/>
          <w:sz w:val="20"/>
          <w:szCs w:val="20"/>
        </w:rPr>
        <w:t xml:space="preserve"> Βλ Δεσπότης, </w:t>
      </w:r>
      <w:r w:rsidRPr="004218A0">
        <w:rPr>
          <w:rFonts w:ascii="Times New Roman" w:hAnsi="Times New Roman" w:cs="Times New Roman"/>
          <w:i/>
          <w:iCs/>
          <w:sz w:val="20"/>
          <w:szCs w:val="20"/>
        </w:rPr>
        <w:t>Βίβλος και παιδαγωγικές εφαρμογές.</w:t>
      </w:r>
      <w:r w:rsidRPr="004218A0">
        <w:rPr>
          <w:i/>
          <w:iCs/>
        </w:rPr>
        <w:t xml:space="preserve"> </w:t>
      </w:r>
      <w:r w:rsidRPr="004218A0">
        <w:rPr>
          <w:rFonts w:ascii="Times New Roman" w:hAnsi="Times New Roman" w:cs="Times New Roman"/>
          <w:i/>
          <w:iCs/>
          <w:sz w:val="20"/>
          <w:szCs w:val="20"/>
        </w:rPr>
        <w:t>Η ιστορική πορεία του Ιησού Χριστού ως μοντέλο ζωής,</w:t>
      </w:r>
      <w:r w:rsidRPr="004218A0">
        <w:rPr>
          <w:rFonts w:ascii="Times New Roman" w:hAnsi="Times New Roman" w:cs="Times New Roman"/>
          <w:sz w:val="20"/>
          <w:szCs w:val="20"/>
        </w:rPr>
        <w:t xml:space="preserve"> εκ της παραπομπής υπ’ αριθμόν 31, σελ. 34: «Προτού το παιδί μπει στη σχολική διαδικασία, έχει ήδη έντονα αναπτυγμένο το αίσθημα της ηθικής. Ενώ στον πρώτο χρόνο της ζωής του το παιδί αναπτύσσει σχέσεις με το περιβάλλον, στο δεύτερο ήδη χρόνο έχει την πρώτη συναίσθηση του ορθού και του λάθους. Τεσσάρων χρονών μπορεί να αιτιολογήσει γιατί κάτι είναι ορθό ή λάθος. Η κρίση του όμως είναι εγωκεντρική, χωρίς αυτό να σημαίνει ότι το παιδί δεν έχει καλή θέληση. Το πρώτο στάδιο ηθικής, σύμφωνα με τον </w:t>
      </w:r>
      <w:r w:rsidRPr="004218A0">
        <w:rPr>
          <w:rFonts w:ascii="Times New Roman" w:hAnsi="Times New Roman" w:cs="Times New Roman"/>
          <w:sz w:val="20"/>
          <w:szCs w:val="20"/>
          <w:lang w:val="en-US"/>
        </w:rPr>
        <w:t>Kohlberg</w:t>
      </w:r>
      <w:r w:rsidRPr="004218A0">
        <w:rPr>
          <w:rFonts w:ascii="Times New Roman" w:hAnsi="Times New Roman" w:cs="Times New Roman"/>
          <w:sz w:val="20"/>
          <w:szCs w:val="20"/>
        </w:rPr>
        <w:t xml:space="preserve"> , σχηματίζεται είναι τα παιδιά μπορούν να έρθουν στη θέση των γονέων και των δασκάλων, οι οποίοι αποτελούν σε αυτό το στάδιο αυθεντίες και να δουν από την οπτική γωνία εκείνων, εάν πρέπει κάποιος να τιμωρηθεί ή να επιβραβευθεί».</w:t>
      </w:r>
    </w:p>
  </w:footnote>
  <w:footnote w:id="123">
    <w:p w14:paraId="3E03827E" w14:textId="77777777" w:rsidR="001B0EE5" w:rsidRPr="009E4A0A" w:rsidRDefault="001B0EE5" w:rsidP="001B0EE5">
      <w:pPr>
        <w:pStyle w:val="ae"/>
        <w:spacing w:after="0" w:line="240" w:lineRule="auto"/>
        <w:jc w:val="both"/>
        <w:rPr>
          <w:rFonts w:ascii="Times New Roman" w:hAnsi="Times New Roman" w:cs="Times New Roman"/>
          <w:sz w:val="20"/>
          <w:szCs w:val="20"/>
        </w:rPr>
      </w:pPr>
      <w:r w:rsidRPr="004218A0">
        <w:rPr>
          <w:rStyle w:val="ad"/>
          <w:rFonts w:ascii="Times New Roman" w:hAnsi="Times New Roman" w:cs="Times New Roman"/>
          <w:sz w:val="20"/>
          <w:szCs w:val="20"/>
        </w:rPr>
        <w:footnoteRef/>
      </w:r>
      <w:r w:rsidRPr="004218A0">
        <w:rPr>
          <w:rFonts w:ascii="Times New Roman" w:hAnsi="Times New Roman" w:cs="Times New Roman"/>
          <w:sz w:val="20"/>
          <w:szCs w:val="20"/>
        </w:rPr>
        <w:t>Εξαιρετικά ενδιαφέρουσα είναι η άποψη του Σ. Δεσπότη: Οι Έλληνες ως λαός του φωτός και της όρασης αναζητούν να δουν το πρόσωπο του Ναζωραίου. Δεν είναι όμως μόνον αυτή «η ιδιοτροπία» που ωθεί τον άνθρωπο στην εικαστική αναζήτηση του Ιησού. Κάθε Αδάμ, ως εικόνα του Ιησού, ποθεί να αντικρύσε</w:t>
      </w:r>
      <w:r w:rsidR="002B3C44">
        <w:rPr>
          <w:rFonts w:ascii="Times New Roman" w:hAnsi="Times New Roman" w:cs="Times New Roman"/>
          <w:sz w:val="20"/>
          <w:szCs w:val="20"/>
        </w:rPr>
        <w:t>ι</w:t>
      </w:r>
      <w:r w:rsidRPr="004218A0">
        <w:rPr>
          <w:rFonts w:ascii="Times New Roman" w:hAnsi="Times New Roman" w:cs="Times New Roman"/>
          <w:sz w:val="20"/>
          <w:szCs w:val="20"/>
        </w:rPr>
        <w:t xml:space="preserve"> το αρχέτυπο του και αυτό τον αναγκάζει σε μια αναζήτηση, η οποία έχει τη γοητευτική και τραγική όψη, καθώς, σύμφωνα με την πατερική παράδοση, εάν το κάτοπτρο της καρδίας έχει παραμορφωθεί από τα πάθη, τότε κατασκευάζεται ένας φανταστικός Ιησούς ανάλογα με το είδωλο του ανθρώπου». Βλ. Δεσπότης,</w:t>
      </w:r>
      <w:r w:rsidRPr="004218A0">
        <w:rPr>
          <w:rFonts w:ascii="Times New Roman" w:hAnsi="Times New Roman" w:cs="Times New Roman"/>
          <w:i/>
          <w:iCs/>
          <w:sz w:val="20"/>
          <w:szCs w:val="20"/>
        </w:rPr>
        <w:t xml:space="preserve"> Βίβλος και παιδαγωγικές εφαρμογές</w:t>
      </w:r>
      <w:r w:rsidRPr="004218A0">
        <w:t xml:space="preserve">. </w:t>
      </w:r>
      <w:r w:rsidRPr="004218A0">
        <w:rPr>
          <w:rFonts w:ascii="Times New Roman" w:hAnsi="Times New Roman" w:cs="Times New Roman"/>
          <w:i/>
          <w:iCs/>
          <w:sz w:val="20"/>
          <w:szCs w:val="20"/>
        </w:rPr>
        <w:t>Η ιστορική πορεία του Ιησού Χριστού ως μοντέλο ζωής</w:t>
      </w:r>
      <w:r w:rsidRPr="004218A0">
        <w:rPr>
          <w:rFonts w:ascii="Times New Roman" w:hAnsi="Times New Roman" w:cs="Times New Roman"/>
          <w:sz w:val="20"/>
          <w:szCs w:val="20"/>
        </w:rPr>
        <w:t>, 411.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6DE"/>
    <w:multiLevelType w:val="multilevel"/>
    <w:tmpl w:val="B4745D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B4382E"/>
    <w:multiLevelType w:val="hybridMultilevel"/>
    <w:tmpl w:val="EF4A8636"/>
    <w:lvl w:ilvl="0" w:tplc="0408000D">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2" w15:restartNumberingAfterBreak="0">
    <w:nsid w:val="063146E3"/>
    <w:multiLevelType w:val="hybridMultilevel"/>
    <w:tmpl w:val="3EBAE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FF2BE0"/>
    <w:multiLevelType w:val="hybridMultilevel"/>
    <w:tmpl w:val="8E968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122909"/>
    <w:multiLevelType w:val="multilevel"/>
    <w:tmpl w:val="F78C4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096FD5"/>
    <w:multiLevelType w:val="multilevel"/>
    <w:tmpl w:val="0F096F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FF64A9"/>
    <w:multiLevelType w:val="hybridMultilevel"/>
    <w:tmpl w:val="C720A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08713E"/>
    <w:multiLevelType w:val="multilevel"/>
    <w:tmpl w:val="2B66778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1424D6"/>
    <w:multiLevelType w:val="multilevel"/>
    <w:tmpl w:val="D6D0A3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376AB2"/>
    <w:multiLevelType w:val="hybridMultilevel"/>
    <w:tmpl w:val="0F06A35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4915F3"/>
    <w:multiLevelType w:val="hybridMultilevel"/>
    <w:tmpl w:val="5B3C650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96862A1"/>
    <w:multiLevelType w:val="hybridMultilevel"/>
    <w:tmpl w:val="CA1C0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E8C0A7B"/>
    <w:multiLevelType w:val="hybridMultilevel"/>
    <w:tmpl w:val="0444F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D82C4B"/>
    <w:multiLevelType w:val="multilevel"/>
    <w:tmpl w:val="F6D4E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B7944"/>
    <w:multiLevelType w:val="hybridMultilevel"/>
    <w:tmpl w:val="09F8E9C6"/>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5" w15:restartNumberingAfterBreak="0">
    <w:nsid w:val="27180F67"/>
    <w:multiLevelType w:val="multilevel"/>
    <w:tmpl w:val="4AB08F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995DEE"/>
    <w:multiLevelType w:val="hybridMultilevel"/>
    <w:tmpl w:val="3A6A3E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DC9298F"/>
    <w:multiLevelType w:val="hybridMultilevel"/>
    <w:tmpl w:val="8AECEA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3E08CD"/>
    <w:multiLevelType w:val="multilevel"/>
    <w:tmpl w:val="303E08CD"/>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00AFA"/>
    <w:multiLevelType w:val="hybridMultilevel"/>
    <w:tmpl w:val="5F0842FE"/>
    <w:lvl w:ilvl="0" w:tplc="CC5ED9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C76E08"/>
    <w:multiLevelType w:val="hybridMultilevel"/>
    <w:tmpl w:val="CFACA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F628FF"/>
    <w:multiLevelType w:val="multilevel"/>
    <w:tmpl w:val="095C4A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7345E12"/>
    <w:multiLevelType w:val="hybridMultilevel"/>
    <w:tmpl w:val="D7F675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7B35455"/>
    <w:multiLevelType w:val="multilevel"/>
    <w:tmpl w:val="19CAC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B6205A"/>
    <w:multiLevelType w:val="multilevel"/>
    <w:tmpl w:val="CAFCC6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FC0D70"/>
    <w:multiLevelType w:val="hybridMultilevel"/>
    <w:tmpl w:val="69CC441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0EA6164"/>
    <w:multiLevelType w:val="hybridMultilevel"/>
    <w:tmpl w:val="DC22A63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82122CB"/>
    <w:multiLevelType w:val="hybridMultilevel"/>
    <w:tmpl w:val="C9AEB8B4"/>
    <w:lvl w:ilvl="0" w:tplc="04080001">
      <w:start w:val="1"/>
      <w:numFmt w:val="bullet"/>
      <w:lvlText w:val=""/>
      <w:lvlJc w:val="left"/>
      <w:pPr>
        <w:ind w:left="1429" w:hanging="360"/>
      </w:pPr>
      <w:rPr>
        <w:rFonts w:ascii="Symbol" w:hAnsi="Symbol" w:hint="default"/>
      </w:rPr>
    </w:lvl>
    <w:lvl w:ilvl="1" w:tplc="66648D0C">
      <w:numFmt w:val="bullet"/>
      <w:lvlText w:val="-"/>
      <w:lvlJc w:val="left"/>
      <w:pPr>
        <w:ind w:left="2149" w:hanging="360"/>
      </w:pPr>
      <w:rPr>
        <w:rFonts w:ascii="Times New Roman" w:eastAsiaTheme="minorHAnsi" w:hAnsi="Times New Roman" w:cs="Times New Roman"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8" w15:restartNumberingAfterBreak="0">
    <w:nsid w:val="5B01709B"/>
    <w:multiLevelType w:val="hybridMultilevel"/>
    <w:tmpl w:val="6C92B1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DB529A2"/>
    <w:multiLevelType w:val="hybridMultilevel"/>
    <w:tmpl w:val="B31E11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6837D63"/>
    <w:multiLevelType w:val="hybridMultilevel"/>
    <w:tmpl w:val="D4DA33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990033"/>
    <w:multiLevelType w:val="hybridMultilevel"/>
    <w:tmpl w:val="BB02D088"/>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2" w15:restartNumberingAfterBreak="0">
    <w:nsid w:val="697A40E5"/>
    <w:multiLevelType w:val="hybridMultilevel"/>
    <w:tmpl w:val="E848D41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3E7227"/>
    <w:multiLevelType w:val="hybridMultilevel"/>
    <w:tmpl w:val="FFC4C9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F001A8B"/>
    <w:multiLevelType w:val="hybridMultilevel"/>
    <w:tmpl w:val="00923E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FE9020E"/>
    <w:multiLevelType w:val="hybridMultilevel"/>
    <w:tmpl w:val="61FA45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AFE29CE"/>
    <w:multiLevelType w:val="multilevel"/>
    <w:tmpl w:val="F44CC24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6E5D46"/>
    <w:multiLevelType w:val="hybridMultilevel"/>
    <w:tmpl w:val="1AA49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F0F44D4"/>
    <w:multiLevelType w:val="hybridMultilevel"/>
    <w:tmpl w:val="77B85C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2048A3"/>
    <w:multiLevelType w:val="hybridMultilevel"/>
    <w:tmpl w:val="C54A5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54392172">
    <w:abstractNumId w:val="16"/>
  </w:num>
  <w:num w:numId="2" w16cid:durableId="822426708">
    <w:abstractNumId w:val="4"/>
  </w:num>
  <w:num w:numId="3" w16cid:durableId="980038693">
    <w:abstractNumId w:val="24"/>
  </w:num>
  <w:num w:numId="4" w16cid:durableId="1194424125">
    <w:abstractNumId w:val="8"/>
  </w:num>
  <w:num w:numId="5" w16cid:durableId="1120346330">
    <w:abstractNumId w:val="35"/>
  </w:num>
  <w:num w:numId="6" w16cid:durableId="1734310682">
    <w:abstractNumId w:val="9"/>
  </w:num>
  <w:num w:numId="7" w16cid:durableId="1461530816">
    <w:abstractNumId w:val="19"/>
  </w:num>
  <w:num w:numId="8" w16cid:durableId="1667200710">
    <w:abstractNumId w:val="21"/>
  </w:num>
  <w:num w:numId="9" w16cid:durableId="1293293426">
    <w:abstractNumId w:val="36"/>
  </w:num>
  <w:num w:numId="10" w16cid:durableId="1521552231">
    <w:abstractNumId w:val="39"/>
  </w:num>
  <w:num w:numId="11" w16cid:durableId="1727870508">
    <w:abstractNumId w:val="11"/>
  </w:num>
  <w:num w:numId="12" w16cid:durableId="929119411">
    <w:abstractNumId w:val="3"/>
  </w:num>
  <w:num w:numId="13" w16cid:durableId="1071001670">
    <w:abstractNumId w:val="12"/>
  </w:num>
  <w:num w:numId="14" w16cid:durableId="2077507080">
    <w:abstractNumId w:val="25"/>
  </w:num>
  <w:num w:numId="15" w16cid:durableId="647635305">
    <w:abstractNumId w:val="33"/>
  </w:num>
  <w:num w:numId="16" w16cid:durableId="568342877">
    <w:abstractNumId w:val="0"/>
  </w:num>
  <w:num w:numId="17" w16cid:durableId="1200824391">
    <w:abstractNumId w:val="29"/>
  </w:num>
  <w:num w:numId="18" w16cid:durableId="1266112959">
    <w:abstractNumId w:val="32"/>
  </w:num>
  <w:num w:numId="19" w16cid:durableId="687372980">
    <w:abstractNumId w:val="22"/>
  </w:num>
  <w:num w:numId="20" w16cid:durableId="2089303262">
    <w:abstractNumId w:val="7"/>
  </w:num>
  <w:num w:numId="21" w16cid:durableId="1384403079">
    <w:abstractNumId w:val="26"/>
  </w:num>
  <w:num w:numId="22" w16cid:durableId="135220055">
    <w:abstractNumId w:val="15"/>
  </w:num>
  <w:num w:numId="23" w16cid:durableId="1045720588">
    <w:abstractNumId w:val="28"/>
  </w:num>
  <w:num w:numId="24" w16cid:durableId="2143649558">
    <w:abstractNumId w:val="30"/>
  </w:num>
  <w:num w:numId="25" w16cid:durableId="1613979088">
    <w:abstractNumId w:val="37"/>
  </w:num>
  <w:num w:numId="26" w16cid:durableId="270819505">
    <w:abstractNumId w:val="31"/>
  </w:num>
  <w:num w:numId="27" w16cid:durableId="1498691593">
    <w:abstractNumId w:val="14"/>
  </w:num>
  <w:num w:numId="28" w16cid:durableId="1289584530">
    <w:abstractNumId w:val="5"/>
  </w:num>
  <w:num w:numId="29" w16cid:durableId="687676171">
    <w:abstractNumId w:val="18"/>
  </w:num>
  <w:num w:numId="30" w16cid:durableId="393310798">
    <w:abstractNumId w:val="34"/>
  </w:num>
  <w:num w:numId="31" w16cid:durableId="1733236560">
    <w:abstractNumId w:val="1"/>
  </w:num>
  <w:num w:numId="32" w16cid:durableId="810832732">
    <w:abstractNumId w:val="14"/>
  </w:num>
  <w:num w:numId="33" w16cid:durableId="1494104851">
    <w:abstractNumId w:val="1"/>
  </w:num>
  <w:num w:numId="34" w16cid:durableId="396437008">
    <w:abstractNumId w:val="38"/>
  </w:num>
  <w:num w:numId="35" w16cid:durableId="1208683679">
    <w:abstractNumId w:val="10"/>
  </w:num>
  <w:num w:numId="36" w16cid:durableId="1574118422">
    <w:abstractNumId w:val="6"/>
  </w:num>
  <w:num w:numId="37" w16cid:durableId="903762242">
    <w:abstractNumId w:val="20"/>
  </w:num>
  <w:num w:numId="38" w16cid:durableId="1401974651">
    <w:abstractNumId w:val="27"/>
  </w:num>
  <w:num w:numId="39" w16cid:durableId="307129076">
    <w:abstractNumId w:val="17"/>
  </w:num>
  <w:num w:numId="40" w16cid:durableId="1964463572">
    <w:abstractNumId w:val="14"/>
  </w:num>
  <w:num w:numId="41" w16cid:durableId="1875650733">
    <w:abstractNumId w:val="1"/>
  </w:num>
  <w:num w:numId="42" w16cid:durableId="1692409886">
    <w:abstractNumId w:val="23"/>
  </w:num>
  <w:num w:numId="43" w16cid:durableId="1854489514">
    <w:abstractNumId w:val="13"/>
  </w:num>
  <w:num w:numId="44" w16cid:durableId="13155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E6"/>
    <w:rsid w:val="0000056F"/>
    <w:rsid w:val="000005D5"/>
    <w:rsid w:val="00000D94"/>
    <w:rsid w:val="000019EA"/>
    <w:rsid w:val="00002F17"/>
    <w:rsid w:val="000033EE"/>
    <w:rsid w:val="0000353E"/>
    <w:rsid w:val="00003D2D"/>
    <w:rsid w:val="00004501"/>
    <w:rsid w:val="00005C61"/>
    <w:rsid w:val="0000679B"/>
    <w:rsid w:val="00006A17"/>
    <w:rsid w:val="00007197"/>
    <w:rsid w:val="00007299"/>
    <w:rsid w:val="00010533"/>
    <w:rsid w:val="00011989"/>
    <w:rsid w:val="000128D4"/>
    <w:rsid w:val="00012C7B"/>
    <w:rsid w:val="0001637A"/>
    <w:rsid w:val="00016BA3"/>
    <w:rsid w:val="000174D2"/>
    <w:rsid w:val="00017683"/>
    <w:rsid w:val="00017AEB"/>
    <w:rsid w:val="00020564"/>
    <w:rsid w:val="00020E3F"/>
    <w:rsid w:val="00021D2C"/>
    <w:rsid w:val="00022B50"/>
    <w:rsid w:val="000235C7"/>
    <w:rsid w:val="0002400E"/>
    <w:rsid w:val="0002423A"/>
    <w:rsid w:val="00024495"/>
    <w:rsid w:val="000247BC"/>
    <w:rsid w:val="00025852"/>
    <w:rsid w:val="00026478"/>
    <w:rsid w:val="00026F5A"/>
    <w:rsid w:val="000278FB"/>
    <w:rsid w:val="00030453"/>
    <w:rsid w:val="000312A8"/>
    <w:rsid w:val="000320BF"/>
    <w:rsid w:val="000327F8"/>
    <w:rsid w:val="000331EC"/>
    <w:rsid w:val="00033F0B"/>
    <w:rsid w:val="000342D2"/>
    <w:rsid w:val="00034318"/>
    <w:rsid w:val="0003620D"/>
    <w:rsid w:val="00036B3C"/>
    <w:rsid w:val="00036C1E"/>
    <w:rsid w:val="00036CBD"/>
    <w:rsid w:val="000405B6"/>
    <w:rsid w:val="00040C4B"/>
    <w:rsid w:val="000415F3"/>
    <w:rsid w:val="0004458C"/>
    <w:rsid w:val="00045172"/>
    <w:rsid w:val="00045B31"/>
    <w:rsid w:val="00047DB0"/>
    <w:rsid w:val="000526AC"/>
    <w:rsid w:val="00052A23"/>
    <w:rsid w:val="00052C36"/>
    <w:rsid w:val="0005327F"/>
    <w:rsid w:val="0005441D"/>
    <w:rsid w:val="00054F7C"/>
    <w:rsid w:val="000555F6"/>
    <w:rsid w:val="00056298"/>
    <w:rsid w:val="000564EB"/>
    <w:rsid w:val="000567B3"/>
    <w:rsid w:val="00056A09"/>
    <w:rsid w:val="00056BDE"/>
    <w:rsid w:val="00057111"/>
    <w:rsid w:val="0005780B"/>
    <w:rsid w:val="0005787C"/>
    <w:rsid w:val="00057DE9"/>
    <w:rsid w:val="00057DF2"/>
    <w:rsid w:val="00057EA8"/>
    <w:rsid w:val="0006035B"/>
    <w:rsid w:val="000608B2"/>
    <w:rsid w:val="0006098B"/>
    <w:rsid w:val="00060A29"/>
    <w:rsid w:val="00061A8B"/>
    <w:rsid w:val="00061F1A"/>
    <w:rsid w:val="00063BE5"/>
    <w:rsid w:val="000644F3"/>
    <w:rsid w:val="0006606B"/>
    <w:rsid w:val="0006645B"/>
    <w:rsid w:val="00066860"/>
    <w:rsid w:val="0006760C"/>
    <w:rsid w:val="00071304"/>
    <w:rsid w:val="00071E2B"/>
    <w:rsid w:val="000720AE"/>
    <w:rsid w:val="000721FF"/>
    <w:rsid w:val="0007324C"/>
    <w:rsid w:val="00073718"/>
    <w:rsid w:val="000740CA"/>
    <w:rsid w:val="00074331"/>
    <w:rsid w:val="000753AB"/>
    <w:rsid w:val="00076611"/>
    <w:rsid w:val="00080CD0"/>
    <w:rsid w:val="00080EAB"/>
    <w:rsid w:val="00080EAF"/>
    <w:rsid w:val="00082B64"/>
    <w:rsid w:val="0008494C"/>
    <w:rsid w:val="0008579A"/>
    <w:rsid w:val="00086340"/>
    <w:rsid w:val="000869BA"/>
    <w:rsid w:val="00086A66"/>
    <w:rsid w:val="00086F0B"/>
    <w:rsid w:val="000877F0"/>
    <w:rsid w:val="000921B4"/>
    <w:rsid w:val="00092895"/>
    <w:rsid w:val="000936E6"/>
    <w:rsid w:val="00093A2B"/>
    <w:rsid w:val="000956AD"/>
    <w:rsid w:val="00096B74"/>
    <w:rsid w:val="000970AB"/>
    <w:rsid w:val="000A02C4"/>
    <w:rsid w:val="000A2BC2"/>
    <w:rsid w:val="000A39CD"/>
    <w:rsid w:val="000A3C8C"/>
    <w:rsid w:val="000A5143"/>
    <w:rsid w:val="000A56A1"/>
    <w:rsid w:val="000A7079"/>
    <w:rsid w:val="000A7F90"/>
    <w:rsid w:val="000B0692"/>
    <w:rsid w:val="000B0E8D"/>
    <w:rsid w:val="000B15D0"/>
    <w:rsid w:val="000B25B3"/>
    <w:rsid w:val="000B2FCB"/>
    <w:rsid w:val="000B314B"/>
    <w:rsid w:val="000B4264"/>
    <w:rsid w:val="000B569D"/>
    <w:rsid w:val="000B5731"/>
    <w:rsid w:val="000B5B7F"/>
    <w:rsid w:val="000B5FB4"/>
    <w:rsid w:val="000B7E4B"/>
    <w:rsid w:val="000B7F8E"/>
    <w:rsid w:val="000C170D"/>
    <w:rsid w:val="000C1AFC"/>
    <w:rsid w:val="000D0A36"/>
    <w:rsid w:val="000D0C67"/>
    <w:rsid w:val="000D3AE6"/>
    <w:rsid w:val="000D5A39"/>
    <w:rsid w:val="000D5B9B"/>
    <w:rsid w:val="000D6C34"/>
    <w:rsid w:val="000D6E91"/>
    <w:rsid w:val="000D733B"/>
    <w:rsid w:val="000D76FD"/>
    <w:rsid w:val="000D7CC0"/>
    <w:rsid w:val="000D7CDA"/>
    <w:rsid w:val="000E03D2"/>
    <w:rsid w:val="000E1680"/>
    <w:rsid w:val="000E16B9"/>
    <w:rsid w:val="000E1C07"/>
    <w:rsid w:val="000E23E6"/>
    <w:rsid w:val="000E3737"/>
    <w:rsid w:val="000E440C"/>
    <w:rsid w:val="000E4AAB"/>
    <w:rsid w:val="000E5B62"/>
    <w:rsid w:val="000E611A"/>
    <w:rsid w:val="000E6378"/>
    <w:rsid w:val="000E6616"/>
    <w:rsid w:val="000E6F2E"/>
    <w:rsid w:val="000E779D"/>
    <w:rsid w:val="000F0938"/>
    <w:rsid w:val="000F156C"/>
    <w:rsid w:val="000F2BAE"/>
    <w:rsid w:val="000F450F"/>
    <w:rsid w:val="000F796C"/>
    <w:rsid w:val="000F7D02"/>
    <w:rsid w:val="001006E8"/>
    <w:rsid w:val="0010103D"/>
    <w:rsid w:val="00101D6C"/>
    <w:rsid w:val="00102554"/>
    <w:rsid w:val="001052B8"/>
    <w:rsid w:val="00105A58"/>
    <w:rsid w:val="00105F53"/>
    <w:rsid w:val="00106778"/>
    <w:rsid w:val="0010695F"/>
    <w:rsid w:val="00106A09"/>
    <w:rsid w:val="00107B28"/>
    <w:rsid w:val="001100A6"/>
    <w:rsid w:val="00110BAA"/>
    <w:rsid w:val="00111294"/>
    <w:rsid w:val="001112A8"/>
    <w:rsid w:val="00112399"/>
    <w:rsid w:val="00113E30"/>
    <w:rsid w:val="001143E3"/>
    <w:rsid w:val="0011445D"/>
    <w:rsid w:val="00114580"/>
    <w:rsid w:val="00114DAA"/>
    <w:rsid w:val="00115167"/>
    <w:rsid w:val="00115316"/>
    <w:rsid w:val="00115A08"/>
    <w:rsid w:val="00115AD8"/>
    <w:rsid w:val="00115BD4"/>
    <w:rsid w:val="00116BD3"/>
    <w:rsid w:val="00117308"/>
    <w:rsid w:val="00120000"/>
    <w:rsid w:val="00120008"/>
    <w:rsid w:val="00120BA5"/>
    <w:rsid w:val="001218C8"/>
    <w:rsid w:val="00121BC2"/>
    <w:rsid w:val="001221E7"/>
    <w:rsid w:val="00122769"/>
    <w:rsid w:val="0012290B"/>
    <w:rsid w:val="00122940"/>
    <w:rsid w:val="00122E86"/>
    <w:rsid w:val="00122ECB"/>
    <w:rsid w:val="00123558"/>
    <w:rsid w:val="001237CA"/>
    <w:rsid w:val="001238B2"/>
    <w:rsid w:val="001253CC"/>
    <w:rsid w:val="001263AF"/>
    <w:rsid w:val="00127101"/>
    <w:rsid w:val="00127E17"/>
    <w:rsid w:val="00127EFF"/>
    <w:rsid w:val="00130F2E"/>
    <w:rsid w:val="00130F93"/>
    <w:rsid w:val="001317AE"/>
    <w:rsid w:val="00131D14"/>
    <w:rsid w:val="00131F1C"/>
    <w:rsid w:val="0013219E"/>
    <w:rsid w:val="00132316"/>
    <w:rsid w:val="0013255F"/>
    <w:rsid w:val="00133B3B"/>
    <w:rsid w:val="00134145"/>
    <w:rsid w:val="00135E1C"/>
    <w:rsid w:val="0013706D"/>
    <w:rsid w:val="00137F7E"/>
    <w:rsid w:val="0014025C"/>
    <w:rsid w:val="00140421"/>
    <w:rsid w:val="00140E10"/>
    <w:rsid w:val="001419A5"/>
    <w:rsid w:val="00141A62"/>
    <w:rsid w:val="00141E7E"/>
    <w:rsid w:val="001426A4"/>
    <w:rsid w:val="00142930"/>
    <w:rsid w:val="001431FA"/>
    <w:rsid w:val="0014321C"/>
    <w:rsid w:val="00143F59"/>
    <w:rsid w:val="00145314"/>
    <w:rsid w:val="001463C9"/>
    <w:rsid w:val="00146C0E"/>
    <w:rsid w:val="0014791F"/>
    <w:rsid w:val="00150252"/>
    <w:rsid w:val="00150D82"/>
    <w:rsid w:val="00150EBC"/>
    <w:rsid w:val="0015177D"/>
    <w:rsid w:val="00153716"/>
    <w:rsid w:val="00153B73"/>
    <w:rsid w:val="001548F4"/>
    <w:rsid w:val="0015521E"/>
    <w:rsid w:val="00155BC2"/>
    <w:rsid w:val="001562D2"/>
    <w:rsid w:val="001563D6"/>
    <w:rsid w:val="00157654"/>
    <w:rsid w:val="00157F49"/>
    <w:rsid w:val="00160254"/>
    <w:rsid w:val="00160458"/>
    <w:rsid w:val="00165233"/>
    <w:rsid w:val="0016770B"/>
    <w:rsid w:val="00167726"/>
    <w:rsid w:val="00170B46"/>
    <w:rsid w:val="00170ECF"/>
    <w:rsid w:val="00171024"/>
    <w:rsid w:val="00173188"/>
    <w:rsid w:val="001746FC"/>
    <w:rsid w:val="00174EDD"/>
    <w:rsid w:val="001764AF"/>
    <w:rsid w:val="001768DA"/>
    <w:rsid w:val="0017740F"/>
    <w:rsid w:val="00177617"/>
    <w:rsid w:val="001776A2"/>
    <w:rsid w:val="001805FF"/>
    <w:rsid w:val="00180999"/>
    <w:rsid w:val="001821E8"/>
    <w:rsid w:val="00182A7E"/>
    <w:rsid w:val="00183661"/>
    <w:rsid w:val="0018395E"/>
    <w:rsid w:val="001857D4"/>
    <w:rsid w:val="001859E3"/>
    <w:rsid w:val="00186BBE"/>
    <w:rsid w:val="00186E24"/>
    <w:rsid w:val="00191AAF"/>
    <w:rsid w:val="00192B6A"/>
    <w:rsid w:val="00192D3C"/>
    <w:rsid w:val="001937EE"/>
    <w:rsid w:val="00195345"/>
    <w:rsid w:val="00195ADF"/>
    <w:rsid w:val="001962D4"/>
    <w:rsid w:val="00197603"/>
    <w:rsid w:val="00197DBA"/>
    <w:rsid w:val="001A032C"/>
    <w:rsid w:val="001A1300"/>
    <w:rsid w:val="001A152E"/>
    <w:rsid w:val="001A1618"/>
    <w:rsid w:val="001A2D21"/>
    <w:rsid w:val="001A3DBA"/>
    <w:rsid w:val="001A570D"/>
    <w:rsid w:val="001A5A7F"/>
    <w:rsid w:val="001A5B75"/>
    <w:rsid w:val="001A61C3"/>
    <w:rsid w:val="001A6333"/>
    <w:rsid w:val="001A7176"/>
    <w:rsid w:val="001A718A"/>
    <w:rsid w:val="001A74F5"/>
    <w:rsid w:val="001A792B"/>
    <w:rsid w:val="001B0EE5"/>
    <w:rsid w:val="001B2E79"/>
    <w:rsid w:val="001B3D9A"/>
    <w:rsid w:val="001B40B1"/>
    <w:rsid w:val="001B45F9"/>
    <w:rsid w:val="001C0490"/>
    <w:rsid w:val="001C13E0"/>
    <w:rsid w:val="001C28FF"/>
    <w:rsid w:val="001C329A"/>
    <w:rsid w:val="001C395C"/>
    <w:rsid w:val="001C3FAF"/>
    <w:rsid w:val="001C4715"/>
    <w:rsid w:val="001C6619"/>
    <w:rsid w:val="001C6FE6"/>
    <w:rsid w:val="001C737A"/>
    <w:rsid w:val="001C7673"/>
    <w:rsid w:val="001D0C19"/>
    <w:rsid w:val="001D11D3"/>
    <w:rsid w:val="001D2390"/>
    <w:rsid w:val="001D30DF"/>
    <w:rsid w:val="001D346C"/>
    <w:rsid w:val="001D417E"/>
    <w:rsid w:val="001D43DD"/>
    <w:rsid w:val="001D4E12"/>
    <w:rsid w:val="001D4E24"/>
    <w:rsid w:val="001D5F3A"/>
    <w:rsid w:val="001D700F"/>
    <w:rsid w:val="001D7F56"/>
    <w:rsid w:val="001E0339"/>
    <w:rsid w:val="001E09B9"/>
    <w:rsid w:val="001E1A68"/>
    <w:rsid w:val="001E2548"/>
    <w:rsid w:val="001E2DD8"/>
    <w:rsid w:val="001E35E8"/>
    <w:rsid w:val="001E4342"/>
    <w:rsid w:val="001E44B7"/>
    <w:rsid w:val="001E4E0D"/>
    <w:rsid w:val="001E60FE"/>
    <w:rsid w:val="001E698F"/>
    <w:rsid w:val="001E7926"/>
    <w:rsid w:val="001F1244"/>
    <w:rsid w:val="001F29BF"/>
    <w:rsid w:val="001F342A"/>
    <w:rsid w:val="001F3534"/>
    <w:rsid w:val="001F5B9F"/>
    <w:rsid w:val="001F5C5D"/>
    <w:rsid w:val="001F5F28"/>
    <w:rsid w:val="001F60FB"/>
    <w:rsid w:val="001F671A"/>
    <w:rsid w:val="001F728E"/>
    <w:rsid w:val="001F76EB"/>
    <w:rsid w:val="002008A3"/>
    <w:rsid w:val="00201007"/>
    <w:rsid w:val="00201CC8"/>
    <w:rsid w:val="00202361"/>
    <w:rsid w:val="00202394"/>
    <w:rsid w:val="00203650"/>
    <w:rsid w:val="00203948"/>
    <w:rsid w:val="00203F63"/>
    <w:rsid w:val="00203FDA"/>
    <w:rsid w:val="002041F1"/>
    <w:rsid w:val="0020437E"/>
    <w:rsid w:val="0020499B"/>
    <w:rsid w:val="00204C13"/>
    <w:rsid w:val="00205315"/>
    <w:rsid w:val="00205717"/>
    <w:rsid w:val="002074A7"/>
    <w:rsid w:val="002108FB"/>
    <w:rsid w:val="00211A85"/>
    <w:rsid w:val="00211F0B"/>
    <w:rsid w:val="00211F38"/>
    <w:rsid w:val="002126E5"/>
    <w:rsid w:val="00213D8B"/>
    <w:rsid w:val="002142BE"/>
    <w:rsid w:val="0021445E"/>
    <w:rsid w:val="002146F2"/>
    <w:rsid w:val="00214790"/>
    <w:rsid w:val="002172F8"/>
    <w:rsid w:val="0021766D"/>
    <w:rsid w:val="00217C1B"/>
    <w:rsid w:val="0022037D"/>
    <w:rsid w:val="002217B3"/>
    <w:rsid w:val="00221FAF"/>
    <w:rsid w:val="00222470"/>
    <w:rsid w:val="0022275C"/>
    <w:rsid w:val="002229E3"/>
    <w:rsid w:val="00225367"/>
    <w:rsid w:val="002268DB"/>
    <w:rsid w:val="00230CE4"/>
    <w:rsid w:val="00231F23"/>
    <w:rsid w:val="0023499D"/>
    <w:rsid w:val="00234B9F"/>
    <w:rsid w:val="00234F04"/>
    <w:rsid w:val="0023584E"/>
    <w:rsid w:val="00236343"/>
    <w:rsid w:val="00237A0A"/>
    <w:rsid w:val="002413A3"/>
    <w:rsid w:val="0024153B"/>
    <w:rsid w:val="002415F0"/>
    <w:rsid w:val="002425D8"/>
    <w:rsid w:val="002426CF"/>
    <w:rsid w:val="0024300E"/>
    <w:rsid w:val="002437FF"/>
    <w:rsid w:val="00246105"/>
    <w:rsid w:val="00247E91"/>
    <w:rsid w:val="00250494"/>
    <w:rsid w:val="00251196"/>
    <w:rsid w:val="0025217D"/>
    <w:rsid w:val="002526DA"/>
    <w:rsid w:val="0025295F"/>
    <w:rsid w:val="00253257"/>
    <w:rsid w:val="00253E86"/>
    <w:rsid w:val="002542CB"/>
    <w:rsid w:val="00254737"/>
    <w:rsid w:val="0025491F"/>
    <w:rsid w:val="00254AA1"/>
    <w:rsid w:val="0025522D"/>
    <w:rsid w:val="00255B4A"/>
    <w:rsid w:val="00255DE9"/>
    <w:rsid w:val="00256D3B"/>
    <w:rsid w:val="002574D6"/>
    <w:rsid w:val="00257F1A"/>
    <w:rsid w:val="002619A2"/>
    <w:rsid w:val="002621A4"/>
    <w:rsid w:val="00262718"/>
    <w:rsid w:val="002636AA"/>
    <w:rsid w:val="00263856"/>
    <w:rsid w:val="00264ABD"/>
    <w:rsid w:val="00264FF0"/>
    <w:rsid w:val="00265C11"/>
    <w:rsid w:val="00265E63"/>
    <w:rsid w:val="0026793B"/>
    <w:rsid w:val="00270F9F"/>
    <w:rsid w:val="00272423"/>
    <w:rsid w:val="00272D0D"/>
    <w:rsid w:val="002730B5"/>
    <w:rsid w:val="00273FA6"/>
    <w:rsid w:val="00274F51"/>
    <w:rsid w:val="00275606"/>
    <w:rsid w:val="00276949"/>
    <w:rsid w:val="00276AA0"/>
    <w:rsid w:val="0027777D"/>
    <w:rsid w:val="0028108E"/>
    <w:rsid w:val="002811C8"/>
    <w:rsid w:val="00282894"/>
    <w:rsid w:val="00283038"/>
    <w:rsid w:val="00283620"/>
    <w:rsid w:val="0028385D"/>
    <w:rsid w:val="00283BF4"/>
    <w:rsid w:val="00284833"/>
    <w:rsid w:val="0028507A"/>
    <w:rsid w:val="0028557F"/>
    <w:rsid w:val="00286EB5"/>
    <w:rsid w:val="00287193"/>
    <w:rsid w:val="002876B6"/>
    <w:rsid w:val="0029072F"/>
    <w:rsid w:val="00291DD3"/>
    <w:rsid w:val="00293CE3"/>
    <w:rsid w:val="0029402B"/>
    <w:rsid w:val="0029493A"/>
    <w:rsid w:val="00294A86"/>
    <w:rsid w:val="002974BA"/>
    <w:rsid w:val="00297E40"/>
    <w:rsid w:val="002A07CB"/>
    <w:rsid w:val="002A0DAC"/>
    <w:rsid w:val="002A1A95"/>
    <w:rsid w:val="002A28D0"/>
    <w:rsid w:val="002A364E"/>
    <w:rsid w:val="002A7B4B"/>
    <w:rsid w:val="002B0203"/>
    <w:rsid w:val="002B340B"/>
    <w:rsid w:val="002B3A41"/>
    <w:rsid w:val="002B3ABE"/>
    <w:rsid w:val="002B3C44"/>
    <w:rsid w:val="002B4790"/>
    <w:rsid w:val="002B4C83"/>
    <w:rsid w:val="002B5675"/>
    <w:rsid w:val="002B75EF"/>
    <w:rsid w:val="002B77EA"/>
    <w:rsid w:val="002C009E"/>
    <w:rsid w:val="002C0BE9"/>
    <w:rsid w:val="002C3725"/>
    <w:rsid w:val="002C3EBC"/>
    <w:rsid w:val="002C4899"/>
    <w:rsid w:val="002C533E"/>
    <w:rsid w:val="002C57F4"/>
    <w:rsid w:val="002C7146"/>
    <w:rsid w:val="002D04A7"/>
    <w:rsid w:val="002D0D2C"/>
    <w:rsid w:val="002D1529"/>
    <w:rsid w:val="002D1624"/>
    <w:rsid w:val="002D2CDB"/>
    <w:rsid w:val="002D3187"/>
    <w:rsid w:val="002D48FB"/>
    <w:rsid w:val="002D5AC3"/>
    <w:rsid w:val="002D5E1F"/>
    <w:rsid w:val="002D7E4C"/>
    <w:rsid w:val="002D7FC3"/>
    <w:rsid w:val="002E2C8B"/>
    <w:rsid w:val="002E44F6"/>
    <w:rsid w:val="002E460F"/>
    <w:rsid w:val="002E4AA7"/>
    <w:rsid w:val="002E4F71"/>
    <w:rsid w:val="002E517D"/>
    <w:rsid w:val="002E5C46"/>
    <w:rsid w:val="002E67AE"/>
    <w:rsid w:val="002E6F77"/>
    <w:rsid w:val="002F03DA"/>
    <w:rsid w:val="002F093C"/>
    <w:rsid w:val="002F17B7"/>
    <w:rsid w:val="002F22A4"/>
    <w:rsid w:val="002F3FDA"/>
    <w:rsid w:val="002F4012"/>
    <w:rsid w:val="002F4A7C"/>
    <w:rsid w:val="002F5885"/>
    <w:rsid w:val="002F6AE8"/>
    <w:rsid w:val="003029C9"/>
    <w:rsid w:val="00302B39"/>
    <w:rsid w:val="00304F1D"/>
    <w:rsid w:val="003053F0"/>
    <w:rsid w:val="00305992"/>
    <w:rsid w:val="00305B29"/>
    <w:rsid w:val="003062C3"/>
    <w:rsid w:val="003065CA"/>
    <w:rsid w:val="003069F8"/>
    <w:rsid w:val="00310358"/>
    <w:rsid w:val="00310F49"/>
    <w:rsid w:val="003113E2"/>
    <w:rsid w:val="00312239"/>
    <w:rsid w:val="0031266C"/>
    <w:rsid w:val="003134F5"/>
    <w:rsid w:val="00313B4C"/>
    <w:rsid w:val="00313D14"/>
    <w:rsid w:val="0031493A"/>
    <w:rsid w:val="00315BD9"/>
    <w:rsid w:val="003165BF"/>
    <w:rsid w:val="003169A4"/>
    <w:rsid w:val="0032062A"/>
    <w:rsid w:val="00320A87"/>
    <w:rsid w:val="00323319"/>
    <w:rsid w:val="00324B08"/>
    <w:rsid w:val="00325345"/>
    <w:rsid w:val="00325CE9"/>
    <w:rsid w:val="003261E2"/>
    <w:rsid w:val="00326F92"/>
    <w:rsid w:val="00327B09"/>
    <w:rsid w:val="00331057"/>
    <w:rsid w:val="00332011"/>
    <w:rsid w:val="0033427F"/>
    <w:rsid w:val="0033441D"/>
    <w:rsid w:val="00334844"/>
    <w:rsid w:val="00335CD3"/>
    <w:rsid w:val="00336407"/>
    <w:rsid w:val="0033688D"/>
    <w:rsid w:val="00336D83"/>
    <w:rsid w:val="00336E68"/>
    <w:rsid w:val="00337868"/>
    <w:rsid w:val="003379B8"/>
    <w:rsid w:val="00341F0F"/>
    <w:rsid w:val="00342841"/>
    <w:rsid w:val="00342D8E"/>
    <w:rsid w:val="003436F2"/>
    <w:rsid w:val="00343FDF"/>
    <w:rsid w:val="003443CF"/>
    <w:rsid w:val="00344C69"/>
    <w:rsid w:val="003450AF"/>
    <w:rsid w:val="00345705"/>
    <w:rsid w:val="00346129"/>
    <w:rsid w:val="0034672F"/>
    <w:rsid w:val="00351875"/>
    <w:rsid w:val="00353C1D"/>
    <w:rsid w:val="003545A5"/>
    <w:rsid w:val="00354743"/>
    <w:rsid w:val="00355297"/>
    <w:rsid w:val="00355712"/>
    <w:rsid w:val="00355AD7"/>
    <w:rsid w:val="003562CC"/>
    <w:rsid w:val="0035679F"/>
    <w:rsid w:val="00356ADE"/>
    <w:rsid w:val="00356C64"/>
    <w:rsid w:val="003609CB"/>
    <w:rsid w:val="003631A9"/>
    <w:rsid w:val="00363A89"/>
    <w:rsid w:val="003644FC"/>
    <w:rsid w:val="00365223"/>
    <w:rsid w:val="00365C0B"/>
    <w:rsid w:val="00366133"/>
    <w:rsid w:val="00366E06"/>
    <w:rsid w:val="00366ED7"/>
    <w:rsid w:val="00367C29"/>
    <w:rsid w:val="0037018B"/>
    <w:rsid w:val="003707E8"/>
    <w:rsid w:val="0037194E"/>
    <w:rsid w:val="0037218A"/>
    <w:rsid w:val="003724D3"/>
    <w:rsid w:val="00372B09"/>
    <w:rsid w:val="00372F53"/>
    <w:rsid w:val="003743BD"/>
    <w:rsid w:val="003768D2"/>
    <w:rsid w:val="00380001"/>
    <w:rsid w:val="003800B1"/>
    <w:rsid w:val="003825F3"/>
    <w:rsid w:val="0038590B"/>
    <w:rsid w:val="00386073"/>
    <w:rsid w:val="00386105"/>
    <w:rsid w:val="00386ABF"/>
    <w:rsid w:val="00390582"/>
    <w:rsid w:val="003910C1"/>
    <w:rsid w:val="00391595"/>
    <w:rsid w:val="00391935"/>
    <w:rsid w:val="00393141"/>
    <w:rsid w:val="0039430C"/>
    <w:rsid w:val="00394A42"/>
    <w:rsid w:val="0039540B"/>
    <w:rsid w:val="00395817"/>
    <w:rsid w:val="00397280"/>
    <w:rsid w:val="00397ED5"/>
    <w:rsid w:val="003A25A8"/>
    <w:rsid w:val="003A2C2B"/>
    <w:rsid w:val="003A2C98"/>
    <w:rsid w:val="003A2D8A"/>
    <w:rsid w:val="003A3682"/>
    <w:rsid w:val="003A6D12"/>
    <w:rsid w:val="003A6F0F"/>
    <w:rsid w:val="003A7290"/>
    <w:rsid w:val="003A7C4D"/>
    <w:rsid w:val="003B1467"/>
    <w:rsid w:val="003B14DD"/>
    <w:rsid w:val="003B2A3B"/>
    <w:rsid w:val="003B3B0B"/>
    <w:rsid w:val="003B4C39"/>
    <w:rsid w:val="003B5CE3"/>
    <w:rsid w:val="003B7852"/>
    <w:rsid w:val="003C0892"/>
    <w:rsid w:val="003C0EE6"/>
    <w:rsid w:val="003C1F2B"/>
    <w:rsid w:val="003C2FC7"/>
    <w:rsid w:val="003C3A9C"/>
    <w:rsid w:val="003C48DD"/>
    <w:rsid w:val="003C4BDA"/>
    <w:rsid w:val="003C4D1F"/>
    <w:rsid w:val="003C6BF9"/>
    <w:rsid w:val="003D1A98"/>
    <w:rsid w:val="003D2C31"/>
    <w:rsid w:val="003D3AA0"/>
    <w:rsid w:val="003D3BFB"/>
    <w:rsid w:val="003D408A"/>
    <w:rsid w:val="003D40F4"/>
    <w:rsid w:val="003D4326"/>
    <w:rsid w:val="003D4374"/>
    <w:rsid w:val="003D6309"/>
    <w:rsid w:val="003D7117"/>
    <w:rsid w:val="003D7FAF"/>
    <w:rsid w:val="003E1D51"/>
    <w:rsid w:val="003E1DB6"/>
    <w:rsid w:val="003E1FE1"/>
    <w:rsid w:val="003E3A78"/>
    <w:rsid w:val="003E45A6"/>
    <w:rsid w:val="003E4B22"/>
    <w:rsid w:val="003E4BEB"/>
    <w:rsid w:val="003E5378"/>
    <w:rsid w:val="003E55BD"/>
    <w:rsid w:val="003E5F47"/>
    <w:rsid w:val="003E67AE"/>
    <w:rsid w:val="003E6D3F"/>
    <w:rsid w:val="003F0323"/>
    <w:rsid w:val="003F07C2"/>
    <w:rsid w:val="003F18EE"/>
    <w:rsid w:val="003F1A1C"/>
    <w:rsid w:val="003F2842"/>
    <w:rsid w:val="003F389E"/>
    <w:rsid w:val="003F3B8A"/>
    <w:rsid w:val="003F484B"/>
    <w:rsid w:val="003F55E7"/>
    <w:rsid w:val="003F5C27"/>
    <w:rsid w:val="003F5D68"/>
    <w:rsid w:val="003F7965"/>
    <w:rsid w:val="00400241"/>
    <w:rsid w:val="00400916"/>
    <w:rsid w:val="004010A9"/>
    <w:rsid w:val="00401592"/>
    <w:rsid w:val="0040199D"/>
    <w:rsid w:val="00403872"/>
    <w:rsid w:val="00404AC2"/>
    <w:rsid w:val="0040595F"/>
    <w:rsid w:val="00405D08"/>
    <w:rsid w:val="0040614A"/>
    <w:rsid w:val="0040623A"/>
    <w:rsid w:val="004063D4"/>
    <w:rsid w:val="00406E8D"/>
    <w:rsid w:val="004106E1"/>
    <w:rsid w:val="004107E0"/>
    <w:rsid w:val="0041081C"/>
    <w:rsid w:val="00410A60"/>
    <w:rsid w:val="00410CD2"/>
    <w:rsid w:val="004113FC"/>
    <w:rsid w:val="00411BC5"/>
    <w:rsid w:val="00412604"/>
    <w:rsid w:val="0041386F"/>
    <w:rsid w:val="004157B5"/>
    <w:rsid w:val="00416E52"/>
    <w:rsid w:val="004171AA"/>
    <w:rsid w:val="004218A0"/>
    <w:rsid w:val="004219E2"/>
    <w:rsid w:val="00421CC1"/>
    <w:rsid w:val="004235D6"/>
    <w:rsid w:val="00423BDF"/>
    <w:rsid w:val="00423EC2"/>
    <w:rsid w:val="00424297"/>
    <w:rsid w:val="00424C32"/>
    <w:rsid w:val="00425248"/>
    <w:rsid w:val="004260F3"/>
    <w:rsid w:val="00430C0F"/>
    <w:rsid w:val="00431DF2"/>
    <w:rsid w:val="004323BA"/>
    <w:rsid w:val="00435AB0"/>
    <w:rsid w:val="004371C0"/>
    <w:rsid w:val="00437465"/>
    <w:rsid w:val="004420D6"/>
    <w:rsid w:val="004430E8"/>
    <w:rsid w:val="0044343E"/>
    <w:rsid w:val="0044487F"/>
    <w:rsid w:val="00445053"/>
    <w:rsid w:val="00445E59"/>
    <w:rsid w:val="0044628D"/>
    <w:rsid w:val="004477BB"/>
    <w:rsid w:val="004500D4"/>
    <w:rsid w:val="004502BF"/>
    <w:rsid w:val="00450B0F"/>
    <w:rsid w:val="00450C58"/>
    <w:rsid w:val="0045236C"/>
    <w:rsid w:val="004530FB"/>
    <w:rsid w:val="0045314D"/>
    <w:rsid w:val="00453581"/>
    <w:rsid w:val="00453ADF"/>
    <w:rsid w:val="00454526"/>
    <w:rsid w:val="0045456B"/>
    <w:rsid w:val="00454EBF"/>
    <w:rsid w:val="0045670D"/>
    <w:rsid w:val="0045701D"/>
    <w:rsid w:val="00457365"/>
    <w:rsid w:val="00457903"/>
    <w:rsid w:val="0046071F"/>
    <w:rsid w:val="004615DC"/>
    <w:rsid w:val="00461697"/>
    <w:rsid w:val="00461EF7"/>
    <w:rsid w:val="00462907"/>
    <w:rsid w:val="00462B44"/>
    <w:rsid w:val="00462D61"/>
    <w:rsid w:val="00463084"/>
    <w:rsid w:val="004643DD"/>
    <w:rsid w:val="0046573B"/>
    <w:rsid w:val="004657A0"/>
    <w:rsid w:val="00466A95"/>
    <w:rsid w:val="004710E3"/>
    <w:rsid w:val="00471B0D"/>
    <w:rsid w:val="00471E32"/>
    <w:rsid w:val="00471F56"/>
    <w:rsid w:val="004723E9"/>
    <w:rsid w:val="00473E37"/>
    <w:rsid w:val="00474F09"/>
    <w:rsid w:val="00475666"/>
    <w:rsid w:val="00475EC0"/>
    <w:rsid w:val="0047607E"/>
    <w:rsid w:val="00476303"/>
    <w:rsid w:val="00477850"/>
    <w:rsid w:val="004806AF"/>
    <w:rsid w:val="00480DDC"/>
    <w:rsid w:val="004818B7"/>
    <w:rsid w:val="00483624"/>
    <w:rsid w:val="00483B36"/>
    <w:rsid w:val="00484251"/>
    <w:rsid w:val="00485254"/>
    <w:rsid w:val="004855BB"/>
    <w:rsid w:val="00485827"/>
    <w:rsid w:val="00485DCF"/>
    <w:rsid w:val="004865E9"/>
    <w:rsid w:val="004869EE"/>
    <w:rsid w:val="00486EDC"/>
    <w:rsid w:val="00486EFC"/>
    <w:rsid w:val="00490DB9"/>
    <w:rsid w:val="00490F15"/>
    <w:rsid w:val="0049169F"/>
    <w:rsid w:val="004925D8"/>
    <w:rsid w:val="004926D4"/>
    <w:rsid w:val="00492C2D"/>
    <w:rsid w:val="00493182"/>
    <w:rsid w:val="00493629"/>
    <w:rsid w:val="0049390A"/>
    <w:rsid w:val="00493993"/>
    <w:rsid w:val="004943A7"/>
    <w:rsid w:val="004955AE"/>
    <w:rsid w:val="00495686"/>
    <w:rsid w:val="00496EB3"/>
    <w:rsid w:val="00497131"/>
    <w:rsid w:val="004A08E3"/>
    <w:rsid w:val="004A1D40"/>
    <w:rsid w:val="004A531F"/>
    <w:rsid w:val="004A5AAA"/>
    <w:rsid w:val="004A6EA4"/>
    <w:rsid w:val="004A7094"/>
    <w:rsid w:val="004A79E2"/>
    <w:rsid w:val="004B08B7"/>
    <w:rsid w:val="004B105E"/>
    <w:rsid w:val="004B14C4"/>
    <w:rsid w:val="004B1F89"/>
    <w:rsid w:val="004B2B8F"/>
    <w:rsid w:val="004B2D35"/>
    <w:rsid w:val="004B3402"/>
    <w:rsid w:val="004B3E39"/>
    <w:rsid w:val="004B42E7"/>
    <w:rsid w:val="004B5300"/>
    <w:rsid w:val="004B672E"/>
    <w:rsid w:val="004B713F"/>
    <w:rsid w:val="004B76EE"/>
    <w:rsid w:val="004C0236"/>
    <w:rsid w:val="004C0612"/>
    <w:rsid w:val="004C086F"/>
    <w:rsid w:val="004C17FE"/>
    <w:rsid w:val="004C2C76"/>
    <w:rsid w:val="004C3BA1"/>
    <w:rsid w:val="004C3C23"/>
    <w:rsid w:val="004C4940"/>
    <w:rsid w:val="004C7684"/>
    <w:rsid w:val="004C7EBE"/>
    <w:rsid w:val="004D02DD"/>
    <w:rsid w:val="004D05C3"/>
    <w:rsid w:val="004D137A"/>
    <w:rsid w:val="004D1CE6"/>
    <w:rsid w:val="004D29A0"/>
    <w:rsid w:val="004D2B3B"/>
    <w:rsid w:val="004D2D14"/>
    <w:rsid w:val="004D35B9"/>
    <w:rsid w:val="004D435A"/>
    <w:rsid w:val="004D4585"/>
    <w:rsid w:val="004D46AD"/>
    <w:rsid w:val="004D57B2"/>
    <w:rsid w:val="004D5F45"/>
    <w:rsid w:val="004D607C"/>
    <w:rsid w:val="004D6A65"/>
    <w:rsid w:val="004D7ABE"/>
    <w:rsid w:val="004E0C63"/>
    <w:rsid w:val="004E114F"/>
    <w:rsid w:val="004E1375"/>
    <w:rsid w:val="004E1484"/>
    <w:rsid w:val="004E20FF"/>
    <w:rsid w:val="004E2698"/>
    <w:rsid w:val="004E2797"/>
    <w:rsid w:val="004E2B61"/>
    <w:rsid w:val="004E3DBB"/>
    <w:rsid w:val="004E423C"/>
    <w:rsid w:val="004E4452"/>
    <w:rsid w:val="004E4D25"/>
    <w:rsid w:val="004E4D8A"/>
    <w:rsid w:val="004E59AA"/>
    <w:rsid w:val="004E5EF5"/>
    <w:rsid w:val="004E61EC"/>
    <w:rsid w:val="004E62E8"/>
    <w:rsid w:val="004E6AA1"/>
    <w:rsid w:val="004E6C8A"/>
    <w:rsid w:val="004E7961"/>
    <w:rsid w:val="004E7A47"/>
    <w:rsid w:val="004E7D9C"/>
    <w:rsid w:val="004F099B"/>
    <w:rsid w:val="004F1D60"/>
    <w:rsid w:val="004F1FC3"/>
    <w:rsid w:val="004F269E"/>
    <w:rsid w:val="004F3646"/>
    <w:rsid w:val="004F3DC1"/>
    <w:rsid w:val="004F4983"/>
    <w:rsid w:val="0050063C"/>
    <w:rsid w:val="0050205E"/>
    <w:rsid w:val="0050276D"/>
    <w:rsid w:val="005028E1"/>
    <w:rsid w:val="005041BF"/>
    <w:rsid w:val="005047E5"/>
    <w:rsid w:val="005048E6"/>
    <w:rsid w:val="00504B60"/>
    <w:rsid w:val="00506008"/>
    <w:rsid w:val="00506636"/>
    <w:rsid w:val="0050773D"/>
    <w:rsid w:val="00510A71"/>
    <w:rsid w:val="005110E2"/>
    <w:rsid w:val="00511410"/>
    <w:rsid w:val="00511D46"/>
    <w:rsid w:val="00511E2A"/>
    <w:rsid w:val="005122F1"/>
    <w:rsid w:val="00512442"/>
    <w:rsid w:val="005130B6"/>
    <w:rsid w:val="005131DF"/>
    <w:rsid w:val="00513761"/>
    <w:rsid w:val="00513A09"/>
    <w:rsid w:val="00515234"/>
    <w:rsid w:val="005156E2"/>
    <w:rsid w:val="00515A79"/>
    <w:rsid w:val="00516A47"/>
    <w:rsid w:val="00516BB1"/>
    <w:rsid w:val="00517EA0"/>
    <w:rsid w:val="005233EF"/>
    <w:rsid w:val="005261AC"/>
    <w:rsid w:val="00527036"/>
    <w:rsid w:val="00530089"/>
    <w:rsid w:val="00531ACC"/>
    <w:rsid w:val="00532933"/>
    <w:rsid w:val="00533951"/>
    <w:rsid w:val="00534852"/>
    <w:rsid w:val="005360D8"/>
    <w:rsid w:val="00536399"/>
    <w:rsid w:val="0053679E"/>
    <w:rsid w:val="00536E37"/>
    <w:rsid w:val="005377C4"/>
    <w:rsid w:val="00541536"/>
    <w:rsid w:val="00543076"/>
    <w:rsid w:val="0054535C"/>
    <w:rsid w:val="0054699D"/>
    <w:rsid w:val="005477DD"/>
    <w:rsid w:val="00547FA3"/>
    <w:rsid w:val="00550579"/>
    <w:rsid w:val="00551B1C"/>
    <w:rsid w:val="005522AF"/>
    <w:rsid w:val="005527F7"/>
    <w:rsid w:val="00552AD9"/>
    <w:rsid w:val="00552BE0"/>
    <w:rsid w:val="00553102"/>
    <w:rsid w:val="005531E3"/>
    <w:rsid w:val="00553321"/>
    <w:rsid w:val="0055380E"/>
    <w:rsid w:val="0055469D"/>
    <w:rsid w:val="0055505C"/>
    <w:rsid w:val="005550AC"/>
    <w:rsid w:val="005558EB"/>
    <w:rsid w:val="005558F8"/>
    <w:rsid w:val="005561F7"/>
    <w:rsid w:val="00557246"/>
    <w:rsid w:val="005574A7"/>
    <w:rsid w:val="00562EFF"/>
    <w:rsid w:val="00564B97"/>
    <w:rsid w:val="00564C35"/>
    <w:rsid w:val="005664EF"/>
    <w:rsid w:val="00566652"/>
    <w:rsid w:val="00566B99"/>
    <w:rsid w:val="00567193"/>
    <w:rsid w:val="0057218D"/>
    <w:rsid w:val="0057257D"/>
    <w:rsid w:val="0057294A"/>
    <w:rsid w:val="00572ABD"/>
    <w:rsid w:val="00574621"/>
    <w:rsid w:val="005749A0"/>
    <w:rsid w:val="00576B6E"/>
    <w:rsid w:val="00577F6A"/>
    <w:rsid w:val="005813E5"/>
    <w:rsid w:val="005818AD"/>
    <w:rsid w:val="00582992"/>
    <w:rsid w:val="005846B1"/>
    <w:rsid w:val="00584911"/>
    <w:rsid w:val="0058501C"/>
    <w:rsid w:val="0058554C"/>
    <w:rsid w:val="00585E0A"/>
    <w:rsid w:val="00586716"/>
    <w:rsid w:val="00586D01"/>
    <w:rsid w:val="00586F63"/>
    <w:rsid w:val="0059044C"/>
    <w:rsid w:val="0059263B"/>
    <w:rsid w:val="00592EFE"/>
    <w:rsid w:val="00594007"/>
    <w:rsid w:val="00594712"/>
    <w:rsid w:val="0059686F"/>
    <w:rsid w:val="005968B9"/>
    <w:rsid w:val="005971EF"/>
    <w:rsid w:val="005979B5"/>
    <w:rsid w:val="00597E7A"/>
    <w:rsid w:val="005A0072"/>
    <w:rsid w:val="005A2625"/>
    <w:rsid w:val="005A2715"/>
    <w:rsid w:val="005A3039"/>
    <w:rsid w:val="005A335D"/>
    <w:rsid w:val="005A35D6"/>
    <w:rsid w:val="005A3647"/>
    <w:rsid w:val="005A37AD"/>
    <w:rsid w:val="005A53E3"/>
    <w:rsid w:val="005A5708"/>
    <w:rsid w:val="005A5835"/>
    <w:rsid w:val="005A6E20"/>
    <w:rsid w:val="005B105A"/>
    <w:rsid w:val="005B10E5"/>
    <w:rsid w:val="005B457D"/>
    <w:rsid w:val="005B7435"/>
    <w:rsid w:val="005C10C7"/>
    <w:rsid w:val="005C1510"/>
    <w:rsid w:val="005C1FD0"/>
    <w:rsid w:val="005C2399"/>
    <w:rsid w:val="005C23CF"/>
    <w:rsid w:val="005C2A58"/>
    <w:rsid w:val="005C2D5B"/>
    <w:rsid w:val="005C30F9"/>
    <w:rsid w:val="005C34A0"/>
    <w:rsid w:val="005C3D65"/>
    <w:rsid w:val="005C4B00"/>
    <w:rsid w:val="005C4E96"/>
    <w:rsid w:val="005C5BC1"/>
    <w:rsid w:val="005C5ED4"/>
    <w:rsid w:val="005C7978"/>
    <w:rsid w:val="005D0623"/>
    <w:rsid w:val="005D0704"/>
    <w:rsid w:val="005D2345"/>
    <w:rsid w:val="005D4654"/>
    <w:rsid w:val="005D50DC"/>
    <w:rsid w:val="005D55BC"/>
    <w:rsid w:val="005E18FA"/>
    <w:rsid w:val="005E1D0F"/>
    <w:rsid w:val="005E2738"/>
    <w:rsid w:val="005E373B"/>
    <w:rsid w:val="005E5B30"/>
    <w:rsid w:val="005E720C"/>
    <w:rsid w:val="005E7938"/>
    <w:rsid w:val="005E7D52"/>
    <w:rsid w:val="005F062B"/>
    <w:rsid w:val="005F09AC"/>
    <w:rsid w:val="005F0BB2"/>
    <w:rsid w:val="005F122A"/>
    <w:rsid w:val="005F3611"/>
    <w:rsid w:val="005F61D2"/>
    <w:rsid w:val="005F624A"/>
    <w:rsid w:val="005F7063"/>
    <w:rsid w:val="005F709B"/>
    <w:rsid w:val="005F75C3"/>
    <w:rsid w:val="005F7CC5"/>
    <w:rsid w:val="00600DAE"/>
    <w:rsid w:val="0060257C"/>
    <w:rsid w:val="0060379A"/>
    <w:rsid w:val="00604BC3"/>
    <w:rsid w:val="00604C7B"/>
    <w:rsid w:val="0060648B"/>
    <w:rsid w:val="00607083"/>
    <w:rsid w:val="00607F19"/>
    <w:rsid w:val="006101F1"/>
    <w:rsid w:val="006109E3"/>
    <w:rsid w:val="00611182"/>
    <w:rsid w:val="00612183"/>
    <w:rsid w:val="0061232B"/>
    <w:rsid w:val="00612BD1"/>
    <w:rsid w:val="006132BE"/>
    <w:rsid w:val="0061349F"/>
    <w:rsid w:val="006134B8"/>
    <w:rsid w:val="006139A5"/>
    <w:rsid w:val="00614195"/>
    <w:rsid w:val="00614E26"/>
    <w:rsid w:val="00616A3E"/>
    <w:rsid w:val="00617D98"/>
    <w:rsid w:val="00620AC2"/>
    <w:rsid w:val="006215C3"/>
    <w:rsid w:val="00622608"/>
    <w:rsid w:val="006243EF"/>
    <w:rsid w:val="00625AC7"/>
    <w:rsid w:val="00625CA9"/>
    <w:rsid w:val="00625D54"/>
    <w:rsid w:val="00627279"/>
    <w:rsid w:val="00627606"/>
    <w:rsid w:val="00627CA2"/>
    <w:rsid w:val="00627FAC"/>
    <w:rsid w:val="00630013"/>
    <w:rsid w:val="006308BD"/>
    <w:rsid w:val="00631073"/>
    <w:rsid w:val="0063167A"/>
    <w:rsid w:val="00631921"/>
    <w:rsid w:val="00631C34"/>
    <w:rsid w:val="00631FD8"/>
    <w:rsid w:val="006321B8"/>
    <w:rsid w:val="00632EB6"/>
    <w:rsid w:val="006336B9"/>
    <w:rsid w:val="00633831"/>
    <w:rsid w:val="006345DB"/>
    <w:rsid w:val="00634809"/>
    <w:rsid w:val="0063524B"/>
    <w:rsid w:val="0063575A"/>
    <w:rsid w:val="00635B06"/>
    <w:rsid w:val="00636910"/>
    <w:rsid w:val="00636C09"/>
    <w:rsid w:val="00636DC4"/>
    <w:rsid w:val="006375CA"/>
    <w:rsid w:val="00640F8B"/>
    <w:rsid w:val="006421E7"/>
    <w:rsid w:val="00642586"/>
    <w:rsid w:val="00642818"/>
    <w:rsid w:val="00642F32"/>
    <w:rsid w:val="0064400A"/>
    <w:rsid w:val="00644310"/>
    <w:rsid w:val="00644675"/>
    <w:rsid w:val="00645052"/>
    <w:rsid w:val="0064597D"/>
    <w:rsid w:val="00645C85"/>
    <w:rsid w:val="006479A9"/>
    <w:rsid w:val="00651353"/>
    <w:rsid w:val="006521EC"/>
    <w:rsid w:val="00652796"/>
    <w:rsid w:val="0065280A"/>
    <w:rsid w:val="00652A88"/>
    <w:rsid w:val="00652D2B"/>
    <w:rsid w:val="0065304C"/>
    <w:rsid w:val="006533E9"/>
    <w:rsid w:val="0065342C"/>
    <w:rsid w:val="00653B46"/>
    <w:rsid w:val="006546E7"/>
    <w:rsid w:val="00654E91"/>
    <w:rsid w:val="0065575B"/>
    <w:rsid w:val="00655846"/>
    <w:rsid w:val="00657596"/>
    <w:rsid w:val="00657825"/>
    <w:rsid w:val="00657B8F"/>
    <w:rsid w:val="006606B8"/>
    <w:rsid w:val="006609CB"/>
    <w:rsid w:val="00662809"/>
    <w:rsid w:val="00663CB5"/>
    <w:rsid w:val="00663FE5"/>
    <w:rsid w:val="0066473A"/>
    <w:rsid w:val="00666134"/>
    <w:rsid w:val="00667753"/>
    <w:rsid w:val="00670ADC"/>
    <w:rsid w:val="00670DCE"/>
    <w:rsid w:val="00672A21"/>
    <w:rsid w:val="006740D0"/>
    <w:rsid w:val="00675309"/>
    <w:rsid w:val="00675489"/>
    <w:rsid w:val="00675567"/>
    <w:rsid w:val="00676872"/>
    <w:rsid w:val="006773F8"/>
    <w:rsid w:val="006800CB"/>
    <w:rsid w:val="006809B2"/>
    <w:rsid w:val="00681EB8"/>
    <w:rsid w:val="00684FB5"/>
    <w:rsid w:val="00685BE7"/>
    <w:rsid w:val="006875EF"/>
    <w:rsid w:val="00687B9F"/>
    <w:rsid w:val="00690287"/>
    <w:rsid w:val="0069034E"/>
    <w:rsid w:val="00692002"/>
    <w:rsid w:val="0069304A"/>
    <w:rsid w:val="006942CC"/>
    <w:rsid w:val="0069514D"/>
    <w:rsid w:val="00696928"/>
    <w:rsid w:val="006969C6"/>
    <w:rsid w:val="006A125C"/>
    <w:rsid w:val="006A171C"/>
    <w:rsid w:val="006A298D"/>
    <w:rsid w:val="006A3228"/>
    <w:rsid w:val="006A619C"/>
    <w:rsid w:val="006A624F"/>
    <w:rsid w:val="006A67DB"/>
    <w:rsid w:val="006A6C97"/>
    <w:rsid w:val="006B045D"/>
    <w:rsid w:val="006B1DC6"/>
    <w:rsid w:val="006B2600"/>
    <w:rsid w:val="006B2983"/>
    <w:rsid w:val="006B2AE3"/>
    <w:rsid w:val="006B403D"/>
    <w:rsid w:val="006B4ED3"/>
    <w:rsid w:val="006B5438"/>
    <w:rsid w:val="006B5EEB"/>
    <w:rsid w:val="006B7624"/>
    <w:rsid w:val="006B79A7"/>
    <w:rsid w:val="006C017B"/>
    <w:rsid w:val="006C1389"/>
    <w:rsid w:val="006C1934"/>
    <w:rsid w:val="006C239C"/>
    <w:rsid w:val="006C2764"/>
    <w:rsid w:val="006C2F55"/>
    <w:rsid w:val="006C4CBC"/>
    <w:rsid w:val="006C52F7"/>
    <w:rsid w:val="006C545E"/>
    <w:rsid w:val="006C5D69"/>
    <w:rsid w:val="006C6FF7"/>
    <w:rsid w:val="006C700B"/>
    <w:rsid w:val="006C7A02"/>
    <w:rsid w:val="006C7E0A"/>
    <w:rsid w:val="006D0188"/>
    <w:rsid w:val="006D18FD"/>
    <w:rsid w:val="006D1F41"/>
    <w:rsid w:val="006D26CA"/>
    <w:rsid w:val="006D29C8"/>
    <w:rsid w:val="006D3346"/>
    <w:rsid w:val="006D47BB"/>
    <w:rsid w:val="006D4E22"/>
    <w:rsid w:val="006D4E5B"/>
    <w:rsid w:val="006D788F"/>
    <w:rsid w:val="006D7A69"/>
    <w:rsid w:val="006D7D8F"/>
    <w:rsid w:val="006E029B"/>
    <w:rsid w:val="006E029D"/>
    <w:rsid w:val="006E0581"/>
    <w:rsid w:val="006E0AE9"/>
    <w:rsid w:val="006E0BA6"/>
    <w:rsid w:val="006E13EC"/>
    <w:rsid w:val="006E2917"/>
    <w:rsid w:val="006E2C9F"/>
    <w:rsid w:val="006E311E"/>
    <w:rsid w:val="006E3C5B"/>
    <w:rsid w:val="006E70D0"/>
    <w:rsid w:val="006E78D0"/>
    <w:rsid w:val="006F117F"/>
    <w:rsid w:val="006F16B8"/>
    <w:rsid w:val="006F227E"/>
    <w:rsid w:val="006F2AB2"/>
    <w:rsid w:val="006F3848"/>
    <w:rsid w:val="006F39E2"/>
    <w:rsid w:val="006F3B15"/>
    <w:rsid w:val="006F3F94"/>
    <w:rsid w:val="006F4335"/>
    <w:rsid w:val="006F45BE"/>
    <w:rsid w:val="006F4DA0"/>
    <w:rsid w:val="006F6D40"/>
    <w:rsid w:val="0070094D"/>
    <w:rsid w:val="00700F77"/>
    <w:rsid w:val="0070154E"/>
    <w:rsid w:val="0070216C"/>
    <w:rsid w:val="007026AC"/>
    <w:rsid w:val="00702BF3"/>
    <w:rsid w:val="007034E4"/>
    <w:rsid w:val="007040EC"/>
    <w:rsid w:val="0070509B"/>
    <w:rsid w:val="0070572F"/>
    <w:rsid w:val="00706486"/>
    <w:rsid w:val="007074F1"/>
    <w:rsid w:val="00710512"/>
    <w:rsid w:val="0071196D"/>
    <w:rsid w:val="007125B6"/>
    <w:rsid w:val="00714DA1"/>
    <w:rsid w:val="00714EBC"/>
    <w:rsid w:val="00715F14"/>
    <w:rsid w:val="00717498"/>
    <w:rsid w:val="0072076C"/>
    <w:rsid w:val="00720C20"/>
    <w:rsid w:val="007212DA"/>
    <w:rsid w:val="0072152A"/>
    <w:rsid w:val="007215E6"/>
    <w:rsid w:val="00722B95"/>
    <w:rsid w:val="0072341F"/>
    <w:rsid w:val="00723C55"/>
    <w:rsid w:val="00725850"/>
    <w:rsid w:val="00726271"/>
    <w:rsid w:val="0072640A"/>
    <w:rsid w:val="00727927"/>
    <w:rsid w:val="007312D7"/>
    <w:rsid w:val="0073448B"/>
    <w:rsid w:val="00735222"/>
    <w:rsid w:val="007356C5"/>
    <w:rsid w:val="00737B40"/>
    <w:rsid w:val="00741BA4"/>
    <w:rsid w:val="0074244D"/>
    <w:rsid w:val="007429F0"/>
    <w:rsid w:val="00742E0F"/>
    <w:rsid w:val="00743128"/>
    <w:rsid w:val="007433F1"/>
    <w:rsid w:val="00744191"/>
    <w:rsid w:val="00744366"/>
    <w:rsid w:val="00744A0E"/>
    <w:rsid w:val="0074685B"/>
    <w:rsid w:val="007468E9"/>
    <w:rsid w:val="00746F4A"/>
    <w:rsid w:val="00746FDE"/>
    <w:rsid w:val="00747422"/>
    <w:rsid w:val="00751BED"/>
    <w:rsid w:val="00752DB7"/>
    <w:rsid w:val="007570FF"/>
    <w:rsid w:val="007579F1"/>
    <w:rsid w:val="00757FA6"/>
    <w:rsid w:val="00757FCA"/>
    <w:rsid w:val="00757FF2"/>
    <w:rsid w:val="0076038D"/>
    <w:rsid w:val="00760B28"/>
    <w:rsid w:val="00760E0A"/>
    <w:rsid w:val="0076127C"/>
    <w:rsid w:val="00762D5E"/>
    <w:rsid w:val="00763570"/>
    <w:rsid w:val="007652F6"/>
    <w:rsid w:val="00766EDA"/>
    <w:rsid w:val="00770527"/>
    <w:rsid w:val="00770D91"/>
    <w:rsid w:val="0077288F"/>
    <w:rsid w:val="00774224"/>
    <w:rsid w:val="0077546A"/>
    <w:rsid w:val="007756F6"/>
    <w:rsid w:val="00776CBF"/>
    <w:rsid w:val="00776F5A"/>
    <w:rsid w:val="00777415"/>
    <w:rsid w:val="007810ED"/>
    <w:rsid w:val="007813C8"/>
    <w:rsid w:val="007826C5"/>
    <w:rsid w:val="00782B3F"/>
    <w:rsid w:val="007839EF"/>
    <w:rsid w:val="007840B6"/>
    <w:rsid w:val="007855D7"/>
    <w:rsid w:val="00786702"/>
    <w:rsid w:val="00790AC0"/>
    <w:rsid w:val="00790CEA"/>
    <w:rsid w:val="007912FB"/>
    <w:rsid w:val="007913A5"/>
    <w:rsid w:val="00791494"/>
    <w:rsid w:val="0079170A"/>
    <w:rsid w:val="00792EC5"/>
    <w:rsid w:val="0079332B"/>
    <w:rsid w:val="0079399F"/>
    <w:rsid w:val="00795599"/>
    <w:rsid w:val="007960C1"/>
    <w:rsid w:val="007965B8"/>
    <w:rsid w:val="0079665E"/>
    <w:rsid w:val="00796A24"/>
    <w:rsid w:val="00796F64"/>
    <w:rsid w:val="00797D96"/>
    <w:rsid w:val="007A01B9"/>
    <w:rsid w:val="007A06E9"/>
    <w:rsid w:val="007A1975"/>
    <w:rsid w:val="007A1B13"/>
    <w:rsid w:val="007A30C2"/>
    <w:rsid w:val="007A35BA"/>
    <w:rsid w:val="007A4783"/>
    <w:rsid w:val="007A4B5A"/>
    <w:rsid w:val="007A52DF"/>
    <w:rsid w:val="007A734A"/>
    <w:rsid w:val="007B026D"/>
    <w:rsid w:val="007B2B69"/>
    <w:rsid w:val="007B2CF9"/>
    <w:rsid w:val="007B38AE"/>
    <w:rsid w:val="007B5BC7"/>
    <w:rsid w:val="007B61E5"/>
    <w:rsid w:val="007B67F0"/>
    <w:rsid w:val="007B7739"/>
    <w:rsid w:val="007C04C5"/>
    <w:rsid w:val="007C2FEB"/>
    <w:rsid w:val="007C3D4B"/>
    <w:rsid w:val="007C4758"/>
    <w:rsid w:val="007C55C0"/>
    <w:rsid w:val="007C5F3E"/>
    <w:rsid w:val="007C66E3"/>
    <w:rsid w:val="007C7329"/>
    <w:rsid w:val="007D03D4"/>
    <w:rsid w:val="007D059E"/>
    <w:rsid w:val="007D13A6"/>
    <w:rsid w:val="007D1403"/>
    <w:rsid w:val="007D1E2A"/>
    <w:rsid w:val="007D3226"/>
    <w:rsid w:val="007D328A"/>
    <w:rsid w:val="007D4A63"/>
    <w:rsid w:val="007D4E30"/>
    <w:rsid w:val="007D5090"/>
    <w:rsid w:val="007D61B8"/>
    <w:rsid w:val="007D6744"/>
    <w:rsid w:val="007D7211"/>
    <w:rsid w:val="007D7B63"/>
    <w:rsid w:val="007E002B"/>
    <w:rsid w:val="007E0BC7"/>
    <w:rsid w:val="007E1389"/>
    <w:rsid w:val="007E24C2"/>
    <w:rsid w:val="007E32AA"/>
    <w:rsid w:val="007E3E0C"/>
    <w:rsid w:val="007E44C8"/>
    <w:rsid w:val="007E4648"/>
    <w:rsid w:val="007E4FAE"/>
    <w:rsid w:val="007E5222"/>
    <w:rsid w:val="007E677A"/>
    <w:rsid w:val="007E7A6E"/>
    <w:rsid w:val="007F06FF"/>
    <w:rsid w:val="007F0DBB"/>
    <w:rsid w:val="007F144F"/>
    <w:rsid w:val="007F15DC"/>
    <w:rsid w:val="007F1CF8"/>
    <w:rsid w:val="007F2A43"/>
    <w:rsid w:val="007F2E79"/>
    <w:rsid w:val="007F38E0"/>
    <w:rsid w:val="007F3B3B"/>
    <w:rsid w:val="007F410B"/>
    <w:rsid w:val="007F67C1"/>
    <w:rsid w:val="007F6E9B"/>
    <w:rsid w:val="007F73FE"/>
    <w:rsid w:val="007F78A0"/>
    <w:rsid w:val="007F7FBA"/>
    <w:rsid w:val="0080090B"/>
    <w:rsid w:val="00801F07"/>
    <w:rsid w:val="00802C8A"/>
    <w:rsid w:val="00804B3A"/>
    <w:rsid w:val="00804BED"/>
    <w:rsid w:val="00805AA7"/>
    <w:rsid w:val="00805C2A"/>
    <w:rsid w:val="00805C9F"/>
    <w:rsid w:val="008061E5"/>
    <w:rsid w:val="00806379"/>
    <w:rsid w:val="00807D85"/>
    <w:rsid w:val="00807EA9"/>
    <w:rsid w:val="00813267"/>
    <w:rsid w:val="0081514D"/>
    <w:rsid w:val="00815D79"/>
    <w:rsid w:val="0081617E"/>
    <w:rsid w:val="008162AC"/>
    <w:rsid w:val="00816B65"/>
    <w:rsid w:val="00817A25"/>
    <w:rsid w:val="008214D2"/>
    <w:rsid w:val="00821549"/>
    <w:rsid w:val="00821551"/>
    <w:rsid w:val="0082219A"/>
    <w:rsid w:val="00823A50"/>
    <w:rsid w:val="00824497"/>
    <w:rsid w:val="00825493"/>
    <w:rsid w:val="008264C0"/>
    <w:rsid w:val="008266AE"/>
    <w:rsid w:val="00827122"/>
    <w:rsid w:val="00827B8F"/>
    <w:rsid w:val="008304A5"/>
    <w:rsid w:val="00830532"/>
    <w:rsid w:val="0083366F"/>
    <w:rsid w:val="00834FC2"/>
    <w:rsid w:val="008352C6"/>
    <w:rsid w:val="00836A37"/>
    <w:rsid w:val="00837F22"/>
    <w:rsid w:val="008402B0"/>
    <w:rsid w:val="00841783"/>
    <w:rsid w:val="008417F6"/>
    <w:rsid w:val="008422B8"/>
    <w:rsid w:val="00844623"/>
    <w:rsid w:val="0084496E"/>
    <w:rsid w:val="00845B22"/>
    <w:rsid w:val="008461CB"/>
    <w:rsid w:val="00846F35"/>
    <w:rsid w:val="00850478"/>
    <w:rsid w:val="00851F0A"/>
    <w:rsid w:val="008536B2"/>
    <w:rsid w:val="00853C09"/>
    <w:rsid w:val="00853FFF"/>
    <w:rsid w:val="0085609A"/>
    <w:rsid w:val="00856368"/>
    <w:rsid w:val="00856B02"/>
    <w:rsid w:val="0085702C"/>
    <w:rsid w:val="00857259"/>
    <w:rsid w:val="00860B5E"/>
    <w:rsid w:val="008613F3"/>
    <w:rsid w:val="00861602"/>
    <w:rsid w:val="00861774"/>
    <w:rsid w:val="00861FF6"/>
    <w:rsid w:val="00862B9D"/>
    <w:rsid w:val="00864CCC"/>
    <w:rsid w:val="0086552D"/>
    <w:rsid w:val="00866561"/>
    <w:rsid w:val="00866F1B"/>
    <w:rsid w:val="0086745D"/>
    <w:rsid w:val="008675A2"/>
    <w:rsid w:val="008677DE"/>
    <w:rsid w:val="008717E8"/>
    <w:rsid w:val="008719F2"/>
    <w:rsid w:val="00871BFF"/>
    <w:rsid w:val="00873337"/>
    <w:rsid w:val="00873E00"/>
    <w:rsid w:val="0087454B"/>
    <w:rsid w:val="00874845"/>
    <w:rsid w:val="00874A37"/>
    <w:rsid w:val="00874DBB"/>
    <w:rsid w:val="008750DF"/>
    <w:rsid w:val="0087656F"/>
    <w:rsid w:val="00876809"/>
    <w:rsid w:val="008769A2"/>
    <w:rsid w:val="00876AA2"/>
    <w:rsid w:val="00877B5F"/>
    <w:rsid w:val="00877DEA"/>
    <w:rsid w:val="0088049A"/>
    <w:rsid w:val="00880F5C"/>
    <w:rsid w:val="00881B3C"/>
    <w:rsid w:val="008839C5"/>
    <w:rsid w:val="008844BB"/>
    <w:rsid w:val="008844CB"/>
    <w:rsid w:val="00885199"/>
    <w:rsid w:val="0088537E"/>
    <w:rsid w:val="00887520"/>
    <w:rsid w:val="008876B9"/>
    <w:rsid w:val="008878E4"/>
    <w:rsid w:val="00887C6B"/>
    <w:rsid w:val="00887D92"/>
    <w:rsid w:val="00890347"/>
    <w:rsid w:val="008907E0"/>
    <w:rsid w:val="008910D6"/>
    <w:rsid w:val="0089112C"/>
    <w:rsid w:val="00891446"/>
    <w:rsid w:val="00891EA6"/>
    <w:rsid w:val="00892602"/>
    <w:rsid w:val="008932D9"/>
    <w:rsid w:val="008932F8"/>
    <w:rsid w:val="008940A5"/>
    <w:rsid w:val="0089472F"/>
    <w:rsid w:val="00894EAC"/>
    <w:rsid w:val="00896F84"/>
    <w:rsid w:val="008A096F"/>
    <w:rsid w:val="008A1624"/>
    <w:rsid w:val="008A1676"/>
    <w:rsid w:val="008A2884"/>
    <w:rsid w:val="008A347C"/>
    <w:rsid w:val="008A354E"/>
    <w:rsid w:val="008A36EF"/>
    <w:rsid w:val="008A4626"/>
    <w:rsid w:val="008A677F"/>
    <w:rsid w:val="008B0072"/>
    <w:rsid w:val="008B11C5"/>
    <w:rsid w:val="008B2109"/>
    <w:rsid w:val="008B22F7"/>
    <w:rsid w:val="008B35D2"/>
    <w:rsid w:val="008B430A"/>
    <w:rsid w:val="008B458C"/>
    <w:rsid w:val="008B47FE"/>
    <w:rsid w:val="008B5068"/>
    <w:rsid w:val="008B5162"/>
    <w:rsid w:val="008B629E"/>
    <w:rsid w:val="008B69A8"/>
    <w:rsid w:val="008B6ABF"/>
    <w:rsid w:val="008B6EAD"/>
    <w:rsid w:val="008B6F4F"/>
    <w:rsid w:val="008B7464"/>
    <w:rsid w:val="008C0AA2"/>
    <w:rsid w:val="008C0E0B"/>
    <w:rsid w:val="008C1B2A"/>
    <w:rsid w:val="008C1E58"/>
    <w:rsid w:val="008C2A75"/>
    <w:rsid w:val="008C2FEA"/>
    <w:rsid w:val="008C318A"/>
    <w:rsid w:val="008C3EEC"/>
    <w:rsid w:val="008C461D"/>
    <w:rsid w:val="008C4E9B"/>
    <w:rsid w:val="008C5074"/>
    <w:rsid w:val="008C6013"/>
    <w:rsid w:val="008C6FD2"/>
    <w:rsid w:val="008C7591"/>
    <w:rsid w:val="008C7794"/>
    <w:rsid w:val="008C7B45"/>
    <w:rsid w:val="008D07F4"/>
    <w:rsid w:val="008D0AC1"/>
    <w:rsid w:val="008D0DC7"/>
    <w:rsid w:val="008D14C9"/>
    <w:rsid w:val="008D1D44"/>
    <w:rsid w:val="008D232E"/>
    <w:rsid w:val="008D3703"/>
    <w:rsid w:val="008D3766"/>
    <w:rsid w:val="008D39C8"/>
    <w:rsid w:val="008D3CE1"/>
    <w:rsid w:val="008D4459"/>
    <w:rsid w:val="008D4481"/>
    <w:rsid w:val="008D4490"/>
    <w:rsid w:val="008D5001"/>
    <w:rsid w:val="008D5DC5"/>
    <w:rsid w:val="008D69FC"/>
    <w:rsid w:val="008D7160"/>
    <w:rsid w:val="008D7858"/>
    <w:rsid w:val="008D7862"/>
    <w:rsid w:val="008E00D4"/>
    <w:rsid w:val="008E0237"/>
    <w:rsid w:val="008E0A97"/>
    <w:rsid w:val="008E1C9A"/>
    <w:rsid w:val="008E28AE"/>
    <w:rsid w:val="008E2E8B"/>
    <w:rsid w:val="008E38D6"/>
    <w:rsid w:val="008E4257"/>
    <w:rsid w:val="008E43FB"/>
    <w:rsid w:val="008E56D8"/>
    <w:rsid w:val="008E6DD6"/>
    <w:rsid w:val="008F2987"/>
    <w:rsid w:val="008F38EA"/>
    <w:rsid w:val="008F38F1"/>
    <w:rsid w:val="008F4190"/>
    <w:rsid w:val="008F4907"/>
    <w:rsid w:val="008F5F4F"/>
    <w:rsid w:val="008F649B"/>
    <w:rsid w:val="008F7584"/>
    <w:rsid w:val="008F7D6E"/>
    <w:rsid w:val="009019B7"/>
    <w:rsid w:val="00901A6A"/>
    <w:rsid w:val="00902B0F"/>
    <w:rsid w:val="009034F5"/>
    <w:rsid w:val="009041FD"/>
    <w:rsid w:val="0090465C"/>
    <w:rsid w:val="00904CFF"/>
    <w:rsid w:val="009050B0"/>
    <w:rsid w:val="00905814"/>
    <w:rsid w:val="00905A64"/>
    <w:rsid w:val="00911182"/>
    <w:rsid w:val="00911554"/>
    <w:rsid w:val="00911C1C"/>
    <w:rsid w:val="009122FD"/>
    <w:rsid w:val="00912A1D"/>
    <w:rsid w:val="00913254"/>
    <w:rsid w:val="009132A1"/>
    <w:rsid w:val="009154EC"/>
    <w:rsid w:val="009155BF"/>
    <w:rsid w:val="00915694"/>
    <w:rsid w:val="009158B6"/>
    <w:rsid w:val="00915B5C"/>
    <w:rsid w:val="00916C39"/>
    <w:rsid w:val="00920948"/>
    <w:rsid w:val="00920AE4"/>
    <w:rsid w:val="00920E75"/>
    <w:rsid w:val="009212F4"/>
    <w:rsid w:val="00921976"/>
    <w:rsid w:val="009221F3"/>
    <w:rsid w:val="0092298F"/>
    <w:rsid w:val="00924AB0"/>
    <w:rsid w:val="00924EC8"/>
    <w:rsid w:val="009258B9"/>
    <w:rsid w:val="00926931"/>
    <w:rsid w:val="009275B6"/>
    <w:rsid w:val="00927B3A"/>
    <w:rsid w:val="00931C9A"/>
    <w:rsid w:val="00932577"/>
    <w:rsid w:val="00932EE0"/>
    <w:rsid w:val="009336CE"/>
    <w:rsid w:val="00933A5B"/>
    <w:rsid w:val="00934DFC"/>
    <w:rsid w:val="00935596"/>
    <w:rsid w:val="00935956"/>
    <w:rsid w:val="00937483"/>
    <w:rsid w:val="00940560"/>
    <w:rsid w:val="009410FC"/>
    <w:rsid w:val="00942599"/>
    <w:rsid w:val="00944D98"/>
    <w:rsid w:val="0094708C"/>
    <w:rsid w:val="00947C68"/>
    <w:rsid w:val="00950CDB"/>
    <w:rsid w:val="009510C7"/>
    <w:rsid w:val="009512AE"/>
    <w:rsid w:val="00951E0C"/>
    <w:rsid w:val="0095379E"/>
    <w:rsid w:val="00953E8F"/>
    <w:rsid w:val="00955857"/>
    <w:rsid w:val="0095716F"/>
    <w:rsid w:val="00957AF3"/>
    <w:rsid w:val="00960097"/>
    <w:rsid w:val="00960123"/>
    <w:rsid w:val="00960BB5"/>
    <w:rsid w:val="00961610"/>
    <w:rsid w:val="00962426"/>
    <w:rsid w:val="00963C57"/>
    <w:rsid w:val="00963FC7"/>
    <w:rsid w:val="0096417C"/>
    <w:rsid w:val="00967C77"/>
    <w:rsid w:val="009700A7"/>
    <w:rsid w:val="009704B3"/>
    <w:rsid w:val="009714F6"/>
    <w:rsid w:val="00972B4F"/>
    <w:rsid w:val="00973E86"/>
    <w:rsid w:val="00975348"/>
    <w:rsid w:val="00975BE8"/>
    <w:rsid w:val="00975E41"/>
    <w:rsid w:val="00977011"/>
    <w:rsid w:val="009778B1"/>
    <w:rsid w:val="009778ED"/>
    <w:rsid w:val="009800FC"/>
    <w:rsid w:val="009803C1"/>
    <w:rsid w:val="0098099D"/>
    <w:rsid w:val="0098161B"/>
    <w:rsid w:val="009819A7"/>
    <w:rsid w:val="00981AAE"/>
    <w:rsid w:val="009829DB"/>
    <w:rsid w:val="009829F0"/>
    <w:rsid w:val="00982BA6"/>
    <w:rsid w:val="009845B5"/>
    <w:rsid w:val="009848E6"/>
    <w:rsid w:val="00986677"/>
    <w:rsid w:val="0098681E"/>
    <w:rsid w:val="00986D8F"/>
    <w:rsid w:val="00986F60"/>
    <w:rsid w:val="00990494"/>
    <w:rsid w:val="0099055F"/>
    <w:rsid w:val="00990B64"/>
    <w:rsid w:val="009917DA"/>
    <w:rsid w:val="00991BA7"/>
    <w:rsid w:val="00992054"/>
    <w:rsid w:val="009931F1"/>
    <w:rsid w:val="009942C9"/>
    <w:rsid w:val="009954F7"/>
    <w:rsid w:val="00996165"/>
    <w:rsid w:val="009962DB"/>
    <w:rsid w:val="00997784"/>
    <w:rsid w:val="009A088A"/>
    <w:rsid w:val="009A093D"/>
    <w:rsid w:val="009A1D71"/>
    <w:rsid w:val="009A3706"/>
    <w:rsid w:val="009A39E3"/>
    <w:rsid w:val="009A3F4A"/>
    <w:rsid w:val="009A4648"/>
    <w:rsid w:val="009A4A64"/>
    <w:rsid w:val="009A61CB"/>
    <w:rsid w:val="009A62E6"/>
    <w:rsid w:val="009A65B5"/>
    <w:rsid w:val="009A6E6E"/>
    <w:rsid w:val="009A72F2"/>
    <w:rsid w:val="009A76E1"/>
    <w:rsid w:val="009B0279"/>
    <w:rsid w:val="009B196F"/>
    <w:rsid w:val="009B1DD3"/>
    <w:rsid w:val="009B2FA0"/>
    <w:rsid w:val="009B3AE5"/>
    <w:rsid w:val="009B3E54"/>
    <w:rsid w:val="009B3F5B"/>
    <w:rsid w:val="009B4140"/>
    <w:rsid w:val="009B436C"/>
    <w:rsid w:val="009B6282"/>
    <w:rsid w:val="009B6A9F"/>
    <w:rsid w:val="009B6C68"/>
    <w:rsid w:val="009C0D13"/>
    <w:rsid w:val="009C0E41"/>
    <w:rsid w:val="009C1000"/>
    <w:rsid w:val="009C1792"/>
    <w:rsid w:val="009C20FF"/>
    <w:rsid w:val="009C26D7"/>
    <w:rsid w:val="009C28D4"/>
    <w:rsid w:val="009C2A19"/>
    <w:rsid w:val="009C2B67"/>
    <w:rsid w:val="009C2D40"/>
    <w:rsid w:val="009C30C6"/>
    <w:rsid w:val="009C4826"/>
    <w:rsid w:val="009C58B7"/>
    <w:rsid w:val="009C7929"/>
    <w:rsid w:val="009D1268"/>
    <w:rsid w:val="009D23B5"/>
    <w:rsid w:val="009D33AC"/>
    <w:rsid w:val="009D35B4"/>
    <w:rsid w:val="009D3CA5"/>
    <w:rsid w:val="009D3FAF"/>
    <w:rsid w:val="009D499F"/>
    <w:rsid w:val="009D66BF"/>
    <w:rsid w:val="009D67CE"/>
    <w:rsid w:val="009D6AF1"/>
    <w:rsid w:val="009D7312"/>
    <w:rsid w:val="009D79A6"/>
    <w:rsid w:val="009D7BB2"/>
    <w:rsid w:val="009D7D18"/>
    <w:rsid w:val="009E02AA"/>
    <w:rsid w:val="009E1364"/>
    <w:rsid w:val="009E14D0"/>
    <w:rsid w:val="009E1E72"/>
    <w:rsid w:val="009E24B2"/>
    <w:rsid w:val="009E4A0A"/>
    <w:rsid w:val="009E56C2"/>
    <w:rsid w:val="009E621E"/>
    <w:rsid w:val="009E65A7"/>
    <w:rsid w:val="009E7020"/>
    <w:rsid w:val="009E7094"/>
    <w:rsid w:val="009E743F"/>
    <w:rsid w:val="009E7C7F"/>
    <w:rsid w:val="009F00F8"/>
    <w:rsid w:val="009F041F"/>
    <w:rsid w:val="009F0B85"/>
    <w:rsid w:val="009F0D30"/>
    <w:rsid w:val="009F10EB"/>
    <w:rsid w:val="009F13D0"/>
    <w:rsid w:val="009F25EC"/>
    <w:rsid w:val="009F26BC"/>
    <w:rsid w:val="009F3AB8"/>
    <w:rsid w:val="009F4129"/>
    <w:rsid w:val="009F4604"/>
    <w:rsid w:val="00A00657"/>
    <w:rsid w:val="00A00904"/>
    <w:rsid w:val="00A00EB0"/>
    <w:rsid w:val="00A02D5A"/>
    <w:rsid w:val="00A0351C"/>
    <w:rsid w:val="00A04106"/>
    <w:rsid w:val="00A04950"/>
    <w:rsid w:val="00A04B60"/>
    <w:rsid w:val="00A068E2"/>
    <w:rsid w:val="00A06E33"/>
    <w:rsid w:val="00A1126E"/>
    <w:rsid w:val="00A11544"/>
    <w:rsid w:val="00A11F32"/>
    <w:rsid w:val="00A14A89"/>
    <w:rsid w:val="00A17176"/>
    <w:rsid w:val="00A20151"/>
    <w:rsid w:val="00A20744"/>
    <w:rsid w:val="00A2086A"/>
    <w:rsid w:val="00A22FDD"/>
    <w:rsid w:val="00A2388C"/>
    <w:rsid w:val="00A2399F"/>
    <w:rsid w:val="00A244E5"/>
    <w:rsid w:val="00A24900"/>
    <w:rsid w:val="00A249FF"/>
    <w:rsid w:val="00A25364"/>
    <w:rsid w:val="00A25C50"/>
    <w:rsid w:val="00A26E72"/>
    <w:rsid w:val="00A27144"/>
    <w:rsid w:val="00A2728B"/>
    <w:rsid w:val="00A274C4"/>
    <w:rsid w:val="00A27C61"/>
    <w:rsid w:val="00A319FB"/>
    <w:rsid w:val="00A31C82"/>
    <w:rsid w:val="00A32C3F"/>
    <w:rsid w:val="00A33F75"/>
    <w:rsid w:val="00A359EC"/>
    <w:rsid w:val="00A3757F"/>
    <w:rsid w:val="00A41F60"/>
    <w:rsid w:val="00A4275B"/>
    <w:rsid w:val="00A432B1"/>
    <w:rsid w:val="00A43EB5"/>
    <w:rsid w:val="00A43F44"/>
    <w:rsid w:val="00A44050"/>
    <w:rsid w:val="00A446D1"/>
    <w:rsid w:val="00A4500D"/>
    <w:rsid w:val="00A45771"/>
    <w:rsid w:val="00A45DEC"/>
    <w:rsid w:val="00A50970"/>
    <w:rsid w:val="00A50CCD"/>
    <w:rsid w:val="00A51BA6"/>
    <w:rsid w:val="00A53F4D"/>
    <w:rsid w:val="00A545DF"/>
    <w:rsid w:val="00A57907"/>
    <w:rsid w:val="00A61B5C"/>
    <w:rsid w:val="00A6346C"/>
    <w:rsid w:val="00A63500"/>
    <w:rsid w:val="00A63CEC"/>
    <w:rsid w:val="00A6465D"/>
    <w:rsid w:val="00A64790"/>
    <w:rsid w:val="00A65200"/>
    <w:rsid w:val="00A653A8"/>
    <w:rsid w:val="00A67398"/>
    <w:rsid w:val="00A679FB"/>
    <w:rsid w:val="00A70576"/>
    <w:rsid w:val="00A70FAA"/>
    <w:rsid w:val="00A72374"/>
    <w:rsid w:val="00A731EA"/>
    <w:rsid w:val="00A7608C"/>
    <w:rsid w:val="00A76433"/>
    <w:rsid w:val="00A76456"/>
    <w:rsid w:val="00A76B91"/>
    <w:rsid w:val="00A77ECB"/>
    <w:rsid w:val="00A8035B"/>
    <w:rsid w:val="00A80CD5"/>
    <w:rsid w:val="00A810BA"/>
    <w:rsid w:val="00A8138F"/>
    <w:rsid w:val="00A816E3"/>
    <w:rsid w:val="00A8196F"/>
    <w:rsid w:val="00A829A2"/>
    <w:rsid w:val="00A83B6B"/>
    <w:rsid w:val="00A8428F"/>
    <w:rsid w:val="00A844AF"/>
    <w:rsid w:val="00A87BED"/>
    <w:rsid w:val="00A902C2"/>
    <w:rsid w:val="00A904BE"/>
    <w:rsid w:val="00A9107E"/>
    <w:rsid w:val="00A911C8"/>
    <w:rsid w:val="00A92789"/>
    <w:rsid w:val="00A92BF2"/>
    <w:rsid w:val="00A93207"/>
    <w:rsid w:val="00A933AF"/>
    <w:rsid w:val="00A945DC"/>
    <w:rsid w:val="00A95368"/>
    <w:rsid w:val="00A955A6"/>
    <w:rsid w:val="00A9604D"/>
    <w:rsid w:val="00A97560"/>
    <w:rsid w:val="00A97F13"/>
    <w:rsid w:val="00AA09BB"/>
    <w:rsid w:val="00AA16F4"/>
    <w:rsid w:val="00AA4996"/>
    <w:rsid w:val="00AA5554"/>
    <w:rsid w:val="00AA569C"/>
    <w:rsid w:val="00AA5AAE"/>
    <w:rsid w:val="00AA73BD"/>
    <w:rsid w:val="00AB078D"/>
    <w:rsid w:val="00AB0C40"/>
    <w:rsid w:val="00AB12DC"/>
    <w:rsid w:val="00AB154A"/>
    <w:rsid w:val="00AB1CC3"/>
    <w:rsid w:val="00AB2996"/>
    <w:rsid w:val="00AB3CF8"/>
    <w:rsid w:val="00AB6F28"/>
    <w:rsid w:val="00AB767A"/>
    <w:rsid w:val="00AC0CFA"/>
    <w:rsid w:val="00AC18D3"/>
    <w:rsid w:val="00AC18F4"/>
    <w:rsid w:val="00AC37DA"/>
    <w:rsid w:val="00AC390F"/>
    <w:rsid w:val="00AC5D0E"/>
    <w:rsid w:val="00AC6154"/>
    <w:rsid w:val="00AC6B2D"/>
    <w:rsid w:val="00AC703A"/>
    <w:rsid w:val="00AC71B9"/>
    <w:rsid w:val="00AC7A3B"/>
    <w:rsid w:val="00AD204F"/>
    <w:rsid w:val="00AD2277"/>
    <w:rsid w:val="00AD269F"/>
    <w:rsid w:val="00AD2BAF"/>
    <w:rsid w:val="00AD2FCE"/>
    <w:rsid w:val="00AD3A74"/>
    <w:rsid w:val="00AD421A"/>
    <w:rsid w:val="00AD4DCD"/>
    <w:rsid w:val="00AD5D83"/>
    <w:rsid w:val="00AD6317"/>
    <w:rsid w:val="00AD759B"/>
    <w:rsid w:val="00AE0986"/>
    <w:rsid w:val="00AE0ED1"/>
    <w:rsid w:val="00AE1657"/>
    <w:rsid w:val="00AE1CE2"/>
    <w:rsid w:val="00AE1DEF"/>
    <w:rsid w:val="00AE3FDE"/>
    <w:rsid w:val="00AE47CC"/>
    <w:rsid w:val="00AE5284"/>
    <w:rsid w:val="00AE64BA"/>
    <w:rsid w:val="00AE66B3"/>
    <w:rsid w:val="00AE6F6E"/>
    <w:rsid w:val="00AF0832"/>
    <w:rsid w:val="00AF0D17"/>
    <w:rsid w:val="00AF0EBB"/>
    <w:rsid w:val="00AF0FF7"/>
    <w:rsid w:val="00AF16DB"/>
    <w:rsid w:val="00AF3502"/>
    <w:rsid w:val="00AF38AA"/>
    <w:rsid w:val="00AF3E5A"/>
    <w:rsid w:val="00AF41B3"/>
    <w:rsid w:val="00AF4914"/>
    <w:rsid w:val="00AF7022"/>
    <w:rsid w:val="00AF7072"/>
    <w:rsid w:val="00AF71D9"/>
    <w:rsid w:val="00AF7205"/>
    <w:rsid w:val="00AF727F"/>
    <w:rsid w:val="00AF7625"/>
    <w:rsid w:val="00AF7A51"/>
    <w:rsid w:val="00B00C5A"/>
    <w:rsid w:val="00B0162F"/>
    <w:rsid w:val="00B0180C"/>
    <w:rsid w:val="00B02071"/>
    <w:rsid w:val="00B0240A"/>
    <w:rsid w:val="00B032C9"/>
    <w:rsid w:val="00B0387A"/>
    <w:rsid w:val="00B0431A"/>
    <w:rsid w:val="00B046F4"/>
    <w:rsid w:val="00B04918"/>
    <w:rsid w:val="00B04A14"/>
    <w:rsid w:val="00B06A4E"/>
    <w:rsid w:val="00B07015"/>
    <w:rsid w:val="00B07ACE"/>
    <w:rsid w:val="00B07DB8"/>
    <w:rsid w:val="00B13377"/>
    <w:rsid w:val="00B1444E"/>
    <w:rsid w:val="00B15186"/>
    <w:rsid w:val="00B17496"/>
    <w:rsid w:val="00B175B0"/>
    <w:rsid w:val="00B20756"/>
    <w:rsid w:val="00B20A55"/>
    <w:rsid w:val="00B20D96"/>
    <w:rsid w:val="00B2163B"/>
    <w:rsid w:val="00B22A36"/>
    <w:rsid w:val="00B22F62"/>
    <w:rsid w:val="00B23564"/>
    <w:rsid w:val="00B24208"/>
    <w:rsid w:val="00B24D7B"/>
    <w:rsid w:val="00B26541"/>
    <w:rsid w:val="00B27CD2"/>
    <w:rsid w:val="00B30785"/>
    <w:rsid w:val="00B30832"/>
    <w:rsid w:val="00B31295"/>
    <w:rsid w:val="00B3153B"/>
    <w:rsid w:val="00B34B9B"/>
    <w:rsid w:val="00B351E5"/>
    <w:rsid w:val="00B36818"/>
    <w:rsid w:val="00B36AD5"/>
    <w:rsid w:val="00B36FA3"/>
    <w:rsid w:val="00B377D6"/>
    <w:rsid w:val="00B37E6D"/>
    <w:rsid w:val="00B40EA7"/>
    <w:rsid w:val="00B40F7F"/>
    <w:rsid w:val="00B4453F"/>
    <w:rsid w:val="00B45752"/>
    <w:rsid w:val="00B463E7"/>
    <w:rsid w:val="00B46F18"/>
    <w:rsid w:val="00B46FDF"/>
    <w:rsid w:val="00B47A27"/>
    <w:rsid w:val="00B47C90"/>
    <w:rsid w:val="00B47D53"/>
    <w:rsid w:val="00B5034F"/>
    <w:rsid w:val="00B505A2"/>
    <w:rsid w:val="00B5080B"/>
    <w:rsid w:val="00B50B46"/>
    <w:rsid w:val="00B50BD3"/>
    <w:rsid w:val="00B52820"/>
    <w:rsid w:val="00B52EDE"/>
    <w:rsid w:val="00B530C0"/>
    <w:rsid w:val="00B559CD"/>
    <w:rsid w:val="00B56291"/>
    <w:rsid w:val="00B56769"/>
    <w:rsid w:val="00B574F6"/>
    <w:rsid w:val="00B604FC"/>
    <w:rsid w:val="00B61856"/>
    <w:rsid w:val="00B61A86"/>
    <w:rsid w:val="00B61C59"/>
    <w:rsid w:val="00B64248"/>
    <w:rsid w:val="00B64423"/>
    <w:rsid w:val="00B64838"/>
    <w:rsid w:val="00B64C33"/>
    <w:rsid w:val="00B650E9"/>
    <w:rsid w:val="00B65371"/>
    <w:rsid w:val="00B663CB"/>
    <w:rsid w:val="00B66B02"/>
    <w:rsid w:val="00B67267"/>
    <w:rsid w:val="00B6762C"/>
    <w:rsid w:val="00B72A49"/>
    <w:rsid w:val="00B734EF"/>
    <w:rsid w:val="00B73694"/>
    <w:rsid w:val="00B75040"/>
    <w:rsid w:val="00B753E4"/>
    <w:rsid w:val="00B75D59"/>
    <w:rsid w:val="00B77399"/>
    <w:rsid w:val="00B773F5"/>
    <w:rsid w:val="00B7750F"/>
    <w:rsid w:val="00B80C8B"/>
    <w:rsid w:val="00B81C69"/>
    <w:rsid w:val="00B81E72"/>
    <w:rsid w:val="00B82168"/>
    <w:rsid w:val="00B8320A"/>
    <w:rsid w:val="00B84CA5"/>
    <w:rsid w:val="00B87D8C"/>
    <w:rsid w:val="00B90498"/>
    <w:rsid w:val="00B90594"/>
    <w:rsid w:val="00B905C1"/>
    <w:rsid w:val="00B906B8"/>
    <w:rsid w:val="00B9073E"/>
    <w:rsid w:val="00B92766"/>
    <w:rsid w:val="00B929AF"/>
    <w:rsid w:val="00B92D32"/>
    <w:rsid w:val="00B94048"/>
    <w:rsid w:val="00B966BE"/>
    <w:rsid w:val="00B97E61"/>
    <w:rsid w:val="00BA00C9"/>
    <w:rsid w:val="00BA0912"/>
    <w:rsid w:val="00BA1396"/>
    <w:rsid w:val="00BA1915"/>
    <w:rsid w:val="00BA2960"/>
    <w:rsid w:val="00BA40C8"/>
    <w:rsid w:val="00BA55FE"/>
    <w:rsid w:val="00BA67F8"/>
    <w:rsid w:val="00BA6C70"/>
    <w:rsid w:val="00BA72B0"/>
    <w:rsid w:val="00BB149C"/>
    <w:rsid w:val="00BB2784"/>
    <w:rsid w:val="00BB2899"/>
    <w:rsid w:val="00BB35A9"/>
    <w:rsid w:val="00BB4363"/>
    <w:rsid w:val="00BB4392"/>
    <w:rsid w:val="00BB524D"/>
    <w:rsid w:val="00BB5AB8"/>
    <w:rsid w:val="00BB7C2F"/>
    <w:rsid w:val="00BB7C7E"/>
    <w:rsid w:val="00BC08B5"/>
    <w:rsid w:val="00BC1706"/>
    <w:rsid w:val="00BC1820"/>
    <w:rsid w:val="00BC1C39"/>
    <w:rsid w:val="00BC2837"/>
    <w:rsid w:val="00BC2931"/>
    <w:rsid w:val="00BC3240"/>
    <w:rsid w:val="00BC5452"/>
    <w:rsid w:val="00BC61A0"/>
    <w:rsid w:val="00BD082D"/>
    <w:rsid w:val="00BD14E5"/>
    <w:rsid w:val="00BD22E5"/>
    <w:rsid w:val="00BD28FE"/>
    <w:rsid w:val="00BD2E03"/>
    <w:rsid w:val="00BD4104"/>
    <w:rsid w:val="00BD4CEE"/>
    <w:rsid w:val="00BD4E2E"/>
    <w:rsid w:val="00BD5BA2"/>
    <w:rsid w:val="00BD70EC"/>
    <w:rsid w:val="00BD7F86"/>
    <w:rsid w:val="00BE0271"/>
    <w:rsid w:val="00BE0794"/>
    <w:rsid w:val="00BE0E95"/>
    <w:rsid w:val="00BE18A6"/>
    <w:rsid w:val="00BE4A15"/>
    <w:rsid w:val="00BE55A1"/>
    <w:rsid w:val="00BE5D23"/>
    <w:rsid w:val="00BE6875"/>
    <w:rsid w:val="00BE7A15"/>
    <w:rsid w:val="00BF0574"/>
    <w:rsid w:val="00BF0D21"/>
    <w:rsid w:val="00BF0F97"/>
    <w:rsid w:val="00BF1837"/>
    <w:rsid w:val="00BF30B3"/>
    <w:rsid w:val="00BF3367"/>
    <w:rsid w:val="00BF3903"/>
    <w:rsid w:val="00BF4999"/>
    <w:rsid w:val="00BF585F"/>
    <w:rsid w:val="00BF5AC6"/>
    <w:rsid w:val="00BF6474"/>
    <w:rsid w:val="00BF697F"/>
    <w:rsid w:val="00C027BA"/>
    <w:rsid w:val="00C02839"/>
    <w:rsid w:val="00C02AF0"/>
    <w:rsid w:val="00C02DF7"/>
    <w:rsid w:val="00C04584"/>
    <w:rsid w:val="00C04FD7"/>
    <w:rsid w:val="00C05DDC"/>
    <w:rsid w:val="00C05F93"/>
    <w:rsid w:val="00C07452"/>
    <w:rsid w:val="00C10530"/>
    <w:rsid w:val="00C10BA2"/>
    <w:rsid w:val="00C1176F"/>
    <w:rsid w:val="00C12C52"/>
    <w:rsid w:val="00C16C2F"/>
    <w:rsid w:val="00C22F7F"/>
    <w:rsid w:val="00C23ADC"/>
    <w:rsid w:val="00C23F6D"/>
    <w:rsid w:val="00C25556"/>
    <w:rsid w:val="00C257FD"/>
    <w:rsid w:val="00C264F3"/>
    <w:rsid w:val="00C26794"/>
    <w:rsid w:val="00C27E50"/>
    <w:rsid w:val="00C3178D"/>
    <w:rsid w:val="00C322CC"/>
    <w:rsid w:val="00C32A33"/>
    <w:rsid w:val="00C32BFF"/>
    <w:rsid w:val="00C34DBC"/>
    <w:rsid w:val="00C35488"/>
    <w:rsid w:val="00C36835"/>
    <w:rsid w:val="00C37B8B"/>
    <w:rsid w:val="00C37DC1"/>
    <w:rsid w:val="00C37E6E"/>
    <w:rsid w:val="00C4110A"/>
    <w:rsid w:val="00C41380"/>
    <w:rsid w:val="00C41C62"/>
    <w:rsid w:val="00C427BD"/>
    <w:rsid w:val="00C42E51"/>
    <w:rsid w:val="00C43063"/>
    <w:rsid w:val="00C448FB"/>
    <w:rsid w:val="00C44EC9"/>
    <w:rsid w:val="00C455DF"/>
    <w:rsid w:val="00C466D3"/>
    <w:rsid w:val="00C46B0D"/>
    <w:rsid w:val="00C476B4"/>
    <w:rsid w:val="00C51698"/>
    <w:rsid w:val="00C53D8F"/>
    <w:rsid w:val="00C54C39"/>
    <w:rsid w:val="00C5691C"/>
    <w:rsid w:val="00C5773B"/>
    <w:rsid w:val="00C62EB7"/>
    <w:rsid w:val="00C6302C"/>
    <w:rsid w:val="00C6540A"/>
    <w:rsid w:val="00C675AC"/>
    <w:rsid w:val="00C70658"/>
    <w:rsid w:val="00C70E8D"/>
    <w:rsid w:val="00C711D7"/>
    <w:rsid w:val="00C72073"/>
    <w:rsid w:val="00C7234E"/>
    <w:rsid w:val="00C72484"/>
    <w:rsid w:val="00C72744"/>
    <w:rsid w:val="00C73C8A"/>
    <w:rsid w:val="00C73E3B"/>
    <w:rsid w:val="00C740D7"/>
    <w:rsid w:val="00C74579"/>
    <w:rsid w:val="00C76A0A"/>
    <w:rsid w:val="00C771AB"/>
    <w:rsid w:val="00C77588"/>
    <w:rsid w:val="00C77EF2"/>
    <w:rsid w:val="00C810B5"/>
    <w:rsid w:val="00C8179F"/>
    <w:rsid w:val="00C81B7B"/>
    <w:rsid w:val="00C83BCD"/>
    <w:rsid w:val="00C8415C"/>
    <w:rsid w:val="00C8424E"/>
    <w:rsid w:val="00C873AC"/>
    <w:rsid w:val="00C87AAD"/>
    <w:rsid w:val="00C90376"/>
    <w:rsid w:val="00C90ADC"/>
    <w:rsid w:val="00C91A24"/>
    <w:rsid w:val="00C92830"/>
    <w:rsid w:val="00C93FE1"/>
    <w:rsid w:val="00C96142"/>
    <w:rsid w:val="00C96C70"/>
    <w:rsid w:val="00C97F9A"/>
    <w:rsid w:val="00CA1C1E"/>
    <w:rsid w:val="00CA2168"/>
    <w:rsid w:val="00CA4ED7"/>
    <w:rsid w:val="00CA5A1E"/>
    <w:rsid w:val="00CA5C77"/>
    <w:rsid w:val="00CA713E"/>
    <w:rsid w:val="00CA7F21"/>
    <w:rsid w:val="00CB06BB"/>
    <w:rsid w:val="00CB0C3F"/>
    <w:rsid w:val="00CB1D84"/>
    <w:rsid w:val="00CB20C5"/>
    <w:rsid w:val="00CB2354"/>
    <w:rsid w:val="00CB239F"/>
    <w:rsid w:val="00CB2D43"/>
    <w:rsid w:val="00CB3F74"/>
    <w:rsid w:val="00CB3FFB"/>
    <w:rsid w:val="00CB41D5"/>
    <w:rsid w:val="00CB47A1"/>
    <w:rsid w:val="00CB48F3"/>
    <w:rsid w:val="00CB4DF8"/>
    <w:rsid w:val="00CB595B"/>
    <w:rsid w:val="00CB7490"/>
    <w:rsid w:val="00CB7665"/>
    <w:rsid w:val="00CC097A"/>
    <w:rsid w:val="00CC1108"/>
    <w:rsid w:val="00CC3957"/>
    <w:rsid w:val="00CC4991"/>
    <w:rsid w:val="00CC5C7B"/>
    <w:rsid w:val="00CC6AA1"/>
    <w:rsid w:val="00CC71B6"/>
    <w:rsid w:val="00CD039E"/>
    <w:rsid w:val="00CD0A22"/>
    <w:rsid w:val="00CD28C9"/>
    <w:rsid w:val="00CD3364"/>
    <w:rsid w:val="00CD3ED3"/>
    <w:rsid w:val="00CD3F0F"/>
    <w:rsid w:val="00CD49D0"/>
    <w:rsid w:val="00CD4C4F"/>
    <w:rsid w:val="00CD5462"/>
    <w:rsid w:val="00CD56DC"/>
    <w:rsid w:val="00CD56E3"/>
    <w:rsid w:val="00CD6B21"/>
    <w:rsid w:val="00CD7428"/>
    <w:rsid w:val="00CD7C50"/>
    <w:rsid w:val="00CE0514"/>
    <w:rsid w:val="00CE1487"/>
    <w:rsid w:val="00CE1491"/>
    <w:rsid w:val="00CE2BEB"/>
    <w:rsid w:val="00CE2D45"/>
    <w:rsid w:val="00CE321A"/>
    <w:rsid w:val="00CE3957"/>
    <w:rsid w:val="00CE4247"/>
    <w:rsid w:val="00CE424A"/>
    <w:rsid w:val="00CE44AA"/>
    <w:rsid w:val="00CE4D8D"/>
    <w:rsid w:val="00CE59A3"/>
    <w:rsid w:val="00CE678C"/>
    <w:rsid w:val="00CE67F7"/>
    <w:rsid w:val="00CE68BF"/>
    <w:rsid w:val="00CE769E"/>
    <w:rsid w:val="00CF1535"/>
    <w:rsid w:val="00CF16C3"/>
    <w:rsid w:val="00CF25C8"/>
    <w:rsid w:val="00CF2853"/>
    <w:rsid w:val="00CF2929"/>
    <w:rsid w:val="00CF353D"/>
    <w:rsid w:val="00CF375C"/>
    <w:rsid w:val="00CF4864"/>
    <w:rsid w:val="00CF4CBC"/>
    <w:rsid w:val="00CF4DA2"/>
    <w:rsid w:val="00CF5742"/>
    <w:rsid w:val="00CF5EA7"/>
    <w:rsid w:val="00CF7A49"/>
    <w:rsid w:val="00D00353"/>
    <w:rsid w:val="00D00B5C"/>
    <w:rsid w:val="00D00D22"/>
    <w:rsid w:val="00D00FE4"/>
    <w:rsid w:val="00D02296"/>
    <w:rsid w:val="00D03C78"/>
    <w:rsid w:val="00D04027"/>
    <w:rsid w:val="00D049CF"/>
    <w:rsid w:val="00D0510F"/>
    <w:rsid w:val="00D05236"/>
    <w:rsid w:val="00D05797"/>
    <w:rsid w:val="00D05D70"/>
    <w:rsid w:val="00D07197"/>
    <w:rsid w:val="00D07B9D"/>
    <w:rsid w:val="00D07D97"/>
    <w:rsid w:val="00D101E1"/>
    <w:rsid w:val="00D106B5"/>
    <w:rsid w:val="00D10A93"/>
    <w:rsid w:val="00D112B5"/>
    <w:rsid w:val="00D11B95"/>
    <w:rsid w:val="00D13641"/>
    <w:rsid w:val="00D13F8A"/>
    <w:rsid w:val="00D141D8"/>
    <w:rsid w:val="00D15676"/>
    <w:rsid w:val="00D15D5B"/>
    <w:rsid w:val="00D15E1D"/>
    <w:rsid w:val="00D16B23"/>
    <w:rsid w:val="00D16D65"/>
    <w:rsid w:val="00D170C5"/>
    <w:rsid w:val="00D20B6E"/>
    <w:rsid w:val="00D2105F"/>
    <w:rsid w:val="00D21838"/>
    <w:rsid w:val="00D220C0"/>
    <w:rsid w:val="00D224A0"/>
    <w:rsid w:val="00D24727"/>
    <w:rsid w:val="00D24AFB"/>
    <w:rsid w:val="00D25E34"/>
    <w:rsid w:val="00D25FC4"/>
    <w:rsid w:val="00D26128"/>
    <w:rsid w:val="00D270BF"/>
    <w:rsid w:val="00D27D2C"/>
    <w:rsid w:val="00D30626"/>
    <w:rsid w:val="00D34F64"/>
    <w:rsid w:val="00D3542D"/>
    <w:rsid w:val="00D3592B"/>
    <w:rsid w:val="00D35D66"/>
    <w:rsid w:val="00D372F8"/>
    <w:rsid w:val="00D4017A"/>
    <w:rsid w:val="00D41BB2"/>
    <w:rsid w:val="00D41F37"/>
    <w:rsid w:val="00D42F63"/>
    <w:rsid w:val="00D435A5"/>
    <w:rsid w:val="00D44154"/>
    <w:rsid w:val="00D442E5"/>
    <w:rsid w:val="00D445EC"/>
    <w:rsid w:val="00D448E2"/>
    <w:rsid w:val="00D448FF"/>
    <w:rsid w:val="00D45AB7"/>
    <w:rsid w:val="00D478E3"/>
    <w:rsid w:val="00D47EE1"/>
    <w:rsid w:val="00D47F6F"/>
    <w:rsid w:val="00D505BD"/>
    <w:rsid w:val="00D51872"/>
    <w:rsid w:val="00D52A3C"/>
    <w:rsid w:val="00D53445"/>
    <w:rsid w:val="00D53FDE"/>
    <w:rsid w:val="00D54495"/>
    <w:rsid w:val="00D54D3C"/>
    <w:rsid w:val="00D55C0C"/>
    <w:rsid w:val="00D6249E"/>
    <w:rsid w:val="00D625B7"/>
    <w:rsid w:val="00D62DFF"/>
    <w:rsid w:val="00D631C9"/>
    <w:rsid w:val="00D63675"/>
    <w:rsid w:val="00D63937"/>
    <w:rsid w:val="00D64D82"/>
    <w:rsid w:val="00D662D8"/>
    <w:rsid w:val="00D67205"/>
    <w:rsid w:val="00D67D30"/>
    <w:rsid w:val="00D706F8"/>
    <w:rsid w:val="00D70B9B"/>
    <w:rsid w:val="00D745E9"/>
    <w:rsid w:val="00D74794"/>
    <w:rsid w:val="00D747A0"/>
    <w:rsid w:val="00D751C7"/>
    <w:rsid w:val="00D7551D"/>
    <w:rsid w:val="00D75614"/>
    <w:rsid w:val="00D75A7E"/>
    <w:rsid w:val="00D76155"/>
    <w:rsid w:val="00D7698D"/>
    <w:rsid w:val="00D77889"/>
    <w:rsid w:val="00D7788E"/>
    <w:rsid w:val="00D83616"/>
    <w:rsid w:val="00D83B0F"/>
    <w:rsid w:val="00D8455D"/>
    <w:rsid w:val="00D84EE0"/>
    <w:rsid w:val="00D8501A"/>
    <w:rsid w:val="00D85286"/>
    <w:rsid w:val="00D85357"/>
    <w:rsid w:val="00D856C4"/>
    <w:rsid w:val="00D85881"/>
    <w:rsid w:val="00D85C19"/>
    <w:rsid w:val="00D87D2B"/>
    <w:rsid w:val="00D900EB"/>
    <w:rsid w:val="00D90DF5"/>
    <w:rsid w:val="00D90E91"/>
    <w:rsid w:val="00D9112C"/>
    <w:rsid w:val="00D92094"/>
    <w:rsid w:val="00D95CDF"/>
    <w:rsid w:val="00D96031"/>
    <w:rsid w:val="00D9621B"/>
    <w:rsid w:val="00D96B0F"/>
    <w:rsid w:val="00D96BF4"/>
    <w:rsid w:val="00D970E2"/>
    <w:rsid w:val="00D978C0"/>
    <w:rsid w:val="00DA0135"/>
    <w:rsid w:val="00DA0721"/>
    <w:rsid w:val="00DA07B3"/>
    <w:rsid w:val="00DA07E1"/>
    <w:rsid w:val="00DA0C05"/>
    <w:rsid w:val="00DA1155"/>
    <w:rsid w:val="00DA16C7"/>
    <w:rsid w:val="00DA1A2C"/>
    <w:rsid w:val="00DA5430"/>
    <w:rsid w:val="00DA6214"/>
    <w:rsid w:val="00DA62E5"/>
    <w:rsid w:val="00DA7D01"/>
    <w:rsid w:val="00DB09CD"/>
    <w:rsid w:val="00DB0CAD"/>
    <w:rsid w:val="00DB139F"/>
    <w:rsid w:val="00DB2B6A"/>
    <w:rsid w:val="00DB3696"/>
    <w:rsid w:val="00DB3AF8"/>
    <w:rsid w:val="00DB44F5"/>
    <w:rsid w:val="00DB5216"/>
    <w:rsid w:val="00DB5A0B"/>
    <w:rsid w:val="00DB6DC4"/>
    <w:rsid w:val="00DB6FDE"/>
    <w:rsid w:val="00DB72DA"/>
    <w:rsid w:val="00DC05F5"/>
    <w:rsid w:val="00DC0B12"/>
    <w:rsid w:val="00DC0EAA"/>
    <w:rsid w:val="00DC0F97"/>
    <w:rsid w:val="00DC138D"/>
    <w:rsid w:val="00DC3766"/>
    <w:rsid w:val="00DC4091"/>
    <w:rsid w:val="00DC4347"/>
    <w:rsid w:val="00DC4BAE"/>
    <w:rsid w:val="00DC5116"/>
    <w:rsid w:val="00DC53C6"/>
    <w:rsid w:val="00DC5BB0"/>
    <w:rsid w:val="00DC600D"/>
    <w:rsid w:val="00DC6707"/>
    <w:rsid w:val="00DC6FCA"/>
    <w:rsid w:val="00DD09A6"/>
    <w:rsid w:val="00DD26CB"/>
    <w:rsid w:val="00DD3625"/>
    <w:rsid w:val="00DD3B49"/>
    <w:rsid w:val="00DD3B58"/>
    <w:rsid w:val="00DD4839"/>
    <w:rsid w:val="00DD51A3"/>
    <w:rsid w:val="00DD58CF"/>
    <w:rsid w:val="00DD5912"/>
    <w:rsid w:val="00DD63B7"/>
    <w:rsid w:val="00DD7A6D"/>
    <w:rsid w:val="00DE0589"/>
    <w:rsid w:val="00DE2EED"/>
    <w:rsid w:val="00DE336B"/>
    <w:rsid w:val="00DE3A72"/>
    <w:rsid w:val="00DE5660"/>
    <w:rsid w:val="00DE740E"/>
    <w:rsid w:val="00DF05D3"/>
    <w:rsid w:val="00DF0D9B"/>
    <w:rsid w:val="00DF0DCC"/>
    <w:rsid w:val="00DF12FB"/>
    <w:rsid w:val="00DF1451"/>
    <w:rsid w:val="00DF1747"/>
    <w:rsid w:val="00DF29BD"/>
    <w:rsid w:val="00DF3A09"/>
    <w:rsid w:val="00DF3A3A"/>
    <w:rsid w:val="00DF4842"/>
    <w:rsid w:val="00DF4914"/>
    <w:rsid w:val="00DF4C04"/>
    <w:rsid w:val="00DF50DC"/>
    <w:rsid w:val="00DF545E"/>
    <w:rsid w:val="00DF55A4"/>
    <w:rsid w:val="00DF5995"/>
    <w:rsid w:val="00DF6BC9"/>
    <w:rsid w:val="00DF6FB1"/>
    <w:rsid w:val="00DF7293"/>
    <w:rsid w:val="00DF7ED9"/>
    <w:rsid w:val="00E008BD"/>
    <w:rsid w:val="00E00D15"/>
    <w:rsid w:val="00E01C13"/>
    <w:rsid w:val="00E01E79"/>
    <w:rsid w:val="00E0219B"/>
    <w:rsid w:val="00E024BE"/>
    <w:rsid w:val="00E0261A"/>
    <w:rsid w:val="00E02FC4"/>
    <w:rsid w:val="00E04FB5"/>
    <w:rsid w:val="00E0534C"/>
    <w:rsid w:val="00E07478"/>
    <w:rsid w:val="00E077ED"/>
    <w:rsid w:val="00E10723"/>
    <w:rsid w:val="00E112D8"/>
    <w:rsid w:val="00E12326"/>
    <w:rsid w:val="00E127D9"/>
    <w:rsid w:val="00E1432B"/>
    <w:rsid w:val="00E1460A"/>
    <w:rsid w:val="00E1617E"/>
    <w:rsid w:val="00E17032"/>
    <w:rsid w:val="00E17DB5"/>
    <w:rsid w:val="00E20FA5"/>
    <w:rsid w:val="00E21441"/>
    <w:rsid w:val="00E21493"/>
    <w:rsid w:val="00E2186C"/>
    <w:rsid w:val="00E23B1D"/>
    <w:rsid w:val="00E23C69"/>
    <w:rsid w:val="00E24804"/>
    <w:rsid w:val="00E25A87"/>
    <w:rsid w:val="00E263C8"/>
    <w:rsid w:val="00E26795"/>
    <w:rsid w:val="00E26C33"/>
    <w:rsid w:val="00E27065"/>
    <w:rsid w:val="00E304D6"/>
    <w:rsid w:val="00E310CD"/>
    <w:rsid w:val="00E3352F"/>
    <w:rsid w:val="00E33D28"/>
    <w:rsid w:val="00E341BC"/>
    <w:rsid w:val="00E34334"/>
    <w:rsid w:val="00E347AE"/>
    <w:rsid w:val="00E348D7"/>
    <w:rsid w:val="00E35A87"/>
    <w:rsid w:val="00E36656"/>
    <w:rsid w:val="00E36A8A"/>
    <w:rsid w:val="00E36A9E"/>
    <w:rsid w:val="00E375E3"/>
    <w:rsid w:val="00E40BD3"/>
    <w:rsid w:val="00E40BDB"/>
    <w:rsid w:val="00E40D74"/>
    <w:rsid w:val="00E411A6"/>
    <w:rsid w:val="00E4289C"/>
    <w:rsid w:val="00E448BF"/>
    <w:rsid w:val="00E46FF9"/>
    <w:rsid w:val="00E50F4F"/>
    <w:rsid w:val="00E5265B"/>
    <w:rsid w:val="00E52B38"/>
    <w:rsid w:val="00E53F37"/>
    <w:rsid w:val="00E555EC"/>
    <w:rsid w:val="00E56BF9"/>
    <w:rsid w:val="00E6037A"/>
    <w:rsid w:val="00E6084E"/>
    <w:rsid w:val="00E627CB"/>
    <w:rsid w:val="00E636FC"/>
    <w:rsid w:val="00E64644"/>
    <w:rsid w:val="00E64A89"/>
    <w:rsid w:val="00E6556E"/>
    <w:rsid w:val="00E6558C"/>
    <w:rsid w:val="00E65E9C"/>
    <w:rsid w:val="00E6660A"/>
    <w:rsid w:val="00E6706C"/>
    <w:rsid w:val="00E70C34"/>
    <w:rsid w:val="00E734A6"/>
    <w:rsid w:val="00E74C4B"/>
    <w:rsid w:val="00E74C8C"/>
    <w:rsid w:val="00E7522D"/>
    <w:rsid w:val="00E752A6"/>
    <w:rsid w:val="00E7591F"/>
    <w:rsid w:val="00E7603A"/>
    <w:rsid w:val="00E76D34"/>
    <w:rsid w:val="00E77B03"/>
    <w:rsid w:val="00E77B67"/>
    <w:rsid w:val="00E80A83"/>
    <w:rsid w:val="00E815C3"/>
    <w:rsid w:val="00E81A81"/>
    <w:rsid w:val="00E8201C"/>
    <w:rsid w:val="00E84321"/>
    <w:rsid w:val="00E845B8"/>
    <w:rsid w:val="00E87C89"/>
    <w:rsid w:val="00E90926"/>
    <w:rsid w:val="00E910E7"/>
    <w:rsid w:val="00E92E04"/>
    <w:rsid w:val="00E9692C"/>
    <w:rsid w:val="00E9711C"/>
    <w:rsid w:val="00E97EDC"/>
    <w:rsid w:val="00EA04B1"/>
    <w:rsid w:val="00EA1B0D"/>
    <w:rsid w:val="00EA1F34"/>
    <w:rsid w:val="00EA296E"/>
    <w:rsid w:val="00EA3AC1"/>
    <w:rsid w:val="00EA3C36"/>
    <w:rsid w:val="00EA5291"/>
    <w:rsid w:val="00EA65E9"/>
    <w:rsid w:val="00EA684C"/>
    <w:rsid w:val="00EA6942"/>
    <w:rsid w:val="00EA7FC8"/>
    <w:rsid w:val="00EB0BB1"/>
    <w:rsid w:val="00EB0C44"/>
    <w:rsid w:val="00EB2099"/>
    <w:rsid w:val="00EB2D84"/>
    <w:rsid w:val="00EB2D95"/>
    <w:rsid w:val="00EB3133"/>
    <w:rsid w:val="00EB68BC"/>
    <w:rsid w:val="00EB6F3A"/>
    <w:rsid w:val="00EC17FE"/>
    <w:rsid w:val="00EC1F22"/>
    <w:rsid w:val="00EC1FE5"/>
    <w:rsid w:val="00EC2D99"/>
    <w:rsid w:val="00EC3072"/>
    <w:rsid w:val="00EC3FC9"/>
    <w:rsid w:val="00EC4055"/>
    <w:rsid w:val="00EC4AFA"/>
    <w:rsid w:val="00EC4F8E"/>
    <w:rsid w:val="00EC5DBD"/>
    <w:rsid w:val="00EC6F5F"/>
    <w:rsid w:val="00EC70EB"/>
    <w:rsid w:val="00EC7DF7"/>
    <w:rsid w:val="00ED0040"/>
    <w:rsid w:val="00ED0087"/>
    <w:rsid w:val="00ED2031"/>
    <w:rsid w:val="00ED216F"/>
    <w:rsid w:val="00ED25D2"/>
    <w:rsid w:val="00ED292C"/>
    <w:rsid w:val="00ED3748"/>
    <w:rsid w:val="00ED380F"/>
    <w:rsid w:val="00ED586A"/>
    <w:rsid w:val="00ED5C39"/>
    <w:rsid w:val="00ED6301"/>
    <w:rsid w:val="00ED6728"/>
    <w:rsid w:val="00ED6835"/>
    <w:rsid w:val="00ED7280"/>
    <w:rsid w:val="00ED7377"/>
    <w:rsid w:val="00EE0290"/>
    <w:rsid w:val="00EE10F6"/>
    <w:rsid w:val="00EE1129"/>
    <w:rsid w:val="00EE124F"/>
    <w:rsid w:val="00EE1338"/>
    <w:rsid w:val="00EE2022"/>
    <w:rsid w:val="00EE3215"/>
    <w:rsid w:val="00EE4176"/>
    <w:rsid w:val="00EE4EC0"/>
    <w:rsid w:val="00EE7651"/>
    <w:rsid w:val="00EE7D88"/>
    <w:rsid w:val="00EE7F3B"/>
    <w:rsid w:val="00EF03E8"/>
    <w:rsid w:val="00EF1ABE"/>
    <w:rsid w:val="00EF4C27"/>
    <w:rsid w:val="00EF4ED0"/>
    <w:rsid w:val="00EF6C28"/>
    <w:rsid w:val="00F00319"/>
    <w:rsid w:val="00F003B4"/>
    <w:rsid w:val="00F00411"/>
    <w:rsid w:val="00F01A88"/>
    <w:rsid w:val="00F03169"/>
    <w:rsid w:val="00F035E0"/>
    <w:rsid w:val="00F036A8"/>
    <w:rsid w:val="00F04850"/>
    <w:rsid w:val="00F04881"/>
    <w:rsid w:val="00F04B84"/>
    <w:rsid w:val="00F067D4"/>
    <w:rsid w:val="00F1001E"/>
    <w:rsid w:val="00F106FB"/>
    <w:rsid w:val="00F10D79"/>
    <w:rsid w:val="00F1129C"/>
    <w:rsid w:val="00F11C60"/>
    <w:rsid w:val="00F14638"/>
    <w:rsid w:val="00F16580"/>
    <w:rsid w:val="00F166A4"/>
    <w:rsid w:val="00F20D34"/>
    <w:rsid w:val="00F217F6"/>
    <w:rsid w:val="00F22711"/>
    <w:rsid w:val="00F22C16"/>
    <w:rsid w:val="00F2412C"/>
    <w:rsid w:val="00F24F40"/>
    <w:rsid w:val="00F25238"/>
    <w:rsid w:val="00F262FD"/>
    <w:rsid w:val="00F27313"/>
    <w:rsid w:val="00F273A5"/>
    <w:rsid w:val="00F27409"/>
    <w:rsid w:val="00F2757F"/>
    <w:rsid w:val="00F27900"/>
    <w:rsid w:val="00F27C2F"/>
    <w:rsid w:val="00F32656"/>
    <w:rsid w:val="00F32AAB"/>
    <w:rsid w:val="00F32C25"/>
    <w:rsid w:val="00F32FB4"/>
    <w:rsid w:val="00F33262"/>
    <w:rsid w:val="00F33770"/>
    <w:rsid w:val="00F33D5E"/>
    <w:rsid w:val="00F343D2"/>
    <w:rsid w:val="00F34637"/>
    <w:rsid w:val="00F35481"/>
    <w:rsid w:val="00F35A84"/>
    <w:rsid w:val="00F370FB"/>
    <w:rsid w:val="00F379B6"/>
    <w:rsid w:val="00F4087D"/>
    <w:rsid w:val="00F41540"/>
    <w:rsid w:val="00F41630"/>
    <w:rsid w:val="00F41801"/>
    <w:rsid w:val="00F41E90"/>
    <w:rsid w:val="00F444A1"/>
    <w:rsid w:val="00F4644E"/>
    <w:rsid w:val="00F46B0E"/>
    <w:rsid w:val="00F46E66"/>
    <w:rsid w:val="00F46ECA"/>
    <w:rsid w:val="00F47095"/>
    <w:rsid w:val="00F47E89"/>
    <w:rsid w:val="00F506DE"/>
    <w:rsid w:val="00F51CFF"/>
    <w:rsid w:val="00F51E74"/>
    <w:rsid w:val="00F521AD"/>
    <w:rsid w:val="00F52D1D"/>
    <w:rsid w:val="00F52E09"/>
    <w:rsid w:val="00F53E35"/>
    <w:rsid w:val="00F543A5"/>
    <w:rsid w:val="00F54749"/>
    <w:rsid w:val="00F54EAA"/>
    <w:rsid w:val="00F602CB"/>
    <w:rsid w:val="00F60E07"/>
    <w:rsid w:val="00F634FF"/>
    <w:rsid w:val="00F644A7"/>
    <w:rsid w:val="00F65E76"/>
    <w:rsid w:val="00F65EC3"/>
    <w:rsid w:val="00F66335"/>
    <w:rsid w:val="00F675FC"/>
    <w:rsid w:val="00F67C16"/>
    <w:rsid w:val="00F700D6"/>
    <w:rsid w:val="00F716A7"/>
    <w:rsid w:val="00F71D7B"/>
    <w:rsid w:val="00F71ED2"/>
    <w:rsid w:val="00F71F1B"/>
    <w:rsid w:val="00F72333"/>
    <w:rsid w:val="00F736C5"/>
    <w:rsid w:val="00F73972"/>
    <w:rsid w:val="00F779D3"/>
    <w:rsid w:val="00F77DB2"/>
    <w:rsid w:val="00F80D99"/>
    <w:rsid w:val="00F812C5"/>
    <w:rsid w:val="00F81671"/>
    <w:rsid w:val="00F8199C"/>
    <w:rsid w:val="00F836F2"/>
    <w:rsid w:val="00F850C4"/>
    <w:rsid w:val="00F854E0"/>
    <w:rsid w:val="00F85858"/>
    <w:rsid w:val="00F870BA"/>
    <w:rsid w:val="00F87242"/>
    <w:rsid w:val="00F87748"/>
    <w:rsid w:val="00F878FC"/>
    <w:rsid w:val="00F90BD6"/>
    <w:rsid w:val="00F90FE5"/>
    <w:rsid w:val="00F919A6"/>
    <w:rsid w:val="00F941BF"/>
    <w:rsid w:val="00F94281"/>
    <w:rsid w:val="00F947ED"/>
    <w:rsid w:val="00F948F1"/>
    <w:rsid w:val="00F94C12"/>
    <w:rsid w:val="00F94C55"/>
    <w:rsid w:val="00F950D8"/>
    <w:rsid w:val="00F9615B"/>
    <w:rsid w:val="00F96C36"/>
    <w:rsid w:val="00F96D64"/>
    <w:rsid w:val="00F96D75"/>
    <w:rsid w:val="00F97068"/>
    <w:rsid w:val="00F978AA"/>
    <w:rsid w:val="00FA065F"/>
    <w:rsid w:val="00FA0BFF"/>
    <w:rsid w:val="00FA0CA5"/>
    <w:rsid w:val="00FA13D8"/>
    <w:rsid w:val="00FA43E2"/>
    <w:rsid w:val="00FA5B40"/>
    <w:rsid w:val="00FA6172"/>
    <w:rsid w:val="00FA6E9D"/>
    <w:rsid w:val="00FA772E"/>
    <w:rsid w:val="00FA7D70"/>
    <w:rsid w:val="00FB005D"/>
    <w:rsid w:val="00FB111D"/>
    <w:rsid w:val="00FB16E7"/>
    <w:rsid w:val="00FB16FB"/>
    <w:rsid w:val="00FB1F94"/>
    <w:rsid w:val="00FB20DA"/>
    <w:rsid w:val="00FB266C"/>
    <w:rsid w:val="00FB2E6D"/>
    <w:rsid w:val="00FB303C"/>
    <w:rsid w:val="00FB325F"/>
    <w:rsid w:val="00FB5605"/>
    <w:rsid w:val="00FB569D"/>
    <w:rsid w:val="00FB5C13"/>
    <w:rsid w:val="00FB69FC"/>
    <w:rsid w:val="00FB76D0"/>
    <w:rsid w:val="00FB7872"/>
    <w:rsid w:val="00FB787E"/>
    <w:rsid w:val="00FC0651"/>
    <w:rsid w:val="00FC07CF"/>
    <w:rsid w:val="00FC08D7"/>
    <w:rsid w:val="00FC0AF5"/>
    <w:rsid w:val="00FC139F"/>
    <w:rsid w:val="00FC2EE5"/>
    <w:rsid w:val="00FC32E0"/>
    <w:rsid w:val="00FC49BD"/>
    <w:rsid w:val="00FC63B8"/>
    <w:rsid w:val="00FC6954"/>
    <w:rsid w:val="00FC6BBE"/>
    <w:rsid w:val="00FD161D"/>
    <w:rsid w:val="00FD181F"/>
    <w:rsid w:val="00FD1D03"/>
    <w:rsid w:val="00FD5E00"/>
    <w:rsid w:val="00FE0717"/>
    <w:rsid w:val="00FE197D"/>
    <w:rsid w:val="00FE1D8C"/>
    <w:rsid w:val="00FE2238"/>
    <w:rsid w:val="00FE2BC9"/>
    <w:rsid w:val="00FE2E8B"/>
    <w:rsid w:val="00FE3BDB"/>
    <w:rsid w:val="00FE3CB0"/>
    <w:rsid w:val="00FE4A2F"/>
    <w:rsid w:val="00FE5A4B"/>
    <w:rsid w:val="00FE6A49"/>
    <w:rsid w:val="00FE6CDF"/>
    <w:rsid w:val="00FE75DD"/>
    <w:rsid w:val="00FE7AE9"/>
    <w:rsid w:val="00FE7C71"/>
    <w:rsid w:val="00FE7D99"/>
    <w:rsid w:val="00FF01A1"/>
    <w:rsid w:val="00FF11CE"/>
    <w:rsid w:val="00FF133F"/>
    <w:rsid w:val="00FF13D5"/>
    <w:rsid w:val="00FF1C3E"/>
    <w:rsid w:val="00FF2131"/>
    <w:rsid w:val="00FF2A65"/>
    <w:rsid w:val="00FF3B5F"/>
    <w:rsid w:val="00FF4E5F"/>
    <w:rsid w:val="00FF50EE"/>
    <w:rsid w:val="00FF5110"/>
    <w:rsid w:val="00FF6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C6A22"/>
  <w15:docId w15:val="{71A3C6DA-C61B-447B-AA78-CB6F0D9D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2E6"/>
  </w:style>
  <w:style w:type="paragraph" w:styleId="1">
    <w:name w:val="heading 1"/>
    <w:basedOn w:val="a"/>
    <w:next w:val="a"/>
    <w:link w:val="1Char"/>
    <w:uiPriority w:val="9"/>
    <w:qFormat/>
    <w:rsid w:val="00415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15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D29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670D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F878F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6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A62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A62E6"/>
    <w:rPr>
      <w:rFonts w:ascii="Tahoma" w:hAnsi="Tahoma" w:cs="Tahoma"/>
      <w:sz w:val="16"/>
      <w:szCs w:val="16"/>
    </w:rPr>
  </w:style>
  <w:style w:type="character" w:styleId="a4">
    <w:name w:val="Placeholder Text"/>
    <w:basedOn w:val="a0"/>
    <w:uiPriority w:val="99"/>
    <w:semiHidden/>
    <w:rsid w:val="00BD22E5"/>
    <w:rPr>
      <w:color w:val="808080"/>
    </w:rPr>
  </w:style>
  <w:style w:type="paragraph" w:styleId="a5">
    <w:name w:val="header"/>
    <w:basedOn w:val="a"/>
    <w:link w:val="Char0"/>
    <w:uiPriority w:val="99"/>
    <w:unhideWhenUsed/>
    <w:rsid w:val="00C72744"/>
    <w:pPr>
      <w:tabs>
        <w:tab w:val="center" w:pos="4153"/>
        <w:tab w:val="right" w:pos="8306"/>
      </w:tabs>
      <w:spacing w:after="0" w:line="240" w:lineRule="auto"/>
    </w:pPr>
  </w:style>
  <w:style w:type="character" w:customStyle="1" w:styleId="Char0">
    <w:name w:val="Κεφαλίδα Char"/>
    <w:basedOn w:val="a0"/>
    <w:link w:val="a5"/>
    <w:uiPriority w:val="99"/>
    <w:rsid w:val="00C72744"/>
  </w:style>
  <w:style w:type="paragraph" w:styleId="a6">
    <w:name w:val="footer"/>
    <w:basedOn w:val="a"/>
    <w:link w:val="Char1"/>
    <w:uiPriority w:val="99"/>
    <w:unhideWhenUsed/>
    <w:rsid w:val="00C72744"/>
    <w:pPr>
      <w:tabs>
        <w:tab w:val="center" w:pos="4153"/>
        <w:tab w:val="right" w:pos="8306"/>
      </w:tabs>
      <w:spacing w:after="0" w:line="240" w:lineRule="auto"/>
    </w:pPr>
  </w:style>
  <w:style w:type="character" w:customStyle="1" w:styleId="Char1">
    <w:name w:val="Υποσέλιδο Char"/>
    <w:basedOn w:val="a0"/>
    <w:link w:val="a6"/>
    <w:uiPriority w:val="99"/>
    <w:rsid w:val="00C72744"/>
  </w:style>
  <w:style w:type="paragraph" w:styleId="a7">
    <w:name w:val="List Paragraph"/>
    <w:basedOn w:val="a"/>
    <w:uiPriority w:val="34"/>
    <w:qFormat/>
    <w:rsid w:val="0065342C"/>
    <w:pPr>
      <w:ind w:left="720"/>
      <w:contextualSpacing/>
    </w:pPr>
  </w:style>
  <w:style w:type="character" w:styleId="a8">
    <w:name w:val="Emphasis"/>
    <w:basedOn w:val="a0"/>
    <w:uiPriority w:val="20"/>
    <w:qFormat/>
    <w:rsid w:val="00911554"/>
    <w:rPr>
      <w:i/>
      <w:iCs/>
    </w:rPr>
  </w:style>
  <w:style w:type="character" w:styleId="-">
    <w:name w:val="Hyperlink"/>
    <w:basedOn w:val="a0"/>
    <w:uiPriority w:val="99"/>
    <w:unhideWhenUsed/>
    <w:rsid w:val="00A955A6"/>
    <w:rPr>
      <w:color w:val="0000FF" w:themeColor="hyperlink"/>
      <w:u w:val="single"/>
    </w:rPr>
  </w:style>
  <w:style w:type="character" w:styleId="-0">
    <w:name w:val="FollowedHyperlink"/>
    <w:basedOn w:val="a0"/>
    <w:uiPriority w:val="99"/>
    <w:semiHidden/>
    <w:unhideWhenUsed/>
    <w:rsid w:val="00EC7DF7"/>
    <w:rPr>
      <w:color w:val="800080" w:themeColor="followedHyperlink"/>
      <w:u w:val="single"/>
    </w:rPr>
  </w:style>
  <w:style w:type="character" w:customStyle="1" w:styleId="1Char">
    <w:name w:val="Επικεφαλίδα 1 Char"/>
    <w:basedOn w:val="a0"/>
    <w:link w:val="1"/>
    <w:uiPriority w:val="9"/>
    <w:rsid w:val="004157B5"/>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4157B5"/>
    <w:rPr>
      <w:rFonts w:asciiTheme="majorHAnsi" w:eastAsiaTheme="majorEastAsia" w:hAnsiTheme="majorHAnsi" w:cstheme="majorBidi"/>
      <w:b/>
      <w:bCs/>
      <w:color w:val="4F81BD" w:themeColor="accent1"/>
      <w:sz w:val="26"/>
      <w:szCs w:val="26"/>
    </w:rPr>
  </w:style>
  <w:style w:type="character" w:customStyle="1" w:styleId="serialtitle">
    <w:name w:val="serial_title"/>
    <w:basedOn w:val="a0"/>
    <w:rsid w:val="004530FB"/>
  </w:style>
  <w:style w:type="character" w:customStyle="1" w:styleId="volumeissue">
    <w:name w:val="volume_issue"/>
    <w:basedOn w:val="a0"/>
    <w:rsid w:val="004530FB"/>
  </w:style>
  <w:style w:type="character" w:customStyle="1" w:styleId="pagerange">
    <w:name w:val="page_range"/>
    <w:basedOn w:val="a0"/>
    <w:rsid w:val="004530FB"/>
  </w:style>
  <w:style w:type="character" w:customStyle="1" w:styleId="doilink">
    <w:name w:val="doi_link"/>
    <w:basedOn w:val="a0"/>
    <w:rsid w:val="004530FB"/>
  </w:style>
  <w:style w:type="table" w:customStyle="1" w:styleId="TableNormal1">
    <w:name w:val="Table Normal1"/>
    <w:uiPriority w:val="2"/>
    <w:semiHidden/>
    <w:unhideWhenUsed/>
    <w:qFormat/>
    <w:rsid w:val="004530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30FB"/>
    <w:pPr>
      <w:widowControl w:val="0"/>
      <w:autoSpaceDE w:val="0"/>
      <w:autoSpaceDN w:val="0"/>
      <w:spacing w:after="0" w:line="150" w:lineRule="exact"/>
      <w:ind w:right="-15"/>
    </w:pPr>
    <w:rPr>
      <w:rFonts w:ascii="Times New Roman" w:eastAsia="Times New Roman" w:hAnsi="Times New Roman" w:cs="Times New Roman"/>
      <w:lang w:val="en-US"/>
    </w:rPr>
  </w:style>
  <w:style w:type="paragraph" w:styleId="a9">
    <w:name w:val="Document Map"/>
    <w:basedOn w:val="a"/>
    <w:link w:val="Char2"/>
    <w:uiPriority w:val="99"/>
    <w:semiHidden/>
    <w:unhideWhenUsed/>
    <w:rsid w:val="00DB5A0B"/>
    <w:pPr>
      <w:spacing w:after="0" w:line="240" w:lineRule="auto"/>
    </w:pPr>
    <w:rPr>
      <w:rFonts w:ascii="Tahoma" w:hAnsi="Tahoma" w:cs="Tahoma"/>
      <w:sz w:val="16"/>
      <w:szCs w:val="16"/>
    </w:rPr>
  </w:style>
  <w:style w:type="character" w:customStyle="1" w:styleId="Char2">
    <w:name w:val="Χάρτης εγγράφου Char"/>
    <w:basedOn w:val="a0"/>
    <w:link w:val="a9"/>
    <w:uiPriority w:val="99"/>
    <w:semiHidden/>
    <w:rsid w:val="00DB5A0B"/>
    <w:rPr>
      <w:rFonts w:ascii="Tahoma" w:hAnsi="Tahoma" w:cs="Tahoma"/>
      <w:sz w:val="16"/>
      <w:szCs w:val="16"/>
    </w:rPr>
  </w:style>
  <w:style w:type="character" w:customStyle="1" w:styleId="3Char">
    <w:name w:val="Επικεφαλίδα 3 Char"/>
    <w:basedOn w:val="a0"/>
    <w:link w:val="3"/>
    <w:uiPriority w:val="9"/>
    <w:rsid w:val="004D29A0"/>
    <w:rPr>
      <w:rFonts w:asciiTheme="majorHAnsi" w:eastAsiaTheme="majorEastAsia" w:hAnsiTheme="majorHAnsi" w:cstheme="majorBidi"/>
      <w:b/>
      <w:bCs/>
      <w:color w:val="4F81BD" w:themeColor="accent1"/>
    </w:rPr>
  </w:style>
  <w:style w:type="paragraph" w:styleId="aa">
    <w:name w:val="caption"/>
    <w:basedOn w:val="a"/>
    <w:next w:val="a"/>
    <w:uiPriority w:val="35"/>
    <w:unhideWhenUsed/>
    <w:qFormat/>
    <w:rsid w:val="00BD28FE"/>
    <w:pPr>
      <w:spacing w:line="240" w:lineRule="auto"/>
    </w:pPr>
    <w:rPr>
      <w:b/>
      <w:bCs/>
      <w:color w:val="4F81BD" w:themeColor="accent1"/>
      <w:sz w:val="18"/>
      <w:szCs w:val="18"/>
    </w:rPr>
  </w:style>
  <w:style w:type="paragraph" w:styleId="ab">
    <w:name w:val="table of figures"/>
    <w:basedOn w:val="a"/>
    <w:next w:val="a"/>
    <w:uiPriority w:val="99"/>
    <w:unhideWhenUsed/>
    <w:rsid w:val="00E90926"/>
    <w:pPr>
      <w:spacing w:after="0"/>
    </w:pPr>
  </w:style>
  <w:style w:type="paragraph" w:styleId="ac">
    <w:name w:val="TOC Heading"/>
    <w:basedOn w:val="1"/>
    <w:next w:val="a"/>
    <w:uiPriority w:val="39"/>
    <w:unhideWhenUsed/>
    <w:qFormat/>
    <w:rsid w:val="003113E2"/>
    <w:pPr>
      <w:outlineLvl w:val="9"/>
    </w:pPr>
  </w:style>
  <w:style w:type="paragraph" w:styleId="10">
    <w:name w:val="toc 1"/>
    <w:basedOn w:val="a"/>
    <w:next w:val="a"/>
    <w:autoRedefine/>
    <w:uiPriority w:val="39"/>
    <w:unhideWhenUsed/>
    <w:qFormat/>
    <w:rsid w:val="00B04A14"/>
    <w:pPr>
      <w:tabs>
        <w:tab w:val="right" w:leader="dot" w:pos="8296"/>
      </w:tabs>
      <w:spacing w:after="100"/>
      <w:jc w:val="both"/>
    </w:pPr>
    <w:rPr>
      <w:rFonts w:ascii="Times New Roman" w:hAnsi="Times New Roman" w:cs="Times New Roman"/>
      <w:noProof/>
      <w:sz w:val="24"/>
      <w:szCs w:val="24"/>
    </w:rPr>
  </w:style>
  <w:style w:type="paragraph" w:styleId="20">
    <w:name w:val="toc 2"/>
    <w:basedOn w:val="a"/>
    <w:next w:val="a"/>
    <w:autoRedefine/>
    <w:uiPriority w:val="39"/>
    <w:unhideWhenUsed/>
    <w:qFormat/>
    <w:rsid w:val="003113E2"/>
    <w:pPr>
      <w:spacing w:after="100"/>
      <w:ind w:left="220"/>
    </w:pPr>
  </w:style>
  <w:style w:type="paragraph" w:styleId="30">
    <w:name w:val="toc 3"/>
    <w:basedOn w:val="a"/>
    <w:next w:val="a"/>
    <w:autoRedefine/>
    <w:uiPriority w:val="39"/>
    <w:unhideWhenUsed/>
    <w:qFormat/>
    <w:rsid w:val="003113E2"/>
    <w:pPr>
      <w:spacing w:after="100"/>
      <w:ind w:left="440"/>
    </w:pPr>
  </w:style>
  <w:style w:type="character" w:styleId="ad">
    <w:name w:val="footnote reference"/>
    <w:uiPriority w:val="99"/>
    <w:unhideWhenUsed/>
    <w:rsid w:val="009714F6"/>
    <w:rPr>
      <w:vertAlign w:val="superscript"/>
    </w:rPr>
  </w:style>
  <w:style w:type="character" w:customStyle="1" w:styleId="Char3">
    <w:name w:val="Κείμενο υποσημείωσης Char"/>
    <w:link w:val="ae"/>
    <w:uiPriority w:val="99"/>
    <w:rsid w:val="009714F6"/>
  </w:style>
  <w:style w:type="paragraph" w:styleId="ae">
    <w:name w:val="footnote text"/>
    <w:basedOn w:val="a"/>
    <w:link w:val="Char3"/>
    <w:uiPriority w:val="99"/>
    <w:unhideWhenUsed/>
    <w:qFormat/>
    <w:rsid w:val="009714F6"/>
  </w:style>
  <w:style w:type="character" w:customStyle="1" w:styleId="Char10">
    <w:name w:val="Κείμενο υποσημείωσης Char1"/>
    <w:basedOn w:val="a0"/>
    <w:uiPriority w:val="99"/>
    <w:semiHidden/>
    <w:rsid w:val="009714F6"/>
    <w:rPr>
      <w:sz w:val="20"/>
      <w:szCs w:val="20"/>
    </w:rPr>
  </w:style>
  <w:style w:type="character" w:customStyle="1" w:styleId="af">
    <w:name w:val="Χαρακτήρες υποσημείωσης"/>
    <w:rsid w:val="009D7312"/>
    <w:rPr>
      <w:vertAlign w:val="superscript"/>
    </w:rPr>
  </w:style>
  <w:style w:type="character" w:customStyle="1" w:styleId="Char4">
    <w:name w:val="Κείμενο σχολίου Char"/>
    <w:link w:val="af0"/>
    <w:uiPriority w:val="99"/>
    <w:rsid w:val="001C329A"/>
  </w:style>
  <w:style w:type="paragraph" w:styleId="af0">
    <w:name w:val="annotation text"/>
    <w:basedOn w:val="a"/>
    <w:link w:val="Char4"/>
    <w:uiPriority w:val="99"/>
    <w:unhideWhenUsed/>
    <w:rsid w:val="001C329A"/>
  </w:style>
  <w:style w:type="character" w:customStyle="1" w:styleId="Char11">
    <w:name w:val="Κείμενο σχολίου Char1"/>
    <w:basedOn w:val="a0"/>
    <w:uiPriority w:val="99"/>
    <w:semiHidden/>
    <w:rsid w:val="001C329A"/>
    <w:rPr>
      <w:sz w:val="20"/>
      <w:szCs w:val="20"/>
    </w:rPr>
  </w:style>
  <w:style w:type="character" w:styleId="af1">
    <w:name w:val="Strong"/>
    <w:uiPriority w:val="22"/>
    <w:qFormat/>
    <w:rsid w:val="00550579"/>
    <w:rPr>
      <w:b/>
      <w:bCs/>
    </w:rPr>
  </w:style>
  <w:style w:type="paragraph" w:styleId="af2">
    <w:name w:val="No Spacing"/>
    <w:uiPriority w:val="1"/>
    <w:qFormat/>
    <w:rsid w:val="005F624A"/>
    <w:pPr>
      <w:spacing w:after="0" w:line="240" w:lineRule="auto"/>
    </w:pPr>
    <w:rPr>
      <w:rFonts w:ascii="Calibri" w:eastAsia="Calibri" w:hAnsi="Calibri" w:cs="Times New Roman"/>
    </w:rPr>
  </w:style>
  <w:style w:type="character" w:customStyle="1" w:styleId="5Char">
    <w:name w:val="Επικεφαλίδα 5 Char"/>
    <w:basedOn w:val="a0"/>
    <w:link w:val="5"/>
    <w:uiPriority w:val="9"/>
    <w:semiHidden/>
    <w:rsid w:val="00F878FC"/>
    <w:rPr>
      <w:rFonts w:asciiTheme="majorHAnsi" w:eastAsiaTheme="majorEastAsia" w:hAnsiTheme="majorHAnsi" w:cstheme="majorBidi"/>
      <w:color w:val="365F91" w:themeColor="accent1" w:themeShade="BF"/>
    </w:rPr>
  </w:style>
  <w:style w:type="character" w:customStyle="1" w:styleId="11">
    <w:name w:val="Ανεπίλυτη αναφορά1"/>
    <w:basedOn w:val="a0"/>
    <w:uiPriority w:val="99"/>
    <w:semiHidden/>
    <w:unhideWhenUsed/>
    <w:rsid w:val="00BE0E95"/>
    <w:rPr>
      <w:color w:val="605E5C"/>
      <w:shd w:val="clear" w:color="auto" w:fill="E1DFDD"/>
    </w:rPr>
  </w:style>
  <w:style w:type="character" w:customStyle="1" w:styleId="4Char">
    <w:name w:val="Επικεφαλίδα 4 Char"/>
    <w:basedOn w:val="a0"/>
    <w:link w:val="4"/>
    <w:uiPriority w:val="9"/>
    <w:rsid w:val="00670DCE"/>
    <w:rPr>
      <w:rFonts w:asciiTheme="majorHAnsi" w:eastAsiaTheme="majorEastAsia" w:hAnsiTheme="majorHAnsi" w:cstheme="majorBidi"/>
      <w:i/>
      <w:iCs/>
      <w:color w:val="365F91" w:themeColor="accent1" w:themeShade="BF"/>
    </w:rPr>
  </w:style>
  <w:style w:type="table" w:styleId="af3">
    <w:name w:val="Table Grid"/>
    <w:basedOn w:val="a1"/>
    <w:uiPriority w:val="39"/>
    <w:rsid w:val="00670D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annotation reference"/>
    <w:basedOn w:val="a0"/>
    <w:uiPriority w:val="99"/>
    <w:semiHidden/>
    <w:unhideWhenUsed/>
    <w:rsid w:val="001B0EE5"/>
    <w:rPr>
      <w:sz w:val="16"/>
      <w:szCs w:val="16"/>
    </w:rPr>
  </w:style>
  <w:style w:type="paragraph" w:customStyle="1" w:styleId="pf0">
    <w:name w:val="pf0"/>
    <w:basedOn w:val="a"/>
    <w:rsid w:val="00C745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f01">
    <w:name w:val="cf01"/>
    <w:basedOn w:val="a0"/>
    <w:rsid w:val="00C745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237">
      <w:bodyDiv w:val="1"/>
      <w:marLeft w:val="0"/>
      <w:marRight w:val="0"/>
      <w:marTop w:val="0"/>
      <w:marBottom w:val="0"/>
      <w:divBdr>
        <w:top w:val="none" w:sz="0" w:space="0" w:color="auto"/>
        <w:left w:val="none" w:sz="0" w:space="0" w:color="auto"/>
        <w:bottom w:val="none" w:sz="0" w:space="0" w:color="auto"/>
        <w:right w:val="none" w:sz="0" w:space="0" w:color="auto"/>
      </w:divBdr>
    </w:div>
    <w:div w:id="9525635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
    <w:div w:id="221600589">
      <w:bodyDiv w:val="1"/>
      <w:marLeft w:val="0"/>
      <w:marRight w:val="0"/>
      <w:marTop w:val="0"/>
      <w:marBottom w:val="0"/>
      <w:divBdr>
        <w:top w:val="none" w:sz="0" w:space="0" w:color="auto"/>
        <w:left w:val="none" w:sz="0" w:space="0" w:color="auto"/>
        <w:bottom w:val="none" w:sz="0" w:space="0" w:color="auto"/>
        <w:right w:val="none" w:sz="0" w:space="0" w:color="auto"/>
      </w:divBdr>
    </w:div>
    <w:div w:id="259070390">
      <w:bodyDiv w:val="1"/>
      <w:marLeft w:val="0"/>
      <w:marRight w:val="0"/>
      <w:marTop w:val="0"/>
      <w:marBottom w:val="0"/>
      <w:divBdr>
        <w:top w:val="none" w:sz="0" w:space="0" w:color="auto"/>
        <w:left w:val="none" w:sz="0" w:space="0" w:color="auto"/>
        <w:bottom w:val="none" w:sz="0" w:space="0" w:color="auto"/>
        <w:right w:val="none" w:sz="0" w:space="0" w:color="auto"/>
      </w:divBdr>
    </w:div>
    <w:div w:id="416752331">
      <w:bodyDiv w:val="1"/>
      <w:marLeft w:val="0"/>
      <w:marRight w:val="0"/>
      <w:marTop w:val="0"/>
      <w:marBottom w:val="0"/>
      <w:divBdr>
        <w:top w:val="none" w:sz="0" w:space="0" w:color="auto"/>
        <w:left w:val="none" w:sz="0" w:space="0" w:color="auto"/>
        <w:bottom w:val="none" w:sz="0" w:space="0" w:color="auto"/>
        <w:right w:val="none" w:sz="0" w:space="0" w:color="auto"/>
      </w:divBdr>
    </w:div>
    <w:div w:id="474689978">
      <w:bodyDiv w:val="1"/>
      <w:marLeft w:val="0"/>
      <w:marRight w:val="0"/>
      <w:marTop w:val="0"/>
      <w:marBottom w:val="0"/>
      <w:divBdr>
        <w:top w:val="none" w:sz="0" w:space="0" w:color="auto"/>
        <w:left w:val="none" w:sz="0" w:space="0" w:color="auto"/>
        <w:bottom w:val="none" w:sz="0" w:space="0" w:color="auto"/>
        <w:right w:val="none" w:sz="0" w:space="0" w:color="auto"/>
      </w:divBdr>
    </w:div>
    <w:div w:id="488641130">
      <w:bodyDiv w:val="1"/>
      <w:marLeft w:val="0"/>
      <w:marRight w:val="0"/>
      <w:marTop w:val="0"/>
      <w:marBottom w:val="0"/>
      <w:divBdr>
        <w:top w:val="none" w:sz="0" w:space="0" w:color="auto"/>
        <w:left w:val="none" w:sz="0" w:space="0" w:color="auto"/>
        <w:bottom w:val="none" w:sz="0" w:space="0" w:color="auto"/>
        <w:right w:val="none" w:sz="0" w:space="0" w:color="auto"/>
      </w:divBdr>
    </w:div>
    <w:div w:id="757169655">
      <w:bodyDiv w:val="1"/>
      <w:marLeft w:val="0"/>
      <w:marRight w:val="0"/>
      <w:marTop w:val="0"/>
      <w:marBottom w:val="0"/>
      <w:divBdr>
        <w:top w:val="none" w:sz="0" w:space="0" w:color="auto"/>
        <w:left w:val="none" w:sz="0" w:space="0" w:color="auto"/>
        <w:bottom w:val="none" w:sz="0" w:space="0" w:color="auto"/>
        <w:right w:val="none" w:sz="0" w:space="0" w:color="auto"/>
      </w:divBdr>
    </w:div>
    <w:div w:id="768283226">
      <w:bodyDiv w:val="1"/>
      <w:marLeft w:val="0"/>
      <w:marRight w:val="0"/>
      <w:marTop w:val="0"/>
      <w:marBottom w:val="0"/>
      <w:divBdr>
        <w:top w:val="none" w:sz="0" w:space="0" w:color="auto"/>
        <w:left w:val="none" w:sz="0" w:space="0" w:color="auto"/>
        <w:bottom w:val="none" w:sz="0" w:space="0" w:color="auto"/>
        <w:right w:val="none" w:sz="0" w:space="0" w:color="auto"/>
      </w:divBdr>
    </w:div>
    <w:div w:id="775712947">
      <w:bodyDiv w:val="1"/>
      <w:marLeft w:val="0"/>
      <w:marRight w:val="0"/>
      <w:marTop w:val="0"/>
      <w:marBottom w:val="0"/>
      <w:divBdr>
        <w:top w:val="none" w:sz="0" w:space="0" w:color="auto"/>
        <w:left w:val="none" w:sz="0" w:space="0" w:color="auto"/>
        <w:bottom w:val="none" w:sz="0" w:space="0" w:color="auto"/>
        <w:right w:val="none" w:sz="0" w:space="0" w:color="auto"/>
      </w:divBdr>
    </w:div>
    <w:div w:id="790319235">
      <w:bodyDiv w:val="1"/>
      <w:marLeft w:val="0"/>
      <w:marRight w:val="0"/>
      <w:marTop w:val="0"/>
      <w:marBottom w:val="0"/>
      <w:divBdr>
        <w:top w:val="none" w:sz="0" w:space="0" w:color="auto"/>
        <w:left w:val="none" w:sz="0" w:space="0" w:color="auto"/>
        <w:bottom w:val="none" w:sz="0" w:space="0" w:color="auto"/>
        <w:right w:val="none" w:sz="0" w:space="0" w:color="auto"/>
      </w:divBdr>
    </w:div>
    <w:div w:id="818300883">
      <w:bodyDiv w:val="1"/>
      <w:marLeft w:val="0"/>
      <w:marRight w:val="0"/>
      <w:marTop w:val="0"/>
      <w:marBottom w:val="0"/>
      <w:divBdr>
        <w:top w:val="none" w:sz="0" w:space="0" w:color="auto"/>
        <w:left w:val="none" w:sz="0" w:space="0" w:color="auto"/>
        <w:bottom w:val="none" w:sz="0" w:space="0" w:color="auto"/>
        <w:right w:val="none" w:sz="0" w:space="0" w:color="auto"/>
      </w:divBdr>
    </w:div>
    <w:div w:id="859779845">
      <w:bodyDiv w:val="1"/>
      <w:marLeft w:val="0"/>
      <w:marRight w:val="0"/>
      <w:marTop w:val="0"/>
      <w:marBottom w:val="0"/>
      <w:divBdr>
        <w:top w:val="none" w:sz="0" w:space="0" w:color="auto"/>
        <w:left w:val="none" w:sz="0" w:space="0" w:color="auto"/>
        <w:bottom w:val="none" w:sz="0" w:space="0" w:color="auto"/>
        <w:right w:val="none" w:sz="0" w:space="0" w:color="auto"/>
      </w:divBdr>
    </w:div>
    <w:div w:id="1002971435">
      <w:bodyDiv w:val="1"/>
      <w:marLeft w:val="0"/>
      <w:marRight w:val="0"/>
      <w:marTop w:val="0"/>
      <w:marBottom w:val="0"/>
      <w:divBdr>
        <w:top w:val="none" w:sz="0" w:space="0" w:color="auto"/>
        <w:left w:val="none" w:sz="0" w:space="0" w:color="auto"/>
        <w:bottom w:val="none" w:sz="0" w:space="0" w:color="auto"/>
        <w:right w:val="none" w:sz="0" w:space="0" w:color="auto"/>
      </w:divBdr>
    </w:div>
    <w:div w:id="1047491448">
      <w:bodyDiv w:val="1"/>
      <w:marLeft w:val="0"/>
      <w:marRight w:val="0"/>
      <w:marTop w:val="0"/>
      <w:marBottom w:val="0"/>
      <w:divBdr>
        <w:top w:val="none" w:sz="0" w:space="0" w:color="auto"/>
        <w:left w:val="none" w:sz="0" w:space="0" w:color="auto"/>
        <w:bottom w:val="none" w:sz="0" w:space="0" w:color="auto"/>
        <w:right w:val="none" w:sz="0" w:space="0" w:color="auto"/>
      </w:divBdr>
    </w:div>
    <w:div w:id="1107114475">
      <w:bodyDiv w:val="1"/>
      <w:marLeft w:val="0"/>
      <w:marRight w:val="0"/>
      <w:marTop w:val="0"/>
      <w:marBottom w:val="0"/>
      <w:divBdr>
        <w:top w:val="none" w:sz="0" w:space="0" w:color="auto"/>
        <w:left w:val="none" w:sz="0" w:space="0" w:color="auto"/>
        <w:bottom w:val="none" w:sz="0" w:space="0" w:color="auto"/>
        <w:right w:val="none" w:sz="0" w:space="0" w:color="auto"/>
      </w:divBdr>
    </w:div>
    <w:div w:id="1143307258">
      <w:bodyDiv w:val="1"/>
      <w:marLeft w:val="0"/>
      <w:marRight w:val="0"/>
      <w:marTop w:val="0"/>
      <w:marBottom w:val="0"/>
      <w:divBdr>
        <w:top w:val="none" w:sz="0" w:space="0" w:color="auto"/>
        <w:left w:val="none" w:sz="0" w:space="0" w:color="auto"/>
        <w:bottom w:val="none" w:sz="0" w:space="0" w:color="auto"/>
        <w:right w:val="none" w:sz="0" w:space="0" w:color="auto"/>
      </w:divBdr>
    </w:div>
    <w:div w:id="1291592155">
      <w:bodyDiv w:val="1"/>
      <w:marLeft w:val="0"/>
      <w:marRight w:val="0"/>
      <w:marTop w:val="0"/>
      <w:marBottom w:val="0"/>
      <w:divBdr>
        <w:top w:val="none" w:sz="0" w:space="0" w:color="auto"/>
        <w:left w:val="none" w:sz="0" w:space="0" w:color="auto"/>
        <w:bottom w:val="none" w:sz="0" w:space="0" w:color="auto"/>
        <w:right w:val="none" w:sz="0" w:space="0" w:color="auto"/>
      </w:divBdr>
    </w:div>
    <w:div w:id="1557008847">
      <w:bodyDiv w:val="1"/>
      <w:marLeft w:val="0"/>
      <w:marRight w:val="0"/>
      <w:marTop w:val="0"/>
      <w:marBottom w:val="0"/>
      <w:divBdr>
        <w:top w:val="none" w:sz="0" w:space="0" w:color="auto"/>
        <w:left w:val="none" w:sz="0" w:space="0" w:color="auto"/>
        <w:bottom w:val="none" w:sz="0" w:space="0" w:color="auto"/>
        <w:right w:val="none" w:sz="0" w:space="0" w:color="auto"/>
      </w:divBdr>
    </w:div>
    <w:div w:id="1624383244">
      <w:bodyDiv w:val="1"/>
      <w:marLeft w:val="0"/>
      <w:marRight w:val="0"/>
      <w:marTop w:val="0"/>
      <w:marBottom w:val="0"/>
      <w:divBdr>
        <w:top w:val="none" w:sz="0" w:space="0" w:color="auto"/>
        <w:left w:val="none" w:sz="0" w:space="0" w:color="auto"/>
        <w:bottom w:val="none" w:sz="0" w:space="0" w:color="auto"/>
        <w:right w:val="none" w:sz="0" w:space="0" w:color="auto"/>
      </w:divBdr>
    </w:div>
    <w:div w:id="1721400738">
      <w:bodyDiv w:val="1"/>
      <w:marLeft w:val="0"/>
      <w:marRight w:val="0"/>
      <w:marTop w:val="0"/>
      <w:marBottom w:val="0"/>
      <w:divBdr>
        <w:top w:val="none" w:sz="0" w:space="0" w:color="auto"/>
        <w:left w:val="none" w:sz="0" w:space="0" w:color="auto"/>
        <w:bottom w:val="none" w:sz="0" w:space="0" w:color="auto"/>
        <w:right w:val="none" w:sz="0" w:space="0" w:color="auto"/>
      </w:divBdr>
    </w:div>
    <w:div w:id="20093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riskeftika.blogspot.com/2015/04/blogpost_%209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omu.wordpress.com/%ce%b5%ce%ba%cf%80%ce%b1%ce%b9%ce%b4%ce%b5%cf%85%cf%84%ce%b9%ce%ba%cf%8c%cf%85%ce%bb%ce%b9%ce%ba%cf%8c/%ce%ba%cf%81%ce%b9%cf%84%ce%b9%ce%ba%ce%ae-%cf%83%ce%ba%ce%ad%cf%88%ce%b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ep.edu.gr/el/thriskeftika-programmata-spoud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u.wordpress.com/%ce%b5%ce%ba%cf%80%ce%b1%ce%b9%ce%b4%ce%b5%cf%85%cf%84%ce%b9%ce%ba%cf%8c-%cf%85%ce%bb%ce%b9%ce%ba%cf%8c/%ce%b5%ce%ba%cf%80%ce%b1%ce%b9%ce%b4%ce%b5%cf%85%cf%84%ce%b9%ce%ba%ce%bf%ce%af-%cf%83%cf%84%cf%8c%cf%87%ce%bf%ce%b9-%cf%258" TargetMode="External"/><Relationship Id="rId5" Type="http://schemas.openxmlformats.org/officeDocument/2006/relationships/webSettings" Target="webSettings.xml"/><Relationship Id="rId15" Type="http://schemas.openxmlformats.org/officeDocument/2006/relationships/hyperlink" Target="http://iep.edu.gr/el/thriskeftika-programmata-spoudo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ep.edu.gr/el/thriskeftika-programmata-spoud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thriskeftika.blogspot.com/2015/04/blogpost_%2098.html" TargetMode="External"/><Relationship Id="rId1" Type="http://schemas.openxmlformats.org/officeDocument/2006/relationships/hyperlink" Target="http://users.uoa.gr/~nektar/orthodoxy/explanatory/cross_seven_phrases.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Υπο11</b:Tag>
    <b:SourceType>Book</b:SourceType>
    <b:Guid>{91DFD168-931F-4898-9E17-B5DCD3E4F126}</b:Guid>
    <b:Title>Οδηγός εκπαιδευτικού θρησκευτικά δημοτικού, γυμνασίου</b:Title>
    <b:Year>2011</b:Year>
    <b:City>Αθήνα</b:City>
    <b:Publisher>Παιδαγωγικό Ινστιτούτο</b:Publisher>
    <b:Author>
      <b:Author>
        <b:Corporate>Υπουργείο Παιδείας Δια Βίου Μάθησης και Θρησκευμάτων, Παιδαγωγικό Ινστιτούτο</b:Corporate>
      </b:Author>
    </b:Author>
    <b:RefOrder>1</b:RefOrder>
  </b:Source>
  <b:Source>
    <b:Tag>Υπο14</b:Tag>
    <b:SourceType>ElectronicSource</b:SourceType>
    <b:Guid>{B78866F3-C9AD-4685-94EA-59B75A42B5BC}</b:Guid>
    <b:Title>Νέο σχολείο. Πρόγραμμα Σπουδών στα Θρησκευτικά Δημοτικού-Γυμνασίου</b:Title>
    <b:City>Αθήνα</b:City>
    <b:Year>2014</b:Year>
    <b:URL>http://e-thriskeftika.sch.gr/PSThriskeftikon1.pdf</b:URL>
    <b:Author>
      <b:Author>
        <b:Corporate>Υπουργείο Παιδείας και Θρησκευμάτων- Ινστιτούτο Εκπαιδευτικής Πολιτικής</b:Corporate>
      </b:Author>
    </b:Author>
    <b:YearAccessed>2021</b:YearAccessed>
    <b:MonthAccessed>Φεβρουάριος</b:MonthAccessed>
    <b:DayAccessed>21</b:DayAccessed>
    <b:Version>αναθεωρημένη έκδοση</b:Version>
    <b:Edition>αναθεωρημένη έκδοση</b:Edition>
    <b:Publisher>Ινστιτούτο Εκπαιδευτικής Πολιτικής</b:Publisher>
    <b:RefOrder>2</b:RefOrder>
  </b:Source>
  <b:Source>
    <b:Tag>Υπο17</b:Tag>
    <b:SourceType>DocumentFromInternetSite</b:SourceType>
    <b:Guid>{D67BE558-3B5C-47E9-9779-A3E090247451}</b:Guid>
    <b:Title>Αναθεωρημένο Πρόγραμμα Σπουδών στα Θρησκευτικά Δημοτικού-Γυμνασίου</b:Title>
    <b:Year>2017</b:Year>
    <b:Author>
      <b:Author>
        <b:Corporate>Υπουργείο Παιδείας, Έρευνας και Θρησκευμάτων-Ινστιτούτο Εκπαιδευτικής Πολιτικής</b:Corporate>
      </b:Author>
    </b:Author>
    <b:InternetSiteTitle>Ινστιτούτο Εκπαιδευτικής Πολιτικής</b:InternetSiteTitle>
    <b:Month>Ιούνιος</b:Month>
    <b:Day>12</b:Day>
    <b:URL>http://iep.edu.gr/el/thriskeftika-programmata-spoudon</b:URL>
    <b:YearAccessed>2022</b:YearAccessed>
    <b:MonthAccessed>Μάιος</b:MonthAccessed>
    <b:DayAccessed>07</b:DayAccessed>
    <b:RefOrder>3</b:RefOrder>
  </b:Source>
  <b:Source>
    <b:Tag>Κομ18</b:Tag>
    <b:SourceType>Book</b:SourceType>
    <b:Guid>{3E190C3F-00A6-47CE-B86C-F8543354B89F}</b:Guid>
    <b:Title>Η χριστιανική αγωγή στον 21ο αιώνα. Θεωρία και πράξη. Τόμος Α'</b:Title>
    <b:Year>2018</b:Year>
    <b:City>Αθήνα</b:City>
    <b:Publisher>Ελληνοεκδοτική</b:Publisher>
    <b:Author>
      <b:Author>
        <b:NameList>
          <b:Person>
            <b:Last>Κομνηνού</b:Last>
            <b:First>Ιωάννα</b:First>
          </b:Person>
        </b:NameList>
      </b:Author>
    </b:Author>
    <b:RefOrder>4</b:RefOrder>
  </b:Source>
  <b:Source>
    <b:Tag>Οργ07</b:Tag>
    <b:SourceType>Book</b:SourceType>
    <b:Guid>{BB32B629-99C6-4F63-BEA4-477A57D37D73}</b:Guid>
    <b:Author>
      <b:Author>
        <b:Corporate>Οργανισμός επιμόρφωσης εκπαιδευτικών</b:Corporate>
      </b:Author>
      <b:Editor>
        <b:NameList>
          <b:Person>
            <b:Last>Κουλαϊδής</b:Last>
            <b:First>Βασίλης</b:First>
          </b:Person>
        </b:NameList>
      </b:Editor>
    </b:Author>
    <b:Title>Σύγχρονες διδακτικές προσεγγίσεις για την ανάπτυξη κριτικής-δημιουργικής σκέψης για την πρωτοβάθμια εκπαίδευση</b:Title>
    <b:Year>2007</b:Year>
    <b:City>Αθήνα</b:City>
    <b:Publisher>Ο.ΕΠ.ΕΚ</b:Publisher>
    <b:RefOrder>5</b:RefOrder>
  </b:Source>
  <b:Source>
    <b:Tag>Ηλί01</b:Tag>
    <b:SourceType>Book</b:SourceType>
    <b:Guid>{DFC0F6B8-3F13-455D-A642-5170E79D8C07}</b:Guid>
    <b:Author>
      <b:Author>
        <b:NameList>
          <b:Person>
            <b:Last>Ματσαγγούρας</b:Last>
            <b:First>Ηλίας</b:First>
          </b:Person>
        </b:NameList>
      </b:Author>
    </b:Author>
    <b:Title>Θεωρία και πράξη της διδασκαλίας, τ.Β'. στρατηγικές διδασκαλίας. Η Κριτική σκέψη στη διδακτική πράξη </b:Title>
    <b:Year>2001</b:Year>
    <b:City>Αθήνα</b:City>
    <b:Publisher>Gutenberg</b:Publisher>
    <b:RefOrder>6</b:RefOrder>
  </b:Source>
  <b:Source>
    <b:Tag>Οικ21</b:Tag>
    <b:SourceType>DocumentFromInternetSite</b:SourceType>
    <b:Guid>{B36DE071-B076-4299-B62F-18BECE6DD87F}</b:Guid>
    <b:Title>Κριτική σκέψη</b:Title>
    <b:URL>https://economu.wordpress.com/%ce%b5%ce%ba%cf%80%ce%b1%ce%b9%ce%b4%ce%b5%cf%85%cf%84%ce%b9%ce%ba%cf%8c-%cf%85%ce%bb%ce%b9%ce%ba%cf%8c/%ce%ba%cf%81%ce%b9%cf%84%ce%b9%ce%ba%ce%ae-%cf%83%ce%ba%ce%ad%cf%88%ce%b7/</b:URL>
    <b:Author>
      <b:Author>
        <b:NameList>
          <b:Person>
            <b:Last>Οικονόμου</b:Last>
            <b:First>Βασίλης</b:First>
          </b:Person>
        </b:NameList>
      </b:Author>
    </b:Author>
    <b:YearAccessed>2021</b:YearAccessed>
    <b:MonthAccessed>Ιανουάριος</b:MonthAccessed>
    <b:DayAccessed>16</b:DayAccessed>
    <b:ShortTitle>Η κριτική σκέψη</b:ShortTitle>
    <b:InternetSiteTitle>Η τεχνολογία στην εκπαίδευση</b:InternetSiteTitle>
    <b:RefOrder>7</b:RefOrder>
  </b:Source>
  <b:Source>
    <b:Tag>Υπο22</b:Tag>
    <b:SourceType>ElectronicSource</b:SourceType>
    <b:Guid>{72CD5D91-AFCB-4B08-9337-DEE2A8D23C75}</b:Guid>
    <b:Title>Ανακαλύπτουμε κείμενα, μνημεία, τόπους και γεγονότα. Θρησκευτικά Ε' Δημοτικού</b:Title>
    <b:URL>http://ebooks.edu.gr/ebooks/v2/classcoursespdf.jsp?classcode=K05</b:URL>
    <b:Author>
      <b:Author>
        <b:Corporate>Υπουργείο Παιδείας και Θρησκευμάτων-Ινστιτούτο Εκπαιδευτικής Πολιτικής</b:Corporate>
      </b:Author>
    </b:Author>
    <b:City>Αθήνα</b:City>
    <b:Publisher>Ινστιτούτο Τεχνολογίας Υπολογιστών και Εκδόσεων "Διόφαντος"</b:Publisher>
    <b:Edition>Αναθεωρημένη 10-0242</b:Edition>
    <b:YearAccessed>2022</b:YearAccessed>
    <b:MonthAccessed>Μάιος</b:MonthAccessed>
    <b:DayAccessed>7</b:DayAccessed>
    <b:RefOrder>8</b:RefOrder>
  </b:Source>
  <b:Source>
    <b:Tag>Οικ212</b:Tag>
    <b:SourceType>InternetSite</b:SourceType>
    <b:Guid>{664043AA-7981-4CE5-857F-A3093683E596}</b:Guid>
    <b:Title>Εκπαιδευτικοί στόχοι: Ταξινομία Bloom</b:Title>
    <b:InternetSiteTitle>Η τεχνολογία στην εκπαίδευση</b:InternetSiteTitle>
    <b:URL>https://economu.wordpress.com/%ce%b5%ce%ba%cf%80%ce%b1%ce%b9%ce%b4%ce%b5%cf%85%cf%84%ce%b9%ce%ba%cf%8c-%cf%85%ce%bb%ce%b9%ce%ba%cf%8c/%ce%b5%ce%ba%cf%80%ce%b1%ce%b9%ce%b4%ce%b5%cf%85%cf%84%ce%b9%ce%ba%ce%bf%ce%af-%cf%83%cf%84%cf%8c%cf%87%ce%bf%ce%b9-%cf%8</b:URL>
    <b:Author>
      <b:Author>
        <b:NameList>
          <b:Person>
            <b:Last>Οικονόμου</b:Last>
            <b:First>Βασίλης</b:First>
          </b:Person>
        </b:NameList>
      </b:Author>
    </b:Author>
    <b:YearAccessed>2021</b:YearAccessed>
    <b:MonthAccessed>Μάρτιος</b:MonthAccessed>
    <b:DayAccessed>16</b:DayAccessed>
    <b:RefOrder>9</b:RefOrder>
  </b:Source>
</b:Sources>
</file>

<file path=customXml/itemProps1.xml><?xml version="1.0" encoding="utf-8"?>
<ds:datastoreItem xmlns:ds="http://schemas.openxmlformats.org/officeDocument/2006/customXml" ds:itemID="{635636B0-2583-4836-B199-BDB6138A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26625</Words>
  <Characters>143780</Characters>
  <Application>Microsoft Office Word</Application>
  <DocSecurity>0</DocSecurity>
  <Lines>1198</Lines>
  <Paragraphs>340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ΣΟΦΟΚΛΗΣ</dc:creator>
  <cp:keywords/>
  <dc:description/>
  <cp:lastModifiedBy>Argyro</cp:lastModifiedBy>
  <cp:revision>2</cp:revision>
  <cp:lastPrinted>2023-01-18T06:11:00Z</cp:lastPrinted>
  <dcterms:created xsi:type="dcterms:W3CDTF">2023-02-13T08:38:00Z</dcterms:created>
  <dcterms:modified xsi:type="dcterms:W3CDTF">2023-02-13T08:38:00Z</dcterms:modified>
</cp:coreProperties>
</file>