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0C" w:rsidRPr="00F82197" w:rsidRDefault="0093386E" w:rsidP="00EA69FF">
      <w:pPr>
        <w:pStyle w:val="3"/>
        <w:jc w:val="center"/>
        <w:rPr>
          <w:rFonts w:ascii="Times New Roman" w:hAnsi="Times New Roman"/>
          <w:caps/>
          <w:sz w:val="22"/>
          <w:szCs w:val="22"/>
        </w:rPr>
      </w:pPr>
      <w:r w:rsidRPr="00F82197">
        <w:rPr>
          <w:rFonts w:ascii="Times New Roman" w:hAnsi="Times New Roman"/>
          <w:caps/>
          <w:sz w:val="22"/>
          <w:szCs w:val="22"/>
        </w:rPr>
        <w:t>ΑΚΑΔΗΜΑϊ</w:t>
      </w:r>
      <w:r w:rsidR="00C779D7" w:rsidRPr="00F82197">
        <w:rPr>
          <w:rFonts w:ascii="Times New Roman" w:hAnsi="Times New Roman"/>
          <w:caps/>
          <w:sz w:val="22"/>
          <w:szCs w:val="22"/>
        </w:rPr>
        <w:t xml:space="preserve">ΚΗ </w:t>
      </w:r>
      <w:r w:rsidR="00F021F0" w:rsidRPr="00F82197">
        <w:rPr>
          <w:rFonts w:ascii="Times New Roman" w:hAnsi="Times New Roman"/>
          <w:caps/>
          <w:sz w:val="22"/>
          <w:szCs w:val="22"/>
        </w:rPr>
        <w:t>«</w:t>
      </w:r>
      <w:r w:rsidR="00162C30" w:rsidRPr="00F82197">
        <w:rPr>
          <w:rFonts w:ascii="Times New Roman" w:hAnsi="Times New Roman"/>
          <w:caps/>
          <w:sz w:val="22"/>
          <w:szCs w:val="22"/>
        </w:rPr>
        <w:t xml:space="preserve">ΒΙΒΛΙΚΗ </w:t>
      </w:r>
      <w:r w:rsidR="00F021F0" w:rsidRPr="00F82197">
        <w:rPr>
          <w:rFonts w:ascii="Times New Roman" w:hAnsi="Times New Roman"/>
          <w:caps/>
          <w:sz w:val="22"/>
          <w:szCs w:val="22"/>
        </w:rPr>
        <w:t>ερμηνευτικη»</w:t>
      </w:r>
      <w:r w:rsidR="00C779D7" w:rsidRPr="00F82197">
        <w:rPr>
          <w:rFonts w:ascii="Times New Roman" w:hAnsi="Times New Roman"/>
          <w:caps/>
          <w:sz w:val="22"/>
          <w:szCs w:val="22"/>
        </w:rPr>
        <w:t>,</w:t>
      </w:r>
      <w:r w:rsidR="00A82BAD" w:rsidRPr="00F82197">
        <w:rPr>
          <w:rFonts w:ascii="Times New Roman" w:hAnsi="Times New Roman"/>
          <w:caps/>
          <w:sz w:val="22"/>
          <w:szCs w:val="22"/>
        </w:rPr>
        <w:t xml:space="preserve"> </w:t>
      </w:r>
      <w:r w:rsidR="00162C30" w:rsidRPr="00F82197">
        <w:rPr>
          <w:rFonts w:ascii="Times New Roman" w:hAnsi="Times New Roman"/>
          <w:caps/>
          <w:sz w:val="22"/>
          <w:szCs w:val="22"/>
        </w:rPr>
        <w:t xml:space="preserve">ΕΚΚΛΗΣΙΑ </w:t>
      </w:r>
      <w:r w:rsidR="00C779D7" w:rsidRPr="00F82197">
        <w:rPr>
          <w:rFonts w:ascii="Times New Roman" w:hAnsi="Times New Roman"/>
          <w:caps/>
          <w:sz w:val="22"/>
          <w:szCs w:val="22"/>
        </w:rPr>
        <w:t xml:space="preserve">και ΚΟΙΝΩΝΙΑ </w:t>
      </w:r>
      <w:r w:rsidR="00A82BAD" w:rsidRPr="00F82197">
        <w:rPr>
          <w:rFonts w:ascii="Times New Roman" w:hAnsi="Times New Roman"/>
          <w:caps/>
          <w:sz w:val="22"/>
          <w:szCs w:val="22"/>
        </w:rPr>
        <w:t>ΤΟΝ 20</w:t>
      </w:r>
      <w:r w:rsidR="00A82BAD" w:rsidRPr="00F82197">
        <w:rPr>
          <w:rFonts w:ascii="Times New Roman" w:hAnsi="Times New Roman"/>
          <w:caps/>
          <w:sz w:val="22"/>
          <w:szCs w:val="22"/>
          <w:vertAlign w:val="superscript"/>
        </w:rPr>
        <w:t>ο</w:t>
      </w:r>
      <w:r w:rsidR="00A82BAD" w:rsidRPr="00F82197">
        <w:rPr>
          <w:rFonts w:ascii="Times New Roman" w:hAnsi="Times New Roman"/>
          <w:caps/>
          <w:sz w:val="22"/>
          <w:szCs w:val="22"/>
        </w:rPr>
        <w:t xml:space="preserve"> αι</w:t>
      </w:r>
      <w:r w:rsidR="00D6740C" w:rsidRPr="00F82197">
        <w:rPr>
          <w:rStyle w:val="a5"/>
          <w:rFonts w:ascii="Times New Roman" w:hAnsi="Times New Roman"/>
          <w:caps/>
          <w:sz w:val="22"/>
          <w:szCs w:val="22"/>
        </w:rPr>
        <w:footnoteReference w:id="1"/>
      </w:r>
      <w:r w:rsidR="00D6740C" w:rsidRPr="00F82197">
        <w:rPr>
          <w:rFonts w:ascii="Times New Roman" w:hAnsi="Times New Roman"/>
          <w:caps/>
          <w:sz w:val="22"/>
          <w:szCs w:val="22"/>
        </w:rPr>
        <w:t>.</w:t>
      </w:r>
    </w:p>
    <w:p w:rsidR="00D6740C" w:rsidRPr="00F82197" w:rsidRDefault="00D6740C" w:rsidP="00E93304">
      <w:pPr>
        <w:jc w:val="right"/>
        <w:rPr>
          <w:rFonts w:ascii="Times New Roman" w:hAnsi="Times New Roman"/>
          <w:szCs w:val="22"/>
        </w:rPr>
      </w:pPr>
      <w:r w:rsidRPr="00F82197">
        <w:rPr>
          <w:rFonts w:ascii="Times New Roman" w:hAnsi="Times New Roman"/>
          <w:szCs w:val="22"/>
        </w:rPr>
        <w:t>Σ. Δεσπότης</w:t>
      </w:r>
    </w:p>
    <w:p w:rsidR="00D6740C" w:rsidRPr="00F82197" w:rsidRDefault="00D6740C" w:rsidP="003E7E0A">
      <w:pPr>
        <w:pStyle w:val="a7"/>
        <w:rPr>
          <w:rFonts w:ascii="Times New Roman" w:hAnsi="Times New Roman"/>
          <w:szCs w:val="22"/>
        </w:rPr>
      </w:pPr>
    </w:p>
    <w:p w:rsidR="00673E65" w:rsidRDefault="00673E65" w:rsidP="002945F3">
      <w:pPr>
        <w:pStyle w:val="a7"/>
        <w:rPr>
          <w:rFonts w:ascii="Times New Roman" w:hAnsi="Times New Roman"/>
          <w:szCs w:val="22"/>
        </w:rPr>
      </w:pPr>
    </w:p>
    <w:p w:rsidR="002945F3" w:rsidRDefault="002945F3" w:rsidP="002945F3">
      <w:pPr>
        <w:pStyle w:val="a7"/>
        <w:rPr>
          <w:rFonts w:ascii="Times New Roman" w:hAnsi="Times New Roman"/>
          <w:szCs w:val="22"/>
        </w:rPr>
      </w:pPr>
      <w:r>
        <w:rPr>
          <w:rFonts w:ascii="Times New Roman" w:hAnsi="Times New Roman"/>
          <w:szCs w:val="22"/>
        </w:rPr>
        <w:t>Με την ευκαιρία του Συνεδρίου</w:t>
      </w:r>
      <w:r w:rsidR="005026D2" w:rsidRPr="005026D2">
        <w:rPr>
          <w:rFonts w:ascii="Times New Roman" w:hAnsi="Times New Roman"/>
          <w:szCs w:val="22"/>
        </w:rPr>
        <w:t xml:space="preserve"> </w:t>
      </w:r>
      <w:r w:rsidR="005026D2">
        <w:rPr>
          <w:rFonts w:ascii="Times New Roman" w:hAnsi="Times New Roman"/>
          <w:szCs w:val="22"/>
        </w:rPr>
        <w:t>την αφορμή της παρουσίας 180 χρόνων παρουσίας της Θεολογικής Σχολής στο Εθνικό Καποδιστριακό Πανεπιστήμιο Αθηνών</w:t>
      </w:r>
      <w:r>
        <w:rPr>
          <w:rFonts w:ascii="Times New Roman" w:hAnsi="Times New Roman"/>
          <w:szCs w:val="22"/>
        </w:rPr>
        <w:t xml:space="preserve"> και έχοντας υπόψη ότι οι αγαπητοί ομότεχνοι συνάδελφοι θα ανα</w:t>
      </w:r>
      <w:r w:rsidR="00673E65">
        <w:rPr>
          <w:rFonts w:ascii="Times New Roman" w:hAnsi="Times New Roman"/>
          <w:szCs w:val="22"/>
        </w:rPr>
        <w:t>π</w:t>
      </w:r>
      <w:r>
        <w:rPr>
          <w:rFonts w:ascii="Times New Roman" w:hAnsi="Times New Roman"/>
          <w:szCs w:val="22"/>
        </w:rPr>
        <w:t>τύξουν την Ιστορία της Έρευνας σε επί μέρους πτυχές της καινοδιαθηκικής Επιστήμης, θα επιχειρήσω να παρουσιάσω τη διαδρομή  της ακαδημαϊκής βιβλικής Ερμηνευτικής με ό,τι συνέβαινε στο ευρύτερο πολιτικοκοινωνικό περιβάλλον αλλά και τις αντίστοιχες εξελίξεις στη Δύση τόσο (α) κατά το πρώτο ήμισυ όσο και (β) κατά το δεύτερο ήμισυ του 20</w:t>
      </w:r>
      <w:r w:rsidRPr="002945F3">
        <w:rPr>
          <w:rFonts w:ascii="Times New Roman" w:hAnsi="Times New Roman"/>
          <w:szCs w:val="22"/>
          <w:vertAlign w:val="superscript"/>
        </w:rPr>
        <w:t>ου</w:t>
      </w:r>
      <w:r>
        <w:rPr>
          <w:rFonts w:ascii="Times New Roman" w:hAnsi="Times New Roman"/>
          <w:szCs w:val="22"/>
        </w:rPr>
        <w:t xml:space="preserve"> αι.</w:t>
      </w:r>
      <w:r w:rsidR="00673E65">
        <w:rPr>
          <w:rFonts w:ascii="Times New Roman" w:hAnsi="Times New Roman"/>
          <w:szCs w:val="22"/>
        </w:rPr>
        <w:t xml:space="preserve"> εφόσον εισαγωγικά αναφερθώ σε κάποιες βασικές αρχές της βιβλικής ερμηνευτικής.</w:t>
      </w:r>
    </w:p>
    <w:p w:rsidR="00673E65" w:rsidRDefault="00673E65" w:rsidP="00673E65">
      <w:pPr>
        <w:jc w:val="center"/>
        <w:rPr>
          <w:rFonts w:ascii="Times New Roman" w:hAnsi="Times New Roman"/>
          <w:b/>
          <w:szCs w:val="22"/>
        </w:rPr>
      </w:pPr>
    </w:p>
    <w:p w:rsidR="00673E65" w:rsidRPr="00F82197" w:rsidRDefault="00673E65" w:rsidP="00673E65">
      <w:pPr>
        <w:pStyle w:val="2"/>
      </w:pPr>
      <w:r w:rsidRPr="00F82197">
        <w:t>ΒΑΣΙΚΕΣ ΑΡΧΕΣ</w:t>
      </w:r>
      <w:r w:rsidR="00023557">
        <w:t xml:space="preserve"> ΒΙΒΛΙΚΗΣ ΕΡΜΗΝΕΥΤΙΚΗΣ</w:t>
      </w:r>
    </w:p>
    <w:p w:rsidR="00673E65" w:rsidRDefault="00673E65" w:rsidP="00673E65">
      <w:pPr>
        <w:rPr>
          <w:rFonts w:ascii="Times New Roman" w:hAnsi="Times New Roman"/>
          <w:szCs w:val="22"/>
        </w:rPr>
      </w:pPr>
    </w:p>
    <w:p w:rsidR="00673E65" w:rsidRPr="00F82197" w:rsidRDefault="00673E65" w:rsidP="00673E65">
      <w:pPr>
        <w:rPr>
          <w:rFonts w:ascii="Times New Roman" w:hAnsi="Times New Roman"/>
          <w:szCs w:val="22"/>
        </w:rPr>
      </w:pPr>
      <w:r w:rsidRPr="00F82197">
        <w:rPr>
          <w:rFonts w:ascii="Times New Roman" w:hAnsi="Times New Roman"/>
          <w:szCs w:val="22"/>
        </w:rPr>
        <w:t xml:space="preserve">Συνήθως </w:t>
      </w:r>
      <w:r w:rsidRPr="00F82197">
        <w:rPr>
          <w:rFonts w:ascii="Times New Roman" w:hAnsi="Times New Roman"/>
          <w:b/>
          <w:szCs w:val="22"/>
        </w:rPr>
        <w:t>η ερμηνευτική της Βίβλου</w:t>
      </w:r>
      <w:r w:rsidRPr="00F82197">
        <w:rPr>
          <w:rFonts w:ascii="Times New Roman" w:hAnsi="Times New Roman"/>
          <w:szCs w:val="22"/>
        </w:rPr>
        <w:t xml:space="preserve"> θεωρούμε ότι αφορά σε κάποιους ειδικούς και σε αυτό προφανώς φταίει και </w:t>
      </w:r>
      <w:r w:rsidRPr="00F82197">
        <w:rPr>
          <w:rFonts w:ascii="Times New Roman" w:hAnsi="Times New Roman"/>
          <w:b/>
          <w:szCs w:val="22"/>
        </w:rPr>
        <w:t>η συντεχνιακή ενίοτε διάλεκτος</w:t>
      </w:r>
      <w:r w:rsidRPr="00F82197">
        <w:rPr>
          <w:rFonts w:ascii="Times New Roman" w:hAnsi="Times New Roman"/>
          <w:szCs w:val="22"/>
        </w:rPr>
        <w:t xml:space="preserve"> που χρησιμοποιούμε όσοι θεραπεύουμε ακαδημαϊκά αυτό το αντικείμενο «ιδίως σε μια εποχή που ο άνθρωπος στην πραγματικότητα έχει μεγαλύτερη ανάγκη το λόγο του Θεού από όσο έχει ανάγκη να φάει ή να πιει» (</w:t>
      </w:r>
      <w:r w:rsidRPr="00F82197">
        <w:rPr>
          <w:rFonts w:ascii="Times New Roman" w:hAnsi="Times New Roman"/>
          <w:szCs w:val="22"/>
          <w:lang w:val="en-US"/>
        </w:rPr>
        <w:t>Ebeling</w:t>
      </w:r>
      <w:r w:rsidRPr="00F82197">
        <w:rPr>
          <w:rStyle w:val="a5"/>
          <w:rFonts w:ascii="Times New Roman" w:hAnsi="Times New Roman"/>
          <w:szCs w:val="22"/>
          <w:lang w:val="en-US"/>
        </w:rPr>
        <w:footnoteReference w:id="2"/>
      </w:r>
      <w:r w:rsidRPr="00F82197">
        <w:rPr>
          <w:rFonts w:ascii="Times New Roman" w:hAnsi="Times New Roman"/>
          <w:szCs w:val="22"/>
        </w:rPr>
        <w:t xml:space="preserve">). </w:t>
      </w:r>
      <w:r w:rsidRPr="00F82197">
        <w:rPr>
          <w:rFonts w:ascii="Times New Roman" w:hAnsi="Times New Roman"/>
          <w:b/>
          <w:szCs w:val="22"/>
        </w:rPr>
        <w:t xml:space="preserve">Ερμηνευτική </w:t>
      </w:r>
      <w:r w:rsidRPr="00F82197">
        <w:rPr>
          <w:rFonts w:ascii="Times New Roman" w:hAnsi="Times New Roman"/>
          <w:szCs w:val="22"/>
        </w:rPr>
        <w:t>είναι η κατεξοχήν «</w:t>
      </w:r>
      <w:r w:rsidRPr="00F82197">
        <w:rPr>
          <w:rFonts w:ascii="Times New Roman" w:hAnsi="Times New Roman"/>
          <w:b/>
          <w:szCs w:val="22"/>
        </w:rPr>
        <w:t xml:space="preserve">γλώσσα» που διαθέτει </w:t>
      </w:r>
      <w:r w:rsidRPr="00F82197">
        <w:rPr>
          <w:rFonts w:ascii="Times New Roman" w:hAnsi="Times New Roman"/>
          <w:szCs w:val="22"/>
        </w:rPr>
        <w:t xml:space="preserve">ο </w:t>
      </w:r>
      <w:r w:rsidRPr="00F82197">
        <w:rPr>
          <w:rFonts w:ascii="Times New Roman" w:hAnsi="Times New Roman"/>
          <w:szCs w:val="22"/>
          <w:lang w:val="en-US"/>
        </w:rPr>
        <w:t>Homo</w:t>
      </w:r>
      <w:r w:rsidRPr="00F82197">
        <w:rPr>
          <w:rFonts w:ascii="Times New Roman" w:hAnsi="Times New Roman"/>
          <w:szCs w:val="22"/>
        </w:rPr>
        <w:t xml:space="preserve"> </w:t>
      </w:r>
      <w:r w:rsidRPr="00F82197">
        <w:rPr>
          <w:rFonts w:ascii="Times New Roman" w:hAnsi="Times New Roman"/>
          <w:szCs w:val="22"/>
          <w:lang w:val="en-US"/>
        </w:rPr>
        <w:t>Sapiens</w:t>
      </w:r>
      <w:r w:rsidRPr="00F82197">
        <w:rPr>
          <w:rFonts w:ascii="Times New Roman" w:hAnsi="Times New Roman"/>
          <w:b/>
          <w:szCs w:val="22"/>
        </w:rPr>
        <w:t xml:space="preserve"> </w:t>
      </w:r>
      <w:r w:rsidRPr="00F82197">
        <w:rPr>
          <w:rFonts w:ascii="Times New Roman" w:hAnsi="Times New Roman"/>
          <w:szCs w:val="22"/>
        </w:rPr>
        <w:t>για να «νοηματοδοτήσει» τον κόσμο στη συγκεκριμένη και ανεπανάληπτη μοναδικότητά του</w:t>
      </w:r>
      <w:r w:rsidRPr="00F82197">
        <w:rPr>
          <w:rStyle w:val="a5"/>
          <w:rFonts w:ascii="Times New Roman" w:hAnsi="Times New Roman"/>
          <w:szCs w:val="22"/>
        </w:rPr>
        <w:footnoteReference w:id="3"/>
      </w:r>
      <w:r w:rsidRPr="00F82197">
        <w:rPr>
          <w:rFonts w:ascii="Times New Roman" w:hAnsi="Times New Roman"/>
          <w:szCs w:val="22"/>
        </w:rPr>
        <w:t xml:space="preserve"> και την ύπαρξή του σε αυτόν. </w:t>
      </w:r>
      <w:r w:rsidRPr="00F82197">
        <w:rPr>
          <w:rFonts w:ascii="Times New Roman" w:hAnsi="Times New Roman"/>
          <w:i/>
          <w:szCs w:val="22"/>
        </w:rPr>
        <w:t xml:space="preserve">Προϋποθέτει τη </w:t>
      </w:r>
      <w:r w:rsidRPr="00F82197">
        <w:rPr>
          <w:rFonts w:ascii="Times New Roman" w:hAnsi="Times New Roman"/>
          <w:b/>
          <w:i/>
          <w:szCs w:val="22"/>
        </w:rPr>
        <w:t>γραμματική</w:t>
      </w:r>
      <w:r w:rsidRPr="00F82197">
        <w:rPr>
          <w:rFonts w:ascii="Times New Roman" w:hAnsi="Times New Roman"/>
          <w:i/>
          <w:szCs w:val="22"/>
        </w:rPr>
        <w:t xml:space="preserve"> που μας μαθαίνει να μιλάμε </w:t>
      </w:r>
      <w:r w:rsidRPr="00F82197">
        <w:rPr>
          <w:rFonts w:ascii="Times New Roman" w:hAnsi="Times New Roman"/>
          <w:b/>
          <w:i/>
          <w:szCs w:val="22"/>
        </w:rPr>
        <w:t>σωστά</w:t>
      </w:r>
      <w:r w:rsidRPr="00F82197">
        <w:rPr>
          <w:rFonts w:ascii="Times New Roman" w:hAnsi="Times New Roman"/>
          <w:i/>
          <w:szCs w:val="22"/>
        </w:rPr>
        <w:t xml:space="preserve">, τη </w:t>
      </w:r>
      <w:r w:rsidRPr="00F82197">
        <w:rPr>
          <w:rFonts w:ascii="Times New Roman" w:hAnsi="Times New Roman"/>
          <w:b/>
          <w:i/>
          <w:szCs w:val="22"/>
        </w:rPr>
        <w:t>ρητορική</w:t>
      </w:r>
      <w:r w:rsidRPr="00F82197">
        <w:rPr>
          <w:rFonts w:ascii="Times New Roman" w:hAnsi="Times New Roman"/>
          <w:i/>
          <w:szCs w:val="22"/>
        </w:rPr>
        <w:t xml:space="preserve"> που μας μαθαίνει να μιλάμε </w:t>
      </w:r>
      <w:r w:rsidRPr="00F82197">
        <w:rPr>
          <w:rFonts w:ascii="Times New Roman" w:hAnsi="Times New Roman"/>
          <w:b/>
          <w:i/>
          <w:szCs w:val="22"/>
        </w:rPr>
        <w:t>ωραία</w:t>
      </w:r>
      <w:r w:rsidRPr="00F82197">
        <w:rPr>
          <w:rFonts w:ascii="Times New Roman" w:hAnsi="Times New Roman"/>
          <w:i/>
          <w:szCs w:val="22"/>
        </w:rPr>
        <w:t xml:space="preserve"> και ρυθμίζει την άσκηση του δημόσιου λόγου και τη </w:t>
      </w:r>
      <w:r w:rsidRPr="00F82197">
        <w:rPr>
          <w:rFonts w:ascii="Times New Roman" w:hAnsi="Times New Roman"/>
          <w:b/>
          <w:i/>
          <w:szCs w:val="22"/>
        </w:rPr>
        <w:t>διαλεκτική</w:t>
      </w:r>
      <w:r w:rsidRPr="00F82197">
        <w:rPr>
          <w:rFonts w:ascii="Times New Roman" w:hAnsi="Times New Roman"/>
          <w:i/>
          <w:szCs w:val="22"/>
        </w:rPr>
        <w:t xml:space="preserve"> (με την αριστοτελική έννοια) ως τέχνη του </w:t>
      </w:r>
      <w:r w:rsidRPr="00F82197">
        <w:rPr>
          <w:rFonts w:ascii="Times New Roman" w:hAnsi="Times New Roman"/>
          <w:b/>
          <w:i/>
          <w:szCs w:val="22"/>
        </w:rPr>
        <w:t>διαλόγου και της συζήτησης</w:t>
      </w:r>
      <w:r w:rsidRPr="00F82197">
        <w:rPr>
          <w:rStyle w:val="a5"/>
          <w:rFonts w:ascii="Times New Roman" w:hAnsi="Times New Roman"/>
          <w:szCs w:val="22"/>
        </w:rPr>
        <w:footnoteReference w:id="4"/>
      </w:r>
      <w:r w:rsidRPr="00F82197">
        <w:rPr>
          <w:rFonts w:ascii="Times New Roman" w:hAnsi="Times New Roman"/>
          <w:szCs w:val="22"/>
        </w:rPr>
        <w:t xml:space="preserve">. Ειδικότερα η ερμηνευτική της Βίβλου εστιάζει στον «καλλιτέχνη Λόγο» ως κατεξοχήν εικαστικό (αφού δημιουργεί όντως εκ του μη όντος), δημιουργό και νοηματοδότη των πάντων. Αυτή η συν-αρπαστική ερμηνευτική της Βίβλου προϋποθέτει την οικειότητα με </w:t>
      </w:r>
      <w:r w:rsidRPr="00F82197">
        <w:rPr>
          <w:rFonts w:ascii="Times New Roman" w:hAnsi="Times New Roman"/>
          <w:b/>
          <w:szCs w:val="22"/>
        </w:rPr>
        <w:t>τη Βίβλο του σύμπαντος</w:t>
      </w:r>
      <w:r w:rsidRPr="00F82197">
        <w:rPr>
          <w:rFonts w:ascii="Times New Roman" w:hAnsi="Times New Roman"/>
          <w:szCs w:val="22"/>
        </w:rPr>
        <w:t xml:space="preserve"> και αναζητά να δώσει «ουσία, έσχατο νόημα, δημιουργική κρίση και τόλμη σε όλες τις λειτουργίες του ανθρωπίνου πνεύματος» (Τίλιχ)</w:t>
      </w:r>
      <w:r w:rsidRPr="00F82197">
        <w:rPr>
          <w:rStyle w:val="a5"/>
          <w:rFonts w:ascii="Times New Roman" w:hAnsi="Times New Roman"/>
          <w:szCs w:val="22"/>
        </w:rPr>
        <w:footnoteReference w:id="5"/>
      </w:r>
      <w:r w:rsidRPr="00F82197">
        <w:rPr>
          <w:rFonts w:ascii="Times New Roman" w:hAnsi="Times New Roman"/>
          <w:szCs w:val="22"/>
        </w:rPr>
        <w:t>. Ταυτόχρονα αυτή η ερμηνευτική διαμορφώνει ήθος και πολιτική στάση ζωής ανάλογα με το πώς οραματίζεται τη Βασιλεία που διακήρυξε ο Ι. Χριστός. Επί τη βάσει των ανωτέρω καθίσταται σαφές ότι η Ερμηνευτική της Βίβλου λειτουργεί διαδραστικά με τις εξελίξεις και τα ρεύματα ενός αιώνα (του 20</w:t>
      </w:r>
      <w:r w:rsidRPr="00F82197">
        <w:rPr>
          <w:rFonts w:ascii="Times New Roman" w:hAnsi="Times New Roman"/>
          <w:szCs w:val="22"/>
          <w:vertAlign w:val="superscript"/>
        </w:rPr>
        <w:t>ου</w:t>
      </w:r>
      <w:r w:rsidRPr="00F82197">
        <w:rPr>
          <w:rFonts w:ascii="Times New Roman" w:hAnsi="Times New Roman"/>
          <w:szCs w:val="22"/>
        </w:rPr>
        <w:t xml:space="preserve"> αι.) που σημαδεύτηκε από δύο Παγκόσμιους Πολέμους και έναν Ψυχρό αλλά και την κατάκτηση του Διαστήματος. </w:t>
      </w:r>
    </w:p>
    <w:p w:rsidR="00673E65" w:rsidRPr="00F82197" w:rsidRDefault="00673E65" w:rsidP="00673E65">
      <w:pPr>
        <w:rPr>
          <w:rFonts w:ascii="Times New Roman" w:hAnsi="Times New Roman"/>
          <w:szCs w:val="22"/>
        </w:rPr>
      </w:pPr>
    </w:p>
    <w:p w:rsidR="00673E65" w:rsidRPr="00F82197" w:rsidRDefault="00673E65" w:rsidP="00673E65">
      <w:pPr>
        <w:rPr>
          <w:rFonts w:ascii="Times New Roman" w:hAnsi="Times New Roman"/>
          <w:szCs w:val="22"/>
        </w:rPr>
      </w:pPr>
      <w:r w:rsidRPr="00F82197">
        <w:rPr>
          <w:rFonts w:ascii="Times New Roman" w:hAnsi="Times New Roman"/>
          <w:szCs w:val="22"/>
        </w:rPr>
        <w:t>Προτού αναψηλαφήσουμε την Ιστορία της Ερμηνευτικής τον 20</w:t>
      </w:r>
      <w:r w:rsidRPr="00F82197">
        <w:rPr>
          <w:rFonts w:ascii="Times New Roman" w:hAnsi="Times New Roman"/>
          <w:szCs w:val="22"/>
          <w:vertAlign w:val="superscript"/>
        </w:rPr>
        <w:t>ο</w:t>
      </w:r>
      <w:r w:rsidRPr="00F82197">
        <w:rPr>
          <w:rFonts w:ascii="Times New Roman" w:hAnsi="Times New Roman"/>
          <w:szCs w:val="22"/>
        </w:rPr>
        <w:t xml:space="preserve"> αι. είναι απαραίτητες οι εξής διευκρινίσεις:</w:t>
      </w:r>
    </w:p>
    <w:p w:rsidR="00673E65" w:rsidRPr="00F82197" w:rsidRDefault="00673E65" w:rsidP="00673E65">
      <w:pPr>
        <w:pStyle w:val="a7"/>
        <w:numPr>
          <w:ilvl w:val="0"/>
          <w:numId w:val="4"/>
        </w:numPr>
        <w:rPr>
          <w:rFonts w:ascii="Times New Roman" w:hAnsi="Times New Roman"/>
          <w:szCs w:val="22"/>
        </w:rPr>
      </w:pPr>
      <w:r w:rsidRPr="00F82197">
        <w:rPr>
          <w:rFonts w:ascii="Times New Roman" w:hAnsi="Times New Roman"/>
          <w:b/>
          <w:i/>
          <w:szCs w:val="22"/>
        </w:rPr>
        <w:t>Λόγος του Θεού και Αγία Γραφή:</w:t>
      </w:r>
      <w:r w:rsidRPr="00F82197">
        <w:rPr>
          <w:rFonts w:ascii="Times New Roman" w:hAnsi="Times New Roman"/>
          <w:szCs w:val="22"/>
        </w:rPr>
        <w:t xml:space="preserve"> Η Αγία Γραφή δεν είναι ο Λόγος του Θεού (όπως διδαχθήκαμε στα Κατηχητικά) αλλά λ</w:t>
      </w:r>
      <w:r w:rsidRPr="00F82197">
        <w:rPr>
          <w:rFonts w:ascii="Times New Roman" w:hAnsi="Times New Roman"/>
          <w:b/>
          <w:i/>
          <w:szCs w:val="22"/>
        </w:rPr>
        <w:t>όγος περί</w:t>
      </w:r>
      <w:r w:rsidRPr="00F82197">
        <w:rPr>
          <w:rFonts w:ascii="Times New Roman" w:hAnsi="Times New Roman"/>
          <w:szCs w:val="22"/>
        </w:rPr>
        <w:t xml:space="preserve"> του Λόγου, ο οποίος έλαβε </w:t>
      </w:r>
      <w:r w:rsidRPr="00F82197">
        <w:rPr>
          <w:rFonts w:ascii="Times New Roman" w:hAnsi="Times New Roman"/>
          <w:b/>
          <w:szCs w:val="22"/>
        </w:rPr>
        <w:t xml:space="preserve">τη </w:t>
      </w:r>
      <w:r w:rsidRPr="00F82197">
        <w:rPr>
          <w:rFonts w:ascii="Times New Roman" w:hAnsi="Times New Roman"/>
          <w:b/>
          <w:i/>
          <w:szCs w:val="22"/>
        </w:rPr>
        <w:t>σάρκα</w:t>
      </w:r>
      <w:r w:rsidRPr="00F82197">
        <w:rPr>
          <w:rFonts w:ascii="Times New Roman" w:hAnsi="Times New Roman"/>
          <w:b/>
          <w:szCs w:val="22"/>
        </w:rPr>
        <w:t xml:space="preserve"> της εποχής του</w:t>
      </w:r>
      <w:r w:rsidRPr="00F82197">
        <w:rPr>
          <w:rFonts w:ascii="Times New Roman" w:hAnsi="Times New Roman"/>
          <w:szCs w:val="22"/>
        </w:rPr>
        <w:t xml:space="preserve"> με όλα τα αδιάβλητα πάθη της χωρίς την αμαρτία. Αυτός, ευρισκόμενος συνεχώς στην αγκαλιά-τον κόλπο </w:t>
      </w:r>
      <w:r w:rsidRPr="00F82197">
        <w:rPr>
          <w:rFonts w:ascii="Times New Roman" w:hAnsi="Times New Roman"/>
          <w:caps/>
          <w:szCs w:val="22"/>
        </w:rPr>
        <w:t>τ</w:t>
      </w:r>
      <w:r w:rsidRPr="00F82197">
        <w:rPr>
          <w:rFonts w:ascii="Times New Roman" w:hAnsi="Times New Roman"/>
          <w:szCs w:val="22"/>
        </w:rPr>
        <w:t xml:space="preserve">ου, </w:t>
      </w:r>
      <w:r w:rsidRPr="00F82197">
        <w:rPr>
          <w:rFonts w:ascii="Times New Roman" w:hAnsi="Times New Roman"/>
          <w:b/>
          <w:i/>
          <w:szCs w:val="22"/>
        </w:rPr>
        <w:t>εξήγησε</w:t>
      </w:r>
      <w:r w:rsidRPr="00F82197">
        <w:rPr>
          <w:rFonts w:ascii="Times New Roman" w:hAnsi="Times New Roman"/>
          <w:szCs w:val="22"/>
        </w:rPr>
        <w:t xml:space="preserve"> (ήτοι </w:t>
      </w:r>
      <w:r w:rsidRPr="00F82197">
        <w:rPr>
          <w:rFonts w:ascii="Times New Roman" w:hAnsi="Times New Roman"/>
          <w:b/>
          <w:i/>
          <w:szCs w:val="22"/>
        </w:rPr>
        <w:t>απο</w:t>
      </w:r>
      <w:r w:rsidRPr="00F82197">
        <w:rPr>
          <w:rFonts w:ascii="Times New Roman" w:hAnsi="Times New Roman"/>
          <w:szCs w:val="22"/>
        </w:rPr>
        <w:t xml:space="preserve">κάλυψε σε αόριστο Ιω. 1, 18) τον </w:t>
      </w:r>
      <w:r w:rsidRPr="00F82197">
        <w:rPr>
          <w:rFonts w:ascii="Times New Roman" w:hAnsi="Times New Roman"/>
          <w:b/>
          <w:i/>
          <w:szCs w:val="22"/>
        </w:rPr>
        <w:t>Αββά/Πατέρα</w:t>
      </w:r>
      <w:r w:rsidRPr="00F82197">
        <w:rPr>
          <w:rFonts w:ascii="Times New Roman" w:hAnsi="Times New Roman"/>
          <w:szCs w:val="22"/>
        </w:rPr>
        <w:t xml:space="preserve"> διερμηνεύοντας κατεξοχήν </w:t>
      </w:r>
      <w:r w:rsidRPr="00F82197">
        <w:rPr>
          <w:rFonts w:ascii="Times New Roman" w:hAnsi="Times New Roman"/>
          <w:b/>
          <w:szCs w:val="22"/>
        </w:rPr>
        <w:t>τις 40 ημέρες</w:t>
      </w:r>
      <w:r w:rsidRPr="00F82197">
        <w:rPr>
          <w:rFonts w:ascii="Times New Roman" w:hAnsi="Times New Roman"/>
          <w:szCs w:val="22"/>
        </w:rPr>
        <w:t xml:space="preserve"> μεταξύ Αναστάσεως και Αναλήψεως τις Γραφές (πρβλ. Λκ. 24, 27), οι οποίες σε πρώτη τουλάχιστον ανάγνωση δεν προφήτευαν τόσο διαπρύσια την Ανάσταση του παθητού Μεσσία και μάλιστα σε τρεις ημέρες. Σε κάθε περίπτωση για τη συνάντηση του Λόγου ισχύει το </w:t>
      </w:r>
      <w:r w:rsidRPr="00F82197">
        <w:rPr>
          <w:rFonts w:ascii="Times New Roman" w:hAnsi="Times New Roman"/>
          <w:i/>
          <w:szCs w:val="22"/>
        </w:rPr>
        <w:t>Ἔρχου και ἴδε</w:t>
      </w:r>
      <w:r w:rsidRPr="00F82197">
        <w:rPr>
          <w:rFonts w:ascii="Times New Roman" w:hAnsi="Times New Roman"/>
          <w:szCs w:val="22"/>
        </w:rPr>
        <w:t xml:space="preserve"> του Φιλίππου προς τον Ναθαναήλ (Ιω. 1, 46) και όχι το </w:t>
      </w:r>
      <w:r w:rsidRPr="00F82197">
        <w:rPr>
          <w:rFonts w:ascii="Times New Roman" w:hAnsi="Times New Roman"/>
          <w:i/>
          <w:szCs w:val="22"/>
        </w:rPr>
        <w:t>Λάβε και ανάγνωσε</w:t>
      </w:r>
      <w:r w:rsidRPr="00F82197">
        <w:rPr>
          <w:rFonts w:ascii="Times New Roman" w:hAnsi="Times New Roman"/>
          <w:szCs w:val="22"/>
        </w:rPr>
        <w:t xml:space="preserve"> που άκουσε ο ιερός Αυγουστίνος, παρότι δεν μπορούμε να αποκλείσουμε μεθόδους του πώς ενεργεί η Χάρη του Θεού.</w:t>
      </w:r>
      <w:r w:rsidRPr="00F82197">
        <w:rPr>
          <w:rStyle w:val="a5"/>
          <w:rFonts w:ascii="Times New Roman" w:hAnsi="Times New Roman"/>
          <w:szCs w:val="22"/>
        </w:rPr>
        <w:t xml:space="preserve"> </w:t>
      </w:r>
    </w:p>
    <w:p w:rsidR="00673E65" w:rsidRPr="00F82197" w:rsidRDefault="00673E65" w:rsidP="00673E65">
      <w:pPr>
        <w:pStyle w:val="a7"/>
        <w:numPr>
          <w:ilvl w:val="0"/>
          <w:numId w:val="4"/>
        </w:numPr>
        <w:rPr>
          <w:rFonts w:ascii="Times New Roman" w:hAnsi="Times New Roman"/>
          <w:szCs w:val="22"/>
        </w:rPr>
      </w:pPr>
      <w:r w:rsidRPr="00F82197">
        <w:rPr>
          <w:rFonts w:ascii="Times New Roman" w:hAnsi="Times New Roman"/>
          <w:b/>
          <w:i/>
          <w:szCs w:val="22"/>
        </w:rPr>
        <w:t xml:space="preserve">Καινή Διαθήκη </w:t>
      </w:r>
      <w:r w:rsidRPr="00F82197">
        <w:rPr>
          <w:rFonts w:ascii="Times New Roman" w:hAnsi="Times New Roman"/>
          <w:szCs w:val="22"/>
        </w:rPr>
        <w:t xml:space="preserve">(= εκκλησιαστική Εμπειρία) </w:t>
      </w:r>
      <w:r w:rsidRPr="00F82197">
        <w:rPr>
          <w:rFonts w:ascii="Times New Roman" w:hAnsi="Times New Roman"/>
          <w:b/>
          <w:i/>
          <w:szCs w:val="22"/>
        </w:rPr>
        <w:t>και Βίβλος:</w:t>
      </w:r>
      <w:r w:rsidRPr="00F82197">
        <w:rPr>
          <w:rFonts w:ascii="Times New Roman" w:hAnsi="Times New Roman"/>
          <w:szCs w:val="22"/>
        </w:rPr>
        <w:t xml:space="preserve"> </w:t>
      </w:r>
      <w:r w:rsidRPr="00F82197">
        <w:rPr>
          <w:rFonts w:ascii="Times New Roman" w:hAnsi="Times New Roman"/>
          <w:caps/>
          <w:szCs w:val="22"/>
        </w:rPr>
        <w:t>α</w:t>
      </w:r>
      <w:r w:rsidRPr="00F82197">
        <w:rPr>
          <w:rFonts w:ascii="Times New Roman" w:hAnsi="Times New Roman"/>
          <w:szCs w:val="22"/>
        </w:rPr>
        <w:t xml:space="preserve">πό τον Κύριο, ο οποίος δεν άφησε ούτε Κείμενα ούτε λείψανα, η </w:t>
      </w:r>
      <w:r w:rsidRPr="00F82197">
        <w:rPr>
          <w:rFonts w:ascii="Times New Roman" w:hAnsi="Times New Roman"/>
          <w:i/>
          <w:szCs w:val="22"/>
        </w:rPr>
        <w:t>Καινή Διαθήκη</w:t>
      </w:r>
      <w:r w:rsidRPr="00F82197">
        <w:rPr>
          <w:rFonts w:ascii="Times New Roman" w:hAnsi="Times New Roman"/>
          <w:szCs w:val="22"/>
        </w:rPr>
        <w:t xml:space="preserve"> δεν ταυτίζεται με </w:t>
      </w:r>
      <w:r w:rsidRPr="00F82197">
        <w:rPr>
          <w:rFonts w:ascii="Times New Roman" w:hAnsi="Times New Roman"/>
          <w:b/>
          <w:i/>
          <w:szCs w:val="22"/>
        </w:rPr>
        <w:t>μία ιερή Βίβλο</w:t>
      </w:r>
      <w:r w:rsidRPr="00F82197">
        <w:rPr>
          <w:rFonts w:ascii="Times New Roman" w:hAnsi="Times New Roman"/>
          <w:szCs w:val="22"/>
        </w:rPr>
        <w:t xml:space="preserve"> (με </w:t>
      </w:r>
      <w:r w:rsidRPr="00F82197">
        <w:rPr>
          <w:rFonts w:ascii="Times New Roman" w:hAnsi="Times New Roman"/>
          <w:i/>
          <w:szCs w:val="22"/>
        </w:rPr>
        <w:t xml:space="preserve">πολλά </w:t>
      </w:r>
      <w:r w:rsidRPr="00F82197">
        <w:rPr>
          <w:rFonts w:ascii="Times New Roman" w:hAnsi="Times New Roman"/>
          <w:szCs w:val="22"/>
        </w:rPr>
        <w:t xml:space="preserve">βιβλία) αλλά με την Ευχαριστία ως ζωντανή αναβίωση (= ανάμνηση + ενθύμηση) του αίματος (= της σταυρικής θυσίας) του μονογενούς Θεού. Αυτή η Διαθήκη σύμφωνα με τον Ιερεμία (31, 31) συνεπάγεται την εγγραφή της θεϊκής βούλησης όχι </w:t>
      </w:r>
      <w:r w:rsidRPr="00F82197">
        <w:rPr>
          <w:rFonts w:ascii="Times New Roman" w:hAnsi="Times New Roman"/>
          <w:szCs w:val="22"/>
        </w:rPr>
        <w:lastRenderedPageBreak/>
        <w:t xml:space="preserve">σε πλάκες ή τόμους αλλά στις καρδιές των ανθρώπων που βιώνουν μεταστροφή ή </w:t>
      </w:r>
      <w:r w:rsidRPr="00F82197">
        <w:rPr>
          <w:rFonts w:ascii="Times New Roman" w:hAnsi="Times New Roman"/>
          <w:i/>
          <w:szCs w:val="22"/>
        </w:rPr>
        <w:t>επιστροφή</w:t>
      </w:r>
      <w:r w:rsidRPr="00F82197">
        <w:rPr>
          <w:rFonts w:ascii="Times New Roman" w:hAnsi="Times New Roman"/>
          <w:szCs w:val="22"/>
        </w:rPr>
        <w:t xml:space="preserve"> (όπως ονομάζεται </w:t>
      </w:r>
      <w:r w:rsidRPr="00F82197">
        <w:rPr>
          <w:rFonts w:ascii="Times New Roman" w:hAnsi="Times New Roman"/>
          <w:i/>
          <w:szCs w:val="22"/>
        </w:rPr>
        <w:t>η μετάνοια</w:t>
      </w:r>
      <w:r w:rsidRPr="00F82197">
        <w:rPr>
          <w:rFonts w:ascii="Times New Roman" w:hAnsi="Times New Roman"/>
          <w:szCs w:val="22"/>
        </w:rPr>
        <w:t xml:space="preserve"> βιβλικά). Με τη σειρά της η </w:t>
      </w:r>
      <w:r w:rsidRPr="00F82197">
        <w:rPr>
          <w:rFonts w:ascii="Times New Roman" w:hAnsi="Times New Roman"/>
          <w:caps/>
          <w:szCs w:val="22"/>
        </w:rPr>
        <w:t>κ</w:t>
      </w:r>
      <w:r w:rsidRPr="00F82197">
        <w:rPr>
          <w:rFonts w:ascii="Times New Roman" w:hAnsi="Times New Roman"/>
          <w:szCs w:val="22"/>
        </w:rPr>
        <w:t xml:space="preserve">αινή Διαθήκη προϋποθέτει τη Λειτουργία </w:t>
      </w:r>
      <w:r w:rsidRPr="00F82197">
        <w:rPr>
          <w:rFonts w:ascii="Times New Roman" w:hAnsi="Times New Roman"/>
          <w:b/>
          <w:i/>
          <w:szCs w:val="22"/>
        </w:rPr>
        <w:t>πριν/μετά</w:t>
      </w:r>
      <w:r w:rsidRPr="00F82197">
        <w:rPr>
          <w:rFonts w:ascii="Times New Roman" w:hAnsi="Times New Roman"/>
          <w:szCs w:val="22"/>
        </w:rPr>
        <w:t xml:space="preserve"> τη Λειτουργία, το νιπτήρα των ποδών του «άλλου». Άρα προηγείται </w:t>
      </w:r>
      <w:r w:rsidRPr="00F82197">
        <w:rPr>
          <w:rFonts w:ascii="Times New Roman" w:hAnsi="Times New Roman"/>
          <w:b/>
          <w:szCs w:val="22"/>
        </w:rPr>
        <w:t>η εκκλησιαστική εμπειρία</w:t>
      </w:r>
      <w:r w:rsidRPr="00F82197">
        <w:rPr>
          <w:rFonts w:ascii="Times New Roman" w:hAnsi="Times New Roman"/>
          <w:szCs w:val="22"/>
        </w:rPr>
        <w:t xml:space="preserve"> της «Χάριτος του Θεού και της κοινωνίας του Αγίου Πνεύματος» και έπεται η </w:t>
      </w:r>
      <w:r w:rsidRPr="00F82197">
        <w:rPr>
          <w:rFonts w:ascii="Times New Roman" w:hAnsi="Times New Roman"/>
          <w:b/>
          <w:szCs w:val="22"/>
        </w:rPr>
        <w:t>ακρόαση</w:t>
      </w:r>
      <w:r w:rsidRPr="00F82197">
        <w:rPr>
          <w:rFonts w:ascii="Times New Roman" w:hAnsi="Times New Roman"/>
          <w:szCs w:val="22"/>
        </w:rPr>
        <w:t xml:space="preserve">-επιχειρηματολογία βάσει των Γραφών (πρβλ. </w:t>
      </w:r>
      <w:r w:rsidRPr="00F82197">
        <w:rPr>
          <w:rFonts w:ascii="Times New Roman" w:hAnsi="Times New Roman"/>
          <w:i/>
          <w:szCs w:val="22"/>
        </w:rPr>
        <w:t>Προς Γαλάτας</w:t>
      </w:r>
      <w:r w:rsidRPr="00F82197">
        <w:rPr>
          <w:rFonts w:ascii="Times New Roman" w:hAnsi="Times New Roman"/>
          <w:szCs w:val="22"/>
        </w:rPr>
        <w:t xml:space="preserve"> 3, 1) ώστε και αυτές με τη σειρά τους εν τέλει να ερμηνευτούν διά της ζωής/της διακονίας και της μαρτυρίας-του μαρτυρίου.Η Βίβλος δεν είναι ένα πακέτο 76 ή 79 βιβλίο (χωρισμένο σε δύο υποενότητες), που προϋπήρχε της Δημιουργίας και απεστάλη στη γη αλλά ένα δέντρο με πολλά και ποικίλα κλαδιά το οποίο ρίζωσε </w:t>
      </w:r>
      <w:r w:rsidRPr="00F82197">
        <w:rPr>
          <w:rFonts w:ascii="Times New Roman" w:hAnsi="Times New Roman"/>
          <w:b/>
          <w:szCs w:val="22"/>
        </w:rPr>
        <w:t>στο πεδίο/την «έρημο» της κοινής εμπειρίας ενός Θεού προσωπικού</w:t>
      </w:r>
      <w:r w:rsidRPr="00F82197">
        <w:rPr>
          <w:rStyle w:val="a5"/>
          <w:rFonts w:ascii="Times New Roman" w:hAnsi="Times New Roman"/>
          <w:b/>
          <w:szCs w:val="22"/>
        </w:rPr>
        <w:footnoteReference w:id="6"/>
      </w:r>
      <w:r w:rsidRPr="00F82197">
        <w:rPr>
          <w:rFonts w:ascii="Times New Roman" w:hAnsi="Times New Roman"/>
          <w:szCs w:val="22"/>
        </w:rPr>
        <w:t>, ο οποίος (α) ζει-</w:t>
      </w:r>
      <w:r w:rsidRPr="00F82197">
        <w:rPr>
          <w:rFonts w:ascii="Times New Roman" w:hAnsi="Times New Roman"/>
          <w:b/>
          <w:i/>
          <w:szCs w:val="22"/>
        </w:rPr>
        <w:t>συν</w:t>
      </w:r>
      <w:r w:rsidRPr="00F82197">
        <w:rPr>
          <w:rFonts w:ascii="Times New Roman" w:hAnsi="Times New Roman"/>
          <w:szCs w:val="22"/>
        </w:rPr>
        <w:t>υπάρχει και (β) συνεχώς διαλέγεται/συνομιλεί. Δεν επελέγησαν από την Εκκλησία όλα τα ομοειδή βιβλία αλλά όσα εξέφραζαν την εμπειρία της Εξόδου, είτε μέσω της Ερυθράς είτε μέσω του Βαπτίσματος. Ας μην λησμονείται επίσης ότι τα πλέον θεολογικά κείμενα της Βίβλου είναι ποίηση.</w:t>
      </w:r>
    </w:p>
    <w:p w:rsidR="00673E65" w:rsidRPr="00F82197" w:rsidRDefault="00673E65" w:rsidP="00673E65">
      <w:pPr>
        <w:pStyle w:val="a7"/>
        <w:numPr>
          <w:ilvl w:val="0"/>
          <w:numId w:val="4"/>
        </w:numPr>
        <w:rPr>
          <w:rFonts w:ascii="Times New Roman" w:hAnsi="Times New Roman"/>
          <w:szCs w:val="22"/>
        </w:rPr>
      </w:pPr>
      <w:r w:rsidRPr="00F82197">
        <w:rPr>
          <w:rFonts w:ascii="Times New Roman" w:hAnsi="Times New Roman"/>
          <w:b/>
          <w:i/>
          <w:szCs w:val="22"/>
        </w:rPr>
        <w:t>Εξήγηση και Ερμηνεία (= Κατανόηση).</w:t>
      </w:r>
      <w:r w:rsidRPr="00F82197">
        <w:rPr>
          <w:rFonts w:ascii="Times New Roman" w:hAnsi="Times New Roman"/>
          <w:szCs w:val="22"/>
        </w:rPr>
        <w:t xml:space="preserve"> Χωρίς την ανωτέρω εμπειρία που είναι συμπυκνωμένη στην πίστη-παράδοση της πρώτης Εκκλησίας, η </w:t>
      </w:r>
      <w:r w:rsidRPr="00F82197">
        <w:rPr>
          <w:rFonts w:ascii="Times New Roman" w:hAnsi="Times New Roman"/>
          <w:b/>
          <w:i/>
          <w:szCs w:val="22"/>
        </w:rPr>
        <w:t xml:space="preserve">Εξήγηση </w:t>
      </w:r>
      <w:r w:rsidRPr="00F82197">
        <w:rPr>
          <w:rFonts w:ascii="Times New Roman" w:hAnsi="Times New Roman"/>
          <w:szCs w:val="22"/>
        </w:rPr>
        <w:t xml:space="preserve">παραμορφώνεται σε </w:t>
      </w:r>
      <w:r w:rsidRPr="00F82197">
        <w:rPr>
          <w:rFonts w:ascii="Times New Roman" w:hAnsi="Times New Roman"/>
          <w:b/>
          <w:i/>
          <w:szCs w:val="22"/>
        </w:rPr>
        <w:t xml:space="preserve">Εισήγηση </w:t>
      </w:r>
      <w:r w:rsidRPr="00F82197">
        <w:rPr>
          <w:rFonts w:ascii="Times New Roman" w:hAnsi="Times New Roman"/>
          <w:szCs w:val="22"/>
        </w:rPr>
        <w:t xml:space="preserve">δικών μας «μερικών» εποχιακών απόψεων. Το αποτέλεσμα είναι όχι απλώς να μην ανακαλύψουμε τον ιστορικό Ιησού αλλά να τον πλάσουμε κατ’ εικόνα και καθ’ ομοίωση δική μας, δηλ. να δημιουργήσουμε πάνω Του </w:t>
      </w:r>
      <w:r w:rsidRPr="00F82197">
        <w:rPr>
          <w:rFonts w:ascii="Times New Roman" w:hAnsi="Times New Roman"/>
          <w:b/>
          <w:szCs w:val="22"/>
        </w:rPr>
        <w:t>ένα δικό μας καθρέφτη</w:t>
      </w:r>
      <w:r w:rsidRPr="00F82197">
        <w:rPr>
          <w:rFonts w:ascii="Times New Roman" w:hAnsi="Times New Roman"/>
          <w:szCs w:val="22"/>
        </w:rPr>
        <w:t>. Δεν είναι τυχαίο ότι</w:t>
      </w:r>
      <w:r w:rsidR="00A46E5C">
        <w:rPr>
          <w:rFonts w:ascii="Times New Roman" w:hAnsi="Times New Roman"/>
          <w:szCs w:val="22"/>
        </w:rPr>
        <w:t>, όπως και θα διαπιστωθεί κατωτέρω,</w:t>
      </w:r>
      <w:r w:rsidRPr="00F82197">
        <w:rPr>
          <w:rFonts w:ascii="Times New Roman" w:hAnsi="Times New Roman"/>
          <w:szCs w:val="22"/>
        </w:rPr>
        <w:t xml:space="preserve"> εκείνος που υπέγραψε το κύκνειο άσμα της Πρώτης Αναζήτησης του ιστορικού Ιησού, ο </w:t>
      </w:r>
      <w:r w:rsidRPr="00F82197">
        <w:rPr>
          <w:rFonts w:ascii="Times New Roman" w:hAnsi="Times New Roman"/>
          <w:b/>
          <w:szCs w:val="22"/>
        </w:rPr>
        <w:t>πολυσχιδής Νομπελίστας Αλβέρτος Σβάιτσερ</w:t>
      </w:r>
      <w:r w:rsidRPr="00F82197">
        <w:rPr>
          <w:rStyle w:val="3Char"/>
          <w:rFonts w:ascii="Times New Roman" w:hAnsi="Times New Roman"/>
          <w:sz w:val="22"/>
          <w:szCs w:val="22"/>
        </w:rPr>
        <w:t xml:space="preserve"> </w:t>
      </w:r>
      <w:r w:rsidRPr="00F82197">
        <w:rPr>
          <w:rStyle w:val="3Char"/>
          <w:rFonts w:ascii="Times New Roman" w:hAnsi="Times New Roman"/>
          <w:b w:val="0"/>
          <w:sz w:val="22"/>
          <w:szCs w:val="22"/>
        </w:rPr>
        <w:t>(</w:t>
      </w:r>
      <w:r w:rsidRPr="00F82197">
        <w:rPr>
          <w:rStyle w:val="st"/>
          <w:rFonts w:ascii="Times New Roman" w:hAnsi="Times New Roman"/>
          <w:szCs w:val="22"/>
        </w:rPr>
        <w:t>14 Ιανουαρίου 1875 - 4 Σεπτεμβρίου 1965)</w:t>
      </w:r>
      <w:r w:rsidRPr="00F82197">
        <w:rPr>
          <w:rFonts w:ascii="Times New Roman" w:hAnsi="Times New Roman"/>
          <w:szCs w:val="22"/>
        </w:rPr>
        <w:t xml:space="preserve">, αφού διαπίστωσε τον ανωτέρω </w:t>
      </w:r>
      <w:r w:rsidRPr="00F82197">
        <w:rPr>
          <w:rFonts w:ascii="Times New Roman" w:hAnsi="Times New Roman"/>
          <w:b/>
          <w:szCs w:val="22"/>
        </w:rPr>
        <w:t>καθρέφτη</w:t>
      </w:r>
      <w:r w:rsidRPr="00F82197">
        <w:rPr>
          <w:rFonts w:ascii="Times New Roman" w:hAnsi="Times New Roman"/>
          <w:szCs w:val="22"/>
        </w:rPr>
        <w:t xml:space="preserve"> «υποπίπτοντας» και ο ίδιος στον ίδιο πειρασμό, ταξίδεψε στη Δυτική Αφρική για να διακονήσει «πληγές». Σε κάθε περίπτωση η εξήγηση και ιδίως η ιστορικοκριτική μέθοδος αφορούν στο χθες του Κειμένου. Γι’ αυτό και είναι όντως απαραίτητη προϋπόθεση για την «εγκυκλο-παίδεια» του ακροατή αφού ο Λόγος λαμβάνει τη σάρκα της εποχής. Όπως ήδη όμως ανακαλύφθηκε από τον περασμένο αιώνα, η ερμηνεία-</w:t>
      </w:r>
      <w:r w:rsidRPr="00F82197">
        <w:rPr>
          <w:rFonts w:ascii="Times New Roman" w:hAnsi="Times New Roman"/>
          <w:i/>
          <w:szCs w:val="22"/>
        </w:rPr>
        <w:t>κατανόηση</w:t>
      </w:r>
      <w:r w:rsidRPr="00F82197">
        <w:rPr>
          <w:rFonts w:ascii="Times New Roman" w:hAnsi="Times New Roman"/>
          <w:szCs w:val="22"/>
        </w:rPr>
        <w:t xml:space="preserve"> δεν είναι μονόδρομος </w:t>
      </w:r>
      <w:r w:rsidRPr="00F82197">
        <w:rPr>
          <w:rFonts w:ascii="Times New Roman" w:hAnsi="Times New Roman"/>
          <w:i/>
          <w:szCs w:val="22"/>
        </w:rPr>
        <w:t>προς</w:t>
      </w:r>
      <w:r w:rsidRPr="00F82197">
        <w:rPr>
          <w:rFonts w:ascii="Times New Roman" w:hAnsi="Times New Roman"/>
          <w:szCs w:val="22"/>
        </w:rPr>
        <w:t xml:space="preserve"> τα κείμενα, </w:t>
      </w:r>
      <w:r w:rsidRPr="00F82197">
        <w:rPr>
          <w:rFonts w:ascii="Times New Roman" w:hAnsi="Times New Roman"/>
          <w:b/>
          <w:szCs w:val="22"/>
        </w:rPr>
        <w:t>αλλά γόνιμος και μη φαύλος «ερμηνευτικός» κύκλος ή μάλλον πολλοί ομόκεντροι κύκλοι.</w:t>
      </w:r>
      <w:r w:rsidRPr="00F82197">
        <w:rPr>
          <w:rFonts w:ascii="Times New Roman" w:hAnsi="Times New Roman"/>
          <w:szCs w:val="22"/>
        </w:rPr>
        <w:t xml:space="preserve"> Ο ένας (κύκλος) είναι η Εκκλησία ως Κοινότητα εν Εξ</w:t>
      </w:r>
      <w:r w:rsidRPr="00F82197">
        <w:rPr>
          <w:rFonts w:ascii="Times New Roman" w:hAnsi="Times New Roman"/>
          <w:b/>
          <w:i/>
          <w:szCs w:val="22"/>
        </w:rPr>
        <w:t>όδω</w:t>
      </w:r>
      <w:r w:rsidRPr="00F82197">
        <w:rPr>
          <w:rFonts w:ascii="Times New Roman" w:hAnsi="Times New Roman"/>
          <w:szCs w:val="22"/>
        </w:rPr>
        <w:t xml:space="preserve"> και η Βίβλος («</w:t>
      </w:r>
      <w:r w:rsidRPr="00F82197">
        <w:rPr>
          <w:rFonts w:ascii="Times New Roman" w:hAnsi="Times New Roman"/>
          <w:i/>
          <w:szCs w:val="22"/>
        </w:rPr>
        <w:t>Η Γραφή ερμηνεύεται διά της Εκκλησίας</w:t>
      </w:r>
      <w:r w:rsidRPr="00F82197">
        <w:rPr>
          <w:rFonts w:ascii="Times New Roman" w:hAnsi="Times New Roman"/>
          <w:szCs w:val="22"/>
        </w:rPr>
        <w:t>»). Ο δεύτερος ειδικότερος είναι η ακρόαση της Βίβλου και η «κοινοβιακή» μετοχή στην Ευχαριστία, εφόσον «η Εκκλησία σημαίνεται εν τοις μυστηρίοις»</w:t>
      </w:r>
      <w:r w:rsidRPr="00F82197">
        <w:rPr>
          <w:rStyle w:val="a5"/>
          <w:rFonts w:ascii="Times New Roman" w:hAnsi="Times New Roman"/>
          <w:szCs w:val="22"/>
        </w:rPr>
        <w:footnoteReference w:id="7"/>
      </w:r>
      <w:r w:rsidRPr="00F82197">
        <w:rPr>
          <w:rFonts w:ascii="Times New Roman" w:hAnsi="Times New Roman"/>
          <w:szCs w:val="22"/>
        </w:rPr>
        <w:t xml:space="preserve"> (βλ. σημ. 5). Ο τρίτος (ερμηνευτικός) είναι ο ακροατής-αναγνώστης και το κείμενο (αφού πλέον μετά την ανακάλυψης της τυπογραφίας καθένας διαθέτει και ιδιωτικά τη Βίβλο), ενώ και τα κείμενα της Βίβλου βρίσκονται σε διαδραστικότητα μεταξύ τους (διακειμενικότητα «ΠΔ και ΚΔ», «</w:t>
      </w:r>
      <w:r w:rsidRPr="00F82197">
        <w:rPr>
          <w:rFonts w:ascii="Times New Roman" w:hAnsi="Times New Roman"/>
          <w:i/>
          <w:szCs w:val="22"/>
        </w:rPr>
        <w:t>η Γραφή ερμηνεύεται διά της Γραφής</w:t>
      </w:r>
      <w:r w:rsidRPr="00F82197">
        <w:rPr>
          <w:rFonts w:ascii="Times New Roman" w:hAnsi="Times New Roman"/>
          <w:szCs w:val="22"/>
        </w:rPr>
        <w:t>»)</w:t>
      </w:r>
      <w:r w:rsidRPr="00F82197">
        <w:rPr>
          <w:rStyle w:val="a5"/>
          <w:rFonts w:ascii="Times New Roman" w:hAnsi="Times New Roman"/>
          <w:szCs w:val="22"/>
        </w:rPr>
        <w:footnoteReference w:id="8"/>
      </w:r>
      <w:r w:rsidRPr="00F82197">
        <w:rPr>
          <w:rFonts w:ascii="Times New Roman" w:hAnsi="Times New Roman"/>
          <w:szCs w:val="22"/>
        </w:rPr>
        <w:t xml:space="preserve">. </w:t>
      </w:r>
      <w:r w:rsidRPr="00F82197">
        <w:rPr>
          <w:rFonts w:ascii="Times New Roman" w:hAnsi="Times New Roman"/>
          <w:bCs/>
          <w:szCs w:val="22"/>
        </w:rPr>
        <w:t xml:space="preserve">Ο ιστορικός πυρήνας, που ενυπάρχει σχεδόν σε όλα τα βιβλικά έργα, δεν μεταδίδεται από τον συγγραφέα εν είδει ρεπορτάζ αλλά για να περιγράψει τη δυναμική και λυτρωτική παρουσία του Θεού στην ιστορία, να προσδώσει ταυτότητα σε μια κοινότητα και έτσι να εγγυηθεί το παρόν και κατεξοχήν το μέλλον της. Δεν είναι άλλωστε τυχαίο ότι το περισσότερο μέρος της βιβλικής παλιαοδιαθηκικής γραμματείας διαμορφώνεται μετά τη βαβυλώνια αιχμαλωσία, σε περίοδο μεγάλης πολιτικής, κοινωνικής αλλά και θρησκευτικής κρίσης. </w:t>
      </w:r>
      <w:r w:rsidRPr="00F82197">
        <w:rPr>
          <w:rFonts w:ascii="Times New Roman" w:hAnsi="Times New Roman"/>
          <w:szCs w:val="22"/>
        </w:rPr>
        <w:t xml:space="preserve"> </w:t>
      </w:r>
    </w:p>
    <w:p w:rsidR="00673E65" w:rsidRPr="00F82197" w:rsidRDefault="00673E65" w:rsidP="00673E65">
      <w:pPr>
        <w:pStyle w:val="a7"/>
        <w:numPr>
          <w:ilvl w:val="0"/>
          <w:numId w:val="4"/>
        </w:numPr>
        <w:rPr>
          <w:rFonts w:ascii="Times New Roman" w:hAnsi="Times New Roman"/>
          <w:szCs w:val="22"/>
        </w:rPr>
      </w:pPr>
      <w:r w:rsidRPr="00F82197">
        <w:rPr>
          <w:rFonts w:ascii="Times New Roman" w:hAnsi="Times New Roman"/>
          <w:b/>
          <w:i/>
          <w:szCs w:val="22"/>
        </w:rPr>
        <w:t>Ευχαριστία και Βιβλος (Π.Δ.):</w:t>
      </w:r>
      <w:r w:rsidRPr="00F82197">
        <w:rPr>
          <w:rFonts w:ascii="Times New Roman" w:hAnsi="Times New Roman"/>
          <w:szCs w:val="22"/>
        </w:rPr>
        <w:t xml:space="preserve"> Επειδή εσχάτως δόθηκε μεγάλη έμφαση στην Ορθοδοξία στην ευχαριστιακή θεολογία χωρίς αντίστοιχο τονισμό της βαπτισματικής θεολογίας και της βιβλικ΄πης θεολογίας, πρέπει να τονιστούν τα εξής για τον συγκεκριμένο ερμηνευτικό «κύκλο»: Βεβαίως η Εκκλησία έζησε με την Ευχαριστία και χωρίς την Κ.Δ. </w:t>
      </w:r>
      <w:r w:rsidRPr="00F82197">
        <w:rPr>
          <w:rFonts w:ascii="Times New Roman" w:hAnsi="Times New Roman"/>
          <w:b/>
          <w:szCs w:val="22"/>
        </w:rPr>
        <w:t>αλλά ποτέ δεν έζησε και χωρίς τις Γραφές της Παλαιάς Διαθήκης</w:t>
      </w:r>
      <w:r w:rsidRPr="00F82197">
        <w:rPr>
          <w:rFonts w:ascii="Times New Roman" w:hAnsi="Times New Roman"/>
          <w:szCs w:val="22"/>
        </w:rPr>
        <w:t xml:space="preserve"> (η οποία σήμερα είναι επίσης επίκαιρη ένεκα της Υπεραγοράς Θρησκειών) και ιδίως τους Προφήτες. Ουσιαστικά στην Ανατολή, Εκκλησία και Γραφή συγκροτούν ένα </w:t>
      </w:r>
      <w:r w:rsidRPr="00F82197">
        <w:rPr>
          <w:rFonts w:ascii="Times New Roman" w:hAnsi="Times New Roman"/>
          <w:b/>
          <w:szCs w:val="22"/>
        </w:rPr>
        <w:t xml:space="preserve">«ερμηνευτικό κύκλο» </w:t>
      </w:r>
      <w:r w:rsidRPr="00F82197">
        <w:rPr>
          <w:rFonts w:ascii="Times New Roman" w:hAnsi="Times New Roman"/>
          <w:szCs w:val="22"/>
        </w:rPr>
        <w:t xml:space="preserve">χωρίς υπερτροφία ούτε της Εκκλησίας ούτε της Γραφής, η οποία όσο είναι κλειστή μας ενώνει αλλά όταν ανοίγει μας διαιρεί. Άρα χωρίς την ακρόαση των Γραφών/Ευαγγελίων, πολύ εύκολα η </w:t>
      </w:r>
      <w:r w:rsidRPr="00F82197">
        <w:rPr>
          <w:rFonts w:ascii="Times New Roman" w:hAnsi="Times New Roman"/>
          <w:b/>
          <w:i/>
          <w:szCs w:val="22"/>
        </w:rPr>
        <w:t>Ευχαριστία</w:t>
      </w:r>
      <w:r w:rsidRPr="00F82197">
        <w:rPr>
          <w:rFonts w:ascii="Times New Roman" w:hAnsi="Times New Roman"/>
          <w:szCs w:val="22"/>
        </w:rPr>
        <w:t xml:space="preserve"> μετατρέπεται σε </w:t>
      </w:r>
      <w:r w:rsidRPr="00F82197">
        <w:rPr>
          <w:rFonts w:ascii="Times New Roman" w:hAnsi="Times New Roman"/>
          <w:b/>
          <w:szCs w:val="22"/>
        </w:rPr>
        <w:t>«μαγική» τελετή</w:t>
      </w:r>
      <w:r w:rsidRPr="00F82197">
        <w:rPr>
          <w:rFonts w:ascii="Times New Roman" w:hAnsi="Times New Roman"/>
          <w:szCs w:val="22"/>
        </w:rPr>
        <w:t xml:space="preserve"> όπως και η Γραφή χωρίς την Ευχαριστία μετατρέπεται σε αντικείμενο σχολαστικής από-σύνθεσης. Η ακρόαση των Γραφών διδάσκει την Εκκλησία εκτός των άλλων </w:t>
      </w:r>
      <w:r w:rsidRPr="00F82197">
        <w:rPr>
          <w:rFonts w:ascii="Times New Roman" w:hAnsi="Times New Roman"/>
          <w:b/>
          <w:i/>
          <w:szCs w:val="22"/>
        </w:rPr>
        <w:t>το διάλογο</w:t>
      </w:r>
      <w:r w:rsidRPr="00F82197">
        <w:rPr>
          <w:rFonts w:ascii="Times New Roman" w:hAnsi="Times New Roman"/>
          <w:szCs w:val="22"/>
        </w:rPr>
        <w:t xml:space="preserve"> με κάθε άνθρωπο και την </w:t>
      </w:r>
      <w:r w:rsidRPr="00F82197">
        <w:rPr>
          <w:rFonts w:ascii="Times New Roman" w:hAnsi="Times New Roman"/>
          <w:b/>
          <w:i/>
          <w:szCs w:val="22"/>
        </w:rPr>
        <w:t>ποικιλία-ποικιλομορφία</w:t>
      </w:r>
      <w:r w:rsidRPr="00F82197">
        <w:rPr>
          <w:rFonts w:ascii="Times New Roman" w:hAnsi="Times New Roman"/>
          <w:b/>
          <w:szCs w:val="22"/>
        </w:rPr>
        <w:t xml:space="preserve"> </w:t>
      </w:r>
      <w:r w:rsidRPr="00F82197">
        <w:rPr>
          <w:rFonts w:ascii="Times New Roman" w:hAnsi="Times New Roman"/>
          <w:szCs w:val="22"/>
        </w:rPr>
        <w:t xml:space="preserve">(δύο </w:t>
      </w:r>
      <w:r w:rsidRPr="00F82197">
        <w:rPr>
          <w:rFonts w:ascii="Times New Roman" w:hAnsi="Times New Roman"/>
          <w:i/>
          <w:szCs w:val="22"/>
        </w:rPr>
        <w:t>Πάτερ Ημών</w:t>
      </w:r>
      <w:r w:rsidRPr="00F82197">
        <w:rPr>
          <w:rFonts w:ascii="Times New Roman" w:hAnsi="Times New Roman"/>
          <w:szCs w:val="22"/>
        </w:rPr>
        <w:t xml:space="preserve">, τέσσερα Ευαγγέλια, 50 εκδοχές του λογίου παράδοσης της Ευχαριστίας, διαφορετικός εορτασμός Πάσχα). Επιπλέον δίνουν ιδιαίτερη έμφαση κατεξοχήν </w:t>
      </w:r>
      <w:r w:rsidRPr="00F82197">
        <w:rPr>
          <w:rFonts w:ascii="Times New Roman" w:hAnsi="Times New Roman"/>
          <w:b/>
          <w:i/>
          <w:szCs w:val="22"/>
        </w:rPr>
        <w:t>στη Μεταστροφή-Βάπτιση</w:t>
      </w:r>
      <w:r w:rsidRPr="00F82197">
        <w:rPr>
          <w:rFonts w:ascii="Times New Roman" w:hAnsi="Times New Roman"/>
          <w:szCs w:val="22"/>
        </w:rPr>
        <w:t xml:space="preserve">, η οποία χωρίζει το Βιογραφικό στο «τότε-τώρα» έστω κι αν ισχύει το «ήδη- όχι ακόμη». </w:t>
      </w:r>
    </w:p>
    <w:p w:rsidR="002945F3" w:rsidRPr="002945F3" w:rsidRDefault="002945F3" w:rsidP="002945F3">
      <w:pPr>
        <w:pStyle w:val="2"/>
      </w:pPr>
      <w:r w:rsidRPr="002945F3">
        <w:t>Α. 1900-1950</w:t>
      </w:r>
    </w:p>
    <w:p w:rsidR="002945F3" w:rsidRDefault="002945F3" w:rsidP="002945F3">
      <w:pPr>
        <w:pStyle w:val="a7"/>
        <w:rPr>
          <w:rFonts w:ascii="Times New Roman" w:hAnsi="Times New Roman"/>
          <w:szCs w:val="22"/>
        </w:rPr>
      </w:pPr>
    </w:p>
    <w:p w:rsidR="00D6740C" w:rsidRPr="00F82197" w:rsidRDefault="00D6740C" w:rsidP="00897D5C">
      <w:pPr>
        <w:pStyle w:val="a7"/>
        <w:numPr>
          <w:ilvl w:val="0"/>
          <w:numId w:val="5"/>
        </w:numPr>
        <w:rPr>
          <w:rFonts w:ascii="Times New Roman" w:hAnsi="Times New Roman"/>
          <w:szCs w:val="22"/>
        </w:rPr>
      </w:pPr>
      <w:r w:rsidRPr="00F82197">
        <w:rPr>
          <w:rFonts w:ascii="Times New Roman" w:hAnsi="Times New Roman"/>
          <w:szCs w:val="22"/>
        </w:rPr>
        <w:lastRenderedPageBreak/>
        <w:t xml:space="preserve">Η Επιστήμη της Καινής Διαθήκης, όπως επισημαίνει ο Λουθηρανός </w:t>
      </w:r>
      <w:r w:rsidRPr="00F82197">
        <w:rPr>
          <w:rFonts w:ascii="Times New Roman" w:hAnsi="Times New Roman"/>
          <w:b/>
          <w:bCs/>
          <w:szCs w:val="22"/>
        </w:rPr>
        <w:t>Martin Hengel</w:t>
      </w:r>
      <w:r w:rsidR="00DF40CE" w:rsidRPr="00F82197">
        <w:rPr>
          <w:rStyle w:val="a5"/>
          <w:rFonts w:ascii="Times New Roman" w:hAnsi="Times New Roman"/>
          <w:b/>
          <w:szCs w:val="22"/>
        </w:rPr>
        <w:footnoteReference w:id="9"/>
      </w:r>
      <w:r w:rsidR="00B716B3" w:rsidRPr="00F82197">
        <w:rPr>
          <w:rFonts w:ascii="Times New Roman" w:hAnsi="Times New Roman"/>
          <w:b/>
          <w:bCs/>
          <w:szCs w:val="22"/>
        </w:rPr>
        <w:t xml:space="preserve"> </w:t>
      </w:r>
      <w:r w:rsidR="00DF40CE" w:rsidRPr="00F82197">
        <w:rPr>
          <w:rFonts w:ascii="Times New Roman" w:hAnsi="Times New Roman"/>
          <w:szCs w:val="22"/>
        </w:rPr>
        <w:t>(</w:t>
      </w:r>
      <w:r w:rsidRPr="00F82197">
        <w:rPr>
          <w:rFonts w:ascii="Times New Roman" w:hAnsi="Times New Roman"/>
          <w:szCs w:val="22"/>
        </w:rPr>
        <w:t>14.12.1926 – 2.7.2009) είναι ένας σχετικά νέος κλάδος. Οι μεγάλοι ερευνητές, που την προήγαγαν τον 19</w:t>
      </w:r>
      <w:r w:rsidRPr="00F82197">
        <w:rPr>
          <w:rFonts w:ascii="Times New Roman" w:hAnsi="Times New Roman"/>
          <w:szCs w:val="22"/>
          <w:vertAlign w:val="superscript"/>
        </w:rPr>
        <w:t xml:space="preserve">ο </w:t>
      </w:r>
      <w:r w:rsidRPr="00F82197">
        <w:rPr>
          <w:rFonts w:ascii="Times New Roman" w:hAnsi="Times New Roman"/>
          <w:szCs w:val="22"/>
        </w:rPr>
        <w:t>αι.,</w:t>
      </w:r>
      <w:r w:rsidR="00DE0E36" w:rsidRPr="00F82197">
        <w:rPr>
          <w:rFonts w:ascii="Times New Roman" w:hAnsi="Times New Roman"/>
          <w:szCs w:val="22"/>
        </w:rPr>
        <w:t xml:space="preserve"> δεν ήταν καινοδιαθηκολόγοι. Χρημάτισαν</w:t>
      </w:r>
      <w:r w:rsidRPr="00F82197">
        <w:rPr>
          <w:rFonts w:ascii="Times New Roman" w:hAnsi="Times New Roman"/>
          <w:szCs w:val="22"/>
        </w:rPr>
        <w:t xml:space="preserve"> είτε θεράποντες της Π.Δ., είτε του συστηματικού κλάδου είτε κυρίως της Εκκλησιαστική</w:t>
      </w:r>
      <w:r w:rsidR="00DF40CE" w:rsidRPr="00F82197">
        <w:rPr>
          <w:rFonts w:ascii="Times New Roman" w:hAnsi="Times New Roman"/>
          <w:szCs w:val="22"/>
        </w:rPr>
        <w:t>ς Ιστορίας (</w:t>
      </w:r>
      <w:r w:rsidR="00DF40CE" w:rsidRPr="00F82197">
        <w:rPr>
          <w:rFonts w:ascii="Times New Roman" w:hAnsi="Times New Roman"/>
          <w:szCs w:val="22"/>
          <w:lang w:val="de-DE"/>
        </w:rPr>
        <w:t>Baur</w:t>
      </w:r>
      <w:r w:rsidR="00DF40CE" w:rsidRPr="00F82197">
        <w:rPr>
          <w:rFonts w:ascii="Times New Roman" w:hAnsi="Times New Roman"/>
          <w:szCs w:val="22"/>
        </w:rPr>
        <w:t xml:space="preserve">, </w:t>
      </w:r>
      <w:r w:rsidR="00DF40CE" w:rsidRPr="00F82197">
        <w:rPr>
          <w:rFonts w:ascii="Times New Roman" w:hAnsi="Times New Roman"/>
          <w:szCs w:val="22"/>
          <w:lang w:val="de-DE"/>
        </w:rPr>
        <w:t>Harnack</w:t>
      </w:r>
      <w:r w:rsidR="00DF40CE" w:rsidRPr="00F82197">
        <w:rPr>
          <w:rFonts w:ascii="Times New Roman" w:hAnsi="Times New Roman"/>
          <w:szCs w:val="22"/>
        </w:rPr>
        <w:t xml:space="preserve">, </w:t>
      </w:r>
      <w:r w:rsidR="00DF40CE" w:rsidRPr="00F82197">
        <w:rPr>
          <w:rFonts w:ascii="Times New Roman" w:hAnsi="Times New Roman"/>
          <w:szCs w:val="22"/>
          <w:lang w:val="de-DE"/>
        </w:rPr>
        <w:t>Zahn</w:t>
      </w:r>
      <w:r w:rsidR="00DF40CE" w:rsidRPr="00F82197">
        <w:rPr>
          <w:rFonts w:ascii="Times New Roman" w:hAnsi="Times New Roman"/>
          <w:szCs w:val="22"/>
        </w:rPr>
        <w:t>). Όλοι τους</w:t>
      </w:r>
      <w:r w:rsidRPr="00F82197">
        <w:rPr>
          <w:rFonts w:ascii="Times New Roman" w:hAnsi="Times New Roman"/>
          <w:szCs w:val="22"/>
        </w:rPr>
        <w:t xml:space="preserve">, όμως, </w:t>
      </w:r>
      <w:r w:rsidR="00DF40CE" w:rsidRPr="00F82197">
        <w:rPr>
          <w:rFonts w:ascii="Times New Roman" w:hAnsi="Times New Roman"/>
          <w:szCs w:val="22"/>
        </w:rPr>
        <w:t xml:space="preserve">διέθεταν </w:t>
      </w:r>
      <w:r w:rsidRPr="00F82197">
        <w:rPr>
          <w:rFonts w:ascii="Times New Roman" w:hAnsi="Times New Roman"/>
          <w:szCs w:val="22"/>
        </w:rPr>
        <w:t xml:space="preserve">εγκύκλια (όντως </w:t>
      </w:r>
      <w:r w:rsidRPr="00F82197">
        <w:rPr>
          <w:rFonts w:ascii="Times New Roman" w:hAnsi="Times New Roman"/>
          <w:color w:val="FF0000"/>
          <w:szCs w:val="22"/>
        </w:rPr>
        <w:t>πανεπιστημιακή</w:t>
      </w:r>
      <w:r w:rsidRPr="00F82197">
        <w:rPr>
          <w:rFonts w:ascii="Times New Roman" w:hAnsi="Times New Roman"/>
          <w:szCs w:val="22"/>
        </w:rPr>
        <w:t>) φιλολογική, ιστορική και φιλοσοφική παιδεία. Το ίδιο εν μέρει ισχύει και για το πρώτο ήμισυ του 20</w:t>
      </w:r>
      <w:r w:rsidRPr="00F82197">
        <w:rPr>
          <w:rFonts w:ascii="Times New Roman" w:hAnsi="Times New Roman"/>
          <w:szCs w:val="22"/>
          <w:vertAlign w:val="superscript"/>
        </w:rPr>
        <w:t>ο</w:t>
      </w:r>
      <w:r w:rsidR="00DF40CE" w:rsidRPr="00F82197">
        <w:rPr>
          <w:rFonts w:ascii="Times New Roman" w:hAnsi="Times New Roman"/>
          <w:szCs w:val="22"/>
        </w:rPr>
        <w:t xml:space="preserve"> αι. με τους </w:t>
      </w:r>
      <w:r w:rsidR="00DF40CE" w:rsidRPr="00F82197">
        <w:rPr>
          <w:rFonts w:ascii="Times New Roman" w:hAnsi="Times New Roman"/>
          <w:szCs w:val="22"/>
          <w:lang w:val="en-US"/>
        </w:rPr>
        <w:t>Bousset</w:t>
      </w:r>
      <w:r w:rsidR="00DF40CE" w:rsidRPr="00F82197">
        <w:rPr>
          <w:rFonts w:ascii="Times New Roman" w:hAnsi="Times New Roman"/>
          <w:szCs w:val="22"/>
        </w:rPr>
        <w:t xml:space="preserve">, </w:t>
      </w:r>
      <w:r w:rsidR="00DF40CE" w:rsidRPr="00F82197">
        <w:rPr>
          <w:rFonts w:ascii="Times New Roman" w:hAnsi="Times New Roman"/>
          <w:szCs w:val="22"/>
          <w:lang w:val="en-US"/>
        </w:rPr>
        <w:t>Aland</w:t>
      </w:r>
      <w:r w:rsidR="00DF40CE" w:rsidRPr="00F82197">
        <w:rPr>
          <w:rFonts w:ascii="Times New Roman" w:hAnsi="Times New Roman"/>
          <w:szCs w:val="22"/>
        </w:rPr>
        <w:t xml:space="preserve"> </w:t>
      </w:r>
      <w:r w:rsidRPr="00F82197">
        <w:rPr>
          <w:rFonts w:ascii="Times New Roman" w:hAnsi="Times New Roman"/>
          <w:szCs w:val="22"/>
        </w:rPr>
        <w:t xml:space="preserve">και κατεξοχήν </w:t>
      </w:r>
      <w:r w:rsidRPr="00F82197">
        <w:rPr>
          <w:rFonts w:ascii="Times New Roman" w:hAnsi="Times New Roman"/>
          <w:b/>
          <w:szCs w:val="22"/>
        </w:rPr>
        <w:t xml:space="preserve">τον «κόκκινο» </w:t>
      </w:r>
      <w:r w:rsidRPr="00F82197">
        <w:rPr>
          <w:rFonts w:ascii="Times New Roman" w:hAnsi="Times New Roman"/>
          <w:szCs w:val="22"/>
        </w:rPr>
        <w:t xml:space="preserve">Ελβετό </w:t>
      </w:r>
      <w:r w:rsidRPr="00F82197">
        <w:rPr>
          <w:rFonts w:ascii="Times New Roman" w:hAnsi="Times New Roman"/>
          <w:b/>
          <w:szCs w:val="22"/>
        </w:rPr>
        <w:t xml:space="preserve">πάστορα του </w:t>
      </w:r>
      <w:r w:rsidRPr="00F82197">
        <w:rPr>
          <w:rFonts w:ascii="Times New Roman" w:hAnsi="Times New Roman"/>
          <w:b/>
          <w:szCs w:val="22"/>
          <w:lang w:val="en-US"/>
        </w:rPr>
        <w:t>Safenwil</w:t>
      </w:r>
      <w:r w:rsidR="0019324D" w:rsidRPr="00F82197">
        <w:rPr>
          <w:rFonts w:ascii="Times New Roman" w:hAnsi="Times New Roman"/>
          <w:b/>
          <w:szCs w:val="22"/>
        </w:rPr>
        <w:t>,</w:t>
      </w:r>
      <w:r w:rsidRPr="00F82197">
        <w:rPr>
          <w:rFonts w:ascii="Times New Roman" w:hAnsi="Times New Roman"/>
          <w:b/>
          <w:szCs w:val="22"/>
        </w:rPr>
        <w:t xml:space="preserve"> </w:t>
      </w:r>
      <w:r w:rsidR="00DF40CE" w:rsidRPr="00F82197">
        <w:rPr>
          <w:rFonts w:ascii="Times New Roman" w:hAnsi="Times New Roman"/>
          <w:b/>
          <w:szCs w:val="22"/>
          <w:lang w:val="en-US"/>
        </w:rPr>
        <w:t>Barth</w:t>
      </w:r>
      <w:r w:rsidRPr="00F82197">
        <w:rPr>
          <w:rFonts w:ascii="Times New Roman" w:hAnsi="Times New Roman"/>
          <w:szCs w:val="22"/>
        </w:rPr>
        <w:t xml:space="preserve"> Ο τελευταίος μετά το πρόσφατα μεταφρασθέν στη νεοελληνική </w:t>
      </w:r>
      <w:r w:rsidRPr="00F82197">
        <w:rPr>
          <w:rFonts w:ascii="Times New Roman" w:hAnsi="Times New Roman"/>
          <w:i/>
          <w:szCs w:val="22"/>
        </w:rPr>
        <w:t>Υπόμνημα της Προς Ρωμαίους</w:t>
      </w:r>
      <w:r w:rsidRPr="00F82197">
        <w:rPr>
          <w:rFonts w:ascii="Times New Roman" w:hAnsi="Times New Roman"/>
          <w:szCs w:val="22"/>
        </w:rPr>
        <w:t xml:space="preserve">, συνέγραψε </w:t>
      </w:r>
      <w:r w:rsidRPr="00F82197">
        <w:rPr>
          <w:rFonts w:ascii="Times New Roman" w:hAnsi="Times New Roman"/>
          <w:b/>
          <w:szCs w:val="22"/>
        </w:rPr>
        <w:t>13</w:t>
      </w:r>
      <w:r w:rsidR="00DE0E36" w:rsidRPr="00F82197">
        <w:rPr>
          <w:rFonts w:ascii="Times New Roman" w:hAnsi="Times New Roman"/>
          <w:b/>
          <w:szCs w:val="22"/>
        </w:rPr>
        <w:t xml:space="preserve"> (!)</w:t>
      </w:r>
      <w:r w:rsidRPr="00F82197">
        <w:rPr>
          <w:rFonts w:ascii="Times New Roman" w:hAnsi="Times New Roman"/>
          <w:b/>
          <w:szCs w:val="22"/>
        </w:rPr>
        <w:t xml:space="preserve"> τόμους</w:t>
      </w:r>
      <w:r w:rsidRPr="00F82197">
        <w:rPr>
          <w:rFonts w:ascii="Times New Roman" w:hAnsi="Times New Roman"/>
          <w:szCs w:val="22"/>
        </w:rPr>
        <w:t xml:space="preserve"> της Εκκλησιαστικής Δογματικής (1932-1967). Αυτό το χαρακτηριστικό </w:t>
      </w:r>
      <w:r w:rsidR="0019324D" w:rsidRPr="00F82197">
        <w:rPr>
          <w:rFonts w:ascii="Times New Roman" w:hAnsi="Times New Roman"/>
          <w:szCs w:val="22"/>
        </w:rPr>
        <w:t xml:space="preserve">διακρίνει </w:t>
      </w:r>
      <w:r w:rsidRPr="00F82197">
        <w:rPr>
          <w:rFonts w:ascii="Times New Roman" w:hAnsi="Times New Roman"/>
          <w:szCs w:val="22"/>
        </w:rPr>
        <w:t xml:space="preserve">και </w:t>
      </w:r>
      <w:r w:rsidR="0019324D" w:rsidRPr="00F82197">
        <w:rPr>
          <w:rFonts w:ascii="Times New Roman" w:hAnsi="Times New Roman"/>
          <w:szCs w:val="22"/>
        </w:rPr>
        <w:t>τ</w:t>
      </w:r>
      <w:r w:rsidRPr="00F82197">
        <w:rPr>
          <w:rFonts w:ascii="Times New Roman" w:hAnsi="Times New Roman"/>
          <w:szCs w:val="22"/>
        </w:rPr>
        <w:t>ο</w:t>
      </w:r>
      <w:r w:rsidR="0019324D" w:rsidRPr="00F82197">
        <w:rPr>
          <w:rFonts w:ascii="Times New Roman" w:hAnsi="Times New Roman"/>
          <w:szCs w:val="22"/>
        </w:rPr>
        <w:t>ν</w:t>
      </w:r>
      <w:r w:rsidRPr="00F82197">
        <w:rPr>
          <w:rFonts w:ascii="Times New Roman" w:hAnsi="Times New Roman"/>
          <w:szCs w:val="22"/>
        </w:rPr>
        <w:t xml:space="preserve"> </w:t>
      </w:r>
      <w:r w:rsidR="00DF40CE" w:rsidRPr="00F82197">
        <w:rPr>
          <w:rFonts w:ascii="Times New Roman" w:hAnsi="Times New Roman"/>
          <w:szCs w:val="22"/>
          <w:lang w:val="en-US"/>
        </w:rPr>
        <w:t>Bultmann</w:t>
      </w:r>
      <w:r w:rsidRPr="00F82197">
        <w:rPr>
          <w:rFonts w:ascii="Times New Roman" w:hAnsi="Times New Roman"/>
          <w:szCs w:val="22"/>
        </w:rPr>
        <w:t>, ο οποίος κυριαρχεί μετά το Β’ Παγκόσμιο Πόλεμο</w:t>
      </w:r>
      <w:r w:rsidR="00FF69CB" w:rsidRPr="00F82197">
        <w:rPr>
          <w:rFonts w:ascii="Times New Roman" w:hAnsi="Times New Roman"/>
          <w:szCs w:val="22"/>
        </w:rPr>
        <w:t xml:space="preserve"> </w:t>
      </w:r>
      <w:r w:rsidRPr="00F82197">
        <w:rPr>
          <w:rFonts w:ascii="Times New Roman" w:hAnsi="Times New Roman"/>
          <w:szCs w:val="22"/>
        </w:rPr>
        <w:t xml:space="preserve">μέχρι τη δεκαετία του 60, όταν ουσιαστικά εισάγεται η σημερινή εξειδίκευση στις πανεπιστημιακές Σχολές. Σημειωτέον ότι η υφηγεσία του </w:t>
      </w:r>
      <w:r w:rsidR="00DF40CE" w:rsidRPr="00F82197">
        <w:rPr>
          <w:rFonts w:ascii="Times New Roman" w:hAnsi="Times New Roman"/>
          <w:szCs w:val="22"/>
          <w:lang w:val="en-US"/>
        </w:rPr>
        <w:t>Bultmann</w:t>
      </w:r>
      <w:r w:rsidR="00DF40CE" w:rsidRPr="00F82197">
        <w:rPr>
          <w:rFonts w:ascii="Times New Roman" w:hAnsi="Times New Roman"/>
          <w:szCs w:val="22"/>
        </w:rPr>
        <w:t xml:space="preserve"> </w:t>
      </w:r>
      <w:r w:rsidRPr="00F82197">
        <w:rPr>
          <w:rFonts w:ascii="Times New Roman" w:hAnsi="Times New Roman"/>
          <w:szCs w:val="22"/>
        </w:rPr>
        <w:t xml:space="preserve">έχει ως θέμα της το εξής: </w:t>
      </w:r>
      <w:r w:rsidRPr="00F82197">
        <w:rPr>
          <w:rFonts w:ascii="Times New Roman" w:hAnsi="Times New Roman"/>
          <w:szCs w:val="22"/>
          <w:lang w:val="de-DE"/>
        </w:rPr>
        <w:t>Die</w:t>
      </w:r>
      <w:r w:rsidRPr="00F82197">
        <w:rPr>
          <w:rFonts w:ascii="Times New Roman" w:hAnsi="Times New Roman"/>
          <w:szCs w:val="22"/>
        </w:rPr>
        <w:t xml:space="preserve"> </w:t>
      </w:r>
      <w:r w:rsidRPr="00F82197">
        <w:rPr>
          <w:rFonts w:ascii="Times New Roman" w:hAnsi="Times New Roman"/>
          <w:szCs w:val="22"/>
          <w:lang w:val="de-DE"/>
        </w:rPr>
        <w:t>Exegese</w:t>
      </w:r>
      <w:r w:rsidRPr="00F82197">
        <w:rPr>
          <w:rFonts w:ascii="Times New Roman" w:hAnsi="Times New Roman"/>
          <w:szCs w:val="22"/>
        </w:rPr>
        <w:t xml:space="preserve"> </w:t>
      </w:r>
      <w:r w:rsidRPr="00F82197">
        <w:rPr>
          <w:rFonts w:ascii="Times New Roman" w:hAnsi="Times New Roman"/>
          <w:szCs w:val="22"/>
          <w:lang w:val="de-DE"/>
        </w:rPr>
        <w:t>des</w:t>
      </w:r>
      <w:r w:rsidRPr="00F82197">
        <w:rPr>
          <w:rFonts w:ascii="Times New Roman" w:hAnsi="Times New Roman"/>
          <w:szCs w:val="22"/>
        </w:rPr>
        <w:t xml:space="preserve"> </w:t>
      </w:r>
      <w:r w:rsidRPr="00F82197">
        <w:rPr>
          <w:rFonts w:ascii="Times New Roman" w:hAnsi="Times New Roman"/>
          <w:szCs w:val="22"/>
          <w:lang w:val="de-DE"/>
        </w:rPr>
        <w:t>Theodor</w:t>
      </w:r>
      <w:r w:rsidRPr="00F82197">
        <w:rPr>
          <w:rFonts w:ascii="Times New Roman" w:hAnsi="Times New Roman"/>
          <w:szCs w:val="22"/>
        </w:rPr>
        <w:t xml:space="preserve"> </w:t>
      </w:r>
      <w:r w:rsidRPr="00F82197">
        <w:rPr>
          <w:rFonts w:ascii="Times New Roman" w:hAnsi="Times New Roman"/>
          <w:szCs w:val="22"/>
          <w:lang w:val="de-DE"/>
        </w:rPr>
        <w:t>von</w:t>
      </w:r>
      <w:r w:rsidRPr="00F82197">
        <w:rPr>
          <w:rFonts w:ascii="Times New Roman" w:hAnsi="Times New Roman"/>
          <w:szCs w:val="22"/>
        </w:rPr>
        <w:t xml:space="preserve"> </w:t>
      </w:r>
      <w:r w:rsidRPr="00F82197">
        <w:rPr>
          <w:rFonts w:ascii="Times New Roman" w:hAnsi="Times New Roman"/>
          <w:szCs w:val="22"/>
          <w:lang w:val="de-DE"/>
        </w:rPr>
        <w:t>Mopsuestia</w:t>
      </w:r>
      <w:r w:rsidR="0019324D" w:rsidRPr="00F82197">
        <w:rPr>
          <w:rFonts w:ascii="Times New Roman" w:hAnsi="Times New Roman"/>
          <w:szCs w:val="22"/>
        </w:rPr>
        <w:t xml:space="preserve"> (= Η εξηγητική μέθοδος</w:t>
      </w:r>
      <w:r w:rsidRPr="00F82197">
        <w:rPr>
          <w:rFonts w:ascii="Times New Roman" w:hAnsi="Times New Roman"/>
          <w:szCs w:val="22"/>
        </w:rPr>
        <w:t xml:space="preserve"> του Θεοδώρου Μοψουεστίας)</w:t>
      </w:r>
      <w:r w:rsidRPr="00F82197">
        <w:rPr>
          <w:rStyle w:val="a5"/>
          <w:rFonts w:ascii="Times New Roman" w:hAnsi="Times New Roman"/>
          <w:szCs w:val="22"/>
        </w:rPr>
        <w:footnoteReference w:id="10"/>
      </w:r>
      <w:r w:rsidRPr="00F82197">
        <w:rPr>
          <w:rFonts w:ascii="Times New Roman" w:hAnsi="Times New Roman"/>
          <w:szCs w:val="22"/>
        </w:rPr>
        <w:t>.</w:t>
      </w:r>
    </w:p>
    <w:p w:rsidR="00DE0E36" w:rsidRPr="00F82197" w:rsidRDefault="00D6740C" w:rsidP="00DE0E36">
      <w:pPr>
        <w:pStyle w:val="a7"/>
        <w:numPr>
          <w:ilvl w:val="0"/>
          <w:numId w:val="5"/>
        </w:numPr>
        <w:rPr>
          <w:rFonts w:ascii="Times New Roman" w:hAnsi="Times New Roman"/>
          <w:szCs w:val="22"/>
        </w:rPr>
      </w:pPr>
      <w:r w:rsidRPr="00F82197">
        <w:rPr>
          <w:rFonts w:ascii="Times New Roman" w:hAnsi="Times New Roman"/>
          <w:szCs w:val="22"/>
        </w:rPr>
        <w:t xml:space="preserve">Ταυτόχρονα, σύμφωνα με τον </w:t>
      </w:r>
      <w:r w:rsidR="00DE0E36" w:rsidRPr="00F82197">
        <w:rPr>
          <w:rFonts w:ascii="Times New Roman" w:hAnsi="Times New Roman"/>
          <w:szCs w:val="22"/>
        </w:rPr>
        <w:t>προαναφερθέντα</w:t>
      </w:r>
      <w:r w:rsidR="00DE0E36" w:rsidRPr="00F82197">
        <w:rPr>
          <w:rFonts w:ascii="Times New Roman" w:hAnsi="Times New Roman"/>
          <w:color w:val="FF0000"/>
          <w:szCs w:val="22"/>
        </w:rPr>
        <w:t xml:space="preserve"> κορυφαίο ερμηνευτή κατά την αλλαγή του αιώνα</w:t>
      </w:r>
      <w:r w:rsidR="00DE0E36" w:rsidRPr="00F82197">
        <w:rPr>
          <w:rFonts w:ascii="Times New Roman" w:hAnsi="Times New Roman"/>
          <w:szCs w:val="22"/>
        </w:rPr>
        <w:t xml:space="preserve"> </w:t>
      </w:r>
      <w:r w:rsidR="00DF40CE" w:rsidRPr="00F82197">
        <w:rPr>
          <w:rFonts w:ascii="Times New Roman" w:hAnsi="Times New Roman"/>
          <w:b/>
          <w:bCs/>
          <w:szCs w:val="22"/>
        </w:rPr>
        <w:t>Hengel</w:t>
      </w:r>
      <w:r w:rsidR="00D70F09" w:rsidRPr="00F82197">
        <w:rPr>
          <w:rStyle w:val="a5"/>
          <w:rFonts w:ascii="Times New Roman" w:hAnsi="Times New Roman"/>
          <w:b/>
          <w:szCs w:val="22"/>
        </w:rPr>
        <w:footnoteReference w:id="11"/>
      </w:r>
      <w:r w:rsidRPr="00F82197">
        <w:rPr>
          <w:rFonts w:ascii="Times New Roman" w:hAnsi="Times New Roman"/>
          <w:color w:val="FF0000"/>
          <w:szCs w:val="22"/>
        </w:rPr>
        <w:t>,</w:t>
      </w:r>
      <w:r w:rsidRPr="00F82197">
        <w:rPr>
          <w:rFonts w:ascii="Times New Roman" w:hAnsi="Times New Roman"/>
          <w:szCs w:val="22"/>
        </w:rPr>
        <w:t xml:space="preserve"> η καινοδιαθηκική Έρευνα παρουσιάζει το εξής παράδοξο: Απέναντι στις πολλαπλές Πηγές που έχουν να μελετήσουν άλλες ειδικότητες, ήτοι τους </w:t>
      </w:r>
      <w:r w:rsidRPr="00F82197">
        <w:rPr>
          <w:rFonts w:ascii="Times New Roman" w:hAnsi="Times New Roman"/>
          <w:b/>
          <w:szCs w:val="22"/>
        </w:rPr>
        <w:t>378</w:t>
      </w:r>
      <w:r w:rsidRPr="00F82197">
        <w:rPr>
          <w:rFonts w:ascii="Times New Roman" w:hAnsi="Times New Roman"/>
          <w:szCs w:val="22"/>
        </w:rPr>
        <w:t xml:space="preserve"> τόμους της Πατρολογίας (ελληνικής και λατινικής) ή/και ακόμη το ποικιλόμορφο υπόβαθρο της Π.Δ. (πολιτισμοί της Εγγύς και Άπω Ανατολής) που καλύπτουν</w:t>
      </w:r>
      <w:r w:rsidRPr="00F82197">
        <w:rPr>
          <w:rFonts w:ascii="Times New Roman" w:hAnsi="Times New Roman"/>
          <w:b/>
          <w:szCs w:val="22"/>
        </w:rPr>
        <w:t xml:space="preserve"> αιώνες Ιστορίας</w:t>
      </w:r>
      <w:r w:rsidRPr="00F82197">
        <w:rPr>
          <w:rFonts w:ascii="Times New Roman" w:hAnsi="Times New Roman"/>
          <w:szCs w:val="22"/>
        </w:rPr>
        <w:t>, ο Καινοδιαθηκολόγος περιφέρει</w:t>
      </w:r>
      <w:r w:rsidR="00B716B3" w:rsidRPr="00F82197">
        <w:rPr>
          <w:rFonts w:ascii="Times New Roman" w:hAnsi="Times New Roman"/>
          <w:szCs w:val="22"/>
        </w:rPr>
        <w:t xml:space="preserve"> </w:t>
      </w:r>
      <w:r w:rsidRPr="00F82197">
        <w:rPr>
          <w:rFonts w:ascii="Times New Roman" w:hAnsi="Times New Roman"/>
          <w:szCs w:val="22"/>
        </w:rPr>
        <w:t>ως «εγκόλπιο» έναν μικρό τόμο με 8 συγγραφείς, 27 βιβλία και 890 σελίδες (συμπεριλαμβανομένου του Μηχανισμού της Κριτικής του Κριτικού Κειμένου Nestle-Aland</w:t>
      </w:r>
      <w:r w:rsidRPr="00F82197">
        <w:rPr>
          <w:rFonts w:ascii="Times New Roman" w:hAnsi="Times New Roman"/>
          <w:szCs w:val="22"/>
          <w:vertAlign w:val="superscript"/>
        </w:rPr>
        <w:t>28</w:t>
      </w:r>
      <w:r w:rsidRPr="00F82197">
        <w:rPr>
          <w:rFonts w:ascii="Times New Roman" w:hAnsi="Times New Roman"/>
          <w:szCs w:val="22"/>
        </w:rPr>
        <w:t xml:space="preserve">). Αυτό καλύπτει μια χρονική περίοδο μόλις εκατό ετών. Κι όμως αυτή η </w:t>
      </w:r>
      <w:r w:rsidRPr="00E44389">
        <w:rPr>
          <w:rFonts w:ascii="Times New Roman" w:hAnsi="Times New Roman"/>
          <w:caps/>
          <w:szCs w:val="22"/>
        </w:rPr>
        <w:t>β</w:t>
      </w:r>
      <w:r w:rsidRPr="00F82197">
        <w:rPr>
          <w:rFonts w:ascii="Times New Roman" w:hAnsi="Times New Roman"/>
          <w:szCs w:val="22"/>
        </w:rPr>
        <w:t>ίβλος «διασαφηνίζεται»</w:t>
      </w:r>
      <w:r w:rsidR="00FF69CB" w:rsidRPr="00F82197">
        <w:rPr>
          <w:rFonts w:ascii="Times New Roman" w:hAnsi="Times New Roman"/>
          <w:szCs w:val="22"/>
        </w:rPr>
        <w:t xml:space="preserve"> </w:t>
      </w:r>
      <w:r w:rsidRPr="00F82197">
        <w:rPr>
          <w:rFonts w:ascii="Times New Roman" w:hAnsi="Times New Roman"/>
          <w:szCs w:val="22"/>
        </w:rPr>
        <w:t>-</w:t>
      </w:r>
      <w:r w:rsidR="00FF69CB" w:rsidRPr="00F82197">
        <w:rPr>
          <w:rFonts w:ascii="Times New Roman" w:hAnsi="Times New Roman"/>
          <w:szCs w:val="22"/>
        </w:rPr>
        <w:t xml:space="preserve"> </w:t>
      </w:r>
      <w:r w:rsidRPr="00F82197">
        <w:rPr>
          <w:rFonts w:ascii="Times New Roman" w:hAnsi="Times New Roman"/>
          <w:szCs w:val="22"/>
        </w:rPr>
        <w:t xml:space="preserve">εξηγείται από χιλιάδες τόμους δευτερεύουσας βιβλιογραφίας (υπομνημάτων, μονογραφιών, άρθρων), </w:t>
      </w:r>
      <w:r w:rsidRPr="00F82197">
        <w:rPr>
          <w:rFonts w:ascii="Times New Roman" w:hAnsi="Times New Roman"/>
          <w:color w:val="FF0000"/>
          <w:szCs w:val="22"/>
        </w:rPr>
        <w:t>όπου βεβαίως ούτε καινοτομείται ούτε ορθοτομείται πάντα «ο λόγος της αλήθειας»</w:t>
      </w:r>
      <w:r w:rsidR="00B716B3" w:rsidRPr="00F82197">
        <w:rPr>
          <w:rFonts w:ascii="Times New Roman" w:hAnsi="Times New Roman"/>
          <w:color w:val="FF0000"/>
          <w:szCs w:val="22"/>
        </w:rPr>
        <w:t xml:space="preserve"> παρά τους νέους επιθετικούς προσδιορισμούς (π.χ. «φεμινιστική ερμηνευτική»)</w:t>
      </w:r>
      <w:r w:rsidRPr="00F82197">
        <w:rPr>
          <w:rFonts w:ascii="Times New Roman" w:hAnsi="Times New Roman"/>
          <w:color w:val="FF0000"/>
          <w:szCs w:val="22"/>
        </w:rPr>
        <w:t xml:space="preserve">. </w:t>
      </w:r>
      <w:r w:rsidRPr="00F82197">
        <w:rPr>
          <w:rFonts w:ascii="Times New Roman" w:hAnsi="Times New Roman"/>
          <w:szCs w:val="22"/>
        </w:rPr>
        <w:t>Αυτός ο οργασμός βιβλιογραφίας</w:t>
      </w:r>
      <w:r w:rsidRPr="00F82197">
        <w:rPr>
          <w:rStyle w:val="a5"/>
          <w:rFonts w:ascii="Times New Roman" w:hAnsi="Times New Roman"/>
          <w:szCs w:val="22"/>
        </w:rPr>
        <w:footnoteReference w:id="12"/>
      </w:r>
      <w:r w:rsidRPr="00F82197">
        <w:rPr>
          <w:rFonts w:ascii="Times New Roman" w:hAnsi="Times New Roman"/>
          <w:szCs w:val="22"/>
        </w:rPr>
        <w:t xml:space="preserve"> αποδεικνύει το γεγονός ότι διαχρονικά η Κ.Δ. συνιστά το κέντρο</w:t>
      </w:r>
      <w:r w:rsidR="00DE0E36" w:rsidRPr="00F82197">
        <w:rPr>
          <w:rFonts w:ascii="Times New Roman" w:hAnsi="Times New Roman"/>
          <w:szCs w:val="22"/>
        </w:rPr>
        <w:t xml:space="preserve"> </w:t>
      </w:r>
      <w:r w:rsidRPr="00F82197">
        <w:rPr>
          <w:rFonts w:ascii="Times New Roman" w:hAnsi="Times New Roman"/>
          <w:szCs w:val="22"/>
        </w:rPr>
        <w:t>-</w:t>
      </w:r>
      <w:r w:rsidR="00DE0E36" w:rsidRPr="00F82197">
        <w:rPr>
          <w:rFonts w:ascii="Times New Roman" w:hAnsi="Times New Roman"/>
          <w:szCs w:val="22"/>
        </w:rPr>
        <w:t xml:space="preserve"> </w:t>
      </w:r>
      <w:r w:rsidRPr="00F82197">
        <w:rPr>
          <w:rFonts w:ascii="Times New Roman" w:hAnsi="Times New Roman"/>
          <w:szCs w:val="22"/>
        </w:rPr>
        <w:t xml:space="preserve">την καρδιά της Θεολογίας, έστω κι αν οι ίδιοι πλέον οι Προτεστάντες ερμηνευτές δεν αναγνωρίζουν το </w:t>
      </w:r>
      <w:r w:rsidRPr="00F82197">
        <w:rPr>
          <w:rFonts w:ascii="Times New Roman" w:hAnsi="Times New Roman"/>
          <w:szCs w:val="22"/>
          <w:lang w:val="en-US"/>
        </w:rPr>
        <w:t>sola</w:t>
      </w:r>
      <w:r w:rsidRPr="00F82197">
        <w:rPr>
          <w:rFonts w:ascii="Times New Roman" w:hAnsi="Times New Roman"/>
          <w:szCs w:val="22"/>
        </w:rPr>
        <w:t xml:space="preserve"> </w:t>
      </w:r>
      <w:r w:rsidRPr="00F82197">
        <w:rPr>
          <w:rFonts w:ascii="Times New Roman" w:hAnsi="Times New Roman"/>
          <w:szCs w:val="22"/>
          <w:lang w:val="en-US"/>
        </w:rPr>
        <w:t>scriptura</w:t>
      </w:r>
      <w:r w:rsidRPr="00F82197">
        <w:rPr>
          <w:rFonts w:ascii="Times New Roman" w:hAnsi="Times New Roman"/>
          <w:szCs w:val="22"/>
        </w:rPr>
        <w:t>. Άλλωστε περικοπές της Βίβλου εν</w:t>
      </w:r>
      <w:r w:rsidR="008D1A8C">
        <w:rPr>
          <w:rFonts w:ascii="Times New Roman" w:hAnsi="Times New Roman"/>
          <w:szCs w:val="22"/>
        </w:rPr>
        <w:t>έπνευσαν μεταστροφές προσώπων (α</w:t>
      </w:r>
      <w:r w:rsidR="00D876F8">
        <w:rPr>
          <w:rFonts w:ascii="Times New Roman" w:hAnsi="Times New Roman"/>
          <w:szCs w:val="22"/>
        </w:rPr>
        <w:t xml:space="preserve">γ. Αντωνίου, ιερού Αυγουστίνου, </w:t>
      </w:r>
      <w:r w:rsidRPr="00F82197">
        <w:rPr>
          <w:rFonts w:ascii="Times New Roman" w:hAnsi="Times New Roman"/>
          <w:szCs w:val="22"/>
        </w:rPr>
        <w:t>Λουθήρου κ</w:t>
      </w:r>
      <w:r w:rsidR="005F1F1C" w:rsidRPr="00F82197">
        <w:rPr>
          <w:rFonts w:ascii="Times New Roman" w:hAnsi="Times New Roman"/>
          <w:szCs w:val="22"/>
        </w:rPr>
        <w:t>.</w:t>
      </w:r>
      <w:r w:rsidRPr="00F82197">
        <w:rPr>
          <w:rFonts w:ascii="Times New Roman" w:hAnsi="Times New Roman"/>
          <w:szCs w:val="22"/>
        </w:rPr>
        <w:t>ά</w:t>
      </w:r>
      <w:r w:rsidR="005F1F1C" w:rsidRPr="00F82197">
        <w:rPr>
          <w:rFonts w:ascii="Times New Roman" w:hAnsi="Times New Roman"/>
          <w:szCs w:val="22"/>
        </w:rPr>
        <w:t>.</w:t>
      </w:r>
      <w:r w:rsidRPr="00F82197">
        <w:rPr>
          <w:rFonts w:ascii="Times New Roman" w:hAnsi="Times New Roman"/>
          <w:szCs w:val="22"/>
        </w:rPr>
        <w:t>) που με τη σειρά τους «άλλαξαν» σελίδα στην Ιστορία.</w:t>
      </w:r>
      <w:r w:rsidR="00DE0E36" w:rsidRPr="00F82197">
        <w:rPr>
          <w:rFonts w:ascii="Times New Roman" w:hAnsi="Times New Roman"/>
          <w:szCs w:val="22"/>
        </w:rPr>
        <w:t xml:space="preserve"> Βεβαίως μέχρι σήμερα η Βίβλος παραμένει «το βιβλίο, το οποίο κλειστ</w:t>
      </w:r>
      <w:r w:rsidR="00E44389">
        <w:rPr>
          <w:rFonts w:ascii="Times New Roman" w:hAnsi="Times New Roman"/>
          <w:szCs w:val="22"/>
        </w:rPr>
        <w:t>ό ενώνει όλους τους Χριστιανούς</w:t>
      </w:r>
      <w:r w:rsidR="00DE0E36" w:rsidRPr="00F82197">
        <w:rPr>
          <w:rFonts w:ascii="Times New Roman" w:hAnsi="Times New Roman"/>
          <w:szCs w:val="22"/>
        </w:rPr>
        <w:t xml:space="preserve"> ενώ ανοικτό τους διαιρεί».</w:t>
      </w:r>
    </w:p>
    <w:p w:rsidR="00D6740C" w:rsidRPr="00F82197" w:rsidRDefault="00D6740C" w:rsidP="00DE0E36">
      <w:pPr>
        <w:pStyle w:val="a7"/>
        <w:numPr>
          <w:ilvl w:val="0"/>
          <w:numId w:val="5"/>
        </w:numPr>
        <w:rPr>
          <w:rFonts w:ascii="Times New Roman" w:hAnsi="Times New Roman"/>
          <w:szCs w:val="22"/>
        </w:rPr>
      </w:pPr>
      <w:r w:rsidRPr="00F82197">
        <w:rPr>
          <w:rFonts w:ascii="Times New Roman" w:hAnsi="Times New Roman"/>
          <w:szCs w:val="22"/>
        </w:rPr>
        <w:t>Στην αρχή του 20</w:t>
      </w:r>
      <w:r w:rsidRPr="00F82197">
        <w:rPr>
          <w:rFonts w:ascii="Times New Roman" w:hAnsi="Times New Roman"/>
          <w:szCs w:val="22"/>
          <w:vertAlign w:val="superscript"/>
        </w:rPr>
        <w:t>ου</w:t>
      </w:r>
      <w:r w:rsidRPr="00F82197">
        <w:rPr>
          <w:rFonts w:ascii="Times New Roman" w:hAnsi="Times New Roman"/>
          <w:szCs w:val="22"/>
        </w:rPr>
        <w:t xml:space="preserve"> (κατά το τέλος της Μπελ Επόκ) στον Προτεσταντικό Χριστιανισμό, υπό το κράτος του διαφωτισμού</w:t>
      </w:r>
      <w:r w:rsidR="00AA5240" w:rsidRPr="00F82197">
        <w:rPr>
          <w:rFonts w:ascii="Times New Roman" w:hAnsi="Times New Roman"/>
          <w:szCs w:val="22"/>
        </w:rPr>
        <w:t>, του ιστορισμού</w:t>
      </w:r>
      <w:r w:rsidRPr="00F82197">
        <w:rPr>
          <w:rFonts w:ascii="Times New Roman" w:hAnsi="Times New Roman"/>
          <w:szCs w:val="22"/>
        </w:rPr>
        <w:t xml:space="preserve"> και της υπεραισιοδοξίας</w:t>
      </w:r>
      <w:r w:rsidR="00AA5240" w:rsidRPr="00F82197">
        <w:rPr>
          <w:rFonts w:ascii="Times New Roman" w:hAnsi="Times New Roman"/>
          <w:szCs w:val="22"/>
        </w:rPr>
        <w:t xml:space="preserve"> για τις προοπτικές του ανθρώπινου λόγου</w:t>
      </w:r>
      <w:r w:rsidRPr="00F82197">
        <w:rPr>
          <w:rFonts w:ascii="Times New Roman" w:hAnsi="Times New Roman"/>
          <w:szCs w:val="22"/>
        </w:rPr>
        <w:t>, φλέγον ήταν το ερώτημα περί της</w:t>
      </w:r>
      <w:r w:rsidRPr="00F82197">
        <w:rPr>
          <w:rFonts w:ascii="Times New Roman" w:hAnsi="Times New Roman"/>
          <w:b/>
          <w:i/>
          <w:szCs w:val="22"/>
        </w:rPr>
        <w:t xml:space="preserve"> σχέσης του «Ιουδαίου» Ιησού της ιστορίας </w:t>
      </w:r>
      <w:r w:rsidRPr="00F82197">
        <w:rPr>
          <w:rFonts w:ascii="Times New Roman" w:hAnsi="Times New Roman"/>
          <w:szCs w:val="22"/>
        </w:rPr>
        <w:t>(ως ηθικού δασκάλου ή αποκαλυπτικού προφήτη)</w:t>
      </w:r>
      <w:r w:rsidRPr="00F82197">
        <w:rPr>
          <w:rFonts w:ascii="Times New Roman" w:hAnsi="Times New Roman"/>
          <w:b/>
          <w:i/>
          <w:szCs w:val="22"/>
        </w:rPr>
        <w:t xml:space="preserve"> και του «Έλληνα» Χριστού της πίστεως </w:t>
      </w:r>
      <w:r w:rsidRPr="00F82197">
        <w:rPr>
          <w:rFonts w:ascii="Times New Roman" w:hAnsi="Times New Roman"/>
          <w:szCs w:val="22"/>
        </w:rPr>
        <w:t xml:space="preserve">(= Φως εκ Φωτός). Δεσπόζει η άποψη του «Βερολινέζου» </w:t>
      </w:r>
      <w:r w:rsidR="00DF40CE" w:rsidRPr="00F82197">
        <w:rPr>
          <w:rFonts w:ascii="Times New Roman" w:hAnsi="Times New Roman"/>
          <w:szCs w:val="22"/>
          <w:lang w:val="en-US"/>
        </w:rPr>
        <w:t>Harnack</w:t>
      </w:r>
      <w:r w:rsidR="00DF40CE" w:rsidRPr="00F82197">
        <w:rPr>
          <w:rFonts w:ascii="Times New Roman" w:hAnsi="Times New Roman"/>
          <w:szCs w:val="22"/>
        </w:rPr>
        <w:t xml:space="preserve"> </w:t>
      </w:r>
      <w:r w:rsidRPr="00F82197">
        <w:rPr>
          <w:rFonts w:ascii="Times New Roman" w:hAnsi="Times New Roman"/>
          <w:szCs w:val="22"/>
        </w:rPr>
        <w:t>(1851-1930) για απ</w:t>
      </w:r>
      <w:r w:rsidR="00E44389">
        <w:rPr>
          <w:rFonts w:ascii="Times New Roman" w:hAnsi="Times New Roman"/>
          <w:szCs w:val="22"/>
          <w:lang w:val="en-US"/>
        </w:rPr>
        <w:t>o</w:t>
      </w:r>
      <w:r w:rsidRPr="00F82197">
        <w:rPr>
          <w:rFonts w:ascii="Times New Roman" w:hAnsi="Times New Roman"/>
          <w:b/>
          <w:i/>
          <w:szCs w:val="22"/>
        </w:rPr>
        <w:t>-ελληνοποίηση του Χριστιανισμού</w:t>
      </w:r>
      <w:r w:rsidRPr="00F82197">
        <w:rPr>
          <w:rFonts w:ascii="Times New Roman" w:hAnsi="Times New Roman"/>
          <w:szCs w:val="22"/>
        </w:rPr>
        <w:t xml:space="preserve"> (1900: </w:t>
      </w:r>
      <w:r w:rsidRPr="00F82197">
        <w:rPr>
          <w:rFonts w:ascii="Times New Roman" w:hAnsi="Times New Roman"/>
          <w:i/>
          <w:szCs w:val="22"/>
          <w:lang w:val="en-US"/>
        </w:rPr>
        <w:t>What</w:t>
      </w:r>
      <w:r w:rsidRPr="00F82197">
        <w:rPr>
          <w:rFonts w:ascii="Times New Roman" w:hAnsi="Times New Roman"/>
          <w:i/>
          <w:szCs w:val="22"/>
        </w:rPr>
        <w:t xml:space="preserve"> </w:t>
      </w:r>
      <w:r w:rsidRPr="00F82197">
        <w:rPr>
          <w:rFonts w:ascii="Times New Roman" w:hAnsi="Times New Roman"/>
          <w:i/>
          <w:szCs w:val="22"/>
          <w:lang w:val="en-US"/>
        </w:rPr>
        <w:t>Is</w:t>
      </w:r>
      <w:r w:rsidRPr="00F82197">
        <w:rPr>
          <w:rFonts w:ascii="Times New Roman" w:hAnsi="Times New Roman"/>
          <w:i/>
          <w:szCs w:val="22"/>
        </w:rPr>
        <w:t xml:space="preserve"> </w:t>
      </w:r>
      <w:r w:rsidRPr="00F82197">
        <w:rPr>
          <w:rFonts w:ascii="Times New Roman" w:hAnsi="Times New Roman"/>
          <w:i/>
          <w:szCs w:val="22"/>
          <w:lang w:val="en-US"/>
        </w:rPr>
        <w:t>Christianity</w:t>
      </w:r>
      <w:r w:rsidRPr="00F82197">
        <w:rPr>
          <w:rFonts w:ascii="Times New Roman" w:hAnsi="Times New Roman"/>
          <w:szCs w:val="22"/>
        </w:rPr>
        <w:t xml:space="preserve">?) και αποδόμηση του δόγματος </w:t>
      </w:r>
      <w:r w:rsidRPr="00F82197">
        <w:rPr>
          <w:rFonts w:ascii="Times New Roman" w:hAnsi="Times New Roman"/>
          <w:b/>
          <w:i/>
          <w:szCs w:val="22"/>
        </w:rPr>
        <w:t xml:space="preserve">ώστε να αποκαλυφθεί ο πυρήνας, </w:t>
      </w:r>
      <w:r w:rsidRPr="00F82197">
        <w:rPr>
          <w:rFonts w:ascii="Times New Roman" w:hAnsi="Times New Roman"/>
          <w:szCs w:val="22"/>
        </w:rPr>
        <w:t xml:space="preserve">η γνωστή ήδη από τον </w:t>
      </w:r>
      <w:r w:rsidR="005F1F1C" w:rsidRPr="00F82197">
        <w:rPr>
          <w:rFonts w:ascii="Times New Roman" w:hAnsi="Times New Roman"/>
          <w:szCs w:val="22"/>
        </w:rPr>
        <w:t xml:space="preserve">Ιερώνυμο </w:t>
      </w:r>
      <w:r w:rsidRPr="00F82197">
        <w:rPr>
          <w:rFonts w:ascii="Times New Roman" w:hAnsi="Times New Roman"/>
          <w:b/>
          <w:color w:val="FF0000"/>
          <w:szCs w:val="22"/>
          <w:lang w:val="en-US"/>
        </w:rPr>
        <w:t>veritas</w:t>
      </w:r>
      <w:r w:rsidRPr="00F82197">
        <w:rPr>
          <w:rFonts w:ascii="Times New Roman" w:hAnsi="Times New Roman"/>
          <w:b/>
          <w:color w:val="FF0000"/>
          <w:szCs w:val="22"/>
        </w:rPr>
        <w:t xml:space="preserve"> </w:t>
      </w:r>
      <w:r w:rsidRPr="00F82197">
        <w:rPr>
          <w:rFonts w:ascii="Times New Roman" w:hAnsi="Times New Roman"/>
          <w:b/>
          <w:color w:val="FF0000"/>
          <w:szCs w:val="22"/>
          <w:lang w:val="en-US"/>
        </w:rPr>
        <w:t>hebraica</w:t>
      </w:r>
      <w:r w:rsidRPr="00F82197">
        <w:rPr>
          <w:rFonts w:ascii="Times New Roman" w:hAnsi="Times New Roman"/>
          <w:b/>
          <w:szCs w:val="22"/>
        </w:rPr>
        <w:t xml:space="preserve">. </w:t>
      </w:r>
      <w:r w:rsidR="00B716B3" w:rsidRPr="008D1A8C">
        <w:rPr>
          <w:rFonts w:ascii="Times New Roman" w:hAnsi="Times New Roman"/>
          <w:szCs w:val="22"/>
        </w:rPr>
        <w:t>Έτσι εγκαινιάζεται ένας πόλεμος μεταξύ της «βιβλικής»</w:t>
      </w:r>
      <w:r w:rsidR="00E44389" w:rsidRPr="00E44389">
        <w:rPr>
          <w:rFonts w:ascii="Times New Roman" w:hAnsi="Times New Roman"/>
          <w:szCs w:val="22"/>
        </w:rPr>
        <w:t xml:space="preserve"> </w:t>
      </w:r>
      <w:r w:rsidR="00B716B3" w:rsidRPr="008D1A8C">
        <w:rPr>
          <w:rFonts w:ascii="Times New Roman" w:hAnsi="Times New Roman"/>
          <w:szCs w:val="22"/>
        </w:rPr>
        <w:t xml:space="preserve">επιστήμης και της Δογματικής. </w:t>
      </w:r>
      <w:r w:rsidRPr="00F82197">
        <w:rPr>
          <w:rFonts w:ascii="Times New Roman" w:hAnsi="Times New Roman"/>
          <w:szCs w:val="22"/>
        </w:rPr>
        <w:t>Πρόκειται για τη</w:t>
      </w:r>
      <w:r w:rsidRPr="00F82197">
        <w:rPr>
          <w:rFonts w:ascii="Times New Roman" w:hAnsi="Times New Roman"/>
          <w:b/>
          <w:szCs w:val="22"/>
        </w:rPr>
        <w:t xml:space="preserve"> </w:t>
      </w:r>
      <w:r w:rsidRPr="00F82197">
        <w:rPr>
          <w:rFonts w:ascii="Times New Roman" w:hAnsi="Times New Roman"/>
          <w:b/>
          <w:i/>
          <w:szCs w:val="22"/>
        </w:rPr>
        <w:t>φιλελεύθερη θεολογία</w:t>
      </w:r>
      <w:r w:rsidRPr="00F82197">
        <w:rPr>
          <w:rFonts w:ascii="Times New Roman" w:hAnsi="Times New Roman"/>
          <w:b/>
          <w:szCs w:val="22"/>
        </w:rPr>
        <w:t xml:space="preserve">, </w:t>
      </w:r>
      <w:r w:rsidRPr="00F82197">
        <w:rPr>
          <w:rFonts w:ascii="Times New Roman" w:hAnsi="Times New Roman"/>
          <w:szCs w:val="22"/>
        </w:rPr>
        <w:t>της οποίας τα χαρακτηριστικά, εκτός από</w:t>
      </w:r>
      <w:r w:rsidR="00B716B3" w:rsidRPr="00F82197">
        <w:rPr>
          <w:rFonts w:ascii="Times New Roman" w:hAnsi="Times New Roman"/>
          <w:szCs w:val="22"/>
        </w:rPr>
        <w:t xml:space="preserve"> </w:t>
      </w:r>
      <w:r w:rsidRPr="00F82197">
        <w:rPr>
          <w:rFonts w:ascii="Times New Roman" w:hAnsi="Times New Roman"/>
          <w:szCs w:val="22"/>
        </w:rPr>
        <w:t xml:space="preserve">σχετικοποίηση του «ελληνικού» δόγματος (= της δογματικής παράδοσης) της Εκκλησίας και κυρίως της Χριστολογίας, ήταν τα εξής: α) η προσήλωση στην ιστορικοκριτική μέθοδο και β) η ηθική ανάγνωση του Χριστιανισμού (η πατρότητα του Θεού, </w:t>
      </w:r>
      <w:r w:rsidR="00D70F09" w:rsidRPr="00F82197">
        <w:rPr>
          <w:rFonts w:ascii="Times New Roman" w:hAnsi="Times New Roman"/>
          <w:szCs w:val="22"/>
        </w:rPr>
        <w:t xml:space="preserve">η αξία της ψυχής, </w:t>
      </w:r>
      <w:r w:rsidRPr="00F82197">
        <w:rPr>
          <w:rFonts w:ascii="Times New Roman" w:hAnsi="Times New Roman"/>
          <w:szCs w:val="22"/>
        </w:rPr>
        <w:t xml:space="preserve">η ανθρωπότητα ως αδελφότητα). Οι τραγικές </w:t>
      </w:r>
      <w:r w:rsidRPr="00F82197">
        <w:rPr>
          <w:rFonts w:ascii="Times New Roman" w:hAnsi="Times New Roman"/>
          <w:szCs w:val="22"/>
        </w:rPr>
        <w:lastRenderedPageBreak/>
        <w:t xml:space="preserve">συνέπειες, όμως, του αιματηρού </w:t>
      </w:r>
      <w:r w:rsidRPr="00F82197">
        <w:rPr>
          <w:rFonts w:ascii="Times New Roman" w:hAnsi="Times New Roman"/>
          <w:b/>
          <w:szCs w:val="22"/>
        </w:rPr>
        <w:t>Μεγάλου</w:t>
      </w:r>
      <w:r w:rsidRPr="00F82197">
        <w:rPr>
          <w:rFonts w:ascii="Times New Roman" w:hAnsi="Times New Roman"/>
          <w:szCs w:val="22"/>
        </w:rPr>
        <w:t xml:space="preserve"> (Α’ Παγκόσμιου) Πολέμου σήμαναν </w:t>
      </w:r>
      <w:r w:rsidR="008D1A8C">
        <w:rPr>
          <w:rFonts w:ascii="Times New Roman" w:hAnsi="Times New Roman"/>
          <w:szCs w:val="22"/>
        </w:rPr>
        <w:t xml:space="preserve">την αποδόμηση </w:t>
      </w:r>
      <w:r w:rsidRPr="00F82197">
        <w:rPr>
          <w:rFonts w:ascii="Times New Roman" w:hAnsi="Times New Roman"/>
          <w:szCs w:val="22"/>
        </w:rPr>
        <w:t xml:space="preserve">της συγκεκριμένης «θεολογίας» και της ηθικής της από πρόσωπα όπως ο προαναφερθείς </w:t>
      </w:r>
      <w:r w:rsidR="00DF40CE" w:rsidRPr="00F82197">
        <w:rPr>
          <w:rFonts w:ascii="Times New Roman" w:hAnsi="Times New Roman"/>
          <w:szCs w:val="22"/>
          <w:lang w:val="en-US"/>
        </w:rPr>
        <w:t>Barth</w:t>
      </w:r>
      <w:r w:rsidRPr="00F82197">
        <w:rPr>
          <w:rStyle w:val="a5"/>
          <w:rFonts w:ascii="Times New Roman" w:hAnsi="Times New Roman"/>
          <w:i/>
          <w:szCs w:val="22"/>
        </w:rPr>
        <w:footnoteReference w:id="13"/>
      </w:r>
      <w:r w:rsidRPr="00F82197">
        <w:rPr>
          <w:rFonts w:ascii="Times New Roman" w:hAnsi="Times New Roman"/>
          <w:szCs w:val="22"/>
        </w:rPr>
        <w:t>. Οι εκπρόσωποί της υπήρξαν ένθερμοι οπαδοί της φιλοπόλεμης πολιτ</w:t>
      </w:r>
      <w:r w:rsidR="008D1A8C">
        <w:rPr>
          <w:rFonts w:ascii="Times New Roman" w:hAnsi="Times New Roman"/>
          <w:szCs w:val="22"/>
        </w:rPr>
        <w:t>ικής του Κάιζερ (Γουλιέλμου Β’,</w:t>
      </w:r>
      <w:r w:rsidR="00E44389">
        <w:rPr>
          <w:rFonts w:ascii="Times New Roman" w:hAnsi="Times New Roman"/>
          <w:szCs w:val="22"/>
        </w:rPr>
        <w:t xml:space="preserve"> αδελφ</w:t>
      </w:r>
      <w:r w:rsidR="00E44389">
        <w:rPr>
          <w:rFonts w:ascii="Times New Roman" w:hAnsi="Times New Roman"/>
          <w:szCs w:val="22"/>
          <w:lang w:val="en-US"/>
        </w:rPr>
        <w:t>o</w:t>
      </w:r>
      <w:r w:rsidR="00E44389">
        <w:rPr>
          <w:rFonts w:ascii="Times New Roman" w:hAnsi="Times New Roman"/>
          <w:szCs w:val="22"/>
        </w:rPr>
        <w:t>ύ</w:t>
      </w:r>
      <w:r w:rsidRPr="00F82197">
        <w:rPr>
          <w:rFonts w:ascii="Times New Roman" w:hAnsi="Times New Roman"/>
          <w:szCs w:val="22"/>
        </w:rPr>
        <w:t xml:space="preserve"> της βασίλισσας της Ελλάδος</w:t>
      </w:r>
      <w:r w:rsidR="00D70F09" w:rsidRPr="00F82197">
        <w:rPr>
          <w:rFonts w:ascii="Times New Roman" w:hAnsi="Times New Roman"/>
          <w:szCs w:val="22"/>
        </w:rPr>
        <w:t xml:space="preserve"> Σοφίας</w:t>
      </w:r>
      <w:r w:rsidRPr="00F82197">
        <w:rPr>
          <w:rFonts w:ascii="Times New Roman" w:hAnsi="Times New Roman"/>
          <w:szCs w:val="22"/>
        </w:rPr>
        <w:t>)</w:t>
      </w:r>
      <w:r w:rsidR="005F1F1C" w:rsidRPr="00F82197">
        <w:rPr>
          <w:rFonts w:ascii="Times New Roman" w:hAnsi="Times New Roman"/>
          <w:szCs w:val="22"/>
        </w:rPr>
        <w:t xml:space="preserve"> </w:t>
      </w:r>
      <w:r w:rsidRPr="00F82197">
        <w:rPr>
          <w:rFonts w:ascii="Times New Roman" w:hAnsi="Times New Roman"/>
          <w:szCs w:val="22"/>
        </w:rPr>
        <w:t xml:space="preserve">καθώς θεωρούσαν τον πόλεμο ως αναπόφευκτο στοιχείο της εδραίωσης της Βασιλείας </w:t>
      </w:r>
      <w:r w:rsidR="00DF40CE" w:rsidRPr="00F82197">
        <w:rPr>
          <w:rFonts w:ascii="Times New Roman" w:hAnsi="Times New Roman"/>
          <w:szCs w:val="22"/>
        </w:rPr>
        <w:t>(=</w:t>
      </w:r>
      <w:r w:rsidR="00B716B3" w:rsidRPr="00F82197">
        <w:rPr>
          <w:rFonts w:ascii="Times New Roman" w:hAnsi="Times New Roman"/>
          <w:szCs w:val="22"/>
        </w:rPr>
        <w:t xml:space="preserve"> </w:t>
      </w:r>
      <w:r w:rsidR="00DF40CE" w:rsidRPr="00F82197">
        <w:rPr>
          <w:rFonts w:ascii="Times New Roman" w:hAnsi="Times New Roman"/>
          <w:szCs w:val="22"/>
        </w:rPr>
        <w:t xml:space="preserve">του Ράιχ) </w:t>
      </w:r>
      <w:r w:rsidRPr="00F82197">
        <w:rPr>
          <w:rFonts w:ascii="Times New Roman" w:hAnsi="Times New Roman"/>
          <w:szCs w:val="22"/>
        </w:rPr>
        <w:t>του Θεού</w:t>
      </w:r>
      <w:r w:rsidR="00B716B3" w:rsidRPr="00F82197">
        <w:rPr>
          <w:rFonts w:ascii="Times New Roman" w:hAnsi="Times New Roman"/>
          <w:szCs w:val="22"/>
        </w:rPr>
        <w:t xml:space="preserve"> </w:t>
      </w:r>
      <w:r w:rsidRPr="00F82197">
        <w:rPr>
          <w:rFonts w:ascii="Times New Roman" w:hAnsi="Times New Roman"/>
          <w:szCs w:val="22"/>
        </w:rPr>
        <w:t>στη γη</w:t>
      </w:r>
      <w:r w:rsidRPr="00F82197">
        <w:rPr>
          <w:rStyle w:val="a5"/>
          <w:rFonts w:ascii="Times New Roman" w:hAnsi="Times New Roman"/>
          <w:szCs w:val="22"/>
        </w:rPr>
        <w:footnoteReference w:id="14"/>
      </w:r>
      <w:r w:rsidRPr="00F82197">
        <w:rPr>
          <w:rFonts w:ascii="Times New Roman" w:hAnsi="Times New Roman"/>
          <w:szCs w:val="22"/>
        </w:rPr>
        <w:t xml:space="preserve">. Σημειωτέον ότι ο Ρωμαιοκαθολικός αββάς </w:t>
      </w:r>
      <w:r w:rsidRPr="00F82197">
        <w:rPr>
          <w:rFonts w:ascii="Times New Roman" w:hAnsi="Times New Roman"/>
          <w:color w:val="FF0000"/>
          <w:szCs w:val="22"/>
          <w:lang w:val="en-US"/>
        </w:rPr>
        <w:t>A</w:t>
      </w:r>
      <w:r w:rsidRPr="00F82197">
        <w:rPr>
          <w:rFonts w:ascii="Times New Roman" w:hAnsi="Times New Roman"/>
          <w:color w:val="FF0000"/>
          <w:szCs w:val="22"/>
        </w:rPr>
        <w:t xml:space="preserve">. </w:t>
      </w:r>
      <w:r w:rsidR="00DF40CE" w:rsidRPr="00F82197">
        <w:rPr>
          <w:rFonts w:ascii="Times New Roman" w:hAnsi="Times New Roman"/>
          <w:color w:val="FF0000"/>
          <w:szCs w:val="22"/>
          <w:lang w:val="en-US"/>
        </w:rPr>
        <w:t>Loisy</w:t>
      </w:r>
      <w:r w:rsidR="00DF40CE" w:rsidRPr="00F82197">
        <w:rPr>
          <w:rFonts w:ascii="Times New Roman" w:hAnsi="Times New Roman"/>
          <w:color w:val="FF0000"/>
          <w:szCs w:val="22"/>
        </w:rPr>
        <w:t xml:space="preserve"> </w:t>
      </w:r>
      <w:r w:rsidRPr="00F82197">
        <w:rPr>
          <w:rFonts w:ascii="Times New Roman" w:hAnsi="Times New Roman"/>
          <w:szCs w:val="22"/>
        </w:rPr>
        <w:t xml:space="preserve">(1857-1940/1902: The Gospel and the Church [«κόκκινο βιβλίο»]), </w:t>
      </w:r>
      <w:r w:rsidR="00AA5240" w:rsidRPr="00F82197">
        <w:rPr>
          <w:rFonts w:ascii="Times New Roman" w:hAnsi="Times New Roman"/>
          <w:szCs w:val="22"/>
        </w:rPr>
        <w:t xml:space="preserve">Παριζιάνος φιλόλογος και εξηγητής </w:t>
      </w:r>
      <w:r w:rsidR="00D57CEB" w:rsidRPr="00F82197">
        <w:rPr>
          <w:rFonts w:ascii="Times New Roman" w:hAnsi="Times New Roman"/>
          <w:szCs w:val="22"/>
        </w:rPr>
        <w:t xml:space="preserve">ο οποίος </w:t>
      </w:r>
      <w:r w:rsidRPr="00F82197">
        <w:rPr>
          <w:rFonts w:ascii="Times New Roman" w:hAnsi="Times New Roman"/>
          <w:szCs w:val="22"/>
        </w:rPr>
        <w:t xml:space="preserve">αποδόμησε τις απόψεις </w:t>
      </w:r>
      <w:r w:rsidR="00DF40CE" w:rsidRPr="00F82197">
        <w:rPr>
          <w:rFonts w:ascii="Times New Roman" w:hAnsi="Times New Roman"/>
          <w:szCs w:val="22"/>
          <w:lang w:val="en-US"/>
        </w:rPr>
        <w:t>Harnack</w:t>
      </w:r>
      <w:r w:rsidRPr="00F82197">
        <w:rPr>
          <w:rStyle w:val="a5"/>
          <w:rFonts w:ascii="Times New Roman" w:hAnsi="Times New Roman"/>
          <w:szCs w:val="22"/>
        </w:rPr>
        <w:footnoteReference w:id="15"/>
      </w:r>
      <w:r w:rsidRPr="00F82197">
        <w:rPr>
          <w:rFonts w:ascii="Times New Roman" w:hAnsi="Times New Roman"/>
          <w:szCs w:val="22"/>
        </w:rPr>
        <w:t xml:space="preserve"> και υπερασπίστηκε την ανάγκη </w:t>
      </w:r>
      <w:r w:rsidR="00AA5240" w:rsidRPr="00F82197">
        <w:rPr>
          <w:rFonts w:ascii="Times New Roman" w:hAnsi="Times New Roman"/>
          <w:szCs w:val="22"/>
        </w:rPr>
        <w:t xml:space="preserve">ύπαρξης </w:t>
      </w:r>
      <w:r w:rsidRPr="00F82197">
        <w:rPr>
          <w:rFonts w:ascii="Times New Roman" w:hAnsi="Times New Roman"/>
          <w:szCs w:val="22"/>
        </w:rPr>
        <w:t>της Εκκλησίας ως συνέχειας της Παρουσίας του Κυρίου, καταδικάστηκε τελικά (1908) από τον πάπα (1907)</w:t>
      </w:r>
      <w:r w:rsidRPr="00F82197">
        <w:rPr>
          <w:rStyle w:val="a5"/>
          <w:rFonts w:ascii="Times New Roman" w:hAnsi="Times New Roman"/>
          <w:szCs w:val="22"/>
        </w:rPr>
        <w:footnoteReference w:id="16"/>
      </w:r>
      <w:r w:rsidR="00AA5240" w:rsidRPr="00F82197">
        <w:rPr>
          <w:rFonts w:ascii="Times New Roman" w:hAnsi="Times New Roman"/>
          <w:szCs w:val="22"/>
        </w:rPr>
        <w:t xml:space="preserve"> </w:t>
      </w:r>
      <w:r w:rsidRPr="00F82197">
        <w:rPr>
          <w:rFonts w:ascii="Times New Roman" w:hAnsi="Times New Roman"/>
          <w:szCs w:val="22"/>
        </w:rPr>
        <w:t xml:space="preserve">καθώς η γνωστή ρήση του </w:t>
      </w:r>
      <w:r w:rsidRPr="00F82197">
        <w:rPr>
          <w:rFonts w:ascii="Times New Roman" w:hAnsi="Times New Roman"/>
          <w:color w:val="FF0000"/>
          <w:szCs w:val="22"/>
        </w:rPr>
        <w:t>«ο Ι. Χριστός κήρυξε τη Βασιλεία και/αλλά ήλθε η Εκκλησία</w:t>
      </w:r>
      <w:r w:rsidR="00D70F09" w:rsidRPr="00F82197">
        <w:rPr>
          <w:rFonts w:ascii="Times New Roman" w:hAnsi="Times New Roman"/>
          <w:color w:val="FF0000"/>
          <w:szCs w:val="22"/>
        </w:rPr>
        <w:t>» ερμηνεύθηκε</w:t>
      </w:r>
      <w:r w:rsidRPr="00F82197">
        <w:rPr>
          <w:rFonts w:ascii="Times New Roman" w:hAnsi="Times New Roman"/>
          <w:color w:val="FF0000"/>
          <w:szCs w:val="22"/>
        </w:rPr>
        <w:t xml:space="preserve"> ως κριτική προς το θεσμό</w:t>
      </w:r>
      <w:r w:rsidRPr="00F82197">
        <w:rPr>
          <w:rFonts w:ascii="Times New Roman" w:hAnsi="Times New Roman"/>
          <w:szCs w:val="22"/>
        </w:rPr>
        <w:t xml:space="preserve">. </w:t>
      </w:r>
    </w:p>
    <w:p w:rsidR="00D6740C" w:rsidRPr="00F82197" w:rsidRDefault="00D6740C" w:rsidP="00433324">
      <w:pPr>
        <w:pStyle w:val="a7"/>
        <w:numPr>
          <w:ilvl w:val="0"/>
          <w:numId w:val="5"/>
        </w:numPr>
        <w:rPr>
          <w:rFonts w:ascii="Times New Roman" w:hAnsi="Times New Roman"/>
          <w:b/>
          <w:color w:val="FF0000"/>
          <w:szCs w:val="22"/>
        </w:rPr>
      </w:pPr>
      <w:r w:rsidRPr="00F82197">
        <w:rPr>
          <w:rFonts w:ascii="Times New Roman" w:hAnsi="Times New Roman"/>
          <w:szCs w:val="22"/>
        </w:rPr>
        <w:t>Ήδη στις αρχές του 20</w:t>
      </w:r>
      <w:r w:rsidRPr="00F82197">
        <w:rPr>
          <w:rFonts w:ascii="Times New Roman" w:hAnsi="Times New Roman"/>
          <w:szCs w:val="22"/>
          <w:vertAlign w:val="superscript"/>
        </w:rPr>
        <w:t>ου</w:t>
      </w:r>
      <w:r w:rsidRPr="00F82197">
        <w:rPr>
          <w:rFonts w:ascii="Times New Roman" w:hAnsi="Times New Roman"/>
          <w:szCs w:val="22"/>
        </w:rPr>
        <w:t xml:space="preserve"> αι., </w:t>
      </w:r>
      <w:r w:rsidRPr="00F82197">
        <w:rPr>
          <w:rFonts w:ascii="Times New Roman" w:hAnsi="Times New Roman"/>
          <w:b/>
          <w:szCs w:val="22"/>
        </w:rPr>
        <w:t>ο</w:t>
      </w:r>
      <w:r w:rsidR="00930262" w:rsidRPr="00F82197">
        <w:rPr>
          <w:rFonts w:ascii="Times New Roman" w:hAnsi="Times New Roman"/>
          <w:b/>
          <w:szCs w:val="22"/>
        </w:rPr>
        <w:t xml:space="preserve"> W. Wrede</w:t>
      </w:r>
      <w:r w:rsidR="00930262" w:rsidRPr="00F82197">
        <w:rPr>
          <w:rFonts w:ascii="Times New Roman" w:hAnsi="Times New Roman"/>
          <w:szCs w:val="22"/>
        </w:rPr>
        <w:t xml:space="preserve"> </w:t>
      </w:r>
      <w:r w:rsidR="00DF40CE" w:rsidRPr="00F82197">
        <w:rPr>
          <w:rFonts w:ascii="Times New Roman" w:hAnsi="Times New Roman"/>
          <w:szCs w:val="22"/>
        </w:rPr>
        <w:t>(</w:t>
      </w:r>
      <w:r w:rsidRPr="00F82197">
        <w:rPr>
          <w:rFonts w:ascii="Times New Roman" w:hAnsi="Times New Roman"/>
          <w:szCs w:val="22"/>
        </w:rPr>
        <w:t>1901: Messiasgeheimnis in den Evangelien), χρησιμοποιώντας την κριτική μέθοδο των φιλελευθέρων απέδειξε ότι το αρχαιότερο πιθανότατα Ευαγγέλιο, το</w:t>
      </w:r>
      <w:r w:rsidRPr="00F82197">
        <w:rPr>
          <w:rFonts w:ascii="Times New Roman" w:hAnsi="Times New Roman"/>
          <w:i/>
          <w:szCs w:val="22"/>
        </w:rPr>
        <w:t xml:space="preserve"> Κατά Μάρκον</w:t>
      </w:r>
      <w:r w:rsidR="00E44389">
        <w:rPr>
          <w:rFonts w:ascii="Times New Roman" w:hAnsi="Times New Roman"/>
          <w:szCs w:val="22"/>
        </w:rPr>
        <w:t>, δεν συνιστά βιογραφία (</w:t>
      </w:r>
      <w:r w:rsidRPr="00F82197">
        <w:rPr>
          <w:rFonts w:ascii="Times New Roman" w:hAnsi="Times New Roman"/>
          <w:szCs w:val="22"/>
        </w:rPr>
        <w:t xml:space="preserve">«ρεπορτάζ περί της ζωής») του ιστορικού Ιησού, αλλά θεολογική ερμηνεία του Προσώπου Του </w:t>
      </w:r>
      <w:r w:rsidR="00DF40CE" w:rsidRPr="00F82197">
        <w:rPr>
          <w:rFonts w:ascii="Times New Roman" w:hAnsi="Times New Roman"/>
          <w:szCs w:val="22"/>
        </w:rPr>
        <w:t>από την πρώτη Κοινότητα</w:t>
      </w:r>
      <w:r w:rsidRPr="00F82197">
        <w:rPr>
          <w:rFonts w:ascii="Times New Roman" w:hAnsi="Times New Roman"/>
          <w:szCs w:val="22"/>
        </w:rPr>
        <w:t xml:space="preserve">. Διαπιστώνεται δηλ. από τους ίδιους του Προτεστάντες ότι η Βίβλος προϋποθέτει την Εκκλησία! Ο </w:t>
      </w:r>
      <w:r w:rsidR="00F82197">
        <w:rPr>
          <w:rFonts w:ascii="Times New Roman" w:hAnsi="Times New Roman"/>
          <w:szCs w:val="22"/>
        </w:rPr>
        <w:t xml:space="preserve">γνωστός </w:t>
      </w:r>
      <w:r w:rsidRPr="00F82197">
        <w:rPr>
          <w:rFonts w:ascii="Times New Roman" w:hAnsi="Times New Roman"/>
          <w:szCs w:val="22"/>
        </w:rPr>
        <w:t xml:space="preserve">Λουθηρανός </w:t>
      </w:r>
      <w:r w:rsidR="00DF40CE" w:rsidRPr="00F82197">
        <w:rPr>
          <w:rStyle w:val="st"/>
          <w:rFonts w:ascii="Times New Roman" w:eastAsiaTheme="majorEastAsia" w:hAnsi="Times New Roman"/>
          <w:b/>
          <w:szCs w:val="22"/>
        </w:rPr>
        <w:t>Albert Schweitzer</w:t>
      </w:r>
      <w:r w:rsidR="00DF40CE" w:rsidRPr="00F82197">
        <w:rPr>
          <w:rStyle w:val="3Char"/>
          <w:rFonts w:ascii="Times New Roman" w:hAnsi="Times New Roman"/>
          <w:b w:val="0"/>
          <w:sz w:val="22"/>
          <w:szCs w:val="22"/>
        </w:rPr>
        <w:t xml:space="preserve"> </w:t>
      </w:r>
      <w:r w:rsidRPr="00F82197">
        <w:rPr>
          <w:rStyle w:val="3Char"/>
          <w:rFonts w:ascii="Times New Roman" w:hAnsi="Times New Roman"/>
          <w:b w:val="0"/>
          <w:sz w:val="22"/>
          <w:szCs w:val="22"/>
        </w:rPr>
        <w:t>(</w:t>
      </w:r>
      <w:r w:rsidRPr="00F82197">
        <w:rPr>
          <w:rStyle w:val="st"/>
          <w:rFonts w:ascii="Times New Roman" w:hAnsi="Times New Roman"/>
          <w:szCs w:val="22"/>
        </w:rPr>
        <w:t>1875 - 1965)</w:t>
      </w:r>
      <w:r w:rsidRPr="00F82197">
        <w:rPr>
          <w:rStyle w:val="a5"/>
          <w:rFonts w:ascii="Times New Roman" w:hAnsi="Times New Roman"/>
          <w:szCs w:val="22"/>
        </w:rPr>
        <w:footnoteReference w:id="17"/>
      </w:r>
      <w:r w:rsidRPr="00F82197">
        <w:rPr>
          <w:rFonts w:ascii="Times New Roman" w:hAnsi="Times New Roman"/>
          <w:szCs w:val="22"/>
        </w:rPr>
        <w:t xml:space="preserve"> </w:t>
      </w:r>
      <w:r w:rsidR="005F1F1C" w:rsidRPr="00F82197">
        <w:rPr>
          <w:rFonts w:ascii="Times New Roman" w:hAnsi="Times New Roman"/>
          <w:szCs w:val="22"/>
        </w:rPr>
        <w:t xml:space="preserve">επίσης απέδειξε </w:t>
      </w:r>
      <w:r w:rsidRPr="00F82197">
        <w:rPr>
          <w:rFonts w:ascii="Times New Roman" w:hAnsi="Times New Roman"/>
          <w:szCs w:val="22"/>
        </w:rPr>
        <w:t xml:space="preserve">(1906: The Quest </w:t>
      </w:r>
      <w:r w:rsidRPr="00F82197">
        <w:rPr>
          <w:rFonts w:ascii="Times New Roman" w:hAnsi="Times New Roman"/>
          <w:szCs w:val="22"/>
          <w:lang w:val="en-US"/>
        </w:rPr>
        <w:t>o</w:t>
      </w:r>
      <w:r w:rsidRPr="00F82197">
        <w:rPr>
          <w:rFonts w:ascii="Times New Roman" w:hAnsi="Times New Roman"/>
          <w:szCs w:val="22"/>
        </w:rPr>
        <w:t>f the Historical Jesus) ότι όλες οι προηγούμενες δήθεν «επιστημονικές-απροϋπόθετες» Βιογραφίες του ιστορικού Ιησού δεν ήταν προϊόντα αντικειμενικής έρευνας</w:t>
      </w:r>
      <w:r w:rsidR="008D1A8C">
        <w:rPr>
          <w:rFonts w:ascii="Times New Roman" w:hAnsi="Times New Roman"/>
          <w:szCs w:val="22"/>
        </w:rPr>
        <w:t xml:space="preserve"> </w:t>
      </w:r>
      <w:r w:rsidRPr="00F82197">
        <w:rPr>
          <w:rFonts w:ascii="Times New Roman" w:hAnsi="Times New Roman"/>
          <w:szCs w:val="22"/>
        </w:rPr>
        <w:t>-</w:t>
      </w:r>
      <w:r w:rsidR="008D1A8C">
        <w:rPr>
          <w:rFonts w:ascii="Times New Roman" w:hAnsi="Times New Roman"/>
          <w:szCs w:val="22"/>
        </w:rPr>
        <w:t xml:space="preserve"> </w:t>
      </w:r>
      <w:r w:rsidRPr="00F82197">
        <w:rPr>
          <w:rFonts w:ascii="Times New Roman" w:hAnsi="Times New Roman"/>
          <w:b/>
          <w:i/>
          <w:szCs w:val="22"/>
        </w:rPr>
        <w:t>εξήγησης</w:t>
      </w:r>
      <w:r w:rsidRPr="00F82197">
        <w:rPr>
          <w:rFonts w:ascii="Times New Roman" w:hAnsi="Times New Roman"/>
          <w:szCs w:val="22"/>
        </w:rPr>
        <w:t xml:space="preserve"> αλλά </w:t>
      </w:r>
      <w:r w:rsidRPr="00F82197">
        <w:rPr>
          <w:rFonts w:ascii="Times New Roman" w:hAnsi="Times New Roman"/>
          <w:b/>
          <w:i/>
          <w:szCs w:val="22"/>
        </w:rPr>
        <w:t>εισήγησης</w:t>
      </w:r>
      <w:r w:rsidRPr="00F82197">
        <w:rPr>
          <w:rFonts w:ascii="Times New Roman" w:hAnsi="Times New Roman"/>
          <w:szCs w:val="22"/>
        </w:rPr>
        <w:t xml:space="preserve"> αυθαίρετων υποκειμενικών προϋποθέσεων των συγγραφέων τους σε ένα κλίμα υπεραισιοδοξίας για την πρόοδο της ανθρωπότητας. Δεν είναι τυχαίο ότι ο</w:t>
      </w:r>
      <w:r w:rsidR="00D70F09" w:rsidRPr="00F82197">
        <w:rPr>
          <w:rStyle w:val="st"/>
          <w:rFonts w:ascii="Times New Roman" w:eastAsiaTheme="majorEastAsia" w:hAnsi="Times New Roman"/>
          <w:b/>
          <w:szCs w:val="22"/>
        </w:rPr>
        <w:t xml:space="preserve"> Schweitzer</w:t>
      </w:r>
      <w:r w:rsidRPr="00F82197">
        <w:rPr>
          <w:rFonts w:ascii="Times New Roman" w:hAnsi="Times New Roman"/>
          <w:szCs w:val="22"/>
        </w:rPr>
        <w:t>, που υπέγραψε το κύκνειο άσμα της Πρώτης Αναζήτησης του ιστορικού Ιησού, αφού διαπίστωσε τον ανωτέρω «</w:t>
      </w:r>
      <w:r w:rsidRPr="00F82197">
        <w:rPr>
          <w:rFonts w:ascii="Times New Roman" w:hAnsi="Times New Roman"/>
          <w:b/>
          <w:szCs w:val="22"/>
        </w:rPr>
        <w:t>καθρέφτη»</w:t>
      </w:r>
      <w:r w:rsidR="00D57CEB" w:rsidRPr="00F82197">
        <w:rPr>
          <w:rFonts w:ascii="Times New Roman" w:hAnsi="Times New Roman"/>
          <w:b/>
          <w:szCs w:val="22"/>
        </w:rPr>
        <w:t>,</w:t>
      </w:r>
      <w:r w:rsidRPr="00F82197">
        <w:rPr>
          <w:rFonts w:ascii="Times New Roman" w:hAnsi="Times New Roman"/>
          <w:szCs w:val="22"/>
        </w:rPr>
        <w:t xml:space="preserve"> «υποκύπτοντας» όμως και εκείνος στον ίδιο πειρασμό, τελικά αφού προηγουμένως σπούδασε ιατρική, ταξίδεψε στην κεντροδυτική Αφρική (</w:t>
      </w:r>
      <w:hyperlink r:id="rId8" w:tooltip="Λαμπαρενέ (δεν έχει γραφτεί ακόμα)" w:history="1">
        <w:r w:rsidRPr="00F82197">
          <w:rPr>
            <w:rStyle w:val="-"/>
            <w:rFonts w:ascii="Times New Roman" w:hAnsi="Times New Roman"/>
            <w:color w:val="auto"/>
            <w:szCs w:val="22"/>
            <w:u w:val="none"/>
          </w:rPr>
          <w:t>Λαμπαρενέ</w:t>
        </w:r>
      </w:hyperlink>
      <w:r w:rsidRPr="00F82197">
        <w:rPr>
          <w:rFonts w:ascii="Times New Roman" w:hAnsi="Times New Roman"/>
          <w:szCs w:val="22"/>
        </w:rPr>
        <w:t xml:space="preserve"> της </w:t>
      </w:r>
      <w:hyperlink r:id="rId9" w:tooltip="Γκαμπόν" w:history="1">
        <w:r w:rsidRPr="00F82197">
          <w:rPr>
            <w:rStyle w:val="-"/>
            <w:rFonts w:ascii="Times New Roman" w:hAnsi="Times New Roman"/>
            <w:color w:val="auto"/>
            <w:szCs w:val="22"/>
            <w:u w:val="none"/>
          </w:rPr>
          <w:t>Γκαμπόν</w:t>
        </w:r>
      </w:hyperlink>
      <w:r w:rsidRPr="00F82197">
        <w:rPr>
          <w:rFonts w:ascii="Times New Roman" w:hAnsi="Times New Roman"/>
          <w:szCs w:val="22"/>
        </w:rPr>
        <w:t>) για να θεραπεύσει «πληγές» και να λάβει το 1962 το Νομπελ για την φιλοσοφία του περί «σεβασμού της ζωής»</w:t>
      </w:r>
      <w:r w:rsidRPr="00F82197">
        <w:rPr>
          <w:rStyle w:val="a5"/>
          <w:rFonts w:ascii="Times New Roman" w:hAnsi="Times New Roman"/>
          <w:szCs w:val="22"/>
        </w:rPr>
        <w:footnoteReference w:id="18"/>
      </w:r>
      <w:r w:rsidRPr="00F82197">
        <w:rPr>
          <w:rFonts w:ascii="Times New Roman" w:hAnsi="Times New Roman"/>
          <w:szCs w:val="22"/>
        </w:rPr>
        <w:t xml:space="preserve">. Σημειωτέον ότι </w:t>
      </w:r>
      <w:r w:rsidR="008D1A8C">
        <w:rPr>
          <w:rFonts w:ascii="Times New Roman" w:hAnsi="Times New Roman"/>
          <w:szCs w:val="22"/>
        </w:rPr>
        <w:t xml:space="preserve">από </w:t>
      </w:r>
      <w:r w:rsidRPr="00F82197">
        <w:rPr>
          <w:rFonts w:ascii="Times New Roman" w:hAnsi="Times New Roman"/>
          <w:szCs w:val="22"/>
        </w:rPr>
        <w:t xml:space="preserve">εκείνη την περίοδο </w:t>
      </w:r>
      <w:r w:rsidR="008D1A8C">
        <w:rPr>
          <w:rFonts w:ascii="Times New Roman" w:hAnsi="Times New Roman"/>
          <w:szCs w:val="22"/>
        </w:rPr>
        <w:t xml:space="preserve">αρχίζουν να </w:t>
      </w:r>
      <w:r w:rsidRPr="00F82197">
        <w:rPr>
          <w:rFonts w:ascii="Times New Roman" w:hAnsi="Times New Roman"/>
          <w:color w:val="FF0000"/>
          <w:szCs w:val="22"/>
        </w:rPr>
        <w:t>δημοσιεύονται σε σώμα τα αποκαλυπτικά κείμενα του Ιουδαϊσμού ενώ εκδίδονται εργασίες με τα ραββινικά παράλληλα και το αραμαϊκό υπόβαθρο των λόγων του</w:t>
      </w:r>
      <w:r w:rsidR="00D57CEB" w:rsidRPr="00F82197">
        <w:rPr>
          <w:rFonts w:ascii="Times New Roman" w:hAnsi="Times New Roman"/>
          <w:color w:val="FF0000"/>
          <w:szCs w:val="22"/>
        </w:rPr>
        <w:t xml:space="preserve"> Ι. Χριστού</w:t>
      </w:r>
      <w:r w:rsidR="008D1A8C" w:rsidRPr="00F82197">
        <w:rPr>
          <w:rStyle w:val="a5"/>
          <w:rFonts w:ascii="Times New Roman" w:hAnsi="Times New Roman"/>
          <w:color w:val="FF0000"/>
          <w:szCs w:val="22"/>
        </w:rPr>
        <w:footnoteReference w:id="19"/>
      </w:r>
      <w:r w:rsidRPr="00F82197">
        <w:rPr>
          <w:rFonts w:ascii="Times New Roman" w:hAnsi="Times New Roman"/>
          <w:color w:val="FF0000"/>
          <w:szCs w:val="22"/>
        </w:rPr>
        <w:t>.</w:t>
      </w:r>
      <w:r w:rsidR="00E21096" w:rsidRPr="00D04F17">
        <w:rPr>
          <w:rFonts w:ascii="Times New Roman" w:hAnsi="Times New Roman"/>
          <w:color w:val="FF0000"/>
          <w:szCs w:val="22"/>
        </w:rPr>
        <w:t xml:space="preserve"> Για πολλές δεκαετίες όμως ακόμη</w:t>
      </w:r>
      <w:r w:rsidR="00E21096" w:rsidRPr="00463465">
        <w:rPr>
          <w:rFonts w:ascii="Times New Roman" w:hAnsi="Times New Roman"/>
          <w:color w:val="FF0000"/>
          <w:szCs w:val="22"/>
        </w:rPr>
        <w:t>,</w:t>
      </w:r>
      <w:r w:rsidR="00E21096" w:rsidRPr="00D04F17">
        <w:rPr>
          <w:rFonts w:ascii="Times New Roman" w:hAnsi="Times New Roman"/>
          <w:color w:val="FF0000"/>
          <w:szCs w:val="22"/>
        </w:rPr>
        <w:t xml:space="preserve"> οποιοσδήποτε λόγος ή πράξη του Κυρίου δεν ταιριάζει στην προκρούστεια κλίνη του ερμηνευτή, θεωρείται δευτερεύουσα προσθήκη! Ήδη ο </w:t>
      </w:r>
      <w:r w:rsidR="00E21096" w:rsidRPr="00D04F17">
        <w:rPr>
          <w:rFonts w:ascii="Times New Roman" w:hAnsi="Times New Roman"/>
          <w:bCs/>
          <w:kern w:val="36"/>
          <w:szCs w:val="48"/>
        </w:rPr>
        <w:t>Σαίρεν Κίρκεγκωρ</w:t>
      </w:r>
      <w:r w:rsidR="00E21096">
        <w:rPr>
          <w:rFonts w:ascii="Times New Roman" w:hAnsi="Times New Roman"/>
          <w:bCs/>
          <w:kern w:val="36"/>
          <w:szCs w:val="48"/>
        </w:rPr>
        <w:t xml:space="preserve"> (</w:t>
      </w:r>
      <w:r w:rsidR="00E21096">
        <w:rPr>
          <w:rFonts w:ascii="Times New Roman" w:hAnsi="Times New Roman"/>
          <w:bCs/>
          <w:kern w:val="36"/>
          <w:szCs w:val="48"/>
          <w:lang w:val="en-US"/>
        </w:rPr>
        <w:t>Tatort</w:t>
      </w:r>
      <w:r w:rsidR="00E21096" w:rsidRPr="00463465">
        <w:rPr>
          <w:rFonts w:ascii="Times New Roman" w:hAnsi="Times New Roman"/>
          <w:bCs/>
          <w:kern w:val="36"/>
          <w:szCs w:val="48"/>
        </w:rPr>
        <w:t xml:space="preserve"> </w:t>
      </w:r>
      <w:r w:rsidR="00E21096">
        <w:rPr>
          <w:rFonts w:ascii="Times New Roman" w:hAnsi="Times New Roman"/>
          <w:bCs/>
          <w:kern w:val="36"/>
          <w:szCs w:val="48"/>
          <w:lang w:val="en-US"/>
        </w:rPr>
        <w:t>Christenheit</w:t>
      </w:r>
      <w:r w:rsidR="00E21096" w:rsidRPr="00463465">
        <w:rPr>
          <w:rFonts w:ascii="Times New Roman" w:hAnsi="Times New Roman"/>
          <w:bCs/>
          <w:kern w:val="36"/>
          <w:szCs w:val="48"/>
        </w:rPr>
        <w:t>)</w:t>
      </w:r>
      <w:r w:rsidR="00E21096">
        <w:rPr>
          <w:rFonts w:ascii="Times New Roman" w:hAnsi="Times New Roman"/>
          <w:bCs/>
          <w:kern w:val="36"/>
          <w:szCs w:val="48"/>
        </w:rPr>
        <w:t xml:space="preserve"> θεωρεί πολλά εξηγητικά εγχειρήματα ως δόλια τεχνάσματα προκειμένου τελικά να μην εφαρμοστεί ο ευαγγελικός νόμος στη ζωή!</w:t>
      </w:r>
    </w:p>
    <w:p w:rsidR="00D6740C" w:rsidRPr="00F82197" w:rsidRDefault="00D6740C" w:rsidP="001E26A1">
      <w:pPr>
        <w:pStyle w:val="a7"/>
        <w:numPr>
          <w:ilvl w:val="0"/>
          <w:numId w:val="5"/>
        </w:numPr>
        <w:rPr>
          <w:rFonts w:ascii="Times New Roman" w:hAnsi="Times New Roman"/>
          <w:szCs w:val="22"/>
        </w:rPr>
      </w:pPr>
      <w:r w:rsidRPr="00F82197">
        <w:rPr>
          <w:rFonts w:ascii="Times New Roman" w:hAnsi="Times New Roman"/>
          <w:szCs w:val="22"/>
        </w:rPr>
        <w:t xml:space="preserve">Στην Ελλάδα </w:t>
      </w:r>
      <w:r w:rsidRPr="00F82197">
        <w:rPr>
          <w:rFonts w:ascii="Times New Roman" w:hAnsi="Times New Roman"/>
          <w:color w:val="990000"/>
          <w:szCs w:val="22"/>
        </w:rPr>
        <w:t xml:space="preserve">η </w:t>
      </w:r>
      <w:r w:rsidRPr="00F82197">
        <w:rPr>
          <w:rFonts w:ascii="Times New Roman" w:hAnsi="Times New Roman"/>
          <w:szCs w:val="22"/>
        </w:rPr>
        <w:t xml:space="preserve">μετάφραση της </w:t>
      </w:r>
      <w:r w:rsidRPr="00F82197">
        <w:rPr>
          <w:rFonts w:ascii="Times New Roman" w:hAnsi="Times New Roman"/>
          <w:i/>
          <w:szCs w:val="22"/>
        </w:rPr>
        <w:t>Νέας Διαθήκης</w:t>
      </w:r>
      <w:r w:rsidRPr="00F82197">
        <w:rPr>
          <w:rFonts w:ascii="Times New Roman" w:hAnsi="Times New Roman"/>
          <w:szCs w:val="22"/>
        </w:rPr>
        <w:t xml:space="preserve"> και ιδιαιτέρως του </w:t>
      </w:r>
      <w:r w:rsidRPr="00F82197">
        <w:rPr>
          <w:rFonts w:ascii="Times New Roman" w:hAnsi="Times New Roman"/>
          <w:i/>
          <w:szCs w:val="22"/>
        </w:rPr>
        <w:t>Κατά Ματθαίον Ευαγγελίου</w:t>
      </w:r>
      <w:r w:rsidRPr="00F82197">
        <w:rPr>
          <w:rFonts w:ascii="Times New Roman" w:hAnsi="Times New Roman"/>
          <w:szCs w:val="22"/>
        </w:rPr>
        <w:t xml:space="preserve"> (</w:t>
      </w:r>
      <w:r w:rsidR="00CF611D" w:rsidRPr="00F82197">
        <w:rPr>
          <w:rFonts w:ascii="Times New Roman" w:hAnsi="Times New Roman"/>
          <w:i/>
          <w:szCs w:val="22"/>
        </w:rPr>
        <w:t>εἰς τὴν γνησίαν γλῶσσαν τοῦ ἑλληνικοῦ Λαοῦ</w:t>
      </w:r>
      <w:r w:rsidR="00CF611D" w:rsidRPr="00F82197">
        <w:rPr>
          <w:rFonts w:ascii="Times New Roman" w:hAnsi="Times New Roman"/>
          <w:szCs w:val="22"/>
        </w:rPr>
        <w:t xml:space="preserve"> </w:t>
      </w:r>
      <w:r w:rsidRPr="00F82197">
        <w:rPr>
          <w:rFonts w:ascii="Times New Roman" w:hAnsi="Times New Roman"/>
          <w:szCs w:val="22"/>
        </w:rPr>
        <w:t>και μάλιστα</w:t>
      </w:r>
      <w:r w:rsidR="00D57CEB" w:rsidRPr="00F82197">
        <w:rPr>
          <w:rFonts w:ascii="Times New Roman" w:hAnsi="Times New Roman"/>
          <w:szCs w:val="22"/>
        </w:rPr>
        <w:t xml:space="preserve"> </w:t>
      </w:r>
      <w:hyperlink r:id="rId10" w:tooltip="Η Νέα Διαθήκη κατά το Βατικανό Χειρόγραφο (δεν έχει γραφτεί ακόμα)" w:history="1">
        <w:r w:rsidRPr="00F82197">
          <w:rPr>
            <w:rStyle w:val="-"/>
            <w:rFonts w:ascii="Times New Roman" w:hAnsi="Times New Roman"/>
            <w:i/>
            <w:iCs/>
            <w:color w:val="auto"/>
            <w:szCs w:val="22"/>
            <w:u w:val="none"/>
          </w:rPr>
          <w:t>κατά το Βατικανό Χειρόγραφο</w:t>
        </w:r>
      </w:hyperlink>
      <w:r w:rsidRPr="00F82197">
        <w:rPr>
          <w:rFonts w:ascii="Times New Roman" w:hAnsi="Times New Roman"/>
          <w:szCs w:val="22"/>
        </w:rPr>
        <w:t xml:space="preserve">) στην εφημερίδα </w:t>
      </w:r>
      <w:r w:rsidRPr="00F82197">
        <w:rPr>
          <w:rFonts w:ascii="Times New Roman" w:hAnsi="Times New Roman"/>
          <w:i/>
          <w:iCs/>
          <w:szCs w:val="22"/>
        </w:rPr>
        <w:t>Ακρόπολις</w:t>
      </w:r>
      <w:r w:rsidRPr="00F82197">
        <w:rPr>
          <w:rFonts w:ascii="Times New Roman" w:hAnsi="Times New Roman"/>
          <w:szCs w:val="22"/>
        </w:rPr>
        <w:t xml:space="preserve"> (1901)</w:t>
      </w:r>
      <w:r w:rsidRPr="00F82197">
        <w:rPr>
          <w:rFonts w:ascii="Times New Roman" w:hAnsi="Times New Roman"/>
          <w:color w:val="990000"/>
          <w:szCs w:val="22"/>
        </w:rPr>
        <w:t xml:space="preserve"> </w:t>
      </w:r>
      <w:r w:rsidRPr="00F82197">
        <w:rPr>
          <w:rFonts w:ascii="Times New Roman" w:hAnsi="Times New Roman"/>
          <w:szCs w:val="22"/>
        </w:rPr>
        <w:t xml:space="preserve">από τον βαμβακέμπορο του </w:t>
      </w:r>
      <w:hyperlink r:id="rId11" w:tooltip="Λονδίνο" w:history="1">
        <w:r w:rsidRPr="00F82197">
          <w:rPr>
            <w:rStyle w:val="-"/>
            <w:rFonts w:ascii="Times New Roman" w:hAnsi="Times New Roman"/>
            <w:color w:val="auto"/>
            <w:szCs w:val="22"/>
            <w:u w:val="none"/>
          </w:rPr>
          <w:t>Λονδίνου</w:t>
        </w:r>
      </w:hyperlink>
      <w:r w:rsidRPr="00F82197">
        <w:rPr>
          <w:rFonts w:ascii="Times New Roman" w:hAnsi="Times New Roman"/>
          <w:szCs w:val="22"/>
        </w:rPr>
        <w:t xml:space="preserve"> </w:t>
      </w:r>
      <w:r w:rsidRPr="00F82197">
        <w:rPr>
          <w:rFonts w:ascii="Times New Roman" w:hAnsi="Times New Roman"/>
          <w:b/>
          <w:szCs w:val="22"/>
        </w:rPr>
        <w:t>Α. Πάλλη</w:t>
      </w:r>
      <w:r w:rsidRPr="00F82197">
        <w:rPr>
          <w:rFonts w:ascii="Times New Roman" w:hAnsi="Times New Roman"/>
          <w:szCs w:val="22"/>
        </w:rPr>
        <w:t xml:space="preserve"> προκάλεσε </w:t>
      </w:r>
      <w:r w:rsidRPr="00F82197">
        <w:rPr>
          <w:rFonts w:ascii="Times New Roman" w:hAnsi="Times New Roman"/>
          <w:b/>
          <w:szCs w:val="22"/>
        </w:rPr>
        <w:t>το 1902</w:t>
      </w:r>
      <w:r w:rsidRPr="00F82197">
        <w:rPr>
          <w:rFonts w:ascii="Times New Roman" w:hAnsi="Times New Roman"/>
          <w:szCs w:val="22"/>
        </w:rPr>
        <w:t xml:space="preserve"> τα θανατηφόρα </w:t>
      </w:r>
      <w:r w:rsidRPr="00F82197">
        <w:rPr>
          <w:rFonts w:ascii="Times New Roman" w:hAnsi="Times New Roman"/>
          <w:b/>
          <w:i/>
          <w:szCs w:val="22"/>
        </w:rPr>
        <w:t>Ευαγγελικά</w:t>
      </w:r>
      <w:r w:rsidRPr="00F82197">
        <w:rPr>
          <w:rStyle w:val="a5"/>
          <w:rFonts w:ascii="Times New Roman" w:hAnsi="Times New Roman"/>
          <w:b/>
          <w:szCs w:val="22"/>
        </w:rPr>
        <w:footnoteReference w:id="20"/>
      </w:r>
      <w:r w:rsidRPr="00F82197">
        <w:rPr>
          <w:rFonts w:ascii="Times New Roman" w:hAnsi="Times New Roman"/>
          <w:b/>
          <w:i/>
          <w:szCs w:val="22"/>
        </w:rPr>
        <w:t>.</w:t>
      </w:r>
      <w:r w:rsidRPr="00F82197">
        <w:rPr>
          <w:rFonts w:ascii="Times New Roman" w:hAnsi="Times New Roman"/>
          <w:szCs w:val="22"/>
        </w:rPr>
        <w:t xml:space="preserve"> Σε μια εποχή κρίσιμη ένεκα της χρεοκοπίας (1893-</w:t>
      </w:r>
      <w:r w:rsidR="008D1A8C">
        <w:rPr>
          <w:rFonts w:ascii="Times New Roman" w:hAnsi="Times New Roman"/>
          <w:szCs w:val="22"/>
        </w:rPr>
        <w:t>189</w:t>
      </w:r>
      <w:r w:rsidRPr="00F82197">
        <w:rPr>
          <w:rFonts w:ascii="Times New Roman" w:hAnsi="Times New Roman"/>
          <w:szCs w:val="22"/>
        </w:rPr>
        <w:t>5), της στρατιωτικής πανωλεθρίας (1897) και της μαζικής μετανάστευσης</w:t>
      </w:r>
      <w:r w:rsidR="00D57CEB" w:rsidRPr="00F82197">
        <w:rPr>
          <w:rFonts w:ascii="Times New Roman" w:hAnsi="Times New Roman"/>
          <w:szCs w:val="22"/>
        </w:rPr>
        <w:t>,</w:t>
      </w:r>
      <w:r w:rsidRPr="00F82197">
        <w:rPr>
          <w:rFonts w:ascii="Times New Roman" w:hAnsi="Times New Roman"/>
          <w:szCs w:val="22"/>
        </w:rPr>
        <w:t xml:space="preserve"> </w:t>
      </w:r>
      <w:r w:rsidR="005F1F1C" w:rsidRPr="00F82197">
        <w:rPr>
          <w:rFonts w:ascii="Times New Roman" w:hAnsi="Times New Roman"/>
          <w:szCs w:val="22"/>
        </w:rPr>
        <w:t xml:space="preserve">κατά την οποία </w:t>
      </w:r>
      <w:r w:rsidRPr="00F82197">
        <w:rPr>
          <w:rFonts w:ascii="Times New Roman" w:hAnsi="Times New Roman"/>
          <w:szCs w:val="22"/>
        </w:rPr>
        <w:t>η Μακεδονία και η Κρήτη αγωνίζονται να ενωθούν με την Ελλάδα, η πρωτοβουλία της «Ρωσίδας» βασίλισσας Όλγας, θεωρήθηκε «</w:t>
      </w:r>
      <w:r w:rsidR="005F1F1C" w:rsidRPr="00F82197">
        <w:rPr>
          <w:rFonts w:ascii="Times New Roman" w:hAnsi="Times New Roman"/>
          <w:szCs w:val="22"/>
        </w:rPr>
        <w:t>συνωμοσία</w:t>
      </w:r>
      <w:r w:rsidRPr="00F82197">
        <w:rPr>
          <w:rFonts w:ascii="Times New Roman" w:hAnsi="Times New Roman"/>
          <w:szCs w:val="22"/>
        </w:rPr>
        <w:t xml:space="preserve"> του πανσλαβισμού» που κλονίζει</w:t>
      </w:r>
      <w:r w:rsidR="00B716B3" w:rsidRPr="00F82197">
        <w:rPr>
          <w:rFonts w:ascii="Times New Roman" w:hAnsi="Times New Roman"/>
          <w:szCs w:val="22"/>
        </w:rPr>
        <w:t xml:space="preserve"> </w:t>
      </w:r>
      <w:r w:rsidRPr="00F82197">
        <w:rPr>
          <w:rFonts w:ascii="Times New Roman" w:hAnsi="Times New Roman"/>
          <w:szCs w:val="22"/>
        </w:rPr>
        <w:t>τη γλώσσα</w:t>
      </w:r>
      <w:r w:rsidRPr="00F82197">
        <w:rPr>
          <w:rStyle w:val="a5"/>
          <w:rFonts w:ascii="Times New Roman" w:hAnsi="Times New Roman"/>
          <w:szCs w:val="22"/>
        </w:rPr>
        <w:footnoteReference w:id="21"/>
      </w:r>
      <w:r w:rsidRPr="00F82197">
        <w:rPr>
          <w:rFonts w:ascii="Times New Roman" w:hAnsi="Times New Roman"/>
          <w:szCs w:val="22"/>
        </w:rPr>
        <w:t xml:space="preserve">, ένα από τα συστατικά </w:t>
      </w:r>
      <w:r w:rsidR="00B716B3" w:rsidRPr="00F82197">
        <w:rPr>
          <w:rFonts w:ascii="Times New Roman" w:hAnsi="Times New Roman"/>
          <w:szCs w:val="22"/>
        </w:rPr>
        <w:t xml:space="preserve">στοιχεία </w:t>
      </w:r>
      <w:r w:rsidRPr="00F82197">
        <w:rPr>
          <w:rFonts w:ascii="Times New Roman" w:hAnsi="Times New Roman"/>
          <w:szCs w:val="22"/>
        </w:rPr>
        <w:t>του ελληνικού ρομαντικού εθνικισμού</w:t>
      </w:r>
      <w:r w:rsidRPr="00F82197">
        <w:rPr>
          <w:rStyle w:val="a5"/>
          <w:rFonts w:ascii="Times New Roman" w:hAnsi="Times New Roman"/>
          <w:szCs w:val="22"/>
        </w:rPr>
        <w:footnoteReference w:id="22"/>
      </w:r>
      <w:r w:rsidRPr="00F82197">
        <w:rPr>
          <w:rFonts w:ascii="Times New Roman" w:hAnsi="Times New Roman"/>
          <w:szCs w:val="22"/>
        </w:rPr>
        <w:t xml:space="preserve">. Ήδη </w:t>
      </w:r>
      <w:r w:rsidRPr="00F82197">
        <w:rPr>
          <w:rFonts w:ascii="Times New Roman" w:hAnsi="Times New Roman"/>
          <w:b/>
          <w:szCs w:val="22"/>
        </w:rPr>
        <w:t>(α)</w:t>
      </w:r>
      <w:r w:rsidRPr="00F82197">
        <w:rPr>
          <w:rFonts w:ascii="Times New Roman" w:hAnsi="Times New Roman"/>
          <w:szCs w:val="22"/>
        </w:rPr>
        <w:t xml:space="preserve"> επί </w:t>
      </w:r>
      <w:r w:rsidRPr="00F82197">
        <w:rPr>
          <w:rFonts w:ascii="Times New Roman" w:hAnsi="Times New Roman"/>
          <w:szCs w:val="22"/>
        </w:rPr>
        <w:lastRenderedPageBreak/>
        <w:t xml:space="preserve">Τουρκοκρατίας </w:t>
      </w:r>
      <w:r w:rsidR="00DF40CE" w:rsidRPr="00F82197">
        <w:rPr>
          <w:rFonts w:ascii="Times New Roman" w:hAnsi="Times New Roman"/>
          <w:szCs w:val="22"/>
        </w:rPr>
        <w:t xml:space="preserve">οι μεταφράσεις της Βίβλου </w:t>
      </w:r>
      <w:r w:rsidRPr="00F82197">
        <w:rPr>
          <w:rFonts w:ascii="Times New Roman" w:hAnsi="Times New Roman"/>
          <w:szCs w:val="22"/>
        </w:rPr>
        <w:t>είχαν απαγορευθεί από το Πατριαρχείο</w:t>
      </w:r>
      <w:r w:rsidR="00B716B3" w:rsidRPr="00F82197">
        <w:rPr>
          <w:rFonts w:ascii="Times New Roman" w:hAnsi="Times New Roman"/>
          <w:szCs w:val="22"/>
        </w:rPr>
        <w:t xml:space="preserve"> </w:t>
      </w:r>
      <w:r w:rsidRPr="00F82197">
        <w:rPr>
          <w:rFonts w:ascii="Times New Roman" w:hAnsi="Times New Roman"/>
          <w:szCs w:val="22"/>
        </w:rPr>
        <w:t>(ένεκα της «επιδρομής» των Μισσιοναρίων)</w:t>
      </w:r>
      <w:r w:rsidRPr="00F82197">
        <w:rPr>
          <w:rStyle w:val="a5"/>
          <w:rFonts w:ascii="Times New Roman" w:hAnsi="Times New Roman"/>
          <w:szCs w:val="22"/>
        </w:rPr>
        <w:footnoteReference w:id="23"/>
      </w:r>
      <w:r w:rsidRPr="00F82197">
        <w:rPr>
          <w:rFonts w:ascii="Times New Roman" w:hAnsi="Times New Roman"/>
          <w:szCs w:val="22"/>
        </w:rPr>
        <w:t>.</w:t>
      </w:r>
      <w:r w:rsidR="00B716B3" w:rsidRPr="00F82197">
        <w:rPr>
          <w:rFonts w:ascii="Times New Roman" w:hAnsi="Times New Roman"/>
          <w:szCs w:val="22"/>
        </w:rPr>
        <w:t xml:space="preserve"> </w:t>
      </w:r>
      <w:r w:rsidR="00D57CEB" w:rsidRPr="00F82197">
        <w:rPr>
          <w:rFonts w:ascii="Times New Roman" w:hAnsi="Times New Roman"/>
          <w:b/>
          <w:szCs w:val="22"/>
        </w:rPr>
        <w:t>(β)</w:t>
      </w:r>
      <w:r w:rsidR="00B716B3" w:rsidRPr="00F82197">
        <w:rPr>
          <w:rFonts w:ascii="Times New Roman" w:hAnsi="Times New Roman"/>
          <w:szCs w:val="22"/>
        </w:rPr>
        <w:t xml:space="preserve"> </w:t>
      </w:r>
      <w:r w:rsidRPr="00F82197">
        <w:rPr>
          <w:rFonts w:ascii="Times New Roman" w:hAnsi="Times New Roman"/>
          <w:szCs w:val="22"/>
        </w:rPr>
        <w:t xml:space="preserve">Και η αντίστοιχη προσπάθεια του Χιώτη καθηγητή της Φιλοσοφίας </w:t>
      </w:r>
      <w:r w:rsidRPr="00F82197">
        <w:rPr>
          <w:rFonts w:ascii="Times New Roman" w:hAnsi="Times New Roman"/>
          <w:b/>
          <w:szCs w:val="22"/>
        </w:rPr>
        <w:t>Ν. Βάμβα</w:t>
      </w:r>
      <w:r w:rsidRPr="00F82197">
        <w:rPr>
          <w:rFonts w:ascii="Times New Roman" w:hAnsi="Times New Roman"/>
          <w:szCs w:val="22"/>
        </w:rPr>
        <w:t xml:space="preserve"> (1770-1855), που εκδόθηκε από την αγγλική Βιβλική Εταιρία </w:t>
      </w:r>
      <w:r w:rsidRPr="00F82197">
        <w:rPr>
          <w:rFonts w:ascii="Times New Roman" w:hAnsi="Times New Roman"/>
          <w:b/>
          <w:szCs w:val="22"/>
        </w:rPr>
        <w:t>το 1838</w:t>
      </w:r>
      <w:r w:rsidRPr="00F82197">
        <w:rPr>
          <w:rFonts w:ascii="Times New Roman" w:hAnsi="Times New Roman"/>
          <w:szCs w:val="22"/>
        </w:rPr>
        <w:t xml:space="preserve">, είχε προκαλέσει πολλές επικρίσεις από συντηρητικούς λογίους όπως ο πρεσβύτερος Οικονόμος εξ Οικονόμων, ο οποίος πίστευε και στη θεοπνευστία της Μεταφράσεως των Ο’. </w:t>
      </w:r>
      <w:r w:rsidRPr="00F82197">
        <w:rPr>
          <w:rFonts w:ascii="Times New Roman" w:hAnsi="Times New Roman"/>
          <w:b/>
          <w:szCs w:val="22"/>
        </w:rPr>
        <w:t>(γ)</w:t>
      </w:r>
      <w:r w:rsidRPr="00F82197">
        <w:rPr>
          <w:rFonts w:ascii="Times New Roman" w:hAnsi="Times New Roman"/>
          <w:szCs w:val="22"/>
        </w:rPr>
        <w:t xml:space="preserve"> Δεν πρέπει να λησμονείται το οξύ «γλωσσικό ζήτημα» του τελευταίου τετάρτου του 19</w:t>
      </w:r>
      <w:r w:rsidRPr="00F82197">
        <w:rPr>
          <w:rFonts w:ascii="Times New Roman" w:hAnsi="Times New Roman"/>
          <w:szCs w:val="22"/>
          <w:vertAlign w:val="superscript"/>
        </w:rPr>
        <w:t>ου</w:t>
      </w:r>
      <w:r w:rsidRPr="00F82197">
        <w:rPr>
          <w:rFonts w:ascii="Times New Roman" w:hAnsi="Times New Roman"/>
          <w:szCs w:val="22"/>
        </w:rPr>
        <w:t xml:space="preserve"> αι.</w:t>
      </w:r>
      <w:r w:rsidR="00E21096" w:rsidRPr="00E21096">
        <w:rPr>
          <w:rStyle w:val="a5"/>
          <w:rFonts w:ascii="Times New Roman" w:hAnsi="Times New Roman"/>
          <w:szCs w:val="22"/>
        </w:rPr>
        <w:t xml:space="preserve"> </w:t>
      </w:r>
      <w:r w:rsidR="00E21096" w:rsidRPr="00561EEE">
        <w:rPr>
          <w:rStyle w:val="a5"/>
          <w:rFonts w:ascii="Times New Roman" w:hAnsi="Times New Roman"/>
          <w:szCs w:val="22"/>
        </w:rPr>
        <w:footnoteReference w:id="24"/>
      </w:r>
      <w:r w:rsidRPr="00F82197">
        <w:rPr>
          <w:rFonts w:ascii="Times New Roman" w:hAnsi="Times New Roman"/>
          <w:szCs w:val="22"/>
        </w:rPr>
        <w:t xml:space="preserve">. Μάλιστα </w:t>
      </w:r>
      <w:r w:rsidRPr="00F82197">
        <w:rPr>
          <w:rFonts w:ascii="Times New Roman" w:hAnsi="Times New Roman"/>
          <w:b/>
          <w:szCs w:val="22"/>
        </w:rPr>
        <w:t>η απαγόρευση της μεταφράσεως</w:t>
      </w:r>
      <w:r w:rsidRPr="00F82197">
        <w:rPr>
          <w:rFonts w:ascii="Times New Roman" w:hAnsi="Times New Roman"/>
          <w:szCs w:val="22"/>
        </w:rPr>
        <w:t xml:space="preserve"> νομιμοποιήθηκε στο Σύνταγμα του 1911, «κάτι που ήρθη ως φαίνεται μερικώς το 1923 με την επαναστατική κυβέρνηση»</w:t>
      </w:r>
      <w:r w:rsidRPr="00F82197">
        <w:rPr>
          <w:rStyle w:val="a5"/>
          <w:rFonts w:ascii="Times New Roman" w:hAnsi="Times New Roman"/>
          <w:szCs w:val="22"/>
        </w:rPr>
        <w:footnoteReference w:id="25"/>
      </w:r>
      <w:r w:rsidRPr="00F82197">
        <w:rPr>
          <w:rFonts w:ascii="Times New Roman" w:hAnsi="Times New Roman"/>
          <w:szCs w:val="22"/>
        </w:rPr>
        <w:t>. Σημειωτέον ότι ήδη το 1559 ο πάπας Παύλος Δ’, στο πλαίσιο της κυκλοφορίας του Πίνακα (</w:t>
      </w:r>
      <w:r w:rsidRPr="00F82197">
        <w:rPr>
          <w:rFonts w:ascii="Times New Roman" w:hAnsi="Times New Roman"/>
          <w:szCs w:val="22"/>
          <w:lang w:val="en-US"/>
        </w:rPr>
        <w:t>Index</w:t>
      </w:r>
      <w:r w:rsidRPr="00F82197">
        <w:rPr>
          <w:rFonts w:ascii="Times New Roman" w:hAnsi="Times New Roman"/>
          <w:szCs w:val="22"/>
        </w:rPr>
        <w:t>) των Απαγορευμένων Βιβλίων</w:t>
      </w:r>
      <w:r w:rsidRPr="00F82197">
        <w:rPr>
          <w:rFonts w:ascii="Times New Roman" w:hAnsi="Times New Roman"/>
          <w:b/>
          <w:szCs w:val="22"/>
        </w:rPr>
        <w:t xml:space="preserve">, </w:t>
      </w:r>
      <w:r w:rsidRPr="00F82197">
        <w:rPr>
          <w:rFonts w:ascii="Times New Roman" w:hAnsi="Times New Roman"/>
          <w:szCs w:val="22"/>
        </w:rPr>
        <w:t>απεφάνθη ότι</w:t>
      </w:r>
      <w:r w:rsidRPr="00F82197">
        <w:rPr>
          <w:rFonts w:ascii="Times New Roman" w:hAnsi="Times New Roman"/>
          <w:b/>
          <w:szCs w:val="22"/>
        </w:rPr>
        <w:t xml:space="preserve"> </w:t>
      </w:r>
      <w:r w:rsidRPr="00F82197">
        <w:rPr>
          <w:rFonts w:ascii="Times New Roman" w:hAnsi="Times New Roman"/>
          <w:szCs w:val="22"/>
        </w:rPr>
        <w:t>η εκτύπωση ή κατοχή μεταφράσεων της Βίβλου στη λαϊκή γλώσσα απαγορευόταν αν δεν υπήρχε ειδική άδεια</w:t>
      </w:r>
      <w:r w:rsidRPr="00F82197">
        <w:rPr>
          <w:rStyle w:val="a5"/>
          <w:rFonts w:ascii="Times New Roman" w:hAnsi="Times New Roman"/>
          <w:szCs w:val="22"/>
        </w:rPr>
        <w:footnoteReference w:id="26"/>
      </w:r>
      <w:r w:rsidRPr="00F82197">
        <w:rPr>
          <w:rFonts w:ascii="Times New Roman" w:hAnsi="Times New Roman"/>
          <w:szCs w:val="22"/>
        </w:rPr>
        <w:t xml:space="preserve">. Το </w:t>
      </w:r>
      <w:r w:rsidRPr="00F82197">
        <w:rPr>
          <w:rFonts w:ascii="Times New Roman" w:hAnsi="Times New Roman"/>
          <w:b/>
          <w:szCs w:val="22"/>
        </w:rPr>
        <w:t xml:space="preserve">1893 </w:t>
      </w:r>
      <w:r w:rsidRPr="00F82197">
        <w:rPr>
          <w:rFonts w:ascii="Times New Roman" w:hAnsi="Times New Roman"/>
          <w:szCs w:val="22"/>
        </w:rPr>
        <w:t>ο Λέων ΙΓ’ στην πρώτη παπική εγκύκλιο, που επικεντρωνόταν στην ερμηνεία της Α.Γ.</w:t>
      </w:r>
      <w:r w:rsidR="008D1A8C" w:rsidRPr="008D1A8C">
        <w:rPr>
          <w:rFonts w:ascii="Times New Roman" w:hAnsi="Times New Roman"/>
          <w:szCs w:val="22"/>
        </w:rPr>
        <w:t xml:space="preserve"> </w:t>
      </w:r>
      <w:r w:rsidR="008D1A8C" w:rsidRPr="00F82197">
        <w:rPr>
          <w:rFonts w:ascii="Times New Roman" w:hAnsi="Times New Roman"/>
          <w:szCs w:val="22"/>
        </w:rPr>
        <w:t>(Providentissimus Deus)</w:t>
      </w:r>
      <w:r w:rsidRPr="00F82197">
        <w:rPr>
          <w:rFonts w:ascii="Times New Roman" w:hAnsi="Times New Roman"/>
          <w:szCs w:val="22"/>
        </w:rPr>
        <w:t>, καταδίκασε τις «κριτικές μεθόδους» ερμηνείας της Βίβλου καθώς μέσω της θεοποίησης της λογικής αμφισβητούνταν η δυνατότητα της θείας αποκαλύψεως και η αλήθεια της Βίβλου. Ας σημειωθεί ότι και η ιστορικοκριτική μέθοδος ανακαλύφθηκε από πιστό ρωμαιοκαθολικό ιερέα (</w:t>
      </w:r>
      <w:r w:rsidRPr="00F82197">
        <w:rPr>
          <w:rFonts w:ascii="Times New Roman" w:hAnsi="Times New Roman"/>
          <w:szCs w:val="22"/>
          <w:lang w:val="en-US"/>
        </w:rPr>
        <w:t>Richard</w:t>
      </w:r>
      <w:r w:rsidRPr="00F82197">
        <w:rPr>
          <w:rFonts w:ascii="Times New Roman" w:hAnsi="Times New Roman"/>
          <w:szCs w:val="22"/>
        </w:rPr>
        <w:t xml:space="preserve"> </w:t>
      </w:r>
      <w:r w:rsidRPr="00F82197">
        <w:rPr>
          <w:rFonts w:ascii="Times New Roman" w:hAnsi="Times New Roman"/>
          <w:szCs w:val="22"/>
          <w:lang w:val="en-US"/>
        </w:rPr>
        <w:t>Simon</w:t>
      </w:r>
      <w:r w:rsidRPr="00F82197">
        <w:rPr>
          <w:rFonts w:ascii="Times New Roman" w:hAnsi="Times New Roman"/>
          <w:szCs w:val="22"/>
        </w:rPr>
        <w:t xml:space="preserve"> 1638-1712)</w:t>
      </w:r>
      <w:r w:rsidR="00D57CEB" w:rsidRPr="00F82197">
        <w:rPr>
          <w:rFonts w:ascii="Times New Roman" w:hAnsi="Times New Roman"/>
          <w:szCs w:val="22"/>
        </w:rPr>
        <w:t>,</w:t>
      </w:r>
      <w:r w:rsidRPr="00F82197">
        <w:rPr>
          <w:rFonts w:ascii="Times New Roman" w:hAnsi="Times New Roman"/>
          <w:szCs w:val="22"/>
        </w:rPr>
        <w:t xml:space="preserve"> </w:t>
      </w:r>
      <w:r w:rsidR="008D1A8C">
        <w:rPr>
          <w:rFonts w:ascii="Times New Roman" w:hAnsi="Times New Roman"/>
          <w:szCs w:val="22"/>
        </w:rPr>
        <w:t xml:space="preserve">ο οποίος </w:t>
      </w:r>
      <w:r w:rsidRPr="00F82197">
        <w:rPr>
          <w:rFonts w:ascii="Times New Roman" w:hAnsi="Times New Roman"/>
          <w:szCs w:val="22"/>
        </w:rPr>
        <w:t xml:space="preserve">αντέδρασε και στο </w:t>
      </w:r>
      <w:r w:rsidRPr="00F82197">
        <w:rPr>
          <w:rFonts w:ascii="Times New Roman" w:hAnsi="Times New Roman"/>
          <w:szCs w:val="22"/>
          <w:lang w:val="en-US"/>
        </w:rPr>
        <w:t>Sola</w:t>
      </w:r>
      <w:r w:rsidRPr="00F82197">
        <w:rPr>
          <w:rFonts w:ascii="Times New Roman" w:hAnsi="Times New Roman"/>
          <w:szCs w:val="22"/>
        </w:rPr>
        <w:t xml:space="preserve"> </w:t>
      </w:r>
      <w:r w:rsidRPr="00F82197">
        <w:rPr>
          <w:rFonts w:ascii="Times New Roman" w:hAnsi="Times New Roman"/>
          <w:szCs w:val="22"/>
          <w:lang w:val="en-US"/>
        </w:rPr>
        <w:t>Scriptura</w:t>
      </w:r>
      <w:r w:rsidRPr="00F82197">
        <w:rPr>
          <w:rFonts w:ascii="Times New Roman" w:hAnsi="Times New Roman"/>
          <w:szCs w:val="22"/>
        </w:rPr>
        <w:t xml:space="preserve"> του Λουθήρου </w:t>
      </w:r>
      <w:r w:rsidR="005F1F1C" w:rsidRPr="00F82197">
        <w:rPr>
          <w:rFonts w:ascii="Times New Roman" w:hAnsi="Times New Roman"/>
          <w:szCs w:val="22"/>
        </w:rPr>
        <w:t xml:space="preserve">και διέκρινε </w:t>
      </w:r>
      <w:r w:rsidRPr="00F82197">
        <w:rPr>
          <w:rFonts w:ascii="Times New Roman" w:hAnsi="Times New Roman"/>
          <w:szCs w:val="22"/>
        </w:rPr>
        <w:t xml:space="preserve">το </w:t>
      </w:r>
      <w:r w:rsidRPr="00F82197">
        <w:rPr>
          <w:rFonts w:ascii="Times New Roman" w:hAnsi="Times New Roman"/>
          <w:b/>
          <w:szCs w:val="22"/>
        </w:rPr>
        <w:t>γεγονός της αποκάλυψης</w:t>
      </w:r>
      <w:r w:rsidRPr="00F82197">
        <w:rPr>
          <w:rFonts w:ascii="Times New Roman" w:hAnsi="Times New Roman"/>
          <w:szCs w:val="22"/>
        </w:rPr>
        <w:t xml:space="preserve"> από </w:t>
      </w:r>
      <w:r w:rsidRPr="00F82197">
        <w:rPr>
          <w:rFonts w:ascii="Times New Roman" w:hAnsi="Times New Roman"/>
          <w:b/>
          <w:szCs w:val="22"/>
        </w:rPr>
        <w:t xml:space="preserve">το κείμενο </w:t>
      </w:r>
      <w:r w:rsidR="00D57CEB" w:rsidRPr="00F82197">
        <w:rPr>
          <w:rFonts w:ascii="Times New Roman" w:hAnsi="Times New Roman"/>
          <w:b/>
          <w:szCs w:val="22"/>
        </w:rPr>
        <w:t>π</w:t>
      </w:r>
      <w:r w:rsidR="005F1F1C" w:rsidRPr="00F82197">
        <w:rPr>
          <w:rFonts w:ascii="Times New Roman" w:hAnsi="Times New Roman"/>
          <w:b/>
          <w:szCs w:val="22"/>
        </w:rPr>
        <w:t xml:space="preserve">ερἰ </w:t>
      </w:r>
      <w:r w:rsidR="00CF611D" w:rsidRPr="00F82197">
        <w:rPr>
          <w:rFonts w:ascii="Times New Roman" w:hAnsi="Times New Roman"/>
          <w:b/>
          <w:szCs w:val="22"/>
        </w:rPr>
        <w:t>αυτής,</w:t>
      </w:r>
      <w:r w:rsidRPr="00F82197">
        <w:rPr>
          <w:rFonts w:ascii="Times New Roman" w:hAnsi="Times New Roman"/>
          <w:szCs w:val="22"/>
        </w:rPr>
        <w:t xml:space="preserve"> </w:t>
      </w:r>
      <w:r w:rsidR="005F1F1C" w:rsidRPr="00F82197">
        <w:rPr>
          <w:rFonts w:ascii="Times New Roman" w:hAnsi="Times New Roman"/>
          <w:szCs w:val="22"/>
        </w:rPr>
        <w:t xml:space="preserve">το οποίο </w:t>
      </w:r>
      <w:r w:rsidRPr="00F82197">
        <w:rPr>
          <w:rFonts w:ascii="Times New Roman" w:hAnsi="Times New Roman"/>
          <w:szCs w:val="22"/>
        </w:rPr>
        <w:t>έχει έντονο ανθρώπινο χαρακτήρα! Παρόλα αυτά</w:t>
      </w:r>
      <w:r w:rsidR="00CF611D" w:rsidRPr="00F82197">
        <w:rPr>
          <w:rFonts w:ascii="Times New Roman" w:hAnsi="Times New Roman"/>
          <w:szCs w:val="22"/>
        </w:rPr>
        <w:t xml:space="preserve"> ο Λέων ΙΓ’</w:t>
      </w:r>
      <w:r w:rsidRPr="00F82197">
        <w:rPr>
          <w:rFonts w:ascii="Times New Roman" w:hAnsi="Times New Roman"/>
          <w:szCs w:val="22"/>
        </w:rPr>
        <w:t xml:space="preserve"> υποστηρίζει τη δημιουργία ρωμαιοκαθολικής βιβλικής </w:t>
      </w:r>
      <w:r w:rsidRPr="00F82197">
        <w:rPr>
          <w:rFonts w:ascii="Times New Roman" w:hAnsi="Times New Roman"/>
          <w:szCs w:val="22"/>
        </w:rPr>
        <w:lastRenderedPageBreak/>
        <w:t>ερμηνευτικής, εξαίροντας τη σημασία της μελέτης των βιβλικών και των λοιπών αν</w:t>
      </w:r>
      <w:r w:rsidR="005F1F1C" w:rsidRPr="00F82197">
        <w:rPr>
          <w:rFonts w:ascii="Times New Roman" w:hAnsi="Times New Roman"/>
          <w:szCs w:val="22"/>
        </w:rPr>
        <w:t>ατολικών γλωσσών και πολιτισμών καθώς και</w:t>
      </w:r>
      <w:r w:rsidRPr="00F82197">
        <w:rPr>
          <w:rFonts w:ascii="Times New Roman" w:hAnsi="Times New Roman"/>
          <w:szCs w:val="22"/>
        </w:rPr>
        <w:t xml:space="preserve"> τη σημασία της Α.Γ. για την Εκκλησία κ</w:t>
      </w:r>
      <w:r w:rsidR="00DF40CE" w:rsidRPr="00F82197">
        <w:rPr>
          <w:rFonts w:ascii="Times New Roman" w:hAnsi="Times New Roman"/>
          <w:szCs w:val="22"/>
        </w:rPr>
        <w:t>.</w:t>
      </w:r>
      <w:r w:rsidRPr="00F82197">
        <w:rPr>
          <w:rFonts w:ascii="Times New Roman" w:hAnsi="Times New Roman"/>
          <w:szCs w:val="22"/>
        </w:rPr>
        <w:t>ά.</w:t>
      </w:r>
      <w:r w:rsidR="001360BD" w:rsidRPr="00F82197">
        <w:rPr>
          <w:rStyle w:val="a5"/>
          <w:rFonts w:ascii="Times New Roman" w:hAnsi="Times New Roman"/>
          <w:szCs w:val="22"/>
        </w:rPr>
        <w:footnoteReference w:id="27"/>
      </w:r>
      <w:r w:rsidRPr="00F82197">
        <w:rPr>
          <w:rFonts w:ascii="Times New Roman" w:hAnsi="Times New Roman"/>
          <w:szCs w:val="22"/>
        </w:rPr>
        <w:t xml:space="preserve">. </w:t>
      </w:r>
    </w:p>
    <w:p w:rsidR="00D57CEB" w:rsidRPr="00F82197" w:rsidRDefault="00D6740C" w:rsidP="00A70771">
      <w:pPr>
        <w:pStyle w:val="a7"/>
        <w:numPr>
          <w:ilvl w:val="0"/>
          <w:numId w:val="5"/>
        </w:numPr>
        <w:rPr>
          <w:rFonts w:ascii="Times New Roman" w:hAnsi="Times New Roman"/>
          <w:szCs w:val="22"/>
        </w:rPr>
      </w:pPr>
      <w:r w:rsidRPr="00F82197">
        <w:rPr>
          <w:rFonts w:ascii="Times New Roman" w:hAnsi="Times New Roman"/>
          <w:szCs w:val="22"/>
        </w:rPr>
        <w:t xml:space="preserve">Ταυτόχρονα </w:t>
      </w:r>
      <w:r w:rsidRPr="00F82197">
        <w:rPr>
          <w:rFonts w:ascii="Times New Roman" w:hAnsi="Times New Roman"/>
          <w:b/>
          <w:szCs w:val="22"/>
        </w:rPr>
        <w:t xml:space="preserve">το 1904 </w:t>
      </w:r>
      <w:r w:rsidRPr="00F82197">
        <w:rPr>
          <w:rFonts w:ascii="Times New Roman" w:hAnsi="Times New Roman"/>
          <w:szCs w:val="22"/>
        </w:rPr>
        <w:t xml:space="preserve">(β’ ἐκδοση αναθεωρημένη </w:t>
      </w:r>
      <w:r w:rsidRPr="00F82197">
        <w:rPr>
          <w:rFonts w:ascii="Times New Roman" w:hAnsi="Times New Roman"/>
          <w:b/>
          <w:szCs w:val="22"/>
        </w:rPr>
        <w:t>1912</w:t>
      </w:r>
      <w:r w:rsidRPr="00F82197">
        <w:rPr>
          <w:rFonts w:ascii="Times New Roman" w:hAnsi="Times New Roman"/>
          <w:szCs w:val="22"/>
        </w:rPr>
        <w:t>), στο πλαίσιο της προσπάθειας του «Μεγαλοπρεπούς» Πατριάρχη Ιωακείμ του Γ’ να αναχαιτίσει τους εθνικισμούς και να εξασφαλίσει μια πανορθόδοξη συνενόηση</w:t>
      </w:r>
      <w:r w:rsidRPr="00F82197">
        <w:rPr>
          <w:rStyle w:val="a5"/>
          <w:rFonts w:ascii="Times New Roman" w:hAnsi="Times New Roman"/>
          <w:szCs w:val="22"/>
        </w:rPr>
        <w:footnoteReference w:id="28"/>
      </w:r>
      <w:r w:rsidRPr="00F82197">
        <w:rPr>
          <w:rFonts w:ascii="Times New Roman" w:hAnsi="Times New Roman"/>
          <w:szCs w:val="22"/>
        </w:rPr>
        <w:t>,</w:t>
      </w:r>
      <w:r w:rsidR="00B716B3" w:rsidRPr="00F82197">
        <w:rPr>
          <w:rFonts w:ascii="Times New Roman" w:hAnsi="Times New Roman"/>
          <w:szCs w:val="22"/>
        </w:rPr>
        <w:t xml:space="preserve"> </w:t>
      </w:r>
      <w:r w:rsidRPr="00F82197">
        <w:rPr>
          <w:rFonts w:ascii="Times New Roman" w:hAnsi="Times New Roman"/>
          <w:szCs w:val="22"/>
        </w:rPr>
        <w:t xml:space="preserve">ο καθηγητής της Θεολογικής Σχολής της Χάλκης </w:t>
      </w:r>
      <w:r w:rsidRPr="00F82197">
        <w:rPr>
          <w:rFonts w:ascii="Times New Roman" w:hAnsi="Times New Roman"/>
          <w:b/>
          <w:szCs w:val="22"/>
        </w:rPr>
        <w:t xml:space="preserve">Αντωνιάδης (Α.) </w:t>
      </w:r>
      <w:r w:rsidRPr="00F82197">
        <w:rPr>
          <w:rFonts w:ascii="Times New Roman" w:hAnsi="Times New Roman"/>
          <w:szCs w:val="22"/>
        </w:rPr>
        <w:t>δημοσίευσε το «Πατριαρχικό Κείμενο» της Καινής Διαθήκης που χρησιμοποιείται μέχρι σήμερα στην Εκκλησία</w:t>
      </w:r>
      <w:r w:rsidRPr="00F82197">
        <w:rPr>
          <w:rStyle w:val="a5"/>
          <w:rFonts w:ascii="Times New Roman" w:hAnsi="Times New Roman"/>
          <w:szCs w:val="22"/>
        </w:rPr>
        <w:footnoteReference w:id="29"/>
      </w:r>
      <w:r w:rsidRPr="00F82197">
        <w:rPr>
          <w:rFonts w:ascii="Times New Roman" w:hAnsi="Times New Roman"/>
          <w:szCs w:val="22"/>
        </w:rPr>
        <w:t xml:space="preserve">. Η κριτική εργασία του Αντωνιάδη, η οποία οφείλεται στην </w:t>
      </w:r>
      <w:r w:rsidR="001360BD" w:rsidRPr="00F82197">
        <w:rPr>
          <w:rFonts w:ascii="Times New Roman" w:hAnsi="Times New Roman"/>
          <w:szCs w:val="22"/>
        </w:rPr>
        <w:t xml:space="preserve">πρωτοβουλία </w:t>
      </w:r>
      <w:r w:rsidRPr="00F82197">
        <w:rPr>
          <w:rFonts w:ascii="Times New Roman" w:hAnsi="Times New Roman"/>
          <w:szCs w:val="22"/>
        </w:rPr>
        <w:t xml:space="preserve">του </w:t>
      </w:r>
      <w:r w:rsidR="005F1F1C" w:rsidRPr="00F82197">
        <w:rPr>
          <w:rFonts w:ascii="Times New Roman" w:hAnsi="Times New Roman"/>
          <w:szCs w:val="22"/>
        </w:rPr>
        <w:t xml:space="preserve">προηγούμενου </w:t>
      </w:r>
      <w:r w:rsidRPr="00F82197">
        <w:rPr>
          <w:rFonts w:ascii="Times New Roman" w:hAnsi="Times New Roman"/>
          <w:szCs w:val="22"/>
        </w:rPr>
        <w:t>Χιώτη πατριάρχη Κωνσταντίνου Ε’, δεν έχει μέχρι σήμερα εκτιμηθεί δεόντως.</w:t>
      </w:r>
      <w:r w:rsidRPr="00F82197">
        <w:rPr>
          <w:rFonts w:ascii="Times New Roman" w:hAnsi="Times New Roman"/>
          <w:b/>
          <w:bCs/>
          <w:szCs w:val="22"/>
        </w:rPr>
        <w:t xml:space="preserve"> Ας σημειωθεί ότι ο καθηγητής της Χάλκης, εκτός ἀπὸ περίπου 130 χειρόγραφα 9</w:t>
      </w:r>
      <w:r w:rsidRPr="00F82197">
        <w:rPr>
          <w:rFonts w:ascii="Times New Roman" w:hAnsi="Times New Roman"/>
          <w:b/>
          <w:bCs/>
          <w:szCs w:val="22"/>
          <w:vertAlign w:val="superscript"/>
        </w:rPr>
        <w:t>ου</w:t>
      </w:r>
      <w:r w:rsidR="00D876F8">
        <w:rPr>
          <w:rFonts w:ascii="Times New Roman" w:hAnsi="Times New Roman"/>
          <w:b/>
          <w:bCs/>
          <w:szCs w:val="22"/>
          <w:vertAlign w:val="superscript"/>
        </w:rPr>
        <w:t xml:space="preserve"> </w:t>
      </w:r>
      <w:r w:rsidRPr="00F82197">
        <w:rPr>
          <w:rFonts w:ascii="Times New Roman" w:hAnsi="Times New Roman"/>
          <w:b/>
          <w:bCs/>
          <w:szCs w:val="22"/>
        </w:rPr>
        <w:t>-</w:t>
      </w:r>
      <w:r w:rsidR="00D876F8">
        <w:rPr>
          <w:rFonts w:ascii="Times New Roman" w:hAnsi="Times New Roman"/>
          <w:b/>
          <w:bCs/>
          <w:szCs w:val="22"/>
        </w:rPr>
        <w:t xml:space="preserve"> </w:t>
      </w:r>
      <w:r w:rsidRPr="00F82197">
        <w:rPr>
          <w:rFonts w:ascii="Times New Roman" w:hAnsi="Times New Roman"/>
          <w:b/>
          <w:bCs/>
          <w:szCs w:val="22"/>
        </w:rPr>
        <w:t>17</w:t>
      </w:r>
      <w:r w:rsidRPr="00F82197">
        <w:rPr>
          <w:rFonts w:ascii="Times New Roman" w:hAnsi="Times New Roman"/>
          <w:b/>
          <w:bCs/>
          <w:szCs w:val="22"/>
          <w:vertAlign w:val="superscript"/>
        </w:rPr>
        <w:t>ου</w:t>
      </w:r>
      <w:r w:rsidRPr="00F82197">
        <w:rPr>
          <w:rFonts w:ascii="Times New Roman" w:hAnsi="Times New Roman"/>
          <w:b/>
          <w:bCs/>
          <w:szCs w:val="22"/>
        </w:rPr>
        <w:t xml:space="preserve"> αι. </w:t>
      </w:r>
      <w:r w:rsidRPr="00F82197">
        <w:rPr>
          <w:rFonts w:ascii="Times New Roman" w:hAnsi="Times New Roman"/>
          <w:bCs/>
          <w:szCs w:val="22"/>
        </w:rPr>
        <w:t>(που εξετάσθηκαν σε 13 βιβλιοθήκες)</w:t>
      </w:r>
      <w:r w:rsidRPr="00F82197">
        <w:rPr>
          <w:rFonts w:ascii="Times New Roman" w:hAnsi="Times New Roman"/>
          <w:szCs w:val="22"/>
        </w:rPr>
        <w:t xml:space="preserve">, γνώριζε </w:t>
      </w:r>
      <w:r w:rsidRPr="00F82197">
        <w:rPr>
          <w:rFonts w:ascii="Times New Roman" w:hAnsi="Times New Roman"/>
          <w:b/>
          <w:i/>
          <w:szCs w:val="22"/>
        </w:rPr>
        <w:t>την υπό των Βιβλικών Εταιρειών διαδιδόμενη Κοινή Έκδοση</w:t>
      </w:r>
      <w:r w:rsidRPr="00F82197">
        <w:rPr>
          <w:rStyle w:val="a5"/>
          <w:rFonts w:ascii="Times New Roman" w:hAnsi="Times New Roman"/>
          <w:b/>
          <w:i/>
          <w:szCs w:val="22"/>
        </w:rPr>
        <w:footnoteReference w:id="30"/>
      </w:r>
      <w:r w:rsidRPr="00F82197">
        <w:rPr>
          <w:rFonts w:ascii="Times New Roman" w:hAnsi="Times New Roman"/>
          <w:i/>
          <w:szCs w:val="22"/>
        </w:rPr>
        <w:t xml:space="preserve"> </w:t>
      </w:r>
      <w:r w:rsidRPr="00F82197">
        <w:rPr>
          <w:rFonts w:ascii="Times New Roman" w:hAnsi="Times New Roman"/>
          <w:szCs w:val="22"/>
        </w:rPr>
        <w:t xml:space="preserve">της εποχής, στην οποία ὁ ῎Εμπερχαρντ Νέστλε] </w:t>
      </w:r>
      <w:r w:rsidRPr="00F82197">
        <w:rPr>
          <w:rFonts w:ascii="Times New Roman" w:hAnsi="Times New Roman"/>
          <w:i/>
          <w:iCs/>
          <w:szCs w:val="22"/>
        </w:rPr>
        <w:t>πῆρε ὡς βάσι τὶς με</w:t>
      </w:r>
      <w:r w:rsidRPr="00F82197">
        <w:rPr>
          <w:rFonts w:ascii="Times New Roman" w:hAnsi="Times New Roman"/>
          <w:i/>
          <w:iCs/>
          <w:szCs w:val="22"/>
        </w:rPr>
        <w:softHyphen/>
        <w:t>γάλες ἐπιστημονικὲς ἐκδόσεις τοῦ 19ου αἰῶνος ἀπὸ τὸν Τίσενντορφ (Λει</w:t>
      </w:r>
      <w:r w:rsidRPr="00F82197">
        <w:rPr>
          <w:rFonts w:ascii="Times New Roman" w:hAnsi="Times New Roman"/>
          <w:i/>
          <w:iCs/>
          <w:szCs w:val="22"/>
        </w:rPr>
        <w:softHyphen/>
        <w:t>ψίας) καὶ ἀπὸ τοὺς Γουέστκοτ καὶ Χόρτ</w:t>
      </w:r>
      <w:r w:rsidRPr="00F82197">
        <w:rPr>
          <w:rStyle w:val="a5"/>
          <w:rFonts w:ascii="Times New Roman" w:hAnsi="Times New Roman"/>
          <w:b/>
          <w:bCs/>
          <w:i/>
          <w:iCs/>
          <w:szCs w:val="22"/>
        </w:rPr>
        <w:footnoteReference w:id="31"/>
      </w:r>
      <w:r w:rsidRPr="00F82197">
        <w:rPr>
          <w:rFonts w:ascii="Times New Roman" w:hAnsi="Times New Roman"/>
          <w:i/>
          <w:iCs/>
          <w:szCs w:val="22"/>
        </w:rPr>
        <w:t xml:space="preserve">. </w:t>
      </w:r>
      <w:r w:rsidRPr="00F82197">
        <w:rPr>
          <w:rFonts w:ascii="Times New Roman" w:hAnsi="Times New Roman"/>
          <w:szCs w:val="22"/>
        </w:rPr>
        <w:t>Ο Α. δεν αποτύπωνε απλώς «την ύστερη μορφή του βυζαντινού κειμένου, όπως αυτό διαμορφώθηκε και χρησιμοποιήθηκε στην τοπική Εκκλησία της Κωνσταντινουπόλεως»</w:t>
      </w:r>
      <w:r w:rsidRPr="00F82197">
        <w:rPr>
          <w:rStyle w:val="a5"/>
          <w:rFonts w:ascii="Times New Roman" w:hAnsi="Times New Roman"/>
          <w:szCs w:val="22"/>
        </w:rPr>
        <w:footnoteReference w:id="32"/>
      </w:r>
      <w:r w:rsidRPr="00F82197">
        <w:rPr>
          <w:rFonts w:ascii="Times New Roman" w:hAnsi="Times New Roman"/>
          <w:szCs w:val="22"/>
        </w:rPr>
        <w:t xml:space="preserve">. Διακρίνει </w:t>
      </w:r>
      <w:r w:rsidRPr="00F82197">
        <w:rPr>
          <w:rFonts w:ascii="Times New Roman" w:hAnsi="Times New Roman"/>
          <w:b/>
          <w:szCs w:val="22"/>
        </w:rPr>
        <w:t>δύο τύπους κειμένων</w:t>
      </w:r>
      <w:r w:rsidRPr="00F82197">
        <w:rPr>
          <w:rFonts w:ascii="Times New Roman" w:hAnsi="Times New Roman"/>
          <w:szCs w:val="22"/>
        </w:rPr>
        <w:t xml:space="preserve">: τον </w:t>
      </w:r>
      <w:r w:rsidRPr="00F82197">
        <w:rPr>
          <w:rFonts w:ascii="Times New Roman" w:hAnsi="Times New Roman"/>
          <w:i/>
          <w:szCs w:val="22"/>
        </w:rPr>
        <w:t>βυζαντιακό</w:t>
      </w:r>
      <w:r w:rsidRPr="00F82197">
        <w:rPr>
          <w:rFonts w:ascii="Times New Roman" w:hAnsi="Times New Roman"/>
          <w:szCs w:val="22"/>
        </w:rPr>
        <w:t xml:space="preserve"> αντιοχειανό (χρυσοστομικό) και έναν άλλον που επίσης διατηρήθηκε με θρησκευτική ευλάβεια.</w:t>
      </w:r>
      <w:r w:rsidR="00D57CEB" w:rsidRPr="00F82197">
        <w:rPr>
          <w:rFonts w:ascii="Times New Roman" w:hAnsi="Times New Roman"/>
          <w:szCs w:val="22"/>
        </w:rPr>
        <w:t xml:space="preserve"> </w:t>
      </w:r>
      <w:r w:rsidRPr="00F82197">
        <w:rPr>
          <w:rFonts w:ascii="Times New Roman" w:hAnsi="Times New Roman"/>
          <w:szCs w:val="22"/>
        </w:rPr>
        <w:t xml:space="preserve">Σημειωτέον ότι θα περάσει </w:t>
      </w:r>
      <w:r w:rsidRPr="00F82197">
        <w:rPr>
          <w:rFonts w:ascii="Times New Roman" w:hAnsi="Times New Roman"/>
          <w:b/>
          <w:szCs w:val="22"/>
        </w:rPr>
        <w:t>ένας ολόκληρος αιώνας</w:t>
      </w:r>
      <w:r w:rsidRPr="00F82197">
        <w:rPr>
          <w:rFonts w:ascii="Times New Roman" w:hAnsi="Times New Roman"/>
          <w:szCs w:val="22"/>
        </w:rPr>
        <w:t xml:space="preserve"> για να εκδοθεί η κριτική έκδοση του </w:t>
      </w:r>
      <w:r w:rsidRPr="00F82197">
        <w:rPr>
          <w:rFonts w:ascii="Times New Roman" w:hAnsi="Times New Roman"/>
          <w:i/>
          <w:szCs w:val="22"/>
        </w:rPr>
        <w:t>Κατά Ιωάννη</w:t>
      </w:r>
      <w:r w:rsidRPr="00F82197">
        <w:rPr>
          <w:rFonts w:ascii="Times New Roman" w:hAnsi="Times New Roman"/>
          <w:szCs w:val="22"/>
        </w:rPr>
        <w:t xml:space="preserve"> επί τη βάσει των εκκλησιαστικών χειρογράφων και ιδίως του μικρογράμματου 35 χωρίς όμως ευρεία ανταπόκριση</w:t>
      </w:r>
      <w:r w:rsidRPr="00F82197">
        <w:rPr>
          <w:rStyle w:val="a5"/>
          <w:rFonts w:ascii="Times New Roman" w:hAnsi="Times New Roman"/>
          <w:szCs w:val="22"/>
        </w:rPr>
        <w:footnoteReference w:id="33"/>
      </w:r>
      <w:r w:rsidRPr="00F82197">
        <w:rPr>
          <w:rFonts w:ascii="Times New Roman" w:hAnsi="Times New Roman"/>
          <w:szCs w:val="22"/>
        </w:rPr>
        <w:t xml:space="preserve">. Κι όμως </w:t>
      </w:r>
      <w:r w:rsidRPr="00F82197">
        <w:rPr>
          <w:rFonts w:ascii="Times New Roman" w:hAnsi="Times New Roman"/>
          <w:b/>
          <w:szCs w:val="22"/>
        </w:rPr>
        <w:t>(α)</w:t>
      </w:r>
      <w:r w:rsidRPr="00F82197">
        <w:rPr>
          <w:rFonts w:ascii="Times New Roman" w:hAnsi="Times New Roman"/>
          <w:szCs w:val="22"/>
        </w:rPr>
        <w:t xml:space="preserve"> είναι απαραίτητη η </w:t>
      </w:r>
      <w:r w:rsidRPr="00F82197">
        <w:rPr>
          <w:rFonts w:ascii="Times New Roman" w:hAnsi="Times New Roman"/>
          <w:b/>
          <w:szCs w:val="22"/>
        </w:rPr>
        <w:t>κριτική έκδοση του εκκλησιαστικού</w:t>
      </w:r>
      <w:r w:rsidRPr="00F82197">
        <w:rPr>
          <w:rFonts w:ascii="Times New Roman" w:hAnsi="Times New Roman"/>
          <w:szCs w:val="22"/>
        </w:rPr>
        <w:t xml:space="preserve"> </w:t>
      </w:r>
      <w:r w:rsidRPr="00F82197">
        <w:rPr>
          <w:rFonts w:ascii="Times New Roman" w:hAnsi="Times New Roman"/>
          <w:b/>
          <w:szCs w:val="22"/>
        </w:rPr>
        <w:t>ή λειτουργικού κειμένου</w:t>
      </w:r>
      <w:r w:rsidRPr="00F82197">
        <w:rPr>
          <w:rStyle w:val="a5"/>
          <w:rFonts w:ascii="Times New Roman" w:hAnsi="Times New Roman"/>
          <w:i/>
          <w:szCs w:val="22"/>
        </w:rPr>
        <w:footnoteReference w:id="34"/>
      </w:r>
      <w:r w:rsidRPr="00F82197">
        <w:rPr>
          <w:rFonts w:ascii="Times New Roman" w:hAnsi="Times New Roman"/>
          <w:szCs w:val="22"/>
        </w:rPr>
        <w:t xml:space="preserve"> επί τη βάσει περισσότερων χειρογράφων από την έκδοση του 1904, καθώς όπως επισημαίνει ο </w:t>
      </w:r>
      <w:r w:rsidRPr="00F82197">
        <w:rPr>
          <w:rFonts w:ascii="Times New Roman" w:hAnsi="Times New Roman"/>
          <w:spacing w:val="20"/>
          <w:szCs w:val="22"/>
        </w:rPr>
        <w:t xml:space="preserve">Ι. </w:t>
      </w:r>
      <w:r w:rsidRPr="00F82197">
        <w:rPr>
          <w:rFonts w:ascii="Times New Roman" w:hAnsi="Times New Roman"/>
          <w:caps/>
          <w:spacing w:val="20"/>
          <w:szCs w:val="22"/>
        </w:rPr>
        <w:t>κ</w:t>
      </w:r>
      <w:r w:rsidRPr="00F82197">
        <w:rPr>
          <w:rFonts w:ascii="Times New Roman" w:hAnsi="Times New Roman"/>
          <w:spacing w:val="20"/>
          <w:szCs w:val="22"/>
        </w:rPr>
        <w:t>αραβιδόπουλος</w:t>
      </w:r>
      <w:r w:rsidRPr="00F82197">
        <w:rPr>
          <w:rStyle w:val="a5"/>
          <w:rFonts w:ascii="Times New Roman" w:hAnsi="Times New Roman"/>
          <w:spacing w:val="20"/>
          <w:szCs w:val="22"/>
        </w:rPr>
        <w:footnoteReference w:id="35"/>
      </w:r>
      <w:r w:rsidRPr="00F82197">
        <w:rPr>
          <w:rFonts w:ascii="Times New Roman" w:hAnsi="Times New Roman"/>
          <w:szCs w:val="22"/>
        </w:rPr>
        <w:t xml:space="preserve">, </w:t>
      </w:r>
      <w:r w:rsidRPr="00F82197">
        <w:rPr>
          <w:rFonts w:ascii="Times New Roman" w:hAnsi="Times New Roman"/>
          <w:b/>
          <w:bCs/>
          <w:szCs w:val="22"/>
        </w:rPr>
        <w:t>δεν υπάρχει ομοιομορφία</w:t>
      </w:r>
      <w:r w:rsidRPr="00F82197">
        <w:rPr>
          <w:rFonts w:ascii="Times New Roman" w:hAnsi="Times New Roman"/>
          <w:szCs w:val="22"/>
        </w:rPr>
        <w:t xml:space="preserve"> ούτε μ</w:t>
      </w:r>
      <w:r w:rsidRPr="00F82197">
        <w:rPr>
          <w:rFonts w:ascii="Times New Roman" w:hAnsi="Times New Roman"/>
          <w:b/>
          <w:bCs/>
          <w:szCs w:val="22"/>
        </w:rPr>
        <w:t xml:space="preserve">εταξύ των λειτουργικών εκδόσεων της </w:t>
      </w:r>
      <w:r w:rsidRPr="00F82197">
        <w:rPr>
          <w:rFonts w:ascii="Times New Roman" w:hAnsi="Times New Roman"/>
          <w:b/>
          <w:bCs/>
          <w:caps/>
          <w:szCs w:val="22"/>
        </w:rPr>
        <w:t>α</w:t>
      </w:r>
      <w:r w:rsidRPr="00F82197">
        <w:rPr>
          <w:rFonts w:ascii="Times New Roman" w:hAnsi="Times New Roman"/>
          <w:b/>
          <w:bCs/>
          <w:szCs w:val="22"/>
        </w:rPr>
        <w:t xml:space="preserve">ποστολικής </w:t>
      </w:r>
      <w:r w:rsidRPr="00F82197">
        <w:rPr>
          <w:rFonts w:ascii="Times New Roman" w:hAnsi="Times New Roman"/>
          <w:b/>
          <w:bCs/>
          <w:caps/>
          <w:szCs w:val="22"/>
        </w:rPr>
        <w:t>δ</w:t>
      </w:r>
      <w:r w:rsidRPr="00F82197">
        <w:rPr>
          <w:rFonts w:ascii="Times New Roman" w:hAnsi="Times New Roman"/>
          <w:b/>
          <w:bCs/>
          <w:szCs w:val="22"/>
        </w:rPr>
        <w:t xml:space="preserve">ιακονίας, </w:t>
      </w:r>
      <w:r w:rsidRPr="00F82197">
        <w:rPr>
          <w:rFonts w:ascii="Times New Roman" w:hAnsi="Times New Roman"/>
          <w:szCs w:val="22"/>
        </w:rPr>
        <w:t>αλλά ούτε μεταξύ αυτών και του συνεχούς πατριαρχικού κειμένου</w:t>
      </w:r>
      <w:r w:rsidRPr="00F82197">
        <w:rPr>
          <w:rStyle w:val="a5"/>
          <w:rFonts w:ascii="Times New Roman" w:hAnsi="Times New Roman"/>
          <w:szCs w:val="22"/>
        </w:rPr>
        <w:footnoteReference w:id="36"/>
      </w:r>
      <w:r w:rsidRPr="00F82197">
        <w:rPr>
          <w:rFonts w:ascii="Times New Roman" w:hAnsi="Times New Roman"/>
          <w:szCs w:val="22"/>
        </w:rPr>
        <w:t>. (β) Σε αυτήν την έκδοση χρήσιμη πλέον είναι η συνδρομή του Ινστιτούτου Κριτικ</w:t>
      </w:r>
      <w:r w:rsidR="00D876F8">
        <w:rPr>
          <w:rFonts w:ascii="Times New Roman" w:hAnsi="Times New Roman"/>
          <w:szCs w:val="22"/>
        </w:rPr>
        <w:t>ής του βιβλικού Κειμένου του M</w:t>
      </w:r>
      <w:r w:rsidR="00D876F8" w:rsidRPr="00D876F8">
        <w:rPr>
          <w:rFonts w:ascii="Times New Roman" w:hAnsi="Times New Roman"/>
          <w:szCs w:val="22"/>
        </w:rPr>
        <w:t>ü</w:t>
      </w:r>
      <w:r w:rsidRPr="00F82197">
        <w:rPr>
          <w:rFonts w:ascii="Times New Roman" w:hAnsi="Times New Roman"/>
          <w:szCs w:val="22"/>
        </w:rPr>
        <w:t>nster</w:t>
      </w:r>
      <w:r w:rsidR="00B716B3" w:rsidRPr="00F82197">
        <w:rPr>
          <w:rFonts w:ascii="Times New Roman" w:hAnsi="Times New Roman"/>
          <w:szCs w:val="22"/>
        </w:rPr>
        <w:t xml:space="preserve"> </w:t>
      </w:r>
      <w:r w:rsidRPr="00F82197">
        <w:rPr>
          <w:rFonts w:ascii="Times New Roman" w:hAnsi="Times New Roman"/>
          <w:szCs w:val="22"/>
        </w:rPr>
        <w:t xml:space="preserve">για τους εξής λόγους: (1) ενώ για μεγάλο χρονικό διάστημα τα «κατά Νέστλε </w:t>
      </w:r>
      <w:r w:rsidRPr="00F82197">
        <w:rPr>
          <w:rFonts w:ascii="Times New Roman" w:hAnsi="Times New Roman"/>
          <w:szCs w:val="22"/>
        </w:rPr>
        <w:lastRenderedPageBreak/>
        <w:t xml:space="preserve">Ευαγγέλια» δεν συμβουλεύονταν την έκδοση του Οικουμενικού Πατριαρχείου, </w:t>
      </w:r>
      <w:r w:rsidR="008D1A8C">
        <w:rPr>
          <w:rFonts w:ascii="Times New Roman" w:hAnsi="Times New Roman"/>
          <w:szCs w:val="22"/>
        </w:rPr>
        <w:t>πλέον το κλίμα έχει αντιστραφεί</w:t>
      </w:r>
      <w:r w:rsidRPr="00F82197">
        <w:rPr>
          <w:rFonts w:ascii="Times New Roman" w:hAnsi="Times New Roman"/>
          <w:szCs w:val="22"/>
        </w:rPr>
        <w:t>. Διεθνώς εκτιμάται το εκκλησιαστικό κείμενο ενώ ταυτόχρονα αναγνωρίζεται η υποκειμενικότητα και η σχετικότητα του κριτικού κειμένου</w:t>
      </w:r>
      <w:r w:rsidRPr="00F82197">
        <w:rPr>
          <w:rStyle w:val="a5"/>
          <w:rFonts w:ascii="Times New Roman" w:hAnsi="Times New Roman"/>
          <w:szCs w:val="22"/>
        </w:rPr>
        <w:footnoteReference w:id="37"/>
      </w:r>
      <w:r w:rsidRPr="00F82197">
        <w:rPr>
          <w:rFonts w:ascii="Times New Roman" w:hAnsi="Times New Roman"/>
          <w:szCs w:val="22"/>
        </w:rPr>
        <w:t xml:space="preserve">. (2) Σημειωτέον ότι επί δεκαετίες στη συντακτική ομάδα του </w:t>
      </w:r>
      <w:r w:rsidR="00D876F8">
        <w:rPr>
          <w:rFonts w:ascii="Times New Roman" w:hAnsi="Times New Roman"/>
          <w:szCs w:val="22"/>
          <w:lang w:val="en-US"/>
        </w:rPr>
        <w:t>Nestle</w:t>
      </w:r>
      <w:r w:rsidR="00D876F8" w:rsidRPr="00D876F8">
        <w:rPr>
          <w:rFonts w:ascii="Times New Roman" w:hAnsi="Times New Roman"/>
          <w:szCs w:val="22"/>
        </w:rPr>
        <w:t>-</w:t>
      </w:r>
      <w:r w:rsidR="00D876F8">
        <w:rPr>
          <w:rFonts w:ascii="Times New Roman" w:hAnsi="Times New Roman"/>
          <w:szCs w:val="22"/>
          <w:lang w:val="en-US"/>
        </w:rPr>
        <w:t>Aland</w:t>
      </w:r>
      <w:r w:rsidR="00D876F8" w:rsidRPr="00D876F8">
        <w:rPr>
          <w:rFonts w:ascii="Times New Roman" w:hAnsi="Times New Roman"/>
          <w:szCs w:val="22"/>
        </w:rPr>
        <w:t xml:space="preserve"> </w:t>
      </w:r>
      <w:r w:rsidRPr="00F82197">
        <w:rPr>
          <w:rFonts w:ascii="Times New Roman" w:hAnsi="Times New Roman"/>
          <w:szCs w:val="22"/>
        </w:rPr>
        <w:t>περιλαμβάνονται και Έλληνες Καινοδιαθηκολόγοι (Καραβιδόπουλος-Καρακόλης)</w:t>
      </w:r>
      <w:r w:rsidR="005F1F1C" w:rsidRPr="00F82197">
        <w:rPr>
          <w:rStyle w:val="a5"/>
          <w:rFonts w:ascii="Times New Roman" w:hAnsi="Times New Roman"/>
          <w:szCs w:val="22"/>
        </w:rPr>
        <w:footnoteReference w:id="38"/>
      </w:r>
      <w:r w:rsidRPr="00F82197">
        <w:rPr>
          <w:rFonts w:ascii="Times New Roman" w:hAnsi="Times New Roman"/>
          <w:szCs w:val="22"/>
        </w:rPr>
        <w:t xml:space="preserve">. </w:t>
      </w:r>
      <w:r w:rsidR="001360BD" w:rsidRPr="00F82197">
        <w:rPr>
          <w:rFonts w:ascii="Times New Roman" w:hAnsi="Times New Roman"/>
          <w:szCs w:val="22"/>
        </w:rPr>
        <w:t>(3) Α</w:t>
      </w:r>
      <w:r w:rsidRPr="00F82197">
        <w:rPr>
          <w:rFonts w:ascii="Times New Roman" w:hAnsi="Times New Roman"/>
          <w:szCs w:val="22"/>
        </w:rPr>
        <w:t xml:space="preserve">ντίστοιχη με του Αντωνιάδη εργασία δεν έχει πραγματοποιηθεί για </w:t>
      </w:r>
      <w:r w:rsidRPr="00F82197">
        <w:rPr>
          <w:rFonts w:ascii="Times New Roman" w:hAnsi="Times New Roman"/>
          <w:b/>
          <w:szCs w:val="22"/>
        </w:rPr>
        <w:t>το εκκλησιαστικό κείμενο της Παλαιάς Διαθήκης</w:t>
      </w:r>
      <w:r w:rsidRPr="00F82197">
        <w:rPr>
          <w:rFonts w:ascii="Times New Roman" w:hAnsi="Times New Roman"/>
          <w:szCs w:val="22"/>
        </w:rPr>
        <w:t>, η οποία από τον 13</w:t>
      </w:r>
      <w:r w:rsidRPr="00F82197">
        <w:rPr>
          <w:rFonts w:ascii="Times New Roman" w:hAnsi="Times New Roman"/>
          <w:szCs w:val="22"/>
          <w:vertAlign w:val="superscript"/>
        </w:rPr>
        <w:t>ο</w:t>
      </w:r>
      <w:r w:rsidRPr="00F82197">
        <w:rPr>
          <w:rFonts w:ascii="Times New Roman" w:hAnsi="Times New Roman"/>
          <w:szCs w:val="22"/>
        </w:rPr>
        <w:t xml:space="preserve"> αι. μ.Χ. </w:t>
      </w:r>
      <w:r w:rsidR="001360BD" w:rsidRPr="00F82197">
        <w:rPr>
          <w:rFonts w:ascii="Times New Roman" w:hAnsi="Times New Roman"/>
          <w:szCs w:val="22"/>
        </w:rPr>
        <w:t xml:space="preserve">δυστυχώς </w:t>
      </w:r>
      <w:r w:rsidR="008D1A8C" w:rsidRPr="00F82197">
        <w:rPr>
          <w:rFonts w:ascii="Times New Roman" w:hAnsi="Times New Roman"/>
          <w:szCs w:val="22"/>
        </w:rPr>
        <w:t xml:space="preserve">δεν </w:t>
      </w:r>
      <w:r w:rsidRPr="00F82197">
        <w:rPr>
          <w:rFonts w:ascii="Times New Roman" w:hAnsi="Times New Roman"/>
          <w:szCs w:val="22"/>
        </w:rPr>
        <w:t xml:space="preserve">αναγιγνώσκεται στην κυριακάτικη σύναξη. Όσες εκδόσεις κυκλοφορούνται από την Αποστολική Διακονία, είναι ουσιαστικά </w:t>
      </w:r>
      <w:r w:rsidR="00DF40CE" w:rsidRPr="00F82197">
        <w:rPr>
          <w:rFonts w:ascii="Times New Roman" w:hAnsi="Times New Roman"/>
          <w:szCs w:val="22"/>
        </w:rPr>
        <w:t xml:space="preserve">του </w:t>
      </w:r>
      <w:r w:rsidR="00DF40CE" w:rsidRPr="00F82197">
        <w:rPr>
          <w:rFonts w:ascii="Times New Roman" w:hAnsi="Times New Roman"/>
          <w:szCs w:val="22"/>
          <w:lang w:val="en-US"/>
        </w:rPr>
        <w:t>Rahlfs</w:t>
      </w:r>
      <w:r w:rsidRPr="00F82197">
        <w:rPr>
          <w:rFonts w:ascii="Times New Roman" w:hAnsi="Times New Roman"/>
          <w:szCs w:val="22"/>
        </w:rPr>
        <w:t xml:space="preserve"> με την επιμέλεια του κυρού Π. Μπρατσιώτη. Άλλωστε</w:t>
      </w:r>
      <w:r w:rsidR="00B716B3" w:rsidRPr="00F82197">
        <w:rPr>
          <w:rFonts w:ascii="Times New Roman" w:hAnsi="Times New Roman"/>
          <w:szCs w:val="22"/>
        </w:rPr>
        <w:t xml:space="preserve"> </w:t>
      </w:r>
      <w:r w:rsidRPr="00F82197">
        <w:rPr>
          <w:rFonts w:ascii="Times New Roman" w:hAnsi="Times New Roman"/>
          <w:szCs w:val="22"/>
        </w:rPr>
        <w:t xml:space="preserve">και το θέμα του Κανόνα της Α.Γ. και της θέσης σε αυτόν των </w:t>
      </w:r>
      <w:r w:rsidRPr="00E44389">
        <w:rPr>
          <w:rFonts w:ascii="Times New Roman" w:hAnsi="Times New Roman"/>
          <w:caps/>
          <w:szCs w:val="22"/>
        </w:rPr>
        <w:t>δ</w:t>
      </w:r>
      <w:r w:rsidRPr="00F82197">
        <w:rPr>
          <w:rFonts w:ascii="Times New Roman" w:hAnsi="Times New Roman"/>
          <w:szCs w:val="22"/>
        </w:rPr>
        <w:t xml:space="preserve">ευτεροκανονικών παραμένει σε εκκρεμότητα αφού </w:t>
      </w:r>
      <w:r w:rsidR="00F431BF" w:rsidRPr="00F82197">
        <w:rPr>
          <w:rFonts w:ascii="Times New Roman" w:hAnsi="Times New Roman"/>
          <w:szCs w:val="22"/>
        </w:rPr>
        <w:t xml:space="preserve">τελικά </w:t>
      </w:r>
      <w:r w:rsidRPr="00F82197">
        <w:rPr>
          <w:rFonts w:ascii="Times New Roman" w:hAnsi="Times New Roman"/>
          <w:szCs w:val="22"/>
        </w:rPr>
        <w:t>διαγράφηκε από τα θέματα προς συζήτηση</w:t>
      </w:r>
      <w:r w:rsidR="00F431BF" w:rsidRPr="00F82197">
        <w:rPr>
          <w:rFonts w:ascii="Times New Roman" w:hAnsi="Times New Roman"/>
          <w:szCs w:val="22"/>
        </w:rPr>
        <w:t xml:space="preserve"> της Αγίας και Μεγάλης Συνόδου</w:t>
      </w:r>
      <w:r w:rsidRPr="00F82197">
        <w:rPr>
          <w:rStyle w:val="a5"/>
          <w:rFonts w:ascii="Times New Roman" w:hAnsi="Times New Roman"/>
          <w:szCs w:val="22"/>
        </w:rPr>
        <w:footnoteReference w:id="39"/>
      </w:r>
      <w:r w:rsidRPr="00F82197">
        <w:rPr>
          <w:rFonts w:ascii="Times New Roman" w:hAnsi="Times New Roman"/>
          <w:szCs w:val="22"/>
        </w:rPr>
        <w:t>. Ας σημειωθεί ότι η πρώτη «Βίβλος της Εκκ</w:t>
      </w:r>
      <w:r w:rsidR="008D1A8C">
        <w:rPr>
          <w:rFonts w:ascii="Times New Roman" w:hAnsi="Times New Roman"/>
          <w:szCs w:val="22"/>
        </w:rPr>
        <w:t>λησίας», η Μετάφραση των Ο’ (η οποία</w:t>
      </w:r>
      <w:r w:rsidRPr="00F82197">
        <w:rPr>
          <w:rFonts w:ascii="Times New Roman" w:hAnsi="Times New Roman"/>
          <w:szCs w:val="22"/>
        </w:rPr>
        <w:t xml:space="preserve"> χρησιμοποιήθηκε από την αιγυπτιακή Διασπορά στη λατρεία και την εκπαίδευση) </w:t>
      </w:r>
      <w:r w:rsidR="008D1A8C" w:rsidRPr="00F82197">
        <w:rPr>
          <w:rFonts w:ascii="Times New Roman" w:hAnsi="Times New Roman"/>
          <w:szCs w:val="22"/>
        </w:rPr>
        <w:t xml:space="preserve">αποτελεί </w:t>
      </w:r>
      <w:r w:rsidRPr="00F82197">
        <w:rPr>
          <w:rFonts w:ascii="Times New Roman" w:hAnsi="Times New Roman"/>
          <w:szCs w:val="22"/>
        </w:rPr>
        <w:t>πλέον σε πολλά δυτικά Ινστιτούτα</w:t>
      </w:r>
      <w:r w:rsidR="00E44389">
        <w:rPr>
          <w:rFonts w:ascii="Times New Roman" w:hAnsi="Times New Roman"/>
          <w:szCs w:val="22"/>
        </w:rPr>
        <w:t xml:space="preserve"> (όπως αυτό της Γοτίγκης)</w:t>
      </w:r>
      <w:r w:rsidRPr="00F82197">
        <w:rPr>
          <w:rFonts w:ascii="Times New Roman" w:hAnsi="Times New Roman"/>
          <w:szCs w:val="22"/>
        </w:rPr>
        <w:t xml:space="preserve"> αντικείμενο ενδελεχούς μελέτης και μετάφρασης στις ευρωπαϊκές γλώσσες</w:t>
      </w:r>
      <w:r w:rsidRPr="00F82197">
        <w:rPr>
          <w:rStyle w:val="a5"/>
          <w:rFonts w:ascii="Times New Roman" w:hAnsi="Times New Roman"/>
          <w:szCs w:val="22"/>
        </w:rPr>
        <w:footnoteReference w:id="40"/>
      </w:r>
      <w:r w:rsidRPr="00F82197">
        <w:rPr>
          <w:rFonts w:ascii="Times New Roman" w:hAnsi="Times New Roman"/>
          <w:szCs w:val="22"/>
        </w:rPr>
        <w:t>, ενώ αναπτύσσεται και η «Θεολογία των Ο’»</w:t>
      </w:r>
      <w:r w:rsidR="001360BD" w:rsidRPr="00F82197">
        <w:rPr>
          <w:rFonts w:ascii="Times New Roman" w:hAnsi="Times New Roman"/>
          <w:szCs w:val="22"/>
        </w:rPr>
        <w:t>,</w:t>
      </w:r>
      <w:r w:rsidRPr="00F82197">
        <w:rPr>
          <w:rFonts w:ascii="Times New Roman" w:hAnsi="Times New Roman"/>
          <w:szCs w:val="22"/>
        </w:rPr>
        <w:t xml:space="preserve"> την οποία στην πατρίδα μας θεραπεύει </w:t>
      </w:r>
      <w:r w:rsidR="00D006E2" w:rsidRPr="00F82197">
        <w:rPr>
          <w:rFonts w:ascii="Times New Roman" w:hAnsi="Times New Roman"/>
          <w:szCs w:val="22"/>
        </w:rPr>
        <w:t xml:space="preserve">η </w:t>
      </w:r>
      <w:r w:rsidR="001360BD" w:rsidRPr="00F82197">
        <w:rPr>
          <w:rFonts w:ascii="Times New Roman" w:hAnsi="Times New Roman"/>
          <w:szCs w:val="22"/>
        </w:rPr>
        <w:t xml:space="preserve">Επικ. Καθηγήτρια </w:t>
      </w:r>
      <w:r w:rsidRPr="00F82197">
        <w:rPr>
          <w:rFonts w:ascii="Times New Roman" w:hAnsi="Times New Roman"/>
          <w:szCs w:val="22"/>
        </w:rPr>
        <w:t>Ε. Δάφνη.</w:t>
      </w:r>
    </w:p>
    <w:p w:rsidR="00D6740C" w:rsidRPr="00F82197" w:rsidRDefault="00D6740C" w:rsidP="00A70771">
      <w:pPr>
        <w:pStyle w:val="a7"/>
        <w:numPr>
          <w:ilvl w:val="0"/>
          <w:numId w:val="5"/>
        </w:numPr>
        <w:rPr>
          <w:rFonts w:ascii="Times New Roman" w:hAnsi="Times New Roman"/>
          <w:szCs w:val="22"/>
        </w:rPr>
      </w:pPr>
      <w:r w:rsidRPr="00F82197">
        <w:rPr>
          <w:rFonts w:ascii="Times New Roman" w:hAnsi="Times New Roman"/>
          <w:szCs w:val="22"/>
        </w:rPr>
        <w:t>Ακολουθούν τα επόμενα χρόνια</w:t>
      </w:r>
      <w:r w:rsidRPr="00F82197">
        <w:rPr>
          <w:rStyle w:val="a5"/>
          <w:rFonts w:ascii="Times New Roman" w:hAnsi="Times New Roman"/>
          <w:szCs w:val="22"/>
        </w:rPr>
        <w:footnoteReference w:id="41"/>
      </w:r>
      <w:r w:rsidRPr="00F82197">
        <w:rPr>
          <w:rFonts w:ascii="Times New Roman" w:hAnsi="Times New Roman"/>
          <w:szCs w:val="22"/>
        </w:rPr>
        <w:t xml:space="preserve"> δύο οδυνηροί παγκόσμιοι Πόλεμοι, ενώ μεσολαβεί η μικρασιατική καταστροφή </w:t>
      </w:r>
      <w:r w:rsidR="005F1F1C" w:rsidRPr="00F82197">
        <w:rPr>
          <w:rFonts w:ascii="Times New Roman" w:hAnsi="Times New Roman"/>
          <w:szCs w:val="22"/>
        </w:rPr>
        <w:t xml:space="preserve">και ο ξεριζωμός </w:t>
      </w:r>
      <w:r w:rsidR="009C126B" w:rsidRPr="00F82197">
        <w:rPr>
          <w:rFonts w:ascii="Times New Roman" w:hAnsi="Times New Roman"/>
          <w:szCs w:val="22"/>
        </w:rPr>
        <w:t xml:space="preserve">χιλιάδων προσφύγων καθώς </w:t>
      </w:r>
      <w:r w:rsidRPr="00F82197">
        <w:rPr>
          <w:rFonts w:ascii="Times New Roman" w:hAnsi="Times New Roman"/>
          <w:szCs w:val="22"/>
        </w:rPr>
        <w:t xml:space="preserve">και η οικονομική ύφεση του 1929-1932. Σύμφωνα με τον </w:t>
      </w:r>
      <w:r w:rsidRPr="00F82197">
        <w:rPr>
          <w:rFonts w:ascii="Times New Roman" w:hAnsi="Times New Roman"/>
          <w:b/>
          <w:szCs w:val="22"/>
        </w:rPr>
        <w:t>Π. Νταλλιάνη</w:t>
      </w:r>
      <w:r w:rsidRPr="00F82197">
        <w:rPr>
          <w:rStyle w:val="a5"/>
          <w:rFonts w:ascii="Times New Roman" w:hAnsi="Times New Roman"/>
          <w:b/>
          <w:szCs w:val="22"/>
        </w:rPr>
        <w:footnoteReference w:id="42"/>
      </w:r>
      <w:r w:rsidRPr="00F82197">
        <w:rPr>
          <w:rFonts w:ascii="Times New Roman" w:hAnsi="Times New Roman"/>
          <w:szCs w:val="22"/>
        </w:rPr>
        <w:t xml:space="preserve">, </w:t>
      </w:r>
      <w:r w:rsidRPr="00F82197">
        <w:rPr>
          <w:rFonts w:ascii="Times New Roman" w:hAnsi="Times New Roman"/>
          <w:i/>
          <w:szCs w:val="22"/>
        </w:rPr>
        <w:t xml:space="preserve">η επόμενη περίοδος ξεκινάει με την κυκλοφορία του επιστημονικού θεολογικού περιοδικού «Θεολογία». Το περιοδικό αυτό, που κυκλοφόρησε </w:t>
      </w:r>
      <w:r w:rsidRPr="00F82197">
        <w:rPr>
          <w:rFonts w:ascii="Times New Roman" w:hAnsi="Times New Roman"/>
          <w:b/>
          <w:i/>
          <w:szCs w:val="22"/>
        </w:rPr>
        <w:t>από το 1923</w:t>
      </w:r>
      <w:r w:rsidRPr="00F82197">
        <w:rPr>
          <w:rFonts w:ascii="Times New Roman" w:hAnsi="Times New Roman"/>
          <w:i/>
          <w:szCs w:val="22"/>
        </w:rPr>
        <w:t xml:space="preserve"> ως σήμερα, φιλοξένησε πολλές σπουδαίες κριτικές μελέτες εξεχόντων παλαιοδιαθηκολόγων ιδιαίτερα των καθηγητών Παναγιώτη Μπρατσιώτη και Βασιλείου Βέλλα. Ωστόσο, η πρώτη μελέτη ανήκει στον </w:t>
      </w:r>
      <w:r w:rsidRPr="00F82197">
        <w:rPr>
          <w:rFonts w:ascii="Times New Roman" w:hAnsi="Times New Roman"/>
          <w:b/>
          <w:i/>
          <w:szCs w:val="22"/>
        </w:rPr>
        <w:t>μακαριστό Β. Στεφανίδη</w:t>
      </w:r>
      <w:r w:rsidR="009C126B" w:rsidRPr="00F82197">
        <w:rPr>
          <w:rFonts w:ascii="Times New Roman" w:hAnsi="Times New Roman"/>
          <w:b/>
          <w:i/>
          <w:szCs w:val="22"/>
        </w:rPr>
        <w:t xml:space="preserve">. </w:t>
      </w:r>
      <w:r w:rsidRPr="00F82197">
        <w:rPr>
          <w:rFonts w:ascii="Times New Roman" w:hAnsi="Times New Roman"/>
          <w:b/>
          <w:i/>
          <w:szCs w:val="22"/>
        </w:rPr>
        <w:t>Το 1924</w:t>
      </w:r>
      <w:r w:rsidRPr="00F82197">
        <w:rPr>
          <w:rFonts w:ascii="Times New Roman" w:hAnsi="Times New Roman"/>
          <w:i/>
          <w:szCs w:val="22"/>
        </w:rPr>
        <w:t xml:space="preserve"> στο άρθρο του </w:t>
      </w:r>
      <w:r w:rsidRPr="00F82197">
        <w:rPr>
          <w:rFonts w:ascii="Times New Roman" w:hAnsi="Times New Roman"/>
          <w:b/>
          <w:i/>
          <w:szCs w:val="22"/>
        </w:rPr>
        <w:t>«Αι αρχαί της κριτικής των βιβλίων της Κ. Διαθήκης»</w:t>
      </w:r>
      <w:r w:rsidR="00D006E2" w:rsidRPr="008D1A8C">
        <w:rPr>
          <w:rStyle w:val="a5"/>
          <w:rFonts w:ascii="Times New Roman" w:hAnsi="Times New Roman"/>
          <w:b/>
          <w:szCs w:val="22"/>
        </w:rPr>
        <w:footnoteReference w:id="43"/>
      </w:r>
      <w:r w:rsidRPr="00F82197">
        <w:rPr>
          <w:rFonts w:ascii="Times New Roman" w:hAnsi="Times New Roman"/>
          <w:i/>
          <w:szCs w:val="22"/>
        </w:rPr>
        <w:t xml:space="preserve"> αποδεικνύει, στο γενικό κλίμα της εποχής, ότι παρά τις αφετηριακές διαφορές η νεότερη ιστορικό-κριτική μέθοδος διαθέτει ακριβώς τις ίδιες αρχές με την αρχαία κριτική της εκκλησιαστικής παράδοσης. Καταλήγει μάλιστα στο συμπέρασμα ότι η αρχαία κριτική είναι πλουσιότερη σε θεματολογία αλλά η νεότερη είναι γονιμώτερη και πλουσιώτερη της αρχαίας σε πορίσματα αν και οδηγείται σε μη ασφαλή συμπεράσματα, αφού η ριζική απόρριψη κάποιων βιβλίων κάνει διστακτικό τον Στεφανίδη να την αποδεχτεί πλήρως. Τελικά αποτιμά το έργο της διθυραμβικά γράφοντας ότι τα νέα πορίσματα «αποτελούσιν αναμφιβόλως τον θρίαμβον της νεωτέρας Κριτικής»</w:t>
      </w:r>
      <w:r w:rsidR="00DF40CE" w:rsidRPr="00F82197">
        <w:rPr>
          <w:rFonts w:ascii="Times New Roman" w:hAnsi="Times New Roman"/>
          <w:i/>
          <w:szCs w:val="22"/>
        </w:rPr>
        <w:t xml:space="preserve"> (</w:t>
      </w:r>
      <w:r w:rsidR="00DF40CE" w:rsidRPr="00F82197">
        <w:rPr>
          <w:rFonts w:ascii="Times New Roman" w:hAnsi="Times New Roman"/>
          <w:szCs w:val="22"/>
        </w:rPr>
        <w:t>σ. 254)</w:t>
      </w:r>
      <w:r w:rsidRPr="00F82197">
        <w:rPr>
          <w:rFonts w:ascii="Times New Roman" w:hAnsi="Times New Roman"/>
          <w:i/>
          <w:szCs w:val="22"/>
        </w:rPr>
        <w:t>. Διαφαίνεται ήδη από αυτό η πορεία της ιστορικοκριτικής μεθόδου στον ελληνόφωνο χώρο, μίας περιόδου όπου από την αυτονόητη αποδοχή της περνά στην επιδιωκόμενη και μετά ζήλου εφαρμογή της, πάντοτε όμως σε μία μετριοπαθέστερη γραμμή χωρίς ουδέποτε να γίνεται ενστερνισμός των ακραίων πορισμάτων</w:t>
      </w:r>
      <w:r w:rsidR="00D70F09" w:rsidRPr="00F82197">
        <w:rPr>
          <w:rFonts w:ascii="Times New Roman" w:hAnsi="Times New Roman"/>
          <w:szCs w:val="22"/>
        </w:rPr>
        <w:t xml:space="preserve"> (Ενδεικτικά βλ. </w:t>
      </w:r>
      <w:r w:rsidR="00D70F09" w:rsidRPr="00E44389">
        <w:rPr>
          <w:rFonts w:ascii="Times New Roman" w:hAnsi="Times New Roman"/>
          <w:szCs w:val="22"/>
          <w:highlight w:val="yellow"/>
        </w:rPr>
        <w:t xml:space="preserve">Ευαγ. Αντωνιαδου, </w:t>
      </w:r>
      <w:r w:rsidR="00D70F09" w:rsidRPr="00E44389">
        <w:rPr>
          <w:rFonts w:ascii="Times New Roman" w:hAnsi="Times New Roman"/>
          <w:i/>
          <w:iCs/>
          <w:szCs w:val="22"/>
          <w:highlight w:val="yellow"/>
        </w:rPr>
        <w:t xml:space="preserve">Αι της Κ.Δ. </w:t>
      </w:r>
      <w:r w:rsidR="008D1A8C" w:rsidRPr="00E44389">
        <w:rPr>
          <w:rFonts w:ascii="Times New Roman" w:hAnsi="Times New Roman"/>
          <w:i/>
          <w:iCs/>
          <w:szCs w:val="22"/>
          <w:highlight w:val="yellow"/>
        </w:rPr>
        <w:t>ο</w:t>
      </w:r>
      <w:r w:rsidR="00D70F09" w:rsidRPr="00E44389">
        <w:rPr>
          <w:rFonts w:ascii="Times New Roman" w:hAnsi="Times New Roman"/>
          <w:i/>
          <w:iCs/>
          <w:szCs w:val="22"/>
          <w:highlight w:val="yellow"/>
        </w:rPr>
        <w:t>ρθόδοξοι ερμηνευτικαί αρχαί και μέθοδοι και αι θεολογικαί των προϋποθέσεις</w:t>
      </w:r>
      <w:r w:rsidR="00D70F09" w:rsidRPr="00E44389">
        <w:rPr>
          <w:rFonts w:ascii="Times New Roman" w:hAnsi="Times New Roman"/>
          <w:szCs w:val="22"/>
          <w:highlight w:val="yellow"/>
        </w:rPr>
        <w:t>, σ. 40-41</w:t>
      </w:r>
      <w:r w:rsidR="00D70F09" w:rsidRPr="00F82197">
        <w:rPr>
          <w:rFonts w:ascii="Times New Roman" w:hAnsi="Times New Roman"/>
          <w:szCs w:val="22"/>
        </w:rPr>
        <w:t>)</w:t>
      </w:r>
      <w:r w:rsidR="00D876F8">
        <w:rPr>
          <w:rStyle w:val="a5"/>
          <w:rFonts w:ascii="Times New Roman" w:hAnsi="Times New Roman"/>
          <w:szCs w:val="22"/>
        </w:rPr>
        <w:footnoteReference w:id="44"/>
      </w:r>
      <w:r w:rsidRPr="00F82197">
        <w:rPr>
          <w:rFonts w:ascii="Times New Roman" w:hAnsi="Times New Roman"/>
          <w:szCs w:val="22"/>
        </w:rPr>
        <w:t xml:space="preserve">. </w:t>
      </w:r>
    </w:p>
    <w:p w:rsidR="00F431BF" w:rsidRPr="00F82197" w:rsidRDefault="00D6740C" w:rsidP="00F431BF">
      <w:pPr>
        <w:pStyle w:val="a7"/>
        <w:numPr>
          <w:ilvl w:val="0"/>
          <w:numId w:val="5"/>
        </w:numPr>
        <w:rPr>
          <w:rFonts w:ascii="Times New Roman" w:hAnsi="Times New Roman"/>
          <w:b/>
          <w:szCs w:val="22"/>
        </w:rPr>
      </w:pPr>
      <w:r w:rsidRPr="00F82197">
        <w:rPr>
          <w:rFonts w:ascii="Times New Roman" w:hAnsi="Times New Roman"/>
          <w:color w:val="FF0000"/>
          <w:szCs w:val="22"/>
        </w:rPr>
        <w:t>Στον προτεσταντικό χώρο όπου μ</w:t>
      </w:r>
      <w:r w:rsidRPr="00F82197">
        <w:rPr>
          <w:rFonts w:ascii="Times New Roman" w:hAnsi="Times New Roman"/>
          <w:szCs w:val="22"/>
        </w:rPr>
        <w:t xml:space="preserve">ετά την κατάρρευση της φιλελεύθερης θεολογίας, στο προσκήνιο αναδύεται </w:t>
      </w:r>
      <w:r w:rsidRPr="00F82197">
        <w:rPr>
          <w:rFonts w:ascii="Times New Roman" w:hAnsi="Times New Roman"/>
          <w:b/>
          <w:szCs w:val="22"/>
        </w:rPr>
        <w:t>η διαλεκτική θεολογία</w:t>
      </w:r>
      <w:r w:rsidRPr="00F82197">
        <w:rPr>
          <w:rFonts w:ascii="Times New Roman" w:hAnsi="Times New Roman"/>
          <w:szCs w:val="22"/>
        </w:rPr>
        <w:t xml:space="preserve"> με εισηγητή </w:t>
      </w:r>
      <w:r w:rsidRPr="00F82197">
        <w:rPr>
          <w:rFonts w:ascii="Times New Roman" w:hAnsi="Times New Roman"/>
          <w:b/>
          <w:szCs w:val="22"/>
        </w:rPr>
        <w:t xml:space="preserve">τον «κόκκινο» </w:t>
      </w:r>
      <w:r w:rsidRPr="00F82197">
        <w:rPr>
          <w:rFonts w:ascii="Times New Roman" w:hAnsi="Times New Roman"/>
          <w:szCs w:val="22"/>
        </w:rPr>
        <w:t xml:space="preserve">Ελβετό </w:t>
      </w:r>
      <w:r w:rsidRPr="00F82197">
        <w:rPr>
          <w:rFonts w:ascii="Times New Roman" w:hAnsi="Times New Roman"/>
          <w:b/>
          <w:szCs w:val="22"/>
        </w:rPr>
        <w:t xml:space="preserve">πάστορα του </w:t>
      </w:r>
      <w:r w:rsidRPr="00F82197">
        <w:rPr>
          <w:rFonts w:ascii="Times New Roman" w:hAnsi="Times New Roman"/>
          <w:b/>
          <w:szCs w:val="22"/>
          <w:lang w:val="en-US"/>
        </w:rPr>
        <w:t>Safenwil</w:t>
      </w:r>
      <w:r w:rsidRPr="00F82197">
        <w:rPr>
          <w:rFonts w:ascii="Times New Roman" w:hAnsi="Times New Roman"/>
          <w:b/>
          <w:szCs w:val="22"/>
        </w:rPr>
        <w:t xml:space="preserve"> </w:t>
      </w:r>
      <w:r w:rsidR="00D70F09" w:rsidRPr="00F82197">
        <w:rPr>
          <w:rFonts w:ascii="Times New Roman" w:hAnsi="Times New Roman"/>
          <w:b/>
          <w:szCs w:val="22"/>
          <w:lang w:val="en-US"/>
        </w:rPr>
        <w:t>Barth</w:t>
      </w:r>
      <w:r w:rsidR="00D70F09" w:rsidRPr="00F82197">
        <w:rPr>
          <w:rFonts w:ascii="Times New Roman" w:hAnsi="Times New Roman"/>
          <w:b/>
          <w:szCs w:val="22"/>
        </w:rPr>
        <w:t xml:space="preserve"> </w:t>
      </w:r>
      <w:r w:rsidRPr="00F82197">
        <w:rPr>
          <w:rFonts w:ascii="Times New Roman" w:hAnsi="Times New Roman"/>
          <w:szCs w:val="22"/>
        </w:rPr>
        <w:t>(1886-1968</w:t>
      </w:r>
      <w:r w:rsidRPr="00F82197">
        <w:rPr>
          <w:rFonts w:ascii="Times New Roman" w:hAnsi="Times New Roman"/>
          <w:szCs w:val="22"/>
          <w:vertAlign w:val="superscript"/>
        </w:rPr>
        <w:t>.</w:t>
      </w:r>
      <w:r w:rsidRPr="00F82197">
        <w:rPr>
          <w:rFonts w:ascii="Times New Roman" w:hAnsi="Times New Roman"/>
          <w:szCs w:val="22"/>
        </w:rPr>
        <w:t xml:space="preserve"> πρβλ. </w:t>
      </w:r>
      <w:r w:rsidRPr="00F82197">
        <w:rPr>
          <w:rFonts w:ascii="Times New Roman" w:hAnsi="Times New Roman"/>
          <w:i/>
          <w:szCs w:val="22"/>
        </w:rPr>
        <w:t>Υπόμνημα στην Προς Ρωμαίους</w:t>
      </w:r>
      <w:r w:rsidRPr="00F82197">
        <w:rPr>
          <w:rStyle w:val="a5"/>
          <w:rFonts w:ascii="Times New Roman" w:hAnsi="Times New Roman"/>
          <w:i/>
          <w:szCs w:val="22"/>
        </w:rPr>
        <w:footnoteReference w:id="45"/>
      </w:r>
      <w:r w:rsidRPr="00F82197">
        <w:rPr>
          <w:rFonts w:ascii="Times New Roman" w:hAnsi="Times New Roman"/>
          <w:szCs w:val="22"/>
        </w:rPr>
        <w:t>). Αυτός μετά τον Μεγάλο Πόλεμο</w:t>
      </w:r>
      <w:r w:rsidR="009C126B" w:rsidRPr="00F82197">
        <w:rPr>
          <w:rFonts w:ascii="Times New Roman" w:hAnsi="Times New Roman"/>
          <w:szCs w:val="22"/>
        </w:rPr>
        <w:t>, όταν και η θρησκευτικότητα παρουσιάζει άνθηση στη Δύση,</w:t>
      </w:r>
      <w:r w:rsidRPr="00F82197">
        <w:rPr>
          <w:rFonts w:ascii="Times New Roman" w:hAnsi="Times New Roman"/>
          <w:szCs w:val="22"/>
        </w:rPr>
        <w:t xml:space="preserve"> συνέγραψε το μόλις πρόσφατα μεταφρασθέν στη νεοελληνική </w:t>
      </w:r>
      <w:r w:rsidRPr="00F82197">
        <w:rPr>
          <w:rFonts w:ascii="Times New Roman" w:hAnsi="Times New Roman"/>
          <w:i/>
          <w:szCs w:val="22"/>
        </w:rPr>
        <w:t>Υπόμνημα της Προς Ρωμαίους</w:t>
      </w:r>
      <w:r w:rsidRPr="00F82197">
        <w:rPr>
          <w:rFonts w:ascii="Times New Roman" w:hAnsi="Times New Roman"/>
          <w:szCs w:val="22"/>
        </w:rPr>
        <w:t xml:space="preserve">. Ο θιασώτης του Μότσαρτ εισήγαγε μια επαναστατική στροφή στη θεολογία: Η ιστορικοκριτική μέθοδος αποτελεί απλώς προπαιδεία στον αληθινό σκοπό ενός θεολόγου: την </w:t>
      </w:r>
      <w:r w:rsidRPr="00F82197">
        <w:rPr>
          <w:rFonts w:ascii="Times New Roman" w:hAnsi="Times New Roman"/>
          <w:b/>
          <w:i/>
          <w:szCs w:val="22"/>
        </w:rPr>
        <w:t>πνευματική</w:t>
      </w:r>
      <w:r w:rsidRPr="00F82197">
        <w:rPr>
          <w:rFonts w:ascii="Times New Roman" w:hAnsi="Times New Roman"/>
          <w:szCs w:val="22"/>
        </w:rPr>
        <w:t xml:space="preserve"> εξήγηση προκειμένου να αποδεχθεί την </w:t>
      </w:r>
      <w:r w:rsidR="000A53A4">
        <w:rPr>
          <w:rFonts w:ascii="Times New Roman" w:hAnsi="Times New Roman"/>
          <w:szCs w:val="22"/>
        </w:rPr>
        <w:t>φωνή</w:t>
      </w:r>
      <w:r w:rsidRPr="00F82197">
        <w:rPr>
          <w:rFonts w:ascii="Times New Roman" w:hAnsi="Times New Roman"/>
          <w:szCs w:val="22"/>
        </w:rPr>
        <w:t xml:space="preserve"> του Θεού, ο οποίος είναι πέρα από τον ανθρώπινο λόγο. Η ιδρυτική «πράξη» </w:t>
      </w:r>
      <w:r w:rsidRPr="00F82197">
        <w:rPr>
          <w:rFonts w:ascii="Times New Roman" w:hAnsi="Times New Roman"/>
          <w:b/>
          <w:szCs w:val="22"/>
        </w:rPr>
        <w:t>της υπαρξιακής θεολογίας</w:t>
      </w:r>
      <w:r w:rsidRPr="00F82197">
        <w:rPr>
          <w:rFonts w:ascii="Times New Roman" w:hAnsi="Times New Roman"/>
          <w:szCs w:val="22"/>
        </w:rPr>
        <w:t xml:space="preserve"> του διασημότερου ερμηνευτή της Κ.Δ. τον 20</w:t>
      </w:r>
      <w:r w:rsidRPr="00F82197">
        <w:rPr>
          <w:rFonts w:ascii="Times New Roman" w:hAnsi="Times New Roman"/>
          <w:szCs w:val="22"/>
          <w:vertAlign w:val="superscript"/>
        </w:rPr>
        <w:t>ου</w:t>
      </w:r>
      <w:r w:rsidRPr="00F82197">
        <w:rPr>
          <w:rFonts w:ascii="Times New Roman" w:hAnsi="Times New Roman"/>
          <w:szCs w:val="22"/>
        </w:rPr>
        <w:t xml:space="preserve"> αι., του </w:t>
      </w:r>
      <w:r w:rsidR="00D70F09" w:rsidRPr="00F82197">
        <w:rPr>
          <w:rFonts w:ascii="Times New Roman" w:hAnsi="Times New Roman"/>
          <w:szCs w:val="22"/>
          <w:lang w:val="en-US"/>
        </w:rPr>
        <w:t>Bultmann</w:t>
      </w:r>
      <w:r w:rsidR="00D70F09" w:rsidRPr="00F82197">
        <w:rPr>
          <w:rFonts w:ascii="Times New Roman" w:hAnsi="Times New Roman"/>
          <w:szCs w:val="22"/>
        </w:rPr>
        <w:t xml:space="preserve"> </w:t>
      </w:r>
      <w:r w:rsidRPr="00F82197">
        <w:rPr>
          <w:rFonts w:ascii="Times New Roman" w:hAnsi="Times New Roman"/>
          <w:szCs w:val="22"/>
        </w:rPr>
        <w:t xml:space="preserve">(1884-1976), «γράφτηκε» το 1941 με την ανακοίνωση περί της απομύθευσης </w:t>
      </w:r>
      <w:r w:rsidR="00F431BF" w:rsidRPr="00F82197">
        <w:rPr>
          <w:rFonts w:ascii="Times New Roman" w:hAnsi="Times New Roman"/>
          <w:szCs w:val="22"/>
        </w:rPr>
        <w:t>(</w:t>
      </w:r>
      <w:r w:rsidRPr="00F82197">
        <w:rPr>
          <w:rFonts w:ascii="Times New Roman" w:hAnsi="Times New Roman"/>
          <w:i/>
          <w:szCs w:val="22"/>
        </w:rPr>
        <w:t>Καινή Διαθήκη και Μυθολογία</w:t>
      </w:r>
      <w:r w:rsidR="00F431BF" w:rsidRPr="00F82197">
        <w:rPr>
          <w:rFonts w:ascii="Times New Roman" w:hAnsi="Times New Roman"/>
          <w:i/>
          <w:szCs w:val="22"/>
        </w:rPr>
        <w:t>)</w:t>
      </w:r>
      <w:r w:rsidRPr="00F82197">
        <w:rPr>
          <w:rStyle w:val="a5"/>
          <w:rFonts w:ascii="Times New Roman" w:hAnsi="Times New Roman"/>
          <w:szCs w:val="22"/>
        </w:rPr>
        <w:footnoteReference w:id="46"/>
      </w:r>
      <w:r w:rsidRPr="00F82197">
        <w:rPr>
          <w:rFonts w:ascii="Times New Roman" w:hAnsi="Times New Roman"/>
          <w:szCs w:val="22"/>
        </w:rPr>
        <w:t xml:space="preserve"> στο κοινό της Ομολογούσας Εκκλησίας που αντιστεκόταν στο ναζιστικό κίνημα των </w:t>
      </w:r>
      <w:r w:rsidRPr="00F82197">
        <w:rPr>
          <w:rFonts w:ascii="Times New Roman" w:hAnsi="Times New Roman"/>
          <w:b/>
          <w:szCs w:val="22"/>
        </w:rPr>
        <w:t>Γερμανών Χριστιανών</w:t>
      </w:r>
      <w:r w:rsidRPr="00F82197">
        <w:rPr>
          <w:rFonts w:ascii="Times New Roman" w:hAnsi="Times New Roman"/>
          <w:szCs w:val="22"/>
        </w:rPr>
        <w:t xml:space="preserve"> και τον ινδογερμανό Ιησού από τη Ναζαρέτ που εκείνοι προέβαλλαν. Κι αυτό συμβαίνει </w:t>
      </w:r>
      <w:r w:rsidR="00D70F09" w:rsidRPr="00F82197">
        <w:rPr>
          <w:rFonts w:ascii="Times New Roman" w:hAnsi="Times New Roman"/>
          <w:szCs w:val="22"/>
        </w:rPr>
        <w:t xml:space="preserve">παρά το γεγονός ότι ο </w:t>
      </w:r>
      <w:r w:rsidR="00D70F09" w:rsidRPr="00F82197">
        <w:rPr>
          <w:rFonts w:ascii="Times New Roman" w:hAnsi="Times New Roman"/>
          <w:szCs w:val="22"/>
          <w:lang w:val="en-US"/>
        </w:rPr>
        <w:t>Heidegger</w:t>
      </w:r>
      <w:r w:rsidRPr="00F82197">
        <w:rPr>
          <w:rFonts w:ascii="Times New Roman" w:hAnsi="Times New Roman"/>
          <w:szCs w:val="22"/>
        </w:rPr>
        <w:t xml:space="preserve"> που ενέπνευσε τον Καθηγητή του Μάρμπουργκ, υπήρξε θιασώτης</w:t>
      </w:r>
      <w:r w:rsidRPr="00F82197">
        <w:rPr>
          <w:rFonts w:ascii="Times New Roman" w:hAnsi="Times New Roman"/>
          <w:color w:val="FF0000"/>
          <w:szCs w:val="22"/>
        </w:rPr>
        <w:t xml:space="preserve"> του Χίτλερ.</w:t>
      </w:r>
      <w:r w:rsidRPr="00F82197">
        <w:rPr>
          <w:rFonts w:ascii="Times New Roman" w:hAnsi="Times New Roman"/>
          <w:szCs w:val="22"/>
        </w:rPr>
        <w:t xml:space="preserve"> Το 1943 δημοσιεύτηκε η παπική εγκύκλιος του Πίου ΙΒ’ </w:t>
      </w:r>
      <w:r w:rsidRPr="00F82197">
        <w:rPr>
          <w:rFonts w:ascii="Times New Roman" w:hAnsi="Times New Roman"/>
          <w:szCs w:val="22"/>
          <w:lang w:val="en-US"/>
        </w:rPr>
        <w:t>Divino</w:t>
      </w:r>
      <w:r w:rsidRPr="00F82197">
        <w:rPr>
          <w:rFonts w:ascii="Times New Roman" w:hAnsi="Times New Roman"/>
          <w:szCs w:val="22"/>
        </w:rPr>
        <w:t xml:space="preserve"> </w:t>
      </w:r>
      <w:r w:rsidRPr="00F82197">
        <w:rPr>
          <w:rFonts w:ascii="Times New Roman" w:hAnsi="Times New Roman"/>
          <w:szCs w:val="22"/>
          <w:lang w:val="en-US"/>
        </w:rPr>
        <w:t>afflante</w:t>
      </w:r>
      <w:r w:rsidRPr="00F82197">
        <w:rPr>
          <w:rFonts w:ascii="Times New Roman" w:hAnsi="Times New Roman"/>
          <w:szCs w:val="22"/>
        </w:rPr>
        <w:t xml:space="preserve"> </w:t>
      </w:r>
      <w:r w:rsidRPr="00F82197">
        <w:rPr>
          <w:rFonts w:ascii="Times New Roman" w:hAnsi="Times New Roman"/>
          <w:szCs w:val="22"/>
          <w:lang w:val="en-US"/>
        </w:rPr>
        <w:t>Spiritu</w:t>
      </w:r>
      <w:r w:rsidRPr="00F82197">
        <w:rPr>
          <w:rFonts w:ascii="Times New Roman" w:hAnsi="Times New Roman"/>
          <w:szCs w:val="22"/>
        </w:rPr>
        <w:t xml:space="preserve">, η </w:t>
      </w:r>
      <w:r w:rsidRPr="00F82197">
        <w:rPr>
          <w:rFonts w:ascii="Times New Roman" w:hAnsi="Times New Roman"/>
          <w:szCs w:val="22"/>
        </w:rPr>
        <w:lastRenderedPageBreak/>
        <w:t xml:space="preserve">οποία ενθάρρυνε </w:t>
      </w:r>
      <w:r w:rsidR="00D66B73">
        <w:rPr>
          <w:rFonts w:ascii="Times New Roman" w:hAnsi="Times New Roman"/>
          <w:szCs w:val="22"/>
        </w:rPr>
        <w:t xml:space="preserve">την ιστορικοκριτική μέθοδο (ωθώντας </w:t>
      </w:r>
      <w:r w:rsidRPr="00F82197">
        <w:rPr>
          <w:rFonts w:ascii="Times New Roman" w:hAnsi="Times New Roman"/>
          <w:szCs w:val="22"/>
        </w:rPr>
        <w:t>και στη διάκριση των φιλολογικών γενών των βιβλικών αφηγήσεων) και ουσιαστικά προλείανε το έδαφος για την εγκ</w:t>
      </w:r>
      <w:r w:rsidR="009C126B" w:rsidRPr="00F82197">
        <w:rPr>
          <w:rFonts w:ascii="Times New Roman" w:hAnsi="Times New Roman"/>
          <w:szCs w:val="22"/>
        </w:rPr>
        <w:t xml:space="preserve">ύκλιο της Β’ Βατικανής Συνόδου. </w:t>
      </w:r>
      <w:r w:rsidRPr="00F82197">
        <w:rPr>
          <w:rFonts w:ascii="Times New Roman" w:hAnsi="Times New Roman"/>
          <w:szCs w:val="22"/>
        </w:rPr>
        <w:t>Την ίδια δεκαετία ανακαλύπτονται τα χειρόγραφα του Κουμράν και του Χηνοβοσκίου.</w:t>
      </w:r>
      <w:r w:rsidR="009C126B" w:rsidRPr="00F82197">
        <w:rPr>
          <w:rFonts w:ascii="Times New Roman" w:hAnsi="Times New Roman"/>
          <w:szCs w:val="22"/>
        </w:rPr>
        <w:t xml:space="preserve"> </w:t>
      </w:r>
      <w:r w:rsidRPr="00F82197">
        <w:rPr>
          <w:rFonts w:ascii="Times New Roman" w:hAnsi="Times New Roman"/>
          <w:i/>
          <w:szCs w:val="22"/>
        </w:rPr>
        <w:t>Το 1953, μια διάλεξη του</w:t>
      </w:r>
      <w:r w:rsidR="00B716B3" w:rsidRPr="00F82197">
        <w:rPr>
          <w:rFonts w:ascii="Times New Roman" w:hAnsi="Times New Roman"/>
          <w:i/>
          <w:szCs w:val="22"/>
        </w:rPr>
        <w:t xml:space="preserve"> </w:t>
      </w:r>
      <w:r w:rsidRPr="00F82197">
        <w:rPr>
          <w:rFonts w:ascii="Times New Roman" w:hAnsi="Times New Roman"/>
          <w:i/>
          <w:szCs w:val="22"/>
        </w:rPr>
        <w:t xml:space="preserve">Γερμανού θεολόγου </w:t>
      </w:r>
      <w:r w:rsidRPr="00F82197">
        <w:rPr>
          <w:rFonts w:ascii="Times New Roman" w:hAnsi="Times New Roman"/>
          <w:b/>
          <w:i/>
          <w:szCs w:val="22"/>
        </w:rPr>
        <w:t>Έρνεστ Κέζεμαν</w:t>
      </w:r>
      <w:r w:rsidRPr="00F82197">
        <w:rPr>
          <w:rFonts w:ascii="Times New Roman" w:hAnsi="Times New Roman"/>
          <w:i/>
          <w:szCs w:val="22"/>
        </w:rPr>
        <w:t xml:space="preserve"> με τίτλο «Το πρόβλημα του ιστορικού Ιησού» εγκαινίασε τη λεγόμενη </w:t>
      </w:r>
      <w:r w:rsidRPr="00F82197">
        <w:rPr>
          <w:rFonts w:ascii="Times New Roman" w:hAnsi="Times New Roman"/>
          <w:b/>
          <w:i/>
          <w:szCs w:val="22"/>
        </w:rPr>
        <w:t>«Δεύτερη Αναζήτηση»</w:t>
      </w:r>
      <w:r w:rsidRPr="00F82197">
        <w:rPr>
          <w:rFonts w:ascii="Times New Roman" w:hAnsi="Times New Roman"/>
          <w:i/>
          <w:szCs w:val="22"/>
        </w:rPr>
        <w:t>, που χρησιμοποιούσε την κριτική κειμένου και άλλα σύγχρονα επιστημονικά εργαλεία προκειμένου να απαντήσει στο δεδομένο «πρόβλημα»</w:t>
      </w:r>
      <w:r w:rsidRPr="00F82197">
        <w:rPr>
          <w:rStyle w:val="a5"/>
          <w:rFonts w:ascii="Times New Roman" w:hAnsi="Times New Roman"/>
          <w:szCs w:val="22"/>
        </w:rPr>
        <w:t xml:space="preserve"> </w:t>
      </w:r>
      <w:r w:rsidRPr="00F82197">
        <w:rPr>
          <w:rStyle w:val="a5"/>
          <w:rFonts w:ascii="Times New Roman" w:hAnsi="Times New Roman"/>
          <w:szCs w:val="22"/>
        </w:rPr>
        <w:footnoteReference w:id="47"/>
      </w:r>
      <w:r w:rsidRPr="00F82197">
        <w:rPr>
          <w:rFonts w:ascii="Times New Roman" w:hAnsi="Times New Roman"/>
          <w:i/>
          <w:szCs w:val="22"/>
        </w:rPr>
        <w:t>.</w:t>
      </w:r>
      <w:r w:rsidR="00F6095F">
        <w:rPr>
          <w:rFonts w:ascii="Times New Roman" w:hAnsi="Times New Roman"/>
          <w:szCs w:val="22"/>
        </w:rPr>
        <w:t xml:space="preserve"> Για αρκετά χρόνια το ερώτημα για την έρευνα δεν είναι ο «Κανόνας εντός του Κανόνα» αλλά η εξασφάλιση κριτηρίων </w:t>
      </w:r>
      <w:r w:rsidR="00F6095F" w:rsidRPr="005D797B">
        <w:rPr>
          <w:rFonts w:ascii="Times New Roman" w:hAnsi="Times New Roman"/>
        </w:rPr>
        <w:t>για την υπεράσπιση της αξιοπιστίας ενός προσώπου ή ενός ισχυρισμού ή μιας διήγησης που καταγράφεται στην Καινή Διαθήκη.</w:t>
      </w:r>
      <w:r w:rsidR="00F6095F">
        <w:rPr>
          <w:rFonts w:ascii="Times New Roman" w:hAnsi="Times New Roman"/>
          <w:szCs w:val="22"/>
        </w:rPr>
        <w:t xml:space="preserve"> </w:t>
      </w:r>
    </w:p>
    <w:p w:rsidR="00D6740C" w:rsidRPr="00E44389" w:rsidRDefault="00D66B73" w:rsidP="00F431BF">
      <w:pPr>
        <w:pStyle w:val="a7"/>
        <w:numPr>
          <w:ilvl w:val="0"/>
          <w:numId w:val="5"/>
        </w:numPr>
        <w:rPr>
          <w:rFonts w:ascii="Times New Roman" w:hAnsi="Times New Roman"/>
          <w:b/>
          <w:szCs w:val="22"/>
        </w:rPr>
      </w:pPr>
      <w:r>
        <w:rPr>
          <w:rFonts w:ascii="Times New Roman" w:hAnsi="Times New Roman"/>
          <w:szCs w:val="22"/>
        </w:rPr>
        <w:t>Στην Ελλάδα τ</w:t>
      </w:r>
      <w:r w:rsidR="00D6740C" w:rsidRPr="00F82197">
        <w:rPr>
          <w:rFonts w:ascii="Times New Roman" w:hAnsi="Times New Roman"/>
          <w:szCs w:val="22"/>
        </w:rPr>
        <w:t>ο</w:t>
      </w:r>
      <w:r w:rsidR="00D6740C" w:rsidRPr="00F82197">
        <w:rPr>
          <w:rFonts w:ascii="Times New Roman" w:hAnsi="Times New Roman"/>
          <w:b/>
          <w:szCs w:val="22"/>
        </w:rPr>
        <w:t xml:space="preserve"> 1936</w:t>
      </w:r>
      <w:r w:rsidR="00D6740C" w:rsidRPr="00F82197">
        <w:rPr>
          <w:rStyle w:val="a5"/>
          <w:rFonts w:ascii="Times New Roman" w:hAnsi="Times New Roman"/>
          <w:b/>
          <w:szCs w:val="22"/>
        </w:rPr>
        <w:footnoteReference w:id="48"/>
      </w:r>
      <w:r w:rsidR="00D6740C" w:rsidRPr="00F82197">
        <w:rPr>
          <w:rFonts w:ascii="Times New Roman" w:hAnsi="Times New Roman"/>
          <w:b/>
          <w:szCs w:val="22"/>
        </w:rPr>
        <w:t xml:space="preserve"> </w:t>
      </w:r>
      <w:r w:rsidR="00D6740C" w:rsidRPr="00F82197">
        <w:rPr>
          <w:rFonts w:ascii="Times New Roman" w:hAnsi="Times New Roman"/>
          <w:szCs w:val="22"/>
        </w:rPr>
        <w:t>ο τακτικός καθηγητής του Κανονικού Δικαίου και της Ποιμαντικής στο Πανεπιστήμιο Αθηνών Α. Αλιβιζάτος διοργάνωσε στην Αθήνα το Α' Πανορθόδοξο Θεολογικό Συνέδριο. Είναι η περίοδος</w:t>
      </w:r>
      <w:r w:rsidR="009C126B" w:rsidRPr="00F82197">
        <w:rPr>
          <w:rFonts w:ascii="Times New Roman" w:hAnsi="Times New Roman"/>
          <w:szCs w:val="22"/>
        </w:rPr>
        <w:t xml:space="preserve"> του</w:t>
      </w:r>
      <w:r w:rsidR="00D6740C" w:rsidRPr="00F82197">
        <w:rPr>
          <w:rFonts w:ascii="Times New Roman" w:hAnsi="Times New Roman"/>
          <w:b/>
          <w:szCs w:val="22"/>
        </w:rPr>
        <w:t xml:space="preserve"> Μεσοπολέμου</w:t>
      </w:r>
      <w:r w:rsidR="00B80A32">
        <w:rPr>
          <w:rStyle w:val="a5"/>
          <w:rFonts w:ascii="Times New Roman" w:hAnsi="Times New Roman"/>
          <w:b/>
          <w:szCs w:val="22"/>
        </w:rPr>
        <w:footnoteReference w:id="49"/>
      </w:r>
      <w:r w:rsidR="00D6740C" w:rsidRPr="00F82197">
        <w:rPr>
          <w:rFonts w:ascii="Times New Roman" w:hAnsi="Times New Roman"/>
          <w:szCs w:val="22"/>
        </w:rPr>
        <w:t xml:space="preserve"> κατά την οποία την κυβέρνηση της Ελλάδος αναλαμβάνει δικτατορικά ο </w:t>
      </w:r>
      <w:r w:rsidR="009C126B" w:rsidRPr="00F82197">
        <w:rPr>
          <w:rFonts w:ascii="Times New Roman" w:hAnsi="Times New Roman"/>
          <w:szCs w:val="22"/>
        </w:rPr>
        <w:t>«</w:t>
      </w:r>
      <w:r w:rsidR="00D6740C" w:rsidRPr="00F82197">
        <w:rPr>
          <w:rFonts w:ascii="Times New Roman" w:hAnsi="Times New Roman"/>
          <w:szCs w:val="22"/>
        </w:rPr>
        <w:t>γερμανοτραφής</w:t>
      </w:r>
      <w:r w:rsidR="009C126B" w:rsidRPr="00F82197">
        <w:rPr>
          <w:rFonts w:ascii="Times New Roman" w:hAnsi="Times New Roman"/>
          <w:szCs w:val="22"/>
        </w:rPr>
        <w:t>»</w:t>
      </w:r>
      <w:r w:rsidR="00D6740C" w:rsidRPr="00F82197">
        <w:rPr>
          <w:rFonts w:ascii="Times New Roman" w:hAnsi="Times New Roman"/>
          <w:szCs w:val="22"/>
        </w:rPr>
        <w:t xml:space="preserve"> Ι. Μεταξάς που ως «Πρώτος Αγρότης/Εργάτης» λανσάρει τον «Τρίτο Ελληνικό Πολιτισμό» (με πρώτο την Αρχαί</w:t>
      </w:r>
      <w:r w:rsidR="00023557">
        <w:rPr>
          <w:rFonts w:ascii="Times New Roman" w:hAnsi="Times New Roman"/>
          <w:szCs w:val="22"/>
        </w:rPr>
        <w:t>α Ελλάδα και δεύτερο τη Βυζαντιν</w:t>
      </w:r>
      <w:r w:rsidR="00D6740C" w:rsidRPr="00F82197">
        <w:rPr>
          <w:rFonts w:ascii="Times New Roman" w:hAnsi="Times New Roman"/>
          <w:szCs w:val="22"/>
        </w:rPr>
        <w:t>ή Αυτοκρατορία)</w:t>
      </w:r>
      <w:r w:rsidR="00D6740C" w:rsidRPr="00F82197">
        <w:rPr>
          <w:rFonts w:ascii="Times New Roman" w:hAnsi="Times New Roman"/>
          <w:b/>
          <w:szCs w:val="22"/>
        </w:rPr>
        <w:t xml:space="preserve">. </w:t>
      </w:r>
      <w:r w:rsidR="009C126B" w:rsidRPr="00F82197">
        <w:rPr>
          <w:rFonts w:ascii="Times New Roman" w:hAnsi="Times New Roman"/>
          <w:szCs w:val="22"/>
        </w:rPr>
        <w:t xml:space="preserve">Στο συνέδριο </w:t>
      </w:r>
      <w:r w:rsidR="00D6740C" w:rsidRPr="00F82197">
        <w:rPr>
          <w:rFonts w:ascii="Times New Roman" w:hAnsi="Times New Roman"/>
          <w:szCs w:val="22"/>
        </w:rPr>
        <w:t>ο</w:t>
      </w:r>
      <w:r w:rsidR="00D6740C" w:rsidRPr="00F82197">
        <w:rPr>
          <w:rFonts w:ascii="Times New Roman" w:hAnsi="Times New Roman"/>
          <w:b/>
          <w:szCs w:val="22"/>
        </w:rPr>
        <w:t xml:space="preserve"> πατήρ Γεώργιος Φλωρόφσκυ</w:t>
      </w:r>
      <w:r w:rsidR="00D6740C" w:rsidRPr="00F82197">
        <w:rPr>
          <w:rFonts w:ascii="Times New Roman" w:hAnsi="Times New Roman"/>
          <w:szCs w:val="22"/>
        </w:rPr>
        <w:t xml:space="preserve"> (Φ.) διακήρυξε την επιστροφή</w:t>
      </w:r>
      <w:r w:rsidR="00D6740C" w:rsidRPr="00F82197">
        <w:rPr>
          <w:rFonts w:ascii="Times New Roman" w:hAnsi="Times New Roman"/>
          <w:b/>
          <w:szCs w:val="22"/>
        </w:rPr>
        <w:t xml:space="preserve"> από την</w:t>
      </w:r>
      <w:r w:rsidR="00D6740C" w:rsidRPr="00F82197">
        <w:rPr>
          <w:rFonts w:ascii="Times New Roman" w:hAnsi="Times New Roman"/>
          <w:b/>
          <w:i/>
          <w:szCs w:val="22"/>
        </w:rPr>
        <w:t xml:space="preserve"> ψευδ</w:t>
      </w:r>
      <w:r w:rsidR="00D6740C" w:rsidRPr="00F82197">
        <w:rPr>
          <w:rFonts w:ascii="Times New Roman" w:hAnsi="Times New Roman"/>
          <w:b/>
          <w:szCs w:val="22"/>
        </w:rPr>
        <w:t>ομόρφωση</w:t>
      </w:r>
      <w:r w:rsidR="00D6740C" w:rsidRPr="00F82197">
        <w:rPr>
          <w:rFonts w:ascii="Times New Roman" w:hAnsi="Times New Roman"/>
          <w:szCs w:val="22"/>
        </w:rPr>
        <w:t xml:space="preserve"> της Δύσης στους</w:t>
      </w:r>
      <w:r w:rsidR="00D6740C" w:rsidRPr="00F82197">
        <w:rPr>
          <w:rFonts w:ascii="Times New Roman" w:hAnsi="Times New Roman"/>
          <w:b/>
          <w:szCs w:val="22"/>
        </w:rPr>
        <w:t xml:space="preserve"> Πατέρες</w:t>
      </w:r>
      <w:r w:rsidR="00D6740C" w:rsidRPr="00F82197">
        <w:rPr>
          <w:rFonts w:ascii="Times New Roman" w:hAnsi="Times New Roman"/>
          <w:szCs w:val="22"/>
        </w:rPr>
        <w:t xml:space="preserve"> </w:t>
      </w:r>
      <w:r w:rsidR="00D6740C" w:rsidRPr="00F82197">
        <w:rPr>
          <w:rFonts w:ascii="Times New Roman" w:hAnsi="Times New Roman"/>
          <w:i/>
          <w:szCs w:val="22"/>
        </w:rPr>
        <w:t>(νεοπατερική σύνθεση-θεολογία</w:t>
      </w:r>
      <w:r w:rsidR="00D6740C" w:rsidRPr="00F82197">
        <w:rPr>
          <w:rFonts w:ascii="Times New Roman" w:hAnsi="Times New Roman"/>
          <w:szCs w:val="22"/>
        </w:rPr>
        <w:t>)</w:t>
      </w:r>
      <w:r w:rsidR="00D6740C" w:rsidRPr="00F82197">
        <w:rPr>
          <w:rStyle w:val="a5"/>
          <w:rFonts w:ascii="Times New Roman" w:hAnsi="Times New Roman"/>
          <w:szCs w:val="22"/>
        </w:rPr>
        <w:footnoteReference w:id="50"/>
      </w:r>
      <w:r w:rsidR="00D6740C" w:rsidRPr="00F82197">
        <w:rPr>
          <w:rFonts w:ascii="Times New Roman" w:hAnsi="Times New Roman"/>
          <w:szCs w:val="22"/>
        </w:rPr>
        <w:t>. Ταυτόχρονα, όπως θα διαπιστωθεί κατωτέρω, εστίασε το ενδιαφέρον του στην ανακάλυψη της θεολογίας της Διαθήκης, όπως αυτή πραγματοποιείται μέσω συγκεκριμένων ιστορικών γεγονότων</w:t>
      </w:r>
      <w:r w:rsidR="009C126B" w:rsidRPr="00F82197">
        <w:rPr>
          <w:rFonts w:ascii="Times New Roman" w:hAnsi="Times New Roman"/>
          <w:szCs w:val="22"/>
        </w:rPr>
        <w:t xml:space="preserve"> που καταγράφονται στη Βίβλο</w:t>
      </w:r>
      <w:r w:rsidR="00D6740C" w:rsidRPr="00F82197">
        <w:rPr>
          <w:rFonts w:ascii="Times New Roman" w:hAnsi="Times New Roman"/>
          <w:szCs w:val="22"/>
        </w:rPr>
        <w:t>.</w:t>
      </w:r>
      <w:r w:rsidR="00D6740C" w:rsidRPr="00F82197">
        <w:rPr>
          <w:rFonts w:ascii="Times New Roman" w:hAnsi="Times New Roman"/>
          <w:b/>
          <w:caps/>
          <w:szCs w:val="22"/>
        </w:rPr>
        <w:t xml:space="preserve"> </w:t>
      </w:r>
      <w:r w:rsidR="00D6740C" w:rsidRPr="00E44389">
        <w:rPr>
          <w:rFonts w:ascii="Times New Roman" w:hAnsi="Times New Roman"/>
          <w:caps/>
          <w:szCs w:val="22"/>
        </w:rPr>
        <w:t>ο</w:t>
      </w:r>
      <w:r w:rsidR="00D6740C" w:rsidRPr="00E44389">
        <w:rPr>
          <w:rFonts w:ascii="Times New Roman" w:hAnsi="Times New Roman"/>
          <w:szCs w:val="22"/>
        </w:rPr>
        <w:t xml:space="preserve"> Φ.,</w:t>
      </w:r>
      <w:r w:rsidR="00D6740C" w:rsidRPr="00F82197">
        <w:rPr>
          <w:rFonts w:ascii="Times New Roman" w:hAnsi="Times New Roman"/>
          <w:szCs w:val="22"/>
        </w:rPr>
        <w:t xml:space="preserve"> μια οικουμενική φιγούρα, που από τη Ρωσία και το Παρίσι (δεκαετία του 20</w:t>
      </w:r>
      <w:r w:rsidR="00D6740C" w:rsidRPr="00F82197">
        <w:rPr>
          <w:rStyle w:val="a5"/>
          <w:rFonts w:ascii="Times New Roman" w:hAnsi="Times New Roman"/>
          <w:szCs w:val="22"/>
        </w:rPr>
        <w:footnoteReference w:id="51"/>
      </w:r>
      <w:r w:rsidR="00D6740C" w:rsidRPr="00F82197">
        <w:rPr>
          <w:rFonts w:ascii="Times New Roman" w:hAnsi="Times New Roman"/>
          <w:szCs w:val="22"/>
        </w:rPr>
        <w:t>), ὀπου έφθασε ως εμιγκρές</w:t>
      </w:r>
      <w:r w:rsidR="00D6740C" w:rsidRPr="00F82197">
        <w:rPr>
          <w:rStyle w:val="a5"/>
          <w:rFonts w:ascii="Times New Roman" w:hAnsi="Times New Roman"/>
          <w:szCs w:val="22"/>
        </w:rPr>
        <w:footnoteReference w:id="52"/>
      </w:r>
      <w:r w:rsidR="00D6740C" w:rsidRPr="00F82197">
        <w:rPr>
          <w:rFonts w:ascii="Times New Roman" w:hAnsi="Times New Roman"/>
          <w:szCs w:val="22"/>
        </w:rPr>
        <w:t>, κατέληξε στην Αμερική (1948 και εξής), όντας δραστήριος και στον οικουμενικό διάλογο όπου στο ΠΣΕ σχετίστηκε με τον Μπάρθ. Μέχρι σήμερα ο συγκεκριμένος πρεσβύτερος είναι αποδεκτός τόσο από τα προοδευτικά όσο και από τα συντηρητικά «θεολογικά» ρεύματα της Ορθοδοξίας. Ήταν εξ επαγγέλματος ιστορικός και όπως ο ίδιος σημειώνει</w:t>
      </w:r>
      <w:r w:rsidR="00D6740C" w:rsidRPr="00F82197">
        <w:rPr>
          <w:rFonts w:ascii="Times New Roman" w:hAnsi="Times New Roman"/>
          <w:i/>
          <w:szCs w:val="22"/>
        </w:rPr>
        <w:t xml:space="preserve"> επηρεάστηκε από τη νέα στροφή που σημειώθηκε στις Βιβλικές Σπουδές</w:t>
      </w:r>
      <w:r w:rsidR="00D6740C" w:rsidRPr="00F82197">
        <w:rPr>
          <w:rStyle w:val="a5"/>
          <w:rFonts w:ascii="Times New Roman" w:hAnsi="Times New Roman"/>
          <w:i/>
          <w:szCs w:val="22"/>
        </w:rPr>
        <w:footnoteReference w:id="53"/>
      </w:r>
      <w:r w:rsidR="00D6740C" w:rsidRPr="00F82197">
        <w:rPr>
          <w:rFonts w:ascii="Times New Roman" w:hAnsi="Times New Roman"/>
          <w:szCs w:val="22"/>
        </w:rPr>
        <w:t>. Προφανώς τον επηρέασε ο προτεστάντης Αλσατός</w:t>
      </w:r>
      <w:r w:rsidR="00D6740C" w:rsidRPr="00F82197">
        <w:rPr>
          <w:rFonts w:ascii="Times New Roman" w:hAnsi="Times New Roman"/>
          <w:b/>
          <w:szCs w:val="22"/>
        </w:rPr>
        <w:t xml:space="preserve"> </w:t>
      </w:r>
      <w:r w:rsidR="00F431BF" w:rsidRPr="00F82197">
        <w:rPr>
          <w:rFonts w:ascii="Times New Roman" w:hAnsi="Times New Roman"/>
          <w:b/>
          <w:szCs w:val="22"/>
          <w:lang w:val="de-DE"/>
        </w:rPr>
        <w:t>Cullmann</w:t>
      </w:r>
      <w:r w:rsidR="00D6740C" w:rsidRPr="00F82197">
        <w:rPr>
          <w:rFonts w:ascii="Times New Roman" w:hAnsi="Times New Roman"/>
          <w:szCs w:val="22"/>
        </w:rPr>
        <w:t xml:space="preserve"> με τη</w:t>
      </w:r>
      <w:r w:rsidR="00D6740C" w:rsidRPr="00F82197">
        <w:rPr>
          <w:rFonts w:ascii="Times New Roman" w:hAnsi="Times New Roman"/>
          <w:i/>
          <w:szCs w:val="22"/>
        </w:rPr>
        <w:t xml:space="preserve"> θεολογία περί της ιερής ιστορίας</w:t>
      </w:r>
      <w:r w:rsidR="00D6740C" w:rsidRPr="00F82197">
        <w:rPr>
          <w:rFonts w:ascii="Times New Roman" w:hAnsi="Times New Roman"/>
          <w:szCs w:val="22"/>
        </w:rPr>
        <w:t xml:space="preserve"> αν και ο ίδιος ο Φ. τελικά παρουσιάζει περισσότερα κοινά με τον ρωμαιοκαθολικό Γάλλο</w:t>
      </w:r>
      <w:r w:rsidR="00F431BF" w:rsidRPr="00F82197">
        <w:rPr>
          <w:rFonts w:ascii="Times New Roman" w:hAnsi="Times New Roman"/>
          <w:bCs/>
          <w:kern w:val="36"/>
          <w:szCs w:val="22"/>
        </w:rPr>
        <w:t xml:space="preserve"> Jean Daniélou</w:t>
      </w:r>
      <w:r w:rsidR="00D6740C" w:rsidRPr="00F82197">
        <w:rPr>
          <w:rStyle w:val="a5"/>
          <w:rFonts w:ascii="Times New Roman" w:hAnsi="Times New Roman"/>
          <w:b/>
          <w:szCs w:val="22"/>
        </w:rPr>
        <w:footnoteReference w:id="54"/>
      </w:r>
      <w:r w:rsidR="00D6740C" w:rsidRPr="00F82197">
        <w:rPr>
          <w:rFonts w:ascii="Times New Roman" w:hAnsi="Times New Roman"/>
          <w:szCs w:val="22"/>
        </w:rPr>
        <w:t>. Αν και ο Φ. δεν συνέγραψε κάποιο ερμηνευτικό-εξηγητικό έργο, εντούτοις αποσαφήνισε το πλαίσιο της σχέσης της Βίβλου με την Παράδοση (ήτοι των αποστόλων και των Πατέρων) κατεξοχήν στο έργο του:</w:t>
      </w:r>
      <w:r w:rsidR="00D6740C" w:rsidRPr="00F82197">
        <w:rPr>
          <w:rFonts w:ascii="Times New Roman" w:hAnsi="Times New Roman"/>
          <w:b/>
          <w:i/>
          <w:szCs w:val="22"/>
        </w:rPr>
        <w:t xml:space="preserve"> Αποκάλυψη και Ερμηνεία</w:t>
      </w:r>
      <w:r w:rsidR="00D6740C" w:rsidRPr="00F82197">
        <w:rPr>
          <w:rFonts w:ascii="Times New Roman" w:hAnsi="Times New Roman"/>
          <w:szCs w:val="22"/>
        </w:rPr>
        <w:t xml:space="preserve"> (πρβλ.</w:t>
      </w:r>
      <w:r w:rsidR="00D6740C" w:rsidRPr="00F82197">
        <w:rPr>
          <w:rFonts w:ascii="Times New Roman" w:hAnsi="Times New Roman"/>
          <w:b/>
          <w:i/>
          <w:szCs w:val="22"/>
        </w:rPr>
        <w:t xml:space="preserve"> Το Απολεσθέν Βιβλικό Φρόνημα</w:t>
      </w:r>
      <w:r w:rsidR="00D6740C" w:rsidRPr="00F82197">
        <w:rPr>
          <w:rFonts w:ascii="Times New Roman" w:hAnsi="Times New Roman"/>
          <w:szCs w:val="22"/>
        </w:rPr>
        <w:t>)</w:t>
      </w:r>
      <w:r w:rsidR="00BC382D" w:rsidRPr="00F82197">
        <w:rPr>
          <w:rStyle w:val="a5"/>
          <w:rFonts w:ascii="Times New Roman" w:hAnsi="Times New Roman"/>
          <w:szCs w:val="22"/>
        </w:rPr>
        <w:footnoteReference w:id="55"/>
      </w:r>
      <w:r w:rsidR="00D6740C" w:rsidRPr="00F82197">
        <w:rPr>
          <w:rFonts w:ascii="Times New Roman" w:hAnsi="Times New Roman"/>
          <w:szCs w:val="22"/>
        </w:rPr>
        <w:t>. Σε αντίθεση προς (α) τη σοφιολογική-στοχαστική θεολογία του Μπουλγκάκωφ και (β) τον υπερτονισμό της λειτουργικότητας του Αγ. Πνεύματος από τον Λόσσκυ, βλέπει ως μοναδική αφετηρία για την περί Εκκλησίας και σύνολης της θεολογίας συζήτηση το όλο «Μυστήριο του Χριστού». Το πρόσωπο του Χριστού συνιστά την πληρότητα της Αποκαλύψεως. Αντιδρά στην</w:t>
      </w:r>
      <w:r w:rsidR="00D6740C" w:rsidRPr="00F82197">
        <w:rPr>
          <w:rFonts w:ascii="Times New Roman" w:hAnsi="Times New Roman"/>
          <w:b/>
          <w:szCs w:val="22"/>
        </w:rPr>
        <w:t xml:space="preserve"> αλληγορική ερμηνεία,</w:t>
      </w:r>
      <w:r w:rsidR="00D6740C" w:rsidRPr="00F82197">
        <w:rPr>
          <w:rFonts w:ascii="Times New Roman" w:hAnsi="Times New Roman"/>
          <w:i/>
          <w:szCs w:val="22"/>
        </w:rPr>
        <w:t xml:space="preserve"> καθώς τα λόγια της Α.Γ. πάντοτε και </w:t>
      </w:r>
      <w:r w:rsidR="00D6740C" w:rsidRPr="00F82197">
        <w:rPr>
          <w:rFonts w:ascii="Times New Roman" w:hAnsi="Times New Roman"/>
          <w:i/>
          <w:szCs w:val="22"/>
        </w:rPr>
        <w:lastRenderedPageBreak/>
        <w:t>προ πάντων σχετίζονται με τον χρόνο και επομένως η Α.Γ. έχει μια ιστορική τελεολογία: τα πάντα αγωνίζονται να φτάσουν προς ένα ιστορικό όριο, προς τα άνω σ’ ένα ιστορικό τέλος</w:t>
      </w:r>
      <w:r w:rsidR="00D6740C" w:rsidRPr="00F82197">
        <w:rPr>
          <w:rStyle w:val="a5"/>
          <w:rFonts w:ascii="Times New Roman" w:hAnsi="Times New Roman"/>
          <w:szCs w:val="22"/>
        </w:rPr>
        <w:footnoteReference w:id="56"/>
      </w:r>
      <w:r w:rsidR="00D6740C" w:rsidRPr="00F82197">
        <w:rPr>
          <w:rFonts w:ascii="Times New Roman" w:hAnsi="Times New Roman"/>
          <w:szCs w:val="22"/>
        </w:rPr>
        <w:t xml:space="preserve">. Η ιερή Ιστορία δεν </w:t>
      </w:r>
      <w:r>
        <w:rPr>
          <w:rFonts w:ascii="Times New Roman" w:hAnsi="Times New Roman"/>
          <w:szCs w:val="22"/>
        </w:rPr>
        <w:t xml:space="preserve">αποτελεί </w:t>
      </w:r>
      <w:r w:rsidR="00D6740C" w:rsidRPr="00F82197">
        <w:rPr>
          <w:rFonts w:ascii="Times New Roman" w:hAnsi="Times New Roman"/>
          <w:szCs w:val="22"/>
        </w:rPr>
        <w:t xml:space="preserve">οθόνη προβολής και επιβολής μιας αιώνιας άσαρκης αλήθειας αλλά μια σειρά από εφάπαξ, τελικά-εσχατολογικά γεγονότα, όπου </w:t>
      </w:r>
      <w:r w:rsidR="00F6095F">
        <w:rPr>
          <w:rFonts w:ascii="Times New Roman" w:hAnsi="Times New Roman"/>
          <w:szCs w:val="22"/>
        </w:rPr>
        <w:t xml:space="preserve">δεν </w:t>
      </w:r>
      <w:r w:rsidR="00D6740C" w:rsidRPr="00F82197">
        <w:rPr>
          <w:rFonts w:ascii="Times New Roman" w:hAnsi="Times New Roman"/>
          <w:szCs w:val="22"/>
        </w:rPr>
        <w:t>ισχύει η εξέλιξη αλλά</w:t>
      </w:r>
      <w:r w:rsidR="00D6740C" w:rsidRPr="00F82197">
        <w:rPr>
          <w:rFonts w:ascii="Times New Roman" w:hAnsi="Times New Roman"/>
          <w:b/>
          <w:szCs w:val="22"/>
        </w:rPr>
        <w:t xml:space="preserve"> η επιγένεση</w:t>
      </w:r>
      <w:r w:rsidR="00D6740C" w:rsidRPr="00F82197">
        <w:rPr>
          <w:rFonts w:ascii="Times New Roman" w:hAnsi="Times New Roman"/>
          <w:szCs w:val="22"/>
        </w:rPr>
        <w:t xml:space="preserve">, </w:t>
      </w:r>
      <w:r w:rsidR="00F6095F">
        <w:rPr>
          <w:rFonts w:ascii="Times New Roman" w:hAnsi="Times New Roman"/>
          <w:szCs w:val="22"/>
        </w:rPr>
        <w:t xml:space="preserve">η οποία </w:t>
      </w:r>
      <w:r w:rsidR="00D6740C" w:rsidRPr="00F82197">
        <w:rPr>
          <w:rFonts w:ascii="Times New Roman" w:hAnsi="Times New Roman"/>
          <w:szCs w:val="22"/>
        </w:rPr>
        <w:t>προϋποθέτει τη συνέργεια του υποκειμένου στην κλήση του Θεού</w:t>
      </w:r>
      <w:r w:rsidR="00F6095F">
        <w:rPr>
          <w:rFonts w:ascii="Times New Roman" w:hAnsi="Times New Roman"/>
          <w:szCs w:val="22"/>
        </w:rPr>
        <w:t xml:space="preserve"> μέσω της άσκησης</w:t>
      </w:r>
      <w:r w:rsidR="00D6740C" w:rsidRPr="00F82197">
        <w:rPr>
          <w:rFonts w:ascii="Times New Roman" w:hAnsi="Times New Roman"/>
          <w:szCs w:val="22"/>
        </w:rPr>
        <w:t>. Υπό αυτή την έννοια εξαίρει την τυπολογία και στην τελείωση</w:t>
      </w:r>
      <w:r w:rsidR="00D6740C" w:rsidRPr="00F82197">
        <w:rPr>
          <w:rFonts w:ascii="Times New Roman" w:hAnsi="Times New Roman"/>
          <w:b/>
          <w:szCs w:val="22"/>
        </w:rPr>
        <w:t xml:space="preserve"> της Διαθήκης</w:t>
      </w:r>
      <w:r w:rsidR="00D6740C" w:rsidRPr="00F82197">
        <w:rPr>
          <w:rStyle w:val="a5"/>
          <w:rFonts w:ascii="Times New Roman" w:hAnsi="Times New Roman"/>
          <w:b/>
          <w:szCs w:val="22"/>
        </w:rPr>
        <w:footnoteReference w:id="57"/>
      </w:r>
      <w:r w:rsidR="00D6740C" w:rsidRPr="00F82197">
        <w:rPr>
          <w:rFonts w:ascii="Times New Roman" w:hAnsi="Times New Roman"/>
          <w:szCs w:val="22"/>
        </w:rPr>
        <w:t>.</w:t>
      </w:r>
      <w:r w:rsidR="00BC382D" w:rsidRPr="00F82197">
        <w:rPr>
          <w:rFonts w:ascii="Times New Roman" w:hAnsi="Times New Roman"/>
          <w:szCs w:val="22"/>
        </w:rPr>
        <w:t xml:space="preserve"> Σε αντίθεση και προς τον </w:t>
      </w:r>
      <w:r w:rsidR="00BC382D" w:rsidRPr="00F82197">
        <w:rPr>
          <w:rFonts w:ascii="Times New Roman" w:hAnsi="Times New Roman"/>
          <w:szCs w:val="22"/>
          <w:lang w:val="en-US"/>
        </w:rPr>
        <w:t>Harnack</w:t>
      </w:r>
      <w:r w:rsidR="00BC382D" w:rsidRPr="00F82197">
        <w:rPr>
          <w:rFonts w:ascii="Times New Roman" w:hAnsi="Times New Roman"/>
          <w:szCs w:val="22"/>
        </w:rPr>
        <w:t xml:space="preserve"> αλλά και προς τον </w:t>
      </w:r>
      <w:r w:rsidR="00BC382D" w:rsidRPr="00F82197">
        <w:rPr>
          <w:rFonts w:ascii="Times New Roman" w:hAnsi="Times New Roman"/>
          <w:szCs w:val="22"/>
          <w:lang w:val="en-US"/>
        </w:rPr>
        <w:t>Barth</w:t>
      </w:r>
      <w:r w:rsidR="00D6740C" w:rsidRPr="00F82197">
        <w:rPr>
          <w:rFonts w:ascii="Times New Roman" w:hAnsi="Times New Roman"/>
          <w:szCs w:val="22"/>
        </w:rPr>
        <w:t>, οι οποίοι μιλούσαν για αφελληνοποίηση του Χριστιανισμού, εκείνος υπογραμμίζει τον</w:t>
      </w:r>
      <w:r w:rsidR="00D6740C" w:rsidRPr="00F82197">
        <w:rPr>
          <w:rFonts w:ascii="Times New Roman" w:hAnsi="Times New Roman"/>
          <w:b/>
          <w:szCs w:val="22"/>
        </w:rPr>
        <w:t xml:space="preserve"> χριστιανικό Ελληνισμό</w:t>
      </w:r>
      <w:r w:rsidR="00D6740C" w:rsidRPr="00F82197">
        <w:rPr>
          <w:rFonts w:ascii="Times New Roman" w:hAnsi="Times New Roman"/>
          <w:szCs w:val="22"/>
        </w:rPr>
        <w:t>. Σύμφωνα με τον Ασπρούλη</w:t>
      </w:r>
      <w:r w:rsidR="00D6740C" w:rsidRPr="00F82197">
        <w:rPr>
          <w:rStyle w:val="a5"/>
          <w:rFonts w:ascii="Times New Roman" w:hAnsi="Times New Roman"/>
          <w:szCs w:val="22"/>
        </w:rPr>
        <w:footnoteReference w:id="58"/>
      </w:r>
      <w:r w:rsidR="00D6740C" w:rsidRPr="00F82197">
        <w:rPr>
          <w:rFonts w:ascii="Times New Roman" w:hAnsi="Times New Roman"/>
          <w:szCs w:val="22"/>
        </w:rPr>
        <w:t>,</w:t>
      </w:r>
      <w:r w:rsidR="00B716B3" w:rsidRPr="00F82197">
        <w:rPr>
          <w:rFonts w:ascii="Times New Roman" w:hAnsi="Times New Roman"/>
          <w:szCs w:val="22"/>
        </w:rPr>
        <w:t xml:space="preserve"> </w:t>
      </w:r>
      <w:r w:rsidR="00D6740C" w:rsidRPr="00F82197">
        <w:rPr>
          <w:rFonts w:ascii="Times New Roman" w:hAnsi="Times New Roman"/>
          <w:szCs w:val="22"/>
        </w:rPr>
        <w:t xml:space="preserve">η αναφορά του Φ. στον Ελληνισμό δεν πρέπει να εκλαμβάνεται ως εθνικιστική κορώνα, αλλά ως υπογράμμιση της ιστορικότητας και κατάφαση της λογικότητας καθώς ο Φ. </w:t>
      </w:r>
      <w:r w:rsidR="003B4648" w:rsidRPr="00F82197">
        <w:rPr>
          <w:rFonts w:ascii="Times New Roman" w:hAnsi="Times New Roman"/>
          <w:szCs w:val="22"/>
        </w:rPr>
        <w:t xml:space="preserve">δεν </w:t>
      </w:r>
      <w:r w:rsidR="00D6740C" w:rsidRPr="00F82197">
        <w:rPr>
          <w:rFonts w:ascii="Times New Roman" w:hAnsi="Times New Roman"/>
          <w:szCs w:val="22"/>
        </w:rPr>
        <w:t>ασπάζεται τη διαλεκτική μεταξύ Αθήνας και Ιερουσαλήμ (φιλοσοφίας και θεολογίας, λόγου και πίστης, Καππαδοκών και Χαλκηδόνας).</w:t>
      </w:r>
      <w:r w:rsidR="00D6740C" w:rsidRPr="00F82197">
        <w:rPr>
          <w:rFonts w:ascii="Times New Roman" w:hAnsi="Times New Roman"/>
          <w:color w:val="C00000"/>
          <w:szCs w:val="22"/>
        </w:rPr>
        <w:t xml:space="preserve"> </w:t>
      </w:r>
      <w:r w:rsidR="00D6740C" w:rsidRPr="00F82197">
        <w:rPr>
          <w:rFonts w:ascii="Times New Roman" w:hAnsi="Times New Roman"/>
          <w:szCs w:val="22"/>
        </w:rPr>
        <w:t xml:space="preserve">Δυστυχώς ο Φ. αξιοποιήθηκε στον ελλαδικό χώρο για να τεκμηριώσει τη δεκαετία του 60 έναν αντιδυτικισμό, σκραμενταλισμό, και αποφατισμό παρά μια ιστορικοφιλολογική εμβάθυνση στα γεγονότα που συνδέθηκαν με την τελείωση της Διαθήκης από τον Ι. Χριστό. </w:t>
      </w:r>
      <w:r w:rsidR="00F6095F">
        <w:rPr>
          <w:rFonts w:ascii="Times New Roman" w:hAnsi="Times New Roman"/>
          <w:szCs w:val="22"/>
        </w:rPr>
        <w:t>Ο ίδιος ο Φ. στον επίλογο της Ομιλίας του στο Α’</w:t>
      </w:r>
      <w:r w:rsidR="008936E4">
        <w:rPr>
          <w:rFonts w:ascii="Times New Roman" w:hAnsi="Times New Roman"/>
          <w:szCs w:val="22"/>
        </w:rPr>
        <w:t xml:space="preserve"> </w:t>
      </w:r>
      <w:r w:rsidR="00F6095F">
        <w:rPr>
          <w:rFonts w:ascii="Times New Roman" w:hAnsi="Times New Roman"/>
          <w:szCs w:val="22"/>
        </w:rPr>
        <w:t>Πα</w:t>
      </w:r>
      <w:r w:rsidR="008936E4">
        <w:rPr>
          <w:rFonts w:ascii="Times New Roman" w:hAnsi="Times New Roman"/>
          <w:szCs w:val="22"/>
        </w:rPr>
        <w:t>ν</w:t>
      </w:r>
      <w:r w:rsidR="00F6095F">
        <w:rPr>
          <w:rFonts w:ascii="Times New Roman" w:hAnsi="Times New Roman"/>
          <w:szCs w:val="22"/>
        </w:rPr>
        <w:t>ορθόδοξο Θεολογικό Συνέδριο</w:t>
      </w:r>
      <w:r w:rsidR="008936E4">
        <w:rPr>
          <w:rStyle w:val="a5"/>
          <w:rFonts w:ascii="Times New Roman" w:hAnsi="Times New Roman"/>
          <w:szCs w:val="22"/>
        </w:rPr>
        <w:footnoteReference w:id="59"/>
      </w:r>
      <w:r w:rsidR="00F6095F">
        <w:rPr>
          <w:rFonts w:ascii="Times New Roman" w:hAnsi="Times New Roman"/>
          <w:szCs w:val="22"/>
        </w:rPr>
        <w:t>, το οποίο θεωρήθηκε τομή και για τη βιβλική Ερμηνευτική στον ορθόδοξο χώρο (αφού αποκηρύχθηκε η κατά γράμμα θεοπνευστία</w:t>
      </w:r>
      <w:r w:rsidR="008936E4">
        <w:rPr>
          <w:rFonts w:ascii="Times New Roman" w:hAnsi="Times New Roman"/>
          <w:szCs w:val="22"/>
        </w:rPr>
        <w:t xml:space="preserve"> και άρα προήχθη η έρευνα), τόνισε τα εξής: η επιστροφή στους Πατέρες δεν πρέπει να οδηγήσει σε αποξένωση από τη Δύση αλλά σε μια δημιουργική συνάντηση με τους προβληματισμούς της. Οι εξαρτήσεις και η απομίμηση δεν συνιστούν συνάντηση, η οποία προϋποθέτει πάντα την ελευθερία και την ισότητα της αγάπης.</w:t>
      </w:r>
    </w:p>
    <w:p w:rsidR="00E44389" w:rsidRDefault="00E44389" w:rsidP="00E44389">
      <w:pPr>
        <w:pStyle w:val="a7"/>
        <w:rPr>
          <w:rFonts w:ascii="Times New Roman" w:hAnsi="Times New Roman"/>
          <w:szCs w:val="22"/>
        </w:rPr>
      </w:pPr>
    </w:p>
    <w:p w:rsidR="002945F3" w:rsidRDefault="002945F3" w:rsidP="002945F3">
      <w:pPr>
        <w:pStyle w:val="2"/>
      </w:pPr>
      <w:r>
        <w:t xml:space="preserve">Β. </w:t>
      </w:r>
      <w:r w:rsidR="00AC6D9D">
        <w:t>1950 - σήμερα</w:t>
      </w:r>
    </w:p>
    <w:p w:rsidR="002945F3" w:rsidRDefault="002945F3" w:rsidP="00E44389">
      <w:pPr>
        <w:pStyle w:val="a7"/>
        <w:rPr>
          <w:rFonts w:ascii="Times New Roman" w:hAnsi="Times New Roman"/>
          <w:szCs w:val="22"/>
        </w:rPr>
      </w:pPr>
    </w:p>
    <w:p w:rsidR="00E44389" w:rsidRDefault="00B87A80" w:rsidP="00E44389">
      <w:pPr>
        <w:pStyle w:val="a7"/>
        <w:rPr>
          <w:rFonts w:ascii="Times New Roman" w:hAnsi="Times New Roman"/>
          <w:szCs w:val="22"/>
        </w:rPr>
      </w:pPr>
      <w:r w:rsidRPr="00B87A80">
        <w:rPr>
          <w:rFonts w:ascii="Times New Roman" w:hAnsi="Times New Roman"/>
          <w:szCs w:val="22"/>
        </w:rPr>
        <w:t>Ό</w:t>
      </w:r>
      <w:r>
        <w:rPr>
          <w:rFonts w:ascii="Times New Roman" w:hAnsi="Times New Roman"/>
          <w:szCs w:val="22"/>
        </w:rPr>
        <w:t>σον</w:t>
      </w:r>
      <w:r w:rsidRPr="00B87A80">
        <w:rPr>
          <w:rFonts w:ascii="Times New Roman" w:hAnsi="Times New Roman"/>
          <w:szCs w:val="22"/>
        </w:rPr>
        <w:t xml:space="preserve"> αφορά στο β’ ήμισυ του 20</w:t>
      </w:r>
      <w:r w:rsidRPr="00B87A80">
        <w:rPr>
          <w:rFonts w:ascii="Times New Roman" w:hAnsi="Times New Roman"/>
          <w:szCs w:val="22"/>
          <w:vertAlign w:val="superscript"/>
        </w:rPr>
        <w:t>ου</w:t>
      </w:r>
      <w:r w:rsidRPr="00B87A80">
        <w:rPr>
          <w:rFonts w:ascii="Times New Roman" w:hAnsi="Times New Roman"/>
          <w:szCs w:val="22"/>
        </w:rPr>
        <w:t xml:space="preserve"> αι. διακρίνω </w:t>
      </w:r>
      <w:r>
        <w:rPr>
          <w:rFonts w:ascii="Times New Roman" w:hAnsi="Times New Roman"/>
          <w:szCs w:val="22"/>
        </w:rPr>
        <w:t xml:space="preserve">εξηγητικές </w:t>
      </w:r>
      <w:r w:rsidRPr="00B87A80">
        <w:rPr>
          <w:rFonts w:ascii="Times New Roman" w:hAnsi="Times New Roman"/>
          <w:szCs w:val="22"/>
        </w:rPr>
        <w:t>Σχολές</w:t>
      </w:r>
      <w:r>
        <w:rPr>
          <w:rFonts w:ascii="Times New Roman" w:hAnsi="Times New Roman"/>
          <w:szCs w:val="22"/>
        </w:rPr>
        <w:t xml:space="preserve"> στον ελληνόφωνο χώρο κυρίως για λόγους συστηματικούς αφού κάθε ερευνητής διαθέτει τη δική του προσωπικότητα:</w:t>
      </w:r>
    </w:p>
    <w:p w:rsidR="00B87A80" w:rsidRPr="00B87A80" w:rsidRDefault="00B87A80" w:rsidP="00E44389">
      <w:pPr>
        <w:pStyle w:val="a7"/>
        <w:rPr>
          <w:rFonts w:ascii="Times New Roman" w:hAnsi="Times New Roman"/>
          <w:szCs w:val="22"/>
        </w:rPr>
      </w:pPr>
    </w:p>
    <w:p w:rsidR="00D6740C" w:rsidRPr="00F82197" w:rsidRDefault="00B87A80" w:rsidP="00B87A80">
      <w:pPr>
        <w:pStyle w:val="a7"/>
        <w:numPr>
          <w:ilvl w:val="0"/>
          <w:numId w:val="7"/>
        </w:numPr>
        <w:rPr>
          <w:rFonts w:ascii="Times New Roman" w:hAnsi="Times New Roman"/>
          <w:szCs w:val="22"/>
        </w:rPr>
      </w:pPr>
      <w:r w:rsidRPr="00B87A80">
        <w:rPr>
          <w:rFonts w:ascii="Times New Roman" w:hAnsi="Times New Roman"/>
          <w:szCs w:val="22"/>
        </w:rPr>
        <w:t>Ε</w:t>
      </w:r>
      <w:r w:rsidR="00F6095F" w:rsidRPr="00B87A80">
        <w:rPr>
          <w:rFonts w:ascii="Times New Roman" w:hAnsi="Times New Roman"/>
          <w:szCs w:val="22"/>
        </w:rPr>
        <w:t>ιδικότερα</w:t>
      </w:r>
      <w:r w:rsidR="00F6095F">
        <w:rPr>
          <w:rFonts w:ascii="Times New Roman" w:hAnsi="Times New Roman"/>
          <w:b/>
          <w:szCs w:val="22"/>
        </w:rPr>
        <w:t xml:space="preserve"> τ</w:t>
      </w:r>
      <w:r w:rsidR="00D6740C" w:rsidRPr="00F82197">
        <w:rPr>
          <w:rFonts w:ascii="Times New Roman" w:hAnsi="Times New Roman"/>
          <w:b/>
          <w:szCs w:val="22"/>
        </w:rPr>
        <w:t>η δεκαετία του 50</w:t>
      </w:r>
      <w:r w:rsidR="00BC382D" w:rsidRPr="00F82197">
        <w:rPr>
          <w:rFonts w:ascii="Times New Roman" w:hAnsi="Times New Roman"/>
          <w:b/>
          <w:szCs w:val="22"/>
        </w:rPr>
        <w:t xml:space="preserve">, </w:t>
      </w:r>
      <w:r w:rsidR="00BC382D" w:rsidRPr="00F6095F">
        <w:rPr>
          <w:rFonts w:ascii="Times New Roman" w:hAnsi="Times New Roman"/>
          <w:szCs w:val="22"/>
        </w:rPr>
        <w:t>όταν</w:t>
      </w:r>
      <w:r w:rsidR="00BC382D" w:rsidRPr="00F82197">
        <w:rPr>
          <w:rFonts w:ascii="Times New Roman" w:hAnsi="Times New Roman"/>
          <w:b/>
          <w:szCs w:val="22"/>
        </w:rPr>
        <w:t xml:space="preserve"> </w:t>
      </w:r>
      <w:r w:rsidR="00BC382D" w:rsidRPr="00F82197">
        <w:rPr>
          <w:rFonts w:ascii="Times New Roman" w:hAnsi="Times New Roman"/>
          <w:szCs w:val="22"/>
        </w:rPr>
        <w:t xml:space="preserve">στην Αμερική είναι δημοφιλείς οι </w:t>
      </w:r>
      <w:r w:rsidR="00D6740C" w:rsidRPr="00F82197">
        <w:rPr>
          <w:rFonts w:ascii="Times New Roman" w:hAnsi="Times New Roman"/>
          <w:szCs w:val="22"/>
        </w:rPr>
        <w:t>«Ταινίες Χλαμύδας»</w:t>
      </w:r>
      <w:r w:rsidR="00BC382D" w:rsidRPr="00F82197">
        <w:rPr>
          <w:rFonts w:ascii="Times New Roman" w:hAnsi="Times New Roman"/>
          <w:szCs w:val="22"/>
        </w:rPr>
        <w:t>,</w:t>
      </w:r>
      <w:r w:rsidR="00D6740C" w:rsidRPr="00F82197">
        <w:rPr>
          <w:rFonts w:ascii="Times New Roman" w:hAnsi="Times New Roman"/>
          <w:szCs w:val="22"/>
        </w:rPr>
        <w:t xml:space="preserve"> στην Ελλάδα κυριαρχεί η «Σχολή Τρεμπέλα»: Τα χωρία της Α.Γ. το πρώτο ήμισυ του 20</w:t>
      </w:r>
      <w:r w:rsidR="00D6740C" w:rsidRPr="00F82197">
        <w:rPr>
          <w:rFonts w:ascii="Times New Roman" w:hAnsi="Times New Roman"/>
          <w:szCs w:val="22"/>
          <w:vertAlign w:val="superscript"/>
        </w:rPr>
        <w:t>ου</w:t>
      </w:r>
      <w:r w:rsidR="00D6740C" w:rsidRPr="00F82197">
        <w:rPr>
          <w:rFonts w:ascii="Times New Roman" w:hAnsi="Times New Roman"/>
          <w:szCs w:val="22"/>
        </w:rPr>
        <w:t xml:space="preserve"> αι. στον ελλαδικό χώρο χρησιμοποιούνται</w:t>
      </w:r>
      <w:r w:rsidR="00D6740C" w:rsidRPr="00F82197">
        <w:rPr>
          <w:rFonts w:ascii="Times New Roman" w:hAnsi="Times New Roman"/>
          <w:b/>
          <w:szCs w:val="22"/>
        </w:rPr>
        <w:t xml:space="preserve"> για ηθικιστική κατήχηση</w:t>
      </w:r>
      <w:r w:rsidR="00D6740C" w:rsidRPr="00F82197">
        <w:rPr>
          <w:rFonts w:ascii="Times New Roman" w:hAnsi="Times New Roman"/>
          <w:szCs w:val="22"/>
        </w:rPr>
        <w:t xml:space="preserve"> (όπου κυριαρχούν οι αφηγήσεις των θαυμάτων) απογυμνωμένα από τη δυναμική της έλευσης στο εδώ και τώρα ενός νέου κόσμου, αυτού της Βασιλείας, όπου δεν υπάρχει Εβραίος και Έλλην! Όσον αφορά στην εξήγηση της Κ.Δ., προκειμένου να αντιμετωπιστεί η αυθαίρετη ερμηνεία χωρίων από τους Προτεστάντες, υπήρξε μονομερής υπερτονισμός ή μάλλον παρερμηνεία τη</w:t>
      </w:r>
      <w:r w:rsidR="00D6740C" w:rsidRPr="00F82197">
        <w:rPr>
          <w:rFonts w:ascii="Times New Roman" w:hAnsi="Times New Roman"/>
          <w:b/>
          <w:i/>
          <w:szCs w:val="22"/>
        </w:rPr>
        <w:t>ς Πατερικής ε</w:t>
      </w:r>
      <w:r w:rsidR="00637152">
        <w:rPr>
          <w:rFonts w:ascii="Times New Roman" w:hAnsi="Times New Roman"/>
          <w:b/>
          <w:i/>
          <w:szCs w:val="22"/>
        </w:rPr>
        <w:t>ξηγητικής παράδοσης</w:t>
      </w:r>
      <w:r w:rsidR="00D6740C" w:rsidRPr="00F82197">
        <w:rPr>
          <w:rFonts w:ascii="Times New Roman" w:hAnsi="Times New Roman"/>
          <w:szCs w:val="22"/>
        </w:rPr>
        <w:t xml:space="preserve">. </w:t>
      </w:r>
      <w:r w:rsidR="00D6740C" w:rsidRPr="00B87A80">
        <w:rPr>
          <w:rFonts w:ascii="Times New Roman" w:hAnsi="Times New Roman"/>
          <w:szCs w:val="22"/>
        </w:rPr>
        <w:t>Βεβαίως και ο Φ. είχε τονίσει την αξία της Παρά</w:t>
      </w:r>
      <w:r w:rsidR="008936E4" w:rsidRPr="00B87A80">
        <w:rPr>
          <w:rFonts w:ascii="Times New Roman" w:hAnsi="Times New Roman"/>
          <w:szCs w:val="22"/>
        </w:rPr>
        <w:t xml:space="preserve">δοσης αλλά είχε ταχθεί εναντίον της εξιδανίκευσης του Βυζαντίου και </w:t>
      </w:r>
      <w:r w:rsidR="00D6740C" w:rsidRPr="00B87A80">
        <w:rPr>
          <w:rFonts w:ascii="Times New Roman" w:hAnsi="Times New Roman"/>
          <w:szCs w:val="22"/>
        </w:rPr>
        <w:t>του «αλαθήτου» πατερικών απόψεων και θέσεων.</w:t>
      </w:r>
      <w:r w:rsidR="00D6740C" w:rsidRPr="00F82197">
        <w:rPr>
          <w:rFonts w:ascii="Times New Roman" w:hAnsi="Times New Roman"/>
          <w:szCs w:val="22"/>
        </w:rPr>
        <w:t xml:space="preserve"> Ήδη από τον 6</w:t>
      </w:r>
      <w:r w:rsidR="00D6740C" w:rsidRPr="00F82197">
        <w:rPr>
          <w:rFonts w:ascii="Times New Roman" w:hAnsi="Times New Roman"/>
          <w:szCs w:val="22"/>
          <w:vertAlign w:val="superscript"/>
        </w:rPr>
        <w:t>ο</w:t>
      </w:r>
      <w:r w:rsidR="00930262" w:rsidRPr="00F82197">
        <w:rPr>
          <w:rFonts w:ascii="Times New Roman" w:hAnsi="Times New Roman"/>
          <w:szCs w:val="22"/>
        </w:rPr>
        <w:t xml:space="preserve"> </w:t>
      </w:r>
      <w:r w:rsidR="00D6740C" w:rsidRPr="00F82197">
        <w:rPr>
          <w:rFonts w:ascii="Times New Roman" w:hAnsi="Times New Roman"/>
          <w:szCs w:val="22"/>
        </w:rPr>
        <w:t xml:space="preserve">αι. θεωρήθηκαν «δόγματα» ιδίως οι ερμηνευτικές εκδοχές του Ι. Χρυσοστόμου ενώ «εξωραΐστηκαν» μορφές όπως ο </w:t>
      </w:r>
      <w:r>
        <w:rPr>
          <w:rFonts w:ascii="Times New Roman" w:hAnsi="Times New Roman"/>
          <w:szCs w:val="22"/>
        </w:rPr>
        <w:t xml:space="preserve">απόστολος </w:t>
      </w:r>
      <w:r w:rsidR="00D6740C" w:rsidRPr="00F82197">
        <w:rPr>
          <w:rFonts w:ascii="Times New Roman" w:hAnsi="Times New Roman"/>
          <w:szCs w:val="22"/>
        </w:rPr>
        <w:t>Πέτρος, ο οποίος επανειλημμένα δοκιμάζει πτώσεις ακόμη και μετά από καταστάσεις «θέωσης</w:t>
      </w:r>
      <w:r w:rsidR="00D6740C" w:rsidRPr="00F82197">
        <w:rPr>
          <w:rStyle w:val="a5"/>
          <w:rFonts w:ascii="Times New Roman" w:hAnsi="Times New Roman"/>
          <w:szCs w:val="22"/>
        </w:rPr>
        <w:footnoteReference w:id="60"/>
      </w:r>
      <w:r w:rsidR="00D6740C" w:rsidRPr="00F82197">
        <w:rPr>
          <w:rFonts w:ascii="Times New Roman" w:hAnsi="Times New Roman"/>
          <w:szCs w:val="22"/>
        </w:rPr>
        <w:t>. Από τη «Σειρά»</w:t>
      </w:r>
      <w:r w:rsidR="001779C0" w:rsidRPr="00F82197">
        <w:rPr>
          <w:rFonts w:ascii="Times New Roman" w:hAnsi="Times New Roman"/>
          <w:szCs w:val="22"/>
        </w:rPr>
        <w:t xml:space="preserve"> </w:t>
      </w:r>
      <w:r w:rsidR="00D6740C" w:rsidRPr="00F82197">
        <w:rPr>
          <w:rFonts w:ascii="Times New Roman" w:hAnsi="Times New Roman"/>
          <w:szCs w:val="22"/>
        </w:rPr>
        <w:t>-</w:t>
      </w:r>
      <w:r w:rsidR="001779C0" w:rsidRPr="00F82197">
        <w:rPr>
          <w:rFonts w:ascii="Times New Roman" w:hAnsi="Times New Roman"/>
          <w:szCs w:val="22"/>
        </w:rPr>
        <w:t xml:space="preserve"> </w:t>
      </w:r>
      <w:r w:rsidR="00D6740C" w:rsidRPr="00F82197">
        <w:rPr>
          <w:rFonts w:ascii="Times New Roman" w:hAnsi="Times New Roman"/>
          <w:szCs w:val="22"/>
        </w:rPr>
        <w:t>συλλογή των πατερικών υπομνημάτων σε κάθε στίχο που εκπόνησε σε όλα τα βιβλία της Κ.Δ. ο</w:t>
      </w:r>
      <w:r w:rsidR="009C126B" w:rsidRPr="00F82197">
        <w:rPr>
          <w:rFonts w:ascii="Times New Roman" w:hAnsi="Times New Roman"/>
          <w:szCs w:val="22"/>
        </w:rPr>
        <w:t xml:space="preserve"> εξ Αρκαδίας ορμώμενος</w:t>
      </w:r>
      <w:r w:rsidR="00D6740C" w:rsidRPr="00F82197">
        <w:rPr>
          <w:rFonts w:ascii="Times New Roman" w:hAnsi="Times New Roman"/>
          <w:szCs w:val="22"/>
        </w:rPr>
        <w:t xml:space="preserve"> </w:t>
      </w:r>
      <w:r w:rsidR="00D6740C" w:rsidRPr="00F82197">
        <w:rPr>
          <w:rFonts w:ascii="Times New Roman" w:hAnsi="Times New Roman"/>
          <w:b/>
          <w:szCs w:val="22"/>
        </w:rPr>
        <w:t>Π. Τρεμπέλας</w:t>
      </w:r>
      <w:r w:rsidR="00D6740C" w:rsidRPr="00F82197">
        <w:rPr>
          <w:rStyle w:val="a5"/>
          <w:rFonts w:ascii="Times New Roman" w:hAnsi="Times New Roman"/>
          <w:b/>
          <w:szCs w:val="22"/>
        </w:rPr>
        <w:footnoteReference w:id="61"/>
      </w:r>
      <w:r w:rsidR="00D6740C" w:rsidRPr="00F82197">
        <w:rPr>
          <w:rFonts w:ascii="Times New Roman" w:hAnsi="Times New Roman"/>
          <w:szCs w:val="22"/>
        </w:rPr>
        <w:t xml:space="preserve">, </w:t>
      </w:r>
      <w:r w:rsidR="009C126B" w:rsidRPr="00F82197">
        <w:rPr>
          <w:rFonts w:ascii="Times New Roman" w:hAnsi="Times New Roman"/>
          <w:szCs w:val="22"/>
        </w:rPr>
        <w:t>Καθηγητής της Πρακτικής Θεολογίας (!) και ηγετικό στέλεχος της</w:t>
      </w:r>
      <w:r w:rsidR="00BC382D" w:rsidRPr="00F82197">
        <w:rPr>
          <w:rFonts w:ascii="Times New Roman" w:hAnsi="Times New Roman"/>
          <w:szCs w:val="22"/>
        </w:rPr>
        <w:t xml:space="preserve"> Οργάνωσης «Ζωή» και κατόπιν «</w:t>
      </w:r>
      <w:r w:rsidR="009C126B" w:rsidRPr="00F82197">
        <w:rPr>
          <w:rFonts w:ascii="Times New Roman" w:hAnsi="Times New Roman"/>
          <w:szCs w:val="22"/>
        </w:rPr>
        <w:t>Σωτήρ»</w:t>
      </w:r>
      <w:r w:rsidR="009C126B" w:rsidRPr="00F82197">
        <w:rPr>
          <w:rFonts w:ascii="Times New Roman" w:hAnsi="Times New Roman"/>
          <w:b/>
          <w:szCs w:val="22"/>
        </w:rPr>
        <w:t xml:space="preserve">, </w:t>
      </w:r>
      <w:r w:rsidR="00D6740C" w:rsidRPr="00F82197">
        <w:rPr>
          <w:rFonts w:ascii="Times New Roman" w:hAnsi="Times New Roman"/>
          <w:szCs w:val="22"/>
        </w:rPr>
        <w:t>αβίαστα προκύπτει ότι οι ίδιοι οι Πατέρες ερμηνεύουν ενίοτε το ίδιο χωρίο διαφορετικά ενώ και μεταξύ τους δεν υπάρχει ομο</w:t>
      </w:r>
      <w:r>
        <w:rPr>
          <w:rFonts w:ascii="Times New Roman" w:hAnsi="Times New Roman"/>
          <w:szCs w:val="22"/>
        </w:rPr>
        <w:t xml:space="preserve">φωνία στην ερμηνεία των χωρίων. </w:t>
      </w:r>
      <w:r w:rsidR="00D6740C" w:rsidRPr="00F82197">
        <w:rPr>
          <w:rFonts w:ascii="Times New Roman" w:hAnsi="Times New Roman"/>
          <w:szCs w:val="22"/>
        </w:rPr>
        <w:t xml:space="preserve">Βεβαίως σήμερα έχει καταστεί σαφές ότι οι Πατέρες αποτελούν αντικείμενο εκτίμησης για το πνεύμα της ερμηνείας τους και όχι για τις εξηγητικές εκδοχές που υπαγορεύονταν και από ποιμαντικούς λόγους (βλ. παρακάτω). </w:t>
      </w:r>
      <w:r>
        <w:rPr>
          <w:rFonts w:ascii="Times New Roman" w:hAnsi="Times New Roman"/>
          <w:szCs w:val="22"/>
        </w:rPr>
        <w:t xml:space="preserve"> Ο ίδιος ο Τρεμπέλας, ο οποίος συμμετείχε ενεργά και στον οικουμενικό διάλογο, συνδυάζει την παράθεση πατερικών απόψεων με σύγχρονες ερμηνευτικές εκδοχές (αν και όχι από τον γερμανόφωνο χώρο). </w:t>
      </w:r>
      <w:r w:rsidR="00D6740C" w:rsidRPr="00F82197">
        <w:rPr>
          <w:rFonts w:ascii="Times New Roman" w:hAnsi="Times New Roman"/>
          <w:szCs w:val="22"/>
        </w:rPr>
        <w:t>Από εκείνο το νεανικό</w:t>
      </w:r>
      <w:r w:rsidR="00D6740C" w:rsidRPr="00F82197">
        <w:rPr>
          <w:rFonts w:ascii="Times New Roman" w:hAnsi="Times New Roman"/>
          <w:b/>
          <w:szCs w:val="22"/>
        </w:rPr>
        <w:t xml:space="preserve"> επιτελείο του Τρεμπέλα</w:t>
      </w:r>
      <w:r w:rsidR="00D6740C" w:rsidRPr="00F82197">
        <w:rPr>
          <w:rFonts w:ascii="Times New Roman" w:hAnsi="Times New Roman"/>
          <w:szCs w:val="22"/>
        </w:rPr>
        <w:t>, που εκπόνησε την προμνημονευθείσα σειρά υπομνημάτων, προήλθαν πρόσωπα που αγάπησαν τη Βίβλο όπως και την Ιεραποστολή</w:t>
      </w:r>
      <w:r w:rsidR="003B4648" w:rsidRPr="00F82197">
        <w:rPr>
          <w:rFonts w:ascii="Times New Roman" w:hAnsi="Times New Roman"/>
          <w:szCs w:val="22"/>
        </w:rPr>
        <w:t xml:space="preserve"> ενώ αξιοοποιήθηκε </w:t>
      </w:r>
      <w:r>
        <w:rPr>
          <w:rFonts w:ascii="Times New Roman" w:hAnsi="Times New Roman"/>
          <w:szCs w:val="22"/>
        </w:rPr>
        <w:t xml:space="preserve">τόσο το «λαϊκό» στοιχείο στην Εκκλησία όσο </w:t>
      </w:r>
      <w:r w:rsidR="003B4648" w:rsidRPr="00F82197">
        <w:rPr>
          <w:rFonts w:ascii="Times New Roman" w:hAnsi="Times New Roman"/>
          <w:szCs w:val="22"/>
        </w:rPr>
        <w:t xml:space="preserve">και </w:t>
      </w:r>
      <w:r>
        <w:rPr>
          <w:rFonts w:ascii="Times New Roman" w:hAnsi="Times New Roman"/>
          <w:szCs w:val="22"/>
        </w:rPr>
        <w:t xml:space="preserve">ειδικότερα </w:t>
      </w:r>
      <w:r w:rsidR="003B4648" w:rsidRPr="00F82197">
        <w:rPr>
          <w:rFonts w:ascii="Times New Roman" w:hAnsi="Times New Roman"/>
          <w:szCs w:val="22"/>
        </w:rPr>
        <w:t>το γυναικείο φύλο</w:t>
      </w:r>
      <w:r w:rsidR="003B4648" w:rsidRPr="00F82197">
        <w:rPr>
          <w:rStyle w:val="a5"/>
          <w:rFonts w:ascii="Times New Roman" w:hAnsi="Times New Roman"/>
          <w:b/>
          <w:szCs w:val="22"/>
        </w:rPr>
        <w:footnoteReference w:id="62"/>
      </w:r>
      <w:r w:rsidR="00D6740C" w:rsidRPr="00F82197">
        <w:rPr>
          <w:rFonts w:ascii="Times New Roman" w:hAnsi="Times New Roman"/>
          <w:szCs w:val="22"/>
        </w:rPr>
        <w:t>. Άλλα από αυτά διακονούν μέχρι σήμερα την Εκκλησία σε καίριες θέσεις (ο</w:t>
      </w:r>
      <w:r w:rsidR="00D6740C" w:rsidRPr="00F82197">
        <w:rPr>
          <w:rFonts w:ascii="Times New Roman" w:hAnsi="Times New Roman"/>
          <w:b/>
          <w:szCs w:val="22"/>
        </w:rPr>
        <w:t xml:space="preserve"> νυν Αρχιεπίσκοπος </w:t>
      </w:r>
      <w:r w:rsidR="00D6740C" w:rsidRPr="00F82197">
        <w:rPr>
          <w:rFonts w:ascii="Times New Roman" w:hAnsi="Times New Roman"/>
          <w:b/>
          <w:szCs w:val="22"/>
        </w:rPr>
        <w:lastRenderedPageBreak/>
        <w:t>Αμερικής Δημήτριος, Αλβανίας Αναστάσιος</w:t>
      </w:r>
      <w:r w:rsidR="00D6740C" w:rsidRPr="00F82197">
        <w:rPr>
          <w:rFonts w:ascii="Times New Roman" w:hAnsi="Times New Roman"/>
          <w:szCs w:val="22"/>
        </w:rPr>
        <w:t xml:space="preserve">) και άλλοι κινήθηκαν περισσότερο επικριτικά απέναντι στη διοικούσα Εκκλησία με ένα προφητικό «πνεύμα διαμαρτύρησης» όπως ο αείμνηστος Φλωρίνης </w:t>
      </w:r>
      <w:r w:rsidR="00BC382D" w:rsidRPr="00F82197">
        <w:rPr>
          <w:rFonts w:ascii="Times New Roman" w:hAnsi="Times New Roman"/>
          <w:szCs w:val="22"/>
        </w:rPr>
        <w:t xml:space="preserve">π. </w:t>
      </w:r>
      <w:r w:rsidR="00D6740C" w:rsidRPr="00F82197">
        <w:rPr>
          <w:rFonts w:ascii="Times New Roman" w:hAnsi="Times New Roman"/>
          <w:szCs w:val="22"/>
        </w:rPr>
        <w:t>Αυγουστίνος Καντιώτης</w:t>
      </w:r>
      <w:r w:rsidR="00BC382D" w:rsidRPr="00F82197">
        <w:rPr>
          <w:rStyle w:val="a5"/>
          <w:rFonts w:ascii="Times New Roman" w:hAnsi="Times New Roman"/>
          <w:szCs w:val="22"/>
        </w:rPr>
        <w:footnoteReference w:id="63"/>
      </w:r>
      <w:r w:rsidR="00D6740C" w:rsidRPr="00F82197">
        <w:rPr>
          <w:rFonts w:ascii="Times New Roman" w:hAnsi="Times New Roman"/>
          <w:szCs w:val="22"/>
        </w:rPr>
        <w:t xml:space="preserve">. </w:t>
      </w:r>
    </w:p>
    <w:p w:rsidR="00D6740C" w:rsidRPr="00F82197" w:rsidRDefault="00B87A80" w:rsidP="00B87A80">
      <w:pPr>
        <w:pStyle w:val="a7"/>
        <w:numPr>
          <w:ilvl w:val="0"/>
          <w:numId w:val="7"/>
        </w:numPr>
        <w:rPr>
          <w:rFonts w:ascii="Times New Roman" w:hAnsi="Times New Roman"/>
          <w:szCs w:val="22"/>
        </w:rPr>
      </w:pPr>
      <w:r>
        <w:rPr>
          <w:rFonts w:ascii="Times New Roman" w:hAnsi="Times New Roman"/>
          <w:b/>
          <w:szCs w:val="22"/>
        </w:rPr>
        <w:t>Οι δεκαετίες</w:t>
      </w:r>
      <w:r w:rsidR="00D6740C" w:rsidRPr="00F82197">
        <w:rPr>
          <w:rFonts w:ascii="Times New Roman" w:hAnsi="Times New Roman"/>
          <w:b/>
          <w:szCs w:val="22"/>
        </w:rPr>
        <w:t xml:space="preserve"> του 60 και 70</w:t>
      </w:r>
      <w:r w:rsidR="00D6740C" w:rsidRPr="00F82197">
        <w:rPr>
          <w:rFonts w:ascii="Times New Roman" w:hAnsi="Times New Roman"/>
          <w:szCs w:val="22"/>
        </w:rPr>
        <w:t xml:space="preserve"> και για την Ανατολή</w:t>
      </w:r>
      <w:r w:rsidR="00D6740C" w:rsidRPr="00F82197">
        <w:rPr>
          <w:rStyle w:val="a5"/>
          <w:rFonts w:ascii="Times New Roman" w:hAnsi="Times New Roman"/>
          <w:szCs w:val="22"/>
        </w:rPr>
        <w:footnoteReference w:id="64"/>
      </w:r>
      <w:r w:rsidR="00D6740C" w:rsidRPr="00F82197">
        <w:rPr>
          <w:rFonts w:ascii="Times New Roman" w:hAnsi="Times New Roman"/>
          <w:szCs w:val="22"/>
        </w:rPr>
        <w:t xml:space="preserve"> και τη Δύση υπ</w:t>
      </w:r>
      <w:r>
        <w:rPr>
          <w:rFonts w:ascii="Times New Roman" w:hAnsi="Times New Roman"/>
          <w:szCs w:val="22"/>
        </w:rPr>
        <w:t>ήρξαν μια περίοδοι</w:t>
      </w:r>
      <w:r w:rsidR="003B4648" w:rsidRPr="00F82197">
        <w:rPr>
          <w:rFonts w:ascii="Times New Roman" w:hAnsi="Times New Roman"/>
          <w:szCs w:val="22"/>
        </w:rPr>
        <w:t xml:space="preserve"> που συνέβησαν </w:t>
      </w:r>
      <w:r w:rsidR="00D6740C" w:rsidRPr="00F82197">
        <w:rPr>
          <w:rFonts w:ascii="Times New Roman" w:hAnsi="Times New Roman"/>
          <w:szCs w:val="22"/>
        </w:rPr>
        <w:t xml:space="preserve">«κοσμογονικά γεγονότα» και στο επίπεδο της Κοινωνίας (αστικοποίηση [Μετανάστευση] – «κατάκτηση διαστήματος», Δικτατορία Συνταγματαρχών, «Γαλλικός Μάης του 68» [«ανακάλυψη σώματος» - </w:t>
      </w:r>
      <w:r w:rsidR="00023557">
        <w:rPr>
          <w:rFonts w:ascii="Times New Roman" w:hAnsi="Times New Roman"/>
          <w:szCs w:val="22"/>
        </w:rPr>
        <w:t>ταυτότητας, Κίνημα χίπη</w:t>
      </w:r>
      <w:r w:rsidR="00D6740C" w:rsidRPr="00F82197">
        <w:rPr>
          <w:rFonts w:ascii="Times New Roman" w:hAnsi="Times New Roman"/>
          <w:szCs w:val="22"/>
        </w:rPr>
        <w:t>δων-Βουδισμός])</w:t>
      </w:r>
      <w:r w:rsidR="003B4648" w:rsidRPr="00F82197">
        <w:rPr>
          <w:rStyle w:val="a5"/>
          <w:rFonts w:ascii="Times New Roman" w:hAnsi="Times New Roman"/>
          <w:b/>
          <w:szCs w:val="22"/>
        </w:rPr>
        <w:t xml:space="preserve"> </w:t>
      </w:r>
      <w:r w:rsidR="003B4648" w:rsidRPr="00F82197">
        <w:rPr>
          <w:rStyle w:val="a5"/>
          <w:rFonts w:ascii="Times New Roman" w:hAnsi="Times New Roman"/>
          <w:b/>
          <w:szCs w:val="22"/>
        </w:rPr>
        <w:footnoteReference w:id="65"/>
      </w:r>
      <w:r w:rsidR="00D6740C" w:rsidRPr="00F82197">
        <w:rPr>
          <w:rFonts w:ascii="Times New Roman" w:hAnsi="Times New Roman"/>
          <w:szCs w:val="22"/>
        </w:rPr>
        <w:t xml:space="preserve"> και σε αυτό της Εκκλησίας (πρβλ. Β’ Βατικάνεια Σύνοδο</w:t>
      </w:r>
      <w:r w:rsidR="003B4648" w:rsidRPr="00F82197">
        <w:rPr>
          <w:rFonts w:ascii="Times New Roman" w:hAnsi="Times New Roman"/>
          <w:szCs w:val="22"/>
        </w:rPr>
        <w:t>ς</w:t>
      </w:r>
      <w:r w:rsidR="00D6740C" w:rsidRPr="00F82197">
        <w:rPr>
          <w:rFonts w:ascii="Times New Roman" w:hAnsi="Times New Roman"/>
          <w:szCs w:val="22"/>
        </w:rPr>
        <w:t>, Άρση Αναθεμάτων Ανατολής-Δύσης</w:t>
      </w:r>
      <w:r w:rsidR="00637152">
        <w:rPr>
          <w:rFonts w:ascii="Times New Roman" w:hAnsi="Times New Roman"/>
          <w:szCs w:val="22"/>
        </w:rPr>
        <w:t xml:space="preserve"> [07.12.1965]</w:t>
      </w:r>
      <w:r w:rsidR="00D6740C" w:rsidRPr="00F82197">
        <w:rPr>
          <w:rFonts w:ascii="Times New Roman" w:hAnsi="Times New Roman"/>
          <w:szCs w:val="22"/>
        </w:rPr>
        <w:t xml:space="preserve">). Ειδικότερα η Β’ Βατικάνεια Σύνοδος (11.10.1962-8.12.1965) μετά από έντονες διεργασίες </w:t>
      </w:r>
      <w:r w:rsidR="003B4648" w:rsidRPr="00F82197">
        <w:rPr>
          <w:rFonts w:ascii="Times New Roman" w:hAnsi="Times New Roman"/>
          <w:szCs w:val="22"/>
        </w:rPr>
        <w:t xml:space="preserve">μεταξύ των 3.000 συνέδρων </w:t>
      </w:r>
      <w:r w:rsidR="00D6740C" w:rsidRPr="00F82197">
        <w:rPr>
          <w:rFonts w:ascii="Times New Roman" w:hAnsi="Times New Roman"/>
          <w:szCs w:val="22"/>
        </w:rPr>
        <w:t>και ζυμώσεις που διήρκεσαν τρία έτη, δημοσίευσε το Κείμενο περί της θείας Αποκαλύψεως [</w:t>
      </w:r>
      <w:r w:rsidR="00D6740C" w:rsidRPr="00F82197">
        <w:rPr>
          <w:rFonts w:ascii="Times New Roman" w:hAnsi="Times New Roman"/>
          <w:szCs w:val="22"/>
          <w:lang w:val="en-US"/>
        </w:rPr>
        <w:t>Dei</w:t>
      </w:r>
      <w:r w:rsidR="00D6740C" w:rsidRPr="00F82197">
        <w:rPr>
          <w:rFonts w:ascii="Times New Roman" w:hAnsi="Times New Roman"/>
          <w:szCs w:val="22"/>
        </w:rPr>
        <w:t xml:space="preserve"> </w:t>
      </w:r>
      <w:r w:rsidR="00D6740C" w:rsidRPr="00F82197">
        <w:rPr>
          <w:rFonts w:ascii="Times New Roman" w:hAnsi="Times New Roman"/>
          <w:szCs w:val="22"/>
          <w:lang w:val="en-US"/>
        </w:rPr>
        <w:t>Verbum</w:t>
      </w:r>
      <w:r>
        <w:rPr>
          <w:rFonts w:ascii="Times New Roman" w:hAnsi="Times New Roman"/>
          <w:szCs w:val="22"/>
          <w:vertAlign w:val="superscript"/>
        </w:rPr>
        <w:t>.</w:t>
      </w:r>
      <w:r w:rsidR="00D6740C" w:rsidRPr="00F82197">
        <w:rPr>
          <w:rFonts w:ascii="Times New Roman" w:hAnsi="Times New Roman"/>
          <w:szCs w:val="22"/>
        </w:rPr>
        <w:t xml:space="preserve"> 18.11.1965] που ασχολείται με τη βιβλική ερμηνευτική. Πρόκειται για </w:t>
      </w:r>
      <w:r w:rsidR="00D6740C" w:rsidRPr="00F82197">
        <w:rPr>
          <w:rFonts w:ascii="Times New Roman" w:hAnsi="Times New Roman"/>
          <w:b/>
          <w:szCs w:val="22"/>
        </w:rPr>
        <w:t>ένα από τέσσερα βασικά «</w:t>
      </w:r>
      <w:r w:rsidR="00D6740C" w:rsidRPr="00F82197">
        <w:rPr>
          <w:rFonts w:ascii="Times New Roman" w:hAnsi="Times New Roman"/>
          <w:b/>
          <w:caps/>
          <w:szCs w:val="22"/>
        </w:rPr>
        <w:t>σ</w:t>
      </w:r>
      <w:r w:rsidR="00D6740C" w:rsidRPr="00F82197">
        <w:rPr>
          <w:rFonts w:ascii="Times New Roman" w:hAnsi="Times New Roman"/>
          <w:b/>
          <w:szCs w:val="22"/>
        </w:rPr>
        <w:t>υντάγματα» (Konstitutionen</w:t>
      </w:r>
      <w:r w:rsidR="00D6740C" w:rsidRPr="00F82197">
        <w:rPr>
          <w:rStyle w:val="a5"/>
          <w:rFonts w:ascii="Times New Roman" w:hAnsi="Times New Roman"/>
          <w:szCs w:val="22"/>
        </w:rPr>
        <w:footnoteReference w:id="66"/>
      </w:r>
      <w:r w:rsidR="00D6740C" w:rsidRPr="00F82197">
        <w:rPr>
          <w:rFonts w:ascii="Times New Roman" w:hAnsi="Times New Roman"/>
          <w:b/>
          <w:szCs w:val="22"/>
        </w:rPr>
        <w:t>)</w:t>
      </w:r>
      <w:r w:rsidR="00D6740C" w:rsidRPr="00F82197">
        <w:rPr>
          <w:rFonts w:ascii="Times New Roman" w:hAnsi="Times New Roman"/>
          <w:szCs w:val="22"/>
        </w:rPr>
        <w:t xml:space="preserve"> της Συνόδου, που θα σημάνει την ανακάλυψη της Α.Γ. στον ρωμαιοκαθολικό κόσμο, η οποία παραλληλίστηκε με εκείνη του Εζεκία (Δ’ Βασ. 22, 8), ενώ και ο 20</w:t>
      </w:r>
      <w:r w:rsidR="00D6740C" w:rsidRPr="00F82197">
        <w:rPr>
          <w:rFonts w:ascii="Times New Roman" w:hAnsi="Times New Roman"/>
          <w:szCs w:val="22"/>
          <w:vertAlign w:val="superscript"/>
        </w:rPr>
        <w:t>ος</w:t>
      </w:r>
      <w:r w:rsidR="00D6740C" w:rsidRPr="00F82197">
        <w:rPr>
          <w:rFonts w:ascii="Times New Roman" w:hAnsi="Times New Roman"/>
          <w:szCs w:val="22"/>
        </w:rPr>
        <w:t xml:space="preserve"> αι. χαρακτηρίστηκε ως ο «αιώνας της Βίβλου» για την Καθολική Εκκλησία.</w:t>
      </w:r>
      <w:r w:rsidR="00B716B3" w:rsidRPr="00F82197">
        <w:rPr>
          <w:rFonts w:ascii="Times New Roman" w:hAnsi="Times New Roman"/>
          <w:szCs w:val="22"/>
        </w:rPr>
        <w:t xml:space="preserve"> </w:t>
      </w:r>
      <w:r w:rsidR="00D6740C" w:rsidRPr="00F82197">
        <w:rPr>
          <w:rFonts w:ascii="Times New Roman" w:hAnsi="Times New Roman"/>
          <w:szCs w:val="22"/>
        </w:rPr>
        <w:t xml:space="preserve">Η αποκάλυψη του Λόγου απεμπλέκεται από «το γράμμα της Γραφής» (= </w:t>
      </w:r>
      <w:r w:rsidR="00D6740C" w:rsidRPr="00F82197">
        <w:rPr>
          <w:rFonts w:ascii="Times New Roman" w:hAnsi="Times New Roman"/>
          <w:color w:val="FF0000"/>
          <w:szCs w:val="22"/>
        </w:rPr>
        <w:t>λόγος Θεού μέσω ανθρωπίνων διατυπώσεων</w:t>
      </w:r>
      <w:r w:rsidR="00D6740C" w:rsidRPr="00F82197">
        <w:rPr>
          <w:rFonts w:ascii="Times New Roman" w:hAnsi="Times New Roman"/>
          <w:szCs w:val="22"/>
        </w:rPr>
        <w:t xml:space="preserve">) </w:t>
      </w:r>
      <w:r>
        <w:rPr>
          <w:rFonts w:ascii="Times New Roman" w:hAnsi="Times New Roman"/>
          <w:szCs w:val="22"/>
        </w:rPr>
        <w:t xml:space="preserve">και «δογματικούς ορισμούς» </w:t>
      </w:r>
      <w:r w:rsidR="00D6740C" w:rsidRPr="00F82197">
        <w:rPr>
          <w:rFonts w:ascii="Times New Roman" w:hAnsi="Times New Roman"/>
          <w:szCs w:val="22"/>
        </w:rPr>
        <w:t>καθώς θεωρείται ένα διαρκές δυναμικό γεγονός συνάντησης</w:t>
      </w:r>
      <w:r>
        <w:rPr>
          <w:rFonts w:ascii="Times New Roman" w:hAnsi="Times New Roman"/>
          <w:szCs w:val="22"/>
        </w:rPr>
        <w:t xml:space="preserve"> </w:t>
      </w:r>
      <w:r w:rsidR="00CD55B5">
        <w:rPr>
          <w:rFonts w:ascii="Times New Roman" w:hAnsi="Times New Roman"/>
          <w:szCs w:val="22"/>
        </w:rPr>
        <w:t>του Θεού κατεξοχήν εν Χριστώ</w:t>
      </w:r>
      <w:r w:rsidR="00D6740C" w:rsidRPr="00F82197">
        <w:rPr>
          <w:rFonts w:ascii="Times New Roman" w:hAnsi="Times New Roman"/>
          <w:szCs w:val="22"/>
        </w:rPr>
        <w:t xml:space="preserve">. Επίσης η ερμηνευτική απεμπλέκεται από την </w:t>
      </w:r>
      <w:r w:rsidR="00CD55B5">
        <w:rPr>
          <w:rFonts w:ascii="Times New Roman" w:hAnsi="Times New Roman"/>
          <w:szCs w:val="22"/>
        </w:rPr>
        <w:t>«αυθεντία» του διδακτικού αξιώματος</w:t>
      </w:r>
      <w:r w:rsidR="00B716B3" w:rsidRPr="00F82197">
        <w:rPr>
          <w:rFonts w:ascii="Times New Roman" w:hAnsi="Times New Roman"/>
          <w:szCs w:val="22"/>
        </w:rPr>
        <w:t xml:space="preserve"> </w:t>
      </w:r>
      <w:r w:rsidR="00D6740C" w:rsidRPr="00F82197">
        <w:rPr>
          <w:rFonts w:ascii="Times New Roman" w:hAnsi="Times New Roman"/>
          <w:szCs w:val="22"/>
        </w:rPr>
        <w:t>του ποιμένα και συνδέεται</w:t>
      </w:r>
      <w:r w:rsidR="00637152">
        <w:rPr>
          <w:rFonts w:ascii="Times New Roman" w:hAnsi="Times New Roman"/>
          <w:szCs w:val="22"/>
        </w:rPr>
        <w:t xml:space="preserve"> με ολόκληρη την Κοινότητα. Η «</w:t>
      </w:r>
      <w:r w:rsidR="00D6740C" w:rsidRPr="00F82197">
        <w:rPr>
          <w:rFonts w:ascii="Times New Roman" w:hAnsi="Times New Roman"/>
          <w:szCs w:val="22"/>
        </w:rPr>
        <w:t xml:space="preserve">αγία </w:t>
      </w:r>
      <w:r w:rsidR="00D6740C" w:rsidRPr="00F82197">
        <w:rPr>
          <w:rFonts w:ascii="Times New Roman" w:hAnsi="Times New Roman"/>
          <w:caps/>
          <w:szCs w:val="22"/>
        </w:rPr>
        <w:t>τ</w:t>
      </w:r>
      <w:r w:rsidR="00D6740C" w:rsidRPr="00F82197">
        <w:rPr>
          <w:rFonts w:ascii="Times New Roman" w:hAnsi="Times New Roman"/>
          <w:szCs w:val="22"/>
        </w:rPr>
        <w:t xml:space="preserve">ράπεζα του Λόγου», το πρώτο τμήμα της ευχαριστιακής Σύναξης, εμπλουτίζεται: καθιερώνεται ένας τριετής κύκλος ανάγνωσης των περικοπών (όπου είναι έντονη η παρουσία και της Π.Δ.), </w:t>
      </w:r>
      <w:r w:rsidR="00B75994">
        <w:rPr>
          <w:rFonts w:ascii="Times New Roman" w:hAnsi="Times New Roman"/>
          <w:szCs w:val="22"/>
        </w:rPr>
        <w:t xml:space="preserve">εξαίρεται ο μυστηριακός χαρακτήρας της ανάγνωσης της Βίβλου, </w:t>
      </w:r>
      <w:r w:rsidR="00D6740C" w:rsidRPr="00F82197">
        <w:rPr>
          <w:rFonts w:ascii="Times New Roman" w:hAnsi="Times New Roman"/>
          <w:szCs w:val="22"/>
        </w:rPr>
        <w:t xml:space="preserve">το κήρυγμα επικεντρώνεται στις βιβλικές περικοπές, αξιοποιείται η γλώσσα εκάστου έθνους, ενθαρρύνονται οι μεταφράσεις σε συνεργασία ακόμη και με άλλες Ομολογίες (πρβλ. την </w:t>
      </w:r>
      <w:r w:rsidR="003B4648" w:rsidRPr="00F82197">
        <w:rPr>
          <w:rFonts w:ascii="Times New Roman" w:hAnsi="Times New Roman"/>
          <w:szCs w:val="22"/>
          <w:lang w:val="en-US"/>
        </w:rPr>
        <w:t>Einheits</w:t>
      </w:r>
      <w:r w:rsidR="003B4648" w:rsidRPr="00F82197">
        <w:rPr>
          <w:rFonts w:ascii="Times New Roman" w:hAnsi="Times New Roman"/>
          <w:szCs w:val="22"/>
        </w:rPr>
        <w:t>ü</w:t>
      </w:r>
      <w:r w:rsidR="00D6740C" w:rsidRPr="00F82197">
        <w:rPr>
          <w:rFonts w:ascii="Times New Roman" w:hAnsi="Times New Roman"/>
          <w:szCs w:val="22"/>
          <w:lang w:val="en-US"/>
        </w:rPr>
        <w:t>bersetzung</w:t>
      </w:r>
      <w:r w:rsidR="00D6740C" w:rsidRPr="00F82197">
        <w:rPr>
          <w:rFonts w:ascii="Times New Roman" w:hAnsi="Times New Roman"/>
          <w:szCs w:val="22"/>
        </w:rPr>
        <w:t>)</w:t>
      </w:r>
      <w:r w:rsidR="00B75994">
        <w:rPr>
          <w:rStyle w:val="a5"/>
          <w:rFonts w:ascii="Times New Roman" w:hAnsi="Times New Roman"/>
          <w:szCs w:val="22"/>
        </w:rPr>
        <w:footnoteReference w:id="67"/>
      </w:r>
      <w:r w:rsidR="00CD55B5">
        <w:rPr>
          <w:rFonts w:ascii="Times New Roman" w:hAnsi="Times New Roman"/>
          <w:szCs w:val="22"/>
        </w:rPr>
        <w:t>. Α</w:t>
      </w:r>
      <w:r w:rsidR="00D6740C" w:rsidRPr="00F82197">
        <w:rPr>
          <w:rFonts w:ascii="Times New Roman" w:hAnsi="Times New Roman"/>
          <w:szCs w:val="22"/>
        </w:rPr>
        <w:t>πό αυτή τη βιβλική αναγέννηση περιθωριοποιημένες υπάρξεις και κοινότητες ιδίως στη Λατινική Αμερική/το Νότο</w:t>
      </w:r>
      <w:r w:rsidR="000A53A4" w:rsidRPr="000A53A4">
        <w:rPr>
          <w:rFonts w:ascii="Times New Roman" w:hAnsi="Times New Roman"/>
          <w:color w:val="FF0000"/>
          <w:szCs w:val="22"/>
        </w:rPr>
        <w:t xml:space="preserve"> </w:t>
      </w:r>
      <w:r w:rsidR="000A53A4" w:rsidRPr="00917C27">
        <w:rPr>
          <w:rFonts w:ascii="Times New Roman" w:hAnsi="Times New Roman"/>
          <w:color w:val="FF0000"/>
          <w:szCs w:val="22"/>
        </w:rPr>
        <w:t>αντλούν το σθένος να</w:t>
      </w:r>
      <w:r w:rsidR="000A53A4">
        <w:rPr>
          <w:rFonts w:ascii="Times New Roman" w:hAnsi="Times New Roman"/>
          <w:color w:val="FF0000"/>
          <w:szCs w:val="22"/>
        </w:rPr>
        <w:t xml:space="preserve"> αρθρώσουν λόγο, έστω κι αν μέχρι σήμερα παραμένουν μη βιβλικά δόγματα – κανόνες (η υποχρεωτική αγαμία του κλήρου ή το αλάθητο και το παπικό πρωτείο)</w:t>
      </w:r>
      <w:r w:rsidR="00D6740C" w:rsidRPr="00F82197">
        <w:rPr>
          <w:rFonts w:ascii="Times New Roman" w:hAnsi="Times New Roman"/>
          <w:szCs w:val="22"/>
        </w:rPr>
        <w:t>. Ακολούθησαν μέχρι τ</w:t>
      </w:r>
      <w:r w:rsidR="00637152">
        <w:rPr>
          <w:rFonts w:ascii="Times New Roman" w:hAnsi="Times New Roman"/>
          <w:szCs w:val="22"/>
        </w:rPr>
        <w:t xml:space="preserve">ις μέρες μας και άλλες Συνάξεις και </w:t>
      </w:r>
      <w:r w:rsidR="00D6740C" w:rsidRPr="00F82197">
        <w:rPr>
          <w:rFonts w:ascii="Times New Roman" w:hAnsi="Times New Roman"/>
          <w:szCs w:val="22"/>
        </w:rPr>
        <w:t>Κείμενα πολύ σημαντικά για τη</w:t>
      </w:r>
      <w:r w:rsidR="00637152">
        <w:rPr>
          <w:rFonts w:ascii="Times New Roman" w:hAnsi="Times New Roman"/>
          <w:szCs w:val="22"/>
        </w:rPr>
        <w:t>ν Ερμηνεία της Βίβλου στην Εκκλησία (1993), τη</w:t>
      </w:r>
      <w:r w:rsidR="00D6740C" w:rsidRPr="00F82197">
        <w:rPr>
          <w:rFonts w:ascii="Times New Roman" w:hAnsi="Times New Roman"/>
          <w:szCs w:val="22"/>
        </w:rPr>
        <w:t xml:space="preserve"> </w:t>
      </w:r>
      <w:r w:rsidR="00637152">
        <w:rPr>
          <w:rFonts w:ascii="Times New Roman" w:hAnsi="Times New Roman"/>
          <w:szCs w:val="22"/>
        </w:rPr>
        <w:t xml:space="preserve">σημασία της Π.Δ. (2001) και τη </w:t>
      </w:r>
      <w:r w:rsidR="00D6740C" w:rsidRPr="00F82197">
        <w:rPr>
          <w:rFonts w:ascii="Times New Roman" w:hAnsi="Times New Roman"/>
          <w:szCs w:val="22"/>
        </w:rPr>
        <w:t>σχέση της Α.Γ. με την Ηθική</w:t>
      </w:r>
      <w:r w:rsidR="00637152">
        <w:rPr>
          <w:rFonts w:ascii="Times New Roman" w:hAnsi="Times New Roman"/>
          <w:szCs w:val="22"/>
        </w:rPr>
        <w:t xml:space="preserve"> (2008)</w:t>
      </w:r>
      <w:r w:rsidR="00637152">
        <w:rPr>
          <w:rStyle w:val="a5"/>
          <w:rFonts w:ascii="Times New Roman" w:hAnsi="Times New Roman"/>
          <w:szCs w:val="22"/>
        </w:rPr>
        <w:footnoteReference w:id="68"/>
      </w:r>
      <w:r w:rsidR="00D6740C" w:rsidRPr="00F82197">
        <w:rPr>
          <w:rFonts w:ascii="Times New Roman" w:hAnsi="Times New Roman"/>
          <w:szCs w:val="22"/>
        </w:rPr>
        <w:t>.</w:t>
      </w:r>
      <w:r w:rsidR="00B716B3" w:rsidRPr="00F82197">
        <w:rPr>
          <w:rFonts w:ascii="Times New Roman" w:hAnsi="Times New Roman"/>
          <w:szCs w:val="22"/>
        </w:rPr>
        <w:t xml:space="preserve"> </w:t>
      </w:r>
      <w:r w:rsidR="00D6740C" w:rsidRPr="00F82197">
        <w:rPr>
          <w:rFonts w:ascii="Times New Roman" w:hAnsi="Times New Roman"/>
          <w:szCs w:val="22"/>
        </w:rPr>
        <w:t xml:space="preserve">Βεβαίως τις </w:t>
      </w:r>
      <w:r w:rsidR="001163D1" w:rsidRPr="00F82197">
        <w:rPr>
          <w:rFonts w:ascii="Times New Roman" w:hAnsi="Times New Roman"/>
          <w:szCs w:val="22"/>
        </w:rPr>
        <w:t xml:space="preserve">συγκεκριμένες </w:t>
      </w:r>
      <w:r w:rsidR="00D6740C" w:rsidRPr="00F82197">
        <w:rPr>
          <w:rFonts w:ascii="Times New Roman" w:hAnsi="Times New Roman"/>
          <w:szCs w:val="22"/>
        </w:rPr>
        <w:t xml:space="preserve">δεκαετίες </w:t>
      </w:r>
      <w:r w:rsidR="001163D1" w:rsidRPr="00F82197">
        <w:rPr>
          <w:rFonts w:ascii="Times New Roman" w:hAnsi="Times New Roman"/>
          <w:szCs w:val="22"/>
        </w:rPr>
        <w:t xml:space="preserve">δημοφιλείς γίνονται παραγωγές που προβάλλον έναν </w:t>
      </w:r>
      <w:r w:rsidR="00D6740C" w:rsidRPr="00F82197">
        <w:rPr>
          <w:rFonts w:ascii="Times New Roman" w:hAnsi="Times New Roman"/>
          <w:szCs w:val="22"/>
        </w:rPr>
        <w:t xml:space="preserve">γήινο </w:t>
      </w:r>
      <w:r w:rsidR="001163D1" w:rsidRPr="00F82197">
        <w:rPr>
          <w:rFonts w:ascii="Times New Roman" w:hAnsi="Times New Roman"/>
          <w:szCs w:val="22"/>
        </w:rPr>
        <w:t xml:space="preserve">Ιησού </w:t>
      </w:r>
      <w:r w:rsidR="00D6740C" w:rsidRPr="00E44389">
        <w:rPr>
          <w:rFonts w:ascii="Times New Roman" w:hAnsi="Times New Roman"/>
          <w:szCs w:val="22"/>
        </w:rPr>
        <w:t>(</w:t>
      </w:r>
      <w:r w:rsidR="001163D1" w:rsidRPr="00E44389">
        <w:rPr>
          <w:rFonts w:ascii="Times New Roman" w:hAnsi="Times New Roman"/>
          <w:szCs w:val="22"/>
        </w:rPr>
        <w:t xml:space="preserve">Π. Π. </w:t>
      </w:r>
      <w:r w:rsidR="00D6740C" w:rsidRPr="00E44389">
        <w:rPr>
          <w:rFonts w:ascii="Times New Roman" w:hAnsi="Times New Roman"/>
          <w:szCs w:val="22"/>
        </w:rPr>
        <w:t xml:space="preserve">Παζολίνι, </w:t>
      </w:r>
      <w:r w:rsidR="00D6740C" w:rsidRPr="00E44389">
        <w:rPr>
          <w:rFonts w:ascii="Times New Roman" w:hAnsi="Times New Roman"/>
          <w:i/>
          <w:szCs w:val="22"/>
        </w:rPr>
        <w:t>Κατά Ματθαίον</w:t>
      </w:r>
      <w:r w:rsidR="00D6740C" w:rsidRPr="00E44389">
        <w:rPr>
          <w:rFonts w:ascii="Times New Roman" w:hAnsi="Times New Roman"/>
          <w:szCs w:val="22"/>
        </w:rPr>
        <w:t xml:space="preserve">, </w:t>
      </w:r>
      <w:hyperlink r:id="rId12" w:tooltip="Andrew Lloyd Webber" w:history="1">
        <w:r w:rsidR="001163D1" w:rsidRPr="00E44389">
          <w:rPr>
            <w:rStyle w:val="-"/>
            <w:rFonts w:ascii="Times New Roman" w:eastAsiaTheme="majorEastAsia" w:hAnsi="Times New Roman"/>
            <w:color w:val="auto"/>
            <w:szCs w:val="22"/>
            <w:u w:val="none"/>
          </w:rPr>
          <w:t>Andrew Lloyd Webber</w:t>
        </w:r>
      </w:hyperlink>
      <w:r w:rsidR="00CD55B5">
        <w:t>,</w:t>
      </w:r>
      <w:r w:rsidR="001163D1" w:rsidRPr="00E44389">
        <w:rPr>
          <w:rFonts w:ascii="Times New Roman" w:hAnsi="Times New Roman"/>
          <w:szCs w:val="22"/>
        </w:rPr>
        <w:t xml:space="preserve"> </w:t>
      </w:r>
      <w:r w:rsidR="00D6740C" w:rsidRPr="00E44389">
        <w:rPr>
          <w:rFonts w:ascii="Times New Roman" w:hAnsi="Times New Roman"/>
          <w:i/>
          <w:szCs w:val="22"/>
        </w:rPr>
        <w:t>Ιησούς Υπέρλαμπρος Αστήρ</w:t>
      </w:r>
      <w:r w:rsidR="00D6740C" w:rsidRPr="00E44389">
        <w:rPr>
          <w:rFonts w:ascii="Times New Roman" w:hAnsi="Times New Roman"/>
          <w:szCs w:val="22"/>
        </w:rPr>
        <w:t xml:space="preserve">, </w:t>
      </w:r>
      <w:r w:rsidR="00CD55B5" w:rsidRPr="005D797B">
        <w:rPr>
          <w:rFonts w:ascii="Times New Roman" w:hAnsi="Times New Roman"/>
        </w:rPr>
        <w:t>Μόντι Πάιθον</w:t>
      </w:r>
      <w:r w:rsidR="00CD55B5">
        <w:t xml:space="preserve">, </w:t>
      </w:r>
      <w:r w:rsidR="00CD55B5" w:rsidRPr="00CD55B5">
        <w:rPr>
          <w:rFonts w:ascii="Times New Roman" w:hAnsi="Times New Roman"/>
          <w:i/>
        </w:rPr>
        <w:t>Η ζωή του Μπράιαν</w:t>
      </w:r>
      <w:r w:rsidR="00CD55B5">
        <w:rPr>
          <w:rFonts w:ascii="Times New Roman" w:hAnsi="Times New Roman"/>
        </w:rPr>
        <w:t>,</w:t>
      </w:r>
      <w:r w:rsidR="00CD55B5" w:rsidRPr="005D797B">
        <w:rPr>
          <w:rFonts w:ascii="Times New Roman" w:hAnsi="Times New Roman"/>
        </w:rPr>
        <w:t xml:space="preserve"> </w:t>
      </w:r>
      <w:hyperlink r:id="rId13" w:history="1">
        <w:r w:rsidR="001163D1" w:rsidRPr="00E44389">
          <w:rPr>
            <w:rStyle w:val="-"/>
            <w:rFonts w:ascii="Times New Roman" w:hAnsi="Times New Roman"/>
            <w:color w:val="auto"/>
            <w:szCs w:val="22"/>
            <w:u w:val="none"/>
          </w:rPr>
          <w:t>Μάρτιν Σκορσέζε</w:t>
        </w:r>
      </w:hyperlink>
      <w:r w:rsidR="001163D1" w:rsidRPr="00E44389">
        <w:rPr>
          <w:rStyle w:val="xbe"/>
          <w:rFonts w:ascii="Times New Roman" w:eastAsiaTheme="majorEastAsia" w:hAnsi="Times New Roman"/>
          <w:szCs w:val="22"/>
        </w:rPr>
        <w:t>,</w:t>
      </w:r>
      <w:r w:rsidR="001163D1" w:rsidRPr="00E44389">
        <w:rPr>
          <w:rFonts w:ascii="Times New Roman" w:hAnsi="Times New Roman"/>
          <w:szCs w:val="22"/>
        </w:rPr>
        <w:t xml:space="preserve"> </w:t>
      </w:r>
      <w:r w:rsidR="001163D1" w:rsidRPr="00CD55B5">
        <w:rPr>
          <w:rFonts w:ascii="Times New Roman" w:hAnsi="Times New Roman"/>
          <w:i/>
          <w:szCs w:val="22"/>
        </w:rPr>
        <w:t>Ο</w:t>
      </w:r>
      <w:r w:rsidR="00D6740C" w:rsidRPr="00CD55B5">
        <w:rPr>
          <w:rFonts w:ascii="Times New Roman" w:hAnsi="Times New Roman"/>
          <w:i/>
          <w:szCs w:val="22"/>
        </w:rPr>
        <w:t xml:space="preserve"> Τελευταίος Πειρασμός</w:t>
      </w:r>
      <w:r w:rsidR="00D73616" w:rsidRPr="00E44389">
        <w:rPr>
          <w:rStyle w:val="a5"/>
          <w:rFonts w:ascii="Times New Roman" w:hAnsi="Times New Roman"/>
          <w:szCs w:val="22"/>
        </w:rPr>
        <w:footnoteReference w:id="69"/>
      </w:r>
      <w:r w:rsidR="00D6740C" w:rsidRPr="00E44389">
        <w:rPr>
          <w:rFonts w:ascii="Times New Roman" w:hAnsi="Times New Roman"/>
          <w:szCs w:val="22"/>
        </w:rPr>
        <w:t>)</w:t>
      </w:r>
      <w:r w:rsidR="00E44389" w:rsidRPr="00E44389">
        <w:rPr>
          <w:rFonts w:ascii="Times New Roman" w:hAnsi="Times New Roman"/>
          <w:szCs w:val="22"/>
        </w:rPr>
        <w:t>.</w:t>
      </w:r>
      <w:r w:rsidR="00E21096" w:rsidRPr="00E21096">
        <w:rPr>
          <w:rFonts w:ascii="Times New Roman" w:hAnsi="Times New Roman"/>
          <w:color w:val="C00000"/>
          <w:szCs w:val="22"/>
        </w:rPr>
        <w:t xml:space="preserve"> </w:t>
      </w:r>
      <w:r w:rsidR="00E21096" w:rsidRPr="00003BFE">
        <w:rPr>
          <w:rFonts w:ascii="Times New Roman" w:hAnsi="Times New Roman"/>
          <w:color w:val="C00000"/>
          <w:szCs w:val="22"/>
        </w:rPr>
        <w:t xml:space="preserve">Είναι </w:t>
      </w:r>
      <w:r w:rsidR="00E21096">
        <w:rPr>
          <w:rFonts w:ascii="Times New Roman" w:hAnsi="Times New Roman"/>
          <w:color w:val="C00000"/>
          <w:szCs w:val="22"/>
        </w:rPr>
        <w:t xml:space="preserve">οι </w:t>
      </w:r>
      <w:r w:rsidR="00E21096" w:rsidRPr="00003BFE">
        <w:rPr>
          <w:rFonts w:ascii="Times New Roman" w:hAnsi="Times New Roman"/>
          <w:color w:val="C00000"/>
          <w:szCs w:val="22"/>
        </w:rPr>
        <w:t>δεκαετίες κατά τις οποίες βραβεύονται με Νόμπελ δύο Έλληνες λογοτέχνες (Σεφέρης, Ελύτης), οι οποίοι μετέγραφαν εξαιρετικά βιβλικά κείμενα στην /» κοινή ελληνική λαλιά»</w:t>
      </w:r>
      <w:r w:rsidR="00E21096">
        <w:rPr>
          <w:rStyle w:val="a5"/>
          <w:rFonts w:ascii="Times New Roman" w:hAnsi="Times New Roman"/>
          <w:color w:val="C00000"/>
          <w:szCs w:val="22"/>
        </w:rPr>
        <w:footnoteReference w:id="70"/>
      </w:r>
      <w:r w:rsidR="00E21096">
        <w:rPr>
          <w:rFonts w:ascii="Times New Roman" w:hAnsi="Times New Roman"/>
          <w:color w:val="C00000"/>
          <w:szCs w:val="22"/>
        </w:rPr>
        <w:t>.</w:t>
      </w:r>
    </w:p>
    <w:p w:rsidR="00D6740C" w:rsidRPr="00F82197" w:rsidRDefault="00D6740C" w:rsidP="00B87A80">
      <w:pPr>
        <w:pStyle w:val="a7"/>
        <w:numPr>
          <w:ilvl w:val="0"/>
          <w:numId w:val="7"/>
        </w:numPr>
        <w:rPr>
          <w:rFonts w:ascii="Times New Roman" w:hAnsi="Times New Roman"/>
          <w:szCs w:val="22"/>
        </w:rPr>
      </w:pPr>
      <w:r w:rsidRPr="00F82197">
        <w:rPr>
          <w:rFonts w:ascii="Times New Roman" w:hAnsi="Times New Roman"/>
          <w:szCs w:val="22"/>
        </w:rPr>
        <w:t xml:space="preserve">Δυστυχώς στην Ανατολή ένεκα και του έντονου αντιδυτικισμού αλλά και της άνθησης του αποφατισμού, δεν αξιοποιήθηκαν </w:t>
      </w:r>
      <w:r w:rsidR="00B87A80">
        <w:rPr>
          <w:rFonts w:ascii="Times New Roman" w:hAnsi="Times New Roman"/>
          <w:szCs w:val="22"/>
        </w:rPr>
        <w:t xml:space="preserve">και δεν συζητήθηκαν ερευνητικά </w:t>
      </w:r>
      <w:r w:rsidRPr="00F82197">
        <w:rPr>
          <w:rFonts w:ascii="Times New Roman" w:hAnsi="Times New Roman"/>
          <w:szCs w:val="22"/>
        </w:rPr>
        <w:t>οι ανωτέρω</w:t>
      </w:r>
      <w:r w:rsidR="00B87A80">
        <w:rPr>
          <w:rFonts w:ascii="Times New Roman" w:hAnsi="Times New Roman"/>
          <w:szCs w:val="22"/>
        </w:rPr>
        <w:t xml:space="preserve"> «προκλήσεις»</w:t>
      </w:r>
      <w:r w:rsidR="00CD55B5">
        <w:rPr>
          <w:rFonts w:ascii="Times New Roman" w:hAnsi="Times New Roman"/>
          <w:szCs w:val="22"/>
        </w:rPr>
        <w:t xml:space="preserve"> από τις διεργασίες στη Ρωμαιοκαθολική Εκκλησία</w:t>
      </w:r>
      <w:r w:rsidRPr="00F82197">
        <w:rPr>
          <w:rFonts w:ascii="Times New Roman" w:hAnsi="Times New Roman"/>
          <w:szCs w:val="22"/>
        </w:rPr>
        <w:t>. Ήδη τονίστηκε ότι το β’ ήμισυ του 20</w:t>
      </w:r>
      <w:r w:rsidRPr="00F82197">
        <w:rPr>
          <w:rFonts w:ascii="Times New Roman" w:hAnsi="Times New Roman"/>
          <w:szCs w:val="22"/>
          <w:vertAlign w:val="superscript"/>
        </w:rPr>
        <w:t>ου</w:t>
      </w:r>
      <w:r w:rsidRPr="00F82197">
        <w:rPr>
          <w:rFonts w:ascii="Times New Roman" w:hAnsi="Times New Roman"/>
          <w:szCs w:val="22"/>
        </w:rPr>
        <w:t xml:space="preserve"> αι. προέκυψε ένα νέο ρεύμα στον ορθόδοξο θεολογικό χώρο ως απελευθέρωση από τη «βαβυλώνια αιχμαλωσία της Ανατολής στη Δύση» και ως αντίδραση στο «οργανωσιακό πνεύμα», το οποίο όμως (οργανωσιακό πνεύμα)</w:t>
      </w:r>
      <w:r w:rsidR="00CD55B5">
        <w:rPr>
          <w:rFonts w:ascii="Times New Roman" w:hAnsi="Times New Roman"/>
          <w:szCs w:val="22"/>
        </w:rPr>
        <w:t>, όπως ήδη τονίσθηκε,</w:t>
      </w:r>
      <w:r w:rsidRPr="00F82197">
        <w:rPr>
          <w:rFonts w:ascii="Times New Roman" w:hAnsi="Times New Roman"/>
          <w:szCs w:val="22"/>
        </w:rPr>
        <w:t xml:space="preserve"> πρόσφερε στην εποχή του καθώς, εκτός του ότι έδωσε πρωτοβουλία στο </w:t>
      </w:r>
      <w:r w:rsidR="00CD55B5">
        <w:rPr>
          <w:rFonts w:ascii="Times New Roman" w:hAnsi="Times New Roman"/>
          <w:szCs w:val="22"/>
        </w:rPr>
        <w:t xml:space="preserve">λαϊκό και ιδίως το </w:t>
      </w:r>
      <w:r w:rsidRPr="00F82197">
        <w:rPr>
          <w:rFonts w:ascii="Times New Roman" w:hAnsi="Times New Roman"/>
          <w:szCs w:val="22"/>
        </w:rPr>
        <w:t xml:space="preserve">γυναικείο στοιχείο, διατήρησε ζωντανή τη μελέτη της Βίβλου τότε που αυτή θεωρούνταν χαρακτηριστικό αποκλειστικά των Προτεσταντών και κινούσε την υποψία ότι κάποιος έγινε «Μάρτυς του Ιεχωβά». Το νέο ρεύμα, που επηρεάζεται και από την έκδοση των έργων </w:t>
      </w:r>
      <w:r w:rsidR="00A46E5C" w:rsidRPr="00F82197">
        <w:rPr>
          <w:rFonts w:ascii="Times New Roman" w:hAnsi="Times New Roman"/>
          <w:szCs w:val="22"/>
        </w:rPr>
        <w:t xml:space="preserve">Το νέο ρεύμα, που επηρεάζεται και από την </w:t>
      </w:r>
      <w:r w:rsidR="00A46E5C">
        <w:rPr>
          <w:rFonts w:ascii="Times New Roman" w:hAnsi="Times New Roman"/>
          <w:szCs w:val="22"/>
        </w:rPr>
        <w:t xml:space="preserve">μελέτη των Αρεοπαγιτικών Συγγραμμάτων και την </w:t>
      </w:r>
      <w:r w:rsidR="00A46E5C" w:rsidRPr="00F82197">
        <w:rPr>
          <w:rFonts w:ascii="Times New Roman" w:hAnsi="Times New Roman"/>
          <w:szCs w:val="22"/>
        </w:rPr>
        <w:t xml:space="preserve">έκδοση των έργων του </w:t>
      </w:r>
      <w:r w:rsidR="00A46E5C">
        <w:rPr>
          <w:rFonts w:ascii="Times New Roman" w:hAnsi="Times New Roman"/>
          <w:szCs w:val="22"/>
        </w:rPr>
        <w:t xml:space="preserve">αγ. Γρηγορίου </w:t>
      </w:r>
      <w:r w:rsidRPr="00F82197">
        <w:rPr>
          <w:rFonts w:ascii="Times New Roman" w:hAnsi="Times New Roman"/>
          <w:szCs w:val="22"/>
        </w:rPr>
        <w:t xml:space="preserve">Παλαμά </w:t>
      </w:r>
      <w:r w:rsidRPr="00F82197">
        <w:rPr>
          <w:rFonts w:ascii="Times New Roman" w:hAnsi="Times New Roman"/>
          <w:b/>
          <w:szCs w:val="22"/>
        </w:rPr>
        <w:t>από τον Καθηγητή Π. Χρήστου</w:t>
      </w:r>
      <w:r w:rsidRPr="00F82197">
        <w:rPr>
          <w:rFonts w:ascii="Times New Roman" w:hAnsi="Times New Roman"/>
          <w:szCs w:val="22"/>
        </w:rPr>
        <w:t xml:space="preserve">, θα προβάλλει το δίπολο «φωτισμένη Ανατολή - εκβαρβαρισμένη Δύση» και θα εκπροσωπηθεί από </w:t>
      </w:r>
      <w:r w:rsidRPr="00F82197">
        <w:rPr>
          <w:rFonts w:ascii="Times New Roman" w:hAnsi="Times New Roman"/>
          <w:szCs w:val="22"/>
        </w:rPr>
        <w:lastRenderedPageBreak/>
        <w:t>τους Χρ. Γιανναρά, πατ. Ι. Ρωμανίδη, πατ. Γ. Μεταλληνό, Σεβ. Ναυπάκτου Ι. Βλάχο κ.ά.</w:t>
      </w:r>
      <w:r w:rsidR="000A050B">
        <w:rPr>
          <w:rStyle w:val="a5"/>
          <w:rFonts w:ascii="Times New Roman" w:hAnsi="Times New Roman"/>
          <w:szCs w:val="22"/>
        </w:rPr>
        <w:footnoteReference w:id="71"/>
      </w:r>
      <w:r w:rsidRPr="00F82197">
        <w:rPr>
          <w:rFonts w:ascii="Times New Roman" w:hAnsi="Times New Roman"/>
          <w:szCs w:val="22"/>
        </w:rPr>
        <w:t xml:space="preserve"> Αυτό το ρεύμα, που </w:t>
      </w:r>
      <w:r w:rsidR="00A46E5C">
        <w:rPr>
          <w:rFonts w:ascii="Times New Roman" w:hAnsi="Times New Roman"/>
          <w:szCs w:val="22"/>
        </w:rPr>
        <w:t xml:space="preserve">ενισχύει την ανασυγκρότηση του Αγίου Όρους και σε κάποιες περιπτώσεις </w:t>
      </w:r>
      <w:r w:rsidRPr="00F82197">
        <w:rPr>
          <w:rFonts w:ascii="Times New Roman" w:hAnsi="Times New Roman"/>
          <w:szCs w:val="22"/>
        </w:rPr>
        <w:t xml:space="preserve">τρέχει </w:t>
      </w:r>
      <w:r w:rsidRPr="00F82197">
        <w:rPr>
          <w:rFonts w:ascii="Times New Roman" w:hAnsi="Times New Roman"/>
          <w:color w:val="C00000"/>
          <w:szCs w:val="22"/>
        </w:rPr>
        <w:t xml:space="preserve">παράλληλα </w:t>
      </w:r>
      <w:r w:rsidRPr="00F82197">
        <w:rPr>
          <w:rFonts w:ascii="Times New Roman" w:hAnsi="Times New Roman"/>
          <w:szCs w:val="22"/>
        </w:rPr>
        <w:t xml:space="preserve">με τη Νεορθοδοξία, όπου ανακαλύπτουν στέγη Νεομαρξιστές, αγνοεί (ενίοτε πλήρως) τη βιβλική ερμηνευτική. Είναι χαρακτηριστική η απουσία στο δημοφιλές έργο του π. Ι. Ρωμανίδη, </w:t>
      </w:r>
      <w:r w:rsidRPr="00F82197">
        <w:rPr>
          <w:rFonts w:ascii="Times New Roman" w:hAnsi="Times New Roman"/>
          <w:i/>
          <w:szCs w:val="22"/>
        </w:rPr>
        <w:t>Προπατορικό Αμάρτημα</w:t>
      </w:r>
      <w:r w:rsidR="00CD55B5">
        <w:rPr>
          <w:rStyle w:val="a5"/>
          <w:rFonts w:ascii="Times New Roman" w:hAnsi="Times New Roman"/>
          <w:i/>
          <w:szCs w:val="22"/>
        </w:rPr>
        <w:footnoteReference w:id="72"/>
      </w:r>
      <w:r w:rsidRPr="00F82197">
        <w:rPr>
          <w:rFonts w:ascii="Times New Roman" w:hAnsi="Times New Roman"/>
          <w:szCs w:val="22"/>
        </w:rPr>
        <w:t xml:space="preserve">, έστω και στοιχειώδους κριτικής ανάγνωσης της πλούσιας βιβλιογραφίας και βασικών Υπομνημάτων του βιβλίου της </w:t>
      </w:r>
      <w:r w:rsidRPr="00F82197">
        <w:rPr>
          <w:rFonts w:ascii="Times New Roman" w:hAnsi="Times New Roman"/>
          <w:i/>
          <w:szCs w:val="22"/>
        </w:rPr>
        <w:t>Γενέσεως</w:t>
      </w:r>
      <w:r w:rsidRPr="00F82197">
        <w:rPr>
          <w:rFonts w:ascii="Times New Roman" w:hAnsi="Times New Roman"/>
          <w:szCs w:val="22"/>
        </w:rPr>
        <w:t xml:space="preserve">. Βεβαίως και η ευχαριστιακή επισκοποκεντρική θεολογία του Μητρ. Περγάμου Ι. Ζηζιούλα (ο οποίος θεωρεί τον Χριστό πάντα ως «Εκκλησία»), προσανατολισμένη μονοδιάστατα προς τα τελικά Έσχατα και τη Βασιλεία, βασίζεται κατεξοχήν σε αποστολικούς Πατέρες ή/και τον Καβάσιλα. Είναι σαφής η αντίδραση στον ακτιβισμό του ΠΣΕ και της Οικουμενικής Κίνησης. Η κριτική απέναντί της σήμερα (που το φαινόμενο της μεταστροφής απασχολεί ζωτικά τα επιστημονικά φόρα) είναι ότι αγνόησε (α) την ανάμνηση </w:t>
      </w:r>
      <w:r w:rsidR="00B75994">
        <w:rPr>
          <w:rFonts w:ascii="Times New Roman" w:hAnsi="Times New Roman"/>
          <w:szCs w:val="22"/>
        </w:rPr>
        <w:t xml:space="preserve">της βαπτισματικής θεολογίας που </w:t>
      </w:r>
      <w:r w:rsidRPr="00F82197">
        <w:rPr>
          <w:rFonts w:ascii="Times New Roman" w:hAnsi="Times New Roman"/>
          <w:szCs w:val="22"/>
        </w:rPr>
        <w:t>εκπροσωπείται πολύ πιο πληθωρικά στα βιβλικά κείμενα από ό,τι η ευχαριστιακή ενώ επίσης (β) λησμόνησε και την λειτουργία πριν/μετά τη Λειτουργία μέσω της μαρτυρίας και της διακονίας</w:t>
      </w:r>
      <w:r w:rsidR="00B75994">
        <w:rPr>
          <w:rFonts w:ascii="Times New Roman" w:hAnsi="Times New Roman"/>
          <w:szCs w:val="22"/>
        </w:rPr>
        <w:t xml:space="preserve"> των «πτωχών και καταφρονεμένων»</w:t>
      </w:r>
      <w:r w:rsidRPr="00F82197">
        <w:rPr>
          <w:rFonts w:ascii="Times New Roman" w:hAnsi="Times New Roman"/>
          <w:szCs w:val="22"/>
        </w:rPr>
        <w:t xml:space="preserve">. </w:t>
      </w:r>
      <w:r w:rsidR="00E44389" w:rsidRPr="00F82197">
        <w:rPr>
          <w:rFonts w:ascii="Times New Roman" w:hAnsi="Times New Roman"/>
          <w:szCs w:val="22"/>
        </w:rPr>
        <w:t>Το ίδιο το Μυστήριο της Ευχαριστίας σε αυτή τη δεκαετία δεν προσεγγίζεται ως ενεργής ανάμνηση αλλά ως πρόληψη των τελικών Εσχάτων.</w:t>
      </w:r>
    </w:p>
    <w:p w:rsidR="00D6740C" w:rsidRPr="00F82197" w:rsidRDefault="00D6740C" w:rsidP="00B87A80">
      <w:pPr>
        <w:pStyle w:val="a7"/>
        <w:numPr>
          <w:ilvl w:val="0"/>
          <w:numId w:val="7"/>
        </w:numPr>
        <w:rPr>
          <w:rFonts w:ascii="Times New Roman" w:hAnsi="Times New Roman"/>
          <w:szCs w:val="22"/>
        </w:rPr>
      </w:pPr>
      <w:r w:rsidRPr="00F82197">
        <w:rPr>
          <w:rFonts w:ascii="Times New Roman" w:hAnsi="Times New Roman"/>
          <w:szCs w:val="22"/>
        </w:rPr>
        <w:t xml:space="preserve">«Σχολή Αγουρίδη»: Από τη δεκαετία του 60 και του 70 (περίοδος ψυχρού πολέμου) κυριαρχεί στην ελληνική Βιβλική Επιστήμη η </w:t>
      </w:r>
      <w:r w:rsidRPr="00F82197">
        <w:rPr>
          <w:rFonts w:ascii="Times New Roman" w:hAnsi="Times New Roman"/>
          <w:b/>
          <w:szCs w:val="22"/>
        </w:rPr>
        <w:t>μορφή του θεωρούμενου ως Πατριάρχη της σύγχρονης ορθόδοξης Ερμηνευτικής Σ. Αγουρίδη</w:t>
      </w:r>
      <w:r w:rsidR="009C126B" w:rsidRPr="00F82197">
        <w:rPr>
          <w:rFonts w:ascii="Times New Roman" w:hAnsi="Times New Roman"/>
          <w:szCs w:val="22"/>
        </w:rPr>
        <w:t>. Ο εκ Πόντου καταγόμενος Καθηγητής</w:t>
      </w:r>
      <w:r w:rsidRPr="00F82197">
        <w:rPr>
          <w:rFonts w:ascii="Times New Roman" w:hAnsi="Times New Roman"/>
          <w:szCs w:val="22"/>
        </w:rPr>
        <w:t xml:space="preserve"> μαζί με τον </w:t>
      </w:r>
      <w:r w:rsidRPr="00F82197">
        <w:rPr>
          <w:rFonts w:ascii="Times New Roman" w:hAnsi="Times New Roman"/>
          <w:b/>
          <w:szCs w:val="22"/>
        </w:rPr>
        <w:t>Γ. Γαλίτη</w:t>
      </w:r>
      <w:r w:rsidRPr="00F82197">
        <w:rPr>
          <w:rFonts w:ascii="Times New Roman" w:hAnsi="Times New Roman"/>
          <w:szCs w:val="22"/>
        </w:rPr>
        <w:t xml:space="preserve"> αρχικά διδάσκουν στη Θεσ/νίκη και μετά στην Αθήνα. Αυτός, με υφηγεσία στον Α’ Ενώχ (1958), μεταφράζει τα Απόκρυφα της Π.Δ. και κάνει γνωστό το κίνημα του αποκαλυπτισμού</w:t>
      </w:r>
      <w:r w:rsidR="00BA14F5" w:rsidRPr="00F82197">
        <w:rPr>
          <w:rFonts w:ascii="Times New Roman" w:hAnsi="Times New Roman"/>
          <w:szCs w:val="22"/>
        </w:rPr>
        <w:t>. Ι</w:t>
      </w:r>
      <w:r w:rsidRPr="00F82197">
        <w:rPr>
          <w:rFonts w:ascii="Times New Roman" w:hAnsi="Times New Roman"/>
          <w:szCs w:val="22"/>
        </w:rPr>
        <w:t xml:space="preserve">δρύει το </w:t>
      </w:r>
      <w:r w:rsidR="00BA14F5" w:rsidRPr="00F82197">
        <w:rPr>
          <w:rFonts w:ascii="Times New Roman" w:hAnsi="Times New Roman"/>
          <w:szCs w:val="22"/>
        </w:rPr>
        <w:t xml:space="preserve">διεθνές βιβλικό </w:t>
      </w:r>
      <w:r w:rsidRPr="00F82197">
        <w:rPr>
          <w:rFonts w:ascii="Times New Roman" w:hAnsi="Times New Roman"/>
          <w:szCs w:val="22"/>
        </w:rPr>
        <w:t xml:space="preserve">περιοδικό </w:t>
      </w:r>
      <w:r w:rsidRPr="00F82197">
        <w:rPr>
          <w:rFonts w:ascii="Times New Roman" w:hAnsi="Times New Roman"/>
          <w:i/>
          <w:szCs w:val="22"/>
        </w:rPr>
        <w:t>ΔΕΛΤΙΟ ΒΙΒΛΙΚΩΝ ΜΕΛΕΤΩΝ</w:t>
      </w:r>
      <w:r w:rsidRPr="00F82197">
        <w:rPr>
          <w:rFonts w:ascii="Times New Roman" w:hAnsi="Times New Roman"/>
          <w:szCs w:val="22"/>
        </w:rPr>
        <w:t xml:space="preserve"> και διοργανώνει </w:t>
      </w:r>
      <w:r w:rsidR="00BA14F5" w:rsidRPr="00F82197">
        <w:rPr>
          <w:rFonts w:ascii="Times New Roman" w:hAnsi="Times New Roman"/>
          <w:szCs w:val="22"/>
        </w:rPr>
        <w:t xml:space="preserve">αντίστοιχα </w:t>
      </w:r>
      <w:r w:rsidRPr="00F82197">
        <w:rPr>
          <w:rFonts w:ascii="Times New Roman" w:hAnsi="Times New Roman"/>
          <w:szCs w:val="22"/>
        </w:rPr>
        <w:t xml:space="preserve">Συνέδρια με επίκεντρο </w:t>
      </w:r>
      <w:r w:rsidR="00BA14F5" w:rsidRPr="00F82197">
        <w:rPr>
          <w:rFonts w:ascii="Times New Roman" w:hAnsi="Times New Roman"/>
          <w:szCs w:val="22"/>
        </w:rPr>
        <w:t xml:space="preserve">κατεξοχήν </w:t>
      </w:r>
      <w:r w:rsidRPr="00F82197">
        <w:rPr>
          <w:rFonts w:ascii="Times New Roman" w:hAnsi="Times New Roman"/>
          <w:szCs w:val="22"/>
        </w:rPr>
        <w:t>βιβλία της Κ</w:t>
      </w:r>
      <w:r w:rsidR="00BA14F5" w:rsidRPr="00F82197">
        <w:rPr>
          <w:rFonts w:ascii="Times New Roman" w:hAnsi="Times New Roman"/>
          <w:szCs w:val="22"/>
        </w:rPr>
        <w:t>.</w:t>
      </w:r>
      <w:r w:rsidRPr="00F82197">
        <w:rPr>
          <w:rFonts w:ascii="Times New Roman" w:hAnsi="Times New Roman"/>
          <w:szCs w:val="22"/>
        </w:rPr>
        <w:t>Δ. (και όχι της Π</w:t>
      </w:r>
      <w:r w:rsidR="00BA14F5" w:rsidRPr="00F82197">
        <w:rPr>
          <w:rFonts w:ascii="Times New Roman" w:hAnsi="Times New Roman"/>
          <w:szCs w:val="22"/>
        </w:rPr>
        <w:t>.</w:t>
      </w:r>
      <w:r w:rsidRPr="00F82197">
        <w:rPr>
          <w:rFonts w:ascii="Times New Roman" w:hAnsi="Times New Roman"/>
          <w:szCs w:val="22"/>
        </w:rPr>
        <w:t>Δ</w:t>
      </w:r>
      <w:r w:rsidR="00BA14F5" w:rsidRPr="00F82197">
        <w:rPr>
          <w:rFonts w:ascii="Times New Roman" w:hAnsi="Times New Roman"/>
          <w:szCs w:val="22"/>
        </w:rPr>
        <w:t>.</w:t>
      </w:r>
      <w:r w:rsidRPr="00F82197">
        <w:rPr>
          <w:rFonts w:ascii="Times New Roman" w:hAnsi="Times New Roman"/>
          <w:szCs w:val="22"/>
        </w:rPr>
        <w:t xml:space="preserve">). Πρόκειται για μια ισχυρή προσωπικότητα </w:t>
      </w:r>
      <w:r w:rsidRPr="00F82197">
        <w:rPr>
          <w:rFonts w:ascii="Times New Roman" w:hAnsi="Times New Roman"/>
          <w:color w:val="FF0000"/>
          <w:szCs w:val="22"/>
        </w:rPr>
        <w:t>με κοινωνική δράση</w:t>
      </w:r>
      <w:r w:rsidRPr="00F82197">
        <w:rPr>
          <w:rFonts w:ascii="Times New Roman" w:hAnsi="Times New Roman"/>
          <w:szCs w:val="22"/>
        </w:rPr>
        <w:t xml:space="preserve"> που εμπνέει αρκετούς μαθητές, οι οποίοι θα διακριθούν κατόπιν στη διεθνή σκηνή είτε στον χώρο της Κριτικής του Κειμένου (Καραβιδόπουλος μέλος της συντακτικής επιτροπής της </w:t>
      </w:r>
      <w:r w:rsidRPr="00F82197">
        <w:rPr>
          <w:rFonts w:ascii="Times New Roman" w:hAnsi="Times New Roman"/>
          <w:szCs w:val="22"/>
          <w:lang w:val="en-US"/>
        </w:rPr>
        <w:t>Nestle</w:t>
      </w:r>
      <w:r w:rsidRPr="00F82197">
        <w:rPr>
          <w:rFonts w:ascii="Times New Roman" w:hAnsi="Times New Roman"/>
          <w:szCs w:val="22"/>
        </w:rPr>
        <w:t>-</w:t>
      </w:r>
      <w:r w:rsidRPr="00F82197">
        <w:rPr>
          <w:rFonts w:ascii="Times New Roman" w:hAnsi="Times New Roman"/>
          <w:szCs w:val="22"/>
          <w:lang w:val="en-US"/>
        </w:rPr>
        <w:t>Aland</w:t>
      </w:r>
      <w:r w:rsidRPr="00F82197">
        <w:rPr>
          <w:rFonts w:ascii="Times New Roman" w:hAnsi="Times New Roman"/>
          <w:szCs w:val="22"/>
        </w:rPr>
        <w:t>) είτε στον χώρο της ευχαριστιακής Θεολογίας και της Ιεραποστολικής (Βασιλειάδης-Πατρώνος) είτε στη Δογματική (Ν. Ματσούκας</w:t>
      </w:r>
      <w:r w:rsidRPr="00F82197">
        <w:rPr>
          <w:rStyle w:val="a5"/>
          <w:rFonts w:ascii="Times New Roman" w:hAnsi="Times New Roman"/>
          <w:szCs w:val="22"/>
        </w:rPr>
        <w:footnoteReference w:id="73"/>
      </w:r>
      <w:r w:rsidRPr="00F82197">
        <w:rPr>
          <w:rFonts w:ascii="Times New Roman" w:hAnsi="Times New Roman"/>
          <w:szCs w:val="22"/>
        </w:rPr>
        <w:t>). Αυτοί με τη σειρά τους, αποδομώντας τις προκαταλήψεις που υπήρχαν στη Δύση απέναντι στους Έλληνες ερμηνευτές ως απλούς αναμασητές των πατερικών Σειρών, θα δώσουν τη σκυτάλη στους νεότερους Καθηγητές της Κ.Δ.</w:t>
      </w:r>
      <w:r w:rsidR="00CD55B5">
        <w:rPr>
          <w:rFonts w:ascii="Times New Roman" w:hAnsi="Times New Roman"/>
          <w:szCs w:val="22"/>
        </w:rPr>
        <w:t>.</w:t>
      </w:r>
      <w:r w:rsidRPr="00F82197">
        <w:rPr>
          <w:rFonts w:ascii="Times New Roman" w:hAnsi="Times New Roman"/>
          <w:szCs w:val="22"/>
        </w:rPr>
        <w:t xml:space="preserve"> Ταυτόχρονα στην Αθήνα διδάσκουν γνωστοί διεθνώς Παλαιοδιαθηκολόγοι με συνεισφορά σε έγκριτα Λεξικά και άλλες σειρές (Ν. Μπρατσιώτης, Η. Οικονόμου). Ο Ι. Παναγόπουλος, μέσω της φιλίας του με τον κορυφαίο Καινοδιαθηκολόγο στη Γερμανία </w:t>
      </w:r>
      <w:r w:rsidRPr="00F82197">
        <w:rPr>
          <w:rFonts w:ascii="Times New Roman" w:hAnsi="Times New Roman"/>
          <w:color w:val="FF0000"/>
          <w:szCs w:val="22"/>
        </w:rPr>
        <w:t xml:space="preserve">Μ. </w:t>
      </w:r>
      <w:r w:rsidRPr="00F82197">
        <w:rPr>
          <w:rFonts w:ascii="Times New Roman" w:hAnsi="Times New Roman"/>
          <w:color w:val="FF0000"/>
          <w:szCs w:val="22"/>
          <w:lang w:val="en-US"/>
        </w:rPr>
        <w:t>Hengel</w:t>
      </w:r>
      <w:r w:rsidRPr="00F82197">
        <w:rPr>
          <w:rFonts w:ascii="Times New Roman" w:hAnsi="Times New Roman"/>
          <w:color w:val="FF0000"/>
          <w:szCs w:val="22"/>
        </w:rPr>
        <w:t>,</w:t>
      </w:r>
      <w:r w:rsidRPr="00F82197">
        <w:rPr>
          <w:rFonts w:ascii="Times New Roman" w:hAnsi="Times New Roman"/>
          <w:szCs w:val="22"/>
        </w:rPr>
        <w:t xml:space="preserve"> επίσης θα ανοίξει ορίζοντες. Δυστυχώς αρκετοί Βιβλικοί απεβίωσαν πρόωρα τη δεκαετία του 80</w:t>
      </w:r>
      <w:r w:rsidR="001163D1" w:rsidRPr="00F82197">
        <w:rPr>
          <w:rFonts w:ascii="Times New Roman" w:hAnsi="Times New Roman"/>
          <w:szCs w:val="22"/>
        </w:rPr>
        <w:t xml:space="preserve"> και 90</w:t>
      </w:r>
      <w:r w:rsidRPr="00F82197">
        <w:rPr>
          <w:rFonts w:ascii="Times New Roman" w:hAnsi="Times New Roman"/>
          <w:szCs w:val="22"/>
        </w:rPr>
        <w:t xml:space="preserve"> («αμερικανοτραφής»</w:t>
      </w:r>
      <w:r w:rsidR="0095115C" w:rsidRPr="0095115C">
        <w:rPr>
          <w:rStyle w:val="a5"/>
          <w:rFonts w:ascii="Times New Roman" w:hAnsi="Times New Roman"/>
          <w:szCs w:val="22"/>
        </w:rPr>
        <w:t xml:space="preserve"> </w:t>
      </w:r>
      <w:r w:rsidR="0095115C">
        <w:rPr>
          <w:rStyle w:val="a5"/>
          <w:rFonts w:ascii="Times New Roman" w:hAnsi="Times New Roman"/>
          <w:szCs w:val="22"/>
        </w:rPr>
        <w:footnoteReference w:id="74"/>
      </w:r>
      <w:r w:rsidRPr="00F82197">
        <w:rPr>
          <w:rFonts w:ascii="Times New Roman" w:hAnsi="Times New Roman"/>
          <w:szCs w:val="22"/>
        </w:rPr>
        <w:t xml:space="preserve"> Γ. Τσάκωνας, «γαλλοτραφής» Γ. Γρατσέας με έντονη </w:t>
      </w:r>
      <w:r w:rsidR="00B75994">
        <w:rPr>
          <w:rFonts w:ascii="Times New Roman" w:hAnsi="Times New Roman"/>
          <w:szCs w:val="22"/>
        </w:rPr>
        <w:t>«</w:t>
      </w:r>
      <w:r w:rsidRPr="00F82197">
        <w:rPr>
          <w:rFonts w:ascii="Times New Roman" w:hAnsi="Times New Roman"/>
          <w:szCs w:val="22"/>
        </w:rPr>
        <w:t>προφητική</w:t>
      </w:r>
      <w:r w:rsidR="00B75994">
        <w:rPr>
          <w:rFonts w:ascii="Times New Roman" w:hAnsi="Times New Roman"/>
          <w:szCs w:val="22"/>
        </w:rPr>
        <w:t xml:space="preserve">» - </w:t>
      </w:r>
      <w:r w:rsidRPr="00F82197">
        <w:rPr>
          <w:rFonts w:ascii="Times New Roman" w:hAnsi="Times New Roman"/>
          <w:szCs w:val="22"/>
        </w:rPr>
        <w:t xml:space="preserve">κοινωνική ευαισθησία, «γερμανοτραφείς» Ι. Παναγόπουλος, Π. Ανδριόπουλος). </w:t>
      </w:r>
    </w:p>
    <w:p w:rsidR="00D6740C" w:rsidRPr="00B75994" w:rsidRDefault="00D6740C" w:rsidP="00B87A80">
      <w:pPr>
        <w:pStyle w:val="a7"/>
        <w:numPr>
          <w:ilvl w:val="0"/>
          <w:numId w:val="7"/>
        </w:numPr>
        <w:rPr>
          <w:rFonts w:ascii="Times New Roman" w:hAnsi="Times New Roman"/>
          <w:szCs w:val="22"/>
        </w:rPr>
      </w:pPr>
      <w:r w:rsidRPr="00F82197">
        <w:rPr>
          <w:rFonts w:ascii="Times New Roman" w:hAnsi="Times New Roman"/>
          <w:szCs w:val="22"/>
        </w:rPr>
        <w:t>Πλέον το κείμενο εκάστου βιβλίου της Κ.Δ. αντιμετωπίζεται συγχρονικά ως «ένα ενιαίο σύμπαν» (</w:t>
      </w:r>
      <w:r w:rsidRPr="00F82197">
        <w:rPr>
          <w:rFonts w:ascii="Times New Roman" w:hAnsi="Times New Roman"/>
          <w:szCs w:val="22"/>
          <w:lang w:val="en-US"/>
        </w:rPr>
        <w:t>text</w:t>
      </w:r>
      <w:r w:rsidRPr="00F82197">
        <w:rPr>
          <w:rFonts w:ascii="Times New Roman" w:hAnsi="Times New Roman"/>
          <w:szCs w:val="22"/>
        </w:rPr>
        <w:t xml:space="preserve"> = υφαντό) ενώ επιστρατεύεται και η </w:t>
      </w:r>
      <w:r w:rsidRPr="00E44389">
        <w:rPr>
          <w:rFonts w:ascii="Times New Roman" w:hAnsi="Times New Roman"/>
          <w:szCs w:val="22"/>
          <w:highlight w:val="yellow"/>
        </w:rPr>
        <w:t>ρητορική τέχνη</w:t>
      </w:r>
      <w:r w:rsidRPr="00F82197">
        <w:rPr>
          <w:rFonts w:ascii="Times New Roman" w:hAnsi="Times New Roman"/>
          <w:szCs w:val="22"/>
        </w:rPr>
        <w:t xml:space="preserve">, η οποία συνιστούσε μαζί με τη γραμματική και τη διαλεκτική, απαραίτητη προπαιδεία για την ερμηνευτική. Βεβαίως στην Ανατολή η διάκριση ιστορικού Ιησού και Χριστού της πίστεως ουδέποτε ταλάνισε την αυτοσυνειδησία της </w:t>
      </w:r>
      <w:r w:rsidRPr="00F82197">
        <w:rPr>
          <w:rFonts w:ascii="Times New Roman" w:hAnsi="Times New Roman"/>
          <w:b/>
          <w:szCs w:val="22"/>
        </w:rPr>
        <w:t xml:space="preserve">όσο η «κατηχητική»-ηθικιστική κατάχρηση «τεμαχίων» της Βίβλου ή/και η μετατροπή της σε θεραπαινίδα της Δογματικής. </w:t>
      </w:r>
      <w:r w:rsidRPr="00F82197">
        <w:rPr>
          <w:rFonts w:ascii="Times New Roman" w:hAnsi="Times New Roman"/>
          <w:szCs w:val="22"/>
        </w:rPr>
        <w:t>Ο Α. Δεσπότης σημειώνει</w:t>
      </w:r>
      <w:r w:rsidRPr="00F82197">
        <w:rPr>
          <w:rStyle w:val="a5"/>
          <w:rFonts w:ascii="Times New Roman" w:hAnsi="Times New Roman"/>
          <w:szCs w:val="22"/>
        </w:rPr>
        <w:footnoteReference w:id="75"/>
      </w:r>
      <w:r w:rsidRPr="00F82197">
        <w:rPr>
          <w:rFonts w:ascii="Times New Roman" w:hAnsi="Times New Roman"/>
          <w:szCs w:val="22"/>
        </w:rPr>
        <w:t xml:space="preserve">: «Ἡ μεγάλη στροφὴ συντελέσθηκε </w:t>
      </w:r>
      <w:r w:rsidRPr="00F82197">
        <w:rPr>
          <w:rFonts w:ascii="Times New Roman" w:hAnsi="Times New Roman"/>
          <w:b/>
          <w:szCs w:val="22"/>
        </w:rPr>
        <w:t>στὴ δεκαετία τοῦ 1970</w:t>
      </w:r>
      <w:r w:rsidRPr="00F82197">
        <w:rPr>
          <w:rFonts w:ascii="Times New Roman" w:hAnsi="Times New Roman"/>
          <w:szCs w:val="22"/>
        </w:rPr>
        <w:t xml:space="preserve"> μὲ πρωτεργάτες ἀγγλοσάξονες ἑρμηνευτές, οἱ ὁποῖοι ὅπως ὁ P. Minear ἀλλὰ καὶ ἡ </w:t>
      </w:r>
      <w:r w:rsidRPr="00F82197">
        <w:rPr>
          <w:rFonts w:ascii="Times New Roman" w:hAnsi="Times New Roman"/>
          <w:i/>
          <w:szCs w:val="22"/>
        </w:rPr>
        <w:t>Society of Biblical Literature</w:t>
      </w:r>
      <w:r w:rsidRPr="00F82197">
        <w:rPr>
          <w:rFonts w:ascii="Times New Roman" w:hAnsi="Times New Roman"/>
          <w:szCs w:val="22"/>
        </w:rPr>
        <w:t xml:space="preserve"> μὲ τὸ Σεμινάριο καὶ τὸ περιοδικό της </w:t>
      </w:r>
      <w:r w:rsidRPr="00F82197">
        <w:rPr>
          <w:rFonts w:ascii="Times New Roman" w:hAnsi="Times New Roman"/>
          <w:i/>
          <w:szCs w:val="22"/>
        </w:rPr>
        <w:t>Semeia</w:t>
      </w:r>
      <w:r w:rsidR="001163D1" w:rsidRPr="00F82197">
        <w:rPr>
          <w:rFonts w:ascii="Times New Roman" w:hAnsi="Times New Roman"/>
          <w:szCs w:val="22"/>
          <w:vertAlign w:val="superscript"/>
        </w:rPr>
        <w:t xml:space="preserve"> </w:t>
      </w:r>
      <w:r w:rsidRPr="00F82197">
        <w:rPr>
          <w:rFonts w:ascii="Times New Roman" w:hAnsi="Times New Roman"/>
          <w:szCs w:val="22"/>
        </w:rPr>
        <w:t xml:space="preserve">σηματοδότησαν </w:t>
      </w:r>
      <w:r w:rsidRPr="00F82197">
        <w:rPr>
          <w:rFonts w:ascii="Times New Roman" w:hAnsi="Times New Roman"/>
          <w:b/>
          <w:szCs w:val="22"/>
        </w:rPr>
        <w:t>τὴν ἀλλαγὴ τοῦ παραδείγματος ἐργασίας στὴ βιβλικὴ ἑρμηνευτική</w:t>
      </w:r>
      <w:r w:rsidRPr="00F82197">
        <w:rPr>
          <w:rFonts w:ascii="Times New Roman" w:hAnsi="Times New Roman"/>
          <w:szCs w:val="22"/>
        </w:rPr>
        <w:t xml:space="preserve">. Χαρακτηριστικὸ τῆς νέας ἐποχῆς στὴν ἔρευνα εἶναι ὅτι ἐγκαταλείπεται ὁ παραδοσιακὸς τρόπος κατατεμαχισμοῦ τοῦ κειμένου σύμφωνα μὲ τὶς ἀρχὲς τῆς φιλολογικῆς κριτικῆς (Literarkritik). Ἑπομένως, τὸ κείμενο ἐξετάζεται πλέον στὴν τελική του μορφή, ὡς ὅλο, καὶ ὁ ἐρευνητὴς πρέπει νὰ ἀναζητήσει ὄχι τόσο τὴν προϊστορία τοῦ κειμένου ἢ τὴ σημασία τὴν ὁποία εἶχε αὐτὸ στὰ χείλη τοῦ ἱστορικοῦ Ἰησοῦ (μεθοδολογικὴ προσέγγιση τῆς Σχολῆς τοῦ Bultmann) ὅσο τὸ νόημα ποὺ αὐτὸ ἔχει ἐντὸς </w:t>
      </w:r>
      <w:r w:rsidRPr="00F82197">
        <w:rPr>
          <w:rFonts w:ascii="Times New Roman" w:hAnsi="Times New Roman"/>
          <w:szCs w:val="22"/>
        </w:rPr>
        <w:lastRenderedPageBreak/>
        <w:t xml:space="preserve">τῶν συμφραζομένων τοῦ αὐτοῦ ἔργου. Ἑπομένως, φυσικό ἦταν στὴ δυτικὴ ἔρευνα νὰ ἐμφανισθοῦν νέες ἐργασίες στὶς ὁποῖες ἡ μεθοδολογικὴ βάση εἶχε νὰ κάνει μὲ θεωρίες ποὺ ἀφοροῦσαν </w:t>
      </w:r>
      <w:r w:rsidRPr="00F82197">
        <w:rPr>
          <w:rFonts w:ascii="Times New Roman" w:hAnsi="Times New Roman"/>
          <w:b/>
          <w:szCs w:val="22"/>
        </w:rPr>
        <w:t>στὴ συγχρονικὴ ἀνάλυση τοῦ κειμένου</w:t>
      </w:r>
      <w:r w:rsidRPr="00F82197">
        <w:rPr>
          <w:rFonts w:ascii="Times New Roman" w:hAnsi="Times New Roman"/>
          <w:szCs w:val="22"/>
        </w:rPr>
        <w:t>. Αὐτὲς ποὺ ἐπικράτησαν ἦταν ἡ ρητορικὴ ἀνάλυση, ἡ ἀφηγηματολογία, ὁ ἀποδομισμὸς καὶ κατ᾿ ἐξοχὴν ἡ μέθοδος τῆς ἀνταπόκρισης τοῦ ἀναγνώστη. Οἱ μέθοδοι αὐτοὶ μεταφέρθηκαν ἀπὸ τὶς σπουδὲς τῆς λογοτεχνίας</w:t>
      </w:r>
      <w:r w:rsidR="00B75994">
        <w:rPr>
          <w:rFonts w:ascii="Times New Roman" w:hAnsi="Times New Roman"/>
          <w:szCs w:val="22"/>
        </w:rPr>
        <w:t xml:space="preserve"> </w:t>
      </w:r>
      <w:r w:rsidRPr="00B75994">
        <w:rPr>
          <w:rFonts w:ascii="Times New Roman" w:hAnsi="Times New Roman"/>
          <w:szCs w:val="22"/>
        </w:rPr>
        <w:t xml:space="preserve"> στὴν ἔρευνα τῆς Καινῆς Διαθήκης. Ἰδίως ἡ τελευταία ὄντας δημιούργημα κυρίως τῶν γερμανόφωνων Hans Robert Jauss καὶ Wolfang Iser ἔγινε ἀπὸ τὶς πλέον χρησιμοποιούμενες μεθόδους στὴ γερμανικὴ σχολὴ βιβλικῆς ἑρμηνείας. Στην αρχή η «ἑλληνικὴ ἐκπροσώπηση στὴν ἔρευνα τῶν κειμένων ἐπὶ τῆ βάσει τῶν νέων παραδειγμάτων ἐργασίας τόσο στὸ χῶρο τῆς φιλολογίας ὅσο καὶ τῆς θεολογίας εἶναι πολὺ περιορισμένη. Ἄσχετα ἀπὸ τὸ ἐὰν καὶ κατὰ πόσον οἱ μέθοδοι αὐτοὶ μποροῦν νὰ ἐγγυηθοῦν μία ἐπιστημονικὴ προσέγγιση τοῦ κειμένου, τὸ εὐτύχημα εἶναι ὅτι τὸ ἐνδιαφέρον στὴ βιβλικὴ ἑρμηνευτικὴ μετατοπίστηκε ἀπὸ τὸν τρόπο κατατεμαχισμοῦ τοῦ κειμένου στὸ κείμενο καθ᾿ αὐτό». Ο </w:t>
      </w:r>
      <w:r w:rsidR="00CD55B5">
        <w:rPr>
          <w:rFonts w:ascii="Times New Roman" w:hAnsi="Times New Roman"/>
          <w:szCs w:val="22"/>
        </w:rPr>
        <w:t>ίδιος ερευνητής</w:t>
      </w:r>
      <w:r w:rsidR="000831E7">
        <w:rPr>
          <w:rStyle w:val="a5"/>
          <w:rFonts w:ascii="Times New Roman" w:hAnsi="Times New Roman"/>
          <w:szCs w:val="22"/>
        </w:rPr>
        <w:footnoteReference w:id="76"/>
      </w:r>
      <w:r w:rsidRPr="00B75994">
        <w:rPr>
          <w:rFonts w:ascii="Times New Roman" w:hAnsi="Times New Roman"/>
          <w:szCs w:val="22"/>
        </w:rPr>
        <w:t xml:space="preserve"> αποδεικνύει πόσο πλησίον της Νέα</w:t>
      </w:r>
      <w:r w:rsidR="00B75994">
        <w:rPr>
          <w:rFonts w:ascii="Times New Roman" w:hAnsi="Times New Roman"/>
          <w:szCs w:val="22"/>
        </w:rPr>
        <w:t>ς Παύλειας Προοπτικής βρέθηκαν Έ</w:t>
      </w:r>
      <w:r w:rsidRPr="00B75994">
        <w:rPr>
          <w:rFonts w:ascii="Times New Roman" w:hAnsi="Times New Roman"/>
          <w:szCs w:val="22"/>
        </w:rPr>
        <w:t>λληνες μελετητές του Παύλου ήδη από τις δεκαετίες του 60-70 καθώς προσέγγιζαν τον απόστολο των εθνών όχι μέσω της οπτικής του Αυγουστίνου και του Λουθήρου αλλά κυρίως μέσω του Ι. Χρυσοστόμου που απεμπολούν κάθε δαιμονοποίηση της Π.Δ. και του Ιουδαϊσμού ενώ τονίζουν και την ελευθερία επιλογής του ανθρώπου.</w:t>
      </w:r>
    </w:p>
    <w:p w:rsidR="00D6740C" w:rsidRPr="00F82197" w:rsidRDefault="00BA14F5" w:rsidP="00B87A80">
      <w:pPr>
        <w:pStyle w:val="a7"/>
        <w:numPr>
          <w:ilvl w:val="0"/>
          <w:numId w:val="7"/>
        </w:numPr>
        <w:rPr>
          <w:rFonts w:ascii="Times New Roman" w:hAnsi="Times New Roman"/>
          <w:szCs w:val="22"/>
        </w:rPr>
      </w:pPr>
      <w:r w:rsidRPr="00F82197">
        <w:rPr>
          <w:rFonts w:ascii="Times New Roman" w:hAnsi="Times New Roman"/>
          <w:szCs w:val="22"/>
        </w:rPr>
        <w:t xml:space="preserve">«Σχολή Καραβιδοπούλου-Χόφιους»: </w:t>
      </w:r>
      <w:r w:rsidR="00D6740C" w:rsidRPr="00F82197">
        <w:rPr>
          <w:rFonts w:ascii="Times New Roman" w:hAnsi="Times New Roman"/>
          <w:szCs w:val="22"/>
        </w:rPr>
        <w:t>Πλέον και στις δύο Θεολογικές Σχολές της Ελλάδος υπά</w:t>
      </w:r>
      <w:r w:rsidR="00D61BB4">
        <w:rPr>
          <w:rFonts w:ascii="Times New Roman" w:hAnsi="Times New Roman"/>
          <w:szCs w:val="22"/>
        </w:rPr>
        <w:t>ρχουν πολλοί βιβλικοί, αρκετοί εκ των οποίων</w:t>
      </w:r>
      <w:r w:rsidR="00797A14">
        <w:rPr>
          <w:rFonts w:ascii="Times New Roman" w:hAnsi="Times New Roman"/>
          <w:szCs w:val="22"/>
        </w:rPr>
        <w:t>, μαθητές του Ι. Καραβιδοπούλου,</w:t>
      </w:r>
      <w:r w:rsidR="00D61BB4">
        <w:rPr>
          <w:rFonts w:ascii="Times New Roman" w:hAnsi="Times New Roman"/>
          <w:szCs w:val="22"/>
        </w:rPr>
        <w:t xml:space="preserve"> έκαναν μεταπτυχιακές σπουδές στην Τυβίγγη και μάλιστα κοντά στον Χόφιους</w:t>
      </w:r>
      <w:r w:rsidR="00CD55B5">
        <w:rPr>
          <w:rFonts w:ascii="Times New Roman" w:hAnsi="Times New Roman"/>
          <w:szCs w:val="22"/>
        </w:rPr>
        <w:t xml:space="preserve"> </w:t>
      </w:r>
      <w:r w:rsidR="00CD55B5" w:rsidRPr="00F82197">
        <w:rPr>
          <w:rFonts w:ascii="Times New Roman" w:hAnsi="Times New Roman"/>
          <w:szCs w:val="22"/>
        </w:rPr>
        <w:t>(πατ. Ι. Σκιαδαρέσης</w:t>
      </w:r>
      <w:r w:rsidR="00CD55B5">
        <w:rPr>
          <w:rFonts w:ascii="Times New Roman" w:hAnsi="Times New Roman"/>
          <w:szCs w:val="22"/>
        </w:rPr>
        <w:t>,</w:t>
      </w:r>
      <w:r w:rsidR="00CD55B5" w:rsidRPr="00F82197">
        <w:rPr>
          <w:rFonts w:ascii="Times New Roman" w:hAnsi="Times New Roman"/>
          <w:szCs w:val="22"/>
        </w:rPr>
        <w:t xml:space="preserve"> Χρ. Καρακόλη</w:t>
      </w:r>
      <w:r w:rsidR="00CD55B5">
        <w:rPr>
          <w:rFonts w:ascii="Times New Roman" w:hAnsi="Times New Roman"/>
          <w:szCs w:val="22"/>
        </w:rPr>
        <w:t>ς</w:t>
      </w:r>
      <w:r w:rsidR="00CD55B5" w:rsidRPr="00F82197">
        <w:rPr>
          <w:rFonts w:ascii="Times New Roman" w:hAnsi="Times New Roman"/>
          <w:szCs w:val="22"/>
        </w:rPr>
        <w:t>, κά.).</w:t>
      </w:r>
      <w:r w:rsidR="00D61BB4">
        <w:rPr>
          <w:rStyle w:val="a5"/>
          <w:rFonts w:ascii="Times New Roman" w:hAnsi="Times New Roman"/>
          <w:szCs w:val="22"/>
        </w:rPr>
        <w:footnoteReference w:id="77"/>
      </w:r>
      <w:r w:rsidR="00797A14">
        <w:rPr>
          <w:rFonts w:ascii="Times New Roman" w:hAnsi="Times New Roman"/>
          <w:szCs w:val="22"/>
        </w:rPr>
        <w:t>.</w:t>
      </w:r>
      <w:r w:rsidR="00D61BB4">
        <w:rPr>
          <w:rFonts w:ascii="Times New Roman" w:hAnsi="Times New Roman"/>
          <w:szCs w:val="22"/>
        </w:rPr>
        <w:t xml:space="preserve"> Σ</w:t>
      </w:r>
      <w:r w:rsidR="00D6740C" w:rsidRPr="00F82197">
        <w:rPr>
          <w:rFonts w:ascii="Times New Roman" w:hAnsi="Times New Roman"/>
          <w:szCs w:val="22"/>
        </w:rPr>
        <w:t xml:space="preserve">υνδυάζουν </w:t>
      </w:r>
      <w:r w:rsidR="00D6740C" w:rsidRPr="00B75994">
        <w:rPr>
          <w:rFonts w:ascii="Times New Roman" w:hAnsi="Times New Roman"/>
          <w:szCs w:val="22"/>
        </w:rPr>
        <w:t>λατρευτική ζωή</w:t>
      </w:r>
      <w:r w:rsidR="00D6740C" w:rsidRPr="00F82197">
        <w:rPr>
          <w:rFonts w:ascii="Times New Roman" w:hAnsi="Times New Roman"/>
          <w:szCs w:val="22"/>
        </w:rPr>
        <w:t xml:space="preserve"> με παρουσία και απήχηση στο διεθνές περιβάλλον, καθώς εκτιμάται εκτός των άλλων και η οικειότητα </w:t>
      </w:r>
      <w:r w:rsidR="00B75994">
        <w:rPr>
          <w:rFonts w:ascii="Times New Roman" w:hAnsi="Times New Roman"/>
          <w:szCs w:val="22"/>
        </w:rPr>
        <w:t xml:space="preserve">που διαθέτουν </w:t>
      </w:r>
      <w:r w:rsidR="00D6740C" w:rsidRPr="00F82197">
        <w:rPr>
          <w:rFonts w:ascii="Times New Roman" w:hAnsi="Times New Roman"/>
          <w:szCs w:val="22"/>
        </w:rPr>
        <w:t>με τη διαχρονία της ελληνικής «γλώσσας» και τη ρητορική. Άλλωστε στον ελληνορρωμαϊκό κόσμο η ερμηνευτική προϋποθέτει την τριάδα «γ</w:t>
      </w:r>
      <w:r w:rsidR="00797A14">
        <w:rPr>
          <w:rFonts w:ascii="Times New Roman" w:hAnsi="Times New Roman"/>
          <w:szCs w:val="22"/>
        </w:rPr>
        <w:t xml:space="preserve">ραμματική-ρητορική-διαλεκτική». </w:t>
      </w:r>
      <w:r w:rsidR="00D6740C" w:rsidRPr="00F82197">
        <w:rPr>
          <w:rFonts w:ascii="Times New Roman" w:hAnsi="Times New Roman"/>
          <w:szCs w:val="22"/>
        </w:rPr>
        <w:t xml:space="preserve">Ανάμεσα στους σύγχρονους βιβλικούς ερμηνευτές συγκαταλέγονται και </w:t>
      </w:r>
      <w:r w:rsidR="00D6740C" w:rsidRPr="00F82197">
        <w:rPr>
          <w:rFonts w:ascii="Times New Roman" w:hAnsi="Times New Roman"/>
          <w:b/>
          <w:szCs w:val="22"/>
        </w:rPr>
        <w:t xml:space="preserve">πολλές αξιόλογες γυναίκες με διεθνή αναγνώριση. </w:t>
      </w:r>
      <w:r w:rsidR="00D6740C" w:rsidRPr="00F82197">
        <w:rPr>
          <w:rFonts w:ascii="Times New Roman" w:hAnsi="Times New Roman"/>
          <w:szCs w:val="22"/>
        </w:rPr>
        <w:t>Πλέον η ορθόδοξη ερμηνευτική, παρά την οικονομική κρίση, εκπροσωπείται σε όλα τα φόρα</w:t>
      </w:r>
      <w:r w:rsidR="00D6740C" w:rsidRPr="00F82197">
        <w:rPr>
          <w:rFonts w:ascii="Times New Roman" w:hAnsi="Times New Roman"/>
          <w:b/>
          <w:szCs w:val="22"/>
        </w:rPr>
        <w:t xml:space="preserve"> </w:t>
      </w:r>
      <w:r w:rsidR="00D6740C" w:rsidRPr="00F82197">
        <w:rPr>
          <w:rFonts w:ascii="Times New Roman" w:hAnsi="Times New Roman"/>
          <w:szCs w:val="22"/>
        </w:rPr>
        <w:t>(</w:t>
      </w:r>
      <w:r w:rsidR="00D6740C" w:rsidRPr="00F82197">
        <w:rPr>
          <w:rFonts w:ascii="Times New Roman" w:hAnsi="Times New Roman"/>
          <w:szCs w:val="22"/>
          <w:lang w:val="en-US"/>
        </w:rPr>
        <w:t>Colloquium</w:t>
      </w:r>
      <w:r w:rsidR="00D6740C" w:rsidRPr="00F82197">
        <w:rPr>
          <w:rFonts w:ascii="Times New Roman" w:hAnsi="Times New Roman"/>
          <w:szCs w:val="22"/>
        </w:rPr>
        <w:t xml:space="preserve"> </w:t>
      </w:r>
      <w:r w:rsidR="00D6740C" w:rsidRPr="00F82197">
        <w:rPr>
          <w:rFonts w:ascii="Times New Roman" w:hAnsi="Times New Roman"/>
          <w:szCs w:val="22"/>
          <w:lang w:val="en-US"/>
        </w:rPr>
        <w:t>Paulinum</w:t>
      </w:r>
      <w:r w:rsidR="00D6740C" w:rsidRPr="00F82197">
        <w:rPr>
          <w:rFonts w:ascii="Times New Roman" w:hAnsi="Times New Roman"/>
          <w:szCs w:val="22"/>
        </w:rPr>
        <w:t xml:space="preserve">, </w:t>
      </w:r>
      <w:r w:rsidR="00D6740C" w:rsidRPr="00F82197">
        <w:rPr>
          <w:rFonts w:ascii="Times New Roman" w:hAnsi="Times New Roman"/>
          <w:szCs w:val="22"/>
          <w:lang w:val="en-US"/>
        </w:rPr>
        <w:t>Johanneum</w:t>
      </w:r>
      <w:r w:rsidR="00D6740C" w:rsidRPr="00F82197">
        <w:rPr>
          <w:rFonts w:ascii="Times New Roman" w:hAnsi="Times New Roman"/>
          <w:szCs w:val="22"/>
        </w:rPr>
        <w:t xml:space="preserve">, </w:t>
      </w:r>
      <w:r w:rsidR="00D6740C" w:rsidRPr="00F82197">
        <w:rPr>
          <w:rFonts w:ascii="Times New Roman" w:hAnsi="Times New Roman"/>
          <w:szCs w:val="22"/>
          <w:lang w:val="en-US"/>
        </w:rPr>
        <w:t>SNTS</w:t>
      </w:r>
      <w:r w:rsidR="00D6740C" w:rsidRPr="00F82197">
        <w:rPr>
          <w:rFonts w:ascii="Times New Roman" w:hAnsi="Times New Roman"/>
          <w:szCs w:val="22"/>
        </w:rPr>
        <w:t xml:space="preserve">, </w:t>
      </w:r>
      <w:r w:rsidR="00D6740C" w:rsidRPr="00F82197">
        <w:rPr>
          <w:rFonts w:ascii="Times New Roman" w:hAnsi="Times New Roman"/>
          <w:szCs w:val="22"/>
          <w:lang w:val="en-US"/>
        </w:rPr>
        <w:t>SBL</w:t>
      </w:r>
      <w:r w:rsidR="00D6740C" w:rsidRPr="00F82197">
        <w:rPr>
          <w:rFonts w:ascii="Times New Roman" w:hAnsi="Times New Roman"/>
          <w:szCs w:val="22"/>
        </w:rPr>
        <w:t xml:space="preserve">) ενώ το 2018 θα διοργανωθεί για πρώτη φορά στην Αθήνα το Συνέδριο της </w:t>
      </w:r>
      <w:r w:rsidR="00D6740C" w:rsidRPr="00F82197">
        <w:rPr>
          <w:rFonts w:ascii="Times New Roman" w:hAnsi="Times New Roman"/>
          <w:szCs w:val="22"/>
          <w:lang w:val="en-US"/>
        </w:rPr>
        <w:t>SNTS</w:t>
      </w:r>
      <w:r w:rsidR="00D6740C" w:rsidRPr="00F82197">
        <w:rPr>
          <w:rFonts w:ascii="Times New Roman" w:hAnsi="Times New Roman"/>
          <w:szCs w:val="22"/>
        </w:rPr>
        <w:t>.</w:t>
      </w:r>
      <w:r w:rsidR="00D6740C" w:rsidRPr="00F82197">
        <w:rPr>
          <w:rFonts w:ascii="Times New Roman" w:hAnsi="Times New Roman"/>
          <w:b/>
          <w:szCs w:val="22"/>
        </w:rPr>
        <w:t xml:space="preserve"> </w:t>
      </w:r>
      <w:r w:rsidR="00D6740C" w:rsidRPr="00F82197">
        <w:rPr>
          <w:rFonts w:ascii="Times New Roman" w:hAnsi="Times New Roman"/>
          <w:szCs w:val="22"/>
        </w:rPr>
        <w:t xml:space="preserve">Δυστυχώς το μοναδικό </w:t>
      </w:r>
      <w:r w:rsidR="00D6740C" w:rsidRPr="00F82197">
        <w:rPr>
          <w:rFonts w:ascii="Times New Roman" w:hAnsi="Times New Roman"/>
          <w:i/>
          <w:szCs w:val="22"/>
        </w:rPr>
        <w:t xml:space="preserve">ΔΕΛΤΙΟ ΒΙΒΛΙΚΩΝ ΜΕΛΕΤΩΝ </w:t>
      </w:r>
      <w:r w:rsidR="00D6740C" w:rsidRPr="00F82197">
        <w:rPr>
          <w:rFonts w:ascii="Times New Roman" w:hAnsi="Times New Roman"/>
          <w:szCs w:val="22"/>
        </w:rPr>
        <w:t xml:space="preserve">έπαψε να λειτουργεί ως εξειδικευμένο </w:t>
      </w:r>
      <w:r w:rsidR="00D6740C" w:rsidRPr="00F82197">
        <w:rPr>
          <w:rFonts w:ascii="Times New Roman" w:hAnsi="Times New Roman"/>
          <w:i/>
          <w:szCs w:val="22"/>
        </w:rPr>
        <w:t>Βιβλικό Περιοδικό</w:t>
      </w:r>
      <w:r w:rsidR="00D6740C" w:rsidRPr="00F82197">
        <w:rPr>
          <w:rFonts w:ascii="Times New Roman" w:hAnsi="Times New Roman"/>
          <w:szCs w:val="22"/>
        </w:rPr>
        <w:t xml:space="preserve"> παρότι εκτός της Θεσ/νίκης και στην Αθήνα λειτουργούν Σεμινάρια </w:t>
      </w:r>
      <w:r w:rsidR="00D6740C" w:rsidRPr="00F82197">
        <w:rPr>
          <w:rFonts w:ascii="Times New Roman" w:hAnsi="Times New Roman"/>
          <w:szCs w:val="22"/>
          <w:lang w:val="en-US"/>
        </w:rPr>
        <w:t>Biblicum</w:t>
      </w:r>
      <w:r w:rsidR="00D6740C" w:rsidRPr="00F82197">
        <w:rPr>
          <w:rFonts w:ascii="Times New Roman" w:hAnsi="Times New Roman"/>
          <w:szCs w:val="22"/>
        </w:rPr>
        <w:t xml:space="preserve"> και </w:t>
      </w:r>
      <w:r w:rsidR="00D6740C" w:rsidRPr="00F82197">
        <w:rPr>
          <w:rFonts w:ascii="Times New Roman" w:hAnsi="Times New Roman"/>
          <w:caps/>
          <w:szCs w:val="22"/>
          <w:lang w:val="en-US"/>
        </w:rPr>
        <w:t>e</w:t>
      </w:r>
      <w:r w:rsidR="00D6740C" w:rsidRPr="00F82197">
        <w:rPr>
          <w:rFonts w:ascii="Times New Roman" w:hAnsi="Times New Roman"/>
          <w:szCs w:val="22"/>
          <w:lang w:val="en-US"/>
        </w:rPr>
        <w:t>xegeticum</w:t>
      </w:r>
      <w:r w:rsidR="00D6740C" w:rsidRPr="00F82197">
        <w:rPr>
          <w:rFonts w:ascii="Times New Roman" w:hAnsi="Times New Roman"/>
          <w:szCs w:val="22"/>
        </w:rPr>
        <w:t>, ενώ και στην Ακαδημία του Βόλου ιδρύθηκε ειδικό Ινστιτούτο.</w:t>
      </w:r>
      <w:r w:rsidR="00B716B3" w:rsidRPr="00F82197">
        <w:rPr>
          <w:rFonts w:ascii="Times New Roman" w:hAnsi="Times New Roman"/>
          <w:szCs w:val="22"/>
        </w:rPr>
        <w:t xml:space="preserve"> </w:t>
      </w:r>
    </w:p>
    <w:p w:rsidR="00D6740C" w:rsidRPr="00F82197" w:rsidRDefault="006226C9" w:rsidP="00B87A80">
      <w:pPr>
        <w:pStyle w:val="a7"/>
        <w:numPr>
          <w:ilvl w:val="0"/>
          <w:numId w:val="7"/>
        </w:numPr>
        <w:rPr>
          <w:rFonts w:ascii="Times New Roman" w:hAnsi="Times New Roman"/>
          <w:szCs w:val="22"/>
        </w:rPr>
      </w:pPr>
      <w:r>
        <w:rPr>
          <w:rFonts w:ascii="Times New Roman" w:hAnsi="Times New Roman"/>
          <w:szCs w:val="22"/>
        </w:rPr>
        <w:t xml:space="preserve">Όσον αφορά στην άποψη της ορθόδοξης Εκκλησίας </w:t>
      </w:r>
      <w:r w:rsidRPr="00F82197">
        <w:rPr>
          <w:rFonts w:ascii="Times New Roman" w:hAnsi="Times New Roman"/>
          <w:szCs w:val="22"/>
        </w:rPr>
        <w:t xml:space="preserve">αναφορικά με την ερμηνεία του Λόγου του Θεού </w:t>
      </w:r>
      <w:r w:rsidR="00D6740C" w:rsidRPr="00F82197">
        <w:rPr>
          <w:rFonts w:ascii="Times New Roman" w:hAnsi="Times New Roman"/>
          <w:szCs w:val="22"/>
        </w:rPr>
        <w:t xml:space="preserve">χαρακτηριστική η </w:t>
      </w:r>
      <w:r w:rsidR="00D6740C" w:rsidRPr="00F82197">
        <w:rPr>
          <w:rFonts w:ascii="Times New Roman" w:hAnsi="Times New Roman"/>
          <w:b/>
          <w:szCs w:val="22"/>
        </w:rPr>
        <w:t>Ομιλία του Πατριάρχη Βαρθολομαίου το 2008</w:t>
      </w:r>
      <w:r w:rsidR="00D6740C" w:rsidRPr="00F82197">
        <w:rPr>
          <w:rFonts w:ascii="Times New Roman" w:hAnsi="Times New Roman"/>
          <w:szCs w:val="22"/>
        </w:rPr>
        <w:t xml:space="preserve"> στη Σύνοδο των Επισκόπων της Ρωμαιοκαθολικής Εκκλησίας</w:t>
      </w:r>
      <w:r>
        <w:rPr>
          <w:rFonts w:ascii="Times New Roman" w:hAnsi="Times New Roman"/>
          <w:szCs w:val="22"/>
        </w:rPr>
        <w:t xml:space="preserve">. </w:t>
      </w:r>
      <w:r w:rsidR="00D61BB4">
        <w:rPr>
          <w:rFonts w:ascii="Times New Roman" w:hAnsi="Times New Roman"/>
          <w:szCs w:val="22"/>
        </w:rPr>
        <w:t>Είναι η εποχή κατά την οποία ο πάπας Βενέδικτος στην Εισαγωγή του βιβλίου του για τον Ιησού από τη Ναζαρέτ</w:t>
      </w:r>
      <w:r w:rsidR="00D61BB4">
        <w:rPr>
          <w:rStyle w:val="a5"/>
          <w:rFonts w:ascii="Times New Roman" w:hAnsi="Times New Roman"/>
          <w:szCs w:val="22"/>
        </w:rPr>
        <w:footnoteReference w:id="78"/>
      </w:r>
      <w:r w:rsidR="00D61BB4">
        <w:rPr>
          <w:rFonts w:ascii="Times New Roman" w:hAnsi="Times New Roman"/>
          <w:szCs w:val="22"/>
        </w:rPr>
        <w:t xml:space="preserve"> σχετικοποιεί την ιστορικοκριτικ</w:t>
      </w:r>
      <w:r w:rsidR="00CD55B5">
        <w:rPr>
          <w:rFonts w:ascii="Times New Roman" w:hAnsi="Times New Roman"/>
          <w:szCs w:val="22"/>
        </w:rPr>
        <w:t>ή μέθοδο και τάσσεται υπέρ της «Κανονικής Π</w:t>
      </w:r>
      <w:r w:rsidR="00D61BB4">
        <w:rPr>
          <w:rFonts w:ascii="Times New Roman" w:hAnsi="Times New Roman"/>
          <w:szCs w:val="22"/>
        </w:rPr>
        <w:t>ροσέγγισης</w:t>
      </w:r>
      <w:r w:rsidR="00CD55B5">
        <w:rPr>
          <w:rFonts w:ascii="Times New Roman" w:hAnsi="Times New Roman"/>
          <w:szCs w:val="22"/>
        </w:rPr>
        <w:t>»</w:t>
      </w:r>
      <w:r w:rsidR="00D61BB4">
        <w:rPr>
          <w:rFonts w:ascii="Times New Roman" w:hAnsi="Times New Roman"/>
          <w:szCs w:val="22"/>
        </w:rPr>
        <w:t xml:space="preserve">. </w:t>
      </w:r>
      <w:r w:rsidR="00D6740C" w:rsidRPr="00F82197">
        <w:rPr>
          <w:rFonts w:ascii="Times New Roman" w:hAnsi="Times New Roman"/>
          <w:szCs w:val="22"/>
        </w:rPr>
        <w:t>Εισάγει μια «ερμηνευτική των αισθήσεων», η οποία θα μπορούσε να συμπληρώσει αυτή (την ερμηνευτική) της υποψίας και της ανάμνησης, αφού συνιστά τη μέση οδό μεταξύ λογικής και διαίσθησης</w:t>
      </w:r>
      <w:r w:rsidR="00A71105">
        <w:rPr>
          <w:rFonts w:ascii="Times New Roman" w:hAnsi="Times New Roman"/>
          <w:szCs w:val="22"/>
        </w:rPr>
        <w:t>.</w:t>
      </w:r>
      <w:r w:rsidR="00A71105" w:rsidRPr="00A71105">
        <w:rPr>
          <w:rFonts w:ascii="Times New Roman" w:hAnsi="Times New Roman"/>
          <w:szCs w:val="22"/>
        </w:rPr>
        <w:t xml:space="preserve"> </w:t>
      </w:r>
      <w:r w:rsidR="00A71105">
        <w:rPr>
          <w:rFonts w:ascii="Times New Roman" w:hAnsi="Times New Roman"/>
          <w:szCs w:val="22"/>
        </w:rPr>
        <w:t xml:space="preserve">Ο λόγος του Θεού δεν εντοπίζεται </w:t>
      </w:r>
      <w:r w:rsidR="00A71105" w:rsidRPr="00F82197">
        <w:rPr>
          <w:rFonts w:ascii="Times New Roman" w:hAnsi="Times New Roman"/>
          <w:szCs w:val="22"/>
        </w:rPr>
        <w:t>μόνο στη Βίβλο αλλά και στην εικόνα αλλά και τα Μυστήρια της Εκκλησίας</w:t>
      </w:r>
      <w:r w:rsidR="00A71105" w:rsidRPr="00F82197">
        <w:rPr>
          <w:rStyle w:val="a5"/>
          <w:rFonts w:ascii="Times New Roman" w:hAnsi="Times New Roman"/>
          <w:szCs w:val="22"/>
        </w:rPr>
        <w:footnoteReference w:id="79"/>
      </w:r>
      <w:r w:rsidR="00D6740C" w:rsidRPr="00F82197">
        <w:rPr>
          <w:rFonts w:ascii="Times New Roman" w:hAnsi="Times New Roman"/>
          <w:szCs w:val="22"/>
        </w:rPr>
        <w:t xml:space="preserve">: </w:t>
      </w:r>
      <w:r w:rsidR="00D6740C" w:rsidRPr="00F82197">
        <w:rPr>
          <w:rFonts w:ascii="Times New Roman" w:hAnsi="Times New Roman"/>
          <w:i/>
          <w:szCs w:val="22"/>
        </w:rPr>
        <w:t xml:space="preserve">Ειδικότερα, θα θέλαμε να επικεντρωθούμε σε τρεις όψεις του θέματος, δηλαδή: </w:t>
      </w:r>
      <w:r w:rsidR="00D6740C" w:rsidRPr="00F82197">
        <w:rPr>
          <w:rFonts w:ascii="Times New Roman" w:hAnsi="Times New Roman"/>
          <w:b/>
          <w:i/>
          <w:szCs w:val="22"/>
        </w:rPr>
        <w:t>στην ακοή και το κήρυγμα του Λόγου του Θεού μέσα από τις Γραφές, στην θέαση του Λόγου του Θεού στην φύση και πάνω από όλα στην ομορφιά των εικόνων, και τέλος στο άγγιγμα και στη μέθεξη του Λόγου του Θεού στην κοινωνία των αγίων και στην μυστηριακή ζωή της Εκκλησίας</w:t>
      </w:r>
      <w:r w:rsidR="00D6740C" w:rsidRPr="00F82197">
        <w:rPr>
          <w:rFonts w:ascii="Times New Roman" w:hAnsi="Times New Roman"/>
          <w:szCs w:val="22"/>
        </w:rPr>
        <w:t xml:space="preserve">. [….] </w:t>
      </w:r>
      <w:r w:rsidR="00D6740C" w:rsidRPr="00F82197">
        <w:rPr>
          <w:rFonts w:ascii="Times New Roman" w:hAnsi="Times New Roman"/>
          <w:i/>
          <w:szCs w:val="22"/>
        </w:rPr>
        <w:t>Κάνοντας αυτό, επιδιώκουμε να αντλήσουμε υλικό από την πλούσια Πατερική παράδοση, που χρονολογείται στις αρχές του τρίτου αιώνα και αναπτύσσει μια διδασκαλία περί των πέντε πνευματικών αισθήσεων. Διότι, η ακοή του Λόγου του Θεού, η θέαση του Λόγου του Θεού, και η αφή του Λόγου του Θεού είναι όλοι τρόποι αντίληψης του μοναδικού θεϊκού μυστηρίου.</w:t>
      </w:r>
      <w:r w:rsidR="00D6740C" w:rsidRPr="00F82197">
        <w:rPr>
          <w:rFonts w:ascii="Times New Roman" w:hAnsi="Times New Roman"/>
          <w:szCs w:val="22"/>
        </w:rPr>
        <w:t xml:space="preserve"> </w:t>
      </w:r>
      <w:r>
        <w:rPr>
          <w:rFonts w:ascii="Times New Roman" w:hAnsi="Times New Roman"/>
          <w:i/>
          <w:szCs w:val="22"/>
        </w:rPr>
        <w:t xml:space="preserve">Βασισμένος στις Παροιμίες 2, </w:t>
      </w:r>
      <w:r w:rsidR="00D6740C" w:rsidRPr="00F82197">
        <w:rPr>
          <w:rFonts w:ascii="Times New Roman" w:hAnsi="Times New Roman"/>
          <w:i/>
          <w:szCs w:val="22"/>
        </w:rPr>
        <w:t>5 σχετικά με «την θεία δύναμη της αισθήσεως» (</w:t>
      </w:r>
      <w:r w:rsidR="00D6740C" w:rsidRPr="00F82197">
        <w:rPr>
          <w:rFonts w:ascii="Times New Roman" w:hAnsi="Times New Roman"/>
          <w:i/>
          <w:iCs/>
          <w:szCs w:val="22"/>
        </w:rPr>
        <w:t>αίσθησις</w:t>
      </w:r>
      <w:r w:rsidR="00D6740C" w:rsidRPr="00F82197">
        <w:rPr>
          <w:rFonts w:ascii="Times New Roman" w:hAnsi="Times New Roman"/>
          <w:i/>
          <w:szCs w:val="22"/>
        </w:rPr>
        <w:t>) ο Ωριγένης Αλεξανδρείας σημειώνει: Η αίσθηση αυτή αναπτύσσεται ως όραση για την βαθιά σκέψη περί άϋλων μορφών, ως ακοή για την διάκριση των φωνών, ως γεύση για την απόλαυση του ζωντανού άρτου, ως οσμή για το γλυκό πνευματικό άρωμα, και αφή για τον χειρισμό του Λόγου του Θεού, ο οποίος συλλαμβάνεται από κάθε δύναμη της ψυχής. Οι πνευματικές αισθήσεις περιγράφονται ποικιλοτρόπως, ως «πέντε αισθήσεις της ψυχής», ως «θείες» ή «εσωτερικές δυνάμεις» και ακόμη ως «δυνάμεις της καρδιάς» ή «της σκέψης». Η διδασκαλία αυτή ενέπνευσε την θεολογία των Καππαδοκών (ειδικότερα του Βασιλείου του Μεγάλου και του Γρηγορίου Νύσσης), τόσο όσο [τους ενέπνευσε] και η θεολογία των Πατέρων της Ερήμου (πιο συγκεκριμένα του Ευάγριου του Ποντικού και του Μακαρίου του Μεγάλου).</w:t>
      </w:r>
      <w:r w:rsidR="000831E7">
        <w:rPr>
          <w:rFonts w:ascii="Times New Roman" w:hAnsi="Times New Roman"/>
          <w:szCs w:val="22"/>
        </w:rPr>
        <w:t xml:space="preserve"> Βεβαίως </w:t>
      </w:r>
      <w:r w:rsidR="00A71105">
        <w:rPr>
          <w:rFonts w:ascii="Times New Roman" w:hAnsi="Times New Roman"/>
          <w:szCs w:val="22"/>
        </w:rPr>
        <w:t xml:space="preserve">για </w:t>
      </w:r>
      <w:r w:rsidR="000831E7">
        <w:rPr>
          <w:rFonts w:ascii="Times New Roman" w:hAnsi="Times New Roman"/>
          <w:szCs w:val="22"/>
        </w:rPr>
        <w:t xml:space="preserve">την ορθόδοξη Εκκλησία σε ένα περιβάλλον έντονα «ειδωλολατρικό» αποτελεί αίτημα η ανάγνωση της Π.Δ. στην </w:t>
      </w:r>
      <w:r w:rsidR="000831E7">
        <w:rPr>
          <w:rFonts w:ascii="Times New Roman" w:hAnsi="Times New Roman"/>
          <w:szCs w:val="22"/>
        </w:rPr>
        <w:lastRenderedPageBreak/>
        <w:t>κυριακάτικη Σύναξη όπως και γενικότερα η μεταφορά του άμβωνα και πάλι στο κέντρο της λειτουργικής ζωής</w:t>
      </w:r>
      <w:r w:rsidR="007250CD">
        <w:rPr>
          <w:rStyle w:val="a5"/>
          <w:rFonts w:ascii="Times New Roman" w:hAnsi="Times New Roman"/>
          <w:szCs w:val="22"/>
        </w:rPr>
        <w:footnoteReference w:id="80"/>
      </w:r>
      <w:r w:rsidR="000831E7">
        <w:rPr>
          <w:rFonts w:ascii="Times New Roman" w:hAnsi="Times New Roman"/>
          <w:szCs w:val="22"/>
        </w:rPr>
        <w:t>.</w:t>
      </w:r>
    </w:p>
    <w:p w:rsidR="0049553D" w:rsidRPr="0049553D" w:rsidRDefault="007250CD" w:rsidP="00B87A80">
      <w:pPr>
        <w:pStyle w:val="a7"/>
        <w:numPr>
          <w:ilvl w:val="0"/>
          <w:numId w:val="7"/>
        </w:numPr>
        <w:rPr>
          <w:rFonts w:ascii="Times New Roman" w:hAnsi="Times New Roman"/>
          <w:szCs w:val="22"/>
        </w:rPr>
      </w:pPr>
      <w:r w:rsidRPr="0049553D">
        <w:rPr>
          <w:rFonts w:ascii="Times New Roman" w:hAnsi="Times New Roman"/>
          <w:szCs w:val="22"/>
        </w:rPr>
        <w:t xml:space="preserve">Ο </w:t>
      </w:r>
      <w:r w:rsidR="00673E65">
        <w:rPr>
          <w:rFonts w:ascii="Times New Roman" w:hAnsi="Times New Roman"/>
          <w:szCs w:val="22"/>
        </w:rPr>
        <w:t>προ</w:t>
      </w:r>
      <w:r w:rsidRPr="0049553D">
        <w:rPr>
          <w:rFonts w:ascii="Times New Roman" w:hAnsi="Times New Roman"/>
          <w:szCs w:val="22"/>
        </w:rPr>
        <w:t xml:space="preserve">αναφερθείς στην Εισαγωγή </w:t>
      </w:r>
      <w:r w:rsidRPr="0049553D">
        <w:rPr>
          <w:rFonts w:ascii="Times New Roman" w:hAnsi="Times New Roman"/>
          <w:b/>
          <w:bCs/>
          <w:szCs w:val="22"/>
        </w:rPr>
        <w:t>Martin Hengel</w:t>
      </w:r>
      <w:r w:rsidRPr="0049553D">
        <w:rPr>
          <w:rFonts w:ascii="Times New Roman" w:hAnsi="Times New Roman"/>
          <w:szCs w:val="22"/>
        </w:rPr>
        <w:t xml:space="preserve"> στις απαρχές του 21</w:t>
      </w:r>
      <w:r w:rsidRPr="0049553D">
        <w:rPr>
          <w:rFonts w:ascii="Times New Roman" w:hAnsi="Times New Roman"/>
          <w:szCs w:val="22"/>
          <w:vertAlign w:val="superscript"/>
        </w:rPr>
        <w:t>ου</w:t>
      </w:r>
      <w:r w:rsidRPr="0049553D">
        <w:rPr>
          <w:rFonts w:ascii="Times New Roman" w:hAnsi="Times New Roman"/>
          <w:szCs w:val="22"/>
        </w:rPr>
        <w:t xml:space="preserve"> αι. και έχοντας αποδείξει ότι στην εποχή της παρουσίας του Ι. Χριστού δεν ισχύει καμιά πολεμική ή/και διαλεκτική σχέση μεταξύ Ελληνισμού και Ιουδαϊσμού αφού και η Ιερου</w:t>
      </w:r>
      <w:r w:rsidR="00A71105" w:rsidRPr="0049553D">
        <w:rPr>
          <w:rFonts w:ascii="Times New Roman" w:hAnsi="Times New Roman"/>
          <w:szCs w:val="22"/>
        </w:rPr>
        <w:t>σ</w:t>
      </w:r>
      <w:r w:rsidRPr="0049553D">
        <w:rPr>
          <w:rFonts w:ascii="Times New Roman" w:hAnsi="Times New Roman"/>
          <w:szCs w:val="22"/>
        </w:rPr>
        <w:t xml:space="preserve">αλήμ ήταν «ελληνική πόλη» προτείνει τα εξής πολύ σημαντικά στοιχεία σε όσους ασχολούνται με τη βιβλική ερμηνευτική: α) </w:t>
      </w:r>
      <w:r w:rsidRPr="0049553D">
        <w:rPr>
          <w:rFonts w:ascii="Times New Roman" w:hAnsi="Times New Roman"/>
          <w:i/>
          <w:szCs w:val="22"/>
        </w:rPr>
        <w:t xml:space="preserve">Ότι είναι νέο δεν είναι αληθινό και ό,τι είναι αληθινό δεν είναι νέο! </w:t>
      </w:r>
      <w:r w:rsidRPr="0049553D">
        <w:rPr>
          <w:rFonts w:ascii="Times New Roman" w:hAnsi="Times New Roman"/>
          <w:szCs w:val="22"/>
        </w:rPr>
        <w:t xml:space="preserve">Αντί να αναλωνόμαστε με το Πρόβλημα της </w:t>
      </w:r>
      <w:r w:rsidRPr="0049553D">
        <w:rPr>
          <w:rFonts w:ascii="Times New Roman" w:hAnsi="Times New Roman"/>
          <w:i/>
          <w:szCs w:val="22"/>
        </w:rPr>
        <w:t>Πηγής των Λογίων</w:t>
      </w:r>
      <w:r w:rsidR="0049553D" w:rsidRPr="0049553D">
        <w:rPr>
          <w:rFonts w:ascii="Times New Roman" w:hAnsi="Times New Roman"/>
          <w:i/>
          <w:szCs w:val="22"/>
        </w:rPr>
        <w:t>, την οποία δεν διαθέτουμε σε κείμενο,</w:t>
      </w:r>
      <w:r w:rsidRPr="0049553D">
        <w:rPr>
          <w:rFonts w:ascii="Times New Roman" w:hAnsi="Times New Roman"/>
          <w:szCs w:val="22"/>
        </w:rPr>
        <w:t xml:space="preserve"> θα έπρεπε να εκτείνουμε το βεληνεκές της έρευνας και προς τα «πίσω»</w:t>
      </w:r>
      <w:r w:rsidR="0049553D">
        <w:rPr>
          <w:rFonts w:ascii="Times New Roman" w:hAnsi="Times New Roman"/>
          <w:szCs w:val="22"/>
        </w:rPr>
        <w:t xml:space="preserve">, </w:t>
      </w:r>
      <w:r w:rsidRPr="0049553D">
        <w:rPr>
          <w:rFonts w:ascii="Times New Roman" w:hAnsi="Times New Roman"/>
          <w:szCs w:val="22"/>
        </w:rPr>
        <w:t>τον 2</w:t>
      </w:r>
      <w:r w:rsidRPr="0049553D">
        <w:rPr>
          <w:rFonts w:ascii="Times New Roman" w:hAnsi="Times New Roman"/>
          <w:szCs w:val="22"/>
          <w:vertAlign w:val="superscript"/>
        </w:rPr>
        <w:t>ο</w:t>
      </w:r>
      <w:r w:rsidRPr="0049553D">
        <w:rPr>
          <w:rFonts w:ascii="Times New Roman" w:hAnsi="Times New Roman"/>
          <w:szCs w:val="22"/>
        </w:rPr>
        <w:t xml:space="preserve"> αι. π.Χ.</w:t>
      </w:r>
      <w:r w:rsidR="0049553D">
        <w:rPr>
          <w:rFonts w:ascii="Times New Roman" w:hAnsi="Times New Roman"/>
          <w:szCs w:val="22"/>
        </w:rPr>
        <w:t>, και</w:t>
      </w:r>
      <w:r w:rsidRPr="0049553D">
        <w:rPr>
          <w:rFonts w:ascii="Times New Roman" w:hAnsi="Times New Roman"/>
          <w:szCs w:val="22"/>
        </w:rPr>
        <w:t xml:space="preserve"> προς τα εμπρός τον 2</w:t>
      </w:r>
      <w:r w:rsidRPr="0049553D">
        <w:rPr>
          <w:rFonts w:ascii="Times New Roman" w:hAnsi="Times New Roman"/>
          <w:szCs w:val="22"/>
          <w:vertAlign w:val="superscript"/>
        </w:rPr>
        <w:t>ο</w:t>
      </w:r>
      <w:r w:rsidRPr="0049553D">
        <w:rPr>
          <w:rFonts w:ascii="Times New Roman" w:hAnsi="Times New Roman"/>
          <w:szCs w:val="22"/>
        </w:rPr>
        <w:t xml:space="preserve"> αι. μ.Χ.. Αυτό σημαίνει μελέτη της Μεταφράσεως και της Θεολογίας  των Ο’, που έχουν επηρεάσει άμεσα τους συγγραφείς της Κ.Δ.. και ταυτόχρονα σπουδή των Αποστολικών Πατέρων που διακατέχονται από το πνεύμα των Ποιμαντικών επιστολών και άλλων κειμένων της Κ.Δ. όταν μάλιστα διαθέτουμε και το νέο κριτικό κείμενο της Γοττίγκης. </w:t>
      </w:r>
      <w:r w:rsidR="0049553D" w:rsidRPr="0049553D">
        <w:rPr>
          <w:rFonts w:ascii="Times New Roman" w:hAnsi="Times New Roman"/>
          <w:szCs w:val="22"/>
        </w:rPr>
        <w:t xml:space="preserve">β) </w:t>
      </w:r>
      <w:r w:rsidR="00A71105">
        <w:rPr>
          <w:rFonts w:ascii="Times New Roman" w:hAnsi="Times New Roman"/>
          <w:szCs w:val="22"/>
        </w:rPr>
        <w:t>Τασσόμενος υπέρ της αντικατάστασης της ιστορικοκριτικής μεθόδου από την φιλολογική ιστορική, ωθεί σε διαδραστικότερη συνεργασία</w:t>
      </w:r>
      <w:r w:rsidR="0049553D" w:rsidRPr="0049553D">
        <w:rPr>
          <w:rFonts w:ascii="Times New Roman" w:hAnsi="Times New Roman"/>
          <w:szCs w:val="22"/>
        </w:rPr>
        <w:t xml:space="preserve"> μέσω σεμιναρίων και έκδοσης λεξικών με τους φιλολόγους και τους «φιλοσόφους» που ασχολούνται με μορφές</w:t>
      </w:r>
      <w:r w:rsidR="00B1472B">
        <w:rPr>
          <w:rFonts w:ascii="Times New Roman" w:hAnsi="Times New Roman"/>
          <w:szCs w:val="22"/>
        </w:rPr>
        <w:t xml:space="preserve"> με θρησκευτική σκέψη</w:t>
      </w:r>
      <w:r w:rsidR="0049553D" w:rsidRPr="0049553D">
        <w:rPr>
          <w:rFonts w:ascii="Times New Roman" w:hAnsi="Times New Roman"/>
          <w:szCs w:val="22"/>
        </w:rPr>
        <w:t xml:space="preserve"> όπως ο Π</w:t>
      </w:r>
      <w:r w:rsidR="00B1472B">
        <w:rPr>
          <w:rFonts w:ascii="Times New Roman" w:hAnsi="Times New Roman"/>
          <w:szCs w:val="22"/>
        </w:rPr>
        <w:t>λούταρχος ή Μάξιμος Τύρου (</w:t>
      </w:r>
      <w:r w:rsidR="0049553D" w:rsidRPr="0049553D">
        <w:rPr>
          <w:rFonts w:ascii="Times New Roman" w:hAnsi="Times New Roman"/>
          <w:szCs w:val="22"/>
        </w:rPr>
        <w:t>1</w:t>
      </w:r>
      <w:r w:rsidR="0049553D" w:rsidRPr="0049553D">
        <w:rPr>
          <w:rFonts w:ascii="Times New Roman" w:hAnsi="Times New Roman"/>
          <w:szCs w:val="22"/>
          <w:vertAlign w:val="superscript"/>
        </w:rPr>
        <w:t>ο</w:t>
      </w:r>
      <w:r w:rsidR="00B1472B">
        <w:rPr>
          <w:rFonts w:ascii="Times New Roman" w:hAnsi="Times New Roman"/>
          <w:szCs w:val="22"/>
          <w:vertAlign w:val="superscript"/>
        </w:rPr>
        <w:t>ς</w:t>
      </w:r>
      <w:r w:rsidR="0049553D" w:rsidRPr="0049553D">
        <w:rPr>
          <w:rFonts w:ascii="Times New Roman" w:hAnsi="Times New Roman"/>
          <w:szCs w:val="22"/>
        </w:rPr>
        <w:t xml:space="preserve"> – </w:t>
      </w:r>
      <w:r w:rsidR="00B1472B">
        <w:rPr>
          <w:rFonts w:ascii="Times New Roman" w:hAnsi="Times New Roman"/>
          <w:szCs w:val="22"/>
        </w:rPr>
        <w:t>3</w:t>
      </w:r>
      <w:r w:rsidR="00B1472B">
        <w:rPr>
          <w:rFonts w:ascii="Times New Roman" w:hAnsi="Times New Roman"/>
          <w:szCs w:val="22"/>
          <w:vertAlign w:val="superscript"/>
        </w:rPr>
        <w:t>ος</w:t>
      </w:r>
      <w:r w:rsidR="0049553D" w:rsidRPr="0049553D">
        <w:rPr>
          <w:rFonts w:ascii="Times New Roman" w:hAnsi="Times New Roman"/>
          <w:szCs w:val="22"/>
          <w:vertAlign w:val="superscript"/>
        </w:rPr>
        <w:t xml:space="preserve"> </w:t>
      </w:r>
      <w:r w:rsidR="0049553D" w:rsidRPr="0049553D">
        <w:rPr>
          <w:rFonts w:ascii="Times New Roman" w:hAnsi="Times New Roman"/>
          <w:szCs w:val="22"/>
        </w:rPr>
        <w:t>αι. μ.Χ.</w:t>
      </w:r>
      <w:r w:rsidR="00B1472B">
        <w:rPr>
          <w:rFonts w:ascii="Times New Roman" w:hAnsi="Times New Roman"/>
          <w:szCs w:val="22"/>
        </w:rPr>
        <w:t>). γ) Ο ερμηνευτής</w:t>
      </w:r>
      <w:r w:rsidR="002945F3">
        <w:rPr>
          <w:rFonts w:ascii="Times New Roman" w:hAnsi="Times New Roman"/>
          <w:szCs w:val="22"/>
        </w:rPr>
        <w:t xml:space="preserve">, έχοντας πάντα υπόψη του τις ιουδαϊκές ρίζες της Πρώτης Κοινότητας, οφείλει πάντα να είναι χριστιανός θεολόγος και να αναζητά το </w:t>
      </w:r>
      <w:r w:rsidR="002945F3" w:rsidRPr="002945F3">
        <w:rPr>
          <w:rFonts w:ascii="Times New Roman" w:hAnsi="Times New Roman"/>
          <w:i/>
          <w:szCs w:val="22"/>
        </w:rPr>
        <w:t>καινό</w:t>
      </w:r>
      <w:r w:rsidR="002945F3">
        <w:rPr>
          <w:rFonts w:ascii="Times New Roman" w:hAnsi="Times New Roman"/>
          <w:szCs w:val="22"/>
        </w:rPr>
        <w:t xml:space="preserve"> που κόμισε ο Χριστιανισμός. </w:t>
      </w:r>
      <w:r w:rsidR="00673E65">
        <w:rPr>
          <w:rFonts w:ascii="Times New Roman" w:hAnsi="Times New Roman"/>
          <w:szCs w:val="22"/>
        </w:rPr>
        <w:t xml:space="preserve">Χριστολογία και Σωτηριολογία είναι οι βάσεις της ανθρωπολογίας και της ηθικής (και όχι το αντίστροφο). </w:t>
      </w:r>
      <w:r w:rsidR="002945F3">
        <w:rPr>
          <w:rFonts w:ascii="Times New Roman" w:hAnsi="Times New Roman"/>
          <w:szCs w:val="22"/>
        </w:rPr>
        <w:t>Κρίνω τα συγκεκριμένα λόγια εξόχως σημαντικά καθώς σήμερα είναι έντονη η τάση (στο πλαίσιο του πλουραλισμού ίσως και ως αντίδραση στον αντισημιτισμό – αντιουδαϊσμό των ναζιστικών κινημάτων) να θεωρούνται και ο Κύριος και ο απ. Παύλος απλώς ως αναμορφωτές του λαού τους.</w:t>
      </w:r>
    </w:p>
    <w:p w:rsidR="00023557" w:rsidRPr="00917C27" w:rsidRDefault="00D6740C" w:rsidP="00023557">
      <w:pPr>
        <w:pStyle w:val="a7"/>
        <w:numPr>
          <w:ilvl w:val="0"/>
          <w:numId w:val="7"/>
        </w:numPr>
        <w:rPr>
          <w:rFonts w:ascii="Times New Roman" w:hAnsi="Times New Roman"/>
          <w:szCs w:val="22"/>
        </w:rPr>
      </w:pPr>
      <w:r w:rsidRPr="00F82197">
        <w:rPr>
          <w:rFonts w:ascii="Times New Roman" w:hAnsi="Times New Roman"/>
          <w:szCs w:val="22"/>
        </w:rPr>
        <w:t xml:space="preserve">Πλέον και η ακαδημαϊκή ερμηνευτική δεν περιορίζεται στα φιλολογικά έργα της αρχαιότητας που περιέχονται στο γνωστό πλέον σε όλους μας </w:t>
      </w:r>
      <w:r w:rsidRPr="00F82197">
        <w:rPr>
          <w:rFonts w:ascii="Times New Roman" w:hAnsi="Times New Roman"/>
          <w:szCs w:val="22"/>
          <w:lang w:val="en-US"/>
        </w:rPr>
        <w:t>TLG</w:t>
      </w:r>
      <w:r w:rsidR="0049553D">
        <w:rPr>
          <w:rStyle w:val="a5"/>
          <w:rFonts w:ascii="Times New Roman" w:hAnsi="Times New Roman"/>
          <w:szCs w:val="22"/>
          <w:lang w:val="en-US"/>
        </w:rPr>
        <w:footnoteReference w:id="81"/>
      </w:r>
      <w:r w:rsidRPr="00F82197">
        <w:rPr>
          <w:rFonts w:ascii="Times New Roman" w:hAnsi="Times New Roman"/>
          <w:szCs w:val="22"/>
        </w:rPr>
        <w:t xml:space="preserve"> αλλά εν πολλοίς προέρχονται από μια περιορισμένη αριστοκρατία του πνεύματος που ήξερε να διαβάζει και να γράφει. Ανοίγεται στις επιγραφές</w:t>
      </w:r>
      <w:r w:rsidR="00A71105">
        <w:rPr>
          <w:rFonts w:ascii="Times New Roman" w:hAnsi="Times New Roman"/>
          <w:szCs w:val="22"/>
        </w:rPr>
        <w:t xml:space="preserve"> και εξετάζει όλο το αρχαιολογικό υλικό</w:t>
      </w:r>
      <w:r w:rsidR="00A71105">
        <w:rPr>
          <w:rStyle w:val="a5"/>
          <w:rFonts w:ascii="Times New Roman" w:hAnsi="Times New Roman"/>
          <w:szCs w:val="22"/>
        </w:rPr>
        <w:footnoteReference w:id="82"/>
      </w:r>
      <w:r w:rsidR="00A71105">
        <w:rPr>
          <w:rFonts w:ascii="Times New Roman" w:hAnsi="Times New Roman"/>
          <w:szCs w:val="22"/>
        </w:rPr>
        <w:t xml:space="preserve"> </w:t>
      </w:r>
      <w:r w:rsidRPr="00F82197">
        <w:rPr>
          <w:rFonts w:ascii="Times New Roman" w:hAnsi="Times New Roman"/>
          <w:szCs w:val="22"/>
        </w:rPr>
        <w:t>για να αποκωδικοποιήσει την κραυγή αγωνίας του απλού ανθρώπου που αναζητά λύση στο πρόβλημα του θανάτου και να αναζ</w:t>
      </w:r>
      <w:r w:rsidR="00A71105">
        <w:rPr>
          <w:rFonts w:ascii="Times New Roman" w:hAnsi="Times New Roman"/>
          <w:szCs w:val="22"/>
        </w:rPr>
        <w:t>ητήσει λύση στην αγωνία. Αυτή</w:t>
      </w:r>
      <w:r w:rsidRPr="00F82197">
        <w:rPr>
          <w:rFonts w:ascii="Times New Roman" w:hAnsi="Times New Roman"/>
          <w:szCs w:val="22"/>
        </w:rPr>
        <w:t xml:space="preserve"> προέρχεται</w:t>
      </w:r>
      <w:r w:rsidR="0049553D" w:rsidRPr="0049553D">
        <w:rPr>
          <w:rFonts w:ascii="Times New Roman" w:hAnsi="Times New Roman"/>
          <w:szCs w:val="22"/>
        </w:rPr>
        <w:t xml:space="preserve">, </w:t>
      </w:r>
      <w:r w:rsidR="0049553D">
        <w:rPr>
          <w:rFonts w:ascii="Times New Roman" w:hAnsi="Times New Roman"/>
          <w:szCs w:val="22"/>
        </w:rPr>
        <w:t xml:space="preserve">όπως επισημαίνει ο </w:t>
      </w:r>
      <w:r w:rsidR="0049553D">
        <w:rPr>
          <w:rFonts w:ascii="Times New Roman" w:hAnsi="Times New Roman"/>
          <w:szCs w:val="22"/>
          <w:lang w:val="en-US"/>
        </w:rPr>
        <w:t>Tillich</w:t>
      </w:r>
      <w:r w:rsidR="0049553D" w:rsidRPr="00F82197">
        <w:rPr>
          <w:rStyle w:val="a5"/>
          <w:rFonts w:ascii="Times New Roman" w:hAnsi="Times New Roman"/>
          <w:szCs w:val="22"/>
        </w:rPr>
        <w:footnoteReference w:id="83"/>
      </w:r>
      <w:r w:rsidRPr="00F82197">
        <w:rPr>
          <w:rFonts w:ascii="Times New Roman" w:hAnsi="Times New Roman"/>
          <w:szCs w:val="22"/>
        </w:rPr>
        <w:t xml:space="preserve"> από «τη συνείδηση των πεπερασμένων ορίων μας (Θεός παντοδύναμος) της αρνητικότητας της εγκόσμιας προσωρινότητας (Θεός αιώνιος), τις ανασφάλειες των τοπικών περιορισμών (Θεός πανταχού παρών) την αγωνία της αμφιβολίας και του παραλόγου (Θεός παντογνώστης)». Άλλωστε η θρησκεία δεν εκδηλώνεται μόνο στο πεδίο της ηθικής με τη μορφή της απόλυτης βαρύτητας της ηθικής απαίτησης, ούτε μόνο στο πεδίο της γνώσης</w:t>
      </w:r>
      <w:r w:rsidR="00B716B3" w:rsidRPr="00F82197">
        <w:rPr>
          <w:rFonts w:ascii="Times New Roman" w:hAnsi="Times New Roman"/>
          <w:szCs w:val="22"/>
        </w:rPr>
        <w:t xml:space="preserve"> </w:t>
      </w:r>
      <w:r w:rsidRPr="00F82197">
        <w:rPr>
          <w:rFonts w:ascii="Times New Roman" w:hAnsi="Times New Roman"/>
          <w:szCs w:val="22"/>
        </w:rPr>
        <w:t>με τη μορφή της ενθουσιώδους διερεύνησης της έσχατης πραγματικότητας αλλά και στο πεδίο της αισθητικής με τη μορφή της ακόρεστης επιθυμίας για την εμπειρία της έσχατης αίσθησης των πραγμάτων</w:t>
      </w:r>
      <w:r w:rsidR="00A71105">
        <w:rPr>
          <w:rFonts w:ascii="Times New Roman" w:hAnsi="Times New Roman"/>
          <w:szCs w:val="22"/>
        </w:rPr>
        <w:t>»</w:t>
      </w:r>
      <w:r w:rsidRPr="00F82197">
        <w:rPr>
          <w:rStyle w:val="a5"/>
          <w:rFonts w:ascii="Times New Roman" w:hAnsi="Times New Roman"/>
          <w:szCs w:val="22"/>
        </w:rPr>
        <w:footnoteReference w:id="84"/>
      </w:r>
      <w:r w:rsidRPr="00F82197">
        <w:rPr>
          <w:rFonts w:ascii="Times New Roman" w:hAnsi="Times New Roman"/>
          <w:szCs w:val="22"/>
        </w:rPr>
        <w:t xml:space="preserve">. </w:t>
      </w:r>
      <w:r w:rsidR="00023557" w:rsidRPr="00917C27">
        <w:rPr>
          <w:rFonts w:ascii="Times New Roman" w:hAnsi="Times New Roman"/>
          <w:szCs w:val="22"/>
        </w:rPr>
        <w:t xml:space="preserve">Όπως αποδεικνύεται και σήμερα σε καιρούς κρίσης, η βιβλική ερμηνευτική </w:t>
      </w:r>
      <w:r w:rsidR="00023557">
        <w:rPr>
          <w:rFonts w:ascii="Times New Roman" w:hAnsi="Times New Roman"/>
          <w:szCs w:val="22"/>
        </w:rPr>
        <w:t>σε συνδυασμό με την παρατηρούμενη αναβίωση της ανάγκης της μεταστροφής μέσω της επανα</w:t>
      </w:r>
      <w:r w:rsidR="00023557" w:rsidRPr="00917C27">
        <w:rPr>
          <w:rFonts w:ascii="Times New Roman" w:hAnsi="Times New Roman"/>
          <w:i/>
          <w:szCs w:val="22"/>
        </w:rPr>
        <w:t>κατήχησης</w:t>
      </w:r>
      <w:r w:rsidR="00023557">
        <w:rPr>
          <w:rFonts w:ascii="Times New Roman" w:hAnsi="Times New Roman"/>
          <w:szCs w:val="22"/>
        </w:rPr>
        <w:t xml:space="preserve"> και της </w:t>
      </w:r>
      <w:r w:rsidR="00023557" w:rsidRPr="00917C27">
        <w:rPr>
          <w:rFonts w:ascii="Times New Roman" w:hAnsi="Times New Roman"/>
          <w:i/>
          <w:szCs w:val="22"/>
        </w:rPr>
        <w:t>ανάμνησης</w:t>
      </w:r>
      <w:r w:rsidR="00023557">
        <w:rPr>
          <w:rFonts w:ascii="Times New Roman" w:hAnsi="Times New Roman"/>
          <w:szCs w:val="22"/>
        </w:rPr>
        <w:t xml:space="preserve"> του βαπτίσματος και σε συναλληλία με την μύηση στην πίστη μέσω της Ευχαριστίας </w:t>
      </w:r>
      <w:r w:rsidR="00023557" w:rsidRPr="00917C27">
        <w:rPr>
          <w:rFonts w:ascii="Times New Roman" w:hAnsi="Times New Roman"/>
          <w:szCs w:val="22"/>
        </w:rPr>
        <w:t>έχει την αστείρευτη δυνατότητα να τροφοδοτεί την ανθρώπινη ύπαρξη και κοινότητα με αληθινή τροφή και ελπίδα μακρινά από ανθρώπινες ουτοπίες και οράματα.</w:t>
      </w:r>
      <w:r w:rsidR="00E21096" w:rsidRPr="00E21096">
        <w:rPr>
          <w:rFonts w:ascii="Times New Roman" w:hAnsi="Times New Roman"/>
          <w:color w:val="C00000"/>
          <w:szCs w:val="22"/>
        </w:rPr>
        <w:t xml:space="preserve"> </w:t>
      </w:r>
      <w:r w:rsidR="00E21096" w:rsidRPr="00003BFE">
        <w:rPr>
          <w:rFonts w:ascii="Times New Roman" w:hAnsi="Times New Roman"/>
          <w:color w:val="C00000"/>
          <w:szCs w:val="22"/>
        </w:rPr>
        <w:t>Κι ας μην λησμονούμε εμείς οι ερμηνευτές ότι ο καλύτερος υπομνηματισμός των καινοδια</w:t>
      </w:r>
      <w:r w:rsidR="00E21096">
        <w:rPr>
          <w:rFonts w:ascii="Times New Roman" w:hAnsi="Times New Roman"/>
          <w:color w:val="C00000"/>
          <w:szCs w:val="22"/>
        </w:rPr>
        <w:t xml:space="preserve">θηκικών έργων πραγματοποιείται </w:t>
      </w:r>
      <w:r w:rsidR="00E21096" w:rsidRPr="00003BFE">
        <w:rPr>
          <w:rFonts w:ascii="Times New Roman" w:hAnsi="Times New Roman"/>
          <w:color w:val="C00000"/>
          <w:szCs w:val="22"/>
        </w:rPr>
        <w:t xml:space="preserve">μέσω της ίδιας μας της ζωής, της μαρτυρίας </w:t>
      </w:r>
      <w:r w:rsidR="00E21096">
        <w:rPr>
          <w:rFonts w:ascii="Times New Roman" w:hAnsi="Times New Roman"/>
          <w:color w:val="C00000"/>
          <w:szCs w:val="22"/>
        </w:rPr>
        <w:t xml:space="preserve">του Κυρίου </w:t>
      </w:r>
      <w:r w:rsidR="00E21096" w:rsidRPr="00003BFE">
        <w:rPr>
          <w:rFonts w:ascii="Times New Roman" w:hAnsi="Times New Roman"/>
          <w:color w:val="C00000"/>
          <w:szCs w:val="22"/>
        </w:rPr>
        <w:t>και της διακονίας του «άλλου»</w:t>
      </w:r>
      <w:r w:rsidR="00E21096">
        <w:rPr>
          <w:rFonts w:ascii="Times New Roman" w:hAnsi="Times New Roman"/>
          <w:color w:val="C00000"/>
          <w:szCs w:val="22"/>
        </w:rPr>
        <w:t xml:space="preserve">: </w:t>
      </w:r>
      <w:r w:rsidR="00E21096" w:rsidRPr="00561EEE">
        <w:rPr>
          <w:rFonts w:ascii="Times New Roman" w:eastAsiaTheme="minorHAnsi" w:hAnsi="Times New Roman"/>
          <w:i/>
          <w:szCs w:val="22"/>
          <w:lang w:eastAsia="en-US" w:bidi="he-IL"/>
        </w:rPr>
        <w:t>πάντοτε τὴν νέκρωσιν τοῦ Ἰησοῦ ἐν τῷ σώματι περιφέροντες</w:t>
      </w:r>
      <w:r w:rsidR="00E21096" w:rsidRPr="00561EEE">
        <w:rPr>
          <w:rFonts w:ascii="Arial" w:eastAsiaTheme="minorHAnsi" w:hAnsi="Arial" w:cs="Arial"/>
          <w:szCs w:val="22"/>
          <w:lang w:eastAsia="en-US" w:bidi="he-IL"/>
        </w:rPr>
        <w:t xml:space="preserve"> </w:t>
      </w:r>
      <w:r w:rsidR="00E21096" w:rsidRPr="00561EEE">
        <w:rPr>
          <w:rFonts w:ascii="Times New Roman" w:eastAsiaTheme="minorHAnsi" w:hAnsi="Times New Roman"/>
          <w:szCs w:val="22"/>
          <w:lang w:eastAsia="en-US" w:bidi="he-IL"/>
        </w:rPr>
        <w:t>(Β’Κορ.</w:t>
      </w:r>
      <w:r w:rsidR="00E21096" w:rsidRPr="00561EEE">
        <w:rPr>
          <w:rFonts w:ascii="Times New Roman" w:eastAsiaTheme="minorHAnsi" w:hAnsi="Times New Roman"/>
          <w:szCs w:val="22"/>
          <w:lang w:val="en-US" w:eastAsia="en-US" w:bidi="he-IL"/>
        </w:rPr>
        <w:t> </w:t>
      </w:r>
      <w:r w:rsidR="00E21096" w:rsidRPr="00561EEE">
        <w:rPr>
          <w:rFonts w:ascii="Times New Roman" w:eastAsiaTheme="minorHAnsi" w:hAnsi="Times New Roman"/>
          <w:szCs w:val="22"/>
          <w:lang w:eastAsia="en-US" w:bidi="he-IL"/>
        </w:rPr>
        <w:t>4, 10)</w:t>
      </w:r>
      <w:r w:rsidR="00E21096" w:rsidRPr="00561EEE">
        <w:rPr>
          <w:rFonts w:ascii="Times New Roman" w:hAnsi="Times New Roman"/>
          <w:color w:val="C00000"/>
          <w:szCs w:val="22"/>
        </w:rPr>
        <w:t xml:space="preserve">. </w:t>
      </w:r>
      <w:r w:rsidR="00E21096">
        <w:rPr>
          <w:rFonts w:ascii="Times New Roman" w:hAnsi="Times New Roman"/>
          <w:color w:val="C00000"/>
          <w:szCs w:val="22"/>
        </w:rPr>
        <w:t>Ί</w:t>
      </w:r>
      <w:r w:rsidR="00E21096" w:rsidRPr="00003BFE">
        <w:rPr>
          <w:rFonts w:ascii="Times New Roman" w:hAnsi="Times New Roman"/>
          <w:color w:val="C00000"/>
          <w:szCs w:val="22"/>
        </w:rPr>
        <w:t>σως μόνον τότε θα πάψει στο νεοελληνικό λεξιλόγιο το «βιβλικός» να είναι συνοδευτικό της καταστροφής….</w:t>
      </w:r>
    </w:p>
    <w:p w:rsidR="00D6740C" w:rsidRPr="00F82197" w:rsidRDefault="00D6740C" w:rsidP="00023557">
      <w:pPr>
        <w:pStyle w:val="a7"/>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Εισαγωγικά: Αρχές της Ερμηνευτικής της Αγίας Γραφής ως λόγου περί του Λόγου</w:t>
      </w:r>
    </w:p>
    <w:p w:rsidR="000A050B" w:rsidRPr="00F82197" w:rsidRDefault="000A050B" w:rsidP="000A050B">
      <w:pPr>
        <w:rPr>
          <w:rFonts w:ascii="Times New Roman" w:hAnsi="Times New Roman"/>
          <w:szCs w:val="22"/>
        </w:rPr>
      </w:pPr>
      <w:r w:rsidRPr="00F82197">
        <w:rPr>
          <w:rFonts w:ascii="Times New Roman" w:hAnsi="Times New Roman"/>
          <w:szCs w:val="22"/>
        </w:rPr>
        <w:t>Κεφ. 1: Η «δυτική» Ερμηνευτική τον 20</w:t>
      </w:r>
      <w:r w:rsidRPr="00F82197">
        <w:rPr>
          <w:rFonts w:ascii="Times New Roman" w:hAnsi="Times New Roman"/>
          <w:szCs w:val="22"/>
          <w:vertAlign w:val="superscript"/>
        </w:rPr>
        <w:t>ο</w:t>
      </w:r>
      <w:r w:rsidRPr="00F82197">
        <w:rPr>
          <w:rFonts w:ascii="Times New Roman" w:hAnsi="Times New Roman"/>
          <w:szCs w:val="22"/>
        </w:rPr>
        <w:t xml:space="preserve"> αι. στον Καθολικό και Ευαγγελικό Κόσμο</w:t>
      </w:r>
    </w:p>
    <w:p w:rsidR="000A050B" w:rsidRPr="00F82197" w:rsidRDefault="000A050B" w:rsidP="000A050B">
      <w:pPr>
        <w:rPr>
          <w:rFonts w:ascii="Times New Roman" w:hAnsi="Times New Roman"/>
          <w:szCs w:val="22"/>
        </w:rPr>
      </w:pPr>
      <w:r w:rsidRPr="00F82197">
        <w:rPr>
          <w:rFonts w:ascii="Times New Roman" w:hAnsi="Times New Roman"/>
          <w:szCs w:val="22"/>
        </w:rPr>
        <w:t>Κεφ. 2: Τα «Ευαγγελικά»-το ζήτημα της μεταφράσεως της Βίβλου στις απαρχές του 20</w:t>
      </w:r>
      <w:r w:rsidRPr="00F82197">
        <w:rPr>
          <w:rFonts w:ascii="Times New Roman" w:hAnsi="Times New Roman"/>
          <w:szCs w:val="22"/>
          <w:vertAlign w:val="superscript"/>
        </w:rPr>
        <w:t>ου</w:t>
      </w:r>
      <w:r w:rsidRPr="00F82197">
        <w:rPr>
          <w:rFonts w:ascii="Times New Roman" w:hAnsi="Times New Roman"/>
          <w:szCs w:val="22"/>
        </w:rPr>
        <w:t xml:space="preserve"> αι.</w:t>
      </w:r>
    </w:p>
    <w:p w:rsidR="000A050B" w:rsidRPr="00F82197" w:rsidRDefault="000A050B" w:rsidP="000A050B">
      <w:pPr>
        <w:rPr>
          <w:rFonts w:ascii="Times New Roman" w:hAnsi="Times New Roman"/>
          <w:szCs w:val="22"/>
        </w:rPr>
      </w:pPr>
      <w:r w:rsidRPr="00F82197">
        <w:rPr>
          <w:rFonts w:ascii="Times New Roman" w:hAnsi="Times New Roman"/>
          <w:szCs w:val="22"/>
        </w:rPr>
        <w:t xml:space="preserve">Κεφ. 3: Η «ηθικιστική ερμηνευτική» της Α.Γ. – Η «νεοπατερική» Σχολή Φλωρόφκσυ </w:t>
      </w:r>
    </w:p>
    <w:p w:rsidR="000A050B" w:rsidRPr="00F82197" w:rsidRDefault="000A050B" w:rsidP="000A050B">
      <w:pPr>
        <w:rPr>
          <w:rFonts w:ascii="Times New Roman" w:hAnsi="Times New Roman"/>
          <w:szCs w:val="22"/>
        </w:rPr>
      </w:pPr>
      <w:r w:rsidRPr="00F82197">
        <w:rPr>
          <w:rFonts w:ascii="Times New Roman" w:hAnsi="Times New Roman"/>
          <w:szCs w:val="22"/>
        </w:rPr>
        <w:t>Κεφ. 4: Η «Σχολή Π. Τρεμπέλα»</w:t>
      </w:r>
    </w:p>
    <w:p w:rsidR="000A050B" w:rsidRPr="00F82197" w:rsidRDefault="000A050B" w:rsidP="000A050B">
      <w:pPr>
        <w:rPr>
          <w:rFonts w:ascii="Times New Roman" w:hAnsi="Times New Roman"/>
          <w:szCs w:val="22"/>
        </w:rPr>
      </w:pPr>
      <w:r w:rsidRPr="00F82197">
        <w:rPr>
          <w:rFonts w:ascii="Times New Roman" w:hAnsi="Times New Roman"/>
          <w:szCs w:val="22"/>
        </w:rPr>
        <w:t xml:space="preserve">Κεφ. 5: Η αποκαλυπτική «Σχολή Σ. Αγουρίδη» </w:t>
      </w:r>
    </w:p>
    <w:p w:rsidR="000A050B" w:rsidRPr="00F82197" w:rsidRDefault="000A050B" w:rsidP="000A050B">
      <w:pPr>
        <w:rPr>
          <w:rFonts w:ascii="Times New Roman" w:hAnsi="Times New Roman"/>
          <w:szCs w:val="22"/>
        </w:rPr>
      </w:pPr>
      <w:r w:rsidRPr="00F82197">
        <w:rPr>
          <w:rFonts w:ascii="Times New Roman" w:hAnsi="Times New Roman"/>
          <w:szCs w:val="22"/>
        </w:rPr>
        <w:t xml:space="preserve">Κεφ. 6: Η «Σχολή Π. Χρήστου»: η νηπτική και η ευχαριστιακή ερμηνεία της Βασιλείας </w:t>
      </w:r>
    </w:p>
    <w:p w:rsidR="000A050B" w:rsidRPr="00F82197" w:rsidRDefault="000A050B" w:rsidP="000A050B">
      <w:pPr>
        <w:rPr>
          <w:rFonts w:ascii="Times New Roman" w:hAnsi="Times New Roman"/>
          <w:szCs w:val="22"/>
        </w:rPr>
      </w:pPr>
      <w:r w:rsidRPr="00F82197">
        <w:rPr>
          <w:rFonts w:ascii="Times New Roman" w:hAnsi="Times New Roman"/>
          <w:szCs w:val="22"/>
        </w:rPr>
        <w:t>Συμπεράσματα: Η ανακάλυψη της Διαθήκης, της Προφητείας και του βιβλικού ήθους τον 21</w:t>
      </w:r>
      <w:r w:rsidRPr="00F82197">
        <w:rPr>
          <w:rFonts w:ascii="Times New Roman" w:hAnsi="Times New Roman"/>
          <w:szCs w:val="22"/>
          <w:vertAlign w:val="superscript"/>
        </w:rPr>
        <w:t>ο</w:t>
      </w:r>
      <w:r w:rsidRPr="00F82197">
        <w:rPr>
          <w:rFonts w:ascii="Times New Roman" w:hAnsi="Times New Roman"/>
          <w:szCs w:val="22"/>
        </w:rPr>
        <w:t xml:space="preserve"> αι. </w:t>
      </w:r>
    </w:p>
    <w:p w:rsidR="00D6740C" w:rsidRPr="00F82197" w:rsidRDefault="00D6740C">
      <w:pPr>
        <w:spacing w:after="200" w:line="276" w:lineRule="auto"/>
        <w:jc w:val="left"/>
        <w:rPr>
          <w:rFonts w:ascii="Times New Roman" w:hAnsi="Times New Roman"/>
          <w:b/>
          <w:szCs w:val="22"/>
        </w:rPr>
      </w:pPr>
    </w:p>
    <w:p w:rsidR="00D57CEB" w:rsidRPr="00F82197" w:rsidRDefault="00D57CEB" w:rsidP="00E93304">
      <w:pPr>
        <w:rPr>
          <w:rFonts w:ascii="Times New Roman" w:hAnsi="Times New Roman"/>
          <w:szCs w:val="22"/>
        </w:rPr>
      </w:pPr>
    </w:p>
    <w:p w:rsidR="000A050B" w:rsidRDefault="000A050B">
      <w:pPr>
        <w:spacing w:after="200" w:line="276" w:lineRule="auto"/>
        <w:jc w:val="left"/>
        <w:rPr>
          <w:rFonts w:ascii="Times New Roman" w:hAnsi="Times New Roman"/>
          <w:i/>
          <w:caps/>
          <w:szCs w:val="22"/>
        </w:rPr>
      </w:pPr>
      <w:r>
        <w:rPr>
          <w:rFonts w:ascii="Times New Roman" w:hAnsi="Times New Roman"/>
          <w:i/>
          <w:caps/>
          <w:szCs w:val="22"/>
        </w:rPr>
        <w:br w:type="page"/>
      </w:r>
    </w:p>
    <w:p w:rsidR="00023557" w:rsidRDefault="00023557" w:rsidP="00023557">
      <w:pPr>
        <w:pStyle w:val="1"/>
        <w:jc w:val="center"/>
      </w:pPr>
      <w:r>
        <w:lastRenderedPageBreak/>
        <w:t>ΚΕΙΜΕΝΑ ΠΑΡΑΛΛΗΛΑ</w:t>
      </w:r>
    </w:p>
    <w:p w:rsidR="000A050B" w:rsidRDefault="000A050B" w:rsidP="000A050B">
      <w:pPr>
        <w:pStyle w:val="1"/>
      </w:pPr>
      <w:r>
        <w:t>ΕΠΙΜΕΤΡΟ Ι</w:t>
      </w:r>
      <w:r w:rsidR="00D6740C" w:rsidRPr="00F82197">
        <w:t xml:space="preserve"> </w:t>
      </w:r>
    </w:p>
    <w:p w:rsidR="00D6740C" w:rsidRPr="00F82197" w:rsidRDefault="00D6740C" w:rsidP="00955CB3">
      <w:pPr>
        <w:spacing w:before="120"/>
        <w:rPr>
          <w:rFonts w:ascii="Times New Roman" w:hAnsi="Times New Roman"/>
          <w:i/>
          <w:iCs/>
          <w:szCs w:val="22"/>
        </w:rPr>
      </w:pPr>
      <w:r w:rsidRPr="00F82197">
        <w:rPr>
          <w:rFonts w:ascii="Times New Roman" w:hAnsi="Times New Roman"/>
          <w:szCs w:val="22"/>
        </w:rPr>
        <w:t>Σημειώνει εύστοχα ο π. Α. Σμέμαν</w:t>
      </w:r>
      <w:r w:rsidRPr="00F82197">
        <w:rPr>
          <w:rStyle w:val="a5"/>
          <w:rFonts w:ascii="Times New Roman" w:hAnsi="Times New Roman"/>
          <w:szCs w:val="22"/>
        </w:rPr>
        <w:footnoteReference w:id="85"/>
      </w:r>
      <w:r w:rsidRPr="00F82197">
        <w:rPr>
          <w:rFonts w:ascii="Times New Roman" w:hAnsi="Times New Roman"/>
          <w:szCs w:val="22"/>
        </w:rPr>
        <w:t xml:space="preserve">: </w:t>
      </w:r>
      <w:r w:rsidRPr="00F82197">
        <w:rPr>
          <w:rFonts w:ascii="Times New Roman" w:hAnsi="Times New Roman"/>
          <w:i/>
          <w:iCs/>
          <w:szCs w:val="22"/>
        </w:rPr>
        <w:t>Ο Λόγος και το Μυστήριο αποχωρίσθηκαν το ένα από το άλλο κι έγιναν αντικείμενο ανεξάρτητης μελέτης και καθορισμού. κάτι που οδηγεί τόσο στη λανθασμένη, μονόπλευρη και διαστρεβλωμένη αντίληψη του Λόγου, δηλαδή της Γραφής και της θέσης της στη ζωή της Εκκλησίας, όσο και του Μυστηρίου. Τολμώ να πω ότι η βαθμιαία ‘αποσύνθεση’ της Γραφής, η διάλυσή της μέσα στην όλο και περισσότερο ειδική και αρνητική κριτική είναι αποτέλεσμα του χωρισμού της από την Ευχαριστία […]</w:t>
      </w:r>
      <w:r w:rsidR="00B716B3" w:rsidRPr="00F82197">
        <w:rPr>
          <w:rFonts w:ascii="Times New Roman" w:hAnsi="Times New Roman"/>
          <w:i/>
          <w:iCs/>
          <w:szCs w:val="22"/>
        </w:rPr>
        <w:t xml:space="preserve"> </w:t>
      </w:r>
      <w:r w:rsidRPr="00F82197">
        <w:rPr>
          <w:rFonts w:ascii="Times New Roman" w:hAnsi="Times New Roman"/>
          <w:i/>
          <w:iCs/>
          <w:szCs w:val="22"/>
        </w:rPr>
        <w:t>Χωρίς το Λόγο, το μυστήριο παύει να είναι βιβλικό, ευαγγελικό, στη βαθύτερη έννοια αυτής της λέξης […] Η θεία κοινωνία εκλαμβάνεται σαν ένας από τους τρόπους ‘λήψεως της χάριτος’, σαν πράξη προσωπικού εξαγιασμού, αλλά παύει να εκλαμβάνεται σαν συμμετοχή μας στο Ποτήριο του Χριστού.. Αποκομμένο από το Λόγο, που πάντα είναι Λόγος περί του Χριστού (ερευνάτε τας Γραφάς</w:t>
      </w:r>
      <w:r w:rsidR="00B716B3" w:rsidRPr="00F82197">
        <w:rPr>
          <w:rFonts w:ascii="Times New Roman" w:hAnsi="Times New Roman"/>
          <w:i/>
          <w:iCs/>
          <w:szCs w:val="22"/>
        </w:rPr>
        <w:t xml:space="preserve"> </w:t>
      </w:r>
      <w:r w:rsidRPr="00F82197">
        <w:rPr>
          <w:rFonts w:ascii="Times New Roman" w:hAnsi="Times New Roman"/>
          <w:i/>
          <w:iCs/>
          <w:szCs w:val="22"/>
        </w:rPr>
        <w:t xml:space="preserve">Ιω. 5, 39) τα μυστήρια κατά έννοια αποκόπτονται από το Χριστό […]. </w:t>
      </w:r>
    </w:p>
    <w:p w:rsidR="00D6740C" w:rsidRPr="00F82197" w:rsidRDefault="00D6740C" w:rsidP="00955CB3">
      <w:pPr>
        <w:pStyle w:val="a9"/>
        <w:spacing w:before="120"/>
        <w:rPr>
          <w:rFonts w:ascii="Times New Roman" w:hAnsi="Times New Roman"/>
          <w:i/>
          <w:iCs/>
          <w:sz w:val="22"/>
          <w:szCs w:val="22"/>
        </w:rPr>
      </w:pPr>
      <w:r w:rsidRPr="00F82197">
        <w:rPr>
          <w:rFonts w:ascii="Times New Roman" w:hAnsi="Times New Roman"/>
          <w:i/>
          <w:iCs/>
          <w:sz w:val="22"/>
          <w:szCs w:val="22"/>
        </w:rPr>
        <w:t xml:space="preserve">Όμως στη λειτουργική, στην πνευματική παράδοση της Εκκλησίας, ακριβώς στην αδιάκοπη σχέση του Λόγου και του Μυστηρίου πραγματώνεται η ουσία της Εκκλησίας σαν ενσάρκωσης του Λόγου, σαν ενσάρκωσης που πραγματοποιείται στο χρόνο και στο χώρο, έτσι που για την ίδια την Εκκλησία γράφεται στο βιβλίο των Πράξεων ‘και ο λόγος του Θεού ηύξανε’ (12, 24). Στο μυστήριο επικοινωνούμε με Εκείνον, ο Οποίος προσέρχεται και βρίσκεται με μας με τον Λόγο, ο ευαγγελισμός του Οποίου είναι η αποστολή της Εκκλησίας. Ο Λόγος θεωρεί το Μυστήριο ως εκπλήρωσή του, γιατί στο Μυστήριο ο Χριστός - Λόγος γίνεται ζωή μας. Ο Λόγος συναθροίζει την Εκκλησία για να ενσαρκωθεί μέσα της. </w:t>
      </w:r>
      <w:r w:rsidRPr="00F82197">
        <w:rPr>
          <w:rFonts w:ascii="Times New Roman" w:hAnsi="Times New Roman"/>
          <w:i/>
          <w:iCs/>
          <w:sz w:val="22"/>
          <w:szCs w:val="22"/>
          <w:u w:val="single"/>
        </w:rPr>
        <w:t xml:space="preserve">Αποκομμένο από τον Λόγο, το </w:t>
      </w:r>
      <w:r w:rsidRPr="00F82197">
        <w:rPr>
          <w:rFonts w:ascii="Times New Roman" w:hAnsi="Times New Roman"/>
          <w:b/>
          <w:i/>
          <w:iCs/>
          <w:sz w:val="22"/>
          <w:szCs w:val="22"/>
          <w:u w:val="single"/>
        </w:rPr>
        <w:t>Μυστήριο</w:t>
      </w:r>
      <w:r w:rsidRPr="00F82197">
        <w:rPr>
          <w:rFonts w:ascii="Times New Roman" w:hAnsi="Times New Roman"/>
          <w:i/>
          <w:iCs/>
          <w:sz w:val="22"/>
          <w:szCs w:val="22"/>
          <w:u w:val="single"/>
        </w:rPr>
        <w:t xml:space="preserve"> απειλείται να γίνει αντιληπτό ως </w:t>
      </w:r>
      <w:r w:rsidRPr="00F82197">
        <w:rPr>
          <w:rFonts w:ascii="Times New Roman" w:hAnsi="Times New Roman"/>
          <w:b/>
          <w:i/>
          <w:iCs/>
          <w:sz w:val="22"/>
          <w:szCs w:val="22"/>
          <w:u w:val="single"/>
        </w:rPr>
        <w:t>Μαγεία</w:t>
      </w:r>
      <w:r w:rsidRPr="00F82197">
        <w:rPr>
          <w:rFonts w:ascii="Times New Roman" w:hAnsi="Times New Roman"/>
          <w:i/>
          <w:iCs/>
          <w:sz w:val="22"/>
          <w:szCs w:val="22"/>
          <w:u w:val="single"/>
        </w:rPr>
        <w:t xml:space="preserve">, </w:t>
      </w:r>
      <w:r w:rsidRPr="00F82197">
        <w:rPr>
          <w:rFonts w:ascii="Times New Roman" w:hAnsi="Times New Roman"/>
          <w:i/>
          <w:iCs/>
          <w:sz w:val="22"/>
          <w:szCs w:val="22"/>
        </w:rPr>
        <w:t xml:space="preserve">χωρίς το Μυστήριο </w:t>
      </w:r>
      <w:r w:rsidRPr="00F82197">
        <w:rPr>
          <w:rFonts w:ascii="Times New Roman" w:hAnsi="Times New Roman"/>
          <w:b/>
          <w:i/>
          <w:iCs/>
          <w:sz w:val="22"/>
          <w:szCs w:val="22"/>
        </w:rPr>
        <w:t xml:space="preserve">ο Λόγος </w:t>
      </w:r>
      <w:r w:rsidRPr="00F82197">
        <w:rPr>
          <w:rFonts w:ascii="Times New Roman" w:hAnsi="Times New Roman"/>
          <w:i/>
          <w:iCs/>
          <w:sz w:val="22"/>
          <w:szCs w:val="22"/>
        </w:rPr>
        <w:t xml:space="preserve">απειλείται να οδηγηθεί </w:t>
      </w:r>
      <w:r w:rsidRPr="00F82197">
        <w:rPr>
          <w:rFonts w:ascii="Times New Roman" w:hAnsi="Times New Roman"/>
          <w:b/>
          <w:i/>
          <w:iCs/>
          <w:sz w:val="22"/>
          <w:szCs w:val="22"/>
        </w:rPr>
        <w:t>στο Δόγμα</w:t>
      </w:r>
      <w:r w:rsidRPr="00F82197">
        <w:rPr>
          <w:rFonts w:ascii="Times New Roman" w:hAnsi="Times New Roman"/>
          <w:i/>
          <w:iCs/>
          <w:sz w:val="22"/>
          <w:szCs w:val="22"/>
        </w:rPr>
        <w:t xml:space="preserve">. Και </w:t>
      </w:r>
      <w:r w:rsidRPr="00F82197">
        <w:rPr>
          <w:rFonts w:ascii="Times New Roman" w:hAnsi="Times New Roman"/>
          <w:b/>
          <w:i/>
          <w:iCs/>
          <w:sz w:val="22"/>
          <w:szCs w:val="22"/>
        </w:rPr>
        <w:t>τελικά, ακριβώς με το Μυστήριο ο Λόγος μεταβάλλεται σε ερμηνεία, επειδή η ερμηνεία του Λόγου αποτελεί πάντοτε μαρτυρία για το πώς ο Λόγος γίνεται ζωή (Ιω. 1, 14).</w:t>
      </w:r>
      <w:r w:rsidRPr="00F82197">
        <w:rPr>
          <w:rFonts w:ascii="Times New Roman" w:hAnsi="Times New Roman"/>
          <w:i/>
          <w:iCs/>
          <w:sz w:val="22"/>
          <w:szCs w:val="22"/>
        </w:rPr>
        <w:t xml:space="preserve"> Το Μυστήριο είναι η ίδια η μαρτυρία και γι’ αυτό υπάρχουν σε αυτό η πηγή, η αρχή κι η βάση της ερμηνείας και της κατανόησης του Λόγου, η πηγή και το κριτήριο της Θεολογίας[…] Επομένως, το πρώτο μέρος της Λειτουργίας είναι η απαραίτητη αρχή της ευχαριστιακής ιερουργίας, εκείνο το Μυστήριο του Λόγου, το οποίο θα βρει την εκπλήρωση και τελείωσή του στην προσφορά, στον εξαγιασμό και στην μετάδοση των ευχαριστιακών δώρων στους πιστούς.</w:t>
      </w:r>
    </w:p>
    <w:p w:rsidR="00D6740C" w:rsidRPr="00F82197" w:rsidRDefault="00D6740C" w:rsidP="001E67DE">
      <w:pPr>
        <w:rPr>
          <w:rFonts w:ascii="Times New Roman" w:hAnsi="Times New Roman"/>
          <w:szCs w:val="22"/>
        </w:rPr>
      </w:pPr>
    </w:p>
    <w:p w:rsidR="00673E65" w:rsidRDefault="0012336B" w:rsidP="00023557">
      <w:pPr>
        <w:pStyle w:val="2"/>
      </w:pPr>
      <w:r>
        <w:t xml:space="preserve">ΕΠΙΜΕΤΡΟ ΙΙ: </w:t>
      </w:r>
      <w:r w:rsidR="00023557">
        <w:t>Η περίπτωση της «Καινής Κτίσεως» (Σ. Δεσπότης)</w:t>
      </w:r>
      <w:r w:rsidR="00023557">
        <w:rPr>
          <w:rStyle w:val="a5"/>
        </w:rPr>
        <w:footnoteReference w:id="86"/>
      </w:r>
    </w:p>
    <w:p w:rsidR="00023557" w:rsidRDefault="00023557" w:rsidP="001E67DE">
      <w:pPr>
        <w:rPr>
          <w:rFonts w:ascii="Times New Roman" w:hAnsi="Times New Roman"/>
          <w:szCs w:val="22"/>
        </w:rPr>
      </w:pPr>
    </w:p>
    <w:p w:rsidR="00D6740C" w:rsidRPr="00F82197" w:rsidRDefault="00023557" w:rsidP="001E67DE">
      <w:pPr>
        <w:rPr>
          <w:rFonts w:ascii="Times New Roman" w:hAnsi="Times New Roman"/>
          <w:szCs w:val="22"/>
        </w:rPr>
      </w:pPr>
      <w:r>
        <w:rPr>
          <w:rFonts w:ascii="Times New Roman" w:hAnsi="Times New Roman"/>
          <w:szCs w:val="22"/>
        </w:rPr>
        <w:t>Δ</w:t>
      </w:r>
      <w:r w:rsidR="00D6740C" w:rsidRPr="00F82197">
        <w:rPr>
          <w:rFonts w:ascii="Times New Roman" w:hAnsi="Times New Roman"/>
          <w:szCs w:val="22"/>
        </w:rPr>
        <w:t>ύο χαρακτηριστικά</w:t>
      </w:r>
      <w:r w:rsidR="00B716B3" w:rsidRPr="00F82197">
        <w:rPr>
          <w:rFonts w:ascii="Times New Roman" w:hAnsi="Times New Roman"/>
          <w:szCs w:val="22"/>
        </w:rPr>
        <w:t xml:space="preserve"> </w:t>
      </w:r>
      <w:r w:rsidR="00D6740C" w:rsidRPr="00F82197">
        <w:rPr>
          <w:rFonts w:ascii="Times New Roman" w:hAnsi="Times New Roman"/>
          <w:szCs w:val="22"/>
        </w:rPr>
        <w:t>ηθικοπλαστικά εγχειρίδια</w:t>
      </w:r>
      <w:r>
        <w:rPr>
          <w:rFonts w:ascii="Times New Roman" w:hAnsi="Times New Roman"/>
          <w:szCs w:val="22"/>
        </w:rPr>
        <w:t xml:space="preserve"> στον ελλαδικό χώρο τις πρώτες δεκαετίες του 20</w:t>
      </w:r>
      <w:r w:rsidRPr="00023557">
        <w:rPr>
          <w:rFonts w:ascii="Times New Roman" w:hAnsi="Times New Roman"/>
          <w:szCs w:val="22"/>
          <w:vertAlign w:val="superscript"/>
        </w:rPr>
        <w:t>ου</w:t>
      </w:r>
      <w:r>
        <w:rPr>
          <w:rFonts w:ascii="Times New Roman" w:hAnsi="Times New Roman"/>
          <w:szCs w:val="22"/>
        </w:rPr>
        <w:t xml:space="preserve"> αι.</w:t>
      </w:r>
      <w:r w:rsidR="00D6740C" w:rsidRPr="00F82197">
        <w:rPr>
          <w:rFonts w:ascii="Times New Roman" w:hAnsi="Times New Roman"/>
          <w:szCs w:val="22"/>
        </w:rPr>
        <w:t xml:space="preserve">. Τέτοια (εγχειρίδια) στον ελλαδικό χώρο ήταν </w:t>
      </w:r>
      <w:r w:rsidR="00D6740C" w:rsidRPr="00F82197">
        <w:rPr>
          <w:rFonts w:ascii="Times New Roman" w:hAnsi="Times New Roman"/>
          <w:i/>
          <w:szCs w:val="22"/>
        </w:rPr>
        <w:t>Διάπλαση παίδων</w:t>
      </w:r>
      <w:r w:rsidR="00D6740C" w:rsidRPr="00F82197">
        <w:rPr>
          <w:rFonts w:ascii="Times New Roman" w:hAnsi="Times New Roman"/>
          <w:szCs w:val="22"/>
        </w:rPr>
        <w:t xml:space="preserve"> και λίγο αργότερα η </w:t>
      </w:r>
      <w:r w:rsidR="00D6740C" w:rsidRPr="00F82197">
        <w:rPr>
          <w:rFonts w:ascii="Times New Roman" w:hAnsi="Times New Roman"/>
          <w:i/>
          <w:szCs w:val="22"/>
        </w:rPr>
        <w:t>Καινή Κτίσις</w:t>
      </w:r>
      <w:r w:rsidR="00D6740C" w:rsidRPr="00F82197">
        <w:rPr>
          <w:rFonts w:ascii="Times New Roman" w:hAnsi="Times New Roman"/>
          <w:szCs w:val="22"/>
        </w:rPr>
        <w:t>. Αναφορικά με το πρώτο περιοδικό</w:t>
      </w:r>
      <w:r w:rsidR="00B716B3" w:rsidRPr="00F82197">
        <w:rPr>
          <w:rFonts w:ascii="Times New Roman" w:hAnsi="Times New Roman"/>
          <w:szCs w:val="22"/>
        </w:rPr>
        <w:t xml:space="preserve"> </w:t>
      </w:r>
      <w:r w:rsidR="00D6740C" w:rsidRPr="00F82197">
        <w:rPr>
          <w:rFonts w:ascii="Times New Roman" w:hAnsi="Times New Roman"/>
          <w:szCs w:val="22"/>
        </w:rPr>
        <w:t xml:space="preserve">(τις συνθήκες έκδοσης, ιστορικό πλαίσιο κυκλοφορίας) έχει ασχοληθεί η κ. Β. Πάτσιου, </w:t>
      </w:r>
      <w:r w:rsidR="00D6740C" w:rsidRPr="00F82197">
        <w:rPr>
          <w:rStyle w:val="st"/>
          <w:rFonts w:ascii="Times New Roman" w:hAnsi="Times New Roman"/>
          <w:i/>
          <w:szCs w:val="22"/>
        </w:rPr>
        <w:t xml:space="preserve">Η </w:t>
      </w:r>
      <w:r w:rsidR="00D6740C" w:rsidRPr="00F82197">
        <w:rPr>
          <w:rStyle w:val="ad"/>
          <w:rFonts w:ascii="Times New Roman" w:hAnsi="Times New Roman"/>
          <w:szCs w:val="22"/>
        </w:rPr>
        <w:t>Διάπλασις</w:t>
      </w:r>
      <w:r w:rsidR="00D6740C" w:rsidRPr="00F82197">
        <w:rPr>
          <w:rStyle w:val="st"/>
          <w:rFonts w:ascii="Times New Roman" w:hAnsi="Times New Roman"/>
          <w:i/>
          <w:szCs w:val="22"/>
        </w:rPr>
        <w:t xml:space="preserve"> των Παίδων (1879-1922) : το πρότυπο και η συγκρότησή του</w:t>
      </w:r>
      <w:r w:rsidR="00D6740C" w:rsidRPr="00F82197">
        <w:rPr>
          <w:rFonts w:ascii="Times New Roman" w:hAnsi="Times New Roman"/>
          <w:szCs w:val="22"/>
        </w:rPr>
        <w:t xml:space="preserve">, Αθήνα 1987. Σε μία έρευνα που κάναμε διαπιστώσαμε συγκεκριμένες αναφορές στη Θεοτόκο και την Εσθήρ τις οποίες καταγράφουμε σε επισυναπτόμενο βιβλιογραφικό κατάλογο και θα αξιοποιήσουμε. Ήδη στους τόμους 1923-1931 διαπιστώσαμε πλήθος αναφορών στην Θεοτόκο, 4-5 στη Μαρία Μαγδαληνή και 1 στην Εσθήρ. Σημειωτέον ότι μέχρι σήμερα δεν έχει αξιοποιηθεί ούτε καν αποδελτιωθεί το αρχείο της </w:t>
      </w:r>
      <w:r w:rsidR="00D6740C" w:rsidRPr="00F82197">
        <w:rPr>
          <w:rFonts w:ascii="Times New Roman" w:hAnsi="Times New Roman"/>
          <w:i/>
          <w:szCs w:val="22"/>
        </w:rPr>
        <w:t>Καινής Κτίσεως</w:t>
      </w:r>
      <w:r w:rsidR="00D6740C" w:rsidRPr="00F82197">
        <w:rPr>
          <w:rFonts w:ascii="Times New Roman" w:hAnsi="Times New Roman"/>
          <w:szCs w:val="22"/>
        </w:rPr>
        <w:t xml:space="preserve"> το οποίο ευγενώς προσφέρθηκε σε εμάς προς έρευνα. Αρκετές πληροφορίες για την οργάνωση και της δράση του ΧΟΦΕ λάβαμε και από τον νυν εφημέριο του Ναού της Ζωοδόχου Πηγής που ανδρώθηκε σε αυτό το κίνημα, ο πατ. Σπυρίδων Λόντος</w:t>
      </w:r>
    </w:p>
    <w:p w:rsidR="000A050B" w:rsidRDefault="000A050B" w:rsidP="001E67DE">
      <w:pPr>
        <w:rPr>
          <w:rFonts w:ascii="Times New Roman" w:hAnsi="Times New Roman"/>
          <w:szCs w:val="22"/>
        </w:rPr>
      </w:pPr>
    </w:p>
    <w:p w:rsidR="00D6740C" w:rsidRPr="00F82197" w:rsidRDefault="00D6740C" w:rsidP="001E67DE">
      <w:pPr>
        <w:rPr>
          <w:rFonts w:ascii="Times New Roman" w:hAnsi="Times New Roman"/>
          <w:szCs w:val="22"/>
        </w:rPr>
      </w:pPr>
      <w:r w:rsidRPr="00F82197">
        <w:rPr>
          <w:rFonts w:ascii="Times New Roman" w:hAnsi="Times New Roman"/>
          <w:szCs w:val="22"/>
        </w:rPr>
        <w:t xml:space="preserve">Η </w:t>
      </w:r>
      <w:r w:rsidRPr="00F82197">
        <w:rPr>
          <w:rFonts w:ascii="Times New Roman" w:hAnsi="Times New Roman"/>
          <w:i/>
          <w:szCs w:val="22"/>
        </w:rPr>
        <w:t>Καινή Κτίσις</w:t>
      </w:r>
      <w:r w:rsidRPr="00F82197">
        <w:rPr>
          <w:rFonts w:ascii="Times New Roman" w:hAnsi="Times New Roman"/>
          <w:szCs w:val="22"/>
        </w:rPr>
        <w:t xml:space="preserve"> άρχισε να εκδίδεται την Πρωτοχρονιά του εκκλησιαστικού έτους (01.09) το 1923, ως «Όργανον των Ορθοδόξων Χριστιανικών Ενώσεων της Ελλάδος, των Νέων, των Κυριών, των Κορασιών» από τον αιδεσ. Εφημέριο της Αγ. Αικατερίνης Πλάκας </w:t>
      </w:r>
      <w:r w:rsidRPr="00F82197">
        <w:rPr>
          <w:rFonts w:ascii="Times New Roman" w:hAnsi="Times New Roman"/>
          <w:b/>
          <w:szCs w:val="22"/>
        </w:rPr>
        <w:t xml:space="preserve">κ. Μάρκο Τσακτάνη </w:t>
      </w:r>
      <w:r w:rsidRPr="00F82197">
        <w:rPr>
          <w:rFonts w:ascii="Times New Roman" w:hAnsi="Times New Roman"/>
          <w:szCs w:val="22"/>
        </w:rPr>
        <w:t>με συνθήματα τα χωρία Αποκ. 21, 5 και Γαλ. 9, 16 και επιδράσεις μακρακικές. Πρόκειται για την κρίσιμη περίοδο μετά τον Μεγάλο (Α’ Παγκόσμιο) Πόλεμο, τη Ρώσικη Επανάσταση (1917) και την Μικρασιατική Καταστροφή (1922) η οποία ήταν εκτός των άλλων κατάληξη αποτέλεσμα εσωτερικού διχασμού με εκκλησιαστικές προεκτάσεις αφού τόσο οι βενιζελικοί όσο και οι βασιλικοί αναγόρευαν τους δικούς τους αρχιεπισκόπους. Σύμφωνα με το πρωτοσέλιδο άρθρο του 1</w:t>
      </w:r>
      <w:r w:rsidRPr="00F82197">
        <w:rPr>
          <w:rFonts w:ascii="Times New Roman" w:hAnsi="Times New Roman"/>
          <w:szCs w:val="22"/>
          <w:vertAlign w:val="superscript"/>
        </w:rPr>
        <w:t>ου</w:t>
      </w:r>
      <w:r w:rsidRPr="00F82197">
        <w:rPr>
          <w:rFonts w:ascii="Times New Roman" w:hAnsi="Times New Roman"/>
          <w:szCs w:val="22"/>
        </w:rPr>
        <w:t xml:space="preserve"> τεύχους (περιέχει συνολικά οκτώ σελίδες Α3!) με τίτλο «</w:t>
      </w:r>
      <w:r w:rsidRPr="00F82197">
        <w:rPr>
          <w:rFonts w:ascii="Times New Roman" w:hAnsi="Times New Roman"/>
          <w:b/>
          <w:i/>
          <w:szCs w:val="22"/>
          <w:u w:val="single"/>
        </w:rPr>
        <w:t>Και</w:t>
      </w:r>
      <w:r w:rsidRPr="00F82197">
        <w:rPr>
          <w:rStyle w:val="a5"/>
          <w:rFonts w:ascii="Times New Roman" w:hAnsi="Times New Roman"/>
          <w:b/>
          <w:i/>
          <w:szCs w:val="22"/>
          <w:u w:val="single"/>
        </w:rPr>
        <w:footnoteReference w:id="87"/>
      </w:r>
      <w:r w:rsidRPr="00F82197">
        <w:rPr>
          <w:rFonts w:ascii="Times New Roman" w:hAnsi="Times New Roman"/>
          <w:szCs w:val="22"/>
          <w:u w:val="single"/>
        </w:rPr>
        <w:t xml:space="preserve"> </w:t>
      </w:r>
      <w:r w:rsidRPr="00F82197">
        <w:rPr>
          <w:rFonts w:ascii="Times New Roman" w:hAnsi="Times New Roman"/>
          <w:szCs w:val="22"/>
        </w:rPr>
        <w:t xml:space="preserve">η καινή Κτίσις …», πλέον η Γη είναι «Κοιλάς του Κλαυθμώνος», «αλάθητο μαρτύριο της ηθικής πωρώσεως του ανθρωπίνου Γένους». Αυτή (η γη) προσωποποιημένη, απευθύνει την τραγική προ(σ)κληση: «Κρημνίσατέ με, αποτεφρώσατέ με, εάν θέλετε να ανήκω εις το μέλλον, και εκ των ερειπίων και της τέφρας μου ανεγείρατε κόσμον νέον, κτίσιν καινήν» (συνοδεύεται από εικόνα του «ινδογερμανού ευαγγελικού» Ιησού που </w:t>
      </w:r>
      <w:r w:rsidRPr="00F82197">
        <w:rPr>
          <w:rFonts w:ascii="Times New Roman" w:hAnsi="Times New Roman"/>
          <w:szCs w:val="22"/>
        </w:rPr>
        <w:lastRenderedPageBreak/>
        <w:t xml:space="preserve">σηκώνει από το πέλαγος τον «ολιγόπιστο» Πέτρο και τη λεζάντα «Ο Κύριος και η σημερινή ανθρωπότης»). Σε εκτεταμένο άρθρο του Προέδρου εξαίρεται η Κατήχηση ως το κατεξοχήν έργο του πρεσβυτέρου, ενώ περιέχεται Βιογραφία του Ιησού Χριστού μεταφρασμένη από τα αγγλικά (σελ. 4: «Το Χαμένο Παιδί» του </w:t>
      </w:r>
      <w:r w:rsidRPr="00F82197">
        <w:rPr>
          <w:rFonts w:ascii="Times New Roman" w:hAnsi="Times New Roman"/>
          <w:szCs w:val="22"/>
          <w:lang w:val="en-US"/>
        </w:rPr>
        <w:t>Henry</w:t>
      </w:r>
      <w:r w:rsidRPr="00F82197">
        <w:rPr>
          <w:rFonts w:ascii="Times New Roman" w:hAnsi="Times New Roman"/>
          <w:szCs w:val="22"/>
        </w:rPr>
        <w:t xml:space="preserve"> </w:t>
      </w:r>
      <w:r w:rsidRPr="00F82197">
        <w:rPr>
          <w:rFonts w:ascii="Times New Roman" w:hAnsi="Times New Roman"/>
          <w:szCs w:val="22"/>
          <w:lang w:val="en-US"/>
        </w:rPr>
        <w:t>van</w:t>
      </w:r>
      <w:r w:rsidRPr="00F82197">
        <w:rPr>
          <w:rFonts w:ascii="Times New Roman" w:hAnsi="Times New Roman"/>
          <w:szCs w:val="22"/>
        </w:rPr>
        <w:t xml:space="preserve"> </w:t>
      </w:r>
      <w:r w:rsidRPr="00F82197">
        <w:rPr>
          <w:rFonts w:ascii="Times New Roman" w:hAnsi="Times New Roman"/>
          <w:szCs w:val="22"/>
          <w:lang w:val="en-US"/>
        </w:rPr>
        <w:t>Dyhe</w:t>
      </w:r>
      <w:r w:rsidRPr="00F82197">
        <w:rPr>
          <w:rFonts w:ascii="Times New Roman" w:hAnsi="Times New Roman"/>
          <w:szCs w:val="22"/>
        </w:rPr>
        <w:t>) καθώς επίσης και ανταπόκριση από την «οικτράν μεταπολεμικήν κοινωνίαν της Αυστρίας» (σελ. 3-4). Μόλις στη σελ. 5 γίνεται αναφορά στην επικρότηση του έργου από τον Μακ. Μητροπολίτη κ. Χρυσόστομο. Γενικότερα οι λέξεις-κλειδιά του 1</w:t>
      </w:r>
      <w:r w:rsidRPr="00F82197">
        <w:rPr>
          <w:rFonts w:ascii="Times New Roman" w:hAnsi="Times New Roman"/>
          <w:szCs w:val="22"/>
          <w:vertAlign w:val="superscript"/>
        </w:rPr>
        <w:t>ου</w:t>
      </w:r>
      <w:r w:rsidRPr="00F82197">
        <w:rPr>
          <w:rFonts w:ascii="Times New Roman" w:hAnsi="Times New Roman"/>
          <w:szCs w:val="22"/>
        </w:rPr>
        <w:t xml:space="preserve"> τεύχους είναι «αναδημιουργία κοινωνική και εθνική, όπως την καθώρισεν ο Χριστός», «αναγέννησις», «αγνισμός της νεότητος» (με τη βοήθεια του «Γλυκύ Ιησού» και της βιογραφίας του αγ. Ναρκίσου, ενώ ήδη από αυτό ξεκινά με συγκεκριμένη στήλη η αποδόμηση του Κομμουνισμού-Σοσιαλισμού. Όλα τα ανωτέρω στοιχεία προδίδουν το γεγονός ότι η «κτίσις» που επαγγέλλεται το τεύχος δεν είναι τόσο «καινή» αλλά συνεχίζει τη δράση προτεσταντικών ομάδων ήδη από τον 19</w:t>
      </w:r>
      <w:r w:rsidRPr="00F82197">
        <w:rPr>
          <w:rFonts w:ascii="Times New Roman" w:hAnsi="Times New Roman"/>
          <w:szCs w:val="22"/>
          <w:vertAlign w:val="superscript"/>
        </w:rPr>
        <w:t>ο</w:t>
      </w:r>
      <w:r w:rsidRPr="00F82197">
        <w:rPr>
          <w:rFonts w:ascii="Times New Roman" w:hAnsi="Times New Roman"/>
          <w:szCs w:val="22"/>
        </w:rPr>
        <w:t xml:space="preserve"> αι. στον ελλαδικό και γερμανόφωνο χώρο</w:t>
      </w:r>
    </w:p>
    <w:p w:rsidR="00D6740C" w:rsidRPr="00F82197" w:rsidRDefault="00D6740C" w:rsidP="001E67DE">
      <w:pPr>
        <w:rPr>
          <w:rFonts w:ascii="Times New Roman" w:hAnsi="Times New Roman"/>
          <w:szCs w:val="22"/>
        </w:rPr>
      </w:pPr>
      <w:r w:rsidRPr="00F82197">
        <w:rPr>
          <w:rFonts w:ascii="Times New Roman" w:hAnsi="Times New Roman"/>
          <w:szCs w:val="22"/>
        </w:rPr>
        <w:t>Ήδη στο 1</w:t>
      </w:r>
      <w:r w:rsidRPr="00F82197">
        <w:rPr>
          <w:rFonts w:ascii="Times New Roman" w:hAnsi="Times New Roman"/>
          <w:szCs w:val="22"/>
          <w:vertAlign w:val="superscript"/>
        </w:rPr>
        <w:t>ο</w:t>
      </w:r>
      <w:r w:rsidRPr="00F82197">
        <w:rPr>
          <w:rFonts w:ascii="Times New Roman" w:hAnsi="Times New Roman"/>
          <w:szCs w:val="22"/>
        </w:rPr>
        <w:t xml:space="preserve"> τεύχος γίνεται ειδική αναφορά στον β’ κλάδο των Ενώσεων, ήτοι την «Ορθόδοξο Χριστιανική Ένωση των Κορασιών κυριών» (ΟΧΕΚ), και τον «Οργανισμό» που την διέπει.</w:t>
      </w:r>
      <w:r w:rsidR="00B716B3" w:rsidRPr="00F82197">
        <w:rPr>
          <w:rFonts w:ascii="Times New Roman" w:hAnsi="Times New Roman"/>
          <w:szCs w:val="22"/>
        </w:rPr>
        <w:t xml:space="preserve"> </w:t>
      </w:r>
      <w:r w:rsidRPr="00F82197">
        <w:rPr>
          <w:rFonts w:ascii="Times New Roman" w:hAnsi="Times New Roman"/>
          <w:szCs w:val="22"/>
        </w:rPr>
        <w:t>Το ιδανικό για τις γυναίκες είναι αυτό της συζύγου και μητέρας η οποία αγωνίζεται εναντίον της πολυτελείας και ξενολατρείας (σελ. 6). Στη σελ. 2 φιλοξενείται μάλιστα «διά τους Νέους» άρθρο με τίτλο «Προσοχή από τις κακάς γυναίκας – Απλαί συμβουλαί από τας «Παροιμίας», όπου απουσιάζει παραπομπή σε συγκεκριμένο κεφάλαιο του βιβλικού έργου. Στα επόμενα τεύχη (ανά 15θήμερο) το κεντρικό πρωτοσέλιδο άρθρο παρατίθεται σε συνέχειες. Οι τίτλοι (2</w:t>
      </w:r>
      <w:r w:rsidRPr="00F82197">
        <w:rPr>
          <w:rFonts w:ascii="Times New Roman" w:hAnsi="Times New Roman"/>
          <w:szCs w:val="22"/>
          <w:vertAlign w:val="superscript"/>
        </w:rPr>
        <w:t>ο</w:t>
      </w:r>
      <w:r w:rsidRPr="00F82197">
        <w:rPr>
          <w:rFonts w:ascii="Times New Roman" w:hAnsi="Times New Roman"/>
          <w:szCs w:val="22"/>
        </w:rPr>
        <w:t>: «Η άρρωστη κοινωνία μας», 3</w:t>
      </w:r>
      <w:r w:rsidRPr="00F82197">
        <w:rPr>
          <w:rFonts w:ascii="Times New Roman" w:hAnsi="Times New Roman"/>
          <w:szCs w:val="22"/>
          <w:vertAlign w:val="superscript"/>
        </w:rPr>
        <w:t>ο</w:t>
      </w:r>
      <w:r w:rsidRPr="00F82197">
        <w:rPr>
          <w:rFonts w:ascii="Times New Roman" w:hAnsi="Times New Roman"/>
          <w:szCs w:val="22"/>
        </w:rPr>
        <w:t>: «οι Κακοί γιατροί»)</w:t>
      </w:r>
      <w:r w:rsidR="00B716B3" w:rsidRPr="00F82197">
        <w:rPr>
          <w:rFonts w:ascii="Times New Roman" w:hAnsi="Times New Roman"/>
          <w:szCs w:val="22"/>
        </w:rPr>
        <w:t xml:space="preserve"> </w:t>
      </w:r>
      <w:r w:rsidRPr="00F82197">
        <w:rPr>
          <w:rFonts w:ascii="Times New Roman" w:hAnsi="Times New Roman"/>
          <w:szCs w:val="22"/>
        </w:rPr>
        <w:t xml:space="preserve">είναι ενδεικτικοί της πεσσιμιστικής θεώρησης του παρόντος ενώ στο τέλος κάθε τεύχους «ζωγραφίζεται» η ραγδαία εξάπλωση της Οργάνωσης με την επίσημη πλέον ευλογία της «επίσημης» Εκκλησίας. </w:t>
      </w:r>
    </w:p>
    <w:p w:rsidR="00D6740C" w:rsidRPr="00F82197" w:rsidRDefault="00D6740C" w:rsidP="001E67DE">
      <w:pPr>
        <w:rPr>
          <w:rFonts w:ascii="Times New Roman" w:hAnsi="Times New Roman"/>
          <w:szCs w:val="22"/>
        </w:rPr>
      </w:pPr>
    </w:p>
    <w:p w:rsidR="00D6740C" w:rsidRPr="00F82197" w:rsidRDefault="00D6740C" w:rsidP="001E67DE">
      <w:pPr>
        <w:rPr>
          <w:rFonts w:ascii="Times New Roman" w:hAnsi="Times New Roman"/>
          <w:szCs w:val="22"/>
        </w:rPr>
      </w:pPr>
      <w:r w:rsidRPr="00F82197">
        <w:rPr>
          <w:rFonts w:ascii="Times New Roman" w:hAnsi="Times New Roman"/>
          <w:szCs w:val="22"/>
        </w:rPr>
        <w:t>Πιο προοδευτικό χαρακτήρα τη δεκαετία 30 και 40 με πρωταγωνιστές τον αείμνηστο Καθ. Π. Μπρατσιώτης (εξ ου και οι πολλές βιβλικές αναφορές) και ιδίως τον πατ. Άγγελο Νησιώτη, ιερέα στον κεντρικό Ναό της Ζωοδόχου Πηγής και πατέρας του γνωστού Καθηγητή που χρημάτισε και μέλος της ΔΟΕ αλλά και επιφανής παράγοντας του ΠΣΕ (Παγκοσμίου Συμβουλίου Εκκλησιών). Ιδίως ο τελευταίος (ο πατ. Άγγελος Νησιώτης) χωρίς να είναι ενταγμένος στις ακμάζουσες στην εποχή του Θρησκευτικές Οργανώσεις</w:t>
      </w:r>
      <w:r w:rsidR="00B716B3" w:rsidRPr="00F82197">
        <w:rPr>
          <w:rFonts w:ascii="Times New Roman" w:hAnsi="Times New Roman"/>
          <w:szCs w:val="22"/>
        </w:rPr>
        <w:t xml:space="preserve"> </w:t>
      </w:r>
      <w:r w:rsidRPr="00F82197">
        <w:rPr>
          <w:rFonts w:ascii="Times New Roman" w:hAnsi="Times New Roman"/>
          <w:szCs w:val="22"/>
        </w:rPr>
        <w:t xml:space="preserve">έδωσε μεγάλη έμφαση στην προαγωγή και συμβολή του γυναικείου στοιχείου στην κατήχηση αλλά και την Εκκλησία και ιδίως την τόνωση του μοναχισμού. Την ίδια εποχή ο γνωστός Καθηγητής Ε. Θεοδώρου ξεκινά τις δημοσιεύσεις αναφορικά με τις διακόνισσες στο περιοδικό </w:t>
      </w:r>
      <w:r w:rsidRPr="00F82197">
        <w:rPr>
          <w:rFonts w:ascii="Times New Roman" w:hAnsi="Times New Roman"/>
          <w:i/>
          <w:szCs w:val="22"/>
        </w:rPr>
        <w:t>ΑΝΑΠΛΑΣΗ</w:t>
      </w:r>
      <w:r w:rsidRPr="00F82197">
        <w:rPr>
          <w:rFonts w:ascii="Times New Roman" w:hAnsi="Times New Roman"/>
          <w:szCs w:val="22"/>
        </w:rPr>
        <w:t>. Σημειωτέον ότι ο Χ.Ο.Φ.Ε. πρωτοστάτησε στην Παγκόσμια Χριστιανική Φοιτητική Ομοσπονδία «Ο ΣΥΝΔΕΣΜΟΣ» πραγματοποιώντας ένα πρωτοποριακό για την εποχή του διορθόδοξο άνοιγμα στα διεθνή forum σ' Ανατολή και Δύση. Είναι παράδοξο ότι σήμερα ο κύκλος της Καινής Κτίσεως ζει μάλλον απομονωμένος από το ιστορικό γίγνεσθαι στα όρια μεταξύ Βύρωνα και Υμητού. Είναι σαφές από την πρώτη έρευνα που διενήργησα στα αρχεία, ότι και τα δύο περιοδικά στο πλαίσιο του «διαφωτισμού» και της επιμόρφωσης του γυναικείου φύλου, χρησιμοποίησαν έντονα βιβλικές φιγούρες ως πρότυπα - μοντέλα αποφεύγοντας από την άλλη πλευρά «φεμινιστικές υπερβολές» που αντιστρατεύονταν στην «ηθική» της καλής συζύγου και μητέρας. Διαθέτοντας την «προπαίδεια» από την εκπόνηση Μάστερ αναφορικά με το μοντέλο του Ιωνά και τη διδακτική αξιοποίησή του στο σύγχρονο σχολείο στο πλαίσιο αναβίωσης της προβολής Προτύπων (όχι όμως εξιδανικευμένων αλλά απόλυτα πραγματικών), θα εστιάσω την έρευνά μου στο αρχειακό υλικό κατεξοχήν της Καινής Κτίσεως την περίοδο 1922-1974 (όταν και αρχίζει η Μεταπολίτευση) ελέγχοντας τις επιρροές που άσκησαν στην προβολή των συγκεκριμένων βιβλικών μοντέλων τα σύγχρονα θεολογικά ρεύματα, οι πολιτικές συνθήκες και οι επιρροές κυρίως από τη γερμανόφωνη βιβλιογραφία καθώς ο πρωτεργάτης για αρκετά χρόνια της Καινής Κτίσεως Π. Μπρατσιώτης είναι γνωστό ότι συνδεόταν ιδιαίτερα με τον συγκεκριμένο χώρο που επέδρασε καταλυτικά και στον υιό Νησιώτη.</w:t>
      </w:r>
    </w:p>
    <w:p w:rsidR="00023557" w:rsidRDefault="00023557" w:rsidP="000A050B">
      <w:pPr>
        <w:spacing w:line="360" w:lineRule="auto"/>
        <w:jc w:val="center"/>
        <w:rPr>
          <w:rFonts w:ascii="Times New Roman" w:hAnsi="Times New Roman"/>
          <w:b/>
          <w:szCs w:val="22"/>
        </w:rPr>
      </w:pPr>
    </w:p>
    <w:p w:rsidR="000A050B" w:rsidRDefault="000A050B" w:rsidP="000A050B">
      <w:pPr>
        <w:spacing w:line="360" w:lineRule="auto"/>
        <w:jc w:val="center"/>
        <w:rPr>
          <w:rFonts w:ascii="Times New Roman" w:hAnsi="Times New Roman"/>
          <w:b/>
          <w:bCs/>
          <w:szCs w:val="22"/>
        </w:rPr>
      </w:pPr>
      <w:r w:rsidRPr="000A050B">
        <w:rPr>
          <w:rStyle w:val="1Char"/>
        </w:rPr>
        <w:t>ΕΠΙΜΕΤΡΟ ΙΙ</w:t>
      </w:r>
      <w:r w:rsidR="00023557">
        <w:rPr>
          <w:rStyle w:val="1Char"/>
        </w:rPr>
        <w:t>Ι</w:t>
      </w:r>
      <w:r w:rsidRPr="0012336B">
        <w:rPr>
          <w:rFonts w:ascii="Times New Roman" w:hAnsi="Times New Roman"/>
          <w:b/>
          <w:bCs/>
          <w:szCs w:val="22"/>
        </w:rPr>
        <w:t xml:space="preserve"> </w:t>
      </w:r>
    </w:p>
    <w:p w:rsidR="000A050B" w:rsidRPr="0012336B" w:rsidRDefault="000A050B" w:rsidP="000A050B">
      <w:pPr>
        <w:spacing w:line="360" w:lineRule="auto"/>
        <w:jc w:val="center"/>
        <w:rPr>
          <w:rFonts w:ascii="Times New Roman" w:hAnsi="Times New Roman"/>
          <w:b/>
          <w:bCs/>
          <w:szCs w:val="22"/>
        </w:rPr>
      </w:pPr>
      <w:r w:rsidRPr="0012336B">
        <w:rPr>
          <w:rFonts w:ascii="Times New Roman" w:hAnsi="Times New Roman"/>
          <w:b/>
          <w:bCs/>
          <w:szCs w:val="22"/>
          <w:lang w:val="de-DE"/>
        </w:rPr>
        <w:t>Joseph</w:t>
      </w:r>
      <w:r w:rsidRPr="0012336B">
        <w:rPr>
          <w:rFonts w:ascii="Times New Roman" w:hAnsi="Times New Roman"/>
          <w:b/>
          <w:bCs/>
          <w:szCs w:val="22"/>
        </w:rPr>
        <w:t xml:space="preserve"> </w:t>
      </w:r>
      <w:r w:rsidRPr="0012336B">
        <w:rPr>
          <w:rFonts w:ascii="Times New Roman" w:hAnsi="Times New Roman"/>
          <w:b/>
          <w:bCs/>
          <w:szCs w:val="22"/>
          <w:lang w:val="de-DE"/>
        </w:rPr>
        <w:t>Ratzinger</w:t>
      </w:r>
      <w:r w:rsidRPr="0012336B">
        <w:rPr>
          <w:rFonts w:ascii="Times New Roman" w:hAnsi="Times New Roman"/>
          <w:b/>
          <w:bCs/>
          <w:szCs w:val="22"/>
        </w:rPr>
        <w:t xml:space="preserve"> </w:t>
      </w:r>
      <w:r w:rsidRPr="0012336B">
        <w:rPr>
          <w:rFonts w:ascii="Times New Roman" w:hAnsi="Times New Roman"/>
          <w:b/>
          <w:bCs/>
          <w:szCs w:val="22"/>
          <w:lang w:val="de-DE"/>
        </w:rPr>
        <w:t>Papst</w:t>
      </w:r>
      <w:r w:rsidRPr="0012336B">
        <w:rPr>
          <w:rFonts w:ascii="Times New Roman" w:hAnsi="Times New Roman"/>
          <w:b/>
          <w:bCs/>
          <w:szCs w:val="22"/>
        </w:rPr>
        <w:t xml:space="preserve"> </w:t>
      </w:r>
      <w:r w:rsidRPr="0012336B">
        <w:rPr>
          <w:rFonts w:ascii="Times New Roman" w:hAnsi="Times New Roman"/>
          <w:b/>
          <w:bCs/>
          <w:szCs w:val="22"/>
          <w:lang w:val="de-DE"/>
        </w:rPr>
        <w:t>Benedikt</w:t>
      </w:r>
      <w:r w:rsidRPr="0012336B">
        <w:rPr>
          <w:rFonts w:ascii="Times New Roman" w:hAnsi="Times New Roman"/>
          <w:b/>
          <w:bCs/>
          <w:szCs w:val="22"/>
        </w:rPr>
        <w:t xml:space="preserve"> </w:t>
      </w:r>
      <w:r w:rsidRPr="0012336B">
        <w:rPr>
          <w:rFonts w:ascii="Times New Roman" w:hAnsi="Times New Roman"/>
          <w:b/>
          <w:bCs/>
          <w:szCs w:val="22"/>
          <w:lang w:val="de-DE"/>
        </w:rPr>
        <w:t>XVI</w:t>
      </w:r>
      <w:r w:rsidRPr="0012336B">
        <w:rPr>
          <w:rFonts w:ascii="Times New Roman" w:hAnsi="Times New Roman"/>
          <w:b/>
          <w:bCs/>
          <w:szCs w:val="22"/>
        </w:rPr>
        <w:t>.</w:t>
      </w:r>
    </w:p>
    <w:p w:rsidR="000A050B" w:rsidRPr="00F82197" w:rsidRDefault="000A050B" w:rsidP="000A050B">
      <w:pPr>
        <w:pStyle w:val="ae"/>
        <w:rPr>
          <w:rFonts w:ascii="Times New Roman" w:hAnsi="Times New Roman"/>
          <w:i/>
          <w:caps/>
          <w:szCs w:val="22"/>
        </w:rPr>
      </w:pPr>
      <w:r w:rsidRPr="00F82197">
        <w:rPr>
          <w:rFonts w:ascii="Times New Roman" w:hAnsi="Times New Roman"/>
          <w:i/>
          <w:caps/>
          <w:szCs w:val="22"/>
        </w:rPr>
        <w:t xml:space="preserve">Ιησούς από Ναζαρέτ </w:t>
      </w:r>
      <w:r w:rsidRPr="00F82197">
        <w:rPr>
          <w:rFonts w:ascii="Times New Roman" w:hAnsi="Times New Roman"/>
          <w:b w:val="0"/>
          <w:bCs w:val="0"/>
          <w:i/>
          <w:szCs w:val="22"/>
        </w:rPr>
        <w:t>Α’ Μέρος</w:t>
      </w:r>
    </w:p>
    <w:p w:rsidR="000A050B" w:rsidRDefault="000A050B" w:rsidP="000A050B">
      <w:pPr>
        <w:pBdr>
          <w:bottom w:val="single" w:sz="4" w:space="1" w:color="auto"/>
        </w:pBdr>
        <w:jc w:val="center"/>
        <w:rPr>
          <w:rFonts w:ascii="Times New Roman" w:hAnsi="Times New Roman"/>
          <w:b/>
          <w:bCs/>
          <w:i/>
          <w:szCs w:val="22"/>
        </w:rPr>
      </w:pPr>
      <w:r w:rsidRPr="00F82197">
        <w:rPr>
          <w:rFonts w:ascii="Times New Roman" w:hAnsi="Times New Roman"/>
          <w:b/>
          <w:bCs/>
          <w:i/>
          <w:szCs w:val="22"/>
        </w:rPr>
        <w:t xml:space="preserve">Από τη </w:t>
      </w:r>
      <w:r w:rsidRPr="00F82197">
        <w:rPr>
          <w:rFonts w:ascii="Times New Roman" w:hAnsi="Times New Roman"/>
          <w:b/>
          <w:bCs/>
          <w:i/>
          <w:caps/>
          <w:szCs w:val="22"/>
        </w:rPr>
        <w:t>β</w:t>
      </w:r>
      <w:r w:rsidRPr="00F82197">
        <w:rPr>
          <w:rFonts w:ascii="Times New Roman" w:hAnsi="Times New Roman"/>
          <w:b/>
          <w:bCs/>
          <w:i/>
          <w:szCs w:val="22"/>
        </w:rPr>
        <w:t>άπτιση στον Ιορδάνη έως τη Μεταμόρφωση</w:t>
      </w:r>
    </w:p>
    <w:p w:rsidR="000A050B" w:rsidRPr="00F82197" w:rsidRDefault="000A050B" w:rsidP="000A050B">
      <w:pPr>
        <w:pBdr>
          <w:bottom w:val="single" w:sz="4" w:space="1" w:color="auto"/>
        </w:pBdr>
        <w:jc w:val="center"/>
        <w:rPr>
          <w:rFonts w:ascii="Times New Roman" w:hAnsi="Times New Roman"/>
          <w:b/>
          <w:bCs/>
          <w:i/>
          <w:szCs w:val="22"/>
        </w:rPr>
      </w:pPr>
    </w:p>
    <w:p w:rsidR="000A050B" w:rsidRDefault="000A050B" w:rsidP="000A050B">
      <w:pPr>
        <w:spacing w:line="360" w:lineRule="auto"/>
        <w:jc w:val="center"/>
        <w:rPr>
          <w:rFonts w:ascii="Times New Roman" w:hAnsi="Times New Roman"/>
          <w:b/>
          <w:bCs/>
          <w:i/>
          <w:szCs w:val="22"/>
        </w:rPr>
      </w:pPr>
    </w:p>
    <w:p w:rsidR="000A050B" w:rsidRPr="00F82197" w:rsidRDefault="000A050B" w:rsidP="000A050B">
      <w:pPr>
        <w:spacing w:line="360" w:lineRule="auto"/>
        <w:jc w:val="center"/>
        <w:rPr>
          <w:rFonts w:ascii="Times New Roman" w:hAnsi="Times New Roman"/>
          <w:b/>
          <w:bCs/>
          <w:i/>
          <w:szCs w:val="22"/>
        </w:rPr>
      </w:pPr>
      <w:r w:rsidRPr="00F82197">
        <w:rPr>
          <w:rFonts w:ascii="Times New Roman" w:hAnsi="Times New Roman"/>
          <w:b/>
          <w:bCs/>
          <w:i/>
          <w:szCs w:val="22"/>
        </w:rPr>
        <w:t>ΠΡΟΛΟΓΟΣ</w:t>
      </w:r>
      <w:r>
        <w:rPr>
          <w:rFonts w:ascii="Times New Roman" w:hAnsi="Times New Roman"/>
          <w:b/>
          <w:bCs/>
          <w:i/>
          <w:szCs w:val="22"/>
        </w:rPr>
        <w:t>: Η ανεπάρκεια της ιστορικοκριτικής Μεθόδου</w:t>
      </w:r>
    </w:p>
    <w:p w:rsidR="000A050B" w:rsidRPr="00F82197" w:rsidRDefault="000A050B" w:rsidP="000A050B">
      <w:pPr>
        <w:rPr>
          <w:rFonts w:ascii="Times New Roman" w:hAnsi="Times New Roman"/>
          <w:szCs w:val="22"/>
        </w:rPr>
      </w:pPr>
      <w:r w:rsidRPr="00F82197">
        <w:rPr>
          <w:rFonts w:ascii="Times New Roman" w:hAnsi="Times New Roman"/>
          <w:szCs w:val="22"/>
        </w:rPr>
        <w:t xml:space="preserve">Από τη δεκαετία του ΄50 η κατάσταση άλλαξε. Το χάσμα μεταξύ του «ιστορικού Ιησού» και του «Χριστού της πίστης» γινόταν ολοένα βαθύτερο, μέχρις ότου αυτά τα δύο μεγέθη καταφανώς αποστασιοποιήθηκαν. </w:t>
      </w:r>
      <w:r w:rsidRPr="00F82197">
        <w:rPr>
          <w:rFonts w:ascii="Times New Roman" w:hAnsi="Times New Roman"/>
          <w:caps/>
          <w:szCs w:val="22"/>
        </w:rPr>
        <w:t>τ</w:t>
      </w:r>
      <w:r w:rsidRPr="00F82197">
        <w:rPr>
          <w:rFonts w:ascii="Times New Roman" w:hAnsi="Times New Roman"/>
          <w:szCs w:val="22"/>
        </w:rPr>
        <w:t xml:space="preserve">ι όμως μπορεί να σημαίνει η πίστη στον Ιησού το Χριστό, τον Υιό του ζώντος Θεού, εάν ακριβώς ο άνθρωπος Ιησούς ήταν τόσο διαφορετικός από αυτόν που ιστορούν τα Ευαγγέλια αλλά και η Εκκλησία επί τη βάσει αυτών (των Ευαγγελίων) κηρύττει; </w:t>
      </w:r>
      <w:r w:rsidRPr="00F82197">
        <w:rPr>
          <w:rFonts w:ascii="Times New Roman" w:hAnsi="Times New Roman"/>
          <w:caps/>
          <w:szCs w:val="22"/>
        </w:rPr>
        <w:t>ο</w:t>
      </w:r>
      <w:r w:rsidRPr="00F82197">
        <w:rPr>
          <w:rFonts w:ascii="Times New Roman" w:hAnsi="Times New Roman"/>
          <w:szCs w:val="22"/>
        </w:rPr>
        <w:t xml:space="preserve">ι εξελίξεις της ιστορικοκριτικής έρευνας οδήγησαν σε </w:t>
      </w:r>
      <w:r w:rsidRPr="00F82197">
        <w:rPr>
          <w:rFonts w:ascii="Times New Roman" w:hAnsi="Times New Roman"/>
          <w:color w:val="993300"/>
          <w:szCs w:val="22"/>
        </w:rPr>
        <w:t>ολοένα λεπτότερες</w:t>
      </w:r>
      <w:r w:rsidRPr="00F82197">
        <w:rPr>
          <w:rFonts w:ascii="Times New Roman" w:hAnsi="Times New Roman"/>
          <w:szCs w:val="22"/>
        </w:rPr>
        <w:t xml:space="preserve"> διαφοροποιήσεις μεταξύ των στρωμάτων της παράδοσης, πίσω από τα οποία η μορφή του Ιησού με τον οποίο σχετίζεται η πίστη, γινόταν ολοένα και πιο ασαφής και απροσδιόριστη. </w:t>
      </w:r>
      <w:r w:rsidRPr="00F82197">
        <w:rPr>
          <w:rFonts w:ascii="Times New Roman" w:hAnsi="Times New Roman"/>
          <w:caps/>
          <w:szCs w:val="22"/>
        </w:rPr>
        <w:t>τ</w:t>
      </w:r>
      <w:r w:rsidRPr="00F82197">
        <w:rPr>
          <w:rFonts w:ascii="Times New Roman" w:hAnsi="Times New Roman"/>
          <w:szCs w:val="22"/>
        </w:rPr>
        <w:t xml:space="preserve">αυτόχρονα οι αποκαταστάσεις αυτού του Ιησού, ο οποίος αναζητούνταν πίσω από τις παραδόσεις των ευαγγελιστών και των πηγών τους, πρόβαλλαν ολοένα και πιο αντιθετικές: από επαναστάτης </w:t>
      </w:r>
      <w:r w:rsidRPr="00F82197">
        <w:rPr>
          <w:rFonts w:ascii="Times New Roman" w:hAnsi="Times New Roman"/>
          <w:szCs w:val="22"/>
        </w:rPr>
        <w:lastRenderedPageBreak/>
        <w:t xml:space="preserve">εναντίον των Ρωμαίων ο οποίος αποβλέπει στην ανατροπή των καθεστώτων και βέβαια αποτυγχάνει, μέχρι τον γλυκύ ηθικολόγο ο οποίος όλα τα επιδοκιμάζει και όμως παρόλα αυτά με ακατανόητο τρόπο </w:t>
      </w:r>
      <w:r w:rsidRPr="00F82197">
        <w:rPr>
          <w:rFonts w:ascii="Times New Roman" w:hAnsi="Times New Roman"/>
          <w:color w:val="993300"/>
          <w:szCs w:val="22"/>
        </w:rPr>
        <w:t>ο ίδιος</w:t>
      </w:r>
      <w:r w:rsidRPr="00F82197">
        <w:rPr>
          <w:rFonts w:ascii="Times New Roman" w:hAnsi="Times New Roman"/>
          <w:szCs w:val="22"/>
        </w:rPr>
        <w:t xml:space="preserve"> δολοφονείται. Όποιος διαβάσει παράλληλα πολλές από αυτές αποκαταστάσεις του Ιησού, μπορεί αμέσως να διαπιστώσει ότι αυτές είναι μάλλον φωτογραφίες των συγγραφέων και των αξιών τους παρά αποκατάσταση μίας εικόνας η </w:t>
      </w:r>
      <w:r w:rsidRPr="00F82197">
        <w:rPr>
          <w:rFonts w:ascii="Times New Roman" w:hAnsi="Times New Roman"/>
          <w:color w:val="993300"/>
          <w:szCs w:val="22"/>
        </w:rPr>
        <w:t>οποία έχει γίνει ασαφής.</w:t>
      </w:r>
      <w:r w:rsidRPr="00F82197">
        <w:rPr>
          <w:rFonts w:ascii="Times New Roman" w:hAnsi="Times New Roman"/>
          <w:szCs w:val="22"/>
        </w:rPr>
        <w:t xml:space="preserve">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Καθώς αναπτύχθηκε εν τω μεταξύ αμφιβολία απέναντι σε αυτές τις εικόνες του Ιησού, η μορφή </w:t>
      </w:r>
      <w:r w:rsidRPr="00F82197">
        <w:rPr>
          <w:rFonts w:ascii="Times New Roman" w:hAnsi="Times New Roman"/>
          <w:caps/>
          <w:szCs w:val="22"/>
        </w:rPr>
        <w:t>τ</w:t>
      </w:r>
      <w:r w:rsidRPr="00F82197">
        <w:rPr>
          <w:rFonts w:ascii="Times New Roman" w:hAnsi="Times New Roman"/>
          <w:szCs w:val="22"/>
        </w:rPr>
        <w:t xml:space="preserve">ου έχει απομακρυνθεί ακόμη μακρύτερα από μας. Ως κοινό συμπέρασμα όλων αυτών των εγχειρημάτων απέμεινε η εντύπωση ότι σε κάθε περίπτωση γνωρίζουμε ελάχιστα για τον Ιησού και ότι η πίστη στη θεότητά του μορφοποίησε εκ των υστέρων την εικόνα </w:t>
      </w:r>
      <w:r w:rsidRPr="00F82197">
        <w:rPr>
          <w:rFonts w:ascii="Times New Roman" w:hAnsi="Times New Roman"/>
          <w:caps/>
          <w:szCs w:val="22"/>
        </w:rPr>
        <w:t>τ</w:t>
      </w:r>
      <w:r w:rsidRPr="00F82197">
        <w:rPr>
          <w:rFonts w:ascii="Times New Roman" w:hAnsi="Times New Roman"/>
          <w:szCs w:val="22"/>
        </w:rPr>
        <w:t>ου. Αυτή η εντύπωση εν τω μεταξύ προβλήθηκε στη γενική συνείδηση της χριστιανοσύνης. Μία τέτοια κατάσταση όμως είναι δραματική για την πίστη, αφού το πραγματικό σημείο αναφοράς της έγινε αβέβαιο: η εσωτερική σχέση (η φιλία) με τον Ιησού, από την οποία εξαρτώνται τα πάντα, απειλείται να βυθισθεί στο κενό.</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Ο πιθανώς γνωστότερος γερμανόφωνος ρωμαιοκαθολικός ερμηνευτής του δευτέρου μισού του 20</w:t>
      </w:r>
      <w:r w:rsidRPr="00F82197">
        <w:rPr>
          <w:rFonts w:ascii="Times New Roman" w:hAnsi="Times New Roman"/>
          <w:szCs w:val="22"/>
          <w:vertAlign w:val="superscript"/>
        </w:rPr>
        <w:t>ου</w:t>
      </w:r>
      <w:r w:rsidRPr="00F82197">
        <w:rPr>
          <w:rFonts w:ascii="Times New Roman" w:hAnsi="Times New Roman"/>
          <w:szCs w:val="22"/>
        </w:rPr>
        <w:t xml:space="preserve"> αι., ο </w:t>
      </w:r>
      <w:r w:rsidRPr="00F82197">
        <w:rPr>
          <w:rFonts w:ascii="Times New Roman" w:hAnsi="Times New Roman"/>
          <w:szCs w:val="22"/>
          <w:lang w:val="de-DE"/>
        </w:rPr>
        <w:t>Rudolf</w:t>
      </w:r>
      <w:r w:rsidRPr="00F82197">
        <w:rPr>
          <w:rFonts w:ascii="Times New Roman" w:hAnsi="Times New Roman"/>
          <w:szCs w:val="22"/>
        </w:rPr>
        <w:t xml:space="preserve"> </w:t>
      </w:r>
      <w:r w:rsidRPr="00F82197">
        <w:rPr>
          <w:rFonts w:ascii="Times New Roman" w:hAnsi="Times New Roman"/>
          <w:szCs w:val="22"/>
          <w:lang w:val="de-DE"/>
        </w:rPr>
        <w:t>Schnackenburg</w:t>
      </w:r>
      <w:r w:rsidRPr="00F82197">
        <w:rPr>
          <w:rFonts w:ascii="Times New Roman" w:hAnsi="Times New Roman"/>
          <w:szCs w:val="22"/>
        </w:rPr>
        <w:t xml:space="preserve"> στα ύστερα χρόνια του συνειδητοποίησε με υψηλό βαθμό ευθύνης την ολοφάνερη ανάγκη της πίστεως που προέκυψε από τα παραπάνω. Ενώπιον του προβλήματος της ανεπάρκειας όλων των ιστορικών εικόνων του Ιησού τις οποίες είχε εν τω μεταξύ κατασκευάσει η Ερμηνεία, κατόρθωσε να </w:t>
      </w:r>
      <w:r w:rsidRPr="00F82197">
        <w:rPr>
          <w:rFonts w:ascii="Times New Roman" w:hAnsi="Times New Roman"/>
          <w:color w:val="993300"/>
          <w:szCs w:val="22"/>
        </w:rPr>
        <w:t xml:space="preserve">εκπονήσει ένα </w:t>
      </w:r>
      <w:r w:rsidRPr="00F82197">
        <w:rPr>
          <w:rFonts w:ascii="Times New Roman" w:hAnsi="Times New Roman"/>
          <w:szCs w:val="22"/>
        </w:rPr>
        <w:t xml:space="preserve">τελευταίο μεγάλο έργο: </w:t>
      </w:r>
      <w:r w:rsidRPr="00F82197">
        <w:rPr>
          <w:rFonts w:ascii="Times New Roman" w:hAnsi="Times New Roman"/>
          <w:i/>
          <w:iCs/>
          <w:caps/>
          <w:szCs w:val="22"/>
        </w:rPr>
        <w:t>τ</w:t>
      </w:r>
      <w:r w:rsidRPr="00F82197">
        <w:rPr>
          <w:rFonts w:ascii="Times New Roman" w:hAnsi="Times New Roman"/>
          <w:i/>
          <w:iCs/>
          <w:szCs w:val="22"/>
        </w:rPr>
        <w:t xml:space="preserve">ο </w:t>
      </w:r>
      <w:r w:rsidRPr="00F82197">
        <w:rPr>
          <w:rFonts w:ascii="Times New Roman" w:hAnsi="Times New Roman"/>
          <w:i/>
          <w:iCs/>
          <w:caps/>
          <w:szCs w:val="22"/>
        </w:rPr>
        <w:t>π</w:t>
      </w:r>
      <w:r w:rsidRPr="00F82197">
        <w:rPr>
          <w:rFonts w:ascii="Times New Roman" w:hAnsi="Times New Roman"/>
          <w:i/>
          <w:iCs/>
          <w:szCs w:val="22"/>
        </w:rPr>
        <w:t xml:space="preserve">ρόσωπο του Ιησού στον </w:t>
      </w:r>
      <w:r w:rsidRPr="00F82197">
        <w:rPr>
          <w:rFonts w:ascii="Times New Roman" w:hAnsi="Times New Roman"/>
          <w:i/>
          <w:iCs/>
          <w:caps/>
          <w:szCs w:val="22"/>
        </w:rPr>
        <w:t>κ</w:t>
      </w:r>
      <w:r w:rsidRPr="00F82197">
        <w:rPr>
          <w:rFonts w:ascii="Times New Roman" w:hAnsi="Times New Roman"/>
          <w:i/>
          <w:iCs/>
          <w:szCs w:val="22"/>
        </w:rPr>
        <w:t>αθρέφτη των τεσσάρων Ευαγγελίων</w:t>
      </w:r>
      <w:r w:rsidRPr="00F82197">
        <w:rPr>
          <w:rFonts w:ascii="Times New Roman" w:hAnsi="Times New Roman"/>
          <w:i/>
          <w:szCs w:val="22"/>
        </w:rPr>
        <w:t xml:space="preserve"> (</w:t>
      </w:r>
      <w:r w:rsidRPr="00F82197">
        <w:rPr>
          <w:rFonts w:ascii="Times New Roman" w:hAnsi="Times New Roman"/>
          <w:i/>
          <w:szCs w:val="22"/>
          <w:lang w:val="de-DE"/>
        </w:rPr>
        <w:t>Die</w:t>
      </w:r>
      <w:r w:rsidRPr="00F82197">
        <w:rPr>
          <w:rFonts w:ascii="Times New Roman" w:hAnsi="Times New Roman"/>
          <w:i/>
          <w:szCs w:val="22"/>
        </w:rPr>
        <w:t xml:space="preserve"> </w:t>
      </w:r>
      <w:r w:rsidRPr="00F82197">
        <w:rPr>
          <w:rFonts w:ascii="Times New Roman" w:hAnsi="Times New Roman"/>
          <w:i/>
          <w:szCs w:val="22"/>
          <w:lang w:val="de-DE"/>
        </w:rPr>
        <w:t>Person</w:t>
      </w:r>
      <w:r w:rsidRPr="00F82197">
        <w:rPr>
          <w:rFonts w:ascii="Times New Roman" w:hAnsi="Times New Roman"/>
          <w:i/>
          <w:szCs w:val="22"/>
        </w:rPr>
        <w:t xml:space="preserve"> </w:t>
      </w:r>
      <w:r w:rsidRPr="00F82197">
        <w:rPr>
          <w:rFonts w:ascii="Times New Roman" w:hAnsi="Times New Roman"/>
          <w:i/>
          <w:szCs w:val="22"/>
          <w:lang w:val="de-DE"/>
        </w:rPr>
        <w:t>Christi</w:t>
      </w:r>
      <w:r w:rsidRPr="00F82197">
        <w:rPr>
          <w:rFonts w:ascii="Times New Roman" w:hAnsi="Times New Roman"/>
          <w:i/>
          <w:szCs w:val="22"/>
        </w:rPr>
        <w:t xml:space="preserve"> </w:t>
      </w:r>
      <w:r w:rsidRPr="00F82197">
        <w:rPr>
          <w:rFonts w:ascii="Times New Roman" w:hAnsi="Times New Roman"/>
          <w:i/>
          <w:szCs w:val="22"/>
          <w:lang w:val="de-DE"/>
        </w:rPr>
        <w:t>im</w:t>
      </w:r>
      <w:r w:rsidRPr="00F82197">
        <w:rPr>
          <w:rFonts w:ascii="Times New Roman" w:hAnsi="Times New Roman"/>
          <w:i/>
          <w:szCs w:val="22"/>
        </w:rPr>
        <w:t xml:space="preserve"> </w:t>
      </w:r>
      <w:r w:rsidRPr="00F82197">
        <w:rPr>
          <w:rFonts w:ascii="Times New Roman" w:hAnsi="Times New Roman"/>
          <w:i/>
          <w:szCs w:val="22"/>
          <w:lang w:val="de-DE"/>
        </w:rPr>
        <w:t>Spiegel</w:t>
      </w:r>
      <w:r w:rsidRPr="00F82197">
        <w:rPr>
          <w:rFonts w:ascii="Times New Roman" w:hAnsi="Times New Roman"/>
          <w:i/>
          <w:szCs w:val="22"/>
        </w:rPr>
        <w:t xml:space="preserve"> </w:t>
      </w:r>
      <w:r w:rsidRPr="00F82197">
        <w:rPr>
          <w:rFonts w:ascii="Times New Roman" w:hAnsi="Times New Roman"/>
          <w:i/>
          <w:szCs w:val="22"/>
          <w:lang w:val="de-DE"/>
        </w:rPr>
        <w:t>der</w:t>
      </w:r>
      <w:r w:rsidRPr="00F82197">
        <w:rPr>
          <w:rFonts w:ascii="Times New Roman" w:hAnsi="Times New Roman"/>
          <w:i/>
          <w:szCs w:val="22"/>
        </w:rPr>
        <w:t xml:space="preserve"> </w:t>
      </w:r>
      <w:r w:rsidRPr="00F82197">
        <w:rPr>
          <w:rFonts w:ascii="Times New Roman" w:hAnsi="Times New Roman"/>
          <w:i/>
          <w:szCs w:val="22"/>
          <w:lang w:val="de-DE"/>
        </w:rPr>
        <w:t>vier</w:t>
      </w:r>
      <w:r w:rsidRPr="00F82197">
        <w:rPr>
          <w:rFonts w:ascii="Times New Roman" w:hAnsi="Times New Roman"/>
          <w:i/>
          <w:szCs w:val="22"/>
        </w:rPr>
        <w:t xml:space="preserve"> </w:t>
      </w:r>
      <w:r w:rsidRPr="00F82197">
        <w:rPr>
          <w:rFonts w:ascii="Times New Roman" w:hAnsi="Times New Roman"/>
          <w:i/>
          <w:szCs w:val="22"/>
          <w:lang w:val="de-DE"/>
        </w:rPr>
        <w:t>Evangelien</w:t>
      </w:r>
      <w:r w:rsidRPr="00F82197">
        <w:rPr>
          <w:rFonts w:ascii="Times New Roman" w:hAnsi="Times New Roman"/>
          <w:szCs w:val="22"/>
        </w:rPr>
        <w:t xml:space="preserve"> (</w:t>
      </w:r>
      <w:r w:rsidRPr="00F82197">
        <w:rPr>
          <w:rFonts w:ascii="Times New Roman" w:hAnsi="Times New Roman"/>
          <w:szCs w:val="22"/>
          <w:lang w:val="de-DE"/>
        </w:rPr>
        <w:t>Herder</w:t>
      </w:r>
      <w:r w:rsidRPr="00F82197">
        <w:rPr>
          <w:rFonts w:ascii="Times New Roman" w:hAnsi="Times New Roman"/>
          <w:szCs w:val="22"/>
        </w:rPr>
        <w:t xml:space="preserve"> 1993). Το βιβλίο θέλει να διακονήσει τους πιστεύοντες χριστιανούς, οι οποίοι διά της επιστημονικής έρευνας έχουν περιπέσει σε αμφιβολία, έτσι ώστε </w:t>
      </w:r>
      <w:r w:rsidRPr="00F82197">
        <w:rPr>
          <w:rFonts w:ascii="Times New Roman" w:hAnsi="Times New Roman"/>
          <w:i/>
          <w:iCs/>
          <w:szCs w:val="22"/>
        </w:rPr>
        <w:t xml:space="preserve">να αγκιστρωθούν στην πίστη στο πρόσωπο του Ι. Χριστού ως του χορηγού του αγιασμού και της σωτηρίας του </w:t>
      </w:r>
      <w:r w:rsidRPr="00F82197">
        <w:rPr>
          <w:rFonts w:ascii="Times New Roman" w:hAnsi="Times New Roman"/>
          <w:i/>
          <w:iCs/>
          <w:caps/>
          <w:szCs w:val="22"/>
        </w:rPr>
        <w:t>κ</w:t>
      </w:r>
      <w:r w:rsidRPr="00F82197">
        <w:rPr>
          <w:rFonts w:ascii="Times New Roman" w:hAnsi="Times New Roman"/>
          <w:i/>
          <w:iCs/>
          <w:szCs w:val="22"/>
        </w:rPr>
        <w:t>όσμου</w:t>
      </w:r>
      <w:r w:rsidRPr="00F82197">
        <w:rPr>
          <w:rFonts w:ascii="Times New Roman" w:hAnsi="Times New Roman"/>
          <w:szCs w:val="22"/>
        </w:rPr>
        <w:t xml:space="preserve">. </w:t>
      </w:r>
      <w:r w:rsidRPr="00F82197">
        <w:rPr>
          <w:rFonts w:ascii="Times New Roman" w:hAnsi="Times New Roman"/>
          <w:caps/>
          <w:szCs w:val="22"/>
        </w:rPr>
        <w:t>σ</w:t>
      </w:r>
      <w:r w:rsidRPr="00F82197">
        <w:rPr>
          <w:rFonts w:ascii="Times New Roman" w:hAnsi="Times New Roman"/>
          <w:szCs w:val="22"/>
        </w:rPr>
        <w:t xml:space="preserve">το τέλος του βιβλίου ο </w:t>
      </w:r>
      <w:r w:rsidRPr="00F82197">
        <w:rPr>
          <w:rFonts w:ascii="Times New Roman" w:hAnsi="Times New Roman"/>
          <w:szCs w:val="22"/>
          <w:lang w:val="de-DE"/>
        </w:rPr>
        <w:t>Schnackenburg</w:t>
      </w:r>
      <w:r w:rsidRPr="00F82197">
        <w:rPr>
          <w:rFonts w:ascii="Times New Roman" w:hAnsi="Times New Roman"/>
          <w:szCs w:val="22"/>
        </w:rPr>
        <w:t xml:space="preserve"> μετά από μακρόχρονη έρευνα διαπιστώνει ότι </w:t>
      </w:r>
      <w:r w:rsidRPr="00F82197">
        <w:rPr>
          <w:rFonts w:ascii="Times New Roman" w:hAnsi="Times New Roman"/>
          <w:i/>
          <w:iCs/>
          <w:szCs w:val="22"/>
        </w:rPr>
        <w:t>μια αξιόπιστη θεώρηση της ιστορικής φυσιογνωμίας του Ιησού από τη Ναζαρέτ διά της επιστημονικής προσπάθειας με τις ιστορικοκριτικές μεθόδους μπορεί να επιτευχθεί ελάχιστα ή ανεπαρκώς (σελ. 348). «</w:t>
      </w:r>
      <w:r w:rsidRPr="00F82197">
        <w:rPr>
          <w:rFonts w:ascii="Times New Roman" w:hAnsi="Times New Roman"/>
          <w:i/>
          <w:iCs/>
          <w:caps/>
          <w:szCs w:val="22"/>
        </w:rPr>
        <w:t>μ</w:t>
      </w:r>
      <w:r w:rsidRPr="00F82197">
        <w:rPr>
          <w:rFonts w:ascii="Times New Roman" w:hAnsi="Times New Roman"/>
          <w:i/>
          <w:iCs/>
          <w:szCs w:val="22"/>
        </w:rPr>
        <w:t>ε</w:t>
      </w:r>
      <w:r w:rsidRPr="00F82197">
        <w:rPr>
          <w:rFonts w:ascii="Times New Roman" w:hAnsi="Times New Roman"/>
          <w:i/>
          <w:iCs/>
          <w:caps/>
          <w:szCs w:val="22"/>
        </w:rPr>
        <w:t xml:space="preserve"> </w:t>
      </w:r>
      <w:r w:rsidRPr="00F82197">
        <w:rPr>
          <w:rFonts w:ascii="Times New Roman" w:hAnsi="Times New Roman"/>
          <w:i/>
          <w:iCs/>
          <w:szCs w:val="22"/>
        </w:rPr>
        <w:t xml:space="preserve">την προσπάθεια της επιστημονικής εξήγησης […] να διακρίνει παραδόσεις και να αναχθεί στο αξιόπιστο/αυθεντικό […] εμπλεκόμαστε σε μία </w:t>
      </w:r>
      <w:r w:rsidRPr="00F82197">
        <w:rPr>
          <w:rFonts w:ascii="Times New Roman" w:hAnsi="Times New Roman"/>
          <w:i/>
          <w:iCs/>
          <w:color w:val="993300"/>
          <w:szCs w:val="22"/>
        </w:rPr>
        <w:t>ατέρμονη</w:t>
      </w:r>
      <w:r w:rsidRPr="00F82197">
        <w:rPr>
          <w:rFonts w:ascii="Times New Roman" w:hAnsi="Times New Roman"/>
          <w:i/>
          <w:iCs/>
          <w:szCs w:val="22"/>
        </w:rPr>
        <w:t xml:space="preserve"> συζήτηση σχετικά με την ιστορία των παραδόσεων και της αναθεώρησης</w:t>
      </w:r>
      <w:r w:rsidRPr="00F82197">
        <w:rPr>
          <w:rFonts w:ascii="Times New Roman" w:hAnsi="Times New Roman"/>
          <w:szCs w:val="22"/>
        </w:rPr>
        <w:t xml:space="preserve"> (σελ. 349). Στη δικιά του παρουσίαση της μορφής του Ιησού προβάλλει ένας συγκεκριμένος διχασμός ως συνέπεια των αναγκαιοτήτων της μεθόδου, την οποία θεωρεί ταυτόχρονα ως υποχρεωτική αλλά και ανεπαρκή. </w:t>
      </w:r>
      <w:r w:rsidRPr="00F82197">
        <w:rPr>
          <w:rFonts w:ascii="Times New Roman" w:hAnsi="Times New Roman"/>
          <w:caps/>
          <w:szCs w:val="22"/>
        </w:rPr>
        <w:t>ο</w:t>
      </w:r>
      <w:r w:rsidRPr="00F82197">
        <w:rPr>
          <w:rFonts w:ascii="Times New Roman" w:hAnsi="Times New Roman"/>
          <w:szCs w:val="22"/>
        </w:rPr>
        <w:t xml:space="preserve"> </w:t>
      </w:r>
      <w:r w:rsidRPr="00F82197">
        <w:rPr>
          <w:rFonts w:ascii="Times New Roman" w:hAnsi="Times New Roman"/>
          <w:szCs w:val="22"/>
          <w:lang w:val="de-DE"/>
        </w:rPr>
        <w:t>Schnackenbur</w:t>
      </w:r>
      <w:r w:rsidRPr="00F82197">
        <w:rPr>
          <w:rFonts w:ascii="Times New Roman" w:hAnsi="Times New Roman"/>
          <w:szCs w:val="22"/>
          <w:lang w:val="en-US"/>
        </w:rPr>
        <w:t>g</w:t>
      </w:r>
      <w:r w:rsidRPr="00F82197">
        <w:rPr>
          <w:rFonts w:ascii="Times New Roman" w:hAnsi="Times New Roman"/>
          <w:szCs w:val="22"/>
        </w:rPr>
        <w:t xml:space="preserve"> καταδεικνύει την εικόνα του Χριστού των Ευαγγελίων. </w:t>
      </w:r>
      <w:r w:rsidRPr="00F82197">
        <w:rPr>
          <w:rFonts w:ascii="Times New Roman" w:hAnsi="Times New Roman"/>
          <w:caps/>
          <w:szCs w:val="22"/>
        </w:rPr>
        <w:t>τ</w:t>
      </w:r>
      <w:r w:rsidRPr="00F82197">
        <w:rPr>
          <w:rFonts w:ascii="Times New Roman" w:hAnsi="Times New Roman"/>
          <w:szCs w:val="22"/>
        </w:rPr>
        <w:t xml:space="preserve">η βλέπει όμως να καλύπτεται από μία ποικιλία στρωμάτων παράδοσης διά μέσου των οποίων μόνο από μακριά μπορεί κανείς να αντιληφθεί τον πραγματικό Ιησού. </w:t>
      </w:r>
      <w:r w:rsidRPr="00F82197">
        <w:rPr>
          <w:rFonts w:ascii="Times New Roman" w:hAnsi="Times New Roman"/>
          <w:i/>
          <w:iCs/>
          <w:caps/>
          <w:szCs w:val="22"/>
        </w:rPr>
        <w:t>η</w:t>
      </w:r>
      <w:r w:rsidRPr="00F82197">
        <w:rPr>
          <w:rFonts w:ascii="Times New Roman" w:hAnsi="Times New Roman"/>
          <w:i/>
          <w:iCs/>
          <w:szCs w:val="22"/>
        </w:rPr>
        <w:t xml:space="preserve"> ιστορική βάση προϋποτίθεται. </w:t>
      </w:r>
      <w:r w:rsidRPr="00F82197">
        <w:rPr>
          <w:rFonts w:ascii="Times New Roman" w:hAnsi="Times New Roman"/>
          <w:i/>
          <w:iCs/>
          <w:caps/>
          <w:szCs w:val="22"/>
        </w:rPr>
        <w:t>υ</w:t>
      </w:r>
      <w:r w:rsidRPr="00F82197">
        <w:rPr>
          <w:rFonts w:ascii="Times New Roman" w:hAnsi="Times New Roman"/>
          <w:i/>
          <w:iCs/>
          <w:szCs w:val="22"/>
        </w:rPr>
        <w:t>περβαίνεται όμως στην πιστεύουσα θεώρηση των Ευαγγελίων</w:t>
      </w:r>
      <w:r w:rsidRPr="00F82197">
        <w:rPr>
          <w:rFonts w:ascii="Times New Roman" w:hAnsi="Times New Roman"/>
          <w:szCs w:val="22"/>
        </w:rPr>
        <w:t xml:space="preserve"> (σελ. 353).</w:t>
      </w:r>
    </w:p>
    <w:p w:rsidR="000A050B" w:rsidRPr="00F82197" w:rsidRDefault="000A050B" w:rsidP="000A050B">
      <w:pPr>
        <w:pStyle w:val="aa"/>
        <w:tabs>
          <w:tab w:val="clear" w:pos="4153"/>
          <w:tab w:val="clear" w:pos="8306"/>
        </w:tabs>
        <w:rPr>
          <w:sz w:val="22"/>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Δεν αμφιβάλλει λοιπόν κανείς σχετικά με την ιστορική βάση των </w:t>
      </w:r>
      <w:r w:rsidRPr="00F82197">
        <w:rPr>
          <w:rFonts w:ascii="Times New Roman" w:hAnsi="Times New Roman"/>
          <w:caps/>
          <w:szCs w:val="22"/>
        </w:rPr>
        <w:t>ε</w:t>
      </w:r>
      <w:r w:rsidRPr="00F82197">
        <w:rPr>
          <w:rFonts w:ascii="Times New Roman" w:hAnsi="Times New Roman"/>
          <w:szCs w:val="22"/>
        </w:rPr>
        <w:t xml:space="preserve">υαγγελίων. </w:t>
      </w:r>
      <w:r w:rsidRPr="00F82197">
        <w:rPr>
          <w:rFonts w:ascii="Times New Roman" w:hAnsi="Times New Roman"/>
          <w:caps/>
          <w:szCs w:val="22"/>
        </w:rPr>
        <w:t>π</w:t>
      </w:r>
      <w:r w:rsidRPr="00F82197">
        <w:rPr>
          <w:rFonts w:ascii="Times New Roman" w:hAnsi="Times New Roman"/>
          <w:szCs w:val="22"/>
        </w:rPr>
        <w:t xml:space="preserve">αραμένει όμως ασαφές μέχρι που πραγματικά αυτή εκτείνεται. </w:t>
      </w:r>
      <w:r w:rsidRPr="00F82197">
        <w:rPr>
          <w:rFonts w:ascii="Times New Roman" w:hAnsi="Times New Roman"/>
          <w:caps/>
          <w:szCs w:val="22"/>
        </w:rPr>
        <w:t>ο</w:t>
      </w:r>
      <w:r w:rsidRPr="00F82197">
        <w:rPr>
          <w:rFonts w:ascii="Times New Roman" w:hAnsi="Times New Roman"/>
          <w:szCs w:val="22"/>
        </w:rPr>
        <w:t xml:space="preserve"> </w:t>
      </w:r>
      <w:r w:rsidRPr="00F82197">
        <w:rPr>
          <w:rFonts w:ascii="Times New Roman" w:hAnsi="Times New Roman"/>
          <w:szCs w:val="22"/>
          <w:lang w:val="de-DE"/>
        </w:rPr>
        <w:t>Schnackenburg</w:t>
      </w:r>
      <w:r w:rsidRPr="00F82197">
        <w:rPr>
          <w:rFonts w:ascii="Times New Roman" w:hAnsi="Times New Roman"/>
          <w:szCs w:val="22"/>
        </w:rPr>
        <w:t xml:space="preserve"> ανέδειξε ως επίσης αληθινά ιστορικό το </w:t>
      </w:r>
      <w:r w:rsidRPr="00F82197">
        <w:rPr>
          <w:rFonts w:ascii="Times New Roman" w:hAnsi="Times New Roman"/>
          <w:color w:val="993300"/>
          <w:szCs w:val="22"/>
        </w:rPr>
        <w:t>κρίσιμης σημασίας (για τη θεώρηση του Χριστού) σημείο</w:t>
      </w:r>
      <w:r w:rsidRPr="00F82197">
        <w:rPr>
          <w:rFonts w:ascii="Times New Roman" w:hAnsi="Times New Roman"/>
          <w:szCs w:val="22"/>
        </w:rPr>
        <w:t xml:space="preserve">: </w:t>
      </w:r>
      <w:r w:rsidRPr="00F82197">
        <w:rPr>
          <w:rFonts w:ascii="Times New Roman" w:hAnsi="Times New Roman"/>
          <w:i/>
          <w:iCs/>
          <w:szCs w:val="22"/>
        </w:rPr>
        <w:t>τη σχέση και το δεσμό του Ιησού με το Θεό</w:t>
      </w:r>
      <w:r w:rsidRPr="00F82197">
        <w:rPr>
          <w:rFonts w:ascii="Times New Roman" w:hAnsi="Times New Roman"/>
          <w:szCs w:val="22"/>
        </w:rPr>
        <w:t xml:space="preserve"> (σελ. 353). </w:t>
      </w:r>
      <w:r w:rsidRPr="00F82197">
        <w:rPr>
          <w:rFonts w:ascii="Times New Roman" w:hAnsi="Times New Roman"/>
          <w:i/>
          <w:iCs/>
          <w:szCs w:val="22"/>
        </w:rPr>
        <w:t>Χωρίς το Θεό παραμένει το πρόσωπο Ιησούς σκιώδες, μη πραγματικό και ανεξήγητο</w:t>
      </w:r>
      <w:r w:rsidRPr="00F82197">
        <w:rPr>
          <w:rFonts w:ascii="Times New Roman" w:hAnsi="Times New Roman"/>
          <w:szCs w:val="22"/>
        </w:rPr>
        <w:t xml:space="preserve"> (σελ. 354). Αυτό το σημείο συνιστά και τον ακρογωνιαίο λίθο του δικού μου βιβλίου: εξετάζει τον Ιησού μέσα από την κοινωνία Του με τον Πατέρα, η οποία συνιστά το πραγματικό κέντρο της προσωπικότητάς του, και χωρίς την οποία δε μπορεί κανείς να κατανοήσει τίποτε (σχετικά με τον Ιησού). </w:t>
      </w:r>
      <w:r w:rsidRPr="00F82197">
        <w:rPr>
          <w:rFonts w:ascii="Times New Roman" w:hAnsi="Times New Roman"/>
          <w:caps/>
          <w:szCs w:val="22"/>
        </w:rPr>
        <w:t>μ</w:t>
      </w:r>
      <w:r w:rsidRPr="00F82197">
        <w:rPr>
          <w:rFonts w:ascii="Times New Roman" w:hAnsi="Times New Roman"/>
          <w:szCs w:val="22"/>
        </w:rPr>
        <w:t xml:space="preserve">έσω αυτής της κοινωνίας </w:t>
      </w:r>
      <w:r w:rsidRPr="00F82197">
        <w:rPr>
          <w:rFonts w:ascii="Times New Roman" w:hAnsi="Times New Roman"/>
          <w:caps/>
          <w:szCs w:val="22"/>
        </w:rPr>
        <w:t>α</w:t>
      </w:r>
      <w:r w:rsidRPr="00F82197">
        <w:rPr>
          <w:rFonts w:ascii="Times New Roman" w:hAnsi="Times New Roman"/>
          <w:szCs w:val="22"/>
        </w:rPr>
        <w:t xml:space="preserve">υτός γίνεται σε εμάς ακόμη και σήμερα παρών.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Στη συγκεκριμένη παρουσίαση της μορφής του Ιησού έχω βέβαια επιχειρήσει να διαφοροποιηθώ από τον </w:t>
      </w:r>
      <w:r w:rsidRPr="00F82197">
        <w:rPr>
          <w:rFonts w:ascii="Times New Roman" w:hAnsi="Times New Roman"/>
          <w:szCs w:val="22"/>
          <w:lang w:val="de-DE"/>
        </w:rPr>
        <w:t>Schnackenburg</w:t>
      </w:r>
      <w:r w:rsidRPr="00F82197">
        <w:rPr>
          <w:rFonts w:ascii="Times New Roman" w:hAnsi="Times New Roman"/>
          <w:szCs w:val="22"/>
        </w:rPr>
        <w:t xml:space="preserve">. Το προβληματικό στοιχείο στην περίπτωση του </w:t>
      </w:r>
      <w:r w:rsidRPr="00F82197">
        <w:rPr>
          <w:rFonts w:ascii="Times New Roman" w:hAnsi="Times New Roman"/>
          <w:szCs w:val="22"/>
          <w:lang w:val="de-DE"/>
        </w:rPr>
        <w:t>Schnackenburg</w:t>
      </w:r>
      <w:r w:rsidRPr="00F82197">
        <w:rPr>
          <w:rFonts w:ascii="Times New Roman" w:hAnsi="Times New Roman"/>
          <w:szCs w:val="22"/>
        </w:rPr>
        <w:t xml:space="preserve"> έγκειται στον προσδιορισμό της συνάφειας ανάμεσα στις παραδόσεις και την πραγματοποιηθείσα ιστορία και διαφαίνεται σε μένα με εξαιρετική σαφήνεια στην πρόταση: τα ευαγγέλια </w:t>
      </w:r>
      <w:r w:rsidRPr="00F82197">
        <w:rPr>
          <w:rFonts w:ascii="Times New Roman" w:hAnsi="Times New Roman"/>
          <w:i/>
          <w:iCs/>
          <w:szCs w:val="22"/>
        </w:rPr>
        <w:t>θέλουν να περιβάλλουν με σάρκα τον εν μυστηρίω επί γης φανέντα Υιό του Θεού</w:t>
      </w:r>
      <w:r w:rsidRPr="00F82197">
        <w:rPr>
          <w:rFonts w:ascii="Times New Roman" w:hAnsi="Times New Roman"/>
          <w:szCs w:val="22"/>
        </w:rPr>
        <w:t xml:space="preserve">… (σελ. 354). Θα ήθελα να αναφέρω σχετικά: δε χρειάζονταν να τον «επενδύσουν» με σάρκα, αφού είχε προσλάβει πραγματική σάρκα. </w:t>
      </w:r>
      <w:r w:rsidRPr="00F82197">
        <w:rPr>
          <w:rFonts w:ascii="Times New Roman" w:hAnsi="Times New Roman"/>
          <w:caps/>
          <w:szCs w:val="22"/>
        </w:rPr>
        <w:t>ε</w:t>
      </w:r>
      <w:r w:rsidRPr="00F82197">
        <w:rPr>
          <w:rFonts w:ascii="Times New Roman" w:hAnsi="Times New Roman"/>
          <w:szCs w:val="22"/>
        </w:rPr>
        <w:t xml:space="preserve">ίναι όμως δυνατόν αυτή η σάρκα να ανακαλυφθεί διαμέσου του κυκεώνα των παραδόσεων; </w:t>
      </w:r>
      <w:r w:rsidRPr="00F82197">
        <w:rPr>
          <w:rFonts w:ascii="Times New Roman" w:hAnsi="Times New Roman"/>
          <w:caps/>
          <w:szCs w:val="22"/>
        </w:rPr>
        <w:t>ο</w:t>
      </w:r>
      <w:r w:rsidRPr="00F82197">
        <w:rPr>
          <w:rFonts w:ascii="Times New Roman" w:hAnsi="Times New Roman"/>
          <w:szCs w:val="22"/>
        </w:rPr>
        <w:t xml:space="preserve"> </w:t>
      </w:r>
      <w:r w:rsidRPr="00F82197">
        <w:rPr>
          <w:rFonts w:ascii="Times New Roman" w:hAnsi="Times New Roman"/>
          <w:szCs w:val="22"/>
          <w:lang w:val="de-DE"/>
        </w:rPr>
        <w:t>Schnackenburg</w:t>
      </w:r>
      <w:r w:rsidRPr="00F82197">
        <w:rPr>
          <w:rFonts w:ascii="Times New Roman" w:hAnsi="Times New Roman"/>
          <w:szCs w:val="22"/>
        </w:rPr>
        <w:t xml:space="preserve"> μας αναφέρει στον Πρόλογο του βιβλίου του ότι θεωρεί ως υποχρέωσή του την εφαρμογή της ιστορικοκριτικής μεθόδου, την οποία εισήγαγε στην ρωμαιοκαθολική θεολογία η Εγκύκλιος</w:t>
      </w:r>
      <w:r w:rsidRPr="00F82197">
        <w:rPr>
          <w:rFonts w:ascii="Times New Roman" w:hAnsi="Times New Roman"/>
          <w:i/>
          <w:szCs w:val="22"/>
        </w:rPr>
        <w:t xml:space="preserve"> </w:t>
      </w:r>
      <w:r w:rsidRPr="00F82197">
        <w:rPr>
          <w:rFonts w:ascii="Times New Roman" w:hAnsi="Times New Roman"/>
          <w:i/>
          <w:szCs w:val="22"/>
          <w:lang w:val="de-DE"/>
        </w:rPr>
        <w:t>Divino</w:t>
      </w:r>
      <w:r w:rsidRPr="00F82197">
        <w:rPr>
          <w:rFonts w:ascii="Times New Roman" w:hAnsi="Times New Roman"/>
          <w:i/>
          <w:szCs w:val="22"/>
        </w:rPr>
        <w:t xml:space="preserve"> </w:t>
      </w:r>
      <w:r w:rsidRPr="00F82197">
        <w:rPr>
          <w:rFonts w:ascii="Times New Roman" w:hAnsi="Times New Roman"/>
          <w:i/>
          <w:szCs w:val="22"/>
          <w:lang w:val="de-DE"/>
        </w:rPr>
        <w:t>afflante</w:t>
      </w:r>
      <w:r w:rsidRPr="00F82197">
        <w:rPr>
          <w:rFonts w:ascii="Times New Roman" w:hAnsi="Times New Roman"/>
          <w:szCs w:val="22"/>
        </w:rPr>
        <w:t xml:space="preserve"> το 1943</w:t>
      </w:r>
      <w:r w:rsidRPr="00F82197">
        <w:rPr>
          <w:rFonts w:ascii="Times New Roman" w:hAnsi="Times New Roman"/>
          <w:i/>
          <w:szCs w:val="22"/>
        </w:rPr>
        <w:t>.</w:t>
      </w:r>
      <w:r w:rsidRPr="00F82197">
        <w:rPr>
          <w:rFonts w:ascii="Times New Roman" w:hAnsi="Times New Roman"/>
          <w:szCs w:val="22"/>
        </w:rPr>
        <w:t xml:space="preserve"> Όντως αυτή η εγκύκλιος απεδείχθη ένα καθοριστικό σημείο αναφοράς. Από τότε όμως η συζήτηση εντός της ρωμαιοκαθολικής </w:t>
      </w:r>
      <w:r w:rsidRPr="00F82197">
        <w:rPr>
          <w:rFonts w:ascii="Times New Roman" w:hAnsi="Times New Roman"/>
          <w:caps/>
          <w:szCs w:val="22"/>
        </w:rPr>
        <w:t>ε</w:t>
      </w:r>
      <w:r w:rsidRPr="00F82197">
        <w:rPr>
          <w:rFonts w:ascii="Times New Roman" w:hAnsi="Times New Roman"/>
          <w:szCs w:val="22"/>
        </w:rPr>
        <w:t xml:space="preserve">κκλησίας όπως και εκτός αυτής προόδευσε. Κατ’ ουσίαν αναπτύχθηκαν καινούργιες μεθοδολογικές προσεγγίσεις τόσο όσον αφορά στην αυστηρή ιστορική μεθοδολογία όσο και στη διαλεκτική της </w:t>
      </w:r>
      <w:r w:rsidRPr="00F82197">
        <w:rPr>
          <w:rFonts w:ascii="Times New Roman" w:hAnsi="Times New Roman"/>
          <w:caps/>
          <w:szCs w:val="22"/>
        </w:rPr>
        <w:t>θ</w:t>
      </w:r>
      <w:r w:rsidRPr="00F82197">
        <w:rPr>
          <w:rFonts w:ascii="Times New Roman" w:hAnsi="Times New Roman"/>
          <w:szCs w:val="22"/>
        </w:rPr>
        <w:t xml:space="preserve">εολογίας με την ιστορική μέθοδο κατά την ερμηνεία της Αγίας Γραφής. Ένα αποφασιστικό βήμα προς τα εμπρός έφερε η διάταξη της Συνόδου </w:t>
      </w:r>
      <w:r w:rsidRPr="00F82197">
        <w:rPr>
          <w:rFonts w:ascii="Times New Roman" w:hAnsi="Times New Roman"/>
          <w:i/>
          <w:iCs/>
          <w:szCs w:val="22"/>
          <w:lang w:val="en-US"/>
        </w:rPr>
        <w:t>Dei</w:t>
      </w:r>
      <w:r w:rsidRPr="00F82197">
        <w:rPr>
          <w:rFonts w:ascii="Times New Roman" w:hAnsi="Times New Roman"/>
          <w:i/>
          <w:iCs/>
          <w:szCs w:val="22"/>
        </w:rPr>
        <w:t xml:space="preserve"> </w:t>
      </w:r>
      <w:r w:rsidRPr="00F82197">
        <w:rPr>
          <w:rFonts w:ascii="Times New Roman" w:hAnsi="Times New Roman"/>
          <w:i/>
          <w:iCs/>
          <w:szCs w:val="22"/>
          <w:lang w:val="en-US"/>
        </w:rPr>
        <w:t>Verbum</w:t>
      </w:r>
      <w:r w:rsidRPr="00F82197">
        <w:rPr>
          <w:rFonts w:ascii="Times New Roman" w:hAnsi="Times New Roman"/>
          <w:szCs w:val="22"/>
        </w:rPr>
        <w:t xml:space="preserve"> - </w:t>
      </w:r>
      <w:r w:rsidRPr="00F82197">
        <w:rPr>
          <w:rFonts w:ascii="Times New Roman" w:hAnsi="Times New Roman"/>
          <w:i/>
          <w:iCs/>
          <w:caps/>
          <w:szCs w:val="22"/>
        </w:rPr>
        <w:t>σ</w:t>
      </w:r>
      <w:r w:rsidRPr="00F82197">
        <w:rPr>
          <w:rFonts w:ascii="Times New Roman" w:hAnsi="Times New Roman"/>
          <w:i/>
          <w:iCs/>
          <w:szCs w:val="22"/>
        </w:rPr>
        <w:t>χετικά με τη</w:t>
      </w:r>
      <w:r w:rsidRPr="00F82197">
        <w:rPr>
          <w:rFonts w:ascii="Times New Roman" w:hAnsi="Times New Roman"/>
          <w:szCs w:val="22"/>
        </w:rPr>
        <w:t xml:space="preserve"> </w:t>
      </w:r>
      <w:r w:rsidRPr="00F82197">
        <w:rPr>
          <w:rFonts w:ascii="Times New Roman" w:hAnsi="Times New Roman"/>
          <w:i/>
          <w:iCs/>
          <w:szCs w:val="22"/>
        </w:rPr>
        <w:t xml:space="preserve">θεία </w:t>
      </w:r>
      <w:r w:rsidRPr="00F82197">
        <w:rPr>
          <w:rFonts w:ascii="Times New Roman" w:hAnsi="Times New Roman"/>
          <w:i/>
          <w:iCs/>
          <w:caps/>
          <w:szCs w:val="22"/>
        </w:rPr>
        <w:t>α</w:t>
      </w:r>
      <w:r w:rsidRPr="00F82197">
        <w:rPr>
          <w:rFonts w:ascii="Times New Roman" w:hAnsi="Times New Roman"/>
          <w:i/>
          <w:iCs/>
          <w:szCs w:val="22"/>
        </w:rPr>
        <w:t>ποκάλυψη</w:t>
      </w:r>
      <w:r w:rsidRPr="00F82197">
        <w:rPr>
          <w:rFonts w:ascii="Times New Roman" w:hAnsi="Times New Roman"/>
          <w:szCs w:val="22"/>
        </w:rPr>
        <w:t xml:space="preserve">. Σημαντικές κατανοήσεις, που ωρίμασαν στην αγωνιώδη προσπάθεια της Ερμηνείας, διαπραγματεύονται δύο επίσημα έγγραφα της παπικής επιτροπής της </w:t>
      </w:r>
      <w:r w:rsidRPr="00F82197">
        <w:rPr>
          <w:rFonts w:ascii="Times New Roman" w:hAnsi="Times New Roman"/>
          <w:caps/>
          <w:szCs w:val="22"/>
        </w:rPr>
        <w:t>α</w:t>
      </w:r>
      <w:r w:rsidRPr="00F82197">
        <w:rPr>
          <w:rFonts w:ascii="Times New Roman" w:hAnsi="Times New Roman"/>
          <w:szCs w:val="22"/>
        </w:rPr>
        <w:t xml:space="preserve">γίας Γραφής: </w:t>
      </w:r>
      <w:r w:rsidRPr="00F82197">
        <w:rPr>
          <w:rFonts w:ascii="Times New Roman" w:hAnsi="Times New Roman"/>
          <w:i/>
          <w:iCs/>
          <w:caps/>
          <w:szCs w:val="22"/>
        </w:rPr>
        <w:t>η</w:t>
      </w:r>
      <w:r w:rsidRPr="00F82197">
        <w:rPr>
          <w:rFonts w:ascii="Times New Roman" w:hAnsi="Times New Roman"/>
          <w:i/>
          <w:iCs/>
          <w:szCs w:val="22"/>
        </w:rPr>
        <w:t xml:space="preserve"> </w:t>
      </w:r>
      <w:r w:rsidRPr="00F82197">
        <w:rPr>
          <w:rFonts w:ascii="Times New Roman" w:hAnsi="Times New Roman"/>
          <w:i/>
          <w:iCs/>
          <w:caps/>
          <w:szCs w:val="22"/>
        </w:rPr>
        <w:t>ε</w:t>
      </w:r>
      <w:r w:rsidRPr="00F82197">
        <w:rPr>
          <w:rFonts w:ascii="Times New Roman" w:hAnsi="Times New Roman"/>
          <w:i/>
          <w:iCs/>
          <w:szCs w:val="22"/>
        </w:rPr>
        <w:t>ρμηνεία της Βίβλου στην Εκκλησία</w:t>
      </w:r>
      <w:r w:rsidRPr="00F82197">
        <w:rPr>
          <w:rFonts w:ascii="Times New Roman" w:hAnsi="Times New Roman"/>
          <w:szCs w:val="22"/>
        </w:rPr>
        <w:t xml:space="preserve"> (</w:t>
      </w:r>
      <w:r w:rsidRPr="00F82197">
        <w:rPr>
          <w:rFonts w:ascii="Times New Roman" w:hAnsi="Times New Roman"/>
          <w:i/>
          <w:szCs w:val="22"/>
          <w:lang w:val="de-DE"/>
        </w:rPr>
        <w:t>Die</w:t>
      </w:r>
      <w:r w:rsidRPr="00F82197">
        <w:rPr>
          <w:rFonts w:ascii="Times New Roman" w:hAnsi="Times New Roman"/>
          <w:i/>
          <w:szCs w:val="22"/>
        </w:rPr>
        <w:t xml:space="preserve"> </w:t>
      </w:r>
      <w:r w:rsidRPr="00F82197">
        <w:rPr>
          <w:rFonts w:ascii="Times New Roman" w:hAnsi="Times New Roman"/>
          <w:i/>
          <w:szCs w:val="22"/>
          <w:lang w:val="de-DE"/>
        </w:rPr>
        <w:t>Interpretation</w:t>
      </w:r>
      <w:r w:rsidRPr="00F82197">
        <w:rPr>
          <w:rFonts w:ascii="Times New Roman" w:hAnsi="Times New Roman"/>
          <w:i/>
          <w:szCs w:val="22"/>
        </w:rPr>
        <w:t xml:space="preserve"> </w:t>
      </w:r>
      <w:r w:rsidRPr="00F82197">
        <w:rPr>
          <w:rFonts w:ascii="Times New Roman" w:hAnsi="Times New Roman"/>
          <w:i/>
          <w:szCs w:val="22"/>
          <w:lang w:val="de-DE"/>
        </w:rPr>
        <w:t>der</w:t>
      </w:r>
      <w:r w:rsidRPr="00F82197">
        <w:rPr>
          <w:rFonts w:ascii="Times New Roman" w:hAnsi="Times New Roman"/>
          <w:i/>
          <w:szCs w:val="22"/>
        </w:rPr>
        <w:t xml:space="preserve"> </w:t>
      </w:r>
      <w:r w:rsidRPr="00F82197">
        <w:rPr>
          <w:rFonts w:ascii="Times New Roman" w:hAnsi="Times New Roman"/>
          <w:i/>
          <w:szCs w:val="22"/>
          <w:lang w:val="de-DE"/>
        </w:rPr>
        <w:t>Bibel</w:t>
      </w:r>
      <w:r w:rsidRPr="00F82197">
        <w:rPr>
          <w:rFonts w:ascii="Times New Roman" w:hAnsi="Times New Roman"/>
          <w:i/>
          <w:szCs w:val="22"/>
        </w:rPr>
        <w:t xml:space="preserve"> </w:t>
      </w:r>
      <w:r w:rsidRPr="00F82197">
        <w:rPr>
          <w:rFonts w:ascii="Times New Roman" w:hAnsi="Times New Roman"/>
          <w:i/>
          <w:szCs w:val="22"/>
          <w:lang w:val="de-DE"/>
        </w:rPr>
        <w:t>in</w:t>
      </w:r>
      <w:r w:rsidRPr="00F82197">
        <w:rPr>
          <w:rFonts w:ascii="Times New Roman" w:hAnsi="Times New Roman"/>
          <w:i/>
          <w:szCs w:val="22"/>
        </w:rPr>
        <w:t xml:space="preserve"> </w:t>
      </w:r>
      <w:r w:rsidRPr="00F82197">
        <w:rPr>
          <w:rFonts w:ascii="Times New Roman" w:hAnsi="Times New Roman"/>
          <w:i/>
          <w:szCs w:val="22"/>
          <w:lang w:val="de-DE"/>
        </w:rPr>
        <w:t>der</w:t>
      </w:r>
      <w:r w:rsidRPr="00F82197">
        <w:rPr>
          <w:rFonts w:ascii="Times New Roman" w:hAnsi="Times New Roman"/>
          <w:i/>
          <w:szCs w:val="22"/>
        </w:rPr>
        <w:t xml:space="preserve"> </w:t>
      </w:r>
      <w:r w:rsidRPr="00F82197">
        <w:rPr>
          <w:rFonts w:ascii="Times New Roman" w:hAnsi="Times New Roman"/>
          <w:i/>
          <w:szCs w:val="22"/>
          <w:lang w:val="de-DE"/>
        </w:rPr>
        <w:t>Kirche</w:t>
      </w:r>
      <w:r w:rsidRPr="00F82197">
        <w:rPr>
          <w:rFonts w:ascii="Times New Roman" w:hAnsi="Times New Roman"/>
          <w:szCs w:val="22"/>
        </w:rPr>
        <w:t xml:space="preserve"> </w:t>
      </w:r>
      <w:r w:rsidRPr="00F82197">
        <w:rPr>
          <w:rFonts w:ascii="Times New Roman" w:hAnsi="Times New Roman"/>
          <w:szCs w:val="22"/>
          <w:lang w:val="de-DE"/>
        </w:rPr>
        <w:t>Citt</w:t>
      </w:r>
      <w:r w:rsidRPr="00F82197">
        <w:rPr>
          <w:rFonts w:ascii="Times New Roman" w:hAnsi="Times New Roman"/>
          <w:szCs w:val="22"/>
        </w:rPr>
        <w:t xml:space="preserve">à </w:t>
      </w:r>
      <w:r w:rsidRPr="00F82197">
        <w:rPr>
          <w:rFonts w:ascii="Times New Roman" w:hAnsi="Times New Roman"/>
          <w:szCs w:val="22"/>
          <w:lang w:val="de-DE"/>
        </w:rPr>
        <w:t>del</w:t>
      </w:r>
      <w:r w:rsidRPr="00F82197">
        <w:rPr>
          <w:rFonts w:ascii="Times New Roman" w:hAnsi="Times New Roman"/>
          <w:szCs w:val="22"/>
        </w:rPr>
        <w:t xml:space="preserve"> </w:t>
      </w:r>
      <w:r w:rsidRPr="00F82197">
        <w:rPr>
          <w:rFonts w:ascii="Times New Roman" w:hAnsi="Times New Roman"/>
          <w:szCs w:val="22"/>
          <w:lang w:val="de-DE"/>
        </w:rPr>
        <w:t>Vaticano</w:t>
      </w:r>
      <w:r w:rsidRPr="00F82197">
        <w:rPr>
          <w:rFonts w:ascii="Times New Roman" w:hAnsi="Times New Roman"/>
          <w:szCs w:val="22"/>
        </w:rPr>
        <w:t xml:space="preserve"> 1993) και </w:t>
      </w:r>
      <w:r w:rsidRPr="00F82197">
        <w:rPr>
          <w:rFonts w:ascii="Times New Roman" w:hAnsi="Times New Roman"/>
          <w:i/>
          <w:iCs/>
          <w:szCs w:val="22"/>
        </w:rPr>
        <w:t xml:space="preserve">ο </w:t>
      </w:r>
      <w:r w:rsidRPr="00F82197">
        <w:rPr>
          <w:rFonts w:ascii="Times New Roman" w:hAnsi="Times New Roman"/>
          <w:i/>
          <w:iCs/>
          <w:caps/>
          <w:szCs w:val="22"/>
        </w:rPr>
        <w:t>ι</w:t>
      </w:r>
      <w:r w:rsidRPr="00F82197">
        <w:rPr>
          <w:rFonts w:ascii="Times New Roman" w:hAnsi="Times New Roman"/>
          <w:i/>
          <w:iCs/>
          <w:szCs w:val="22"/>
        </w:rPr>
        <w:t>ουδαϊκός Λαός και οι άγιες Γραφές του στη χριστιανική Βίβλο</w:t>
      </w:r>
      <w:r w:rsidRPr="00F82197">
        <w:rPr>
          <w:rFonts w:ascii="Times New Roman" w:hAnsi="Times New Roman"/>
          <w:szCs w:val="22"/>
        </w:rPr>
        <w:t xml:space="preserve"> (</w:t>
      </w:r>
      <w:r w:rsidRPr="00F82197">
        <w:rPr>
          <w:rFonts w:ascii="Times New Roman" w:hAnsi="Times New Roman"/>
          <w:i/>
          <w:szCs w:val="22"/>
          <w:lang w:val="de-DE"/>
        </w:rPr>
        <w:t>Das</w:t>
      </w:r>
      <w:r w:rsidRPr="00F82197">
        <w:rPr>
          <w:rFonts w:ascii="Times New Roman" w:hAnsi="Times New Roman"/>
          <w:i/>
          <w:szCs w:val="22"/>
        </w:rPr>
        <w:t xml:space="preserve"> </w:t>
      </w:r>
      <w:r w:rsidRPr="00F82197">
        <w:rPr>
          <w:rFonts w:ascii="Times New Roman" w:hAnsi="Times New Roman"/>
          <w:i/>
          <w:szCs w:val="22"/>
          <w:lang w:val="de-DE"/>
        </w:rPr>
        <w:t>j</w:t>
      </w:r>
      <w:r w:rsidRPr="00F82197">
        <w:rPr>
          <w:rFonts w:ascii="Times New Roman" w:hAnsi="Times New Roman"/>
          <w:i/>
          <w:szCs w:val="22"/>
        </w:rPr>
        <w:t>ü</w:t>
      </w:r>
      <w:r w:rsidRPr="00F82197">
        <w:rPr>
          <w:rFonts w:ascii="Times New Roman" w:hAnsi="Times New Roman"/>
          <w:i/>
          <w:szCs w:val="22"/>
          <w:lang w:val="de-DE"/>
        </w:rPr>
        <w:t>dische</w:t>
      </w:r>
      <w:r w:rsidRPr="00F82197">
        <w:rPr>
          <w:rFonts w:ascii="Times New Roman" w:hAnsi="Times New Roman"/>
          <w:i/>
          <w:szCs w:val="22"/>
        </w:rPr>
        <w:t xml:space="preserve"> </w:t>
      </w:r>
      <w:r w:rsidRPr="00F82197">
        <w:rPr>
          <w:rFonts w:ascii="Times New Roman" w:hAnsi="Times New Roman"/>
          <w:i/>
          <w:szCs w:val="22"/>
          <w:lang w:val="de-DE"/>
        </w:rPr>
        <w:t>Volk</w:t>
      </w:r>
      <w:r w:rsidRPr="00F82197">
        <w:rPr>
          <w:rFonts w:ascii="Times New Roman" w:hAnsi="Times New Roman"/>
          <w:i/>
          <w:szCs w:val="22"/>
        </w:rPr>
        <w:t xml:space="preserve"> </w:t>
      </w:r>
      <w:r w:rsidRPr="00F82197">
        <w:rPr>
          <w:rFonts w:ascii="Times New Roman" w:hAnsi="Times New Roman"/>
          <w:i/>
          <w:szCs w:val="22"/>
          <w:lang w:val="de-DE"/>
        </w:rPr>
        <w:t>und</w:t>
      </w:r>
      <w:r w:rsidRPr="00F82197">
        <w:rPr>
          <w:rFonts w:ascii="Times New Roman" w:hAnsi="Times New Roman"/>
          <w:i/>
          <w:szCs w:val="22"/>
        </w:rPr>
        <w:t xml:space="preserve"> </w:t>
      </w:r>
      <w:r w:rsidRPr="00F82197">
        <w:rPr>
          <w:rFonts w:ascii="Times New Roman" w:hAnsi="Times New Roman"/>
          <w:i/>
          <w:szCs w:val="22"/>
          <w:lang w:val="de-DE"/>
        </w:rPr>
        <w:t>seine</w:t>
      </w:r>
      <w:r w:rsidRPr="00F82197">
        <w:rPr>
          <w:rFonts w:ascii="Times New Roman" w:hAnsi="Times New Roman"/>
          <w:i/>
          <w:szCs w:val="22"/>
        </w:rPr>
        <w:t xml:space="preserve"> </w:t>
      </w:r>
      <w:r w:rsidRPr="00F82197">
        <w:rPr>
          <w:rFonts w:ascii="Times New Roman" w:hAnsi="Times New Roman"/>
          <w:i/>
          <w:szCs w:val="22"/>
          <w:lang w:val="de-DE"/>
        </w:rPr>
        <w:t>Heilige</w:t>
      </w:r>
      <w:r w:rsidRPr="00F82197">
        <w:rPr>
          <w:rFonts w:ascii="Times New Roman" w:hAnsi="Times New Roman"/>
          <w:i/>
          <w:szCs w:val="22"/>
        </w:rPr>
        <w:t xml:space="preserve"> </w:t>
      </w:r>
      <w:r w:rsidRPr="00F82197">
        <w:rPr>
          <w:rFonts w:ascii="Times New Roman" w:hAnsi="Times New Roman"/>
          <w:i/>
          <w:szCs w:val="22"/>
          <w:lang w:val="de-DE"/>
        </w:rPr>
        <w:t>Schrift</w:t>
      </w:r>
      <w:r w:rsidRPr="00F82197">
        <w:rPr>
          <w:rFonts w:ascii="Times New Roman" w:hAnsi="Times New Roman"/>
          <w:i/>
          <w:szCs w:val="22"/>
        </w:rPr>
        <w:t xml:space="preserve"> </w:t>
      </w:r>
      <w:r w:rsidRPr="00F82197">
        <w:rPr>
          <w:rFonts w:ascii="Times New Roman" w:hAnsi="Times New Roman"/>
          <w:i/>
          <w:szCs w:val="22"/>
          <w:lang w:val="de-DE"/>
        </w:rPr>
        <w:t>in</w:t>
      </w:r>
      <w:r w:rsidRPr="00F82197">
        <w:rPr>
          <w:rFonts w:ascii="Times New Roman" w:hAnsi="Times New Roman"/>
          <w:i/>
          <w:szCs w:val="22"/>
        </w:rPr>
        <w:t xml:space="preserve"> </w:t>
      </w:r>
      <w:r w:rsidRPr="00F82197">
        <w:rPr>
          <w:rFonts w:ascii="Times New Roman" w:hAnsi="Times New Roman"/>
          <w:i/>
          <w:szCs w:val="22"/>
          <w:lang w:val="de-DE"/>
        </w:rPr>
        <w:t>der</w:t>
      </w:r>
      <w:r w:rsidRPr="00F82197">
        <w:rPr>
          <w:rFonts w:ascii="Times New Roman" w:hAnsi="Times New Roman"/>
          <w:i/>
          <w:szCs w:val="22"/>
        </w:rPr>
        <w:t xml:space="preserve"> </w:t>
      </w:r>
      <w:r w:rsidRPr="00F82197">
        <w:rPr>
          <w:rFonts w:ascii="Times New Roman" w:hAnsi="Times New Roman"/>
          <w:i/>
          <w:szCs w:val="22"/>
          <w:lang w:val="de-DE"/>
        </w:rPr>
        <w:t>christlichen</w:t>
      </w:r>
      <w:r w:rsidRPr="00F82197">
        <w:rPr>
          <w:rFonts w:ascii="Times New Roman" w:hAnsi="Times New Roman"/>
          <w:i/>
          <w:szCs w:val="22"/>
        </w:rPr>
        <w:t xml:space="preserve"> </w:t>
      </w:r>
      <w:r w:rsidRPr="00F82197">
        <w:rPr>
          <w:rFonts w:ascii="Times New Roman" w:hAnsi="Times New Roman"/>
          <w:i/>
          <w:szCs w:val="22"/>
          <w:lang w:val="de-DE"/>
        </w:rPr>
        <w:t>Bibel</w:t>
      </w:r>
      <w:r w:rsidRPr="00F82197">
        <w:rPr>
          <w:rFonts w:ascii="Times New Roman" w:hAnsi="Times New Roman"/>
          <w:i/>
          <w:szCs w:val="22"/>
        </w:rPr>
        <w:t xml:space="preserve"> </w:t>
      </w:r>
      <w:r w:rsidRPr="00F82197">
        <w:rPr>
          <w:rFonts w:ascii="Times New Roman" w:hAnsi="Times New Roman"/>
          <w:szCs w:val="22"/>
        </w:rPr>
        <w:t>ό.π. 2001).</w:t>
      </w:r>
    </w:p>
    <w:p w:rsidR="000A050B" w:rsidRPr="00F82197" w:rsidRDefault="000A050B" w:rsidP="000A050B">
      <w:pPr>
        <w:rPr>
          <w:rFonts w:ascii="Times New Roman" w:hAnsi="Times New Roman"/>
          <w:szCs w:val="22"/>
        </w:rPr>
      </w:pPr>
      <w:r w:rsidRPr="00F82197">
        <w:rPr>
          <w:rFonts w:ascii="Times New Roman" w:hAnsi="Times New Roman"/>
          <w:caps/>
          <w:szCs w:val="22"/>
        </w:rPr>
        <w:lastRenderedPageBreak/>
        <w:t>θ</w:t>
      </w:r>
      <w:r w:rsidRPr="00F82197">
        <w:rPr>
          <w:rFonts w:ascii="Times New Roman" w:hAnsi="Times New Roman"/>
          <w:szCs w:val="22"/>
        </w:rPr>
        <w:t xml:space="preserve">α ήθελα να επισημάνω τουλάχιστον σε γενικές γραμμές τους μεθοδολογικούς προσανατολισμούς οι οποίοι εκπορεύονται από αυτά τα επίσημα έγγραφα, και με καθοδήγησαν στην εκπόνηση αυτού του βιβλίου μου. Ισχύει καταρχήν ότι η ιστορική μέθοδος –ακριβώς ένεκα της εσώτερης ουσίας της θεολογίας και της πίστης- είναι και παραμένει μία αδιαμφισβήτητη διάσταση της ερμηνευτικής εργασίας. Γιατί είναι σημαντικό ότι η βιβλική πίστη σχετίζεται με το πραγματικό ιστορικό γεγονός. Δεν αφηγείται ιστορικές αλήθειες με τη μορφή συμβόλων, αλλά βασίζεται στην </w:t>
      </w:r>
      <w:r w:rsidRPr="00F82197">
        <w:rPr>
          <w:rFonts w:ascii="Times New Roman" w:hAnsi="Times New Roman"/>
          <w:caps/>
          <w:szCs w:val="22"/>
        </w:rPr>
        <w:t>ι</w:t>
      </w:r>
      <w:r w:rsidRPr="00F82197">
        <w:rPr>
          <w:rFonts w:ascii="Times New Roman" w:hAnsi="Times New Roman"/>
          <w:szCs w:val="22"/>
        </w:rPr>
        <w:t>στορία, η οποία εκτυλίσσεται στο στέρεο έδαφος αυτής της γης. Το ιστορικό γεγονός (</w:t>
      </w:r>
      <w:r w:rsidRPr="00F82197">
        <w:rPr>
          <w:rFonts w:ascii="Times New Roman" w:hAnsi="Times New Roman"/>
          <w:szCs w:val="22"/>
          <w:lang w:val="en-US"/>
        </w:rPr>
        <w:t>Factum</w:t>
      </w:r>
      <w:r w:rsidRPr="00F82197">
        <w:rPr>
          <w:rFonts w:ascii="Times New Roman" w:hAnsi="Times New Roman"/>
          <w:szCs w:val="22"/>
        </w:rPr>
        <w:t xml:space="preserve"> </w:t>
      </w:r>
      <w:r w:rsidRPr="00F82197">
        <w:rPr>
          <w:rFonts w:ascii="Times New Roman" w:hAnsi="Times New Roman"/>
          <w:szCs w:val="22"/>
          <w:lang w:val="en-US"/>
        </w:rPr>
        <w:t>historicum</w:t>
      </w:r>
      <w:r w:rsidRPr="00F82197">
        <w:rPr>
          <w:rFonts w:ascii="Times New Roman" w:hAnsi="Times New Roman"/>
          <w:szCs w:val="22"/>
        </w:rPr>
        <w:t xml:space="preserve">) δεν είναι γι’ αυτήν ένα εναλλακτικό συμβολικό κρυπτογραφικό σημείο, αλλά θεμελιώδης βάση. </w:t>
      </w:r>
      <w:r w:rsidRPr="00F82197">
        <w:rPr>
          <w:rFonts w:ascii="Times New Roman" w:hAnsi="Times New Roman"/>
          <w:i/>
          <w:iCs/>
          <w:szCs w:val="22"/>
        </w:rPr>
        <w:t>Καὶ ἐνανθρωπήσαντα (</w:t>
      </w:r>
      <w:r w:rsidRPr="00F82197">
        <w:rPr>
          <w:rFonts w:ascii="Times New Roman" w:hAnsi="Times New Roman"/>
          <w:i/>
          <w:iCs/>
          <w:szCs w:val="22"/>
          <w:lang w:val="en-US"/>
        </w:rPr>
        <w:t>et</w:t>
      </w:r>
      <w:r w:rsidRPr="00F82197">
        <w:rPr>
          <w:rFonts w:ascii="Times New Roman" w:hAnsi="Times New Roman"/>
          <w:i/>
          <w:iCs/>
          <w:szCs w:val="22"/>
        </w:rPr>
        <w:t xml:space="preserve"> </w:t>
      </w:r>
      <w:r w:rsidRPr="00F82197">
        <w:rPr>
          <w:rFonts w:ascii="Times New Roman" w:hAnsi="Times New Roman"/>
          <w:i/>
          <w:iCs/>
          <w:szCs w:val="22"/>
          <w:lang w:val="en-US"/>
        </w:rPr>
        <w:t>incarnates</w:t>
      </w:r>
      <w:r w:rsidRPr="00F82197">
        <w:rPr>
          <w:rFonts w:ascii="Times New Roman" w:hAnsi="Times New Roman"/>
          <w:i/>
          <w:iCs/>
          <w:szCs w:val="22"/>
        </w:rPr>
        <w:t xml:space="preserve"> </w:t>
      </w:r>
      <w:r w:rsidRPr="00F82197">
        <w:rPr>
          <w:rFonts w:ascii="Times New Roman" w:hAnsi="Times New Roman"/>
          <w:i/>
          <w:iCs/>
          <w:szCs w:val="22"/>
          <w:lang w:val="en-US"/>
        </w:rPr>
        <w:t>est</w:t>
      </w:r>
      <w:r w:rsidRPr="00F82197">
        <w:rPr>
          <w:rFonts w:ascii="Times New Roman" w:hAnsi="Times New Roman"/>
          <w:i/>
          <w:iCs/>
          <w:szCs w:val="22"/>
        </w:rPr>
        <w:t>)</w:t>
      </w:r>
      <w:r w:rsidRPr="00F82197">
        <w:rPr>
          <w:rFonts w:ascii="Times New Roman" w:hAnsi="Times New Roman"/>
          <w:szCs w:val="22"/>
        </w:rPr>
        <w:t xml:space="preserve">: με αυτή τη λέξη ομολογούμε την οντολογική είσοδο του Θεού στην πραγματική Ιστορία. Όταν περιθωριοποιήσουμε την </w:t>
      </w:r>
      <w:r w:rsidRPr="00F82197">
        <w:rPr>
          <w:rFonts w:ascii="Times New Roman" w:hAnsi="Times New Roman"/>
          <w:caps/>
          <w:szCs w:val="22"/>
        </w:rPr>
        <w:t>ι</w:t>
      </w:r>
      <w:r w:rsidRPr="00F82197">
        <w:rPr>
          <w:rFonts w:ascii="Times New Roman" w:hAnsi="Times New Roman"/>
          <w:szCs w:val="22"/>
        </w:rPr>
        <w:t xml:space="preserve">στορία, τότε αυτή καθεαυτή η χριστιανική πίστη αναιρείται και μεταλλάσσεται σε άλλη μορφή θρησκείας. Αφού λοιπόν η </w:t>
      </w:r>
      <w:r w:rsidRPr="00F82197">
        <w:rPr>
          <w:rFonts w:ascii="Times New Roman" w:hAnsi="Times New Roman"/>
          <w:caps/>
          <w:szCs w:val="22"/>
        </w:rPr>
        <w:t>ι</w:t>
      </w:r>
      <w:r w:rsidRPr="00F82197">
        <w:rPr>
          <w:rFonts w:ascii="Times New Roman" w:hAnsi="Times New Roman"/>
          <w:szCs w:val="22"/>
        </w:rPr>
        <w:t xml:space="preserve">στορία, η πραγματικότητα των ιστορικών γεγονότων, ανήκει ουσιαστικά στη χριστιανική πίστη, τότε αυτή οφείλει να εκτεθεί στην ιστορική μέθοδο. </w:t>
      </w:r>
      <w:r w:rsidRPr="00F82197">
        <w:rPr>
          <w:rFonts w:ascii="Times New Roman" w:hAnsi="Times New Roman"/>
          <w:caps/>
          <w:szCs w:val="22"/>
        </w:rPr>
        <w:t>η</w:t>
      </w:r>
      <w:r w:rsidRPr="00F82197">
        <w:rPr>
          <w:rFonts w:ascii="Times New Roman" w:hAnsi="Times New Roman"/>
          <w:szCs w:val="22"/>
        </w:rPr>
        <w:t xml:space="preserve"> πίστη το απαιτεί. Αυτό αναφέρει με εξαιρετική σαφήνεια η μνημονευθείσα διάταξη της Συνόδου αναφορικά με τη θεία </w:t>
      </w:r>
      <w:r w:rsidRPr="00F82197">
        <w:rPr>
          <w:rFonts w:ascii="Times New Roman" w:hAnsi="Times New Roman"/>
          <w:caps/>
          <w:szCs w:val="22"/>
        </w:rPr>
        <w:t>α</w:t>
      </w:r>
      <w:r w:rsidRPr="00F82197">
        <w:rPr>
          <w:rFonts w:ascii="Times New Roman" w:hAnsi="Times New Roman"/>
          <w:szCs w:val="22"/>
        </w:rPr>
        <w:t>ποκάλυψη στο Ν</w:t>
      </w:r>
      <w:r w:rsidRPr="00F82197">
        <w:rPr>
          <w:rFonts w:ascii="Times New Roman" w:hAnsi="Times New Roman"/>
          <w:szCs w:val="22"/>
          <w:vertAlign w:val="superscript"/>
        </w:rPr>
        <w:t xml:space="preserve">ο </w:t>
      </w:r>
      <w:r w:rsidRPr="00F82197">
        <w:rPr>
          <w:rFonts w:ascii="Times New Roman" w:hAnsi="Times New Roman"/>
          <w:szCs w:val="22"/>
        </w:rPr>
        <w:t xml:space="preserve">12, κατονομάζοντας επίσης μεμονωμένα συγκεκριμένα στοιχεία τα οποία πρέπει να προσεχθούν κατά την ερμηνεία της Γραφής. </w:t>
      </w:r>
      <w:r w:rsidRPr="00F82197">
        <w:rPr>
          <w:rFonts w:ascii="Times New Roman" w:hAnsi="Times New Roman"/>
          <w:caps/>
          <w:szCs w:val="22"/>
        </w:rPr>
        <w:t>π</w:t>
      </w:r>
      <w:r w:rsidRPr="00F82197">
        <w:rPr>
          <w:rFonts w:ascii="Times New Roman" w:hAnsi="Times New Roman"/>
          <w:szCs w:val="22"/>
        </w:rPr>
        <w:t xml:space="preserve">ερισσότερο λεπτομερές είναι το επίσημο έγγραφο της επιτροπής της </w:t>
      </w:r>
      <w:r w:rsidRPr="00F82197">
        <w:rPr>
          <w:rFonts w:ascii="Times New Roman" w:hAnsi="Times New Roman"/>
          <w:caps/>
          <w:szCs w:val="22"/>
        </w:rPr>
        <w:t>α</w:t>
      </w:r>
      <w:r w:rsidRPr="00F82197">
        <w:rPr>
          <w:rFonts w:ascii="Times New Roman" w:hAnsi="Times New Roman"/>
          <w:szCs w:val="22"/>
        </w:rPr>
        <w:t xml:space="preserve">γίας Γραφής σχετικά με την ερμηνεία της στο κεφάλαιο </w:t>
      </w:r>
      <w:r w:rsidRPr="00F82197">
        <w:rPr>
          <w:rFonts w:ascii="Times New Roman" w:hAnsi="Times New Roman"/>
          <w:i/>
          <w:iCs/>
          <w:szCs w:val="22"/>
        </w:rPr>
        <w:t xml:space="preserve">Μέθοδοι και </w:t>
      </w:r>
      <w:r w:rsidRPr="00F82197">
        <w:rPr>
          <w:rFonts w:ascii="Times New Roman" w:hAnsi="Times New Roman"/>
          <w:i/>
          <w:iCs/>
          <w:caps/>
          <w:szCs w:val="22"/>
        </w:rPr>
        <w:t>π</w:t>
      </w:r>
      <w:r w:rsidRPr="00F82197">
        <w:rPr>
          <w:rFonts w:ascii="Times New Roman" w:hAnsi="Times New Roman"/>
          <w:i/>
          <w:iCs/>
          <w:szCs w:val="22"/>
        </w:rPr>
        <w:t>ροσβάσεις για την Ερμηνεία</w:t>
      </w:r>
      <w:r w:rsidRPr="00F82197">
        <w:rPr>
          <w:rFonts w:ascii="Times New Roman" w:hAnsi="Times New Roman"/>
          <w:szCs w:val="22"/>
        </w:rPr>
        <w:t>.</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Η ιστορικοκριτική μέθοδος –το επαναλαμβάνουμε- παραμένει υπό την έποψη της δομής της χριστιανικής πίστης αδιαμφισβήτητη. Αλλά πρέπει να προσθέσουμε δύο τινά: </w:t>
      </w:r>
      <w:r w:rsidRPr="00F82197">
        <w:rPr>
          <w:rFonts w:ascii="Times New Roman" w:hAnsi="Times New Roman"/>
          <w:b/>
          <w:i/>
          <w:iCs/>
          <w:szCs w:val="22"/>
        </w:rPr>
        <w:t>Πρώτον</w:t>
      </w:r>
      <w:r w:rsidRPr="00F82197">
        <w:rPr>
          <w:rFonts w:ascii="Times New Roman" w:hAnsi="Times New Roman"/>
          <w:b/>
          <w:szCs w:val="22"/>
          <w:vertAlign w:val="superscript"/>
        </w:rPr>
        <w:t>.</w:t>
      </w:r>
      <w:r w:rsidRPr="00F82197">
        <w:rPr>
          <w:rFonts w:ascii="Times New Roman" w:hAnsi="Times New Roman"/>
          <w:szCs w:val="22"/>
        </w:rPr>
        <w:t xml:space="preserve"> αυτή καθεαυτή είναι μία εκ των βασικών διαστάσεων της </w:t>
      </w:r>
      <w:r w:rsidRPr="00F82197">
        <w:rPr>
          <w:rFonts w:ascii="Times New Roman" w:hAnsi="Times New Roman"/>
          <w:caps/>
          <w:szCs w:val="22"/>
        </w:rPr>
        <w:t>ε</w:t>
      </w:r>
      <w:r w:rsidRPr="00F82197">
        <w:rPr>
          <w:rFonts w:ascii="Times New Roman" w:hAnsi="Times New Roman"/>
          <w:szCs w:val="22"/>
        </w:rPr>
        <w:t xml:space="preserve">ρμηνείας, η οποία όμως γι’ αυτόν που αναγνωρίζει στις βιβλικές γραφές τη μία Αγία Γραφή και πιστεύει ότι αυτή είναι θεόπνευστη δεν εξαντλεί το σκοπό της ερμηνείας. Επί τούτου είναι ανάγκη να επανέλθουμε αμέσως λεπτομερέστερα. </w:t>
      </w:r>
      <w:r w:rsidRPr="00F82197">
        <w:rPr>
          <w:rFonts w:ascii="Times New Roman" w:hAnsi="Times New Roman"/>
          <w:b/>
          <w:i/>
          <w:iCs/>
          <w:caps/>
          <w:szCs w:val="22"/>
        </w:rPr>
        <w:t>δ</w:t>
      </w:r>
      <w:r w:rsidRPr="00F82197">
        <w:rPr>
          <w:rFonts w:ascii="Times New Roman" w:hAnsi="Times New Roman"/>
          <w:b/>
          <w:i/>
          <w:iCs/>
          <w:szCs w:val="22"/>
        </w:rPr>
        <w:t>εύτερον</w:t>
      </w:r>
      <w:r w:rsidRPr="00F82197">
        <w:rPr>
          <w:rFonts w:ascii="Times New Roman" w:hAnsi="Times New Roman"/>
          <w:b/>
          <w:szCs w:val="22"/>
          <w:vertAlign w:val="superscript"/>
        </w:rPr>
        <w:t>.</w:t>
      </w:r>
      <w:r w:rsidRPr="00F82197">
        <w:rPr>
          <w:rFonts w:ascii="Times New Roman" w:hAnsi="Times New Roman"/>
          <w:szCs w:val="22"/>
        </w:rPr>
        <w:t xml:space="preserve"> Είναι καταρχήν σημαντικό να κατανοηθούν τα ίδια τα όρια της ιστορικοκριτικής μεθόδου. Το πρώτο της όριο γι’ αυτόν που </w:t>
      </w:r>
      <w:r w:rsidRPr="00F82197">
        <w:rPr>
          <w:rFonts w:ascii="Times New Roman" w:hAnsi="Times New Roman"/>
          <w:color w:val="993300"/>
          <w:szCs w:val="22"/>
        </w:rPr>
        <w:t>αισθάνεται να προσ-καλείται από την Αγία Γραφή,</w:t>
      </w:r>
      <w:r w:rsidRPr="00F82197">
        <w:rPr>
          <w:rFonts w:ascii="Times New Roman" w:hAnsi="Times New Roman"/>
          <w:szCs w:val="22"/>
        </w:rPr>
        <w:t xml:space="preserve"> έγκειται στο ότι αυτή (η μέθοδος) ένεκα της ουσίας της πρέπει να εγκαταλείψει το λόγο στο παρελθόν. Ως ιστορική μέθοδος αποζητά την τοτινή αλληλουχία των γεγονότων, στην οποία παράχθηκαν τα κείμενα. Επιχειρεί όσο αυτό είναι εφικτό να αναγνωρίσει και να κατανοήσει ακριβέστερα το παρελθόν –όπως αυτό καθ’ εαυτό </w:t>
      </w:r>
      <w:r w:rsidRPr="00F82197">
        <w:rPr>
          <w:rFonts w:ascii="Times New Roman" w:hAnsi="Times New Roman"/>
          <w:color w:val="993300"/>
          <w:szCs w:val="22"/>
        </w:rPr>
        <w:t>ήταν</w:t>
      </w:r>
      <w:r w:rsidRPr="00F82197">
        <w:rPr>
          <w:rFonts w:ascii="Times New Roman" w:hAnsi="Times New Roman"/>
          <w:szCs w:val="22"/>
        </w:rPr>
        <w:t>- και έτσι να εκθέσει ό,τι θα μπορούσε και θα ήθελε να αναφέρει ο συγγραφέας σε εκείνο το χρονικό σημείο στη συνάφεια της σκέψης του και του συμβάντος. Όσο η ιστορική μέθοδος παραμένει πιστή στον εαυτό της οφείλει όχι μόνο να αναζητήσει το λόγο στο παρελθόν, αλλά και ως κάτι που πρέπει να παραμείνει στο παρελθόν. Έχει τη δυνατότητα να ανιχνεύσει κοινά σημεία με το παρόν, την επικαιρότητα του λόγου, εφαρμογές στο τώρα, αλλά δε μπορεί να κάνει το λόγο</w:t>
      </w:r>
      <w:r w:rsidRPr="00F82197">
        <w:rPr>
          <w:rFonts w:ascii="Times New Roman" w:hAnsi="Times New Roman"/>
          <w:i/>
          <w:iCs/>
          <w:szCs w:val="22"/>
        </w:rPr>
        <w:t xml:space="preserve"> σήμερα </w:t>
      </w:r>
      <w:r w:rsidRPr="00F82197">
        <w:rPr>
          <w:rFonts w:ascii="Times New Roman" w:hAnsi="Times New Roman"/>
          <w:szCs w:val="22"/>
        </w:rPr>
        <w:t xml:space="preserve">–γιατί αυτό υπερβαίνει το μέτρο της. </w:t>
      </w:r>
      <w:r w:rsidRPr="00F82197">
        <w:rPr>
          <w:rFonts w:ascii="Times New Roman" w:hAnsi="Times New Roman"/>
          <w:caps/>
          <w:szCs w:val="22"/>
        </w:rPr>
        <w:t>α</w:t>
      </w:r>
      <w:r w:rsidRPr="00F82197">
        <w:rPr>
          <w:rFonts w:ascii="Times New Roman" w:hAnsi="Times New Roman"/>
          <w:szCs w:val="22"/>
        </w:rPr>
        <w:t xml:space="preserve">κριβώς αυτή η ακρίβεια στην ερμηνεία των γεγονότων είναι η δύναμη αλλά και το όριό της.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caps/>
          <w:szCs w:val="22"/>
        </w:rPr>
        <w:t>μ</w:t>
      </w:r>
      <w:r w:rsidRPr="00F82197">
        <w:rPr>
          <w:rFonts w:ascii="Times New Roman" w:hAnsi="Times New Roman"/>
          <w:szCs w:val="22"/>
        </w:rPr>
        <w:t xml:space="preserve">ε αυτό συναρτάται και κάτι ακόμη. Ως ιστορική μέθοδος προϋποθέτει την παραδοχή της νομοτελειακής </w:t>
      </w:r>
      <w:r w:rsidRPr="00F82197">
        <w:rPr>
          <w:rFonts w:ascii="Times New Roman" w:hAnsi="Times New Roman"/>
          <w:color w:val="993300"/>
          <w:szCs w:val="22"/>
        </w:rPr>
        <w:t>κανονικότητας της συνάρτησης του ιστορικού γεγονότος</w:t>
      </w:r>
      <w:r w:rsidRPr="00F82197">
        <w:rPr>
          <w:rFonts w:ascii="Times New Roman" w:hAnsi="Times New Roman"/>
          <w:szCs w:val="22"/>
        </w:rPr>
        <w:t xml:space="preserve"> και γι’ αυτό οφείλει να πραγματευτεί τα προκείμενα σε αυτήν λόγια ως </w:t>
      </w:r>
      <w:r w:rsidRPr="00F82197">
        <w:rPr>
          <w:rFonts w:ascii="Times New Roman" w:hAnsi="Times New Roman"/>
          <w:szCs w:val="22"/>
          <w:u w:val="single"/>
        </w:rPr>
        <w:t>ανθρώπινα</w:t>
      </w:r>
      <w:r w:rsidRPr="00F82197">
        <w:rPr>
          <w:rFonts w:ascii="Times New Roman" w:hAnsi="Times New Roman"/>
          <w:szCs w:val="22"/>
        </w:rPr>
        <w:t xml:space="preserve"> λόγια. Έχει τη δυνατότητα με επιμελή σκέψη να διαισθανθεί πιθανώς την υπερ-αξία η οποία ενυπάρχει στο λόγο, να αφουγκραστεί </w:t>
      </w:r>
      <w:r w:rsidRPr="00F82197">
        <w:rPr>
          <w:rFonts w:ascii="Times New Roman" w:hAnsi="Times New Roman"/>
          <w:color w:val="993300"/>
          <w:szCs w:val="22"/>
        </w:rPr>
        <w:t>(τρόπως τού λέγειν)</w:t>
      </w:r>
      <w:r w:rsidRPr="00F82197">
        <w:rPr>
          <w:rFonts w:ascii="Times New Roman" w:hAnsi="Times New Roman"/>
          <w:szCs w:val="22"/>
        </w:rPr>
        <w:t xml:space="preserve"> κάπως διά των ανθρωπίνων λογίων μία υψηλότερη διάσταση και να οδηγήσει έτσι στην αυθυπέρβαση της μεθόδου. </w:t>
      </w:r>
      <w:r w:rsidRPr="00F82197">
        <w:rPr>
          <w:rFonts w:ascii="Times New Roman" w:hAnsi="Times New Roman"/>
          <w:caps/>
          <w:szCs w:val="22"/>
        </w:rPr>
        <w:t>τ</w:t>
      </w:r>
      <w:r w:rsidRPr="00F82197">
        <w:rPr>
          <w:rFonts w:ascii="Times New Roman" w:hAnsi="Times New Roman"/>
          <w:szCs w:val="22"/>
        </w:rPr>
        <w:t xml:space="preserve">ο πραγματικό της όμως αντικείμενο-πεδίο είναι ο ανθρώπινος λόγος ως ανθρώπινος. Τελικά βλέπει τα μεμονωμένα βιβλία της </w:t>
      </w:r>
      <w:r w:rsidRPr="00F82197">
        <w:rPr>
          <w:rFonts w:ascii="Times New Roman" w:hAnsi="Times New Roman"/>
          <w:caps/>
          <w:szCs w:val="22"/>
        </w:rPr>
        <w:t>γ</w:t>
      </w:r>
      <w:r w:rsidRPr="00F82197">
        <w:rPr>
          <w:rFonts w:ascii="Times New Roman" w:hAnsi="Times New Roman"/>
          <w:szCs w:val="22"/>
        </w:rPr>
        <w:t xml:space="preserve">ραφής στο ιστορικό τους χρονικό σημείο και τα κατατμήσσει ακόμη περισσότερο ανάλογα με τις πηγές τους. </w:t>
      </w:r>
      <w:r w:rsidRPr="00F82197">
        <w:rPr>
          <w:rFonts w:ascii="Times New Roman" w:hAnsi="Times New Roman"/>
          <w:b/>
          <w:caps/>
          <w:szCs w:val="22"/>
        </w:rPr>
        <w:t>δ</w:t>
      </w:r>
      <w:r w:rsidRPr="00F82197">
        <w:rPr>
          <w:rFonts w:ascii="Times New Roman" w:hAnsi="Times New Roman"/>
          <w:b/>
          <w:szCs w:val="22"/>
        </w:rPr>
        <w:t>ε συνιστά όμως γι’ αυτήν άμεσο ιστορικό δεδομένο η</w:t>
      </w:r>
      <w:r w:rsidRPr="00F82197">
        <w:rPr>
          <w:rFonts w:ascii="Times New Roman" w:hAnsi="Times New Roman"/>
          <w:b/>
          <w:caps/>
          <w:szCs w:val="22"/>
        </w:rPr>
        <w:t xml:space="preserve"> </w:t>
      </w:r>
      <w:r w:rsidRPr="00F82197">
        <w:rPr>
          <w:rFonts w:ascii="Times New Roman" w:hAnsi="Times New Roman"/>
          <w:b/>
          <w:szCs w:val="22"/>
        </w:rPr>
        <w:t>ενότητα όλων αυτών των βιβλίων ως Αγίας Γραφής.</w:t>
      </w:r>
      <w:r w:rsidRPr="00F82197">
        <w:rPr>
          <w:rFonts w:ascii="Times New Roman" w:hAnsi="Times New Roman"/>
          <w:szCs w:val="22"/>
        </w:rPr>
        <w:t xml:space="preserve"> Φυσικά μπορεί να αναγνωρίσει τις διαδικασίες εξέλιξης, την ανάπτυξη των παραδόσεων </w:t>
      </w:r>
      <w:r w:rsidRPr="00F82197">
        <w:rPr>
          <w:rFonts w:ascii="Times New Roman" w:hAnsi="Times New Roman"/>
          <w:color w:val="993300"/>
          <w:szCs w:val="22"/>
        </w:rPr>
        <w:t xml:space="preserve">και </w:t>
      </w:r>
      <w:r w:rsidRPr="00F82197">
        <w:rPr>
          <w:rFonts w:ascii="Times New Roman" w:hAnsi="Times New Roman"/>
          <w:szCs w:val="22"/>
        </w:rPr>
        <w:t xml:space="preserve">εκτός των μεμονωμένων βιβλίων να αντιληφθεί τη συγκρότησή τους σε μία </w:t>
      </w:r>
      <w:r w:rsidRPr="00F82197">
        <w:rPr>
          <w:rFonts w:ascii="Times New Roman" w:hAnsi="Times New Roman"/>
          <w:caps/>
          <w:szCs w:val="22"/>
        </w:rPr>
        <w:t>γ</w:t>
      </w:r>
      <w:r w:rsidRPr="00F82197">
        <w:rPr>
          <w:rFonts w:ascii="Times New Roman" w:hAnsi="Times New Roman"/>
          <w:szCs w:val="22"/>
        </w:rPr>
        <w:t xml:space="preserve">ραφή. </w:t>
      </w:r>
      <w:r w:rsidRPr="00F82197">
        <w:rPr>
          <w:rFonts w:ascii="Times New Roman" w:hAnsi="Times New Roman"/>
          <w:caps/>
          <w:szCs w:val="22"/>
        </w:rPr>
        <w:t>α</w:t>
      </w:r>
      <w:r w:rsidRPr="00F82197">
        <w:rPr>
          <w:rFonts w:ascii="Times New Roman" w:hAnsi="Times New Roman"/>
          <w:szCs w:val="22"/>
        </w:rPr>
        <w:t xml:space="preserve">λλά καταρχήν υποχρεωτικά ανατρέχει στην προέλευση των μεμονωμένων κειμένων, μεταθέτοντάς τα στο παρελθόν τους για να συμπληρώσει αυτήν την πορεία προς τα πίσω με μία πορεία προς τα εμπρός διαβλέποντας τη γένεση των ενοτήτων του κειμένου. Τελικά η κατανόηση του παρελθόντος πρέπει να εκληφθεί ως το όριο όλης της προσπάθειας, ενώ και ο χώρος της υπόθεσης δεν είναι δυνατόν να ξεπερασθεί, </w:t>
      </w:r>
      <w:r w:rsidRPr="00F82197">
        <w:rPr>
          <w:rFonts w:ascii="Times New Roman" w:hAnsi="Times New Roman"/>
          <w:color w:val="993300"/>
          <w:szCs w:val="22"/>
        </w:rPr>
        <w:t>αφού εμείς δε μπορούμε τώρα ξαφνικά να φέρουμε το παρελθόν στο παρόν.</w:t>
      </w:r>
      <w:r w:rsidRPr="00F82197">
        <w:rPr>
          <w:rFonts w:ascii="Times New Roman" w:hAnsi="Times New Roman"/>
          <w:szCs w:val="22"/>
        </w:rPr>
        <w:t xml:space="preserve"> Ασφαλώς υπάρχουν υποθέσεις υψηλού βαθμού πιθανότητας αλλά συνολικά οφείλουμε να συνειδητοποιήσουμε τα όρια των βεβαιοτήτων μας- η ιστορία της σύγχρονης εξήγησης καθιστά ευδιάκριτα αυτά τα όρια.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Με όλα τα παραπάνω προβλήθηκαν από τη μία πλευρά η σημασία της ιστορικοκριτικής μεθόδου και από την άλλη τα όρια της. </w:t>
      </w:r>
      <w:r w:rsidRPr="00F82197">
        <w:rPr>
          <w:rFonts w:ascii="Times New Roman" w:hAnsi="Times New Roman"/>
          <w:caps/>
          <w:szCs w:val="22"/>
        </w:rPr>
        <w:t>π</w:t>
      </w:r>
      <w:r w:rsidRPr="00F82197">
        <w:rPr>
          <w:rFonts w:ascii="Times New Roman" w:hAnsi="Times New Roman"/>
          <w:szCs w:val="22"/>
        </w:rPr>
        <w:t xml:space="preserve">αράλληλα με τα όριά της κατέστη –ελπίζω- ορατό, ότι η μέθοδος από την ουσία της </w:t>
      </w:r>
      <w:r w:rsidRPr="00F82197">
        <w:rPr>
          <w:rFonts w:ascii="Times New Roman" w:hAnsi="Times New Roman"/>
          <w:b/>
          <w:szCs w:val="22"/>
        </w:rPr>
        <w:t xml:space="preserve">παραπέμπει εκτός αυτής και είναι εσωτερικά ανοικτή σε συμπληρωματικές μεθόδους. </w:t>
      </w:r>
      <w:r w:rsidRPr="00F82197">
        <w:rPr>
          <w:rFonts w:ascii="Times New Roman" w:hAnsi="Times New Roman"/>
          <w:szCs w:val="22"/>
        </w:rPr>
        <w:t xml:space="preserve">Στο λόγο του παρελθόντος γίνεται αντιληπτό το ερώτημα για το σήμερά του. Στον ανθρώπινο λόγο ηχεί κάτι μεγαλύτερο. Οι μεμονωμένες Γραφές παραπέμπουν με κάποιο τρόπο σε μία ζωντανή διαδικασία γένεσης της μίας Γραφής, η οποία (διαδικασία) υφίσταται εντός τους.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caps/>
          <w:szCs w:val="22"/>
        </w:rPr>
        <w:t>α</w:t>
      </w:r>
      <w:r w:rsidRPr="00F82197">
        <w:rPr>
          <w:rFonts w:ascii="Times New Roman" w:hAnsi="Times New Roman"/>
          <w:szCs w:val="22"/>
        </w:rPr>
        <w:t xml:space="preserve">κριβώς επί τη βάσει της τελευταίας κατανόησης πριν 30 χρόνια στην Αμερική αναπτύχθηκε </w:t>
      </w:r>
      <w:r w:rsidRPr="00F82197">
        <w:rPr>
          <w:rFonts w:ascii="Times New Roman" w:hAnsi="Times New Roman"/>
          <w:color w:val="993300"/>
          <w:szCs w:val="22"/>
        </w:rPr>
        <w:t xml:space="preserve">το μοντέλο </w:t>
      </w:r>
      <w:r w:rsidRPr="00F82197">
        <w:rPr>
          <w:rFonts w:ascii="Times New Roman" w:hAnsi="Times New Roman"/>
          <w:i/>
          <w:iCs/>
          <w:szCs w:val="22"/>
        </w:rPr>
        <w:t>της κανονικής εξήγησης</w:t>
      </w:r>
      <w:r w:rsidRPr="00F82197">
        <w:rPr>
          <w:rFonts w:ascii="Times New Roman" w:hAnsi="Times New Roman"/>
          <w:szCs w:val="22"/>
        </w:rPr>
        <w:t xml:space="preserve"> του οποίου η </w:t>
      </w:r>
      <w:r w:rsidRPr="00F82197">
        <w:rPr>
          <w:rFonts w:ascii="Times New Roman" w:hAnsi="Times New Roman"/>
          <w:color w:val="993300"/>
          <w:szCs w:val="22"/>
        </w:rPr>
        <w:t xml:space="preserve">αρχή </w:t>
      </w:r>
      <w:r w:rsidRPr="00F82197">
        <w:rPr>
          <w:rFonts w:ascii="Times New Roman" w:hAnsi="Times New Roman"/>
          <w:szCs w:val="22"/>
        </w:rPr>
        <w:t xml:space="preserve">έγκειται στην ανάγνωση των μεμονωμένων κειμένων ενταγμένων στο όλον της μίας Γραφής, διά του οποίου όλα τα μεμονωμένα κείμενα διαφωτίζονται εκ νέου. Η διάταξη περί </w:t>
      </w:r>
      <w:r w:rsidRPr="00F82197">
        <w:rPr>
          <w:rFonts w:ascii="Times New Roman" w:hAnsi="Times New Roman"/>
          <w:caps/>
          <w:szCs w:val="22"/>
        </w:rPr>
        <w:t>α</w:t>
      </w:r>
      <w:r w:rsidRPr="00F82197">
        <w:rPr>
          <w:rFonts w:ascii="Times New Roman" w:hAnsi="Times New Roman"/>
          <w:szCs w:val="22"/>
        </w:rPr>
        <w:t>ποκάλυψης της Β΄ Βατικάνειας Συνόδου είχε ήδη προβάλλει αυτό το στοιχείο στο Ν</w:t>
      </w:r>
      <w:r w:rsidRPr="00F82197">
        <w:rPr>
          <w:rFonts w:ascii="Times New Roman" w:hAnsi="Times New Roman"/>
          <w:szCs w:val="22"/>
          <w:vertAlign w:val="superscript"/>
        </w:rPr>
        <w:t>ο</w:t>
      </w:r>
      <w:r w:rsidRPr="00F82197">
        <w:rPr>
          <w:rFonts w:ascii="Times New Roman" w:hAnsi="Times New Roman"/>
          <w:szCs w:val="22"/>
        </w:rPr>
        <w:t xml:space="preserve"> 12 ως μία βασική αρχή της θεολογικής </w:t>
      </w:r>
      <w:r w:rsidRPr="00F82197">
        <w:rPr>
          <w:rFonts w:ascii="Times New Roman" w:hAnsi="Times New Roman"/>
          <w:szCs w:val="22"/>
        </w:rPr>
        <w:lastRenderedPageBreak/>
        <w:t xml:space="preserve">ερμηνείας. Όποιος επιθυμεί να κατανοήσει τη Γραφή σύμφωνα με το πνεύμα συγγραφής της, πρέπει να λάβει υπόψιν του το περιεχόμενο και την ενότητα ολόκληρης της Γραφής. </w:t>
      </w:r>
      <w:r w:rsidRPr="00F82197">
        <w:rPr>
          <w:rFonts w:ascii="Times New Roman" w:hAnsi="Times New Roman"/>
          <w:caps/>
          <w:szCs w:val="22"/>
        </w:rPr>
        <w:t>η</w:t>
      </w:r>
      <w:r w:rsidRPr="00F82197">
        <w:rPr>
          <w:rFonts w:ascii="Times New Roman" w:hAnsi="Times New Roman"/>
          <w:szCs w:val="22"/>
        </w:rPr>
        <w:t xml:space="preserve"> </w:t>
      </w:r>
      <w:r w:rsidRPr="00F82197">
        <w:rPr>
          <w:rFonts w:ascii="Times New Roman" w:hAnsi="Times New Roman"/>
          <w:caps/>
          <w:szCs w:val="22"/>
        </w:rPr>
        <w:t>σ</w:t>
      </w:r>
      <w:r w:rsidRPr="00F82197">
        <w:rPr>
          <w:rFonts w:ascii="Times New Roman" w:hAnsi="Times New Roman"/>
          <w:szCs w:val="22"/>
        </w:rPr>
        <w:t xml:space="preserve">ύνοδος προσθέτει ότι κάποιος πρέπει επιπλέον να λάβει υπόψιν του τη ζώσα παράδοση ολόκληρης της Εκκλησίας </w:t>
      </w:r>
      <w:r w:rsidRPr="00F82197">
        <w:rPr>
          <w:rFonts w:ascii="Times New Roman" w:hAnsi="Times New Roman"/>
          <w:color w:val="808000"/>
          <w:szCs w:val="22"/>
        </w:rPr>
        <w:t>και την αναλογία της πίστεως</w:t>
      </w:r>
      <w:r w:rsidRPr="00F82197">
        <w:rPr>
          <w:rFonts w:ascii="Times New Roman" w:hAnsi="Times New Roman"/>
          <w:szCs w:val="22"/>
        </w:rPr>
        <w:t xml:space="preserve"> (τη συνέπεια και τις αντιστοιχίες προς την πίστη της). </w:t>
      </w:r>
    </w:p>
    <w:p w:rsidR="000A050B" w:rsidRPr="00F82197" w:rsidRDefault="000A050B" w:rsidP="000A050B">
      <w:pPr>
        <w:pStyle w:val="aa"/>
        <w:tabs>
          <w:tab w:val="clear" w:pos="4153"/>
          <w:tab w:val="clear" w:pos="8306"/>
        </w:tabs>
        <w:rPr>
          <w:sz w:val="22"/>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Ας εμμείνουμε καταρχήν στην ενότητα της Γραφής. </w:t>
      </w:r>
      <w:r w:rsidRPr="00F82197">
        <w:rPr>
          <w:rFonts w:ascii="Times New Roman" w:hAnsi="Times New Roman"/>
          <w:caps/>
          <w:color w:val="993300"/>
          <w:szCs w:val="22"/>
        </w:rPr>
        <w:t>α</w:t>
      </w:r>
      <w:r w:rsidRPr="00F82197">
        <w:rPr>
          <w:rFonts w:ascii="Times New Roman" w:hAnsi="Times New Roman"/>
          <w:color w:val="993300"/>
          <w:szCs w:val="22"/>
        </w:rPr>
        <w:t>ποτελεί θεολογικό δεδομένο, (θεωρούμενο) όμως όχι απλώς ως ένα εκ των έξω διαμορφωθέν σύνολο από ετερογενή κείμενα.</w:t>
      </w:r>
      <w:r w:rsidRPr="00F82197">
        <w:rPr>
          <w:rFonts w:ascii="Times New Roman" w:hAnsi="Times New Roman"/>
          <w:szCs w:val="22"/>
        </w:rPr>
        <w:t xml:space="preserve"> Διά της σύγχρονης έρευνας έγινε ορατό πως οι λόγοι που παραδίδονται στην Α.Γ. λαμβάνοντας γραπτή μορφή ανα-παράγονται όταν ανα-γιγνώσκονται</w:t>
      </w:r>
      <w:r w:rsidRPr="00F82197">
        <w:rPr>
          <w:rFonts w:ascii="Times New Roman" w:hAnsi="Times New Roman"/>
          <w:szCs w:val="22"/>
          <w:vertAlign w:val="superscript"/>
        </w:rPr>
        <w:t>.</w:t>
      </w:r>
      <w:r w:rsidRPr="00F82197">
        <w:rPr>
          <w:rFonts w:ascii="Times New Roman" w:hAnsi="Times New Roman"/>
          <w:szCs w:val="22"/>
        </w:rPr>
        <w:t xml:space="preserve"> σε μία νεότερη ανάγνωση τα αρχαία κείμενα έχουν τη δυνατότητα εκ νέου να αφομοιώνονται, να κατανοούνται, να μελετώνται. </w:t>
      </w:r>
      <w:r w:rsidRPr="00F82197">
        <w:rPr>
          <w:rFonts w:ascii="Times New Roman" w:hAnsi="Times New Roman"/>
          <w:caps/>
          <w:szCs w:val="22"/>
        </w:rPr>
        <w:t>κ</w:t>
      </w:r>
      <w:r w:rsidRPr="00F82197">
        <w:rPr>
          <w:rFonts w:ascii="Times New Roman" w:hAnsi="Times New Roman"/>
          <w:szCs w:val="22"/>
        </w:rPr>
        <w:t xml:space="preserve">ατά τη διαδικασία της καινούργιας ανάγνωσης αλλά και της συνέχισης αυτής, με </w:t>
      </w:r>
      <w:r w:rsidRPr="00F82197">
        <w:rPr>
          <w:rFonts w:ascii="Times New Roman" w:hAnsi="Times New Roman"/>
          <w:color w:val="993300"/>
          <w:szCs w:val="22"/>
        </w:rPr>
        <w:t xml:space="preserve">αθόρυβες </w:t>
      </w:r>
      <w:r w:rsidRPr="00F82197">
        <w:rPr>
          <w:rFonts w:ascii="Times New Roman" w:hAnsi="Times New Roman"/>
          <w:szCs w:val="22"/>
        </w:rPr>
        <w:t xml:space="preserve">διορθώσεις, εμβαθύνσεις και προεκτάσεις η συγγραφή μεταφέρεται ως μία διαδικασία του λόγου, ο οποίος προοδευτικά ενεργοποιεί τις εσώτερες δυναμικές του. Αυτές ήδη βρίσκονται διαθέσιμες ωσάν σε σπέρμα. </w:t>
      </w:r>
      <w:r w:rsidRPr="00F82197">
        <w:rPr>
          <w:rFonts w:ascii="Times New Roman" w:hAnsi="Times New Roman"/>
          <w:caps/>
          <w:szCs w:val="22"/>
        </w:rPr>
        <w:t>δ</w:t>
      </w:r>
      <w:r w:rsidRPr="00F82197">
        <w:rPr>
          <w:rFonts w:ascii="Times New Roman" w:hAnsi="Times New Roman"/>
          <w:szCs w:val="22"/>
        </w:rPr>
        <w:t>ιανοίγονται όμως μέσω της πρόκλησης καινούργιων καταστάσεων, εντός καινούργιων εμπειριών και ωδίνων. Όποιος θεωρεί αυτή τη διαδικασία από την προοπτική του Ιησού Χριστού –σίγουρα όχι γραμμική, συχνά δραματική και όμως κινούμενη προς τα εμπρός- μπορεί να κατανοήσει ότι υπάρχει μία κατεύθυνση στο όλον: ότι η Παλαιά και η Καινή Διαθήκη αλληλοπεριχωρούνται. Σίγουρα η χριστολογική ερμηνευτική η οποία θεωρεί ως κλείδα του Όλου τον Ιησού Χριστό και μαθαίνει να κατανοεί την Αγία Γραφή ως ενότητα, προϋποθέτει την πίστη και δε μπορεί να εκπορευτεί μόνο από την ιστορική μέθοδο. Αλλά αυτή η πιστεύουσα παποίθηση ενέχει λογική –ιστορική λογική- και ικανώνει τη θεωρία της εσωτερικής ενότητας της Γραφής και μια καινούργια κατανόηση των μεμονωμένων οδών χωρίς να απαλείφει την ιστορική τους μοναδικότητα.</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Η «Κανονική Ερμηνεία» - ανάγνωση των μεμονωμένων κειμένων της Βίβλου στην ολότητά τους – αποτελεί μία ουσιαστική διάσταση της ερμηνείας η οποία δε βρίσκεται σε αντίθεση προς την ιστορικοκριτική μέθοδο, αλλά την επεκτείνει οργανικά και την αφήνει να μετουσιωθεί σε αληθινή </w:t>
      </w:r>
      <w:r w:rsidRPr="00F82197">
        <w:rPr>
          <w:rFonts w:ascii="Times New Roman" w:hAnsi="Times New Roman"/>
          <w:caps/>
          <w:szCs w:val="22"/>
        </w:rPr>
        <w:t>θ</w:t>
      </w:r>
      <w:r w:rsidRPr="00F82197">
        <w:rPr>
          <w:rFonts w:ascii="Times New Roman" w:hAnsi="Times New Roman"/>
          <w:szCs w:val="22"/>
        </w:rPr>
        <w:t xml:space="preserve">εολογία. </w:t>
      </w:r>
      <w:r w:rsidRPr="00F82197">
        <w:rPr>
          <w:rFonts w:ascii="Times New Roman" w:hAnsi="Times New Roman"/>
          <w:caps/>
          <w:szCs w:val="22"/>
        </w:rPr>
        <w:t>θ</w:t>
      </w:r>
      <w:r w:rsidRPr="00F82197">
        <w:rPr>
          <w:rFonts w:ascii="Times New Roman" w:hAnsi="Times New Roman"/>
          <w:szCs w:val="22"/>
        </w:rPr>
        <w:t xml:space="preserve">έλω να εκθέσω δύο ακόμη επόψεις της θεολογικής εξήγησης: Η ιστορικοκριτική ερμηνεία του κειμένου επιζητά να μεταδώσει το ακριβές αρχικό νόημα των λέξεων, όπως νοούνταν στο χώρο και στο χρόνο τους. </w:t>
      </w:r>
      <w:r w:rsidRPr="00F82197">
        <w:rPr>
          <w:rFonts w:ascii="Times New Roman" w:hAnsi="Times New Roman"/>
          <w:caps/>
          <w:szCs w:val="22"/>
        </w:rPr>
        <w:t>α</w:t>
      </w:r>
      <w:r w:rsidRPr="00F82197">
        <w:rPr>
          <w:rFonts w:ascii="Times New Roman" w:hAnsi="Times New Roman"/>
          <w:szCs w:val="22"/>
        </w:rPr>
        <w:t xml:space="preserve">υτό είναι καλό και σημαντικό. Αλλά –αν αφήσει κανείς κατά μέρος τη </w:t>
      </w:r>
      <w:r w:rsidRPr="00F82197">
        <w:rPr>
          <w:rFonts w:ascii="Times New Roman" w:hAnsi="Times New Roman"/>
          <w:szCs w:val="22"/>
          <w:u w:val="single"/>
        </w:rPr>
        <w:t>σχετική</w:t>
      </w:r>
      <w:r w:rsidRPr="00F82197">
        <w:rPr>
          <w:rFonts w:ascii="Times New Roman" w:hAnsi="Times New Roman"/>
          <w:szCs w:val="22"/>
        </w:rPr>
        <w:t xml:space="preserve"> βεβαιότητα τέτοιων αποκαταστάσεων- είναι σημαντικό να </w:t>
      </w:r>
      <w:r w:rsidRPr="00F82197">
        <w:rPr>
          <w:rFonts w:ascii="Times New Roman" w:hAnsi="Times New Roman"/>
          <w:color w:val="993300"/>
          <w:szCs w:val="22"/>
        </w:rPr>
        <w:t>αντιληφθεί</w:t>
      </w:r>
      <w:r w:rsidRPr="00F82197">
        <w:rPr>
          <w:rFonts w:ascii="Times New Roman" w:hAnsi="Times New Roman"/>
          <w:szCs w:val="22"/>
        </w:rPr>
        <w:t xml:space="preserve"> ότι κάθε ανθρώπινος λόγος ήδη φέρει εντός του κάποιο μεγαλύτερο ειδικό βάρος από αυτό που ο συγγραφέας μπορεί να είχε άμεσα συνειδητοποιήσει τη στιγμή (της συγγραφής). Κατά πρώτον ορθά ισχύει αυτή η εσωτερική υπεραξία του λόγου, ο οποίος υπερβαίνει τη στιγμή του, για τα λόγια της Γραφής τα οποία ωρίμασαν στη διαδικασία της ιστορίας της πίστης. Εκεί δεν ομιλεί ο συγγραφέας απλώς από τον εαυτό του και για τον εαυτό του. Ομιλεί μέσα από μία κοινή ιστορία, της οποίας (ο συγγραφέας) είναι φορέας και εντός της οποίας είναι ταυτόχρονα λανθανόντως παρούσες οι δυνατότητες του μέλλοντός της, της περαιτέρω πορείας της. </w:t>
      </w:r>
      <w:r w:rsidRPr="00F82197">
        <w:rPr>
          <w:rFonts w:ascii="Times New Roman" w:hAnsi="Times New Roman"/>
          <w:caps/>
          <w:szCs w:val="22"/>
        </w:rPr>
        <w:t>η</w:t>
      </w:r>
      <w:r w:rsidRPr="00F82197">
        <w:rPr>
          <w:rFonts w:ascii="Times New Roman" w:hAnsi="Times New Roman"/>
          <w:szCs w:val="22"/>
        </w:rPr>
        <w:t xml:space="preserve"> διαδικασία των περαιτέρω αναγνώσεων και αναπτύξεων των λόγων δε θα ήταν δυνατή εάν σε αυτά δεν ήταν παρόντα τέτοια εσωτερικά ανοίγματα. Σε αυτή τη θέση μπορούμε ιστορικά να διαισθανθούμε τι σημαίνει θεοπνευστία: ο συγγραφέας δεν ομιλεί ως ιδιωτικό υποκείμενο κλεισμένο στον εαυτό του. Ομιλεί σε μία ζωντανή Κοινότητα και έτσι σε μία ζωντανή ιστορική κίνηση την οποία δε δημιουργεί και η οποία δε δημιουργείται από το σύνολο των ανθρώπων, αλλά όπου δραστηροποιείται μία μεγαλύτερη ηγεμονεύουσα, κυριαρχική δύναμη. Υπάρχουν διαστάσεις του λόγου, τις οποίες αποτύπωσε εν συνόψει με ακρίβεια η αρχαία διδασκαλία σχετικά με τις τέσσερεις σημασίες της </w:t>
      </w:r>
      <w:r w:rsidRPr="00F82197">
        <w:rPr>
          <w:rFonts w:ascii="Times New Roman" w:hAnsi="Times New Roman"/>
          <w:caps/>
          <w:szCs w:val="22"/>
        </w:rPr>
        <w:t>γ</w:t>
      </w:r>
      <w:r w:rsidRPr="00F82197">
        <w:rPr>
          <w:rFonts w:ascii="Times New Roman" w:hAnsi="Times New Roman"/>
          <w:szCs w:val="22"/>
        </w:rPr>
        <w:t xml:space="preserve">ραφής. </w:t>
      </w:r>
      <w:r w:rsidRPr="00F82197">
        <w:rPr>
          <w:rFonts w:ascii="Times New Roman" w:hAnsi="Times New Roman"/>
          <w:caps/>
          <w:szCs w:val="22"/>
        </w:rPr>
        <w:t>ο</w:t>
      </w:r>
      <w:r w:rsidRPr="00F82197">
        <w:rPr>
          <w:rFonts w:ascii="Times New Roman" w:hAnsi="Times New Roman"/>
          <w:szCs w:val="22"/>
        </w:rPr>
        <w:t>ι τέσσερεις αυτές «όψεις» της Γραφής</w:t>
      </w:r>
      <w:r w:rsidRPr="00F82197">
        <w:rPr>
          <w:rStyle w:val="a5"/>
          <w:rFonts w:ascii="Times New Roman" w:hAnsi="Times New Roman"/>
          <w:szCs w:val="22"/>
        </w:rPr>
        <w:footnoteReference w:id="88"/>
      </w:r>
      <w:r w:rsidRPr="00F82197">
        <w:rPr>
          <w:rFonts w:ascii="Times New Roman" w:hAnsi="Times New Roman"/>
          <w:szCs w:val="22"/>
        </w:rPr>
        <w:t xml:space="preserve"> δεν αποτελούν τέσσερεις μεμονωμένες σημασίες οι οποίες βρίσκονται η μία δίπλα στην άλλη, αλλά ακριβώς συναποτελούν όψεις της μίας λέξης, η οποία υπερβαίνει </w:t>
      </w:r>
      <w:r w:rsidRPr="00F82197">
        <w:rPr>
          <w:rFonts w:ascii="Times New Roman" w:hAnsi="Times New Roman"/>
          <w:color w:val="993300"/>
          <w:szCs w:val="22"/>
        </w:rPr>
        <w:t>την ιστορική στιγμή</w:t>
      </w:r>
      <w:r w:rsidRPr="00F82197">
        <w:rPr>
          <w:rFonts w:ascii="Times New Roman" w:hAnsi="Times New Roman"/>
          <w:szCs w:val="22"/>
        </w:rPr>
        <w:t>.</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Με τα παραπάνω υπαινιχθήκαμε τη δεύτερη διάσταση στην οποία θα ήθελα να επανέλθω. </w:t>
      </w:r>
      <w:r w:rsidRPr="00F82197">
        <w:rPr>
          <w:rFonts w:ascii="Times New Roman" w:hAnsi="Times New Roman"/>
          <w:b/>
          <w:szCs w:val="22"/>
        </w:rPr>
        <w:t>Τα μεμονωμένα βιβλία της Α.Γ. όπως και αυτή ως σύνολο δεν αποτελούν απλώς φιλολογία</w:t>
      </w:r>
      <w:r w:rsidRPr="00F82197">
        <w:rPr>
          <w:rFonts w:ascii="Times New Roman" w:hAnsi="Times New Roman"/>
          <w:szCs w:val="22"/>
        </w:rPr>
        <w:t xml:space="preserve">. </w:t>
      </w:r>
      <w:r w:rsidRPr="00F82197">
        <w:rPr>
          <w:rFonts w:ascii="Times New Roman" w:hAnsi="Times New Roman"/>
          <w:caps/>
          <w:szCs w:val="22"/>
        </w:rPr>
        <w:t>η</w:t>
      </w:r>
      <w:r w:rsidRPr="00F82197">
        <w:rPr>
          <w:rFonts w:ascii="Times New Roman" w:hAnsi="Times New Roman"/>
          <w:szCs w:val="22"/>
        </w:rPr>
        <w:t xml:space="preserve"> </w:t>
      </w:r>
      <w:r w:rsidRPr="00F82197">
        <w:rPr>
          <w:rFonts w:ascii="Times New Roman" w:hAnsi="Times New Roman"/>
          <w:caps/>
          <w:szCs w:val="22"/>
        </w:rPr>
        <w:t>γ</w:t>
      </w:r>
      <w:r w:rsidRPr="00F82197">
        <w:rPr>
          <w:rFonts w:ascii="Times New Roman" w:hAnsi="Times New Roman"/>
          <w:szCs w:val="22"/>
        </w:rPr>
        <w:t xml:space="preserve">ραφή αναπτύχθηκε στους κόλπους του ζωντανού υποκειμένου του πορευομένου λαού του Θεού, από αυτόν και ζει σε αυτόν. Θα μπορούσε κανείς να πει ότι τα βιβλία της Γραφής παραπέμπουν σε τρία αλληλοπεριχωρούμενα υποκείμενα. Καταρχάς προβάλλει ο μεμονωμένος συγγραφέας ή η ομάδα συγγραφέων, στους οποίους οφείλουμε τα κείμενα. Αλλά αυτοί οι συγγραφείς δεν είναι αυτόνομοι συγγραφείς με τη μοντέρνα έννοια του όρου, αλλά </w:t>
      </w:r>
      <w:r w:rsidRPr="00F82197">
        <w:rPr>
          <w:rFonts w:ascii="Times New Roman" w:hAnsi="Times New Roman"/>
          <w:b/>
          <w:szCs w:val="22"/>
        </w:rPr>
        <w:t xml:space="preserve">είναι ενταγμένοι στο κοινό δρον υποκείμενο του λαού του Θεού, από τον οποίο και προς τον οποίο ομιλούνε και είναι ο βαθύτερος συγγραφέας των </w:t>
      </w:r>
      <w:r w:rsidRPr="00F82197">
        <w:rPr>
          <w:rFonts w:ascii="Times New Roman" w:hAnsi="Times New Roman"/>
          <w:b/>
          <w:caps/>
          <w:szCs w:val="22"/>
        </w:rPr>
        <w:t>γ</w:t>
      </w:r>
      <w:r w:rsidRPr="00F82197">
        <w:rPr>
          <w:rFonts w:ascii="Times New Roman" w:hAnsi="Times New Roman"/>
          <w:b/>
          <w:szCs w:val="22"/>
        </w:rPr>
        <w:t>ραφών</w:t>
      </w:r>
      <w:r w:rsidRPr="00F82197">
        <w:rPr>
          <w:rFonts w:ascii="Times New Roman" w:hAnsi="Times New Roman"/>
          <w:szCs w:val="22"/>
        </w:rPr>
        <w:t xml:space="preserve">. Και πάλι: αυτός ο λαός δε βρίσκεται μόνος του, αλλά κατανοεί τον εαυτό του καθοδηγούμενο και προσκαλούμενο από τον ίδιο το Θεό, ο οποίος κατά βάθος ομιλεί εκεί –διά των ανθρώπων και της </w:t>
      </w:r>
      <w:r w:rsidRPr="00F82197">
        <w:rPr>
          <w:rFonts w:ascii="Times New Roman" w:hAnsi="Times New Roman"/>
          <w:color w:val="993300"/>
          <w:szCs w:val="22"/>
        </w:rPr>
        <w:t>ανθρωπειότητάς</w:t>
      </w:r>
      <w:r w:rsidRPr="00F82197">
        <w:rPr>
          <w:rFonts w:ascii="Times New Roman" w:hAnsi="Times New Roman"/>
          <w:szCs w:val="22"/>
        </w:rPr>
        <w:t xml:space="preserve"> τους</w:t>
      </w:r>
      <w:r w:rsidRPr="00F82197">
        <w:rPr>
          <w:rStyle w:val="a5"/>
          <w:rFonts w:ascii="Times New Roman" w:hAnsi="Times New Roman"/>
          <w:szCs w:val="22"/>
        </w:rPr>
        <w:footnoteReference w:id="89"/>
      </w:r>
      <w:r w:rsidRPr="00F82197">
        <w:rPr>
          <w:rFonts w:ascii="Times New Roman" w:hAnsi="Times New Roman"/>
          <w:szCs w:val="22"/>
        </w:rPr>
        <w:t xml:space="preserve">. Η συνάρτηση </w:t>
      </w:r>
      <w:r w:rsidRPr="00F82197">
        <w:rPr>
          <w:rFonts w:ascii="Times New Roman" w:hAnsi="Times New Roman"/>
          <w:szCs w:val="22"/>
        </w:rPr>
        <w:lastRenderedPageBreak/>
        <w:t xml:space="preserve">με το υποκείμενο </w:t>
      </w:r>
      <w:r w:rsidRPr="00F82197">
        <w:rPr>
          <w:rFonts w:ascii="Times New Roman" w:hAnsi="Times New Roman"/>
          <w:i/>
          <w:iCs/>
          <w:szCs w:val="22"/>
        </w:rPr>
        <w:t>λαός του Θεού</w:t>
      </w:r>
      <w:r w:rsidRPr="00F82197">
        <w:rPr>
          <w:rFonts w:ascii="Times New Roman" w:hAnsi="Times New Roman"/>
          <w:szCs w:val="22"/>
        </w:rPr>
        <w:t xml:space="preserve"> είναι ζωτική για τη </w:t>
      </w:r>
      <w:r w:rsidRPr="00F82197">
        <w:rPr>
          <w:rFonts w:ascii="Times New Roman" w:hAnsi="Times New Roman"/>
          <w:caps/>
          <w:szCs w:val="22"/>
        </w:rPr>
        <w:t>γ</w:t>
      </w:r>
      <w:r w:rsidRPr="00F82197">
        <w:rPr>
          <w:rFonts w:ascii="Times New Roman" w:hAnsi="Times New Roman"/>
          <w:szCs w:val="22"/>
        </w:rPr>
        <w:t xml:space="preserve">ραφή. Από τη μία πλευρά αυτό το βιβλίο –η Γραφή- αποτελεί το προερχόμενο από το Θεό κριτήριο και την καθοδηγούσα δύναμη για το λαό. </w:t>
      </w:r>
      <w:r w:rsidRPr="00F82197">
        <w:rPr>
          <w:rFonts w:ascii="Times New Roman" w:hAnsi="Times New Roman"/>
          <w:caps/>
          <w:szCs w:val="22"/>
        </w:rPr>
        <w:t>α</w:t>
      </w:r>
      <w:r w:rsidRPr="00F82197">
        <w:rPr>
          <w:rFonts w:ascii="Times New Roman" w:hAnsi="Times New Roman"/>
          <w:szCs w:val="22"/>
        </w:rPr>
        <w:t xml:space="preserve">πό την άλλη πλευρά ζει ακριβώς μέσα σε αυτό το λαό, ο οποίος αυθυπερβαίνεται στη </w:t>
      </w:r>
      <w:r w:rsidRPr="00F82197">
        <w:rPr>
          <w:rFonts w:ascii="Times New Roman" w:hAnsi="Times New Roman"/>
          <w:caps/>
          <w:szCs w:val="22"/>
        </w:rPr>
        <w:t>γ</w:t>
      </w:r>
      <w:r w:rsidRPr="00F82197">
        <w:rPr>
          <w:rFonts w:ascii="Times New Roman" w:hAnsi="Times New Roman"/>
          <w:szCs w:val="22"/>
        </w:rPr>
        <w:t>ραφή και έτσι –</w:t>
      </w:r>
      <w:r w:rsidRPr="00F82197">
        <w:rPr>
          <w:rFonts w:ascii="Times New Roman" w:hAnsi="Times New Roman"/>
          <w:color w:val="993300"/>
          <w:szCs w:val="22"/>
        </w:rPr>
        <w:t xml:space="preserve">κατά βάθος μέσω του σαρκωμένου </w:t>
      </w:r>
      <w:r w:rsidRPr="00F82197">
        <w:rPr>
          <w:rFonts w:ascii="Times New Roman" w:hAnsi="Times New Roman"/>
          <w:caps/>
          <w:color w:val="993300"/>
          <w:szCs w:val="22"/>
        </w:rPr>
        <w:t>λ</w:t>
      </w:r>
      <w:r w:rsidRPr="00F82197">
        <w:rPr>
          <w:rFonts w:ascii="Times New Roman" w:hAnsi="Times New Roman"/>
          <w:color w:val="993300"/>
          <w:szCs w:val="22"/>
        </w:rPr>
        <w:t>όγου</w:t>
      </w:r>
      <w:r w:rsidRPr="00F82197">
        <w:rPr>
          <w:rFonts w:ascii="Times New Roman" w:hAnsi="Times New Roman"/>
          <w:szCs w:val="22"/>
        </w:rPr>
        <w:t xml:space="preserve">- γίνεται λαός </w:t>
      </w:r>
      <w:r w:rsidRPr="00F82197">
        <w:rPr>
          <w:rFonts w:ascii="Times New Roman" w:hAnsi="Times New Roman"/>
          <w:i/>
          <w:iCs/>
          <w:szCs w:val="22"/>
        </w:rPr>
        <w:t>Θεού</w:t>
      </w:r>
      <w:r w:rsidRPr="00F82197">
        <w:rPr>
          <w:rFonts w:ascii="Times New Roman" w:hAnsi="Times New Roman"/>
          <w:szCs w:val="22"/>
        </w:rPr>
        <w:t xml:space="preserve">. </w:t>
      </w:r>
      <w:r w:rsidRPr="00F82197">
        <w:rPr>
          <w:rFonts w:ascii="Times New Roman" w:hAnsi="Times New Roman"/>
          <w:b/>
          <w:szCs w:val="22"/>
        </w:rPr>
        <w:t xml:space="preserve">Ο λαός του Θεού, η Εκκλησία, είναι το ζωντανό υποκείμενο της </w:t>
      </w:r>
      <w:r w:rsidRPr="00F82197">
        <w:rPr>
          <w:rFonts w:ascii="Times New Roman" w:hAnsi="Times New Roman"/>
          <w:b/>
          <w:caps/>
          <w:szCs w:val="22"/>
        </w:rPr>
        <w:t>γ</w:t>
      </w:r>
      <w:r w:rsidRPr="00F82197">
        <w:rPr>
          <w:rFonts w:ascii="Times New Roman" w:hAnsi="Times New Roman"/>
          <w:b/>
          <w:szCs w:val="22"/>
        </w:rPr>
        <w:t xml:space="preserve">ραφής. </w:t>
      </w:r>
      <w:r w:rsidRPr="00F82197">
        <w:rPr>
          <w:rFonts w:ascii="Times New Roman" w:hAnsi="Times New Roman"/>
          <w:b/>
          <w:caps/>
          <w:szCs w:val="22"/>
        </w:rPr>
        <w:t>σ</w:t>
      </w:r>
      <w:r w:rsidRPr="00F82197">
        <w:rPr>
          <w:rFonts w:ascii="Times New Roman" w:hAnsi="Times New Roman"/>
          <w:b/>
          <w:szCs w:val="22"/>
        </w:rPr>
        <w:t xml:space="preserve">ε αυτήν </w:t>
      </w:r>
      <w:r w:rsidRPr="00F82197">
        <w:rPr>
          <w:rFonts w:ascii="Times New Roman" w:hAnsi="Times New Roman"/>
          <w:b/>
          <w:color w:val="993300"/>
          <w:szCs w:val="22"/>
        </w:rPr>
        <w:t>εκσυγχρονίζονται</w:t>
      </w:r>
      <w:r w:rsidRPr="00F82197">
        <w:rPr>
          <w:rFonts w:ascii="Times New Roman" w:hAnsi="Times New Roman"/>
          <w:b/>
          <w:szCs w:val="22"/>
        </w:rPr>
        <w:t xml:space="preserve"> οι βιβλικοί λόγοι</w:t>
      </w:r>
      <w:r w:rsidRPr="00F82197">
        <w:rPr>
          <w:rFonts w:ascii="Times New Roman" w:hAnsi="Times New Roman"/>
          <w:szCs w:val="22"/>
        </w:rPr>
        <w:t>. Βέβαια σε αυτό εντάσσεται και το γεγονός ότι αυτός ο ίδιος λαός αφήνει το Θεό –εν τέλει το σαρκωμένο Χριστό- να τον διευθύνει, καθοδηγήσει και να τον ηγεμονεύσει.</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Πίστευα ότι οφείλω στον αναγνώστη αυτές τις ερμηνευτικές επεξηγήσεις, επειδή προσδιορίζουν την πορεία της δικιάς μου ερμηνείας της μορφής του Ιησού στην Καινή Διαθήκη. </w:t>
      </w:r>
      <w:r w:rsidRPr="00F82197">
        <w:rPr>
          <w:rFonts w:ascii="Times New Roman" w:hAnsi="Times New Roman"/>
          <w:caps/>
          <w:szCs w:val="22"/>
        </w:rPr>
        <w:t>α</w:t>
      </w:r>
      <w:r w:rsidRPr="00F82197">
        <w:rPr>
          <w:rFonts w:ascii="Times New Roman" w:hAnsi="Times New Roman"/>
          <w:szCs w:val="22"/>
        </w:rPr>
        <w:t xml:space="preserve">υτό σημαίνει ότι πάνω από όλα για την παρουσίαση του Ιησού εμπιστεύομαι τα Ευαγγέλια. Φυσικά προϋποτίθενται όσα αναφέρουν η Σύνοδος και η σύγχρονη Ερμηνεία σχετικά με τα φιλολογικά γένη, τη σκοπιμότητα των ρήσεων, τη συνάφεια των </w:t>
      </w:r>
      <w:r w:rsidRPr="00F82197">
        <w:rPr>
          <w:rFonts w:ascii="Times New Roman" w:hAnsi="Times New Roman"/>
          <w:caps/>
          <w:szCs w:val="22"/>
        </w:rPr>
        <w:t>ε</w:t>
      </w:r>
      <w:r w:rsidRPr="00F82197">
        <w:rPr>
          <w:rFonts w:ascii="Times New Roman" w:hAnsi="Times New Roman"/>
          <w:szCs w:val="22"/>
        </w:rPr>
        <w:t xml:space="preserve">υαγγελίων εντός της χριστιανικής Κοινότητας </w:t>
      </w:r>
      <w:r w:rsidRPr="00F82197">
        <w:rPr>
          <w:rFonts w:ascii="Times New Roman" w:hAnsi="Times New Roman"/>
          <w:color w:val="993300"/>
          <w:szCs w:val="22"/>
        </w:rPr>
        <w:t>και το λόγο τους</w:t>
      </w:r>
      <w:r w:rsidRPr="00F82197">
        <w:rPr>
          <w:rFonts w:ascii="Times New Roman" w:hAnsi="Times New Roman"/>
          <w:szCs w:val="22"/>
        </w:rPr>
        <w:t xml:space="preserve"> σε αυτή τη ζωντανή συνάρτηση. Όλα αυτά λαμβάνοντας υπόψη όσο μπορούσα καλά, ήθελα να επιχειρήσω μία φορά να παρουσιάσω με την κυριολεκτική σημασία της λέξης τον Ιησού των Ευαγγελίων ως τον αυθεντικό, τον ιστορικό Ιησού. Είμαι πεπεισμένος και ελπίζω ότι και ο αναγνώστης θα μπορέσει να δει, ότι αυτή η μορφή είναι πολύ λογικότερη και από επόψεως ιστορικής πολύ πιο κατανοητή από τις αποκαταστάσεις που αντιμετωπίσαμε τις τελευταίες δεκαετίες.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Θεωρώ ότι ακριβώς αυτός ο Ιησούς –των </w:t>
      </w:r>
      <w:r w:rsidRPr="00F82197">
        <w:rPr>
          <w:rFonts w:ascii="Times New Roman" w:hAnsi="Times New Roman"/>
          <w:caps/>
          <w:szCs w:val="22"/>
        </w:rPr>
        <w:t>ε</w:t>
      </w:r>
      <w:r w:rsidRPr="00F82197">
        <w:rPr>
          <w:rFonts w:ascii="Times New Roman" w:hAnsi="Times New Roman"/>
          <w:szCs w:val="22"/>
        </w:rPr>
        <w:t xml:space="preserve">υαγγελίων- αποτελεί μία σαφή ιστορικά κατανοητή μορφή. Μόνον όταν κάτι ασυνήθιστο έχει συμβεί, μόνο εάν η μορφή και τα λόγια του Ιησού </w:t>
      </w:r>
      <w:r w:rsidRPr="00F82197">
        <w:rPr>
          <w:rFonts w:ascii="Times New Roman" w:hAnsi="Times New Roman"/>
          <w:b/>
          <w:szCs w:val="22"/>
        </w:rPr>
        <w:t>υπερέβησαν κατά τρόπο ριζοσπαστικό το μέσο όρο όλων των ελπίδων και αναμονών</w:t>
      </w:r>
      <w:r w:rsidRPr="00F82197">
        <w:rPr>
          <w:rFonts w:ascii="Times New Roman" w:hAnsi="Times New Roman"/>
          <w:szCs w:val="22"/>
        </w:rPr>
        <w:t xml:space="preserve">, μπορεί να δικαιολογηθεί η σταύρωσή του και επεξηγείται η επίδρασή του στους αιώνες. Ήδη είκοσι χρόνια μετά το θάνατο του Ιησού απαντούμε στο μεγαλειώδη χριστολογικό ύμνο της προς Φιλιππησίους Επιστολής (2, 6-8) μία πλήρως αναπτυγμένη χριστολογία. Εκεί αναφέρεται για τον Ιησού ότι ήταν ίσος με το Θεό, αλλά κενώθηκε, σαρκώθηκε, ταπεινώθηκε μέχρι σταυρικού θανάτου. </w:t>
      </w:r>
      <w:r w:rsidRPr="00F82197">
        <w:rPr>
          <w:rFonts w:ascii="Times New Roman" w:hAnsi="Times New Roman"/>
          <w:caps/>
          <w:szCs w:val="22"/>
        </w:rPr>
        <w:t>σ</w:t>
      </w:r>
      <w:r w:rsidRPr="00F82197">
        <w:rPr>
          <w:rFonts w:ascii="Times New Roman" w:hAnsi="Times New Roman"/>
          <w:szCs w:val="22"/>
        </w:rPr>
        <w:t xml:space="preserve">ε Αυτόν τέλος απευθύνθηκε η δοξολογία- προσκύνηση του </w:t>
      </w:r>
      <w:r w:rsidRPr="00F82197">
        <w:rPr>
          <w:rFonts w:ascii="Times New Roman" w:hAnsi="Times New Roman"/>
          <w:caps/>
          <w:szCs w:val="22"/>
        </w:rPr>
        <w:t>σ</w:t>
      </w:r>
      <w:r w:rsidRPr="00F82197">
        <w:rPr>
          <w:rFonts w:ascii="Times New Roman" w:hAnsi="Times New Roman"/>
          <w:szCs w:val="22"/>
        </w:rPr>
        <w:t xml:space="preserve">ύμπαντος, την οποία ο προφήτης Ησαΐας (45, 23 Ο’) διακήρυξε ως αποκλειστικά αρμόζουσα στο Θεό. Η κριτική έρευνα διατυπώνει δικαίως το ερώτημα: τι συνέβη σε αυτά τα είκοσι χρόνια από τη σταύρωση του Ιησού; </w:t>
      </w:r>
      <w:r w:rsidRPr="00F82197">
        <w:rPr>
          <w:rFonts w:ascii="Times New Roman" w:hAnsi="Times New Roman"/>
          <w:caps/>
          <w:szCs w:val="22"/>
        </w:rPr>
        <w:t>π</w:t>
      </w:r>
      <w:r w:rsidRPr="00F82197">
        <w:rPr>
          <w:rFonts w:ascii="Times New Roman" w:hAnsi="Times New Roman"/>
          <w:szCs w:val="22"/>
        </w:rPr>
        <w:t xml:space="preserve">ώς προέκυψε αυτή η </w:t>
      </w:r>
      <w:r w:rsidRPr="00F82197">
        <w:rPr>
          <w:rFonts w:ascii="Times New Roman" w:hAnsi="Times New Roman"/>
          <w:caps/>
          <w:szCs w:val="22"/>
        </w:rPr>
        <w:t>χ</w:t>
      </w:r>
      <w:r w:rsidRPr="00F82197">
        <w:rPr>
          <w:rFonts w:ascii="Times New Roman" w:hAnsi="Times New Roman"/>
          <w:szCs w:val="22"/>
        </w:rPr>
        <w:t xml:space="preserve">ριστολογία; Η δράση ανώνυμων μορφωμάτων εντός της κοινότητας, των οποίων τους φορείς επιμελώς προσπαθεί να κατασκευάσει δεν εξηγεί στην πραγματικότητα τίποτε. Πώς κατάφεραν αυτά τα άγνωστα συλλογικά μορφώματα να είναι τόσο δημιουργικά; Έτσι πείθουν και καθιερώνονται; Δεν είναι ιστορικά πολύ πιο λογικό εάν στην αρχή βρίσκεται το μέγεθος (ο Χριστός) του οποίου η μορφή στην πραγματικότητα εξετίναξε όλες τις διαθέσιμες (μεσσιανικές) «κατηγορίες» και μπορεί να κατανοηθεί μόνο από το μυστήριο του Θεού; Βέβαια υπερβαίνει τις δυνατότητες της ιστορικής μεθόδου η πίστη ότι αυτός ως άνθρωπος ήταν αληθινά Θεός κάτι που παρότι ήταν καλυμμένο σε παραβολές ήταν πάντα με σαφήνεια κατανοητό. Αντιθέτως, όταν κάποιος διαβάζει τα κείμενα ταυτόχρονα με την ιστορική μέθοδο από αυτήν την πιστεύουσα προοπτική αλλά και την εσωτερική ανοικτότητα για το υπερβατικό, αυτά (τα κείμενα) του διανοίγονται και καταδεικνύεται μία οδός και μία μορφή, η οποία είναι αξιό-πιστη. Τότε διασαφηνίζεται επίσης η διαλεκτική των ποικίλων </w:t>
      </w:r>
      <w:r w:rsidRPr="00F82197">
        <w:rPr>
          <w:rFonts w:ascii="Times New Roman" w:hAnsi="Times New Roman"/>
          <w:color w:val="993300"/>
          <w:szCs w:val="22"/>
        </w:rPr>
        <w:t>στρωμάτων των</w:t>
      </w:r>
      <w:r w:rsidRPr="00F82197">
        <w:rPr>
          <w:rFonts w:ascii="Times New Roman" w:hAnsi="Times New Roman"/>
          <w:szCs w:val="22"/>
        </w:rPr>
        <w:t xml:space="preserve"> καινοδιαθηκικών κειμένων σχετικά με τη μορφή του Ιησού και η βαθιά συμφωνία αυτών των </w:t>
      </w:r>
      <w:r w:rsidRPr="00F82197">
        <w:rPr>
          <w:rFonts w:ascii="Times New Roman" w:hAnsi="Times New Roman"/>
          <w:caps/>
          <w:szCs w:val="22"/>
        </w:rPr>
        <w:t>γ</w:t>
      </w:r>
      <w:r w:rsidRPr="00F82197">
        <w:rPr>
          <w:rFonts w:ascii="Times New Roman" w:hAnsi="Times New Roman"/>
          <w:szCs w:val="22"/>
        </w:rPr>
        <w:t>ραφών παρόλες τις διαφορές.</w:t>
      </w:r>
    </w:p>
    <w:p w:rsidR="000A050B" w:rsidRPr="00F82197" w:rsidRDefault="000A050B" w:rsidP="000A050B">
      <w:pPr>
        <w:spacing w:after="200" w:line="276" w:lineRule="auto"/>
        <w:jc w:val="left"/>
        <w:rPr>
          <w:rFonts w:ascii="Times New Roman" w:hAnsi="Times New Roman"/>
          <w:b/>
          <w:szCs w:val="22"/>
        </w:rPr>
      </w:pPr>
      <w:r w:rsidRPr="00F82197">
        <w:rPr>
          <w:rFonts w:ascii="Times New Roman" w:hAnsi="Times New Roman"/>
          <w:b/>
          <w:szCs w:val="22"/>
        </w:rPr>
        <w:br w:type="page"/>
      </w:r>
    </w:p>
    <w:p w:rsidR="000A050B" w:rsidRDefault="000A050B">
      <w:pPr>
        <w:spacing w:after="200" w:line="276" w:lineRule="auto"/>
        <w:jc w:val="left"/>
        <w:rPr>
          <w:rFonts w:ascii="Times New Roman" w:hAnsi="Times New Roman"/>
          <w:b/>
          <w:szCs w:val="22"/>
        </w:rPr>
      </w:pPr>
    </w:p>
    <w:p w:rsidR="00D6740C" w:rsidRPr="00E21096" w:rsidRDefault="00023557" w:rsidP="000A050B">
      <w:pPr>
        <w:pStyle w:val="1"/>
        <w:jc w:val="center"/>
      </w:pPr>
      <w:r>
        <w:t>ΕΠΙΜΕΤΡΟ Ι</w:t>
      </w:r>
      <w:r>
        <w:rPr>
          <w:lang w:val="en-US"/>
        </w:rPr>
        <w:t>V</w:t>
      </w:r>
    </w:p>
    <w:p w:rsidR="000A050B" w:rsidRPr="00F82197" w:rsidRDefault="000A050B" w:rsidP="000A050B">
      <w:pPr>
        <w:pStyle w:val="a9"/>
        <w:rPr>
          <w:rFonts w:ascii="Times New Roman" w:hAnsi="Times New Roman"/>
          <w:i/>
          <w:iCs/>
          <w:sz w:val="22"/>
          <w:szCs w:val="22"/>
        </w:rPr>
      </w:pPr>
      <w:r w:rsidRPr="00F82197">
        <w:rPr>
          <w:rFonts w:ascii="Times New Roman" w:hAnsi="Times New Roman"/>
          <w:i/>
          <w:iCs/>
          <w:sz w:val="22"/>
          <w:szCs w:val="22"/>
        </w:rPr>
        <w:t xml:space="preserve">Προσφώνηση της Αυτού Παναγιότητος Οικουμενικού Πατριάρχου Βαρθολομαίου στην 12η Τακτική Γενική Συνέλευση των Επισκόπων της Ρωμαιοκαθολικής Εκκλησίας </w:t>
      </w:r>
      <w:r w:rsidRPr="00F82197">
        <w:rPr>
          <w:rFonts w:ascii="Times New Roman" w:hAnsi="Times New Roman"/>
          <w:b/>
          <w:bCs/>
          <w:i/>
          <w:iCs/>
          <w:sz w:val="22"/>
          <w:szCs w:val="22"/>
        </w:rPr>
        <w:t>(Βατικανό 18 Οκτωβρίου 2008)</w:t>
      </w:r>
    </w:p>
    <w:p w:rsidR="000A050B" w:rsidRPr="00F82197" w:rsidRDefault="000A050B" w:rsidP="000A050B">
      <w:pPr>
        <w:rPr>
          <w:rFonts w:ascii="Times New Roman" w:hAnsi="Times New Roman"/>
          <w:b/>
          <w:bCs/>
          <w:szCs w:val="22"/>
        </w:rPr>
      </w:pPr>
    </w:p>
    <w:p w:rsidR="000A050B" w:rsidRPr="00F82197" w:rsidRDefault="000A050B" w:rsidP="000A050B">
      <w:pPr>
        <w:jc w:val="center"/>
        <w:rPr>
          <w:rFonts w:ascii="Times New Roman" w:hAnsi="Times New Roman"/>
          <w:b/>
          <w:szCs w:val="22"/>
        </w:rPr>
      </w:pPr>
      <w:r w:rsidRPr="00F82197">
        <w:rPr>
          <w:rFonts w:ascii="Times New Roman" w:hAnsi="Times New Roman"/>
          <w:b/>
          <w:szCs w:val="22"/>
        </w:rPr>
        <w:t>Ο ΛΟΓΟΣ ΤΟΥ ΘΕΟΥ</w:t>
      </w:r>
    </w:p>
    <w:p w:rsidR="000A050B" w:rsidRPr="00F82197" w:rsidRDefault="000A050B" w:rsidP="000A050B">
      <w:pPr>
        <w:jc w:val="center"/>
        <w:rPr>
          <w:rFonts w:ascii="Times New Roman" w:hAnsi="Times New Roman"/>
          <w:b/>
          <w:szCs w:val="22"/>
        </w:rPr>
      </w:pPr>
      <w:r w:rsidRPr="00F82197">
        <w:rPr>
          <w:rFonts w:ascii="Times New Roman" w:hAnsi="Times New Roman"/>
          <w:b/>
          <w:szCs w:val="22"/>
        </w:rPr>
        <w:t>ΣΤΗ ΖΩΗ ΚΑΙ ΣΤΗΝ ΑΠΟΣΤΟΛΗ ΤΗΣ ΕΚΚΛΗΣΙΑΣ</w:t>
      </w:r>
    </w:p>
    <w:p w:rsidR="000A050B" w:rsidRDefault="000A050B" w:rsidP="00162C30">
      <w:pPr>
        <w:jc w:val="center"/>
        <w:rPr>
          <w:rFonts w:ascii="Times New Roman" w:hAnsi="Times New Roman"/>
          <w:b/>
          <w:szCs w:val="22"/>
        </w:rPr>
      </w:pPr>
    </w:p>
    <w:p w:rsidR="000A050B" w:rsidRPr="000A050B" w:rsidRDefault="000A050B" w:rsidP="00162C30">
      <w:pPr>
        <w:jc w:val="center"/>
        <w:rPr>
          <w:rFonts w:ascii="Times New Roman" w:hAnsi="Times New Roman"/>
          <w:b/>
          <w:color w:val="000000"/>
          <w:szCs w:val="22"/>
        </w:rPr>
      </w:pPr>
    </w:p>
    <w:p w:rsidR="00D6740C" w:rsidRPr="00F82197" w:rsidRDefault="00D6740C" w:rsidP="00675DEF">
      <w:pPr>
        <w:pStyle w:val="a9"/>
        <w:jc w:val="center"/>
        <w:rPr>
          <w:rFonts w:ascii="Times New Roman" w:hAnsi="Times New Roman"/>
          <w:b/>
          <w:color w:val="FFFFFF"/>
          <w:sz w:val="22"/>
          <w:szCs w:val="22"/>
          <w:lang w:val="en-US"/>
        </w:rPr>
      </w:pPr>
      <w:r w:rsidRPr="00F82197">
        <w:rPr>
          <w:rFonts w:ascii="Times New Roman" w:hAnsi="Times New Roman"/>
          <w:b/>
          <w:noProof/>
          <w:color w:val="FFFFFF"/>
          <w:sz w:val="22"/>
          <w:szCs w:val="22"/>
          <w:lang w:eastAsia="el-GR"/>
        </w:rPr>
        <w:drawing>
          <wp:inline distT="0" distB="0" distL="0" distR="0">
            <wp:extent cx="5273675" cy="469900"/>
            <wp:effectExtent l="19050" t="0" r="3175" b="0"/>
            <wp:docPr id="5" name="Εικόνα 1" descr="METAΦΡΑΣΗ-Δέσποινα 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ΦΡΑΣΗ-Δέσποινα Μ"/>
                    <pic:cNvPicPr>
                      <a:picLocks noChangeAspect="1" noChangeArrowheads="1"/>
                    </pic:cNvPicPr>
                  </pic:nvPicPr>
                  <pic:blipFill>
                    <a:blip r:embed="rId14" cstate="print"/>
                    <a:srcRect/>
                    <a:stretch>
                      <a:fillRect/>
                    </a:stretch>
                  </pic:blipFill>
                  <pic:spPr bwMode="auto">
                    <a:xfrm>
                      <a:off x="0" y="0"/>
                      <a:ext cx="5273675" cy="469900"/>
                    </a:xfrm>
                    <a:prstGeom prst="rect">
                      <a:avLst/>
                    </a:prstGeom>
                    <a:noFill/>
                    <a:ln w="9525">
                      <a:noFill/>
                      <a:miter lim="800000"/>
                      <a:headEnd/>
                      <a:tailEnd/>
                    </a:ln>
                  </pic:spPr>
                </pic:pic>
              </a:graphicData>
            </a:graphic>
          </wp:inline>
        </w:drawing>
      </w:r>
    </w:p>
    <w:p w:rsidR="00D6740C" w:rsidRPr="00F82197" w:rsidRDefault="00D6740C" w:rsidP="00C063AE">
      <w:pPr>
        <w:pStyle w:val="a9"/>
        <w:rPr>
          <w:rFonts w:ascii="Times New Roman" w:hAnsi="Times New Roman"/>
          <w:b/>
          <w:color w:val="FFFFFF"/>
          <w:sz w:val="22"/>
          <w:szCs w:val="22"/>
          <w:lang w:val="en-US"/>
        </w:rPr>
      </w:pPr>
    </w:p>
    <w:p w:rsidR="00D6740C" w:rsidRPr="00F82197" w:rsidRDefault="00D6740C" w:rsidP="00C063AE">
      <w:pPr>
        <w:pStyle w:val="a9"/>
        <w:rPr>
          <w:rFonts w:ascii="Times New Roman" w:hAnsi="Times New Roman"/>
          <w:b/>
          <w:sz w:val="22"/>
          <w:szCs w:val="22"/>
        </w:rPr>
      </w:pPr>
      <w:r w:rsidRPr="00F82197">
        <w:rPr>
          <w:rFonts w:ascii="Times New Roman" w:hAnsi="Times New Roman"/>
          <w:b/>
          <w:sz w:val="22"/>
          <w:szCs w:val="22"/>
        </w:rPr>
        <w:t xml:space="preserve">( Υπ’ όψιν ότι οι λέξεις μέσα σε αγκύλες είναι προσθήκη της μεταφράστριας </w:t>
      </w:r>
      <w:r w:rsidR="000A050B">
        <w:rPr>
          <w:rFonts w:ascii="Times New Roman" w:hAnsi="Times New Roman"/>
          <w:b/>
          <w:sz w:val="22"/>
          <w:szCs w:val="22"/>
        </w:rPr>
        <w:t xml:space="preserve"> </w:t>
      </w:r>
      <w:r w:rsidRPr="00F82197">
        <w:rPr>
          <w:rFonts w:ascii="Times New Roman" w:hAnsi="Times New Roman"/>
          <w:b/>
          <w:sz w:val="22"/>
          <w:szCs w:val="22"/>
        </w:rPr>
        <w:t>και ότι η γραφή κάποιων λέξεων με έντονα γράμματα αποτελεί επιλογή της “Φιλορθοδόξου Ενώσεως”.</w:t>
      </w:r>
      <w:r w:rsidR="000A050B">
        <w:rPr>
          <w:rFonts w:ascii="Times New Roman" w:hAnsi="Times New Roman"/>
          <w:b/>
          <w:sz w:val="22"/>
          <w:szCs w:val="22"/>
        </w:rPr>
        <w:t xml:space="preserve"> </w:t>
      </w:r>
      <w:r w:rsidRPr="00F82197">
        <w:rPr>
          <w:rFonts w:ascii="Times New Roman" w:hAnsi="Times New Roman"/>
          <w:b/>
          <w:sz w:val="22"/>
          <w:szCs w:val="22"/>
        </w:rPr>
        <w:t>Το πρωτότυπο κείμενο (στα αγγλικά) βρίσκεται στην ιστοσελίδα του Οικουμενικού Πατριαρχείου:</w:t>
      </w:r>
      <w:r w:rsidR="000A050B">
        <w:rPr>
          <w:rFonts w:ascii="Times New Roman" w:hAnsi="Times New Roman"/>
          <w:b/>
          <w:sz w:val="22"/>
          <w:szCs w:val="22"/>
        </w:rPr>
        <w:t xml:space="preserve"> </w:t>
      </w:r>
      <w:hyperlink r:id="rId15" w:history="1">
        <w:r w:rsidRPr="00F82197">
          <w:rPr>
            <w:rStyle w:val="-"/>
            <w:rFonts w:ascii="Times New Roman" w:hAnsi="Times New Roman"/>
            <w:sz w:val="22"/>
            <w:szCs w:val="22"/>
          </w:rPr>
          <w:t>www.ec-patr.org/docdisplay.php?lang=gr&amp;id=999&amp;tla=gr</w:t>
        </w:r>
      </w:hyperlink>
      <w:r w:rsidRPr="00F82197">
        <w:rPr>
          <w:rFonts w:ascii="Times New Roman" w:hAnsi="Times New Roman"/>
          <w:b/>
          <w:color w:val="0000FF"/>
          <w:sz w:val="22"/>
          <w:szCs w:val="22"/>
        </w:rPr>
        <w:t xml:space="preserve"> </w:t>
      </w:r>
      <w:r w:rsidRPr="00F82197">
        <w:rPr>
          <w:rFonts w:ascii="Times New Roman" w:hAnsi="Times New Roman"/>
          <w:b/>
          <w:sz w:val="22"/>
          <w:szCs w:val="22"/>
        </w:rPr>
        <w:t>)</w:t>
      </w:r>
      <w:r w:rsidR="000A050B">
        <w:rPr>
          <w:rStyle w:val="a5"/>
          <w:rFonts w:ascii="Times New Roman" w:hAnsi="Times New Roman"/>
          <w:b/>
          <w:sz w:val="22"/>
          <w:szCs w:val="22"/>
        </w:rPr>
        <w:footnoteReference w:id="90"/>
      </w:r>
    </w:p>
    <w:p w:rsidR="00D6740C" w:rsidRPr="00F82197" w:rsidRDefault="00D6740C" w:rsidP="00C063AE">
      <w:pPr>
        <w:pStyle w:val="a9"/>
        <w:jc w:val="left"/>
        <w:rPr>
          <w:rFonts w:ascii="Times New Roman" w:hAnsi="Times New Roman"/>
          <w:b/>
          <w:sz w:val="22"/>
          <w:szCs w:val="22"/>
        </w:rPr>
      </w:pPr>
    </w:p>
    <w:p w:rsidR="00D6740C" w:rsidRPr="00F82197" w:rsidRDefault="00D6740C" w:rsidP="00C063AE">
      <w:pPr>
        <w:rPr>
          <w:rFonts w:ascii="Times New Roman" w:hAnsi="Times New Roman"/>
          <w:szCs w:val="22"/>
        </w:rPr>
      </w:pPr>
    </w:p>
    <w:p w:rsidR="00D6740C" w:rsidRPr="00F82197" w:rsidRDefault="00D6740C" w:rsidP="00C063AE">
      <w:pPr>
        <w:rPr>
          <w:rFonts w:ascii="Times New Roman" w:hAnsi="Times New Roman"/>
          <w:szCs w:val="22"/>
        </w:rPr>
        <w:sectPr w:rsidR="00D6740C" w:rsidRPr="00F82197" w:rsidSect="008B1CCA">
          <w:footerReference w:type="even" r:id="rId16"/>
          <w:footerReference w:type="default" r:id="rId17"/>
          <w:endnotePr>
            <w:numFmt w:val="decimal"/>
          </w:endnotePr>
          <w:pgSz w:w="11909" w:h="16834"/>
          <w:pgMar w:top="737" w:right="737" w:bottom="737" w:left="737" w:header="720" w:footer="720" w:gutter="0"/>
          <w:cols w:space="708"/>
          <w:noEndnote/>
          <w:docGrid w:linePitch="78"/>
        </w:sectPr>
      </w:pPr>
    </w:p>
    <w:p w:rsidR="00D6740C" w:rsidRPr="00F82197" w:rsidRDefault="00D6740C" w:rsidP="00C063AE">
      <w:pPr>
        <w:rPr>
          <w:rFonts w:ascii="Times New Roman" w:hAnsi="Times New Roman"/>
          <w:szCs w:val="22"/>
        </w:rPr>
      </w:pPr>
      <w:r w:rsidRPr="00F82197">
        <w:rPr>
          <w:rFonts w:ascii="Times New Roman" w:hAnsi="Times New Roman"/>
          <w:szCs w:val="22"/>
        </w:rPr>
        <w:lastRenderedPageBreak/>
        <w:t>« Αγιώτατε,</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Συνοδικοί Πατέρες, </w:t>
      </w:r>
    </w:p>
    <w:p w:rsidR="00D6740C" w:rsidRPr="00F82197" w:rsidRDefault="00D6740C" w:rsidP="00C063AE">
      <w:pPr>
        <w:rPr>
          <w:rFonts w:ascii="Times New Roman" w:hAnsi="Times New Roman"/>
          <w:szCs w:val="22"/>
        </w:rPr>
      </w:pP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Είναι ταπεινή και συνάμα </w:t>
      </w:r>
      <w:r w:rsidR="00D6740C" w:rsidRPr="00F82197">
        <w:rPr>
          <w:rFonts w:ascii="Times New Roman" w:hAnsi="Times New Roman"/>
          <w:b/>
          <w:szCs w:val="22"/>
        </w:rPr>
        <w:t>εμπνευσμένη</w:t>
      </w:r>
      <w:r w:rsidR="00D6740C" w:rsidRPr="00F82197">
        <w:rPr>
          <w:rFonts w:ascii="Times New Roman" w:hAnsi="Times New Roman"/>
          <w:szCs w:val="22"/>
        </w:rPr>
        <w:t xml:space="preserve"> η ευγενική πρόσκληση που μου απηύθυνε η Αγιότητά σας, να προσφωνήσω την 12</w:t>
      </w:r>
      <w:r w:rsidR="00D6740C" w:rsidRPr="00F82197">
        <w:rPr>
          <w:rFonts w:ascii="Times New Roman" w:hAnsi="Times New Roman"/>
          <w:szCs w:val="22"/>
          <w:vertAlign w:val="superscript"/>
        </w:rPr>
        <w:t>η</w:t>
      </w:r>
      <w:r w:rsidR="00D6740C" w:rsidRPr="00F82197">
        <w:rPr>
          <w:rFonts w:ascii="Times New Roman" w:hAnsi="Times New Roman"/>
          <w:szCs w:val="22"/>
        </w:rPr>
        <w:t xml:space="preserve"> Τακτική Γενική Συνέλευση αυτής της πολλά υποσχόμενης Συνόδου των Επισκόπων, η οποία αποτελεί μια ιστορική σύναξη των Επισκόπων της Ρωμαιοκαθολικής Εκκλησίας ανά τον κόσμο, που συγκεντρώθηκαν σε ένα μέρος για να εκφράσουν τις σκέψεις τους πάνω στο θέμα του «Λόγου του Θεού» και να διασκεφτούν επί του θέματος της εμπειρίας και της έκφρασης του Λόγου αυτού «στην Ζωή και στην Αποστολή της Εκκλησίας».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b/>
          <w:szCs w:val="22"/>
        </w:rPr>
      </w:pPr>
      <w:r w:rsidRPr="00F82197">
        <w:rPr>
          <w:rFonts w:ascii="Times New Roman" w:hAnsi="Times New Roman"/>
          <w:szCs w:val="22"/>
        </w:rPr>
        <w:t xml:space="preserve">    </w:t>
      </w:r>
      <w:r w:rsidR="00D6740C" w:rsidRPr="00F82197">
        <w:rPr>
          <w:rFonts w:ascii="Times New Roman" w:hAnsi="Times New Roman"/>
          <w:b/>
          <w:szCs w:val="22"/>
        </w:rPr>
        <w:t>Η ευγενική αυτή πρόσκληση της Αγιότητάς σας προς την Ταπεινότητά μου, αποτελεί μια χειρονομία γεμάτη νόημα και σημασία –τολμούμε μάλιστα να πούμε ότι αποτελεί ένα ιστορικό γεγονός αφ’ εαυτού. Διότι, είναι η πρώτη φορά στην ιστορία που δίδεται η ευκαιρία σε έναν Οικουμενικό Πατριάρχη, να προσφωνήσει μια Σύνοδο Επισκόπων της Ρωμαιοκαθολικής Εκκλησίας, και δια του τρόπου αυτού, να συμμετάσχει στην ζωή της αδελφής αυτής Εκκλησίας, σε ένα τόσο υψηλό επίπεδο. Θεωρούμε το γεγονός αυτό ως μια εκδήλωση του έργου του Αγίου Πνεύματος, το οποίο οδηγεί τις Εκκλησίες μας σε μια εγγύτερη και βαθύτερη σχέση μεταξύ τους, [πράγμα που αποτελεί] ένα σημαντικό βήμα προς την αποκατάσταση της πλήρους κοινωνίας μας.</w:t>
      </w:r>
    </w:p>
    <w:p w:rsidR="00D6740C" w:rsidRPr="00F82197" w:rsidRDefault="00B716B3" w:rsidP="00C063AE">
      <w:pPr>
        <w:rPr>
          <w:rFonts w:ascii="Times New Roman" w:hAnsi="Times New Roman"/>
          <w:b/>
          <w:szCs w:val="22"/>
        </w:rPr>
      </w:pPr>
      <w:r w:rsidRPr="00F82197">
        <w:rPr>
          <w:rFonts w:ascii="Times New Roman" w:hAnsi="Times New Roman"/>
          <w:b/>
          <w:szCs w:val="22"/>
        </w:rPr>
        <w:t xml:space="preserve">   </w:t>
      </w:r>
      <w:r w:rsidR="00D6740C" w:rsidRPr="00F82197">
        <w:rPr>
          <w:rFonts w:ascii="Times New Roman" w:hAnsi="Times New Roman"/>
          <w:b/>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b/>
          <w:szCs w:val="22"/>
        </w:rPr>
        <w:t xml:space="preserve">   </w:t>
      </w:r>
      <w:r w:rsidR="00D6740C" w:rsidRPr="00F82197">
        <w:rPr>
          <w:rFonts w:ascii="Times New Roman" w:hAnsi="Times New Roman"/>
          <w:b/>
          <w:szCs w:val="22"/>
        </w:rPr>
        <w:t xml:space="preserve"> Είναι γνωστό ότι η Ορθόδοξη Εκκλησία αποδίδει στο Συνοδικό σύστημα θεμελιώδη εκκλησιαστική βαρύτητα. Μαζί με το αξίωμα της πρωτοκαθεδρίας ενός προσώπου, η συνοδικότητα αποτελεί την σπονδυλική στήλη της διοίκησης και οργάνωσης της Εκκλησίας.</w:t>
      </w:r>
      <w:r w:rsidR="00D6740C" w:rsidRPr="00F82197">
        <w:rPr>
          <w:rFonts w:ascii="Times New Roman" w:hAnsi="Times New Roman"/>
          <w:szCs w:val="22"/>
        </w:rPr>
        <w:t xml:space="preserve"> Όπως η Ενωμένη Διεθνής Επιτροπή μας, στα πλαίσια του Θεολογικού Διαλόγου μεταξύ των Εκκλησιών μας το διετύπωσε στο έγγραφο της Ραβέννας, </w:t>
      </w:r>
      <w:r w:rsidR="00D6740C" w:rsidRPr="00F82197">
        <w:rPr>
          <w:rFonts w:ascii="Times New Roman" w:hAnsi="Times New Roman"/>
          <w:b/>
          <w:szCs w:val="22"/>
        </w:rPr>
        <w:t xml:space="preserve">αυτή η αλληλοεξάρτηση μεταξύ της συνοδικότητας και του πρωτείου, εμποτίζει την ζωή της Εκκλησίας σε όλα της τα επίπεδα, </w:t>
      </w:r>
      <w:r w:rsidR="00D6740C" w:rsidRPr="00F82197">
        <w:rPr>
          <w:rFonts w:ascii="Times New Roman" w:hAnsi="Times New Roman"/>
          <w:szCs w:val="22"/>
        </w:rPr>
        <w:t xml:space="preserve">δηλαδή σε τοπικό, επαρχιακό και παγκόσμιο επίπεδο. Επομένως, </w:t>
      </w:r>
      <w:r w:rsidR="00D6740C" w:rsidRPr="00F82197">
        <w:rPr>
          <w:rFonts w:ascii="Times New Roman" w:hAnsi="Times New Roman"/>
          <w:b/>
          <w:szCs w:val="22"/>
        </w:rPr>
        <w:t>το γεγονός ότι σήμερα έχουμε το προνόμιο να εκφωνήσουμε λόγο στην δική σας Σύνοδο, αναπτερώνει τις ελπίδες μας ότι θα έλθει η ημέρα κατά την οποία οι δύο Εκκλησίες μας θα συμφωνήσουν πλήρως πάνω στο θέμα του ρόλου που διαδραματίζουν το πρωτείο και η συνοδικότητα στην ζωή της Εκκλησίας,</w:t>
      </w:r>
      <w:r w:rsidR="00D6740C" w:rsidRPr="00F82197">
        <w:rPr>
          <w:rFonts w:ascii="Times New Roman" w:hAnsi="Times New Roman"/>
          <w:szCs w:val="22"/>
        </w:rPr>
        <w:t xml:space="preserve"> θέμα στο οποίο η κοινή μας Θεολογική Επιτροπή αφιερώνει την μελέτη της αυτή την περίοδο.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Το θέμα στο οποίο η παρούσα επισκοπική σύνοδος επικεντρώνει τις εργασίες της, είναι κρίσιμης σημασίας, όχι μόνον για την Ρωμαιοκαθολική Εκκλησία αλλά επίσης για όλους εκείνους που καλούνται να είναι μια μαρτυρία Χριστού στην εποχή μας. Ιεραποστολή και ευαγγελισμός παραμένουν ένα σταθερό καθήκον της </w:t>
      </w:r>
      <w:r w:rsidR="00D6740C" w:rsidRPr="00F82197">
        <w:rPr>
          <w:rFonts w:ascii="Times New Roman" w:hAnsi="Times New Roman"/>
          <w:szCs w:val="22"/>
        </w:rPr>
        <w:lastRenderedPageBreak/>
        <w:t xml:space="preserve">Εκκλησίας όλες τις εποχές και σε όλα τα μέρη. Αποτελούν στην πραγματικότητα μέρος της φύσεως της Εκκλησίας, μιας και ονομάζεται «Αποστολική», και με την έννοια της αφοσίωσής της στην απ’ αρχής διδασκαλία των Αποστόλων αλλά και με την έννοια του κηρύγματος του Λόγου του Θεού, σε κάθε πολιτιστικό περιβάλλον και σε όλες τις εποχές. </w:t>
      </w:r>
      <w:r w:rsidR="00D6740C" w:rsidRPr="00F82197">
        <w:rPr>
          <w:rFonts w:ascii="Times New Roman" w:hAnsi="Times New Roman"/>
          <w:b/>
          <w:szCs w:val="22"/>
        </w:rPr>
        <w:t>Η Εκκλησία έχει ανάγκη, επομένως, να ανακαλύψει εκ νέου, τον Λόγο του Θεού σε κάθε γενιά</w:t>
      </w:r>
      <w:r w:rsidR="00D6740C" w:rsidRPr="00F82197">
        <w:rPr>
          <w:rFonts w:ascii="Times New Roman" w:hAnsi="Times New Roman"/>
          <w:szCs w:val="22"/>
        </w:rPr>
        <w:t xml:space="preserve"> και να τον καταστήσει γνωστό, με ανανεωμένο σθένος και πειθώ και στον σύγχρονο κόσμο επίσης, ο οποίος βαθιά μέσα στην καρδιά του διψά για το μήνυμα του Θεού για ειρήνη, ελπίδα και φιλανθρωπία. </w:t>
      </w:r>
    </w:p>
    <w:p w:rsidR="00D6740C" w:rsidRPr="00F82197" w:rsidRDefault="00D6740C" w:rsidP="00C063AE">
      <w:pPr>
        <w:rPr>
          <w:rFonts w:ascii="Times New Roman" w:hAnsi="Times New Roman"/>
          <w:szCs w:val="22"/>
        </w:rPr>
      </w:pP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Το καθήκον αυτό του ευαγγελισμού θα είχε αποκτήσει ευρύτερες διαστάσεις ασφαλώς, και [θα είχε] ενδυναμωθεί, αν όλοι οι Χριστιανοί ήταν σε θέση να το ασκήσουν με μια φωνή, πλήρως ενωμένοι σε μια Εκκλησία. Στην προσευχή του προς τον Πατέρα, λίγο πριν το πάθος Του, ο Κύριός μας, είχε καταστήσει σαφές ότι η ενότητα της Εκκλησίας σχετίζεται άρρηκτα με την αποστολή της «ώστε να πιστέψει ο κόσμος» (Ιω. 17, 21). Επομένως, είναι απόλυτα ταιριαστό το γεγονός ότι η Σύνοδος αυτή έχει ανοίξει τις πύλες της σε αδελφούς αντιπροσώπους ανά την οικουμένη, ώστε να γνωρίσουμε όλοι, το κοινό μας καθήκον του ευαγγελισμού, καθώς επίσης και τις δυσκολίες και τα προβλήματα που αυτός εμπερικλείει στον σημερινό κόσμο.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Η Σύνοδος αυτή, χωρίς καμιά αμφιβολία, μελετά εδώ και καιρό το θέμα του Λόγου του Θεού σε βάθος και απ’ όλες του τις πλευρές, την θεολογική, την πρακτική και την ποιμαντική του πλευρά. </w:t>
      </w:r>
      <w:r w:rsidR="00D6740C" w:rsidRPr="00F82197">
        <w:rPr>
          <w:rFonts w:ascii="Times New Roman" w:hAnsi="Times New Roman"/>
          <w:b/>
          <w:szCs w:val="22"/>
        </w:rPr>
        <w:t>Στην ταπεινή μας προσφώνηση προς εσάς,</w:t>
      </w:r>
      <w:r w:rsidR="00D6740C" w:rsidRPr="00F82197">
        <w:rPr>
          <w:rFonts w:ascii="Times New Roman" w:hAnsi="Times New Roman"/>
          <w:szCs w:val="22"/>
        </w:rPr>
        <w:t xml:space="preserve"> θα περιοριστούμε στο να μοιραστούμε μαζί σας μερικές σκέψεις επί του θέματος που απασχολεί την συνάντηση σας, αντλώντας από τον τρόπο με τον οποίο η Ορθόδοξη παράδοση έχει προσεγγίσει το θέμα αυτό, ανά τους αιώνας και πιο συγκεκριμένα [αντλώντας στοιχεία] από την Ελληνική πατερική διδασκαλία. Ειδικότερα, θα θέλαμε να επικεντρωθούμε σε τρεις όψεις του θέματος, δηλαδή: στην ακοή και το κήρυγμα του Λόγου του Θεού μέσα από τις Γραφές, στην θέαση του Λόγου του Θεού στην φύση και πάνω από όλα στην ομορφιά των εικόνων, και τέλος στο άγγιγμα και στη μέθεξη του Λόγου του Θεού στην κοινωνία των αγίων και στην μυστηριακή ζωή της Εκκλησίας. Διότι, όλα αυτά, εκτιμούμε, είναι πολύ μεγάλης σημασίας στην ζωή και στο έργο της Εκκλησίας.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Κάνοντας αυτό, επιδιώκουμε να αντλήσουμε υλικό από την πλούσια Πατερική παράδοση, που χρονολογείται στις αρχές του τρίτου αιώνα και αναπτύσσει μια διδασκαλία περί των πέντε πνευματικών αισθήσεων. Διότι, η ακοή του Λόγου του Θεού, η θέαση του Λόγου του Θεού, και η αφή του Λόγου του Θεού είναι όλοι τρόποι αντίληψης του μοναδικού θεϊκού μυστηρίου. Βασισμένος στις Παροιμίες 2.5 σχετικά με </w:t>
      </w:r>
      <w:r w:rsidR="00D6740C" w:rsidRPr="00F82197">
        <w:rPr>
          <w:rFonts w:ascii="Times New Roman" w:hAnsi="Times New Roman"/>
          <w:szCs w:val="22"/>
        </w:rPr>
        <w:lastRenderedPageBreak/>
        <w:t>«την θεία δύναμη της αισθήσεως» (</w:t>
      </w:r>
      <w:r w:rsidR="00D6740C" w:rsidRPr="00F82197">
        <w:rPr>
          <w:rFonts w:ascii="Times New Roman" w:hAnsi="Times New Roman"/>
          <w:i/>
          <w:iCs/>
          <w:szCs w:val="22"/>
        </w:rPr>
        <w:t>αίσθησις</w:t>
      </w:r>
      <w:r w:rsidR="00D6740C" w:rsidRPr="00F82197">
        <w:rPr>
          <w:rFonts w:ascii="Times New Roman" w:hAnsi="Times New Roman"/>
          <w:szCs w:val="22"/>
        </w:rPr>
        <w:t>) ο Ωριγένης Αλεξανδρείας σημειώνει:</w:t>
      </w:r>
    </w:p>
    <w:p w:rsidR="00D6740C" w:rsidRPr="00F82197" w:rsidRDefault="00D6740C" w:rsidP="00C063AE">
      <w:pPr>
        <w:rPr>
          <w:rFonts w:ascii="Times New Roman" w:hAnsi="Times New Roman"/>
          <w:szCs w:val="22"/>
        </w:rPr>
      </w:pPr>
      <w:r w:rsidRPr="00F82197">
        <w:rPr>
          <w:rFonts w:ascii="Times New Roman" w:hAnsi="Times New Roman"/>
          <w:szCs w:val="22"/>
        </w:rPr>
        <w:t xml:space="preserve">Η αίσθηση αυτή αναπτύσσεται ως όραση για την βαθιά σκέψη περί άϋλων μορφών, ως ακοή για την διάκριση των φωνών, ως γεύση για την απόλαυση του ζωντανού άρτου, ως οσμή για το γλυκό πνευματικό άρωμα, και αφή για τον χειρισμό του Λόγου του Θεού, ο οποίος συλλαμβάνεται από κάθε δύναμη της ψυχής. </w:t>
      </w:r>
    </w:p>
    <w:p w:rsidR="00D6740C" w:rsidRPr="00F82197" w:rsidRDefault="00D6740C" w:rsidP="00C063AE">
      <w:pPr>
        <w:rPr>
          <w:rFonts w:ascii="Times New Roman" w:hAnsi="Times New Roman"/>
          <w:szCs w:val="22"/>
        </w:rPr>
      </w:pPr>
      <w:r w:rsidRPr="00F82197">
        <w:rPr>
          <w:rFonts w:ascii="Times New Roman" w:hAnsi="Times New Roman"/>
          <w:szCs w:val="22"/>
        </w:rPr>
        <w:t xml:space="preserve">Οι πνευματικές αισθήσεις περιγράφονται ποικιλοτρόπως, ως «πέντε αισθήσεις της ψυχής», ως «θείες» ή «εσωτερικές δυνάμεις» και ακόμη ως «δυνάμεις της καρδιάς» ή «της σκέψης». Η διδασκαλία αυτή ενέπνευσε την θεολογία των Καππαδοκών (ειδικότερα του Βασιλείου του Μεγάλου και του Γρηγορίου Νύσσης), τόσο όσο [τους ενέπνευσε] και η θεολογία των Πατέρων της Ερήμου (πιο συγκεκριμένα του Ευάγριου του Ποντικού και του Μακαρίου του Μεγάλου). </w:t>
      </w:r>
    </w:p>
    <w:p w:rsidR="00D6740C" w:rsidRPr="00F82197" w:rsidRDefault="00D6740C" w:rsidP="00C063AE">
      <w:pPr>
        <w:rPr>
          <w:rFonts w:ascii="Times New Roman" w:hAnsi="Times New Roman"/>
          <w:szCs w:val="22"/>
        </w:rPr>
      </w:pPr>
    </w:p>
    <w:p w:rsidR="00D6740C" w:rsidRPr="00F82197" w:rsidRDefault="00D6740C" w:rsidP="00C063AE">
      <w:pPr>
        <w:ind w:left="360"/>
        <w:jc w:val="center"/>
        <w:rPr>
          <w:rFonts w:ascii="Times New Roman" w:hAnsi="Times New Roman"/>
          <w:b/>
          <w:color w:val="000080"/>
          <w:szCs w:val="22"/>
        </w:rPr>
      </w:pPr>
      <w:r w:rsidRPr="00F82197">
        <w:rPr>
          <w:rFonts w:ascii="Times New Roman" w:hAnsi="Times New Roman"/>
          <w:b/>
          <w:color w:val="000080"/>
          <w:szCs w:val="22"/>
        </w:rPr>
        <w:t>1.</w:t>
      </w:r>
      <w:r w:rsidR="00B716B3" w:rsidRPr="00F82197">
        <w:rPr>
          <w:rFonts w:ascii="Times New Roman" w:hAnsi="Times New Roman"/>
          <w:b/>
          <w:color w:val="000080"/>
          <w:szCs w:val="22"/>
        </w:rPr>
        <w:t xml:space="preserve"> </w:t>
      </w:r>
      <w:r w:rsidRPr="00F82197">
        <w:rPr>
          <w:rFonts w:ascii="Times New Roman" w:hAnsi="Times New Roman"/>
          <w:b/>
          <w:color w:val="000080"/>
          <w:szCs w:val="22"/>
        </w:rPr>
        <w:t xml:space="preserve"> Η Ακοή και το Κήρυγμα</w:t>
      </w:r>
    </w:p>
    <w:p w:rsidR="00D6740C" w:rsidRPr="00F82197" w:rsidRDefault="00D6740C" w:rsidP="00C063AE">
      <w:pPr>
        <w:ind w:left="360"/>
        <w:jc w:val="center"/>
        <w:rPr>
          <w:rFonts w:ascii="Times New Roman" w:hAnsi="Times New Roman"/>
          <w:b/>
          <w:color w:val="000080"/>
          <w:szCs w:val="22"/>
        </w:rPr>
      </w:pPr>
      <w:r w:rsidRPr="00F82197">
        <w:rPr>
          <w:rFonts w:ascii="Times New Roman" w:hAnsi="Times New Roman"/>
          <w:b/>
          <w:color w:val="000080"/>
          <w:szCs w:val="22"/>
        </w:rPr>
        <w:t>του Λόγου δια της Γραφής.</w:t>
      </w:r>
    </w:p>
    <w:p w:rsidR="00D6740C" w:rsidRPr="00F82197" w:rsidRDefault="00D6740C" w:rsidP="00C063AE">
      <w:pPr>
        <w:rPr>
          <w:rFonts w:ascii="Times New Roman" w:hAnsi="Times New Roman"/>
          <w:szCs w:val="22"/>
        </w:rPr>
      </w:pP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b/>
          <w:szCs w:val="22"/>
        </w:rPr>
        <w:t xml:space="preserve">Σε κάθε τέλεση της Θείας Λειτουργίας του Αγίου Ιωάννου του Χρυσοστόμου, ο προεξάρχων ιερουργός, στην Ευχαριστία ικετεύει «υπέρ του καταξιωθήναι ημάς της ακροάσεως του Αγίου Ευαγγελίου». Διότι «η ακοή, η θέαση και η αφή του Λόγου της ζωής» (Α΄Ιω. 1,1) </w:t>
      </w:r>
      <w:r w:rsidR="00D6740C" w:rsidRPr="00F82197">
        <w:rPr>
          <w:rFonts w:ascii="Times New Roman" w:hAnsi="Times New Roman"/>
          <w:szCs w:val="22"/>
        </w:rPr>
        <w:t xml:space="preserve">δεν αποτελούν πρωτευόντως αξίωμά μας ή δικαίωμα που είχαμε από την γέννησή μας ως ανθρώπινα όντα. Αποτελούν το προνόμιο μας και το δώρο ως παιδιά του ζωντανού Θεού. Η Χριστιανική Εκκλησία είναι, πάνω από όλα, μια Εκκλησία που βασίζεται στην γραφή. Παρά το γεγονός ότι οι ερμηνευτικές μέθοδοι μπορεί να διαφέρουν μεταξύ των Εκκλησιαστικών Πατέρων, από «σχολή» σε «σχολή», και μεταξύ Ανατολής και Δύσης, η Γραφή εκλαμβανόταν πάντοτε ως μια ζωντανή πραγματικότητα και όχι ως ένα νεκρό βιβλίο.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Μέσα στα πλαίσια της ζωντανής πίστεως, λοιπόν, η Γραφή αποτελεί την ζωντανή μαρτυρία μιας ιστορίας που απετέλεσε αντικείμενο ζωής, σχετικά με την σχέση του ζωντανού Θεού με έναν ζωντανό λαό. Το Πνεύμα, «το οποίο ελάλησε δια των προφητών» (Δόγμα Νικαίας–Κωνσταντι-νουπόλεως), μίλησε με σκοπό να εισακουστεί και να επιδράσει στην ζωή των ανθρώπων. Κατά κύριο λόγο, αποτελεί μια προφορική και άμεση επικοινωνία που έχει ως στόχο να ευεργετήσει τους ανθρώπους. </w:t>
      </w:r>
      <w:r w:rsidR="00D6740C" w:rsidRPr="00F82197">
        <w:rPr>
          <w:rFonts w:ascii="Times New Roman" w:hAnsi="Times New Roman"/>
          <w:b/>
          <w:szCs w:val="22"/>
        </w:rPr>
        <w:t>Το κείμενο της γραφής είναι, κατά συνέπεια, παράγωγο και δευτερεύον</w:t>
      </w:r>
      <w:r w:rsidR="00D6740C" w:rsidRPr="00F82197">
        <w:rPr>
          <w:rFonts w:ascii="Times New Roman" w:hAnsi="Times New Roman"/>
          <w:szCs w:val="22"/>
        </w:rPr>
        <w:t xml:space="preserve">, και πάντα εξυπηρετεί τον προφορικό λόγο. Δεν μεταφέρεται μηχανικά, αλλά παραδίδεται από γενιά σε γενιά ως ένας ζωντανός λόγος. Δια του προφήτου Ησαΐα, ο Κύριος ομνύει: «όπως η βροχή και το χιόνι κατεβαίνουν από τον ουρανό, ποτίζοντας την γη….έτσι ο λόγος μου θα μαθευτεί από στόμα σε στόμα, φέροντας εις πέρας τον σκοπό μου» ( </w:t>
      </w:r>
      <w:r w:rsidR="00D6740C" w:rsidRPr="00F82197">
        <w:rPr>
          <w:rFonts w:ascii="Times New Roman" w:hAnsi="Times New Roman"/>
          <w:szCs w:val="22"/>
          <w:lang w:val="en-US"/>
        </w:rPr>
        <w:t>H</w:t>
      </w:r>
      <w:r w:rsidR="00D6740C" w:rsidRPr="00F82197">
        <w:rPr>
          <w:rFonts w:ascii="Times New Roman" w:hAnsi="Times New Roman"/>
          <w:szCs w:val="22"/>
        </w:rPr>
        <w:t xml:space="preserve">σ. 55, 10–11).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lastRenderedPageBreak/>
        <w:t xml:space="preserve">     </w:t>
      </w:r>
      <w:r w:rsidR="00D6740C" w:rsidRPr="00F82197">
        <w:rPr>
          <w:rFonts w:ascii="Times New Roman" w:hAnsi="Times New Roman"/>
          <w:szCs w:val="22"/>
        </w:rPr>
        <w:t>Επιπλέον, όπως εξηγεί ο Άγιος Ιωάννης ο Χρυσόστομος, ο θείος Λόγος επιδεικνύει βαθιά συγκατάβαση (</w:t>
      </w:r>
      <w:r w:rsidR="00D6740C" w:rsidRPr="00F82197">
        <w:rPr>
          <w:rFonts w:ascii="Times New Roman" w:hAnsi="Times New Roman"/>
          <w:i/>
          <w:iCs/>
          <w:szCs w:val="22"/>
        </w:rPr>
        <w:t>συγκατάβασις</w:t>
      </w:r>
      <w:r w:rsidR="00D6740C" w:rsidRPr="00F82197">
        <w:rPr>
          <w:rFonts w:ascii="Times New Roman" w:hAnsi="Times New Roman"/>
          <w:szCs w:val="22"/>
        </w:rPr>
        <w:t xml:space="preserve">) όσον αφορά στις προσωπικές ιδιαιτερότητες και στις [ποικίλες] κοινωνικές συνθήκες υπό τις οποίες ζουν εκείνοι που τον ακούν και τον αποδέχονται. Η προσαρμοστικότητα του θείου Λόγου σε κάθε ξεχωριστή προσωπικότητα ανάλογα με το συγκεκριμένο πολιτιστικό πλαίσιο [εντός του οποίου ζει], οριοθετεί την αποστολική διάσταση της Εκκλησίας, η οποία καλείται να μεταμορφώσει τον κόσμο δια του Λόγου. Δια της σιωπής, όπως και δια των διακηρύξεων, δια της προσευχής όπως και δια ενεργειών, ο θείος Λόγος απευθύνεται σε όλο τον κόσμο, «κηρύττοντας σε όλα τα έθνη» (Ματθ. 28, 19), χωρίς [να χαρακτηρίζεται από] κάποια προνομιακή ή προκατειλημμένη αντιμετώπιση των φυλών, των πολιτισμών, των φύλων ή των κοινωνικών τάξεων. Εφαρμόζοντας την θεϊκή αυτή εντολή, λαμβάνουμε την διαβεβαίωση: «Ιδού, είμαι πάντοτε μαζί σας» (Ματθ. 28, 20). Καλούμαστε να κηρύξουμε τον θεϊκό Λόγο σε όλες τις γλώσσες, «γενόμενοι τα πάντα τοις πάσι, για να σώσουμε, με κάθε τρόπο, μερικούς» (Α΄ Κορ. 9, 22).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r w:rsidR="00D6740C" w:rsidRPr="00F82197">
        <w:rPr>
          <w:rFonts w:ascii="Times New Roman" w:hAnsi="Times New Roman"/>
          <w:b/>
          <w:szCs w:val="22"/>
        </w:rPr>
        <w:t>Ως μαθητές του Λόγου του Θεού, λοιπόν, σήμερα, περισσότερο από ποτέ, προβάλλει επιτακτική</w:t>
      </w:r>
      <w:r w:rsidR="00D6740C" w:rsidRPr="00F82197">
        <w:rPr>
          <w:rFonts w:ascii="Times New Roman" w:hAnsi="Times New Roman"/>
          <w:szCs w:val="22"/>
        </w:rPr>
        <w:t xml:space="preserve"> </w:t>
      </w:r>
      <w:r w:rsidR="00D6740C" w:rsidRPr="00F82197">
        <w:rPr>
          <w:rFonts w:ascii="Times New Roman" w:hAnsi="Times New Roman"/>
          <w:b/>
          <w:szCs w:val="22"/>
        </w:rPr>
        <w:t>η ανάγκη</w:t>
      </w:r>
      <w:r w:rsidR="00D6740C" w:rsidRPr="00F82197">
        <w:rPr>
          <w:rFonts w:ascii="Times New Roman" w:hAnsi="Times New Roman"/>
          <w:szCs w:val="22"/>
        </w:rPr>
        <w:t xml:space="preserve"> να παράσχουμε μια ξεχωριστή προοπτική –πέρα από κοινωνική, πολιτική ή οικονομική [προοπτική]– απαντώντας στην ανάγκη να εξαλείψουμε την φτώχεια, να παράσχουμε ισορροπία σε όλον τον κόσμο, να αντιμετωπίσουμε τον φουνταμενταλισμό ή τον ρατσισμό, και </w:t>
      </w:r>
      <w:r w:rsidR="00D6740C" w:rsidRPr="00F82197">
        <w:rPr>
          <w:rFonts w:ascii="Times New Roman" w:hAnsi="Times New Roman"/>
          <w:b/>
          <w:szCs w:val="22"/>
        </w:rPr>
        <w:t xml:space="preserve">να εξασφαλίσουμε την ανεξιθρησκία </w:t>
      </w:r>
      <w:r w:rsidR="00D6740C" w:rsidRPr="00F82197">
        <w:rPr>
          <w:rFonts w:ascii="Times New Roman" w:hAnsi="Times New Roman"/>
          <w:szCs w:val="22"/>
        </w:rPr>
        <w:t xml:space="preserve">μέσα σε έναν κόσμο συγκρούσεων. Ανταποκρινόμενη στις ανάγκες όσων είναι φτωχοί, ευάλωτοι και περιθωριοποιημένοι, η Εκκλησία μπορεί να αποτελέσει ένα καθοριστικό παράγοντα που να επισημαίνει τα όρια και το χαρακτήρα της παγκόσμιας κοινότητας. Ενώ η θεολογική γλώσσα της θρησκείας και η πνευματικότητα, διαφέρουν από τους τεχνικούς όρους των οικονομικών και της πολιτικής, τα όρια, που με μια πρώτη ματιά φαίνεται να διαχωρίζουν τα θρησκευτικά ενδιαφέροντα (όπως αμαρτία, σωτηρία και πνευματικότητα), από τα πρακτικά ενδιαφέροντα (όπως κοινωνικές και εμπορικές συναλλαγές και πολιτική), δεν είναι μη προσπελάσιμα, μιας και καταρρέουν [τα όρια αυτά] ενώπιον των πολλαπλών προκλήσεων της κοινωνικής δικαιοσύνης και της παγκοσμιοποίησης.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Είτε ασχολούμαστε με το περιβάλλον ή την ειρήνη, με την φτώχεια ή την πείνα, με την μόρφωση ή την υγεία, υπάρχει σήμερα μια αυξανόμενη αίσθηση κοινού ενδιαφέροντος και κοινής υπευθυνότητας, η οποία [αίσθηση] γίνεται σαφώς αντιληπτή με οξύνοια, από τους ανθρώπους της πίστεως, όπως επίσης και από εκείνους των οποίων οι απόψεις είναι σαφώς κοσμικές. Η ενασχόλησή μας με τέτοια θέματα, με κανέναν τρόπο ασφαλώς δεν υποτιμά ή καταργεί τις διαφορές μεταξύ των ποικίλων μεθόδων ή διαφωνιών με εκείνους που βλέπουν τον κόσμο με διαφορετική οπτική. Αλλά το γεγονός ότι, όλο και πληθαίνουν οι εκδηλώσεις της </w:t>
      </w:r>
      <w:r w:rsidR="00D6740C" w:rsidRPr="00F82197">
        <w:rPr>
          <w:rFonts w:ascii="Times New Roman" w:hAnsi="Times New Roman"/>
          <w:szCs w:val="22"/>
        </w:rPr>
        <w:lastRenderedPageBreak/>
        <w:t xml:space="preserve">δέσμευσης που από κοινού αναλαμβάνονται για την ευημερία της ανθρωπότητας και της ζωής του κόσμου, είναι όντως ενθαρρυντικό. Πρόκειται για ένα συναπάντημα ατομικών και θεσμικών πρωτοβουλιών, πράγμα το οποίο συνιστά καλό οιωνό για τον κόσμο μας. Πρόκειται επίσης για μια συνεργασία η οποία τονίζει </w:t>
      </w:r>
      <w:r w:rsidR="00D6740C" w:rsidRPr="00F82197">
        <w:rPr>
          <w:rFonts w:ascii="Times New Roman" w:hAnsi="Times New Roman"/>
          <w:b/>
          <w:szCs w:val="22"/>
        </w:rPr>
        <w:t xml:space="preserve">την υπέρτατη κλήση και αποστολή των μαθητών και των τηρητών του Λόγου του Θεού, [σύμφωνα με την οποία θα πρέπει] να υπερβούν τις </w:t>
      </w:r>
      <w:r w:rsidR="00D6740C" w:rsidRPr="00F82197">
        <w:rPr>
          <w:rFonts w:ascii="Times New Roman" w:hAnsi="Times New Roman"/>
          <w:szCs w:val="22"/>
        </w:rPr>
        <w:t>πολιτικές ή</w:t>
      </w:r>
      <w:r w:rsidR="00D6740C" w:rsidRPr="00F82197">
        <w:rPr>
          <w:rFonts w:ascii="Times New Roman" w:hAnsi="Times New Roman"/>
          <w:b/>
          <w:szCs w:val="22"/>
        </w:rPr>
        <w:t xml:space="preserve"> θρησκευτικές τους διαφορές</w:t>
      </w:r>
      <w:r w:rsidR="00D6740C" w:rsidRPr="00F82197">
        <w:rPr>
          <w:rFonts w:ascii="Times New Roman" w:hAnsi="Times New Roman"/>
          <w:szCs w:val="22"/>
        </w:rPr>
        <w:t xml:space="preserve"> με σκοπό να μεταμορφώσουν ολόκληρο τον ορατό κόσμο προς δόξαν του αοράτου Θεού. </w:t>
      </w:r>
    </w:p>
    <w:p w:rsidR="00D6740C" w:rsidRPr="00F82197" w:rsidRDefault="00D6740C" w:rsidP="00C063AE">
      <w:pPr>
        <w:rPr>
          <w:rFonts w:ascii="Times New Roman" w:hAnsi="Times New Roman"/>
          <w:szCs w:val="22"/>
        </w:rPr>
      </w:pPr>
    </w:p>
    <w:p w:rsidR="00D6740C" w:rsidRPr="00F82197" w:rsidRDefault="00D6740C" w:rsidP="00C063AE">
      <w:pPr>
        <w:ind w:left="360"/>
        <w:jc w:val="center"/>
        <w:rPr>
          <w:rFonts w:ascii="Times New Roman" w:hAnsi="Times New Roman"/>
          <w:b/>
          <w:color w:val="000080"/>
          <w:szCs w:val="22"/>
        </w:rPr>
      </w:pPr>
      <w:r w:rsidRPr="00F82197">
        <w:rPr>
          <w:rFonts w:ascii="Times New Roman" w:hAnsi="Times New Roman"/>
          <w:b/>
          <w:color w:val="000080"/>
          <w:szCs w:val="22"/>
        </w:rPr>
        <w:t>2.</w:t>
      </w:r>
      <w:r w:rsidR="00B716B3" w:rsidRPr="00F82197">
        <w:rPr>
          <w:rFonts w:ascii="Times New Roman" w:hAnsi="Times New Roman"/>
          <w:b/>
          <w:color w:val="000080"/>
          <w:szCs w:val="22"/>
        </w:rPr>
        <w:t xml:space="preserve"> </w:t>
      </w:r>
      <w:r w:rsidRPr="00F82197">
        <w:rPr>
          <w:rFonts w:ascii="Times New Roman" w:hAnsi="Times New Roman"/>
          <w:b/>
          <w:color w:val="000080"/>
          <w:szCs w:val="22"/>
        </w:rPr>
        <w:t>Η θέαση του Λόγου του Θεού</w:t>
      </w:r>
      <w:r w:rsidR="00B716B3" w:rsidRPr="00F82197">
        <w:rPr>
          <w:rFonts w:ascii="Times New Roman" w:hAnsi="Times New Roman"/>
          <w:b/>
          <w:color w:val="000080"/>
          <w:szCs w:val="22"/>
        </w:rPr>
        <w:t xml:space="preserve"> </w:t>
      </w:r>
      <w:r w:rsidRPr="00F82197">
        <w:rPr>
          <w:rFonts w:ascii="Times New Roman" w:hAnsi="Times New Roman"/>
          <w:b/>
          <w:color w:val="000080"/>
          <w:szCs w:val="22"/>
        </w:rPr>
        <w:t>—</w:t>
      </w:r>
    </w:p>
    <w:p w:rsidR="00D6740C" w:rsidRPr="00F82197" w:rsidRDefault="00D6740C" w:rsidP="00C063AE">
      <w:pPr>
        <w:ind w:left="360"/>
        <w:jc w:val="center"/>
        <w:rPr>
          <w:rFonts w:ascii="Times New Roman" w:hAnsi="Times New Roman"/>
          <w:b/>
          <w:color w:val="000080"/>
          <w:szCs w:val="22"/>
        </w:rPr>
      </w:pPr>
      <w:r w:rsidRPr="00F82197">
        <w:rPr>
          <w:rFonts w:ascii="Times New Roman" w:hAnsi="Times New Roman"/>
          <w:b/>
          <w:color w:val="000080"/>
          <w:szCs w:val="22"/>
        </w:rPr>
        <w:t>Η Ομορφιά των Εικόνων και της Φύσης</w:t>
      </w:r>
    </w:p>
    <w:p w:rsidR="00D6740C" w:rsidRPr="00F82197" w:rsidRDefault="00D6740C" w:rsidP="00C063AE">
      <w:pPr>
        <w:rPr>
          <w:rFonts w:ascii="Times New Roman" w:hAnsi="Times New Roman"/>
          <w:szCs w:val="22"/>
        </w:rPr>
      </w:pP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Πουθενά δεν απεικονίζεται το αόρατο, πιο ορατά, από ό,τι [αποδίδεται] στην ομορφιά της εικονογραφίας και στο θαύμα της δημιουργίας. Όπως λέγει ο υπέρμαχος των ιερών εικόνων, ο Άγιος Ιωάννης ο Δαμασκηνός: «Ως ποιητής του ουρανού και της γης, Θεός ο Λόγος υπήρξε ο Ίδιος ο πρώτος που ζωγράφισε και έφτιαξε εικόνες». Κάθε πινελιά του εικονογράφου –όπως κάθε λέξη μιας θεολογικής διατύπωσης, κάθε μουσική νότα που ψάλλεται στην ψαλμωδία, και κάθε πέτρα τοποθετημένη με προσοχή στον τοίχο ενός μικρού παρεκκλησιού ή ενός μεγαλοπρεπούς ναού– εκφράζει με σαφήνεια τον θείο Λόγο στην δημιουργία, η οποία δοξάζει τον Θεό με κάθε ζωντανό ον και κάθε ζωντανό πράγμα (βλ. Ψαλ. 150, 6).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Υποστηρίζοντας τις ιερές εικόνες, η Έβδομη Οικουμενική Σύνοδος της Νικαίας, δεν ενδιαφερόταν για την θρησκευτική τέχνη. Υπήρξε η συνέχεια και η επιβεβαίωση τοποθετήσεων, που προηγήθηκαν χρονικά, σχετικά με την πληρότητα της ανθρώπινης φύσης του Λόγου του Θεού. Οι εικόνες είναι η ορατή υπενθύμιση της ουράνιας κλήσης μας. Αποτελούν προσκλήσεις να υψωθούμε πάνω από τις τετριμμένες μας ασχολίες και τις ταπεινωτικές υποβαθμίσεις του κόσμου. Μας ενθαρρύνουν να αναζητήσουμε το εξαιρετικό μέσα στα πολύ συνηθισμένα, να γεμίσουμε με τον ίδιο θαυμασμό που χαρακτήριζε τον θεϊκό θαύμα στην Γένεση: «είδε ο Θεός όλα όσα έκανε και πράγματι, ήταν πολύ καλά» (Γε. 1,30–31), ο οποίος εμπεριέχει, –η ελληνική λέξη </w:t>
      </w:r>
      <w:r w:rsidR="00D6740C" w:rsidRPr="00F82197">
        <w:rPr>
          <w:rFonts w:ascii="Times New Roman" w:hAnsi="Times New Roman"/>
          <w:i/>
          <w:iCs/>
          <w:szCs w:val="22"/>
        </w:rPr>
        <w:t>κάλλος</w:t>
      </w:r>
      <w:r w:rsidR="00D6740C" w:rsidRPr="00F82197">
        <w:rPr>
          <w:rFonts w:ascii="Times New Roman" w:hAnsi="Times New Roman"/>
          <w:szCs w:val="22"/>
        </w:rPr>
        <w:t xml:space="preserve"> (στους Εβδομήκοντα) χρησιμοποιείται για να αποδώσει την έννοια του καλού ετυμολογικά και συμβολικά– μια αίσθηση «κλήσεως». Οι εικόνες υπογραμμίζουν την θεμελιώδη αποστολή της Εκκλησίας να αναγνωρίσει ότι όλοι οι λαοί και όλα τα πράγματα είναι δημιουργημένα και έχουν κληθεί να γίνουν «καλά» και «όμορφα».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Πράγματι, οι εικόνες μας εφιστούν την προσοχή σε έναν άλλο τρόπο να βλέπουμε τα πράγματα, έναν άλλο τρόπο να βιώνουμε τις πραγματικότητες, άλλον τρόπο να επιλύουμε τις διαφορές. Καλούμαστε να αντιληφθούμε αυτό που στην υμνολογία της Κυριακής του Πάσχα ονομάζεται, «ένας άλλος τρόπος βιωτής». Διότι έχουμε συμπεριφερθεί με αλαζονεία και </w:t>
      </w:r>
      <w:r w:rsidR="00D6740C" w:rsidRPr="00F82197">
        <w:rPr>
          <w:rFonts w:ascii="Times New Roman" w:hAnsi="Times New Roman"/>
          <w:szCs w:val="22"/>
        </w:rPr>
        <w:lastRenderedPageBreak/>
        <w:t xml:space="preserve">περιφρόνηση προς την φυσική δημιουργία. </w:t>
      </w:r>
      <w:r w:rsidR="00D6740C" w:rsidRPr="00F82197">
        <w:rPr>
          <w:rFonts w:ascii="Times New Roman" w:hAnsi="Times New Roman"/>
          <w:b/>
          <w:szCs w:val="22"/>
        </w:rPr>
        <w:t xml:space="preserve">Αρνούμαστε να αντικρίσουμε τον Λόγο του Θεού μέσα στους ωκεανούς του πλανήτη μας, στα δέντρα των ηπείρων μας, και στα ζώα της γης μας. Έχουμε απαρνηθεί την ίδια την φύση μας, η οποία μας καλεί να σκύψουμε αρκετά χαμηλά για να ακούσουμε τον Λόγο του Θεού μέσα στην δημιουργία, αν θέλουμε να «γίνουμε μέτοχοι θείας φύσεως» (Β΄Πετρ. 1, 4). </w:t>
      </w:r>
      <w:r w:rsidR="00D6740C" w:rsidRPr="00F82197">
        <w:rPr>
          <w:rFonts w:ascii="Times New Roman" w:hAnsi="Times New Roman"/>
          <w:szCs w:val="22"/>
        </w:rPr>
        <w:t xml:space="preserve">Πως μπορούμε να αγνοούμε τις ευρύτερες συνέπειες του γεγονότος ότι ο θείος Λόγος έλαβε σάρκα; </w:t>
      </w:r>
      <w:r w:rsidR="00D6740C" w:rsidRPr="00F82197">
        <w:rPr>
          <w:rFonts w:ascii="Times New Roman" w:hAnsi="Times New Roman"/>
          <w:b/>
          <w:szCs w:val="22"/>
        </w:rPr>
        <w:t>Γιατί αποτυγχάνουμε να αντιληφθούμε την κτιστή φύση, ως την προέκταση του Σώματος του Χριστού;</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r w:rsidR="00D6740C" w:rsidRPr="00F82197">
        <w:rPr>
          <w:rFonts w:ascii="Times New Roman" w:hAnsi="Times New Roman"/>
          <w:b/>
          <w:szCs w:val="22"/>
        </w:rPr>
        <w:t>Οι θεολόγοι της Χριστιανικής Ανατολής, πάντοτε έδιδαν έμφαση στις κοσμικές διαστάσεις της θείας ενανθρωπήσεως.</w:t>
      </w:r>
      <w:r w:rsidR="00D6740C" w:rsidRPr="00F82197">
        <w:rPr>
          <w:rFonts w:ascii="Times New Roman" w:hAnsi="Times New Roman"/>
          <w:szCs w:val="22"/>
        </w:rPr>
        <w:t xml:space="preserve"> Ο ενανθρωπήσας Λόγος υπάρχει μέσα στην δημιουργία, η οποία ήρθε στην ύπαρξη δια του θείου λόγου. </w:t>
      </w:r>
      <w:r w:rsidR="00D6740C" w:rsidRPr="00F82197">
        <w:rPr>
          <w:rFonts w:ascii="Times New Roman" w:hAnsi="Times New Roman"/>
          <w:b/>
          <w:szCs w:val="22"/>
        </w:rPr>
        <w:t>Ο Άγιος Μάξιμος ο Ομολογητής επιμένει στην παρουσία του Λόγου του Θεού σε όλα τα πράγματα (βλ. Κολ. 3, 11).</w:t>
      </w:r>
      <w:r w:rsidR="00D6740C" w:rsidRPr="00F82197">
        <w:rPr>
          <w:rFonts w:ascii="Times New Roman" w:hAnsi="Times New Roman"/>
          <w:szCs w:val="22"/>
        </w:rPr>
        <w:t xml:space="preserve"> Ο θείος Λόγος</w:t>
      </w:r>
      <w:r w:rsidR="00D6740C" w:rsidRPr="00F82197">
        <w:rPr>
          <w:rFonts w:ascii="Times New Roman" w:hAnsi="Times New Roman"/>
          <w:b/>
          <w:szCs w:val="22"/>
        </w:rPr>
        <w:t>*</w:t>
      </w:r>
      <w:r w:rsidR="00D6740C" w:rsidRPr="00F82197">
        <w:rPr>
          <w:rFonts w:ascii="Times New Roman" w:hAnsi="Times New Roman"/>
          <w:szCs w:val="22"/>
        </w:rPr>
        <w:t xml:space="preserve"> βρίσκεται στο κέντρο του κόσμου, </w:t>
      </w:r>
      <w:r w:rsidR="00D6740C" w:rsidRPr="00F82197">
        <w:rPr>
          <w:rFonts w:ascii="Times New Roman" w:hAnsi="Times New Roman"/>
          <w:b/>
          <w:szCs w:val="22"/>
        </w:rPr>
        <w:t>αποκαλύπτοντας μυστηριωδώς την πρωταρχική του αρχή</w:t>
      </w:r>
      <w:r w:rsidR="00D6740C" w:rsidRPr="00F82197">
        <w:rPr>
          <w:rFonts w:ascii="Times New Roman" w:hAnsi="Times New Roman"/>
          <w:szCs w:val="22"/>
        </w:rPr>
        <w:t xml:space="preserve"> και τον απώτατο σκοπό του (βλ. Α’ Πετρ. 1, 20). </w:t>
      </w:r>
      <w:r w:rsidR="00D6740C" w:rsidRPr="00F82197">
        <w:rPr>
          <w:rFonts w:ascii="Times New Roman" w:hAnsi="Times New Roman"/>
          <w:b/>
          <w:szCs w:val="22"/>
        </w:rPr>
        <w:t>Το μυστήριο αυτό περιγράφεται από τον Αθανάσιο Αλεξανδρείας: Μιάς και ο Λόγος* (γράφει), δεν περιλαμβάνεται σε κάτι αλλά παρά ταύτα περιλαμβάνει ο ίδιος τα πάντα, βρίσκεται στο καθετί και παρά ταύτα, έξω από το καθετί…[είναι] ο πρωτότοκος όλου του κόσμου, από κάθε του άποψη.</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b/>
          <w:szCs w:val="22"/>
        </w:rPr>
        <w:t>Ο κόσμος στην ολότητά του είναι ένας πρόλογος του Ευαγγελίου του Ιωάννη.</w:t>
      </w:r>
      <w:r w:rsidR="00D6740C" w:rsidRPr="00F82197">
        <w:rPr>
          <w:rFonts w:ascii="Times New Roman" w:hAnsi="Times New Roman"/>
          <w:szCs w:val="22"/>
        </w:rPr>
        <w:t xml:space="preserve"> Και όταν η Εκκλησία αποτυγχάνει να αντιληφθεί τις ευρύτερες, κοσμικές διαστάσεις του Λόγου του Θεού, περιορίζοντας τα ενδιαφέροντά της σε αμιγώς πνευματικά θέματα, τότε παραθεωρεί την αποστολή της [η οποία είναι] να εκλιπαρεί τον Θεό για την μεταμόρφωση –παντού και πάντοτε, «σε κάθε μέρος της κυριαρχίας Του»– όλου του μολυσμένου κόσμου. Δεν είναι αξιοπερίεργο ότι την Κυριακή του Πάσχα, καθώς η Πασχαλινή εορτή φτάνει στο αποκορύφωμά της, οι Ορθόδοξοι Χριστιανοί ψάλλουν:</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Τώρα όλα έχουν γεμίσει από θείο φως: ο ουρανός και η γη και όλα όσα υπάρχουν κάτω από τη γη. Ας ευφρανθεί λοιπόν όλη η κτίση. </w:t>
      </w:r>
    </w:p>
    <w:p w:rsidR="00D6740C" w:rsidRPr="00F82197" w:rsidRDefault="00D6740C" w:rsidP="00C063AE">
      <w:pPr>
        <w:rPr>
          <w:rFonts w:ascii="Times New Roman" w:hAnsi="Times New Roman"/>
          <w:szCs w:val="22"/>
        </w:rPr>
      </w:pPr>
      <w:r w:rsidRPr="00F82197">
        <w:rPr>
          <w:rFonts w:ascii="Times New Roman" w:hAnsi="Times New Roman"/>
          <w:b/>
          <w:szCs w:val="22"/>
        </w:rPr>
        <w:t>Επομένως, όλη η αληθινή «βαθιά οικολογία», συνδέεται σαφώς με βαθιά θεολογία:</w:t>
      </w:r>
      <w:r w:rsidRPr="00F82197">
        <w:rPr>
          <w:rFonts w:ascii="Times New Roman" w:hAnsi="Times New Roman"/>
          <w:szCs w:val="22"/>
        </w:rPr>
        <w:t xml:space="preserve"> «Ακόμη και μια πέτρα», γράφει ο Βασίλειος ο Μέγας, «φέρει το σημάδι του Λόγου του Θεού. Το ίδιο συμβαίνει και με ένα μυρμήγκι, μια μέλισσα και ένα κουνούπι, τα μικρότερα από τα πλάσματα. Διότι Αυτός άπλωσε τους πλατείς ουρανούς και έστρωσε τις απέραντες θάλασσες, και Αυτός δημιούργησε το κούφιο στέλεχος από το κεντρί της μέλισσας». Το να έχουμε κατά νουν την μηδαμινότητά μας μέσα στην απεραντοσύνη και ομορφιά της δημιουργίας, αυτό και μόνο υπογραμμίζει τον κεντρικό ρόλο που διαδραματίζουμε στο σχέδιο του Θεού για την σωτηρία όλου του κόσμου. </w:t>
      </w:r>
    </w:p>
    <w:p w:rsidR="00D6740C" w:rsidRPr="00F82197" w:rsidRDefault="00D6740C" w:rsidP="00C063AE">
      <w:pPr>
        <w:rPr>
          <w:rFonts w:ascii="Times New Roman" w:hAnsi="Times New Roman"/>
          <w:szCs w:val="22"/>
        </w:rPr>
      </w:pPr>
    </w:p>
    <w:p w:rsidR="00D6740C" w:rsidRPr="00F82197" w:rsidRDefault="00D6740C" w:rsidP="00C063AE">
      <w:pPr>
        <w:ind w:left="360"/>
        <w:jc w:val="center"/>
        <w:rPr>
          <w:rFonts w:ascii="Times New Roman" w:hAnsi="Times New Roman"/>
          <w:b/>
          <w:color w:val="000080"/>
          <w:szCs w:val="22"/>
        </w:rPr>
      </w:pPr>
      <w:r w:rsidRPr="00F82197">
        <w:rPr>
          <w:rFonts w:ascii="Times New Roman" w:hAnsi="Times New Roman"/>
          <w:b/>
          <w:color w:val="000080"/>
          <w:szCs w:val="22"/>
        </w:rPr>
        <w:lastRenderedPageBreak/>
        <w:t>3.</w:t>
      </w:r>
      <w:r w:rsidR="00B716B3" w:rsidRPr="00F82197">
        <w:rPr>
          <w:rFonts w:ascii="Times New Roman" w:hAnsi="Times New Roman"/>
          <w:b/>
          <w:color w:val="000080"/>
          <w:szCs w:val="22"/>
        </w:rPr>
        <w:t xml:space="preserve"> </w:t>
      </w:r>
      <w:r w:rsidRPr="00F82197">
        <w:rPr>
          <w:rFonts w:ascii="Times New Roman" w:hAnsi="Times New Roman"/>
          <w:b/>
          <w:color w:val="000080"/>
          <w:szCs w:val="22"/>
        </w:rPr>
        <w:t xml:space="preserve"> Αγγίζοντας και Μοιράζοντας τον</w:t>
      </w:r>
      <w:r w:rsidR="00B716B3" w:rsidRPr="00F82197">
        <w:rPr>
          <w:rFonts w:ascii="Times New Roman" w:hAnsi="Times New Roman"/>
          <w:b/>
          <w:color w:val="000080"/>
          <w:szCs w:val="22"/>
        </w:rPr>
        <w:t xml:space="preserve"> </w:t>
      </w:r>
      <w:r w:rsidRPr="00F82197">
        <w:rPr>
          <w:rFonts w:ascii="Times New Roman" w:hAnsi="Times New Roman"/>
          <w:b/>
          <w:color w:val="000080"/>
          <w:szCs w:val="22"/>
        </w:rPr>
        <w:t xml:space="preserve"> Λόγο του Θεού</w:t>
      </w:r>
      <w:r w:rsidR="00B716B3" w:rsidRPr="00F82197">
        <w:rPr>
          <w:rFonts w:ascii="Times New Roman" w:hAnsi="Times New Roman"/>
          <w:b/>
          <w:color w:val="000080"/>
          <w:szCs w:val="22"/>
        </w:rPr>
        <w:t xml:space="preserve">  </w:t>
      </w:r>
      <w:r w:rsidRPr="00F82197">
        <w:rPr>
          <w:rFonts w:ascii="Times New Roman" w:hAnsi="Times New Roman"/>
          <w:b/>
          <w:color w:val="000080"/>
          <w:szCs w:val="22"/>
        </w:rPr>
        <w:t>—</w:t>
      </w:r>
      <w:r w:rsidR="00B716B3" w:rsidRPr="00F82197">
        <w:rPr>
          <w:rFonts w:ascii="Times New Roman" w:hAnsi="Times New Roman"/>
          <w:b/>
          <w:color w:val="000080"/>
          <w:szCs w:val="22"/>
        </w:rPr>
        <w:t xml:space="preserve">  </w:t>
      </w:r>
      <w:r w:rsidRPr="00F82197">
        <w:rPr>
          <w:rFonts w:ascii="Times New Roman" w:hAnsi="Times New Roman"/>
          <w:b/>
          <w:color w:val="000080"/>
          <w:szCs w:val="22"/>
        </w:rPr>
        <w:t xml:space="preserve"> Η κοινωνία των Αγίων και τα Μυστήρια της Ζωής.</w:t>
      </w:r>
    </w:p>
    <w:p w:rsidR="00D6740C" w:rsidRPr="00F82197" w:rsidRDefault="00D6740C" w:rsidP="00C063AE">
      <w:pPr>
        <w:pStyle w:val="aa"/>
        <w:tabs>
          <w:tab w:val="clear" w:pos="4153"/>
          <w:tab w:val="clear" w:pos="8306"/>
        </w:tabs>
        <w:jc w:val="both"/>
        <w:rPr>
          <w:sz w:val="22"/>
          <w:szCs w:val="22"/>
        </w:rPr>
      </w:pP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Ο Λόγος του Θεού εξακολουθητικά «κινείται έξω από τον Εαυτό Του εν εκστάσει» (Διονύσιος ο Αρεοπαγίτης), αναζητώντας με πάθος να «κατοικήσει μέσα μας» (Ιω. 1, 14), ώστε να μπορεί ο κόσμος να έχει ζωή εν αφθονία. (Ιω. 10, 10) Το σπλαχνικό έλεος του Θεού χύνεται και μοιράζεται «ώστε να πληθαίνουν οι ευεργετημένοι Του» (Γρηγόριος ο Θεολόγος). Ο Θεός προσλαμβάνει όλα τα δικά μας, [και] «έχει δοκιμασθεί σε όλα ομοίως με εμάς, χωρίς όμως αμαρτία» (Εβρ. 4, 15), ώστε να μας προσφέρει όλα τα του Θεού και να μας καταστήσει θεούς κατά χάριν. «Παρότι πλούσιος, γίνεται φτωχός για να πλουτίσουμε εμείς», γράφει ο μεγάλος Απόστολος Παύλος (Β’ Κορ. 8, 9), στον οποίο είναι ορθώς αφιερωμένη αυτή η χρονιά. Αυτός είναι ο Λόγος του Θεού, η χάρις και η δόξα οφείλονται σε Αυτόν.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r w:rsidR="00D6740C" w:rsidRPr="00F82197">
        <w:rPr>
          <w:rFonts w:ascii="Times New Roman" w:hAnsi="Times New Roman"/>
          <w:b/>
          <w:szCs w:val="22"/>
        </w:rPr>
        <w:t>Ο λόγος του Θεού λαμβάνει την πλήρη ενσάρκωσή Του, στην δημιουργία, πάνω από όλα στο Μυστήριο της Θείας Ευχαριστίας.</w:t>
      </w:r>
      <w:r w:rsidR="00D6740C" w:rsidRPr="00F82197">
        <w:rPr>
          <w:rFonts w:ascii="Times New Roman" w:hAnsi="Times New Roman"/>
          <w:szCs w:val="22"/>
        </w:rPr>
        <w:t xml:space="preserve"> Είναι εκεί που ο Λόγος γίνεται σάρκα και μας επιτρέπει όχι απλώς να Τον ακούσουμε ή να Τον δούμε αλλά να Τον αγγίξουμε με τα ίδια μας τα χέρια, όπως κηρύσσει ο Άγιος Ιωάννης (Α’ Ιω. 1,1) και καθιστά τον Εαυτό Του μέρος του ίδιου μας του σώματος και αίματος (σύσσωμοι και σύναιμοι) όπως γράφει ο Αγ. Ιωάννης ο Χρυσόστομος.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Στην Θεία Ευχαριστία ο Λόγος ακούγεται, και ταυτοχρόνως οράται και διαμοιράζεται (κοινωνία). Δεν είναι τυχαίο ότι σε κείμενα των πρώτων αιώνων, που αναφέρονται στην Ευχαριστία, όπως το βιβλίο της Αποκάλυψης και της Διδαχής, η Ευχαριστία συνδεόταν με την προφητεία, και οι προεξάρχοντες επίσκοποι θεωρούνταν διάδοχοι των προφητών (π.χ. Μαρτύριον Πολυκάρπου). Η Ευχαριστία ήδη από τον Απόστολο Παύλο (Α’ Κορ. 11) περιγράφεται ως «αναγγελία» του θανάτου και της Δευτέρας Παρουσίας του Χριστού. Καθώς ο σκοπός της Γραφής είναι ουσιαστικά η αναγγελία της Βασιλείας και το άγγελμα των εσχατολογικών πραγματικοτήτων, η Ευχαριστία είναι η πρόγευση της Βασιλείας, και υπ’ αυτήν την έννοια, είναι κατ’ εξοχήν η αναγγελία του Λόγου. Στην Ευχαριστία, ο Λόγος και το Μυστήριο γίνονται μία πραγματικότητα. </w:t>
      </w:r>
      <w:r w:rsidR="00D6740C" w:rsidRPr="00F82197">
        <w:rPr>
          <w:rFonts w:ascii="Times New Roman" w:hAnsi="Times New Roman"/>
          <w:b/>
          <w:szCs w:val="22"/>
        </w:rPr>
        <w:t xml:space="preserve">Ο Λόγος παύει να είναι «λέξεις» και γίνεται ένα Πρόσωπο, ενσωματώνοντας μέσα Του όλες τις ανθρώπινες υπάρξεις και όλη την κτίση.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Μέσα στην ζωή της Εκκλησίας, η ανεξιχνίαστη κένωση (</w:t>
      </w:r>
      <w:r w:rsidR="00D6740C" w:rsidRPr="00F82197">
        <w:rPr>
          <w:rFonts w:ascii="Times New Roman" w:hAnsi="Times New Roman"/>
          <w:i/>
          <w:iCs/>
          <w:szCs w:val="22"/>
        </w:rPr>
        <w:t>κένωσις</w:t>
      </w:r>
      <w:r w:rsidR="00D6740C" w:rsidRPr="00F82197">
        <w:rPr>
          <w:rFonts w:ascii="Times New Roman" w:hAnsi="Times New Roman"/>
          <w:szCs w:val="22"/>
        </w:rPr>
        <w:t>) και η γενναιόδωρη μοιρασιά (</w:t>
      </w:r>
      <w:r w:rsidR="00D6740C" w:rsidRPr="00F82197">
        <w:rPr>
          <w:rFonts w:ascii="Times New Roman" w:hAnsi="Times New Roman"/>
          <w:i/>
          <w:iCs/>
          <w:szCs w:val="22"/>
        </w:rPr>
        <w:t>κοινωνία</w:t>
      </w:r>
      <w:r w:rsidR="00D6740C" w:rsidRPr="00F82197">
        <w:rPr>
          <w:rFonts w:ascii="Times New Roman" w:hAnsi="Times New Roman"/>
          <w:szCs w:val="22"/>
        </w:rPr>
        <w:t>) του Θεού Λόγου</w:t>
      </w:r>
      <w:r w:rsidR="00D6740C" w:rsidRPr="00F82197">
        <w:rPr>
          <w:rFonts w:ascii="Times New Roman" w:hAnsi="Times New Roman"/>
          <w:b/>
          <w:szCs w:val="22"/>
        </w:rPr>
        <w:t>*</w:t>
      </w:r>
      <w:r w:rsidRPr="00F82197">
        <w:rPr>
          <w:rStyle w:val="a5"/>
          <w:rFonts w:ascii="Times New Roman" w:hAnsi="Times New Roman"/>
          <w:szCs w:val="22"/>
        </w:rPr>
        <w:t xml:space="preserve"> </w:t>
      </w:r>
      <w:r w:rsidR="00D6740C" w:rsidRPr="00F82197">
        <w:rPr>
          <w:rFonts w:ascii="Times New Roman" w:hAnsi="Times New Roman"/>
          <w:szCs w:val="22"/>
        </w:rPr>
        <w:t xml:space="preserve">αντανακλάται στις ζωές των αγίων, που αποτελούν την χειροπιαστή εμπειρία και ανθρώπινη έκφραση του Λόγου του Θεού μέσα στην κοινότητά μας. </w:t>
      </w:r>
      <w:r w:rsidR="00D6740C" w:rsidRPr="00F82197">
        <w:rPr>
          <w:rFonts w:ascii="Times New Roman" w:hAnsi="Times New Roman"/>
          <w:b/>
          <w:szCs w:val="22"/>
        </w:rPr>
        <w:t>Με τον τρόπο αυτό, ο Λόγος του Θεού γίνεται το Σώμα του Χριστού,</w:t>
      </w:r>
      <w:r w:rsidR="00D6740C" w:rsidRPr="00F82197">
        <w:rPr>
          <w:rFonts w:ascii="Times New Roman" w:hAnsi="Times New Roman"/>
          <w:szCs w:val="22"/>
        </w:rPr>
        <w:t xml:space="preserve"> σταυρωμένο και δοξασμένο συγχρόνως. Συνεπώς, ο άγιος έχει μια </w:t>
      </w:r>
      <w:r w:rsidR="00D6740C" w:rsidRPr="00F82197">
        <w:rPr>
          <w:rFonts w:ascii="Times New Roman" w:hAnsi="Times New Roman"/>
          <w:b/>
          <w:szCs w:val="22"/>
        </w:rPr>
        <w:t xml:space="preserve">οργανική σχέση </w:t>
      </w:r>
      <w:r w:rsidR="00D6740C" w:rsidRPr="00F82197">
        <w:rPr>
          <w:rFonts w:ascii="Times New Roman" w:hAnsi="Times New Roman"/>
          <w:szCs w:val="22"/>
        </w:rPr>
        <w:t xml:space="preserve">με τον ουρανό και την γη, με το Θεό </w:t>
      </w:r>
      <w:r w:rsidR="00D6740C" w:rsidRPr="00F82197">
        <w:rPr>
          <w:rFonts w:ascii="Times New Roman" w:hAnsi="Times New Roman"/>
          <w:szCs w:val="22"/>
        </w:rPr>
        <w:lastRenderedPageBreak/>
        <w:t xml:space="preserve">και </w:t>
      </w:r>
      <w:r w:rsidR="00D6740C" w:rsidRPr="00F82197">
        <w:rPr>
          <w:rFonts w:ascii="Times New Roman" w:hAnsi="Times New Roman"/>
          <w:b/>
          <w:szCs w:val="22"/>
        </w:rPr>
        <w:t>όλη την κτίση.</w:t>
      </w:r>
      <w:r w:rsidR="00D6740C" w:rsidRPr="00F82197">
        <w:rPr>
          <w:rFonts w:ascii="Times New Roman" w:hAnsi="Times New Roman"/>
          <w:szCs w:val="22"/>
        </w:rPr>
        <w:t xml:space="preserve"> Στον ασκητικό αγώνα, ο άγιος συμφιλιώνει τον Λόγο με τον κόσμο. Δια της μετανοίας και του εξαγνισμού, ο άγιος ξεχειλίζει –όπως ο Αββάς Ισαάκ ο Σύρος τονίζει– από ευσπλαχνία για όλα τα πλάσματα, πράγμα που αποτελεί δείγμα υπέρτατης ταπείνωσης και τελειότητας.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Για τον λόγο αυτό ο άγιος αγαπά με ζεστασιά και με πλατιά καρδιά, με μιαν αγάπη χωρίς προϋποθέσεις που την καθιστά ακαταμάχητη. Στους αγίους, γνωρίζουμε τον ίδιο τον Λόγο του Θεού –όπως ο Άγιος Γρηγόριος ο Παλαμάς λέει– «Ο Θεός και οι άγιοί Του συμμετέχουν στην ίδια δόξα και [στο ίδιο] μεγαλείο». Στην ευγενική παρουσία ενός αγίου, μαθαίνουμε πως η θεολογία και η πράξη συμπίπτουν. Στην σπλαχνική αγάπη του αγίου, ζούμε τον Θεό ως «πατέρα μας» και το έλεος του Θεού ως «μένων εις τον αιώνα» (Ψαλ. 135). Ο άγιος αναλώνεται μέσα στην φωτιά της αγάπης του Θεού. Για τον λόγο αυτό ο άγιος μεταδίδει χάρη και δεν μπορεί να ανεχθεί την παραμικρή χειραγώγηση ή εκμετάλλευση μέσα στην κοινωνία ή στην φύση. Ο άγιος απλώς πράττει αυτό που είναι «κατάλληλο και σωστό» (Θεία Λειτουργία Αγίου Ιωάννου Χρυσοστόμου), πάντοτε αγνίζοντας την ανθρωπότητα και τιμώντας την κτίση. «Τα λόγια του έχουν την δύναμη των πράξεων και η σιωπή του την ισχύ των λόγων» (Αγ. Ιγνάτιος Αντιοχείας).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Και μέσα στην κοινωνία των αγίων, ο καθένας μας καλείται να «γίνει σαν την φωτιά» (Λόγια Πατέρων της Ερήμου), να αγγίξει τον κόσμο με την μυστική δύναμη του Λόγου του Θεού, ώστε –ως η προέκταση του Σώματος του Χριστού– ο κόσμος, επίσης, να μπορεί να πει: «Κάποιος με άγγιξε!» (πρβλ. Ματθ. 9, 20). Το κακό διορθώνεται μόνο με την αγιότητα, όχι με την σκληρότητα. Και η αγιότητα εισάγει μέσα στην κοινωνία έναν σπόρο ο οποίος θεραπεύει και μεταμορφώνει. Εμποτισμένοι από τη ζωή των μυστηρίων και την αγνότητα της προσευχής, είμαστε ικανοί να εισέλθουμε στο βαθύτατο μυστήριο του Λόγου του Θεού. Είναι σαν τις τεκτονικές πλάκες της επιφάνειας της γης: τα βαθύτερα στρώματα χρειάζεται να κινηθούν μόλις μερικά χιλιοστόμετρα για να θρυμματιστεί η επιφάνεια της γης. Αλλά για να λάβει χώρα αυτή η πνευματική επανάσταση, χρειάζεται να ζήσουμε μια ριζική μετάνοια –μια αλλαγή συμπεριφορών, συνηθειών και πρακτικών– για τις φορές που χρησιμοποιήσαμε με λάθος τρόπο ή προσβάλλαμε το Λόγο του Θεού, τα δώρα του Θεού και την δημιουργία του Θεού.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Μια τέτοια αλλαγή είναι, ασφαλώς, αδύνατον να συμβεί χωρίς την θεία χάρη. Δεν επιτυγχάνεται απλώς μέσω μεγαλύτερης προσπάθειας [εκ μέρους του ανθρώπου] ή με την δύναμη της ανθρώπινης θέλησης. «Για τους θνητούς, είναι αδύνατο, αλλά για τον Θεό όλα είναι δυνατά» (Ματθ. 19, 26). Η πνευματική αλλαγή επέρχεται όταν τα σώματα και οι ψυχές μας μπολιάζονται με τον ζωντανό Λόγο του Θεού, όταν τα </w:t>
      </w:r>
      <w:r w:rsidR="00D6740C" w:rsidRPr="00F82197">
        <w:rPr>
          <w:rFonts w:ascii="Times New Roman" w:hAnsi="Times New Roman"/>
          <w:szCs w:val="22"/>
        </w:rPr>
        <w:lastRenderedPageBreak/>
        <w:t xml:space="preserve">κύτταρά μας εμπεριέχουν το ζωοπάροχο αίμα των μυστηρίων, όταν πρόθυμα μοιραζόμαστε όλα τα πράγματα με όλους του λαούς. Όπως μας υπενθυμίζει ο Άγιος Ιωάννης ο Χρυσόστομος, το μυστήριο του «πλησίον μας» δεν μπορεί να απομονωθεί από το μυστήριο της «αναιμάκτου θυσίας». Δυστυχώς, έχουμε αγνοήσει την κλήση και την υποχρέωση του να μοιραζόμαστε [τα αγαθά]. Η κοινωνική αδικία και η ανισότητα, η παγκόσμια φτώχεια και ο πόλεμος, η οικολογική μόλυνση και υποβάθμιση [της φύσεως], οφείλονται στην δική μας ανικανότητα ή απροθυμία να μοιραζόμαστε [τα αγαθά]. Αν ισχυριστούμε ότι μένουμε πιστοί στο μυστήριο της αναιμάκτου θυσίας, δεν μπορούμε να απέχουμε ή να λησμονούμε το μυστήριο του πλησίον–[πράγμα που αποτελεί] μια θεμελιώδη προϋπόθεση για να κάνουμε πραγματικότητα τον Λόγο του Θεού μέσα στον κόσμο, μέσα στα πλαίσια της ζωής και της αποστολής της Εκκλησίας. </w:t>
      </w:r>
    </w:p>
    <w:p w:rsidR="00D6740C" w:rsidRPr="00F82197" w:rsidRDefault="00D6740C" w:rsidP="00C063AE">
      <w:pPr>
        <w:rPr>
          <w:rFonts w:ascii="Times New Roman" w:hAnsi="Times New Roman"/>
          <w:szCs w:val="22"/>
        </w:rPr>
      </w:pPr>
    </w:p>
    <w:p w:rsidR="00D6740C" w:rsidRPr="00F82197" w:rsidRDefault="00D6740C" w:rsidP="00C063AE">
      <w:pPr>
        <w:rPr>
          <w:rFonts w:ascii="Times New Roman" w:hAnsi="Times New Roman"/>
          <w:szCs w:val="22"/>
        </w:rPr>
      </w:pPr>
      <w:r w:rsidRPr="00F82197">
        <w:rPr>
          <w:rFonts w:ascii="Times New Roman" w:hAnsi="Times New Roman"/>
          <w:szCs w:val="22"/>
        </w:rPr>
        <w:t xml:space="preserve">Αγαπητοί Αδελφοί εν Χριστώ,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Εξετάσαμε την πατερική διδασκαλία σχετικά με τις πνευματικές αισθήσεις, διακρίνοντας την δύναμη της ακροάσεως και του κηρύγματος του Λόγου του Θεού μέσα στην Γραφή, [την δύναμη] της θέασης του Λόγου του Θεού μέσα στις εικόνες και στην φύση, όπως επίσης και [την δύναμη] της αφής και μετοχής του Λόγου του Θεού μέσα στην ζωή των αγίων και στα μυστήρια. Αλλά, προκειμένου να μείνουμε αληθινοί στη ζωή και στην αποστολή της Εκκλησίας, πρέπει προσωπικά να αλλάξουμε δια του Λόγου αυτού. Η Εκκλησία επιβάλλεται να μιμηθεί την μητέρα, η οποία διατηρείται στη ζωή αλλά και τρέφει [το παιδί της] με την τροφή που τρώει. Καθετί που δεν τρέφει και ενισχύει όλους, δεν είναι σε θέση να συντηρήσει και εμάς. Όταν ο κόσμος δεν συμμετέχει στην χαρά της Αναστάσεως του Χριστού, εμείς είμαστε ένοχοι για την [ελλιπή] ακεραιότητα και δέσμευσή μας έναντι του ζωντανού Λόγου του Θεού. Πριν από την τέλεση κάθε Θείας Λειτουργίας, οι Ορθόδοξοι Χριστιανοί προσεύχονται ώστε ο Λόγος αυτός να «κοπεί σε κομμάτια να καταναλωθεί, να διανεμηθεί και να μοιραστεί» εν κοινωνία. Και «γνωρίζουμε ότι έχουμε περάσει από το θάνατο στη ζωή όταν αγαπούμε τους αδελφούς μας» και αδελφές μας (Α’ Ιω. 3, 14). </w:t>
      </w:r>
    </w:p>
    <w:p w:rsidR="00D6740C" w:rsidRPr="00F82197" w:rsidRDefault="00D6740C" w:rsidP="00C063AE">
      <w:pPr>
        <w:rPr>
          <w:rFonts w:ascii="Times New Roman" w:hAnsi="Times New Roman"/>
          <w:szCs w:val="22"/>
        </w:rPr>
      </w:pPr>
    </w:p>
    <w:p w:rsidR="00D6740C" w:rsidRPr="00F82197" w:rsidRDefault="00B716B3" w:rsidP="00C063AE">
      <w:pPr>
        <w:rPr>
          <w:rFonts w:ascii="Times New Roman" w:hAnsi="Times New Roman"/>
          <w:szCs w:val="22"/>
        </w:rPr>
      </w:pPr>
      <w:r w:rsidRPr="00F82197">
        <w:rPr>
          <w:rFonts w:ascii="Times New Roman" w:hAnsi="Times New Roman"/>
          <w:szCs w:val="22"/>
        </w:rPr>
        <w:t xml:space="preserve">    </w:t>
      </w:r>
      <w:r w:rsidR="00D6740C" w:rsidRPr="00F82197">
        <w:rPr>
          <w:rFonts w:ascii="Times New Roman" w:hAnsi="Times New Roman"/>
          <w:szCs w:val="22"/>
        </w:rPr>
        <w:t xml:space="preserve"> Η διάκριση του Λόγου του Θεού έναντι του κακού, η μεταμόρφωση και της τελευταίας λεπτομέρειας και στίγματος του κόσμου αυτού υπό το φως της Αναστάσεως, αποτελεί για μας πρόκληση. Η νίκη είναι ήδη παρούσα στα βάθη της Εκκλησίας, κάθε φορά που γευόμαστε την χάρη της συμφιλίωσης και της κοινωνίας. Καθώς αγωνιζόμαστε –μέσα μας και μέσα στον κόσμο μας– να κατανοήσουμε την δύναμη του Σταυρού, αρχίζουμε να εκτιμούμε πόσο κάθε πράξη δικαίου, κάθε σπίθα ομορφιάς, κάθε λόγος αληθείας μπορεί σταδιακά να φθείρει το επίστρωμα του κακού. Παρά ταύτα, πέρα από τις δικές μας αδύναμες προσπάθειες, έχουμε την επιβεβαίωση του Πνεύματος, το οποίο «μας βοηθά στην </w:t>
      </w:r>
      <w:r w:rsidR="00D6740C" w:rsidRPr="00F82197">
        <w:rPr>
          <w:rFonts w:ascii="Times New Roman" w:hAnsi="Times New Roman"/>
          <w:szCs w:val="22"/>
        </w:rPr>
        <w:lastRenderedPageBreak/>
        <w:t xml:space="preserve">αδυναμία μας» (Ρωμ. 8, 26) και στέκει δίπλα μας </w:t>
      </w:r>
      <w:r w:rsidR="00D6740C" w:rsidRPr="00F82197">
        <w:rPr>
          <w:rFonts w:ascii="Times New Roman" w:hAnsi="Times New Roman"/>
          <w:b/>
          <w:szCs w:val="22"/>
        </w:rPr>
        <w:t>ως συνήγορος</w:t>
      </w:r>
      <w:r w:rsidR="00D6740C" w:rsidRPr="00F82197">
        <w:rPr>
          <w:rFonts w:ascii="Times New Roman" w:hAnsi="Times New Roman"/>
          <w:szCs w:val="22"/>
        </w:rPr>
        <w:t xml:space="preserve"> και «παράκλητος» (Ιω. 14, 6), διαπερνώντας όλα τα πράγματα και «μεταμορφώνοντάς μας –όπως λέει ο Άγιος Συμεών ο Νέος ο Θεολόγος– σε όλα όσα ο Λόγος του Θεού λέγει για την ουράνια βασιλεία: [σε] μαργαριτάρι, κόκκο σινάπεως, προζύμι, νερό, φωτιά, ψωμί, ζωή και μυστικό νυφικό κοιτώνα». Τέτοια είναι η δύναμη και η χάρη του Αγίου Πνεύματος, το οποίο εμείς επικαλούμαστε τελειώνοντας την προσφώνησή μας αυτή, εκφράζοντας στην Αγιότητά Σας την ευγνωμοσύνη μας και ευλογώντας τον καθέναν από εσάς:</w:t>
      </w:r>
    </w:p>
    <w:p w:rsidR="00D6740C" w:rsidRPr="00F82197" w:rsidRDefault="00D6740C" w:rsidP="00C063AE">
      <w:pPr>
        <w:rPr>
          <w:rFonts w:ascii="Times New Roman" w:hAnsi="Times New Roman"/>
          <w:szCs w:val="22"/>
        </w:rPr>
      </w:pPr>
    </w:p>
    <w:p w:rsidR="00D6740C" w:rsidRPr="00F82197" w:rsidRDefault="00D6740C" w:rsidP="00C063AE">
      <w:pPr>
        <w:jc w:val="center"/>
        <w:rPr>
          <w:rFonts w:ascii="Times New Roman" w:hAnsi="Times New Roman"/>
          <w:szCs w:val="22"/>
        </w:rPr>
      </w:pPr>
      <w:r w:rsidRPr="00F82197">
        <w:rPr>
          <w:rFonts w:ascii="Times New Roman" w:hAnsi="Times New Roman"/>
          <w:szCs w:val="22"/>
        </w:rPr>
        <w:t>Βασιλεύ Ουράνιε Παράκλητε,</w:t>
      </w:r>
    </w:p>
    <w:p w:rsidR="00D6740C" w:rsidRPr="00F82197" w:rsidRDefault="00D6740C" w:rsidP="00C063AE">
      <w:pPr>
        <w:jc w:val="center"/>
        <w:rPr>
          <w:rFonts w:ascii="Times New Roman" w:hAnsi="Times New Roman"/>
          <w:szCs w:val="22"/>
        </w:rPr>
      </w:pPr>
      <w:r w:rsidRPr="00F82197">
        <w:rPr>
          <w:rFonts w:ascii="Times New Roman" w:hAnsi="Times New Roman"/>
          <w:szCs w:val="22"/>
        </w:rPr>
        <w:t>το Πνεύμα της Αληθείας,</w:t>
      </w:r>
    </w:p>
    <w:p w:rsidR="00D6740C" w:rsidRPr="00F82197" w:rsidRDefault="00D6740C" w:rsidP="00C063AE">
      <w:pPr>
        <w:jc w:val="center"/>
        <w:rPr>
          <w:rFonts w:ascii="Times New Roman" w:hAnsi="Times New Roman"/>
          <w:szCs w:val="22"/>
        </w:rPr>
      </w:pPr>
      <w:r w:rsidRPr="00F82197">
        <w:rPr>
          <w:rFonts w:ascii="Times New Roman" w:hAnsi="Times New Roman"/>
          <w:szCs w:val="22"/>
        </w:rPr>
        <w:t>ο πανταχού παρών και τα πάντα πληρών,</w:t>
      </w:r>
    </w:p>
    <w:p w:rsidR="00D6740C" w:rsidRPr="00F82197" w:rsidRDefault="00D6740C" w:rsidP="00C063AE">
      <w:pPr>
        <w:jc w:val="center"/>
        <w:rPr>
          <w:rFonts w:ascii="Times New Roman" w:hAnsi="Times New Roman"/>
          <w:szCs w:val="22"/>
        </w:rPr>
      </w:pPr>
      <w:r w:rsidRPr="00F82197">
        <w:rPr>
          <w:rFonts w:ascii="Times New Roman" w:hAnsi="Times New Roman"/>
          <w:szCs w:val="22"/>
        </w:rPr>
        <w:t>ο θησαυρός των αγαθών και ζωής χορηγός:</w:t>
      </w:r>
    </w:p>
    <w:p w:rsidR="00D6740C" w:rsidRPr="00F82197" w:rsidRDefault="00D6740C" w:rsidP="00C063AE">
      <w:pPr>
        <w:jc w:val="center"/>
        <w:rPr>
          <w:rFonts w:ascii="Times New Roman" w:hAnsi="Times New Roman"/>
          <w:szCs w:val="22"/>
        </w:rPr>
      </w:pPr>
      <w:r w:rsidRPr="00F82197">
        <w:rPr>
          <w:rFonts w:ascii="Times New Roman" w:hAnsi="Times New Roman"/>
          <w:szCs w:val="22"/>
        </w:rPr>
        <w:t>Ελθέ και σκήνωσον εν ημίν</w:t>
      </w:r>
    </w:p>
    <w:p w:rsidR="00D6740C" w:rsidRPr="00F82197" w:rsidRDefault="00D6740C" w:rsidP="00C063AE">
      <w:pPr>
        <w:jc w:val="center"/>
        <w:rPr>
          <w:rFonts w:ascii="Times New Roman" w:hAnsi="Times New Roman"/>
          <w:szCs w:val="22"/>
        </w:rPr>
      </w:pPr>
      <w:r w:rsidRPr="00F82197">
        <w:rPr>
          <w:rFonts w:ascii="Times New Roman" w:hAnsi="Times New Roman"/>
          <w:szCs w:val="22"/>
        </w:rPr>
        <w:t>και καθάρισον ημάς από πάσης κηλίδος</w:t>
      </w:r>
    </w:p>
    <w:p w:rsidR="00D6740C" w:rsidRPr="00F82197" w:rsidRDefault="00D6740C" w:rsidP="00C063AE">
      <w:pPr>
        <w:jc w:val="center"/>
        <w:rPr>
          <w:rFonts w:ascii="Times New Roman" w:hAnsi="Times New Roman"/>
          <w:szCs w:val="22"/>
        </w:rPr>
      </w:pPr>
      <w:r w:rsidRPr="00F82197">
        <w:rPr>
          <w:rFonts w:ascii="Times New Roman" w:hAnsi="Times New Roman"/>
          <w:szCs w:val="22"/>
        </w:rPr>
        <w:t>και σώσον τας ψυχάς ημών.</w:t>
      </w:r>
    </w:p>
    <w:p w:rsidR="00D6740C" w:rsidRPr="00F82197" w:rsidRDefault="00D6740C" w:rsidP="00C063AE">
      <w:pPr>
        <w:jc w:val="center"/>
        <w:rPr>
          <w:rFonts w:ascii="Times New Roman" w:hAnsi="Times New Roman"/>
          <w:szCs w:val="22"/>
        </w:rPr>
      </w:pPr>
      <w:r w:rsidRPr="00F82197">
        <w:rPr>
          <w:rFonts w:ascii="Times New Roman" w:hAnsi="Times New Roman"/>
          <w:szCs w:val="22"/>
        </w:rPr>
        <w:t>Ότι αγαθός και φιλάνθρωπος Θεός υπάρχεις.</w:t>
      </w:r>
    </w:p>
    <w:p w:rsidR="00D6740C" w:rsidRPr="00E21096" w:rsidRDefault="00D6740C" w:rsidP="00C063AE">
      <w:pPr>
        <w:jc w:val="center"/>
        <w:rPr>
          <w:rFonts w:ascii="Times New Roman" w:hAnsi="Times New Roman"/>
          <w:szCs w:val="22"/>
          <w:lang w:val="de-DE"/>
        </w:rPr>
        <w:sectPr w:rsidR="00D6740C" w:rsidRPr="00E21096" w:rsidSect="008B1CCA">
          <w:type w:val="continuous"/>
          <w:pgSz w:w="11909" w:h="16834"/>
          <w:pgMar w:top="737" w:right="737" w:bottom="737" w:left="737" w:header="720" w:footer="720" w:gutter="0"/>
          <w:cols w:num="2" w:space="340"/>
          <w:noEndnote/>
          <w:docGrid w:linePitch="78"/>
        </w:sectPr>
      </w:pPr>
      <w:r w:rsidRPr="00F82197">
        <w:rPr>
          <w:rFonts w:ascii="Times New Roman" w:hAnsi="Times New Roman"/>
          <w:szCs w:val="22"/>
        </w:rPr>
        <w:t>Αμήν</w:t>
      </w:r>
      <w:r w:rsidRPr="00E21096">
        <w:rPr>
          <w:rFonts w:ascii="Times New Roman" w:hAnsi="Times New Roman"/>
          <w:szCs w:val="22"/>
          <w:lang w:val="de-DE"/>
        </w:rPr>
        <w:t>!</w:t>
      </w:r>
      <w:r w:rsidR="00B716B3" w:rsidRPr="00E21096">
        <w:rPr>
          <w:rFonts w:ascii="Times New Roman" w:hAnsi="Times New Roman"/>
          <w:szCs w:val="22"/>
          <w:lang w:val="de-DE"/>
        </w:rPr>
        <w:t xml:space="preserve"> </w:t>
      </w:r>
    </w:p>
    <w:p w:rsidR="00D6740C" w:rsidRPr="00E21096" w:rsidRDefault="00D6740C">
      <w:pPr>
        <w:spacing w:after="200" w:line="276" w:lineRule="auto"/>
        <w:jc w:val="left"/>
        <w:rPr>
          <w:rFonts w:ascii="Times New Roman" w:hAnsi="Times New Roman"/>
          <w:szCs w:val="22"/>
          <w:lang w:val="de-DE"/>
        </w:rPr>
      </w:pPr>
      <w:r w:rsidRPr="00E21096">
        <w:rPr>
          <w:rFonts w:ascii="Times New Roman" w:hAnsi="Times New Roman"/>
          <w:szCs w:val="22"/>
          <w:lang w:val="de-DE"/>
        </w:rPr>
        <w:lastRenderedPageBreak/>
        <w:br w:type="page"/>
      </w:r>
    </w:p>
    <w:p w:rsidR="00D6740C" w:rsidRPr="00E21096" w:rsidRDefault="00D6740C" w:rsidP="00162C30">
      <w:pPr>
        <w:spacing w:line="360" w:lineRule="auto"/>
        <w:rPr>
          <w:rFonts w:ascii="Times New Roman" w:hAnsi="Times New Roman"/>
          <w:b/>
          <w:bCs/>
          <w:szCs w:val="22"/>
          <w:lang w:val="de-DE"/>
        </w:rPr>
      </w:pPr>
    </w:p>
    <w:p w:rsidR="000A050B" w:rsidRPr="000A050B" w:rsidRDefault="000A050B" w:rsidP="000A050B">
      <w:pPr>
        <w:pStyle w:val="1"/>
        <w:rPr>
          <w:lang w:val="de-DE"/>
        </w:rPr>
      </w:pPr>
      <w:r>
        <w:t>ΕΠΙΜΕΤΡΟ</w:t>
      </w:r>
      <w:r w:rsidRPr="00023557">
        <w:rPr>
          <w:lang w:val="de-DE"/>
        </w:rPr>
        <w:t xml:space="preserve"> </w:t>
      </w:r>
      <w:r>
        <w:rPr>
          <w:lang w:val="de-DE"/>
        </w:rPr>
        <w:t>V</w:t>
      </w:r>
    </w:p>
    <w:p w:rsidR="000A050B" w:rsidRPr="00023557" w:rsidRDefault="000A050B" w:rsidP="00162C30">
      <w:pPr>
        <w:spacing w:line="382" w:lineRule="exact"/>
        <w:jc w:val="center"/>
        <w:rPr>
          <w:rFonts w:ascii="Times New Roman" w:hAnsi="Times New Roman"/>
          <w:b/>
          <w:szCs w:val="22"/>
          <w:lang w:val="de-DE"/>
        </w:rPr>
      </w:pPr>
    </w:p>
    <w:p w:rsidR="00D6740C" w:rsidRPr="00F82197" w:rsidRDefault="00D6740C" w:rsidP="00162C30">
      <w:pPr>
        <w:spacing w:line="382" w:lineRule="exact"/>
        <w:jc w:val="center"/>
        <w:rPr>
          <w:rFonts w:ascii="Times New Roman" w:hAnsi="Times New Roman"/>
          <w:b/>
          <w:szCs w:val="22"/>
          <w:lang w:val="de-DE"/>
        </w:rPr>
      </w:pPr>
      <w:r w:rsidRPr="00F82197">
        <w:rPr>
          <w:rFonts w:ascii="Times New Roman" w:hAnsi="Times New Roman"/>
          <w:b/>
          <w:szCs w:val="22"/>
          <w:lang w:val="de-DE"/>
        </w:rPr>
        <w:t xml:space="preserve">Zwischen Augustinus und Chrysostomus </w:t>
      </w:r>
    </w:p>
    <w:p w:rsidR="00D6740C" w:rsidRPr="00F82197" w:rsidRDefault="00D6740C" w:rsidP="00162C30">
      <w:pPr>
        <w:pStyle w:val="1"/>
        <w:spacing w:before="237" w:line="280" w:lineRule="exact"/>
        <w:jc w:val="center"/>
        <w:rPr>
          <w:rFonts w:ascii="Times New Roman" w:hAnsi="Times New Roman" w:cs="Times New Roman"/>
          <w:b w:val="0"/>
          <w:bCs w:val="0"/>
          <w:sz w:val="22"/>
          <w:szCs w:val="22"/>
          <w:lang w:val="de-DE"/>
        </w:rPr>
      </w:pPr>
      <w:r w:rsidRPr="00F82197">
        <w:rPr>
          <w:rFonts w:ascii="Times New Roman" w:hAnsi="Times New Roman" w:cs="Times New Roman"/>
          <w:b w:val="0"/>
          <w:sz w:val="22"/>
          <w:szCs w:val="22"/>
          <w:lang w:val="de-DE"/>
        </w:rPr>
        <w:t>Ein Beitrag zum Jesus-Buch des Papstes aus Sicht der</w:t>
      </w:r>
      <w:r w:rsidRPr="00F82197">
        <w:rPr>
          <w:rFonts w:ascii="Times New Roman" w:hAnsi="Times New Roman" w:cs="Times New Roman"/>
          <w:b w:val="0"/>
          <w:sz w:val="22"/>
          <w:szCs w:val="22"/>
          <w:lang w:val="de-DE"/>
        </w:rPr>
        <w:br/>
        <w:t xml:space="preserve">orthodoxen Auslegungstradition </w:t>
      </w:r>
    </w:p>
    <w:p w:rsidR="00D6740C" w:rsidRPr="00F82197" w:rsidRDefault="00D6740C" w:rsidP="00162C30">
      <w:pPr>
        <w:pStyle w:val="VorlText"/>
        <w:spacing w:before="237" w:after="237" w:line="245" w:lineRule="exact"/>
        <w:jc w:val="center"/>
        <w:rPr>
          <w:rFonts w:ascii="Times New Roman" w:hAnsi="Times New Roman"/>
          <w:i/>
          <w:szCs w:val="22"/>
        </w:rPr>
      </w:pPr>
      <w:r w:rsidRPr="00F82197">
        <w:rPr>
          <w:rFonts w:ascii="Times New Roman" w:hAnsi="Times New Roman"/>
          <w:color w:val="000000"/>
          <w:szCs w:val="22"/>
        </w:rPr>
        <w:t xml:space="preserve">von </w:t>
      </w:r>
      <w:r w:rsidRPr="00F82197">
        <w:rPr>
          <w:rFonts w:ascii="Times New Roman" w:hAnsi="Times New Roman"/>
          <w:i/>
          <w:color w:val="000000"/>
          <w:szCs w:val="22"/>
        </w:rPr>
        <w:t xml:space="preserve">Athanasios Despotis </w:t>
      </w:r>
    </w:p>
    <w:p w:rsidR="00D6740C" w:rsidRPr="00F82197" w:rsidRDefault="00D6740C" w:rsidP="00162C30">
      <w:pPr>
        <w:pBdr>
          <w:top w:val="single" w:sz="4" w:space="1" w:color="auto"/>
          <w:left w:val="single" w:sz="4" w:space="4" w:color="auto"/>
          <w:bottom w:val="single" w:sz="4" w:space="1" w:color="auto"/>
          <w:right w:val="single" w:sz="4" w:space="4" w:color="auto"/>
        </w:pBdr>
        <w:shd w:val="clear" w:color="auto" w:fill="E6E6E6"/>
        <w:spacing w:after="245"/>
        <w:rPr>
          <w:rFonts w:ascii="Times New Roman" w:hAnsi="Times New Roman"/>
          <w:szCs w:val="22"/>
          <w:lang w:val="de-DE"/>
        </w:rPr>
      </w:pPr>
      <w:r w:rsidRPr="00F82197">
        <w:rPr>
          <w:rFonts w:ascii="Times New Roman" w:hAnsi="Times New Roman"/>
          <w:szCs w:val="22"/>
          <w:lang w:val="de-DE"/>
        </w:rPr>
        <w:t>--</w:t>
      </w:r>
      <w:r w:rsidR="00B716B3" w:rsidRPr="00F82197">
        <w:rPr>
          <w:rFonts w:ascii="Times New Roman" w:hAnsi="Times New Roman"/>
          <w:szCs w:val="22"/>
          <w:lang w:val="de-DE"/>
        </w:rPr>
        <w:t xml:space="preserve"> </w:t>
      </w:r>
    </w:p>
    <w:p w:rsidR="00D6740C" w:rsidRPr="00F82197" w:rsidRDefault="00D6740C" w:rsidP="00162C30">
      <w:pPr>
        <w:pStyle w:val="ZwischenUeberschrift1"/>
        <w:spacing w:before="0"/>
        <w:rPr>
          <w:sz w:val="22"/>
          <w:szCs w:val="22"/>
        </w:rPr>
      </w:pPr>
      <w:r w:rsidRPr="00F82197">
        <w:rPr>
          <w:sz w:val="22"/>
          <w:szCs w:val="22"/>
        </w:rPr>
        <w:t>1.</w:t>
      </w:r>
      <w:r w:rsidR="00B716B3" w:rsidRPr="00F82197">
        <w:rPr>
          <w:sz w:val="22"/>
          <w:szCs w:val="22"/>
        </w:rPr>
        <w:t xml:space="preserve"> </w:t>
      </w:r>
      <w:r w:rsidRPr="00F82197">
        <w:rPr>
          <w:sz w:val="22"/>
          <w:szCs w:val="22"/>
        </w:rPr>
        <w:t xml:space="preserve">Zur orthodoxen Schriftinterpretation </w:t>
      </w:r>
    </w:p>
    <w:p w:rsidR="00D6740C" w:rsidRPr="00F82197" w:rsidRDefault="00D6740C" w:rsidP="00162C30">
      <w:pPr>
        <w:rPr>
          <w:rFonts w:ascii="Times New Roman" w:hAnsi="Times New Roman"/>
          <w:color w:val="000000"/>
          <w:szCs w:val="22"/>
          <w:lang w:val="de-DE"/>
        </w:rPr>
      </w:pPr>
      <w:r w:rsidRPr="00F82197">
        <w:rPr>
          <w:rFonts w:ascii="Times New Roman" w:hAnsi="Times New Roman"/>
          <w:color w:val="000000"/>
          <w:szCs w:val="22"/>
          <w:lang w:val="de-DE"/>
        </w:rPr>
        <w:t xml:space="preserve">Bevor ich mich mit der Beschreibung meiner These über das Buch des Papstes befasse, möchte ich zuerst eine Frage beantworten, die von vielen evangelischen und katholischen Neutestamentlern gestellt wird. Gibt es überhaupt „orthodoxe“ Interpretation und wie könnte ihr Anspruch bestehen? </w:t>
      </w:r>
      <w:r w:rsidRPr="00F82197">
        <w:rPr>
          <w:rFonts w:ascii="Times New Roman" w:hAnsi="Times New Roman"/>
          <w:b/>
          <w:color w:val="000000"/>
          <w:szCs w:val="22"/>
          <w:lang w:val="de-DE"/>
        </w:rPr>
        <w:t>Die Orthodoxie identifiziert sich mit der einen heiligen, katholischen und apostolischen</w:t>
      </w:r>
      <w:r w:rsidRPr="00F82197">
        <w:rPr>
          <w:rFonts w:ascii="Times New Roman" w:hAnsi="Times New Roman"/>
          <w:b/>
          <w:i/>
          <w:color w:val="000000"/>
          <w:szCs w:val="22"/>
          <w:lang w:val="de-DE"/>
        </w:rPr>
        <w:t xml:space="preserve"> Ekklesia</w:t>
      </w:r>
      <w:r w:rsidRPr="00F82197">
        <w:rPr>
          <w:rFonts w:ascii="Times New Roman" w:hAnsi="Times New Roman"/>
          <w:b/>
          <w:color w:val="000000"/>
          <w:szCs w:val="22"/>
          <w:lang w:val="de-DE"/>
        </w:rPr>
        <w:t>, dem Leib Christ</w:t>
      </w:r>
      <w:r w:rsidRPr="00F82197">
        <w:rPr>
          <w:rFonts w:ascii="Times New Roman" w:hAnsi="Times New Roman"/>
          <w:color w:val="000000"/>
          <w:szCs w:val="22"/>
          <w:lang w:val="de-DE"/>
        </w:rPr>
        <w:t>i</w:t>
      </w:r>
      <w:r w:rsidRPr="00F82197">
        <w:rPr>
          <w:rStyle w:val="a5"/>
          <w:rFonts w:ascii="Times New Roman" w:hAnsi="Times New Roman"/>
          <w:color w:val="000000"/>
          <w:szCs w:val="22"/>
        </w:rPr>
        <w:footnoteReference w:id="91"/>
      </w:r>
      <w:r w:rsidRPr="00F82197">
        <w:rPr>
          <w:rFonts w:ascii="Times New Roman" w:hAnsi="Times New Roman"/>
          <w:color w:val="000000"/>
          <w:szCs w:val="22"/>
          <w:lang w:val="de-DE"/>
        </w:rPr>
        <w:t xml:space="preserve">. Daher müsste das Adjektiv orthodox auf die Interpretation hinweisen, die sich im Rahmen dieses „Leibes“ ergibt. </w:t>
      </w:r>
    </w:p>
    <w:p w:rsidR="00D6740C" w:rsidRPr="00F82197" w:rsidRDefault="00D6740C" w:rsidP="00162C30">
      <w:pPr>
        <w:rPr>
          <w:rFonts w:ascii="Times New Roman" w:hAnsi="Times New Roman"/>
          <w:color w:val="000000"/>
          <w:szCs w:val="22"/>
          <w:lang w:val="de-DE"/>
        </w:rPr>
      </w:pPr>
      <w:r w:rsidRPr="00F82197">
        <w:rPr>
          <w:rFonts w:ascii="Times New Roman" w:hAnsi="Times New Roman"/>
          <w:color w:val="000000"/>
          <w:szCs w:val="22"/>
          <w:lang w:val="de-DE"/>
        </w:rPr>
        <w:t xml:space="preserve">Wenn man die Interpretation so eng mit der Kirche verbindet, fürchtet man oft, dass sie einen stark konfessionellen oder tendenziösen und unwissenschaftlichen Charakter bekommt. Die Orthodoxie versteht sich dennoch nicht als eine Strömung unter den vielen christlichen Strömungen oder als eine Konfession unter vielen anderen Konfessionen, </w:t>
      </w:r>
      <w:r w:rsidRPr="00F82197">
        <w:rPr>
          <w:rFonts w:ascii="Times New Roman" w:hAnsi="Times New Roman"/>
          <w:b/>
          <w:color w:val="000000"/>
          <w:szCs w:val="22"/>
          <w:lang w:val="de-DE"/>
        </w:rPr>
        <w:t>sondern als der eine und einzige unteilbare Leib Christi</w:t>
      </w:r>
      <w:r w:rsidRPr="00F82197">
        <w:rPr>
          <w:rFonts w:ascii="Times New Roman" w:hAnsi="Times New Roman"/>
          <w:color w:val="000000"/>
          <w:szCs w:val="22"/>
          <w:lang w:val="de-DE"/>
        </w:rPr>
        <w:t xml:space="preserve">. Wenn man die Interpretation mit dem Adjektiv orthodox näher definiert, unterstreicht man im Grunde keinen konfessionellen Hintergrund der östlichen Auslegungstradition, sondern die Art der Interpretation wird hervorgehoben, </w:t>
      </w:r>
      <w:r w:rsidRPr="00F82197">
        <w:rPr>
          <w:rFonts w:ascii="Times New Roman" w:hAnsi="Times New Roman"/>
          <w:b/>
          <w:color w:val="000000"/>
          <w:szCs w:val="22"/>
          <w:lang w:val="de-DE"/>
        </w:rPr>
        <w:t xml:space="preserve">die uns durch die </w:t>
      </w:r>
      <w:r w:rsidRPr="00F82197">
        <w:rPr>
          <w:rFonts w:ascii="Times New Roman" w:hAnsi="Times New Roman"/>
          <w:b/>
          <w:i/>
          <w:color w:val="000000"/>
          <w:szCs w:val="22"/>
          <w:lang w:val="de-DE"/>
        </w:rPr>
        <w:t>Ekklesia</w:t>
      </w:r>
      <w:r w:rsidRPr="00F82197">
        <w:rPr>
          <w:rFonts w:ascii="Times New Roman" w:hAnsi="Times New Roman"/>
          <w:b/>
          <w:color w:val="000000"/>
          <w:szCs w:val="22"/>
          <w:lang w:val="de-DE"/>
        </w:rPr>
        <w:t>, d.h. durch die erste Gemeinde, selbst überliefert wird</w:t>
      </w:r>
      <w:r w:rsidRPr="00F82197">
        <w:rPr>
          <w:rFonts w:ascii="Times New Roman" w:hAnsi="Times New Roman"/>
          <w:color w:val="000000"/>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color w:val="000000"/>
          <w:szCs w:val="22"/>
          <w:lang w:val="de-DE"/>
        </w:rPr>
        <w:t xml:space="preserve">Schon die Evangelien beinhalten nicht nur die Verkündigung Jesu, die Zeugnisse der Apostel und den Glauben der ersten Gemeinde, sondern auch die Auslegungsprinzipien dieser Verkündigung, die </w:t>
      </w:r>
      <w:r w:rsidRPr="00F82197">
        <w:rPr>
          <w:rFonts w:ascii="Times New Roman" w:hAnsi="Times New Roman"/>
          <w:b/>
          <w:color w:val="000000"/>
          <w:szCs w:val="22"/>
          <w:lang w:val="de-DE"/>
        </w:rPr>
        <w:t>Schlüssel für das Verständnis der Schrift</w:t>
      </w:r>
      <w:r w:rsidRPr="00F82197">
        <w:rPr>
          <w:rStyle w:val="a5"/>
          <w:rFonts w:ascii="Times New Roman" w:hAnsi="Times New Roman"/>
          <w:color w:val="000000"/>
          <w:szCs w:val="22"/>
        </w:rPr>
        <w:footnoteReference w:id="92"/>
      </w:r>
      <w:r w:rsidRPr="00F82197">
        <w:rPr>
          <w:rFonts w:ascii="Times New Roman" w:hAnsi="Times New Roman"/>
          <w:color w:val="000000"/>
          <w:szCs w:val="22"/>
          <w:lang w:val="de-DE"/>
        </w:rPr>
        <w:t xml:space="preserve">. Deutlich informiert uns Lukas, dass die Verkündigung der Apostel nicht nur auf den Erinnerungen des historischen Jesus basiert, sondern auf den Auferstandenen selbst zurückzuführen ist, der sich unter den Aposteln vierzig Tage lang sehen ließ, mit ihnen über das Reich Gottes redete (Apg 1,3) </w:t>
      </w:r>
      <w:r w:rsidRPr="00F82197">
        <w:rPr>
          <w:rFonts w:ascii="Times New Roman" w:hAnsi="Times New Roman"/>
          <w:b/>
          <w:color w:val="000000"/>
          <w:szCs w:val="22"/>
          <w:lang w:val="de-DE"/>
        </w:rPr>
        <w:t>und ihnen die Anfänge der christlichen Bibelauslegung lehrte</w:t>
      </w:r>
      <w:r w:rsidRPr="00F82197">
        <w:rPr>
          <w:rFonts w:ascii="Times New Roman" w:hAnsi="Times New Roman"/>
          <w:color w:val="000000"/>
          <w:szCs w:val="22"/>
          <w:lang w:val="de-DE"/>
        </w:rPr>
        <w:t>: „Und er fing an bei Mose und allen Propheten und legte ihnen aus, was in der ganzen Schrift von ihm gesagt war“ (Lk 24,26). Auf ähnliche Weise bestätigt die Schrift vielfältig den pneumatischen Charakter der orthodoxen Auslegung (s. z.B. 1. Kor. 2,13)</w:t>
      </w:r>
      <w:r w:rsidRPr="00F82197">
        <w:rPr>
          <w:rStyle w:val="a5"/>
          <w:rFonts w:ascii="Times New Roman" w:hAnsi="Times New Roman"/>
          <w:color w:val="000000"/>
          <w:szCs w:val="22"/>
        </w:rPr>
        <w:footnoteReference w:id="93"/>
      </w:r>
      <w:r w:rsidRPr="00F82197">
        <w:rPr>
          <w:rFonts w:ascii="Times New Roman" w:hAnsi="Times New Roman"/>
          <w:color w:val="000000"/>
          <w:szCs w:val="22"/>
          <w:lang w:val="de-DE"/>
        </w:rPr>
        <w:t xml:space="preserve"> und betont gleichzeitig nicht nur den Respekt vor der Tradition der Gemeinde (para,dosij), sondern auch das Bedürfnis nach einer guten philologischen und historischen Untersuchung (vgl. das Arbeitsparadigma des Lukas </w:t>
      </w:r>
      <w:r w:rsidRPr="00F82197">
        <w:rPr>
          <w:rFonts w:ascii="Times New Roman" w:hAnsi="Times New Roman"/>
          <w:bCs/>
          <w:color w:val="000000"/>
          <w:szCs w:val="22"/>
          <w:lang w:val="de-DE"/>
        </w:rPr>
        <w:t xml:space="preserve">1,2-3 </w:t>
      </w:r>
      <w:r w:rsidRPr="00F82197">
        <w:rPr>
          <w:rFonts w:ascii="Times New Roman" w:hAnsi="Times New Roman"/>
          <w:szCs w:val="22"/>
          <w:lang w:val="de-DE"/>
        </w:rPr>
        <w:t>kaqw.j pare,dosan h`mi/n oi` avpV avrch/j auvto,ptai kai. u`phre,tai geno,menoi tou/ lo,gou( e;doxe kavmoi. parhkolouqhko,ti a;nwqen pa/sin avkribw/j kaqexh/j soi gra,yai( kra,tiste Qeo,file</w:t>
      </w:r>
      <w:r w:rsidRPr="00F82197">
        <w:rPr>
          <w:rFonts w:ascii="Times New Roman" w:hAnsi="Times New Roman"/>
          <w:color w:val="000000"/>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color w:val="000000"/>
          <w:szCs w:val="22"/>
          <w:lang w:val="de-DE"/>
        </w:rPr>
        <w:t xml:space="preserve">Dieser </w:t>
      </w:r>
      <w:r w:rsidRPr="00F82197">
        <w:rPr>
          <w:rFonts w:ascii="Times New Roman" w:hAnsi="Times New Roman"/>
          <w:b/>
          <w:color w:val="000000"/>
          <w:szCs w:val="22"/>
          <w:lang w:val="de-DE"/>
        </w:rPr>
        <w:t>christozentrische und pneumatische Charakter der Verkündigung und Auslegung des Evangeliums,</w:t>
      </w:r>
      <w:r w:rsidRPr="00F82197">
        <w:rPr>
          <w:rFonts w:ascii="Times New Roman" w:hAnsi="Times New Roman"/>
          <w:color w:val="000000"/>
          <w:szCs w:val="22"/>
          <w:lang w:val="de-DE"/>
        </w:rPr>
        <w:t xml:space="preserve"> der in der Tradition wächst und die historische Untersuchung nicht ablehnt, ist der Charakter der orthodoxen Auslegungstradition, den die Orthodoxie bis heute festzuhalten und zu bewahren sucht. Für den orthodoxen Glauben ist es wichtig, sich dem Ursprünglichen zuzuwenden und diesem Ursprünglichen treu zu bleiben. Deswegen gilt der biblische Text als Garant, Herzstück und Kern der Orthodoxie. </w:t>
      </w:r>
    </w:p>
    <w:p w:rsidR="00D6740C" w:rsidRPr="00F82197" w:rsidRDefault="00D6740C" w:rsidP="00162C30">
      <w:pPr>
        <w:pStyle w:val="ZwischenUeberschrift1"/>
        <w:rPr>
          <w:sz w:val="22"/>
          <w:szCs w:val="22"/>
        </w:rPr>
      </w:pPr>
      <w:r w:rsidRPr="00F82197">
        <w:rPr>
          <w:sz w:val="22"/>
          <w:szCs w:val="22"/>
        </w:rPr>
        <w:t xml:space="preserve">2. Zur Thematik des Papstbuches </w:t>
      </w:r>
    </w:p>
    <w:p w:rsidR="00D6740C" w:rsidRPr="00F82197" w:rsidRDefault="00D6740C" w:rsidP="00162C30">
      <w:pPr>
        <w:rPr>
          <w:rFonts w:ascii="Times New Roman" w:hAnsi="Times New Roman"/>
          <w:szCs w:val="22"/>
          <w:lang w:val="de-DE"/>
        </w:rPr>
      </w:pPr>
      <w:r w:rsidRPr="00F82197">
        <w:rPr>
          <w:rFonts w:ascii="Times New Roman" w:hAnsi="Times New Roman"/>
          <w:szCs w:val="22"/>
          <w:lang w:val="de-DE"/>
        </w:rPr>
        <w:t>In diesem Sinne hat die Orthodoxie den Versuch des Papstes, eine Monographie über die Person Jesu anhand der biblischen Zeugnisse zu verfassen, sehr begrüßt. Es fällt auf, dass der Patriarch der griechischen Orthodoxie positiv das Unternehmen des Papstes aufgenommen hat</w:t>
      </w:r>
      <w:r w:rsidRPr="00F82197">
        <w:rPr>
          <w:rFonts w:ascii="Times New Roman" w:hAnsi="Times New Roman"/>
          <w:szCs w:val="22"/>
          <w:vertAlign w:val="superscript"/>
        </w:rPr>
        <w:footnoteReference w:id="94"/>
      </w:r>
      <w:r w:rsidRPr="00F82197">
        <w:rPr>
          <w:rFonts w:ascii="Times New Roman" w:hAnsi="Times New Roman"/>
          <w:szCs w:val="22"/>
          <w:lang w:val="de-DE"/>
        </w:rPr>
        <w:t xml:space="preserve">. Trotzdem ist im orthodoxen Osten die Problematik, auf die sich das Buch des Papstes bezieht, nicht so aktuell wie im Westen. Das hat mit der Tatsache zu tun, dass </w:t>
      </w:r>
      <w:r w:rsidRPr="00F82197">
        <w:rPr>
          <w:rFonts w:ascii="Times New Roman" w:hAnsi="Times New Roman"/>
          <w:b/>
          <w:szCs w:val="22"/>
          <w:lang w:val="de-DE"/>
        </w:rPr>
        <w:t xml:space="preserve">die biblischen </w:t>
      </w:r>
      <w:r w:rsidRPr="00F82197">
        <w:rPr>
          <w:rFonts w:ascii="Times New Roman" w:hAnsi="Times New Roman"/>
          <w:b/>
          <w:szCs w:val="22"/>
          <w:lang w:val="de-DE"/>
        </w:rPr>
        <w:lastRenderedPageBreak/>
        <w:t>Studien in der modernen Theologie der griechischen Orthodoxie nie autonomisiert wurden</w:t>
      </w:r>
      <w:r w:rsidRPr="00F82197">
        <w:rPr>
          <w:rFonts w:ascii="Times New Roman" w:hAnsi="Times New Roman"/>
          <w:szCs w:val="22"/>
          <w:lang w:val="de-DE"/>
        </w:rPr>
        <w:t>, sondern zusammen mit der systematischen und besonders der patristischen Theologie gewachsen sind. Solch eine Spaltung zwischen dem Christus des Glaubens und dem historischen Jesus liegt der modernen orthodoxen Theologie noch fern</w:t>
      </w:r>
      <w:r w:rsidRPr="00F82197">
        <w:rPr>
          <w:rStyle w:val="a5"/>
          <w:rFonts w:ascii="Times New Roman" w:hAnsi="Times New Roman"/>
          <w:szCs w:val="22"/>
        </w:rPr>
        <w:footnoteReference w:id="95"/>
      </w:r>
      <w:r w:rsidRPr="00F82197">
        <w:rPr>
          <w:rFonts w:ascii="Times New Roman" w:hAnsi="Times New Roman"/>
          <w:szCs w:val="22"/>
          <w:lang w:val="de-DE"/>
        </w:rPr>
        <w:t>, nicht nur wegen ihres traditionellenes Charakters</w:t>
      </w:r>
      <w:r w:rsidRPr="00F82197">
        <w:rPr>
          <w:rStyle w:val="a5"/>
          <w:rFonts w:ascii="Times New Roman" w:hAnsi="Times New Roman"/>
          <w:szCs w:val="22"/>
        </w:rPr>
        <w:footnoteReference w:id="96"/>
      </w:r>
      <w:r w:rsidRPr="00F82197">
        <w:rPr>
          <w:rFonts w:ascii="Times New Roman" w:hAnsi="Times New Roman"/>
          <w:szCs w:val="22"/>
          <w:lang w:val="de-DE"/>
        </w:rPr>
        <w:t xml:space="preserve">, sondern auch wegen </w:t>
      </w:r>
      <w:r w:rsidRPr="00F82197">
        <w:rPr>
          <w:rFonts w:ascii="Times New Roman" w:hAnsi="Times New Roman"/>
          <w:b/>
          <w:szCs w:val="22"/>
          <w:lang w:val="de-DE"/>
        </w:rPr>
        <w:t>des eucharistischen Realismus</w:t>
      </w:r>
      <w:r w:rsidRPr="00F82197">
        <w:rPr>
          <w:rStyle w:val="a5"/>
          <w:rFonts w:ascii="Times New Roman" w:hAnsi="Times New Roman"/>
          <w:szCs w:val="22"/>
        </w:rPr>
        <w:footnoteReference w:id="97"/>
      </w:r>
      <w:r w:rsidRPr="00F82197">
        <w:rPr>
          <w:rFonts w:ascii="Times New Roman" w:hAnsi="Times New Roman"/>
          <w:szCs w:val="22"/>
          <w:lang w:val="de-DE"/>
        </w:rPr>
        <w:t>, der noch alle Bereiche der Theologie und des Lebens der Orthodoxie bezeichnet</w:t>
      </w:r>
      <w:r w:rsidRPr="00F82197">
        <w:rPr>
          <w:rStyle w:val="a5"/>
          <w:rFonts w:ascii="Times New Roman" w:hAnsi="Times New Roman"/>
          <w:szCs w:val="22"/>
        </w:rPr>
        <w:footnoteReference w:id="98"/>
      </w:r>
      <w:r w:rsidRPr="00F82197">
        <w:rPr>
          <w:rFonts w:ascii="Times New Roman" w:hAnsi="Times New Roman"/>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Ebenfalls ist die Orthodoxie den Richtlinien der patristischen Exegese bis in die moderne Zeit treu geblieben, und die Auslegungsprinzipien der Kappadokier und des Chrysostomus haben eine hervorragende Rolle in ihrer Theologie gespielt</w:t>
      </w:r>
      <w:r w:rsidRPr="00F82197">
        <w:rPr>
          <w:rStyle w:val="a5"/>
          <w:rFonts w:ascii="Times New Roman" w:hAnsi="Times New Roman"/>
          <w:szCs w:val="22"/>
        </w:rPr>
        <w:footnoteReference w:id="99"/>
      </w:r>
      <w:r w:rsidRPr="00F82197">
        <w:rPr>
          <w:rFonts w:ascii="Times New Roman" w:hAnsi="Times New Roman"/>
          <w:szCs w:val="22"/>
          <w:lang w:val="de-DE"/>
        </w:rPr>
        <w:t xml:space="preserve">. Allerdings konnte die Kirche, im 4. und 5. </w:t>
      </w:r>
      <w:proofErr w:type="gramStart"/>
      <w:r w:rsidRPr="00F82197">
        <w:rPr>
          <w:rFonts w:ascii="Times New Roman" w:hAnsi="Times New Roman"/>
          <w:szCs w:val="22"/>
          <w:lang w:val="de-DE"/>
        </w:rPr>
        <w:t>Jh.,</w:t>
      </w:r>
      <w:proofErr w:type="gramEnd"/>
      <w:r w:rsidRPr="00F82197">
        <w:rPr>
          <w:rFonts w:ascii="Times New Roman" w:hAnsi="Times New Roman"/>
          <w:szCs w:val="22"/>
          <w:lang w:val="de-DE"/>
        </w:rPr>
        <w:t xml:space="preserve"> anhand der Theologie und der Auslegungsprinzipien der großen Kirchenväter des Ostens die Streitigkeiten über die Christologie überwinden. Diese theologische Auseinandersetzung über das christologische Dogma im 4. und 5. Jhd könnte man </w:t>
      </w:r>
      <w:r w:rsidRPr="00F82197">
        <w:rPr>
          <w:rFonts w:ascii="Times New Roman" w:hAnsi="Times New Roman"/>
          <w:i/>
          <w:szCs w:val="22"/>
          <w:lang w:val="de-DE"/>
        </w:rPr>
        <w:t>mutatis mutandis</w:t>
      </w:r>
      <w:r w:rsidRPr="00F82197">
        <w:rPr>
          <w:rFonts w:ascii="Times New Roman" w:hAnsi="Times New Roman"/>
          <w:szCs w:val="22"/>
          <w:lang w:val="de-DE"/>
        </w:rPr>
        <w:t xml:space="preserve"> mit der modernen Trennung der Person Jesu in zwei Gestalten vergleichen, indem viele Interpreten der historisch-kritischen Schule, genau wie die Antiochener Diodorus, Theodor usw. die Spaltung der Person Jesu in zwei Gestalten unterstützt haben; </w:t>
      </w:r>
      <w:r w:rsidRPr="00F82197">
        <w:rPr>
          <w:rFonts w:ascii="Times New Roman" w:hAnsi="Times New Roman"/>
          <w:b/>
          <w:szCs w:val="22"/>
          <w:lang w:val="de-DE"/>
        </w:rPr>
        <w:t xml:space="preserve">den historischen Jesus (Mensch) und den Christus des Glaubens (Gott). </w:t>
      </w:r>
      <w:r w:rsidRPr="00F82197">
        <w:rPr>
          <w:rFonts w:ascii="Times New Roman" w:hAnsi="Times New Roman"/>
          <w:iCs/>
          <w:szCs w:val="22"/>
          <w:lang w:val="de-DE"/>
        </w:rPr>
        <w:t>Es ist bemerkenswert, dass sich der Marburger Neutestamentler Rudolf Bultmann, der so intensiv und konsequent den Riss zwischen dem historischen Jesus und dem Christus des Glaubens unterstützt hat, früher mit der problematischen Exegese des Theodor von Mopsuestia beschäftigt hat</w:t>
      </w:r>
      <w:r w:rsidRPr="00F82197">
        <w:rPr>
          <w:rStyle w:val="a5"/>
          <w:rFonts w:ascii="Times New Roman" w:hAnsi="Times New Roman"/>
          <w:iCs/>
          <w:szCs w:val="22"/>
        </w:rPr>
        <w:footnoteReference w:id="100"/>
      </w:r>
      <w:r w:rsidRPr="00F82197">
        <w:rPr>
          <w:rFonts w:ascii="Times New Roman" w:hAnsi="Times New Roman"/>
          <w:iCs/>
          <w:szCs w:val="22"/>
          <w:lang w:val="de-DE"/>
        </w:rPr>
        <w:t>.</w:t>
      </w:r>
      <w:r w:rsidR="00B716B3" w:rsidRPr="00F82197">
        <w:rPr>
          <w:rFonts w:ascii="Times New Roman" w:hAnsi="Times New Roman"/>
          <w:iCs/>
          <w:szCs w:val="22"/>
          <w:lang w:val="de-DE"/>
        </w:rPr>
        <w:t xml:space="preserve"> </w:t>
      </w:r>
    </w:p>
    <w:p w:rsidR="00D6740C" w:rsidRPr="00F82197" w:rsidRDefault="00D6740C" w:rsidP="00162C30">
      <w:pPr>
        <w:pStyle w:val="ZwischenUeberschrift1"/>
        <w:rPr>
          <w:sz w:val="22"/>
          <w:szCs w:val="22"/>
        </w:rPr>
      </w:pPr>
      <w:r w:rsidRPr="00F82197">
        <w:rPr>
          <w:sz w:val="22"/>
          <w:szCs w:val="22"/>
        </w:rPr>
        <w:t xml:space="preserve">3. Zur Methode </w:t>
      </w:r>
    </w:p>
    <w:p w:rsidR="00D6740C" w:rsidRPr="00F82197" w:rsidRDefault="00D6740C" w:rsidP="00162C30">
      <w:pPr>
        <w:rPr>
          <w:rFonts w:ascii="Times New Roman" w:hAnsi="Times New Roman"/>
          <w:szCs w:val="22"/>
          <w:lang w:val="de-DE"/>
        </w:rPr>
      </w:pPr>
      <w:r w:rsidRPr="00F82197">
        <w:rPr>
          <w:rFonts w:ascii="Times New Roman" w:hAnsi="Times New Roman"/>
          <w:szCs w:val="22"/>
          <w:lang w:val="de-DE"/>
        </w:rPr>
        <w:t>Es ist besonders erfreulich, dass der Papst in seinem Werk die Theologie des Ostens, die in diesen theologischen Auseinandersetzungen entstanden ist, nicht zu ignorieren scheint. Er erwähnt nicht nur Kirchenväter des Ostens</w:t>
      </w:r>
      <w:r w:rsidRPr="00F82197">
        <w:rPr>
          <w:rStyle w:val="a5"/>
          <w:rFonts w:ascii="Times New Roman" w:hAnsi="Times New Roman"/>
          <w:szCs w:val="22"/>
        </w:rPr>
        <w:footnoteReference w:id="101"/>
      </w:r>
      <w:r w:rsidRPr="00F82197">
        <w:rPr>
          <w:rFonts w:ascii="Times New Roman" w:hAnsi="Times New Roman"/>
          <w:szCs w:val="22"/>
          <w:lang w:val="de-DE"/>
        </w:rPr>
        <w:t>, sondern auch das Konzil von Nizäa</w:t>
      </w:r>
      <w:r w:rsidRPr="00F82197">
        <w:rPr>
          <w:rStyle w:val="a5"/>
          <w:rFonts w:ascii="Times New Roman" w:hAnsi="Times New Roman"/>
          <w:szCs w:val="22"/>
        </w:rPr>
        <w:footnoteReference w:id="102"/>
      </w:r>
      <w:r w:rsidRPr="00F82197">
        <w:rPr>
          <w:rFonts w:ascii="Times New Roman" w:hAnsi="Times New Roman"/>
          <w:szCs w:val="22"/>
          <w:lang w:val="de-DE"/>
        </w:rPr>
        <w:t>, dessen Glauben das Endergebnis seiner Studie ist</w:t>
      </w:r>
      <w:r w:rsidRPr="00F82197">
        <w:rPr>
          <w:rStyle w:val="a5"/>
          <w:rFonts w:ascii="Times New Roman" w:hAnsi="Times New Roman"/>
          <w:szCs w:val="22"/>
        </w:rPr>
        <w:footnoteReference w:id="103"/>
      </w:r>
      <w:r w:rsidRPr="00F82197">
        <w:rPr>
          <w:rFonts w:ascii="Times New Roman" w:hAnsi="Times New Roman"/>
          <w:szCs w:val="22"/>
          <w:lang w:val="de-DE"/>
        </w:rPr>
        <w:t>.</w:t>
      </w:r>
    </w:p>
    <w:p w:rsidR="00D6740C" w:rsidRPr="00F82197" w:rsidRDefault="00D6740C" w:rsidP="00162C30">
      <w:pPr>
        <w:rPr>
          <w:rFonts w:ascii="Times New Roman" w:hAnsi="Times New Roman"/>
          <w:szCs w:val="22"/>
          <w:lang w:val="de-DE"/>
        </w:rPr>
      </w:pP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Diese Art der Exegese, welche einerseits die Ergebnisse der historisch-literarischen Untersuchung des Textes</w:t>
      </w:r>
      <w:r w:rsidRPr="00F82197">
        <w:rPr>
          <w:rStyle w:val="a5"/>
          <w:rFonts w:ascii="Times New Roman" w:hAnsi="Times New Roman"/>
          <w:szCs w:val="22"/>
        </w:rPr>
        <w:footnoteReference w:id="104"/>
      </w:r>
      <w:r w:rsidRPr="00F82197">
        <w:rPr>
          <w:rFonts w:ascii="Times New Roman" w:hAnsi="Times New Roman"/>
          <w:szCs w:val="22"/>
          <w:lang w:val="de-DE"/>
        </w:rPr>
        <w:t xml:space="preserve"> und andererseits das Dogma bzw. den Glauben der Kirche kombiniert, gehört zu den Grundzügen der patristischen Exegese. Nicht nur das, sondern auch </w:t>
      </w:r>
      <w:r w:rsidRPr="00F82197">
        <w:rPr>
          <w:rFonts w:ascii="Times New Roman" w:hAnsi="Times New Roman"/>
          <w:b/>
          <w:szCs w:val="22"/>
          <w:lang w:val="de-DE"/>
        </w:rPr>
        <w:t xml:space="preserve">die Schule der </w:t>
      </w:r>
      <w:r w:rsidRPr="00F82197">
        <w:rPr>
          <w:rFonts w:ascii="Times New Roman" w:hAnsi="Times New Roman"/>
          <w:b/>
          <w:i/>
          <w:szCs w:val="22"/>
          <w:lang w:val="de-DE"/>
        </w:rPr>
        <w:t>canonical critisicm</w:t>
      </w:r>
      <w:r w:rsidRPr="00F82197">
        <w:rPr>
          <w:rFonts w:ascii="Times New Roman" w:hAnsi="Times New Roman"/>
          <w:szCs w:val="22"/>
          <w:lang w:val="de-DE"/>
        </w:rPr>
        <w:t>, die der Papst in seinem Werk vertritt</w:t>
      </w:r>
      <w:r w:rsidRPr="00F82197">
        <w:rPr>
          <w:rStyle w:val="a5"/>
          <w:rFonts w:ascii="Times New Roman" w:hAnsi="Times New Roman"/>
          <w:szCs w:val="22"/>
        </w:rPr>
        <w:footnoteReference w:id="105"/>
      </w:r>
      <w:r w:rsidRPr="00F82197">
        <w:rPr>
          <w:rFonts w:ascii="Times New Roman" w:hAnsi="Times New Roman"/>
          <w:szCs w:val="22"/>
          <w:lang w:val="de-DE"/>
        </w:rPr>
        <w:t>, stimmt mit den Richtlinien der patristischen Exegese überein</w:t>
      </w:r>
      <w:r w:rsidRPr="00F82197">
        <w:rPr>
          <w:rStyle w:val="a5"/>
          <w:rFonts w:ascii="Times New Roman" w:hAnsi="Times New Roman"/>
          <w:szCs w:val="22"/>
        </w:rPr>
        <w:footnoteReference w:id="106"/>
      </w:r>
      <w:r w:rsidRPr="00F82197">
        <w:rPr>
          <w:rFonts w:ascii="Times New Roman" w:hAnsi="Times New Roman"/>
          <w:szCs w:val="22"/>
          <w:lang w:val="de-DE"/>
        </w:rPr>
        <w:t xml:space="preserve">. Deswegen könnte man behaupten, dass sich der Papst mit seinem Werk irgendwie dem Auslegungsparadigma des Ostens annähert. Man sollte auch immer in Erinnerung halten, dass es einen unterschiedlichen Wissenschaftsbegriff im Westen und Osten gibt, den man grob </w:t>
      </w:r>
      <w:r w:rsidRPr="00F82197">
        <w:rPr>
          <w:rFonts w:ascii="Times New Roman" w:hAnsi="Times New Roman"/>
          <w:szCs w:val="22"/>
          <w:lang w:val="de-DE"/>
        </w:rPr>
        <w:lastRenderedPageBreak/>
        <w:t>folgendermaßen kennzeichnen könnte: „Die westliche historisch-kritische Forschung arbeitet im Großen und Ganzen analytisch, während die östliche Schriftauslegung mehr einen synthetischen Charakter besitzt“</w:t>
      </w:r>
      <w:r w:rsidRPr="00F82197">
        <w:rPr>
          <w:rFonts w:ascii="Times New Roman" w:hAnsi="Times New Roman"/>
          <w:szCs w:val="22"/>
          <w:vertAlign w:val="superscript"/>
        </w:rPr>
        <w:footnoteReference w:id="107"/>
      </w:r>
      <w:r w:rsidRPr="00F82197">
        <w:rPr>
          <w:rFonts w:ascii="Times New Roman" w:hAnsi="Times New Roman"/>
          <w:szCs w:val="22"/>
          <w:lang w:val="de-DE"/>
        </w:rPr>
        <w:t>.</w:t>
      </w:r>
      <w:r w:rsidR="00B716B3" w:rsidRPr="00F82197">
        <w:rPr>
          <w:rFonts w:ascii="Times New Roman" w:hAnsi="Times New Roman"/>
          <w:szCs w:val="22"/>
          <w:lang w:val="de-DE"/>
        </w:rPr>
        <w:t xml:space="preserve"> </w:t>
      </w:r>
      <w:r w:rsidRPr="00F82197">
        <w:rPr>
          <w:rFonts w:ascii="Times New Roman" w:hAnsi="Times New Roman"/>
          <w:szCs w:val="22"/>
          <w:lang w:val="de-DE"/>
        </w:rPr>
        <w:t xml:space="preserve"> </w:t>
      </w:r>
    </w:p>
    <w:p w:rsidR="00D6740C" w:rsidRPr="00F82197" w:rsidRDefault="00D6740C" w:rsidP="00162C30">
      <w:pPr>
        <w:rPr>
          <w:rFonts w:ascii="Times New Roman" w:hAnsi="Times New Roman"/>
          <w:szCs w:val="22"/>
          <w:lang w:val="de-DE"/>
        </w:rPr>
      </w:pP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Zusätzlich kann man im gleichen Zusammenhang das Interesse des Papstes an einer theologischen Interpretation des Textes erwähnen, die eigentlich eine dominante Rolle in seiner Arbeit spielt. Das ist auch ein Punkt, an dem die Methodik dieses Buches mit der orthodoxen Auslegungstradition übereinstimmt. Im Gegensatz zur modernen Tendenz der Forschung, die oft auf sehr spezifische historische oder philologische Feinheiten beschränkt ist, versucht der Autor, die Hauptfrage des christlichen Glaubens in Betracht zu ziehen</w:t>
      </w:r>
      <w:r w:rsidRPr="00F82197">
        <w:rPr>
          <w:rStyle w:val="a5"/>
          <w:rFonts w:ascii="Times New Roman" w:hAnsi="Times New Roman"/>
          <w:szCs w:val="22"/>
        </w:rPr>
        <w:footnoteReference w:id="108"/>
      </w:r>
      <w:r w:rsidRPr="00F82197">
        <w:rPr>
          <w:rFonts w:ascii="Times New Roman" w:hAnsi="Times New Roman"/>
          <w:szCs w:val="22"/>
          <w:lang w:val="de-DE"/>
        </w:rPr>
        <w:t>.</w:t>
      </w:r>
      <w:r w:rsidR="00B716B3" w:rsidRPr="00F82197">
        <w:rPr>
          <w:rFonts w:ascii="Times New Roman" w:hAnsi="Times New Roman"/>
          <w:szCs w:val="22"/>
          <w:lang w:val="de-DE"/>
        </w:rPr>
        <w:t xml:space="preserve"> </w:t>
      </w:r>
    </w:p>
    <w:p w:rsidR="00D6740C" w:rsidRPr="00F82197" w:rsidRDefault="00D6740C" w:rsidP="00162C30">
      <w:pPr>
        <w:rPr>
          <w:rFonts w:ascii="Times New Roman" w:hAnsi="Times New Roman"/>
          <w:szCs w:val="22"/>
          <w:lang w:val="de-DE"/>
        </w:rPr>
      </w:pP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Aber trotz des gemeinsamen Interesses für eine theologische oder geistliche</w:t>
      </w:r>
      <w:r w:rsidRPr="00F82197">
        <w:rPr>
          <w:rStyle w:val="a5"/>
          <w:rFonts w:ascii="Times New Roman" w:hAnsi="Times New Roman"/>
          <w:szCs w:val="22"/>
        </w:rPr>
        <w:footnoteReference w:id="109"/>
      </w:r>
      <w:r w:rsidRPr="00F82197">
        <w:rPr>
          <w:rFonts w:ascii="Times New Roman" w:hAnsi="Times New Roman"/>
          <w:szCs w:val="22"/>
          <w:lang w:val="de-DE"/>
        </w:rPr>
        <w:t xml:space="preserve"> Interpretation des Textes, stimmen die Prinzipien, von denen der Papst in seiner theologischen Interpretation ausgeht, nicht immer mit der Tradition der orthodoxen Kirche überein. Ich beziehe mich auf den Anspruch des Papstes, mit seiner Interpretation bzw. </w:t>
      </w:r>
      <w:r w:rsidRPr="00F82197">
        <w:rPr>
          <w:rFonts w:ascii="Times New Roman" w:hAnsi="Times New Roman"/>
          <w:b/>
          <w:szCs w:val="22"/>
          <w:lang w:val="de-DE"/>
        </w:rPr>
        <w:t>Theologie den Primat des Papstes</w:t>
      </w:r>
      <w:r w:rsidRPr="00F82197">
        <w:rPr>
          <w:rFonts w:ascii="Times New Roman" w:hAnsi="Times New Roman"/>
          <w:szCs w:val="22"/>
          <w:lang w:val="de-DE"/>
        </w:rPr>
        <w:t xml:space="preserve"> besonders am Ende seines Buchs wieder zu begründen</w:t>
      </w:r>
      <w:r w:rsidRPr="00F82197">
        <w:rPr>
          <w:rStyle w:val="a5"/>
          <w:rFonts w:ascii="Times New Roman" w:hAnsi="Times New Roman"/>
          <w:szCs w:val="22"/>
        </w:rPr>
        <w:footnoteReference w:id="110"/>
      </w:r>
      <w:r w:rsidRPr="00F82197">
        <w:rPr>
          <w:rFonts w:ascii="Times New Roman" w:hAnsi="Times New Roman"/>
          <w:szCs w:val="22"/>
          <w:lang w:val="de-DE"/>
        </w:rPr>
        <w:t>. Deswegen bleibt dieses Traktat ein traditionell römisch-katholisches Buch</w:t>
      </w:r>
      <w:r w:rsidRPr="00F82197">
        <w:rPr>
          <w:rStyle w:val="a5"/>
          <w:rFonts w:ascii="Times New Roman" w:hAnsi="Times New Roman"/>
          <w:szCs w:val="22"/>
        </w:rPr>
        <w:footnoteReference w:id="111"/>
      </w:r>
      <w:r w:rsidRPr="00F82197">
        <w:rPr>
          <w:rFonts w:ascii="Times New Roman" w:hAnsi="Times New Roman"/>
          <w:szCs w:val="22"/>
          <w:lang w:val="de-DE"/>
        </w:rPr>
        <w:t>.</w:t>
      </w:r>
      <w:r w:rsidRPr="00F82197">
        <w:rPr>
          <w:rFonts w:ascii="Times New Roman" w:hAnsi="Times New Roman"/>
          <w:color w:val="000000"/>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 xml:space="preserve">Es gibt aber nicht nur ein paar Spuren der mittelalterlichen römisch-katholischen Theologie, die einem orthodoxen Interpreten auffallen, sondern auch der augustinische Charakter der Exegese. Schon im ersten Satz des Buchs „Zu dem Jesus-Buch, … </w:t>
      </w:r>
      <w:r w:rsidRPr="00F82197">
        <w:rPr>
          <w:rFonts w:ascii="Times New Roman" w:hAnsi="Times New Roman"/>
          <w:b/>
          <w:szCs w:val="22"/>
          <w:lang w:val="de-DE"/>
        </w:rPr>
        <w:t>bin ich lange innerlich unterwegs gewesen</w:t>
      </w:r>
      <w:r w:rsidRPr="00F82197">
        <w:rPr>
          <w:rFonts w:ascii="Times New Roman" w:hAnsi="Times New Roman"/>
          <w:szCs w:val="22"/>
          <w:lang w:val="de-DE"/>
        </w:rPr>
        <w:t xml:space="preserve">“ und kurz nachher „Dieses Buch ist einzig Ausdruck meines persönlichen Suchens </w:t>
      </w:r>
      <w:r w:rsidRPr="00F82197">
        <w:rPr>
          <w:rFonts w:ascii="Times New Roman" w:hAnsi="Times New Roman"/>
          <w:i/>
          <w:szCs w:val="22"/>
          <w:lang w:val="de-DE"/>
        </w:rPr>
        <w:t>nach dem Angesicht des Herrn</w:t>
      </w:r>
      <w:r w:rsidRPr="00F82197">
        <w:rPr>
          <w:rFonts w:ascii="Times New Roman" w:hAnsi="Times New Roman"/>
          <w:szCs w:val="22"/>
          <w:lang w:val="de-DE"/>
        </w:rPr>
        <w:t xml:space="preserve">“, drückt das </w:t>
      </w:r>
      <w:r w:rsidRPr="00F82197">
        <w:rPr>
          <w:rFonts w:ascii="Times New Roman" w:hAnsi="Times New Roman"/>
          <w:b/>
          <w:szCs w:val="22"/>
          <w:lang w:val="de-DE"/>
        </w:rPr>
        <w:t>„introspektive Gewissen“</w:t>
      </w:r>
      <w:r w:rsidRPr="00F82197">
        <w:rPr>
          <w:rFonts w:ascii="Times New Roman" w:hAnsi="Times New Roman"/>
          <w:szCs w:val="22"/>
          <w:lang w:val="de-DE"/>
        </w:rPr>
        <w:t xml:space="preserve"> aus</w:t>
      </w:r>
      <w:r w:rsidRPr="00F82197">
        <w:rPr>
          <w:rStyle w:val="a5"/>
          <w:rFonts w:ascii="Times New Roman" w:hAnsi="Times New Roman"/>
          <w:szCs w:val="22"/>
        </w:rPr>
        <w:footnoteReference w:id="112"/>
      </w:r>
      <w:r w:rsidRPr="00F82197">
        <w:rPr>
          <w:rFonts w:ascii="Times New Roman" w:hAnsi="Times New Roman"/>
          <w:szCs w:val="22"/>
          <w:lang w:val="de-DE"/>
        </w:rPr>
        <w:t>, das seit der Zeit des Augustinus die westliche Auslegungstradition geprägt hat und sie von der östlichen Exegese unterscheidet</w:t>
      </w:r>
      <w:r w:rsidRPr="00F82197">
        <w:rPr>
          <w:rStyle w:val="a5"/>
          <w:rFonts w:ascii="Times New Roman" w:hAnsi="Times New Roman"/>
          <w:szCs w:val="22"/>
        </w:rPr>
        <w:footnoteReference w:id="113"/>
      </w:r>
      <w:r w:rsidRPr="00F82197">
        <w:rPr>
          <w:rFonts w:ascii="Times New Roman" w:hAnsi="Times New Roman"/>
          <w:szCs w:val="22"/>
          <w:lang w:val="de-DE"/>
        </w:rPr>
        <w:t>. Man fragt sich erneut, ob das, was der Papst den anderen</w:t>
      </w:r>
      <w:r w:rsidR="00B716B3" w:rsidRPr="00F82197">
        <w:rPr>
          <w:rFonts w:ascii="Times New Roman" w:hAnsi="Times New Roman"/>
          <w:szCs w:val="22"/>
          <w:lang w:val="de-DE"/>
        </w:rPr>
        <w:t xml:space="preserve"> </w:t>
      </w:r>
      <w:r w:rsidRPr="00F82197">
        <w:rPr>
          <w:rFonts w:ascii="Times New Roman" w:hAnsi="Times New Roman"/>
          <w:szCs w:val="22"/>
          <w:lang w:val="de-DE"/>
        </w:rPr>
        <w:t>Autoren der 50er Jahre vorwirft</w:t>
      </w:r>
      <w:r w:rsidRPr="00F82197">
        <w:rPr>
          <w:rStyle w:val="a5"/>
          <w:rFonts w:ascii="Times New Roman" w:hAnsi="Times New Roman"/>
          <w:szCs w:val="22"/>
        </w:rPr>
        <w:footnoteReference w:id="114"/>
      </w:r>
      <w:r w:rsidRPr="00F82197">
        <w:rPr>
          <w:rFonts w:ascii="Times New Roman" w:hAnsi="Times New Roman"/>
          <w:szCs w:val="22"/>
          <w:lang w:val="de-DE"/>
        </w:rPr>
        <w:t>, auch für das Papstbuch selbst gilt: Kommt hier der „wirkliche Jesus“ zum Vorschein – oder ähnelt auch dieser Jesus dem Autor?</w:t>
      </w:r>
      <w:r w:rsidRPr="00F82197">
        <w:rPr>
          <w:rStyle w:val="a5"/>
          <w:rFonts w:ascii="Times New Roman" w:hAnsi="Times New Roman"/>
          <w:szCs w:val="22"/>
        </w:rPr>
        <w:footnoteReference w:id="115"/>
      </w:r>
      <w:r w:rsidRPr="00F82197">
        <w:rPr>
          <w:rFonts w:ascii="Times New Roman" w:hAnsi="Times New Roman"/>
          <w:szCs w:val="22"/>
          <w:lang w:val="de-DE"/>
        </w:rPr>
        <w:t xml:space="preserve"> Der Papst übernimmt dennoch nicht nur die Charakteristika der augustinischen Interpretation</w:t>
      </w:r>
      <w:r w:rsidRPr="00F82197">
        <w:rPr>
          <w:rStyle w:val="a5"/>
          <w:rFonts w:ascii="Times New Roman" w:hAnsi="Times New Roman"/>
          <w:szCs w:val="22"/>
        </w:rPr>
        <w:footnoteReference w:id="116"/>
      </w:r>
      <w:r w:rsidRPr="00F82197">
        <w:rPr>
          <w:rFonts w:ascii="Times New Roman" w:hAnsi="Times New Roman"/>
          <w:szCs w:val="22"/>
          <w:lang w:val="de-DE"/>
        </w:rPr>
        <w:t xml:space="preserve">, sondern er zitiert oftmals und wiederholt Grundthesen seines theologischen Konzeptes, indem er z.B. </w:t>
      </w:r>
      <w:r w:rsidRPr="00F82197">
        <w:rPr>
          <w:rFonts w:ascii="Times New Roman" w:hAnsi="Times New Roman"/>
          <w:b/>
          <w:szCs w:val="22"/>
          <w:lang w:val="de-DE"/>
        </w:rPr>
        <w:t xml:space="preserve">nie die Gnade mit der Wirkung des Geistes verbindet </w:t>
      </w:r>
      <w:r w:rsidRPr="00F82197">
        <w:rPr>
          <w:rFonts w:ascii="Times New Roman" w:hAnsi="Times New Roman"/>
          <w:szCs w:val="22"/>
          <w:lang w:val="de-DE"/>
        </w:rPr>
        <w:t>und so einen wichtigen Unterschied zwischen der Theologie des Westens und des Ostens fortführt.</w:t>
      </w:r>
      <w:r w:rsidRPr="00F82197">
        <w:rPr>
          <w:rFonts w:ascii="Times New Roman" w:hAnsi="Times New Roman"/>
          <w:color w:val="000000"/>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Indem der Papst der augustinischen Exegese näher steht, entfremdet er sich nicht nur von der östlichen Auslegungstradition, sondern auch vom historischen bzw. literarischen Sinn der Evangelien. Es ist auffällig, dass alle großen Interpreten der Ostkirche</w:t>
      </w:r>
      <w:r w:rsidRPr="00F82197">
        <w:rPr>
          <w:rStyle w:val="a5"/>
          <w:rFonts w:ascii="Times New Roman" w:hAnsi="Times New Roman"/>
          <w:szCs w:val="22"/>
        </w:rPr>
        <w:footnoteReference w:id="117"/>
      </w:r>
      <w:r w:rsidRPr="00F82197">
        <w:rPr>
          <w:rFonts w:ascii="Times New Roman" w:hAnsi="Times New Roman"/>
          <w:szCs w:val="22"/>
          <w:lang w:val="de-DE"/>
        </w:rPr>
        <w:t xml:space="preserve"> das „viergestaltige“ Evangelium kommentiert, aber nie versucht haben in einem Kommentar alle Informationen, die uns die vier Evangelien über den historischen Jesus überliefern, zu harmonisieren. Sie waren sich immer der Unterschiede bewusst, die in den Evangelien anzutreffen sind, und sie haben immer ihre Besonderheiten mit philologischen und theologischen Argumenten festgestellt. Das ist das, was der moderne Interpret bei der Methodik des Papstbuches vermisst. Er will genau die Besonderheiten der Zeugnisse der Apostel erkennen und erklären und deswegen kann er auch nach dem Lesen des päpstlichen Buches fragen: „Wo bleibt der Eigensinn der Evangelien?“</w:t>
      </w:r>
      <w:r w:rsidRPr="00F82197">
        <w:rPr>
          <w:rStyle w:val="a5"/>
          <w:rFonts w:ascii="Times New Roman" w:hAnsi="Times New Roman"/>
          <w:szCs w:val="22"/>
        </w:rPr>
        <w:footnoteReference w:id="118"/>
      </w:r>
      <w:r w:rsidRPr="00F82197">
        <w:rPr>
          <w:rFonts w:ascii="Times New Roman" w:hAnsi="Times New Roman"/>
          <w:szCs w:val="22"/>
          <w:lang w:val="de-DE"/>
        </w:rPr>
        <w:t xml:space="preserve"> oder warum vermeidet er nur ein Evangelium zu kommentieren? Wenn er der historisch-kritischen Methode eine überzeugende Antwort geben möchte, sollte er auch mehr exegetisch als systematisch arbeiten.</w:t>
      </w:r>
      <w:r w:rsidRPr="00F82197">
        <w:rPr>
          <w:rFonts w:ascii="Times New Roman" w:hAnsi="Times New Roman"/>
          <w:color w:val="000000"/>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 xml:space="preserve">Zuletzt, was die Methodik dieser Arbeit betrifft, soll man die Tatsache in Betracht ziehen, dass es außer </w:t>
      </w:r>
      <w:r w:rsidRPr="00F82197">
        <w:rPr>
          <w:rFonts w:ascii="Times New Roman" w:hAnsi="Times New Roman"/>
          <w:b/>
          <w:szCs w:val="22"/>
          <w:lang w:val="de-DE"/>
        </w:rPr>
        <w:t>der Mischung der Evangelien in diesem Buch, ein Gemisch der Ebenen und der Methoden der Exegese</w:t>
      </w:r>
      <w:r w:rsidRPr="00F82197">
        <w:rPr>
          <w:rStyle w:val="a5"/>
          <w:rFonts w:ascii="Times New Roman" w:hAnsi="Times New Roman"/>
          <w:szCs w:val="22"/>
        </w:rPr>
        <w:footnoteReference w:id="119"/>
      </w:r>
      <w:r w:rsidRPr="00F82197">
        <w:rPr>
          <w:rFonts w:ascii="Times New Roman" w:hAnsi="Times New Roman"/>
          <w:szCs w:val="22"/>
          <w:lang w:val="de-DE"/>
        </w:rPr>
        <w:t xml:space="preserve"> und der Schichten (bzw. historischen Facetten) der synoptischen mit der johanneischen Tradition gibt. Es geht um einen typischen Methodenfehler, den man oft bei Werken antrifft, die den Wert einer traditionellen Exegese zu beweisen </w:t>
      </w:r>
      <w:proofErr w:type="gramStart"/>
      <w:r w:rsidRPr="00F82197">
        <w:rPr>
          <w:rFonts w:ascii="Times New Roman" w:hAnsi="Times New Roman"/>
          <w:szCs w:val="22"/>
          <w:lang w:val="de-DE"/>
        </w:rPr>
        <w:t>suchen</w:t>
      </w:r>
      <w:proofErr w:type="gramEnd"/>
      <w:r w:rsidRPr="00F82197">
        <w:rPr>
          <w:rFonts w:ascii="Times New Roman" w:hAnsi="Times New Roman"/>
          <w:szCs w:val="22"/>
          <w:lang w:val="de-DE"/>
        </w:rPr>
        <w:t xml:space="preserve"> und eine apologetische Funktion haben</w:t>
      </w:r>
      <w:r w:rsidRPr="00F82197">
        <w:rPr>
          <w:rStyle w:val="a5"/>
          <w:rFonts w:ascii="Times New Roman" w:hAnsi="Times New Roman"/>
          <w:szCs w:val="22"/>
        </w:rPr>
        <w:footnoteReference w:id="120"/>
      </w:r>
      <w:r w:rsidRPr="00F82197">
        <w:rPr>
          <w:rFonts w:ascii="Times New Roman" w:hAnsi="Times New Roman"/>
          <w:szCs w:val="22"/>
          <w:lang w:val="de-DE"/>
        </w:rPr>
        <w:t xml:space="preserve">. Man darf aber nie vergessen, dass die Kirchenväter die Texte der </w:t>
      </w:r>
      <w:r w:rsidRPr="00F82197">
        <w:rPr>
          <w:rFonts w:ascii="Times New Roman" w:hAnsi="Times New Roman"/>
          <w:szCs w:val="22"/>
          <w:lang w:val="de-DE"/>
        </w:rPr>
        <w:lastRenderedPageBreak/>
        <w:t>Bibel immer und nur unter synchronem Aspekt betrachtet haben. Sie beschäftigen sich nicht mit der Vorgeschichte der biblischen Überlieferungen oder mit modernen Auslegungskategorien, die wir anachronistisch auf sie beziehen.</w:t>
      </w:r>
      <w:r w:rsidRPr="00F82197">
        <w:rPr>
          <w:rFonts w:ascii="Times New Roman" w:hAnsi="Times New Roman"/>
          <w:color w:val="000000"/>
          <w:szCs w:val="22"/>
          <w:lang w:val="de-DE"/>
        </w:rPr>
        <w:t xml:space="preserve"> </w:t>
      </w:r>
    </w:p>
    <w:p w:rsidR="00D6740C" w:rsidRPr="00F82197" w:rsidRDefault="00D6740C" w:rsidP="00162C30">
      <w:pPr>
        <w:pStyle w:val="ZwischenUeberschrift1"/>
        <w:rPr>
          <w:sz w:val="22"/>
          <w:szCs w:val="22"/>
        </w:rPr>
      </w:pPr>
      <w:r w:rsidRPr="00F82197">
        <w:rPr>
          <w:sz w:val="22"/>
          <w:szCs w:val="22"/>
        </w:rPr>
        <w:t xml:space="preserve">4. Zum Inhalt </w:t>
      </w:r>
    </w:p>
    <w:p w:rsidR="00D6740C" w:rsidRPr="00F82197" w:rsidRDefault="00D6740C" w:rsidP="00162C30">
      <w:pPr>
        <w:pStyle w:val="ZwischenUeberschrift2"/>
        <w:spacing w:before="0"/>
        <w:rPr>
          <w:i w:val="0"/>
          <w:iCs/>
          <w:sz w:val="22"/>
          <w:szCs w:val="22"/>
        </w:rPr>
      </w:pPr>
      <w:r w:rsidRPr="00F82197">
        <w:rPr>
          <w:sz w:val="22"/>
          <w:szCs w:val="22"/>
        </w:rPr>
        <w:t>4.1 Allgemein</w:t>
      </w:r>
      <w:r w:rsidRPr="00F82197">
        <w:rPr>
          <w:i w:val="0"/>
          <w:iCs/>
          <w:sz w:val="22"/>
          <w:szCs w:val="22"/>
        </w:rPr>
        <w:t xml:space="preserve"> </w:t>
      </w:r>
    </w:p>
    <w:p w:rsidR="00D6740C" w:rsidRPr="00F82197" w:rsidRDefault="00D6740C" w:rsidP="00162C30">
      <w:pPr>
        <w:rPr>
          <w:rFonts w:ascii="Times New Roman" w:hAnsi="Times New Roman"/>
          <w:szCs w:val="22"/>
          <w:lang w:val="de-DE"/>
        </w:rPr>
      </w:pPr>
      <w:r w:rsidRPr="00F82197">
        <w:rPr>
          <w:rFonts w:ascii="Times New Roman" w:hAnsi="Times New Roman"/>
          <w:szCs w:val="22"/>
          <w:lang w:val="de-DE"/>
        </w:rPr>
        <w:t>Trotz der schwierigen bzw. problematischen Punkte der Methodik des päpstlichen Buches erwartet man von solch einer Schrift, die das gesamte Christentum als Adressat hat, nicht, dass sie sich an alle Vorschriften einer wissenschaftlichen Monographie hält. Daher ist auch mein Versuch, das Buch des Heiligen Vaters der römisch-katholischen Kirche zu bewerten, nicht daran orientiert, seine Methodik und Schreibweise streng wissenschaftlich zu betrachten. In den folgenden Zeilen gehe ich der Frage nach, welche Bedeutung dieser Ansatz für einen orthodoxen Neutestamentler haben kann.</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Es ist charakteristisch und erfreulich</w:t>
      </w:r>
      <w:r w:rsidRPr="00F82197">
        <w:rPr>
          <w:rStyle w:val="a5"/>
          <w:rFonts w:ascii="Times New Roman" w:hAnsi="Times New Roman"/>
          <w:szCs w:val="22"/>
        </w:rPr>
        <w:footnoteReference w:id="121"/>
      </w:r>
      <w:r w:rsidRPr="00F82197">
        <w:rPr>
          <w:rFonts w:ascii="Times New Roman" w:hAnsi="Times New Roman"/>
          <w:szCs w:val="22"/>
          <w:lang w:val="de-DE"/>
        </w:rPr>
        <w:t>, dass der Papst einen (mindestens theoretisch) offenen Text verfasst hat, indem er offen sowohl zu Gegenargumenten als auch zu unterschiedlichen Interpretationen auffordert. Die wichtigste Tugend seines Textes ist, dass er den Leser einlädt, an seinem Versuch, die wirkliche Gestalt Jesu zu entdecken, mitzuwirken, und von ihm auch erwartet, dass er diesen Versuch bewertet. „Es steht daher jedermann frei, mir zu widersprechen“</w:t>
      </w:r>
      <w:r w:rsidRPr="00F82197">
        <w:rPr>
          <w:rStyle w:val="a5"/>
          <w:rFonts w:ascii="Times New Roman" w:hAnsi="Times New Roman"/>
          <w:szCs w:val="22"/>
        </w:rPr>
        <w:footnoteReference w:id="122"/>
      </w:r>
      <w:r w:rsidRPr="00F82197">
        <w:rPr>
          <w:rFonts w:ascii="Times New Roman" w:hAnsi="Times New Roman"/>
          <w:szCs w:val="22"/>
          <w:lang w:val="de-DE"/>
        </w:rPr>
        <w:t xml:space="preserve">, betont der Papst.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Inhaltlich vermeidet der Autor, Aspekte auszudrücken, die entweder in Richtung einer ganz liberalen (Leben-Jesu-Forschung) oder zu einer stark konservativen Seite abweichen. Er zitiert sehr wichtige Interpreten, sowohl katholische (z.B. Schnackenburg) als auch evangelische (z.B. Jeremias), und konfrontiert ihre Exegese auch mit nichtwissenschaftlicher Literatur (Solowjew). Es ist bemerkenswert, dass er auch einen interessanten und einzigartigen</w:t>
      </w:r>
      <w:r w:rsidRPr="00F82197">
        <w:rPr>
          <w:rStyle w:val="a5"/>
          <w:rFonts w:ascii="Times New Roman" w:hAnsi="Times New Roman"/>
          <w:szCs w:val="22"/>
        </w:rPr>
        <w:footnoteReference w:id="123"/>
      </w:r>
      <w:r w:rsidRPr="00F82197">
        <w:rPr>
          <w:rFonts w:ascii="Times New Roman" w:hAnsi="Times New Roman"/>
          <w:szCs w:val="22"/>
          <w:lang w:val="de-DE"/>
        </w:rPr>
        <w:t xml:space="preserve"> Dialog mit einem Rabbi (Neussner) führt und zugleich nicht vergisst, patristische Aspekte hinzuzufügen. Trotz des augustinischen Charakters der theologischen Auslegung des Papstes kann man dennoch eine Sehnsucht nicht nur nach der Exegese der frühen Kirche, sondern auch nach dem Ritus der Ostkirche feststellen. Bei der Auslegung der Taufe Jesu legt der Papst eine interessante Interpretation auf der Basis der Theologie der orthodoxen Praxis und Ikonenmalerei vor. Was ich vermisse, ist die Berücksichtigung der neueren exegetischen Forschungsergebnisse. Dann könnte, glaube ich, das Buch des Papstes der modernen Jesusforschung eine größere Hilfe leisten. Sein Buch ist zwar ein Ausdruck persönlichen Glaubens, bringt aber der Forschung nichts Neues. Das bedeutet aber nicht, dass das konkrete Buch für den modernen Leser nicht interessant wäre. Es ist wirklich ein kühner Versuch, viele unterschiedliche Elemente nicht nur aus dem Bereich der Forschung oder der Religion, sondern auch der menschlichen Gesellschaft in einem „römischen Mosaik“ miteinander zu verbinden. Von diesem Mosaik möchte ich jedoch ein paar Glasstückchen auswählen und ihre theologische Bedeutung erklären. Das, was zuerst jeden Leser interessiert, ist das Bild Jesu, nämlich die Christologie, die der Papst in diesem theologischen Ansatz darstellt. </w:t>
      </w:r>
    </w:p>
    <w:p w:rsidR="00D6740C" w:rsidRPr="00F82197" w:rsidRDefault="00D6740C" w:rsidP="00162C30">
      <w:pPr>
        <w:pStyle w:val="ZwischenUeberschrift2"/>
        <w:rPr>
          <w:i w:val="0"/>
          <w:sz w:val="22"/>
          <w:szCs w:val="22"/>
        </w:rPr>
      </w:pPr>
      <w:r w:rsidRPr="00F82197">
        <w:rPr>
          <w:sz w:val="22"/>
          <w:szCs w:val="22"/>
        </w:rPr>
        <w:t xml:space="preserve">4.2 </w:t>
      </w:r>
      <w:proofErr w:type="gramStart"/>
      <w:r w:rsidRPr="00F82197">
        <w:rPr>
          <w:sz w:val="22"/>
          <w:szCs w:val="22"/>
        </w:rPr>
        <w:t>Christologie</w:t>
      </w:r>
      <w:proofErr w:type="gramEnd"/>
    </w:p>
    <w:p w:rsidR="00D6740C" w:rsidRPr="00F82197" w:rsidRDefault="00D6740C" w:rsidP="00162C30">
      <w:pPr>
        <w:rPr>
          <w:rFonts w:ascii="Times New Roman" w:hAnsi="Times New Roman"/>
          <w:szCs w:val="22"/>
          <w:lang w:val="de-DE"/>
        </w:rPr>
      </w:pPr>
      <w:r w:rsidRPr="00F82197">
        <w:rPr>
          <w:rFonts w:ascii="Times New Roman" w:hAnsi="Times New Roman"/>
          <w:szCs w:val="22"/>
          <w:lang w:val="de-DE"/>
        </w:rPr>
        <w:t xml:space="preserve">Es ist auffällig, dass der Papst die Erfahrung der Auferstehung zur Grundlage für das Verständis der Christologie des Neuen Testamentes macht. „Dazu sagt der Evangelist: </w:t>
      </w:r>
      <w:r w:rsidRPr="00F82197">
        <w:rPr>
          <w:rFonts w:ascii="Times New Roman" w:hAnsi="Times New Roman"/>
          <w:i/>
          <w:szCs w:val="22"/>
          <w:lang w:val="de-DE"/>
        </w:rPr>
        <w:t>Als er nun von den Toten auferstanden war, erinnerten sich seine Jünger, dass er dies gesagt hatte. Und sie glaubten der Schrift und dem Wort, das Jesus gesagt hatte</w:t>
      </w:r>
      <w:r w:rsidRPr="00F82197">
        <w:rPr>
          <w:rFonts w:ascii="Times New Roman" w:hAnsi="Times New Roman"/>
          <w:szCs w:val="22"/>
          <w:lang w:val="de-DE"/>
        </w:rPr>
        <w:t xml:space="preserve"> (Jo 2,22). Die Auferstehung weckt das Erinnern und das Erinnern im Licht der Auferstehung lässt den Sinn des vorher unbegriffenen Wortes erscheinen und stellt es wieder in den Zusammenhang der ganzen Schrift“</w:t>
      </w:r>
      <w:r w:rsidRPr="00F82197">
        <w:rPr>
          <w:rStyle w:val="a5"/>
          <w:rFonts w:ascii="Times New Roman" w:hAnsi="Times New Roman"/>
          <w:szCs w:val="22"/>
        </w:rPr>
        <w:footnoteReference w:id="124"/>
      </w:r>
      <w:r w:rsidRPr="00F82197">
        <w:rPr>
          <w:rFonts w:ascii="Times New Roman" w:hAnsi="Times New Roman"/>
          <w:szCs w:val="22"/>
          <w:lang w:val="de-DE"/>
        </w:rPr>
        <w:t xml:space="preserve">. Sowohl die Evangelisten als auch die erste Gemeinde betrachteten den Gang des historischen Jesus retrospektiv. Sie gingen von der Erfahrung und dem Glauben an die Auferstehung aus, um in der Person Jesu nicht nur die Wirkung, sondern auch die reale Anwesenheit Gottes in der Geschichte zu erkennen und Jesus als den Christus zu glauben.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 xml:space="preserve">Die erste Gemeinde hatte Gelegenheit, in der Eucharistie dem Auferstandenen wahrhaft wieder zu begegnen (Lk 24, 30-31), und von dieser historischen und gleichzeitig eschatologischen Erfahrung der Auferstehung ausgehend, hat sie ihrer Erfahrung und ihrem Glauben durch die Schriften des Neuen Testamentes eine schriftliche Form gegeben. Der Papst weiß genau, dass die Eucharistie eine zentrale Rolle im Leben der ersten Gemeinde spielte und dadurch konnten die ersten Gläubigen die Verbindung mit dem Auferstandenen genießen: „Auf das Beten der Kirche hin antizipiert der Herr in ihr seine Wiederkunft, kommt schon jetzt, hält schon jetzt Hochzeit mit uns und zieht uns </w:t>
      </w:r>
      <w:r w:rsidRPr="00F82197">
        <w:rPr>
          <w:rFonts w:ascii="Times New Roman" w:hAnsi="Times New Roman"/>
          <w:szCs w:val="22"/>
          <w:lang w:val="de-DE"/>
        </w:rPr>
        <w:lastRenderedPageBreak/>
        <w:t>damit zugleich aus unserer Zeit heraus, voraus auf die ,Stunde‘ zu“</w:t>
      </w:r>
      <w:r w:rsidRPr="00F82197">
        <w:rPr>
          <w:rStyle w:val="a5"/>
          <w:rFonts w:ascii="Times New Roman" w:hAnsi="Times New Roman"/>
          <w:szCs w:val="22"/>
        </w:rPr>
        <w:footnoteReference w:id="125"/>
      </w:r>
      <w:r w:rsidRPr="00F82197">
        <w:rPr>
          <w:rFonts w:ascii="Times New Roman" w:hAnsi="Times New Roman"/>
          <w:szCs w:val="22"/>
          <w:lang w:val="de-DE"/>
        </w:rPr>
        <w:t>. Der eucharistische Realismus bietet ihm ebenfalls die Möglichkeit an, die Christologie der Synoptiker mit der Christologie des Paulus und des Johannes zu verbinden</w:t>
      </w:r>
      <w:r w:rsidRPr="00F82197">
        <w:rPr>
          <w:rStyle w:val="a5"/>
          <w:rFonts w:ascii="Times New Roman" w:hAnsi="Times New Roman"/>
          <w:szCs w:val="22"/>
        </w:rPr>
        <w:footnoteReference w:id="126"/>
      </w:r>
      <w:r w:rsidRPr="00F82197">
        <w:rPr>
          <w:rFonts w:ascii="Times New Roman" w:hAnsi="Times New Roman"/>
          <w:szCs w:val="22"/>
          <w:lang w:val="de-DE"/>
        </w:rPr>
        <w:t>.</w:t>
      </w:r>
      <w:r w:rsidRPr="00F82197">
        <w:rPr>
          <w:rFonts w:ascii="Times New Roman" w:hAnsi="Times New Roman"/>
          <w:color w:val="000000"/>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Über jene Stellen des Neuen Testamentes, die eine hohe christologische Nuancierung haben, beabsichtigt der Autor den festen Glauben der Kirche zu betonen, dass in der einen Person des historischen Jesus gleichzeitig der Sohn Gottes, der Logos, und der Mensch, der historische Jesus, anzutreffen sind. Es gelingt ihm dennoch nicht nur dies, sondern er versucht, wie schon gesagt, den Leser zum Glauben des ersten Ökumenischen Konzils und somit an den Begriff o`moouvsioj zu führen. Könnte der Papst ein „merkwürdiges“ Interesse für den Glauben der Kirche haben, so fehlt seinem Werk jedoch einer der wichtigsten Meilensteine der Christologie des Neuen Testamentes.</w:t>
      </w:r>
      <w:r w:rsidRPr="00F82197">
        <w:rPr>
          <w:rFonts w:ascii="Times New Roman" w:hAnsi="Times New Roman"/>
          <w:color w:val="000000"/>
          <w:szCs w:val="22"/>
          <w:lang w:val="de-DE"/>
        </w:rPr>
        <w:t xml:space="preserve"> </w:t>
      </w:r>
    </w:p>
    <w:p w:rsidR="00D6740C" w:rsidRPr="00F82197" w:rsidRDefault="00D6740C" w:rsidP="00162C30">
      <w:pPr>
        <w:rPr>
          <w:rFonts w:ascii="Times New Roman" w:hAnsi="Times New Roman"/>
          <w:szCs w:val="22"/>
          <w:lang w:val="de-DE"/>
        </w:rPr>
      </w:pPr>
      <w:r w:rsidRPr="00F82197">
        <w:rPr>
          <w:rFonts w:ascii="Times New Roman" w:hAnsi="Times New Roman"/>
          <w:szCs w:val="22"/>
          <w:lang w:val="de-DE"/>
        </w:rPr>
        <w:t>Der Autor fängt seine Arbeit bei der theologischen Auslegung der Taufe Jesu an und verspricht dem Leser, dass er sich künftig auch mit der Kindheitsgeschichte Jesu beschäftigt</w:t>
      </w:r>
      <w:r w:rsidRPr="00F82197">
        <w:rPr>
          <w:rStyle w:val="a5"/>
          <w:rFonts w:ascii="Times New Roman" w:hAnsi="Times New Roman"/>
          <w:szCs w:val="22"/>
        </w:rPr>
        <w:footnoteReference w:id="127"/>
      </w:r>
      <w:r w:rsidRPr="00F82197">
        <w:rPr>
          <w:rFonts w:ascii="Times New Roman" w:hAnsi="Times New Roman"/>
          <w:szCs w:val="22"/>
          <w:lang w:val="de-DE"/>
        </w:rPr>
        <w:t>. Wie kann aber eine richtige Christologie in seinem Werk entstehen, wenn er die chronologische Reihenfolge und die theologische Bedeutung der Ereignisse des historischen Lebens Jesu verwechselt? Das passt einerseits gar nicht zur Absicht des Buches, nämlich die Anerkennung der Gottheit Jesu zu betonen. Die Geburt Jesu von einer Jungfrau, die Gottesgebärerin Maria, spielt besonders bei Matthäus und Lukas eine bedeutsame Rolle und beide Evangelisten verstehen die Gottheit Jesu nicht nur auf der Basis der Auferstehung, sondern auch auf der Basis der Jungfrauengeburt. So hat auch die frühe Kirche das Ereignis der Jungfrauengeburt verstanden und besonders geschätzt</w:t>
      </w:r>
      <w:r w:rsidRPr="00F82197">
        <w:rPr>
          <w:rStyle w:val="a5"/>
          <w:rFonts w:ascii="Times New Roman" w:hAnsi="Times New Roman"/>
          <w:szCs w:val="22"/>
        </w:rPr>
        <w:footnoteReference w:id="128"/>
      </w:r>
      <w:r w:rsidRPr="00F82197">
        <w:rPr>
          <w:rFonts w:ascii="Times New Roman" w:hAnsi="Times New Roman"/>
          <w:szCs w:val="22"/>
          <w:lang w:val="de-DE"/>
        </w:rPr>
        <w:t>. Allerdings darf man nicht vergessen, dass die Streitigkeiten über die Christologie im 4. Jh. eng mit der Auslegung der Jungfrauengeburt Jesu verbunden waren (vgl. den theologischen Unterschied der Titel Cristoto,koj – Qeoto,koj für Maria beim Kampf gegen Nestorianer). Deswegen sollte der Papst mindestens eine Erwähnung der Jungfrauengeburt bei der Interpretation der christologischen Titel „Ui`o</w:t>
      </w:r>
      <w:proofErr w:type="gramStart"/>
      <w:r w:rsidRPr="00F82197">
        <w:rPr>
          <w:rFonts w:ascii="Times New Roman" w:hAnsi="Times New Roman"/>
          <w:szCs w:val="22"/>
          <w:lang w:val="de-DE"/>
        </w:rPr>
        <w:t>,j</w:t>
      </w:r>
      <w:proofErr w:type="gramEnd"/>
      <w:r w:rsidRPr="00F82197">
        <w:rPr>
          <w:rFonts w:ascii="Times New Roman" w:hAnsi="Times New Roman"/>
          <w:szCs w:val="22"/>
          <w:lang w:val="de-DE"/>
        </w:rPr>
        <w:t>“ und „Ui`o.j Qeou/“ einschließen, indem auch Matthäus und Lukas sie mit der Geburt Jesu von der Gottesgebärerin Maria verbinden</w:t>
      </w:r>
      <w:r w:rsidRPr="00F82197">
        <w:rPr>
          <w:rStyle w:val="a5"/>
          <w:rFonts w:ascii="Times New Roman" w:hAnsi="Times New Roman"/>
          <w:szCs w:val="22"/>
        </w:rPr>
        <w:footnoteReference w:id="129"/>
      </w:r>
      <w:r w:rsidRPr="00F82197">
        <w:rPr>
          <w:rFonts w:ascii="Times New Roman" w:hAnsi="Times New Roman"/>
          <w:szCs w:val="22"/>
          <w:lang w:val="de-DE"/>
        </w:rPr>
        <w:t>.</w:t>
      </w:r>
      <w:r w:rsidR="00B716B3" w:rsidRPr="00F82197">
        <w:rPr>
          <w:rFonts w:ascii="Times New Roman" w:hAnsi="Times New Roman"/>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 xml:space="preserve">Das Verschweigen der Geburt Jesu verursacht andererseits Probleme mit dem historischen Charakter der Untersuchung des Textes. Der Papst verspricht, die Frage des historischen Jesus und ihrer Beziehung zum Jesus des Glaubens zu untersuchen, und er fängt weder bei </w:t>
      </w:r>
      <w:proofErr w:type="gramStart"/>
      <w:r w:rsidRPr="00F82197">
        <w:rPr>
          <w:rFonts w:ascii="Times New Roman" w:hAnsi="Times New Roman"/>
          <w:szCs w:val="22"/>
          <w:lang w:val="de-DE"/>
        </w:rPr>
        <w:t>dem</w:t>
      </w:r>
      <w:proofErr w:type="gramEnd"/>
      <w:r w:rsidRPr="00F82197">
        <w:rPr>
          <w:rFonts w:ascii="Times New Roman" w:hAnsi="Times New Roman"/>
          <w:szCs w:val="22"/>
          <w:lang w:val="de-DE"/>
        </w:rPr>
        <w:t xml:space="preserve"> historischen (Geburt) noch bei dem Glaubens-Ausgangspunkt (Erfahrung der Auferstehung) an. Der Grund, den er nennt, dass er das öffentliche Wirken Jesu zuerst darstellen möchte, berechtigt nicht die absolute Ausklammerung der Erzählungen und der Theologie der Geburt Jesu. Ebenfalls berechtigt dieser Grund nicht die Gleichstellung der Auslegung der Verklärung Jesu und des Petrusbekenntnisses in einem Kapitel wo auch der Primat des Papstes artikuliert wird. Deswegen argumentiert A. Vletsis: „Es dürfte evident sein, dass die orthodoxe Theologie in diesem Punkt die Akzente anders setzen würde. Die Verklärung steht als Sinnbild des kommenden Äons, als Typus der Verwandlung der menschlichen Kreatur“</w:t>
      </w:r>
      <w:r w:rsidRPr="00F82197">
        <w:rPr>
          <w:rStyle w:val="a5"/>
          <w:rFonts w:ascii="Times New Roman" w:hAnsi="Times New Roman"/>
          <w:szCs w:val="22"/>
        </w:rPr>
        <w:footnoteReference w:id="130"/>
      </w:r>
      <w:r w:rsidRPr="00F82197">
        <w:rPr>
          <w:rFonts w:ascii="Times New Roman" w:hAnsi="Times New Roman"/>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Hätte der Papst diese Aspekte genauer betrachtet, könnte er auch den Fehler vermeiden, keine Erwähnung der Anwesenheit und des Wirkens des Logos schon im Alten Testament zu machen</w:t>
      </w:r>
      <w:r w:rsidRPr="00F82197">
        <w:rPr>
          <w:rStyle w:val="a5"/>
          <w:rFonts w:ascii="Times New Roman" w:hAnsi="Times New Roman"/>
          <w:szCs w:val="22"/>
        </w:rPr>
        <w:footnoteReference w:id="131"/>
      </w:r>
      <w:r w:rsidRPr="00F82197">
        <w:rPr>
          <w:rFonts w:ascii="Times New Roman" w:hAnsi="Times New Roman"/>
          <w:szCs w:val="22"/>
          <w:lang w:val="de-DE"/>
        </w:rPr>
        <w:t>. Es geht nicht nur um eine theologische Interpretation, die bei den apostolischen Vätern verwurzelt ist, sondern sie wird uns auch durch die Evangelien überliefert. Die Erwähnung in Joh 12,41, dass Jesaja die Herrlichkeit Jesu gesehen habe, be</w:t>
      </w:r>
      <w:r w:rsidRPr="00F82197">
        <w:rPr>
          <w:rFonts w:ascii="Times New Roman" w:hAnsi="Times New Roman"/>
          <w:szCs w:val="22"/>
          <w:lang w:val="de-DE"/>
        </w:rPr>
        <w:softHyphen/>
        <w:t>stätigt diese Feststellung. In dieser Hinsicht sollte man auch den Prolog des Markus verstehen, indem er den Ausdruck des Malachias pro. prosw</w:t>
      </w:r>
      <w:proofErr w:type="gramStart"/>
      <w:r w:rsidRPr="00F82197">
        <w:rPr>
          <w:rFonts w:ascii="Times New Roman" w:hAnsi="Times New Roman"/>
          <w:szCs w:val="22"/>
          <w:lang w:val="de-DE"/>
        </w:rPr>
        <w:t>,pou</w:t>
      </w:r>
      <w:proofErr w:type="gramEnd"/>
      <w:r w:rsidRPr="00F82197">
        <w:rPr>
          <w:rFonts w:ascii="Times New Roman" w:hAnsi="Times New Roman"/>
          <w:szCs w:val="22"/>
          <w:lang w:val="de-DE"/>
        </w:rPr>
        <w:t xml:space="preserve"> Mou in pro. prosw</w:t>
      </w:r>
      <w:proofErr w:type="gramStart"/>
      <w:r w:rsidRPr="00F82197">
        <w:rPr>
          <w:rFonts w:ascii="Times New Roman" w:hAnsi="Times New Roman"/>
          <w:szCs w:val="22"/>
          <w:lang w:val="de-DE"/>
        </w:rPr>
        <w:t>,pou</w:t>
      </w:r>
      <w:proofErr w:type="gramEnd"/>
      <w:r w:rsidRPr="00F82197">
        <w:rPr>
          <w:rFonts w:ascii="Times New Roman" w:hAnsi="Times New Roman"/>
          <w:szCs w:val="22"/>
          <w:lang w:val="de-DE"/>
        </w:rPr>
        <w:t xml:space="preserve"> Sou umwandelt und damit Jesus mit Jahwe indentifiziert</w:t>
      </w:r>
      <w:r w:rsidRPr="00F82197">
        <w:rPr>
          <w:rStyle w:val="a5"/>
          <w:rFonts w:ascii="Times New Roman" w:hAnsi="Times New Roman"/>
          <w:szCs w:val="22"/>
        </w:rPr>
        <w:footnoteReference w:id="132"/>
      </w:r>
      <w:r w:rsidRPr="00F82197">
        <w:rPr>
          <w:rFonts w:ascii="Times New Roman" w:hAnsi="Times New Roman"/>
          <w:szCs w:val="22"/>
          <w:lang w:val="de-DE"/>
        </w:rPr>
        <w:t>.</w:t>
      </w:r>
      <w:r w:rsidR="00B716B3" w:rsidRPr="00F82197">
        <w:rPr>
          <w:rFonts w:ascii="Times New Roman" w:hAnsi="Times New Roman"/>
          <w:szCs w:val="22"/>
          <w:lang w:val="de-DE"/>
        </w:rPr>
        <w:t xml:space="preserve"> </w:t>
      </w:r>
    </w:p>
    <w:p w:rsidR="00D6740C" w:rsidRPr="00F82197" w:rsidRDefault="00D6740C" w:rsidP="00162C30">
      <w:pPr>
        <w:pStyle w:val="ZwischenUeberschrift2"/>
        <w:rPr>
          <w:i w:val="0"/>
          <w:sz w:val="22"/>
          <w:szCs w:val="22"/>
        </w:rPr>
      </w:pPr>
      <w:r w:rsidRPr="00F82197">
        <w:rPr>
          <w:sz w:val="22"/>
          <w:szCs w:val="22"/>
        </w:rPr>
        <w:t>4.3 Pneumatologie</w:t>
      </w:r>
    </w:p>
    <w:p w:rsidR="00D6740C" w:rsidRPr="00F82197" w:rsidRDefault="00D6740C" w:rsidP="00162C30">
      <w:pPr>
        <w:rPr>
          <w:rFonts w:ascii="Times New Roman" w:hAnsi="Times New Roman"/>
          <w:szCs w:val="22"/>
          <w:lang w:val="de-DE"/>
        </w:rPr>
      </w:pPr>
      <w:r w:rsidRPr="00F82197">
        <w:rPr>
          <w:rFonts w:ascii="Times New Roman" w:hAnsi="Times New Roman"/>
          <w:szCs w:val="22"/>
          <w:lang w:val="de-DE"/>
        </w:rPr>
        <w:t xml:space="preserve">Außerdem ist der Heilige Geist nach dem orthodoxen Glauben und Schriftverständnis in allen Phasen des Lebens und des Wirkens des historischen Jesus anwesend und wirkt zusammen mit ihm. Das gilt aber für das Buch des Papstes nicht. Jeder orthodoxe Theologe vermisst im Werk des Papstes eine Beschreibung und theologische Auslegung der Anwesenheit und des Wirkens des Heiligen Geistes zusammen mit Jesus in seinem historischen </w:t>
      </w:r>
      <w:r w:rsidRPr="00F82197">
        <w:rPr>
          <w:rFonts w:ascii="Times New Roman" w:hAnsi="Times New Roman"/>
          <w:szCs w:val="22"/>
          <w:lang w:val="de-DE"/>
        </w:rPr>
        <w:lastRenderedPageBreak/>
        <w:t>Auftreten. Das ist vermutlich die größte theologische Schwäche der Arbeit des Papstes, der es zwar weiß</w:t>
      </w:r>
      <w:r w:rsidRPr="00F82197">
        <w:rPr>
          <w:rStyle w:val="a5"/>
          <w:rFonts w:ascii="Times New Roman" w:hAnsi="Times New Roman"/>
          <w:szCs w:val="22"/>
        </w:rPr>
        <w:footnoteReference w:id="133"/>
      </w:r>
      <w:r w:rsidRPr="00F82197">
        <w:rPr>
          <w:rFonts w:ascii="Times New Roman" w:hAnsi="Times New Roman"/>
          <w:szCs w:val="22"/>
          <w:lang w:val="de-DE"/>
        </w:rPr>
        <w:t>, jedoch die hervorragende Rolle des Heiligen Geistes nicht genügend darlegt. Demgegenüber betont er mit großem Nachdruck das Kreuz Jesu</w:t>
      </w:r>
      <w:r w:rsidRPr="00F82197">
        <w:rPr>
          <w:rStyle w:val="a5"/>
          <w:rFonts w:ascii="Times New Roman" w:hAnsi="Times New Roman"/>
          <w:szCs w:val="22"/>
        </w:rPr>
        <w:footnoteReference w:id="134"/>
      </w:r>
      <w:r w:rsidRPr="00F82197">
        <w:rPr>
          <w:rFonts w:ascii="Times New Roman" w:hAnsi="Times New Roman"/>
          <w:szCs w:val="22"/>
          <w:lang w:val="de-DE"/>
        </w:rPr>
        <w:t>.</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Der Geist ist schon bei der Empfängnis Mariae da (Mt 1,20 Lk 1,35) und spielt eine genauso wichtige Rolle wie Jesus bei der Fortsetzung der Heilsgeschichte. Er verlässt Jesus nie und nach seiner Himmelfahrt bleibt er bei jedem Gläubigen und schenkt ihm nicht nur die Gnade sondern auch die Freiheit und die Gottessohnschaft, wie Paulus sehr prägnant in Röm 8. beschreibt. Deswegen war die erste Gemeinde nicht nur Ekklesia Christi sondern auch eine Versammlung im Geist: oi` pneu</w:t>
      </w:r>
      <w:proofErr w:type="gramStart"/>
      <w:r w:rsidRPr="00F82197">
        <w:rPr>
          <w:rFonts w:ascii="Times New Roman" w:hAnsi="Times New Roman"/>
          <w:szCs w:val="22"/>
          <w:lang w:val="de-DE"/>
        </w:rPr>
        <w:t>,mati</w:t>
      </w:r>
      <w:proofErr w:type="gramEnd"/>
      <w:r w:rsidRPr="00F82197">
        <w:rPr>
          <w:rFonts w:ascii="Times New Roman" w:hAnsi="Times New Roman"/>
          <w:szCs w:val="22"/>
          <w:lang w:val="de-DE"/>
        </w:rPr>
        <w:t xml:space="preserve"> qeou/ latreu,ontej kai. kaucw</w:t>
      </w:r>
      <w:proofErr w:type="gramStart"/>
      <w:r w:rsidRPr="00F82197">
        <w:rPr>
          <w:rFonts w:ascii="Times New Roman" w:hAnsi="Times New Roman"/>
          <w:szCs w:val="22"/>
          <w:lang w:val="de-DE"/>
        </w:rPr>
        <w:t>,menoi</w:t>
      </w:r>
      <w:proofErr w:type="gramEnd"/>
      <w:r w:rsidRPr="00F82197">
        <w:rPr>
          <w:rFonts w:ascii="Times New Roman" w:hAnsi="Times New Roman"/>
          <w:szCs w:val="22"/>
          <w:lang w:val="de-DE"/>
        </w:rPr>
        <w:t xml:space="preserve"> evn Cristw/| VIhsou/</w:t>
      </w:r>
      <w:r w:rsidRPr="00F82197">
        <w:rPr>
          <w:rFonts w:ascii="Times New Roman" w:hAnsi="Times New Roman"/>
          <w:bCs/>
          <w:szCs w:val="22"/>
          <w:lang w:val="de-DE"/>
        </w:rPr>
        <w:t xml:space="preserve"> (Phil 3,3). Genau wie die Rolle des Geistes im Leben und Wirken Jesu durch den Papst unterschätzt wird, verliert er auch seine besondere Wirkung bei der Mitteilung der Gnade Gottes und der Rechtfertigung des Menschen. </w:t>
      </w:r>
    </w:p>
    <w:p w:rsidR="00D6740C" w:rsidRPr="00F82197" w:rsidRDefault="00D6740C" w:rsidP="00162C30">
      <w:pPr>
        <w:pStyle w:val="ZwischenUeberschrift2"/>
        <w:rPr>
          <w:i w:val="0"/>
          <w:sz w:val="22"/>
          <w:szCs w:val="22"/>
        </w:rPr>
      </w:pPr>
      <w:r w:rsidRPr="00F82197">
        <w:rPr>
          <w:sz w:val="22"/>
          <w:szCs w:val="22"/>
        </w:rPr>
        <w:t>Exkurs: Rechtfertigungslehre</w:t>
      </w:r>
    </w:p>
    <w:p w:rsidR="00D6740C" w:rsidRPr="00F82197" w:rsidRDefault="00D6740C" w:rsidP="00162C30">
      <w:pPr>
        <w:rPr>
          <w:rFonts w:ascii="Times New Roman" w:hAnsi="Times New Roman"/>
          <w:bCs/>
          <w:szCs w:val="22"/>
          <w:lang w:val="de-DE"/>
        </w:rPr>
      </w:pPr>
      <w:r w:rsidRPr="00F82197">
        <w:rPr>
          <w:rFonts w:ascii="Times New Roman" w:hAnsi="Times New Roman"/>
          <w:bCs/>
          <w:szCs w:val="22"/>
          <w:lang w:val="de-DE"/>
        </w:rPr>
        <w:t>Ich beziehe mich auf die mittelbaren und unmittelbaren Erwägungen des Papstes zur Rechtfertigungslehre des Paulus, deren Thematik er an mehreren Stellen berührt. Er bleibt jedoch im Rahmen der alten Auseinandersetzung zwischen der katholischen und der lutherischen Exegese und mehr oder weniger versteht er die ganze Thematik wie Bultmann</w:t>
      </w:r>
      <w:r w:rsidRPr="00F82197">
        <w:rPr>
          <w:rStyle w:val="a5"/>
          <w:rFonts w:ascii="Times New Roman" w:hAnsi="Times New Roman"/>
          <w:bCs/>
          <w:szCs w:val="22"/>
        </w:rPr>
        <w:footnoteReference w:id="135"/>
      </w:r>
      <w:r w:rsidRPr="00F82197">
        <w:rPr>
          <w:rFonts w:ascii="Times New Roman" w:hAnsi="Times New Roman"/>
          <w:bCs/>
          <w:szCs w:val="22"/>
          <w:lang w:val="de-DE"/>
        </w:rPr>
        <w:t xml:space="preserve"> anhand der Kategorie des Rühmens des Menschen vor Gott</w:t>
      </w:r>
      <w:r w:rsidRPr="00F82197">
        <w:rPr>
          <w:rStyle w:val="a5"/>
          <w:rFonts w:ascii="Times New Roman" w:hAnsi="Times New Roman"/>
          <w:bCs/>
          <w:szCs w:val="22"/>
        </w:rPr>
        <w:footnoteReference w:id="136"/>
      </w:r>
      <w:r w:rsidRPr="00F82197">
        <w:rPr>
          <w:rFonts w:ascii="Times New Roman" w:hAnsi="Times New Roman"/>
          <w:bCs/>
          <w:szCs w:val="22"/>
          <w:lang w:val="de-DE"/>
        </w:rPr>
        <w:t>. Ohne den historischen und gesellschaftlichen Kontext der Entstehung der Rechtfertigungslehre Pauli in Betracht zu ziehen,</w:t>
      </w:r>
      <w:r w:rsidRPr="00F82197">
        <w:rPr>
          <w:rStyle w:val="a5"/>
          <w:rFonts w:ascii="Times New Roman" w:hAnsi="Times New Roman"/>
          <w:bCs/>
          <w:szCs w:val="22"/>
        </w:rPr>
        <w:footnoteReference w:id="137"/>
      </w:r>
      <w:r w:rsidRPr="00F82197">
        <w:rPr>
          <w:rFonts w:ascii="Times New Roman" w:hAnsi="Times New Roman"/>
          <w:bCs/>
          <w:szCs w:val="22"/>
          <w:lang w:val="de-DE"/>
        </w:rPr>
        <w:t xml:space="preserve"> schreibt er: „</w:t>
      </w:r>
      <w:r w:rsidRPr="00F82197">
        <w:rPr>
          <w:rFonts w:ascii="Times New Roman" w:hAnsi="Times New Roman"/>
          <w:bCs/>
          <w:iCs/>
          <w:szCs w:val="22"/>
          <w:lang w:val="de-DE"/>
        </w:rPr>
        <w:t>Hier ist im Stillen auch schon jene Haltung vor Gott gereift, die Paulus in seiner Rechtfertigungstheologie entfaltet hat: Es sind Menschen, die nicht mit ihren Leistungen vor Gott prunken. Sie kommen sich nicht wie eine Art gleichberechtigte Geschäftspartner vor Gott vor, die für ihre Taten Anspruch auf den entsprechenden Lohn erheben. Es sind Menschen, die sich auch inwendig arm wissen, Liebende, die sich einfach von Gott beschenken lassen wollen und gerade so in innerer Übereinstimmung mit Gottes Wesen und Wort leben“</w:t>
      </w:r>
      <w:r w:rsidRPr="00F82197">
        <w:rPr>
          <w:rStyle w:val="a5"/>
          <w:rFonts w:ascii="Times New Roman" w:hAnsi="Times New Roman"/>
          <w:bCs/>
          <w:iCs/>
          <w:szCs w:val="22"/>
        </w:rPr>
        <w:footnoteReference w:id="138"/>
      </w:r>
      <w:r w:rsidRPr="00F82197">
        <w:rPr>
          <w:rFonts w:ascii="Times New Roman" w:hAnsi="Times New Roman"/>
          <w:bCs/>
          <w:iCs/>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bCs/>
          <w:szCs w:val="22"/>
          <w:lang w:val="de-DE"/>
        </w:rPr>
        <w:t xml:space="preserve">Die Ergebnisse der New Perspective on Paul haben dennoch die Diskussion über die Rechtfertigungslehre in ihren historischen Rahmen gestellt, wo nicht mehr die Kategorie des Rühmens und damit die Tendenzen der lutherischen Exegese herrschen. In dieser Richtung kann man jedoch positiv den Versuch des Papstes annehmen, mit dem er zu zeigen versucht, dass die beiden Testamente in einer Kontinuität stehen und dass das Christentum nicht im radikalen Bruch mit der alttestamentlichen Religion steht. Es ist auffällig, dass der Papst uns zu verstehen helfen will, dass das Skandalöse für einen Juden nicht das Lebensparadigma oder die ethische Lehre Jesu war, sondern der Anspruch Jesu als Gott und als </w:t>
      </w:r>
      <w:r w:rsidRPr="00F82197">
        <w:rPr>
          <w:rFonts w:ascii="Times New Roman" w:hAnsi="Times New Roman"/>
          <w:bCs/>
          <w:i/>
          <w:szCs w:val="22"/>
          <w:lang w:val="de-DE"/>
        </w:rPr>
        <w:t xml:space="preserve">Herr </w:t>
      </w:r>
      <w:r w:rsidRPr="00F82197">
        <w:rPr>
          <w:rFonts w:ascii="Times New Roman" w:hAnsi="Times New Roman"/>
          <w:bCs/>
          <w:szCs w:val="22"/>
          <w:lang w:val="de-DE"/>
        </w:rPr>
        <w:t>geglaubt zu werden: „</w:t>
      </w:r>
      <w:r w:rsidRPr="00F82197">
        <w:rPr>
          <w:rFonts w:ascii="Times New Roman" w:hAnsi="Times New Roman"/>
          <w:bCs/>
          <w:iCs/>
          <w:szCs w:val="22"/>
          <w:lang w:val="de-DE"/>
        </w:rPr>
        <w:t xml:space="preserve">Dies ist der zentrale Punkt des Erschreckens vor Jesu Botschaft für den gläubigen Juden Neusner, und dies ist der zentrale Grund, warum er Jesus nicht folgen will, sondern beim ,ewigen Israel‘ bleibt: die Zentralität des </w:t>
      </w:r>
      <w:r w:rsidRPr="00F82197">
        <w:rPr>
          <w:rFonts w:ascii="Times New Roman" w:hAnsi="Times New Roman"/>
          <w:bCs/>
          <w:i/>
          <w:iCs/>
          <w:szCs w:val="22"/>
          <w:lang w:val="de-DE"/>
        </w:rPr>
        <w:t>Ich</w:t>
      </w:r>
      <w:r w:rsidRPr="00F82197">
        <w:rPr>
          <w:rFonts w:ascii="Times New Roman" w:hAnsi="Times New Roman"/>
          <w:bCs/>
          <w:iCs/>
          <w:szCs w:val="22"/>
          <w:lang w:val="de-DE"/>
        </w:rPr>
        <w:t xml:space="preserve"> Jesu in seiner Botschaft, die allem eine neue Richtung gibt. Neusner zitiert an dieser Stelle als Beleg für </w:t>
      </w:r>
      <w:proofErr w:type="gramStart"/>
      <w:r w:rsidRPr="00F82197">
        <w:rPr>
          <w:rFonts w:ascii="Times New Roman" w:hAnsi="Times New Roman"/>
          <w:bCs/>
          <w:iCs/>
          <w:szCs w:val="22"/>
          <w:lang w:val="de-DE"/>
        </w:rPr>
        <w:t>diese ,Hinzufügung‘</w:t>
      </w:r>
      <w:proofErr w:type="gramEnd"/>
      <w:r w:rsidRPr="00F82197">
        <w:rPr>
          <w:rFonts w:ascii="Times New Roman" w:hAnsi="Times New Roman"/>
          <w:bCs/>
          <w:iCs/>
          <w:szCs w:val="22"/>
          <w:lang w:val="de-DE"/>
        </w:rPr>
        <w:t xml:space="preserve"> das Wort Jesu an den reichen jungen Mann: Wenn du vollkommen sein willst, geh, verkaufe deinen Besitz und folge mir nach (vgl. Mt 19,20; S. 114). Die Vollkommenheit, das von der Tora verlangte Heiligsein, wie Gott heilig ist (Lev 19,2; 11,44) besteht jetzt darin, Jesus nachzufolgen“.</w:t>
      </w:r>
      <w:r w:rsidRPr="00F82197">
        <w:rPr>
          <w:rStyle w:val="a5"/>
          <w:rFonts w:ascii="Times New Roman" w:hAnsi="Times New Roman"/>
          <w:bCs/>
          <w:iCs/>
          <w:szCs w:val="22"/>
        </w:rPr>
        <w:footnoteReference w:id="139"/>
      </w:r>
      <w:r w:rsidRPr="00F82197">
        <w:rPr>
          <w:rFonts w:ascii="Times New Roman" w:hAnsi="Times New Roman"/>
          <w:color w:val="000000"/>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bCs/>
          <w:iCs/>
          <w:szCs w:val="22"/>
          <w:lang w:val="de-DE"/>
        </w:rPr>
        <w:t xml:space="preserve">Der Zweifel an die Gottheit Jesu betrifft dennoch nicht nur die Juden, sondern auch einige Vertreter der modernen Exegese, auf sie sich der Papst bezieht, weshalb sein Werk trotz der Nachteile eine besondere Bedeutung nicht nur für die Theologie des Westens, sondern auch für die Theologie des Ostens hat. </w:t>
      </w:r>
    </w:p>
    <w:p w:rsidR="00D6740C" w:rsidRPr="00F82197" w:rsidRDefault="00D6740C" w:rsidP="00162C30">
      <w:pPr>
        <w:pStyle w:val="ZwischenUeberschrift1"/>
        <w:rPr>
          <w:sz w:val="22"/>
          <w:szCs w:val="22"/>
        </w:rPr>
      </w:pPr>
      <w:r w:rsidRPr="00F82197">
        <w:rPr>
          <w:sz w:val="22"/>
          <w:szCs w:val="22"/>
        </w:rPr>
        <w:t xml:space="preserve">5. Zur Bedeutung des Buchs für die orthodoxe Schriftinterpretation </w:t>
      </w:r>
    </w:p>
    <w:p w:rsidR="00D6740C" w:rsidRPr="00F82197" w:rsidRDefault="00D6740C" w:rsidP="00162C30">
      <w:pPr>
        <w:rPr>
          <w:rFonts w:ascii="Times New Roman" w:hAnsi="Times New Roman"/>
          <w:szCs w:val="22"/>
          <w:lang w:val="de-DE"/>
        </w:rPr>
      </w:pPr>
      <w:r w:rsidRPr="00F82197">
        <w:rPr>
          <w:rFonts w:ascii="Times New Roman" w:hAnsi="Times New Roman"/>
          <w:szCs w:val="22"/>
          <w:lang w:val="de-DE"/>
        </w:rPr>
        <w:t>Daher war die Rezeption des Papstbuches anfangs im Raum der Orthodoxie sehr positiv. Viele sowohl im Westen als auch im Osten haben den Eindruck gewonnen, dass der Papst mit seinem Werk eine Brücke</w:t>
      </w:r>
      <w:r w:rsidRPr="00F82197">
        <w:rPr>
          <w:rStyle w:val="a5"/>
          <w:rFonts w:ascii="Times New Roman" w:hAnsi="Times New Roman"/>
          <w:szCs w:val="22"/>
        </w:rPr>
        <w:footnoteReference w:id="140"/>
      </w:r>
      <w:r w:rsidRPr="00F82197">
        <w:rPr>
          <w:rFonts w:ascii="Times New Roman" w:hAnsi="Times New Roman"/>
          <w:szCs w:val="22"/>
          <w:lang w:val="de-DE"/>
        </w:rPr>
        <w:t xml:space="preserve"> zwischen der westlichen und der östlichen Auslegungstradition schaffen möchte oder dass er uns ein Stück patristische Exegese mit seinem Werk anbietet</w:t>
      </w:r>
      <w:r w:rsidRPr="00F82197">
        <w:rPr>
          <w:rStyle w:val="a5"/>
          <w:rFonts w:ascii="Times New Roman" w:hAnsi="Times New Roman"/>
          <w:szCs w:val="22"/>
        </w:rPr>
        <w:footnoteReference w:id="141"/>
      </w:r>
      <w:r w:rsidRPr="00F82197">
        <w:rPr>
          <w:rFonts w:ascii="Times New Roman" w:hAnsi="Times New Roman"/>
          <w:szCs w:val="22"/>
          <w:lang w:val="de-DE"/>
        </w:rPr>
        <w:t>. Da er die Probleme der historisch-kritischen Auslegung und den Wert der patristischen Interpretation betont hat, wurde sein Buch sehr geschätzt</w:t>
      </w:r>
      <w:r w:rsidRPr="00F82197">
        <w:rPr>
          <w:rStyle w:val="a5"/>
          <w:rFonts w:ascii="Times New Roman" w:hAnsi="Times New Roman"/>
          <w:szCs w:val="22"/>
          <w:lang w:val="de-DE"/>
        </w:rPr>
        <w:t xml:space="preserve"> </w:t>
      </w:r>
      <w:r w:rsidRPr="00F82197">
        <w:rPr>
          <w:rStyle w:val="a5"/>
          <w:rFonts w:ascii="Times New Roman" w:hAnsi="Times New Roman"/>
          <w:szCs w:val="22"/>
        </w:rPr>
        <w:footnoteReference w:id="142"/>
      </w:r>
      <w:r w:rsidRPr="00F82197">
        <w:rPr>
          <w:rFonts w:ascii="Times New Roman" w:hAnsi="Times New Roman"/>
          <w:szCs w:val="22"/>
          <w:lang w:val="de-DE"/>
        </w:rPr>
        <w:t xml:space="preserve">.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lastRenderedPageBreak/>
        <w:t>Es gab dennoch auch kritische Stimmen, die die Spuren der traditionell katholischen Theologie im Papstbuch betonen</w:t>
      </w:r>
      <w:r w:rsidRPr="00F82197">
        <w:rPr>
          <w:rStyle w:val="a5"/>
          <w:rFonts w:ascii="Times New Roman" w:hAnsi="Times New Roman"/>
          <w:szCs w:val="22"/>
        </w:rPr>
        <w:footnoteReference w:id="143"/>
      </w:r>
      <w:r w:rsidRPr="00F82197">
        <w:rPr>
          <w:rFonts w:ascii="Times New Roman" w:hAnsi="Times New Roman"/>
          <w:szCs w:val="22"/>
          <w:lang w:val="de-DE"/>
        </w:rPr>
        <w:t xml:space="preserve">. Besonders nach der Wiederveröffentlichung der Thesen des Papstes aus </w:t>
      </w:r>
      <w:r w:rsidRPr="00F82197">
        <w:rPr>
          <w:rFonts w:ascii="Times New Roman" w:hAnsi="Times New Roman"/>
          <w:i/>
          <w:szCs w:val="22"/>
          <w:lang w:val="de-DE"/>
        </w:rPr>
        <w:t>Dominus Jesus</w:t>
      </w:r>
      <w:r w:rsidRPr="00F82197">
        <w:rPr>
          <w:rFonts w:ascii="Times New Roman" w:hAnsi="Times New Roman"/>
          <w:szCs w:val="22"/>
          <w:lang w:val="de-DE"/>
        </w:rPr>
        <w:t xml:space="preserve"> über die Ekklesiologie der katholischen Kirche, haben sich seit dem letzten Sommer die kritischen Stimmen entweder gegen das Papstbuch oder den Papst selbst vermehrt. Zur Enttäuschung der orthodoxen Theologen haben sie festgestellt, dass der Papst weiter auf sein Primatum besteht. </w:t>
      </w:r>
    </w:p>
    <w:p w:rsidR="00D6740C" w:rsidRPr="00F82197" w:rsidRDefault="00D6740C" w:rsidP="00162C30">
      <w:pPr>
        <w:rPr>
          <w:rFonts w:ascii="Times New Roman" w:hAnsi="Times New Roman"/>
          <w:color w:val="000000"/>
          <w:szCs w:val="22"/>
          <w:lang w:val="de-DE"/>
        </w:rPr>
      </w:pPr>
      <w:r w:rsidRPr="00F82197">
        <w:rPr>
          <w:rFonts w:ascii="Times New Roman" w:hAnsi="Times New Roman"/>
          <w:szCs w:val="22"/>
          <w:lang w:val="de-DE"/>
        </w:rPr>
        <w:t xml:space="preserve">Persönlich bin ich eng mit der Rezeption des Papstbuches im griechischen Raum verbunden, indem ich einer der Übersetzer des Papstbuches in die griechische Sprache war. Ich gestehe, dass das Papstbuch trotz der problematischen Aspekte, die ich oben dargestellt habe, ein interessanter Entwurf ist, der eigentlich unter anderem die Sehnsucht des Westens nach einer anderen als der im akademischen Raum üblichen Auslegung der Schrift ausdrückt. Als Orthodoxer bin ich mir des Wertes des Buches bewusst. Ich weiß dennoch, dass es nicht mit der patristischen Exegese des Ostens nämlich des Chrysostomus oder der Kappadokier zu indentifizieren ist. Obwohl der Papst oft die Väter des Ostens zitiert, bleibt er im Grunde ein römisch-katholischer Theologe und Augustiner, nämlich mehr ein Systematiker als ein Exeget. </w:t>
      </w:r>
    </w:p>
    <w:p w:rsidR="00D6740C" w:rsidRPr="00F82197" w:rsidRDefault="00D6740C" w:rsidP="00162C30">
      <w:pPr>
        <w:rPr>
          <w:rFonts w:ascii="Times New Roman" w:hAnsi="Times New Roman"/>
          <w:color w:val="000000"/>
          <w:szCs w:val="22"/>
          <w:lang w:val="de-DE"/>
        </w:rPr>
      </w:pPr>
      <w:r w:rsidRPr="00F82197">
        <w:rPr>
          <w:rFonts w:ascii="Times New Roman" w:hAnsi="Times New Roman"/>
          <w:color w:val="000000"/>
          <w:szCs w:val="22"/>
          <w:lang w:val="de-DE"/>
        </w:rPr>
        <w:t>Literatur:</w:t>
      </w:r>
    </w:p>
    <w:p w:rsidR="00D6740C" w:rsidRPr="00F82197" w:rsidRDefault="00D6740C" w:rsidP="00162C30">
      <w:pPr>
        <w:rPr>
          <w:rFonts w:ascii="Times New Roman" w:hAnsi="Times New Roman"/>
          <w:color w:val="000000"/>
          <w:szCs w:val="22"/>
          <w:lang w:val="de-DE"/>
        </w:rPr>
      </w:pPr>
    </w:p>
    <w:p w:rsidR="00D6740C" w:rsidRPr="00F82197" w:rsidRDefault="00D6740C" w:rsidP="00162C30">
      <w:pPr>
        <w:rPr>
          <w:rFonts w:ascii="Times New Roman" w:hAnsi="Times New Roman"/>
          <w:color w:val="000000"/>
          <w:szCs w:val="22"/>
          <w:lang w:val="de-DE"/>
        </w:rPr>
      </w:pPr>
      <w:r w:rsidRPr="00F82197">
        <w:rPr>
          <w:rFonts w:ascii="Times New Roman" w:hAnsi="Times New Roman"/>
          <w:color w:val="000000"/>
          <w:szCs w:val="22"/>
          <w:lang w:val="de-DE"/>
        </w:rPr>
        <w:t xml:space="preserve">Die Zitierungen des Papstbuches betreffen die 1. Ausgabe des: </w:t>
      </w:r>
      <w:r w:rsidRPr="00F82197">
        <w:rPr>
          <w:rFonts w:ascii="Times New Roman" w:hAnsi="Times New Roman"/>
          <w:i/>
          <w:color w:val="000000"/>
          <w:szCs w:val="22"/>
          <w:lang w:val="de-DE"/>
        </w:rPr>
        <w:t>Joseph Ratzinger Papst Benedikt XVI</w:t>
      </w:r>
      <w:r w:rsidRPr="00F82197">
        <w:rPr>
          <w:rFonts w:ascii="Times New Roman" w:hAnsi="Times New Roman"/>
          <w:color w:val="000000"/>
          <w:szCs w:val="22"/>
          <w:lang w:val="de-DE"/>
        </w:rPr>
        <w:t>.</w:t>
      </w:r>
      <w:r w:rsidRPr="00F82197">
        <w:rPr>
          <w:rFonts w:ascii="Times New Roman" w:hAnsi="Times New Roman"/>
          <w:b/>
          <w:color w:val="000000"/>
          <w:szCs w:val="22"/>
          <w:lang w:val="de-DE"/>
        </w:rPr>
        <w:t xml:space="preserve"> </w:t>
      </w:r>
      <w:r w:rsidRPr="00F82197">
        <w:rPr>
          <w:rFonts w:ascii="Times New Roman" w:hAnsi="Times New Roman"/>
          <w:color w:val="000000"/>
          <w:szCs w:val="22"/>
          <w:lang w:val="de-DE"/>
        </w:rPr>
        <w:t>Jesus von Nazaret 1. Teil. Von der Taufe im Jordan bis zur Auferstehung, Vrlg. Herder, Freiburg 2007</w:t>
      </w:r>
    </w:p>
    <w:p w:rsidR="00D6740C" w:rsidRPr="00F82197" w:rsidRDefault="00D6740C" w:rsidP="00162C30">
      <w:pPr>
        <w:rPr>
          <w:rFonts w:ascii="Times New Roman" w:hAnsi="Times New Roman"/>
          <w:color w:val="000000"/>
          <w:szCs w:val="22"/>
          <w:lang w:val="de-DE"/>
        </w:rPr>
      </w:pPr>
    </w:p>
    <w:p w:rsidR="00D6740C" w:rsidRPr="00F82197" w:rsidRDefault="00D6740C" w:rsidP="00162C30">
      <w:pPr>
        <w:rPr>
          <w:rFonts w:ascii="Times New Roman" w:hAnsi="Times New Roman"/>
          <w:color w:val="000000"/>
          <w:szCs w:val="22"/>
          <w:lang w:val="de-DE"/>
        </w:rPr>
      </w:pPr>
      <w:r w:rsidRPr="00F82197">
        <w:rPr>
          <w:rFonts w:ascii="Times New Roman" w:hAnsi="Times New Roman"/>
          <w:color w:val="000000"/>
          <w:szCs w:val="22"/>
          <w:lang w:val="de-DE"/>
        </w:rPr>
        <w:t>Ich beziehe mich unter anderem auf Rezensionen und Beiträge zum Papstbuch, die in den folgenden Bänden veröffentlicht sind:</w:t>
      </w:r>
    </w:p>
    <w:p w:rsidR="00D6740C" w:rsidRPr="00F82197" w:rsidRDefault="00D6740C" w:rsidP="00162C30">
      <w:pPr>
        <w:rPr>
          <w:rFonts w:ascii="Times New Roman" w:hAnsi="Times New Roman"/>
          <w:color w:val="000000"/>
          <w:szCs w:val="22"/>
          <w:lang w:val="de-DE"/>
        </w:rPr>
      </w:pPr>
    </w:p>
    <w:p w:rsidR="00D6740C" w:rsidRPr="00F82197" w:rsidRDefault="00D6740C" w:rsidP="00162C30">
      <w:pPr>
        <w:rPr>
          <w:rFonts w:ascii="Times New Roman" w:hAnsi="Times New Roman"/>
          <w:color w:val="000000"/>
          <w:szCs w:val="22"/>
          <w:lang w:val="de-DE"/>
        </w:rPr>
      </w:pPr>
      <w:r w:rsidRPr="00F82197">
        <w:rPr>
          <w:rFonts w:ascii="Times New Roman" w:hAnsi="Times New Roman"/>
          <w:i/>
          <w:color w:val="000000"/>
          <w:szCs w:val="22"/>
          <w:lang w:val="de-DE"/>
        </w:rPr>
        <w:t>Nikolakopoulos Konstantin</w:t>
      </w:r>
      <w:r w:rsidRPr="00F82197">
        <w:rPr>
          <w:rFonts w:ascii="Times New Roman" w:hAnsi="Times New Roman"/>
          <w:color w:val="000000"/>
          <w:szCs w:val="22"/>
          <w:lang w:val="de-DE"/>
        </w:rPr>
        <w:t xml:space="preserve"> (Hg.), Wechsel auf dem apostolischen Stuhl Roms und die Orthodoxie</w:t>
      </w:r>
      <w:r w:rsidRPr="00F82197">
        <w:rPr>
          <w:rFonts w:ascii="Times New Roman" w:hAnsi="Times New Roman"/>
          <w:i/>
          <w:color w:val="000000"/>
          <w:szCs w:val="22"/>
          <w:lang w:val="de-DE"/>
        </w:rPr>
        <w:t xml:space="preserve"> </w:t>
      </w:r>
      <w:r w:rsidRPr="00F82197">
        <w:rPr>
          <w:rFonts w:ascii="Times New Roman" w:hAnsi="Times New Roman"/>
          <w:color w:val="000000"/>
          <w:szCs w:val="22"/>
          <w:lang w:val="de-DE"/>
        </w:rPr>
        <w:t>[</w:t>
      </w:r>
      <w:r w:rsidRPr="00F82197">
        <w:rPr>
          <w:rFonts w:ascii="Times New Roman" w:hAnsi="Times New Roman"/>
          <w:i/>
          <w:color w:val="000000"/>
          <w:szCs w:val="22"/>
          <w:lang w:val="de-DE"/>
        </w:rPr>
        <w:t xml:space="preserve">OFo </w:t>
      </w:r>
      <w:r w:rsidRPr="00F82197">
        <w:rPr>
          <w:rFonts w:ascii="Times New Roman" w:hAnsi="Times New Roman"/>
          <w:color w:val="000000"/>
          <w:szCs w:val="22"/>
          <w:lang w:val="de-DE"/>
        </w:rPr>
        <w:t>21 (2007)], St. Ottilien 2007.</w:t>
      </w:r>
    </w:p>
    <w:p w:rsidR="00D6740C" w:rsidRPr="00F82197" w:rsidRDefault="00D6740C" w:rsidP="00162C30">
      <w:pPr>
        <w:rPr>
          <w:rFonts w:ascii="Times New Roman" w:hAnsi="Times New Roman"/>
          <w:szCs w:val="22"/>
          <w:lang w:val="de-DE"/>
        </w:rPr>
      </w:pPr>
      <w:r w:rsidRPr="00F82197">
        <w:rPr>
          <w:rFonts w:ascii="Times New Roman" w:hAnsi="Times New Roman"/>
          <w:color w:val="000000"/>
          <w:szCs w:val="22"/>
          <w:lang w:val="de-DE"/>
        </w:rPr>
        <w:t xml:space="preserve">T. Söding, 2007 I: </w:t>
      </w:r>
      <w:r w:rsidRPr="00F82197">
        <w:rPr>
          <w:rFonts w:ascii="Times New Roman" w:hAnsi="Times New Roman"/>
          <w:i/>
          <w:color w:val="000000"/>
          <w:szCs w:val="22"/>
          <w:lang w:val="de-DE"/>
        </w:rPr>
        <w:t xml:space="preserve">Söding Thomas </w:t>
      </w:r>
      <w:r w:rsidRPr="00F82197">
        <w:rPr>
          <w:rFonts w:ascii="Times New Roman" w:hAnsi="Times New Roman"/>
          <w:szCs w:val="22"/>
          <w:lang w:val="de-DE"/>
        </w:rPr>
        <w:t>(Hg.), Das Jesus – Buch des Papstes, Die Antwort der Neutestamentler, Freiburg [u.a.] Herder 2007.</w:t>
      </w:r>
    </w:p>
    <w:p w:rsidR="00D6740C" w:rsidRPr="00F82197" w:rsidRDefault="00D6740C" w:rsidP="00162C30">
      <w:pPr>
        <w:rPr>
          <w:rFonts w:ascii="Times New Roman" w:hAnsi="Times New Roman"/>
          <w:szCs w:val="22"/>
          <w:lang w:val="de-DE"/>
        </w:rPr>
      </w:pPr>
      <w:r w:rsidRPr="00F82197">
        <w:rPr>
          <w:rFonts w:ascii="Times New Roman" w:hAnsi="Times New Roman"/>
          <w:color w:val="000000"/>
          <w:szCs w:val="22"/>
          <w:lang w:val="de-DE"/>
        </w:rPr>
        <w:t>T. Söding</w:t>
      </w:r>
      <w:r w:rsidRPr="00F82197">
        <w:rPr>
          <w:rFonts w:ascii="Times New Roman" w:hAnsi="Times New Roman"/>
          <w:szCs w:val="22"/>
          <w:lang w:val="de-DE"/>
        </w:rPr>
        <w:t>, 2007 II: Dess. (Hg.), Ein Weg zu Jesus, Schlüssel zu einem tieferen Verständnis des Papstbuches, Freiburg [u.a.] Herder 2007.</w:t>
      </w:r>
    </w:p>
    <w:p w:rsidR="00D6740C" w:rsidRPr="00F82197" w:rsidRDefault="00D6740C" w:rsidP="00162C30">
      <w:pPr>
        <w:rPr>
          <w:rFonts w:ascii="Times New Roman" w:hAnsi="Times New Roman"/>
          <w:szCs w:val="22"/>
          <w:lang w:val="de-DE"/>
        </w:rPr>
      </w:pPr>
    </w:p>
    <w:p w:rsidR="00D6740C" w:rsidRPr="00F82197" w:rsidRDefault="00D6740C" w:rsidP="00162C30">
      <w:pPr>
        <w:rPr>
          <w:rFonts w:ascii="Times New Roman" w:hAnsi="Times New Roman"/>
          <w:color w:val="000000"/>
          <w:szCs w:val="22"/>
          <w:lang w:val="de-DE"/>
        </w:rPr>
      </w:pPr>
      <w:r w:rsidRPr="00F82197">
        <w:rPr>
          <w:rFonts w:ascii="Times New Roman" w:hAnsi="Times New Roman"/>
          <w:color w:val="000000"/>
          <w:szCs w:val="22"/>
          <w:lang w:val="de-DE"/>
        </w:rPr>
        <w:t>Außerdem habe ich die folgenden Rezensionen berücksichtigt:</w:t>
      </w:r>
    </w:p>
    <w:p w:rsidR="00D6740C" w:rsidRPr="00F82197" w:rsidRDefault="00D6740C" w:rsidP="00162C30">
      <w:pPr>
        <w:rPr>
          <w:rFonts w:ascii="Times New Roman" w:hAnsi="Times New Roman"/>
          <w:color w:val="000000"/>
          <w:szCs w:val="22"/>
          <w:lang w:val="de-DE"/>
        </w:rPr>
      </w:pPr>
    </w:p>
    <w:p w:rsidR="00D6740C" w:rsidRPr="00F82197" w:rsidRDefault="00D6740C" w:rsidP="00162C30">
      <w:pPr>
        <w:rPr>
          <w:rFonts w:ascii="Times New Roman" w:hAnsi="Times New Roman"/>
          <w:color w:val="000000"/>
          <w:szCs w:val="22"/>
          <w:lang w:val="de-DE"/>
        </w:rPr>
      </w:pPr>
      <w:r w:rsidRPr="00F82197">
        <w:rPr>
          <w:rFonts w:ascii="Times New Roman" w:hAnsi="Times New Roman"/>
          <w:i/>
          <w:color w:val="000000"/>
          <w:szCs w:val="22"/>
          <w:lang w:val="de-DE"/>
        </w:rPr>
        <w:t>Despotis Sotirios</w:t>
      </w:r>
      <w:r w:rsidRPr="00F82197">
        <w:rPr>
          <w:rFonts w:ascii="Times New Roman" w:hAnsi="Times New Roman"/>
          <w:color w:val="000000"/>
          <w:szCs w:val="22"/>
          <w:lang w:val="de-DE"/>
        </w:rPr>
        <w:t>, Joseph Ratzinger Papst Benedikt XVI.</w:t>
      </w:r>
      <w:r w:rsidRPr="00F82197">
        <w:rPr>
          <w:rFonts w:ascii="Times New Roman" w:hAnsi="Times New Roman"/>
          <w:b/>
          <w:color w:val="000000"/>
          <w:szCs w:val="22"/>
          <w:lang w:val="de-DE"/>
        </w:rPr>
        <w:t xml:space="preserve"> </w:t>
      </w:r>
      <w:r w:rsidRPr="00F82197">
        <w:rPr>
          <w:rFonts w:ascii="Times New Roman" w:hAnsi="Times New Roman"/>
          <w:color w:val="000000"/>
          <w:szCs w:val="22"/>
          <w:lang w:val="de-DE"/>
        </w:rPr>
        <w:t xml:space="preserve">Jesus von Nazaret 1. Teil. Von der Taufe im Jordan bis zur Auferstehung, Vrlg. Herder, Freiburg 2007, </w:t>
      </w:r>
      <w:r w:rsidRPr="00F82197">
        <w:rPr>
          <w:rFonts w:ascii="Times New Roman" w:hAnsi="Times New Roman"/>
          <w:i/>
          <w:color w:val="000000"/>
          <w:szCs w:val="22"/>
          <w:lang w:val="de-DE"/>
        </w:rPr>
        <w:t xml:space="preserve">DBM </w:t>
      </w:r>
      <w:r w:rsidRPr="00F82197">
        <w:rPr>
          <w:rFonts w:ascii="Times New Roman" w:hAnsi="Times New Roman"/>
          <w:color w:val="000000"/>
          <w:szCs w:val="22"/>
          <w:lang w:val="de-DE"/>
        </w:rPr>
        <w:t>34</w:t>
      </w:r>
      <w:r w:rsidRPr="00F82197">
        <w:rPr>
          <w:rFonts w:ascii="Times New Roman" w:hAnsi="Times New Roman"/>
          <w:i/>
          <w:color w:val="000000"/>
          <w:szCs w:val="22"/>
          <w:lang w:val="de-DE"/>
        </w:rPr>
        <w:t xml:space="preserve"> </w:t>
      </w:r>
      <w:r w:rsidRPr="00F82197">
        <w:rPr>
          <w:rFonts w:ascii="Times New Roman" w:hAnsi="Times New Roman"/>
          <w:color w:val="000000"/>
          <w:szCs w:val="22"/>
          <w:lang w:val="de-DE"/>
        </w:rPr>
        <w:t>(2006) 278-282.</w:t>
      </w:r>
    </w:p>
    <w:p w:rsidR="00D6740C" w:rsidRPr="00F82197" w:rsidRDefault="00D6740C" w:rsidP="00162C30">
      <w:pPr>
        <w:rPr>
          <w:rFonts w:ascii="Times New Roman" w:hAnsi="Times New Roman"/>
          <w:color w:val="000000"/>
          <w:szCs w:val="22"/>
          <w:lang w:val="de-DE"/>
        </w:rPr>
      </w:pPr>
      <w:r w:rsidRPr="00F82197">
        <w:rPr>
          <w:rFonts w:ascii="Times New Roman" w:hAnsi="Times New Roman"/>
          <w:i/>
          <w:color w:val="000000"/>
          <w:szCs w:val="22"/>
          <w:lang w:val="de-DE"/>
        </w:rPr>
        <w:t>Savvatos Chrysostomus</w:t>
      </w:r>
      <w:r w:rsidRPr="00F82197">
        <w:rPr>
          <w:rFonts w:ascii="Times New Roman" w:hAnsi="Times New Roman"/>
          <w:color w:val="000000"/>
          <w:szCs w:val="22"/>
          <w:lang w:val="de-DE"/>
        </w:rPr>
        <w:t>, Joseph Ratzinger Papst Benedikt XVI.</w:t>
      </w:r>
      <w:r w:rsidRPr="00F82197">
        <w:rPr>
          <w:rFonts w:ascii="Times New Roman" w:hAnsi="Times New Roman"/>
          <w:b/>
          <w:color w:val="000000"/>
          <w:szCs w:val="22"/>
          <w:lang w:val="de-DE"/>
        </w:rPr>
        <w:t xml:space="preserve"> </w:t>
      </w:r>
      <w:r w:rsidRPr="00F82197">
        <w:rPr>
          <w:rFonts w:ascii="Times New Roman" w:hAnsi="Times New Roman"/>
          <w:color w:val="000000"/>
          <w:szCs w:val="22"/>
          <w:lang w:val="de-DE"/>
        </w:rPr>
        <w:t xml:space="preserve">Jesus von Nazaret 1. Teil. Von der Taufe im Jordan bis zur Auferstehung, Vrlg. Herder, Freiburg 2007, </w:t>
      </w:r>
      <w:r w:rsidRPr="00F82197">
        <w:rPr>
          <w:rFonts w:ascii="Times New Roman" w:hAnsi="Times New Roman"/>
          <w:i/>
          <w:color w:val="000000"/>
          <w:szCs w:val="22"/>
          <w:lang w:val="de-DE"/>
        </w:rPr>
        <w:t>Ekklesia</w:t>
      </w:r>
      <w:r w:rsidRPr="00F82197">
        <w:rPr>
          <w:rFonts w:ascii="Times New Roman" w:hAnsi="Times New Roman"/>
          <w:color w:val="000000"/>
          <w:szCs w:val="22"/>
          <w:lang w:val="de-DE"/>
        </w:rPr>
        <w:t xml:space="preserve"> 84 (2007) 625-627. </w:t>
      </w:r>
    </w:p>
    <w:p w:rsidR="00D6740C" w:rsidRPr="00F82197" w:rsidRDefault="00D6740C" w:rsidP="00162C30">
      <w:pPr>
        <w:rPr>
          <w:rFonts w:ascii="Times New Roman" w:hAnsi="Times New Roman"/>
          <w:color w:val="000000"/>
          <w:szCs w:val="22"/>
          <w:lang w:val="de-DE"/>
        </w:rPr>
      </w:pPr>
      <w:r w:rsidRPr="00F82197">
        <w:rPr>
          <w:rFonts w:ascii="Times New Roman" w:hAnsi="Times New Roman"/>
          <w:i/>
          <w:color w:val="000000"/>
          <w:szCs w:val="22"/>
          <w:lang w:val="de-DE"/>
        </w:rPr>
        <w:t>Theodorou Evangelos</w:t>
      </w:r>
      <w:r w:rsidRPr="00F82197">
        <w:rPr>
          <w:rFonts w:ascii="Times New Roman" w:hAnsi="Times New Roman"/>
          <w:color w:val="000000"/>
          <w:szCs w:val="22"/>
          <w:lang w:val="de-DE"/>
        </w:rPr>
        <w:t>, Die Christologie vom</w:t>
      </w:r>
      <w:r w:rsidRPr="00F82197">
        <w:rPr>
          <w:rFonts w:ascii="Times New Roman" w:hAnsi="Times New Roman"/>
          <w:i/>
          <w:color w:val="000000"/>
          <w:szCs w:val="22"/>
          <w:lang w:val="de-DE"/>
        </w:rPr>
        <w:t xml:space="preserve"> </w:t>
      </w:r>
      <w:r w:rsidRPr="00F82197">
        <w:rPr>
          <w:rFonts w:ascii="Times New Roman" w:hAnsi="Times New Roman"/>
          <w:color w:val="000000"/>
          <w:szCs w:val="22"/>
          <w:lang w:val="de-DE"/>
        </w:rPr>
        <w:t xml:space="preserve">Papst Benedikt XVI, </w:t>
      </w:r>
      <w:r w:rsidRPr="00F82197">
        <w:rPr>
          <w:rFonts w:ascii="Times New Roman" w:hAnsi="Times New Roman"/>
          <w:i/>
          <w:color w:val="000000"/>
          <w:szCs w:val="22"/>
          <w:lang w:val="de-DE"/>
        </w:rPr>
        <w:t xml:space="preserve">Ekklesia </w:t>
      </w:r>
      <w:r w:rsidRPr="00F82197">
        <w:rPr>
          <w:rFonts w:ascii="Times New Roman" w:hAnsi="Times New Roman"/>
          <w:color w:val="000000"/>
          <w:szCs w:val="22"/>
          <w:lang w:val="de-DE"/>
        </w:rPr>
        <w:t>84 (2007) 549-553.</w:t>
      </w:r>
    </w:p>
    <w:p w:rsidR="00D6740C" w:rsidRPr="00F82197" w:rsidRDefault="00D6740C" w:rsidP="00162C30">
      <w:pPr>
        <w:rPr>
          <w:rFonts w:ascii="Times New Roman" w:hAnsi="Times New Roman"/>
          <w:color w:val="000000"/>
          <w:szCs w:val="22"/>
          <w:lang w:val="de-DE"/>
        </w:rPr>
      </w:pPr>
      <w:r w:rsidRPr="00F82197">
        <w:rPr>
          <w:rFonts w:ascii="Times New Roman" w:hAnsi="Times New Roman"/>
          <w:i/>
          <w:color w:val="000000"/>
          <w:szCs w:val="22"/>
          <w:lang w:val="de-DE"/>
        </w:rPr>
        <w:t>Wolter Michael</w:t>
      </w:r>
      <w:r w:rsidRPr="00F82197">
        <w:rPr>
          <w:rFonts w:ascii="Times New Roman" w:hAnsi="Times New Roman"/>
          <w:color w:val="000000"/>
          <w:szCs w:val="22"/>
          <w:lang w:val="de-DE"/>
        </w:rPr>
        <w:t xml:space="preserve">, </w:t>
      </w:r>
      <w:r w:rsidRPr="00F82197">
        <w:rPr>
          <w:rFonts w:ascii="Times New Roman" w:hAnsi="Times New Roman"/>
          <w:szCs w:val="22"/>
          <w:lang w:val="de-DE"/>
        </w:rPr>
        <w:t xml:space="preserve">„Wo bleibt der Eigensinn der Evangelien?“, </w:t>
      </w:r>
      <w:r w:rsidRPr="00F82197">
        <w:rPr>
          <w:rFonts w:ascii="Times New Roman" w:hAnsi="Times New Roman"/>
          <w:i/>
          <w:szCs w:val="22"/>
          <w:lang w:val="de-DE"/>
        </w:rPr>
        <w:t xml:space="preserve">Rheinische Merkur </w:t>
      </w:r>
      <w:r w:rsidRPr="00F82197">
        <w:rPr>
          <w:rFonts w:ascii="Times New Roman" w:hAnsi="Times New Roman"/>
          <w:szCs w:val="22"/>
          <w:lang w:val="de-DE"/>
        </w:rPr>
        <w:t>Nr 21 / 2007, 8.</w:t>
      </w:r>
    </w:p>
    <w:p w:rsidR="00D6740C" w:rsidRPr="00F82197" w:rsidRDefault="00D6740C" w:rsidP="00162C30">
      <w:pPr>
        <w:rPr>
          <w:rFonts w:ascii="Times New Roman" w:hAnsi="Times New Roman"/>
          <w:color w:val="000000"/>
          <w:szCs w:val="22"/>
          <w:lang w:val="de-DE"/>
        </w:rPr>
      </w:pPr>
    </w:p>
    <w:p w:rsidR="00D6740C" w:rsidRPr="00F82197" w:rsidRDefault="00D6740C" w:rsidP="00162C30">
      <w:pPr>
        <w:rPr>
          <w:rFonts w:ascii="Times New Roman" w:hAnsi="Times New Roman"/>
          <w:color w:val="000000"/>
          <w:szCs w:val="22"/>
          <w:lang w:val="de-DE"/>
        </w:rPr>
      </w:pPr>
      <w:r w:rsidRPr="00F82197">
        <w:rPr>
          <w:rFonts w:ascii="Times New Roman" w:hAnsi="Times New Roman"/>
          <w:color w:val="000000"/>
          <w:szCs w:val="22"/>
          <w:lang w:val="de-DE"/>
        </w:rPr>
        <w:t>Übrigens:</w:t>
      </w:r>
    </w:p>
    <w:p w:rsidR="00D6740C" w:rsidRPr="00F82197" w:rsidRDefault="00D6740C" w:rsidP="00162C30">
      <w:pPr>
        <w:rPr>
          <w:rFonts w:ascii="Times New Roman" w:hAnsi="Times New Roman"/>
          <w:color w:val="000000"/>
          <w:szCs w:val="22"/>
          <w:lang w:val="de-DE"/>
        </w:rPr>
      </w:pPr>
    </w:p>
    <w:p w:rsidR="00D6740C" w:rsidRPr="00F82197" w:rsidRDefault="00D6740C" w:rsidP="00162C30">
      <w:pPr>
        <w:rPr>
          <w:rFonts w:ascii="Times New Roman" w:hAnsi="Times New Roman"/>
          <w:szCs w:val="22"/>
          <w:lang w:val="de-DE"/>
        </w:rPr>
      </w:pPr>
      <w:r w:rsidRPr="00F82197">
        <w:rPr>
          <w:rFonts w:ascii="Times New Roman" w:hAnsi="Times New Roman"/>
          <w:i/>
          <w:color w:val="000000"/>
          <w:szCs w:val="22"/>
          <w:lang w:val="de-DE"/>
        </w:rPr>
        <w:t>Biedermann Hermenglied</w:t>
      </w:r>
      <w:r w:rsidRPr="00F82197">
        <w:rPr>
          <w:rFonts w:ascii="Times New Roman" w:hAnsi="Times New Roman"/>
          <w:color w:val="000000"/>
          <w:szCs w:val="22"/>
          <w:lang w:val="de-DE"/>
        </w:rPr>
        <w:t xml:space="preserve">, „Die Bedeutung der drei Kappadozier und des Johannes Chrysostomos als Fundament der byzantinischen Geistesgestaltung“, </w:t>
      </w:r>
      <w:r w:rsidRPr="00F82197">
        <w:rPr>
          <w:rFonts w:ascii="Times New Roman" w:hAnsi="Times New Roman"/>
          <w:i/>
          <w:color w:val="000000"/>
          <w:szCs w:val="22"/>
          <w:lang w:val="de-DE"/>
        </w:rPr>
        <w:t>OstKirchSt</w:t>
      </w:r>
      <w:r w:rsidR="00B716B3" w:rsidRPr="00F82197">
        <w:rPr>
          <w:rFonts w:ascii="Times New Roman" w:hAnsi="Times New Roman"/>
          <w:i/>
          <w:color w:val="000000"/>
          <w:szCs w:val="22"/>
          <w:lang w:val="de-DE"/>
        </w:rPr>
        <w:t xml:space="preserve"> </w:t>
      </w:r>
      <w:r w:rsidRPr="00F82197">
        <w:rPr>
          <w:rFonts w:ascii="Times New Roman" w:hAnsi="Times New Roman"/>
          <w:color w:val="000000"/>
          <w:szCs w:val="22"/>
          <w:lang w:val="de-DE"/>
        </w:rPr>
        <w:t xml:space="preserve">32 (1983) </w:t>
      </w:r>
      <w:r w:rsidRPr="00F82197">
        <w:rPr>
          <w:rFonts w:ascii="Times New Roman" w:hAnsi="Times New Roman"/>
          <w:i/>
          <w:iCs/>
          <w:szCs w:val="22"/>
          <w:lang w:val="de-DE"/>
        </w:rPr>
        <w:t>281-293</w:t>
      </w:r>
      <w:r w:rsidRPr="00F82197">
        <w:rPr>
          <w:rFonts w:ascii="Times New Roman" w:hAnsi="Times New Roman"/>
          <w:color w:val="000000"/>
          <w:szCs w:val="22"/>
          <w:lang w:val="de-DE"/>
        </w:rPr>
        <w:t>.</w:t>
      </w:r>
    </w:p>
    <w:p w:rsidR="00D6740C" w:rsidRPr="00F82197" w:rsidRDefault="00D6740C" w:rsidP="00162C30">
      <w:pPr>
        <w:rPr>
          <w:rFonts w:ascii="Times New Roman" w:hAnsi="Times New Roman"/>
          <w:szCs w:val="22"/>
          <w:lang w:val="en-US"/>
        </w:rPr>
      </w:pPr>
      <w:proofErr w:type="gramStart"/>
      <w:r w:rsidRPr="00F82197">
        <w:rPr>
          <w:rFonts w:ascii="Times New Roman" w:hAnsi="Times New Roman"/>
          <w:i/>
          <w:color w:val="000000"/>
          <w:szCs w:val="22"/>
          <w:lang w:val="en-US"/>
        </w:rPr>
        <w:t>Florofsky Georg</w:t>
      </w:r>
      <w:r w:rsidRPr="00F82197">
        <w:rPr>
          <w:rFonts w:ascii="Times New Roman" w:hAnsi="Times New Roman"/>
          <w:color w:val="000000"/>
          <w:szCs w:val="22"/>
          <w:lang w:val="en-US"/>
        </w:rPr>
        <w:t>,</w:t>
      </w:r>
      <w:r w:rsidRPr="00F82197">
        <w:rPr>
          <w:rFonts w:ascii="Times New Roman" w:hAnsi="Times New Roman"/>
          <w:szCs w:val="22"/>
          <w:lang w:val="en-US"/>
        </w:rPr>
        <w:t xml:space="preserve"> „The elements of Liturgy“, </w:t>
      </w:r>
      <w:r w:rsidRPr="00F82197">
        <w:rPr>
          <w:rFonts w:ascii="Times New Roman" w:hAnsi="Times New Roman"/>
          <w:i/>
          <w:szCs w:val="22"/>
          <w:lang w:val="en-US"/>
        </w:rPr>
        <w:t>The Orthodox Church in the Ecumenical Movement</w:t>
      </w:r>
      <w:r w:rsidRPr="00F82197">
        <w:rPr>
          <w:rFonts w:ascii="Times New Roman" w:hAnsi="Times New Roman"/>
          <w:szCs w:val="22"/>
          <w:lang w:val="en-US"/>
        </w:rPr>
        <w:t>, hrsg.</w:t>
      </w:r>
      <w:proofErr w:type="gramEnd"/>
      <w:r w:rsidRPr="00F82197">
        <w:rPr>
          <w:rFonts w:ascii="Times New Roman" w:hAnsi="Times New Roman"/>
          <w:szCs w:val="22"/>
          <w:lang w:val="en-US"/>
        </w:rPr>
        <w:t xml:space="preserve"> </w:t>
      </w:r>
      <w:proofErr w:type="gramStart"/>
      <w:r w:rsidRPr="00F82197">
        <w:rPr>
          <w:rFonts w:ascii="Times New Roman" w:hAnsi="Times New Roman"/>
          <w:szCs w:val="22"/>
          <w:lang w:val="en-US"/>
        </w:rPr>
        <w:t>von</w:t>
      </w:r>
      <w:proofErr w:type="gramEnd"/>
      <w:r w:rsidRPr="00F82197">
        <w:rPr>
          <w:rFonts w:ascii="Times New Roman" w:hAnsi="Times New Roman"/>
          <w:szCs w:val="22"/>
          <w:lang w:val="en-US"/>
        </w:rPr>
        <w:t xml:space="preserve"> C. Patelos, WCC 1978, 172-182.</w:t>
      </w:r>
    </w:p>
    <w:p w:rsidR="00D6740C" w:rsidRPr="00F82197" w:rsidRDefault="00D6740C" w:rsidP="00162C30">
      <w:pPr>
        <w:rPr>
          <w:rFonts w:ascii="Times New Roman" w:hAnsi="Times New Roman"/>
          <w:szCs w:val="22"/>
          <w:lang w:val="de-DE"/>
        </w:rPr>
      </w:pPr>
      <w:r w:rsidRPr="00F82197">
        <w:rPr>
          <w:rFonts w:ascii="Times New Roman" w:hAnsi="Times New Roman"/>
          <w:i/>
          <w:color w:val="000000"/>
          <w:szCs w:val="22"/>
          <w:lang w:val="de-DE"/>
        </w:rPr>
        <w:t>Nikolakopoulos, Konstantin</w:t>
      </w:r>
      <w:r w:rsidRPr="00F82197">
        <w:rPr>
          <w:rFonts w:ascii="Times New Roman" w:hAnsi="Times New Roman"/>
          <w:color w:val="000000"/>
          <w:szCs w:val="22"/>
          <w:lang w:val="de-DE"/>
        </w:rPr>
        <w:t>,</w:t>
      </w:r>
      <w:r w:rsidRPr="00F82197">
        <w:rPr>
          <w:rFonts w:ascii="Times New Roman" w:hAnsi="Times New Roman"/>
          <w:i/>
          <w:iCs/>
          <w:color w:val="000000"/>
          <w:szCs w:val="22"/>
          <w:lang w:val="de-DE"/>
        </w:rPr>
        <w:t xml:space="preserve"> Die </w:t>
      </w:r>
      <w:r w:rsidRPr="00F82197">
        <w:rPr>
          <w:rFonts w:ascii="Times New Roman" w:hAnsi="Times New Roman"/>
          <w:iCs/>
          <w:color w:val="000000"/>
          <w:szCs w:val="22"/>
          <w:lang w:val="de-DE"/>
        </w:rPr>
        <w:t>"unbekannten" Hymnen des Neuen Testaments. Die orthodoxe Hermeneutik und die historisch-kritische Methode</w:t>
      </w:r>
      <w:r w:rsidRPr="00F82197">
        <w:rPr>
          <w:rFonts w:ascii="Times New Roman" w:hAnsi="Times New Roman"/>
          <w:spacing w:val="-2"/>
          <w:szCs w:val="22"/>
          <w:lang w:val="de-DE"/>
        </w:rPr>
        <w:t>,</w:t>
      </w:r>
      <w:r w:rsidRPr="00F82197">
        <w:rPr>
          <w:rFonts w:ascii="Times New Roman" w:hAnsi="Times New Roman"/>
          <w:szCs w:val="22"/>
          <w:lang w:val="de-DE"/>
        </w:rPr>
        <w:t xml:space="preserve"> (Habil.), [</w:t>
      </w:r>
      <w:r w:rsidRPr="00F82197">
        <w:rPr>
          <w:rFonts w:ascii="Times New Roman" w:hAnsi="Times New Roman"/>
          <w:i/>
          <w:iCs/>
          <w:szCs w:val="22"/>
          <w:lang w:val="de-DE"/>
        </w:rPr>
        <w:t>Veröffentlichungen des Instituts für Orthodoxe Theologie</w:t>
      </w:r>
      <w:r w:rsidRPr="00F82197">
        <w:rPr>
          <w:rFonts w:ascii="Times New Roman" w:hAnsi="Times New Roman"/>
          <w:szCs w:val="22"/>
          <w:lang w:val="de-DE"/>
        </w:rPr>
        <w:t xml:space="preserve"> 7], Aachen 2000, 41</w:t>
      </w:r>
    </w:p>
    <w:p w:rsidR="00D6740C" w:rsidRPr="00F82197" w:rsidRDefault="00D6740C" w:rsidP="00162C30">
      <w:pPr>
        <w:rPr>
          <w:rFonts w:ascii="Times New Roman" w:hAnsi="Times New Roman"/>
          <w:szCs w:val="22"/>
        </w:rPr>
      </w:pPr>
      <w:r w:rsidRPr="00F82197">
        <w:rPr>
          <w:rFonts w:ascii="Times New Roman" w:hAnsi="Times New Roman"/>
          <w:i/>
          <w:color w:val="000000"/>
          <w:szCs w:val="22"/>
          <w:lang w:val="en-US"/>
        </w:rPr>
        <w:t>Stendahl Krister</w:t>
      </w:r>
      <w:r w:rsidRPr="00F82197">
        <w:rPr>
          <w:rFonts w:ascii="Times New Roman" w:hAnsi="Times New Roman"/>
          <w:szCs w:val="22"/>
          <w:lang w:val="en-US"/>
        </w:rPr>
        <w:t>, „The Apostel Paul and the Introspective Conscience of the West</w:t>
      </w:r>
      <w:proofErr w:type="gramStart"/>
      <w:r w:rsidRPr="00F82197">
        <w:rPr>
          <w:rFonts w:ascii="Times New Roman" w:hAnsi="Times New Roman"/>
          <w:szCs w:val="22"/>
          <w:lang w:val="en-US"/>
        </w:rPr>
        <w:t>“</w:t>
      </w:r>
      <w:r w:rsidRPr="00F82197">
        <w:rPr>
          <w:rFonts w:ascii="Times New Roman" w:hAnsi="Times New Roman"/>
          <w:i/>
          <w:szCs w:val="22"/>
          <w:lang w:val="en-US"/>
        </w:rPr>
        <w:t xml:space="preserve"> HThR</w:t>
      </w:r>
      <w:proofErr w:type="gramEnd"/>
      <w:r w:rsidRPr="00F82197">
        <w:rPr>
          <w:rFonts w:ascii="Times New Roman" w:hAnsi="Times New Roman"/>
          <w:i/>
          <w:szCs w:val="22"/>
          <w:lang w:val="en-US"/>
        </w:rPr>
        <w:t xml:space="preserve"> </w:t>
      </w:r>
      <w:r w:rsidRPr="00F82197">
        <w:rPr>
          <w:rFonts w:ascii="Times New Roman" w:hAnsi="Times New Roman"/>
          <w:szCs w:val="22"/>
          <w:lang w:val="en-US"/>
        </w:rPr>
        <w:t>56 (1963) 199-215. Deutsche</w:t>
      </w:r>
      <w:r w:rsidRPr="00F82197">
        <w:rPr>
          <w:rFonts w:ascii="Times New Roman" w:hAnsi="Times New Roman"/>
          <w:szCs w:val="22"/>
        </w:rPr>
        <w:t xml:space="preserve"> Ü</w:t>
      </w:r>
      <w:r w:rsidRPr="00F82197">
        <w:rPr>
          <w:rFonts w:ascii="Times New Roman" w:hAnsi="Times New Roman"/>
          <w:szCs w:val="22"/>
          <w:lang w:val="en-US"/>
        </w:rPr>
        <w:t>bersetzung</w:t>
      </w:r>
      <w:r w:rsidRPr="00F82197">
        <w:rPr>
          <w:rFonts w:ascii="Times New Roman" w:hAnsi="Times New Roman"/>
          <w:szCs w:val="22"/>
        </w:rPr>
        <w:t xml:space="preserve"> </w:t>
      </w:r>
      <w:r w:rsidRPr="00F82197">
        <w:rPr>
          <w:rFonts w:ascii="Times New Roman" w:hAnsi="Times New Roman"/>
          <w:szCs w:val="22"/>
          <w:lang w:val="en-US"/>
        </w:rPr>
        <w:t>in</w:t>
      </w:r>
      <w:r w:rsidRPr="00F82197">
        <w:rPr>
          <w:rFonts w:ascii="Times New Roman" w:hAnsi="Times New Roman"/>
          <w:szCs w:val="22"/>
        </w:rPr>
        <w:t xml:space="preserve"> </w:t>
      </w:r>
      <w:r w:rsidRPr="00F82197">
        <w:rPr>
          <w:rFonts w:ascii="Times New Roman" w:hAnsi="Times New Roman"/>
          <w:i/>
          <w:szCs w:val="22"/>
          <w:lang w:val="en-US"/>
        </w:rPr>
        <w:t>KuI</w:t>
      </w:r>
      <w:r w:rsidRPr="00F82197">
        <w:rPr>
          <w:rFonts w:ascii="Times New Roman" w:hAnsi="Times New Roman"/>
          <w:i/>
          <w:szCs w:val="22"/>
        </w:rPr>
        <w:t xml:space="preserve"> </w:t>
      </w:r>
      <w:r w:rsidRPr="00F82197">
        <w:rPr>
          <w:rFonts w:ascii="Times New Roman" w:hAnsi="Times New Roman"/>
          <w:szCs w:val="22"/>
        </w:rPr>
        <w:t>11 (1996) 19-33.</w:t>
      </w:r>
    </w:p>
    <w:p w:rsidR="00D6740C" w:rsidRPr="00F82197" w:rsidRDefault="00D6740C" w:rsidP="00162C30">
      <w:pPr>
        <w:spacing w:after="200" w:line="276" w:lineRule="auto"/>
        <w:jc w:val="left"/>
        <w:rPr>
          <w:rFonts w:ascii="Times New Roman" w:hAnsi="Times New Roman"/>
          <w:szCs w:val="22"/>
        </w:rPr>
      </w:pPr>
      <w:r w:rsidRPr="00F82197">
        <w:rPr>
          <w:rFonts w:ascii="Times New Roman" w:hAnsi="Times New Roman"/>
          <w:szCs w:val="22"/>
        </w:rPr>
        <w:br w:type="page"/>
      </w:r>
    </w:p>
    <w:p w:rsidR="00023557" w:rsidRPr="00E21096" w:rsidRDefault="00023557" w:rsidP="00023557">
      <w:pPr>
        <w:pStyle w:val="1"/>
      </w:pPr>
      <w:r>
        <w:lastRenderedPageBreak/>
        <w:t>ΕΠΙΜΕΤΡΟ</w:t>
      </w:r>
      <w:r w:rsidRPr="00E21096">
        <w:t xml:space="preserve"> </w:t>
      </w:r>
      <w:r>
        <w:rPr>
          <w:lang w:val="de-DE"/>
        </w:rPr>
        <w:t>VI</w:t>
      </w:r>
    </w:p>
    <w:p w:rsidR="00D6740C" w:rsidRPr="00F82197" w:rsidRDefault="00D6740C" w:rsidP="00675DEF">
      <w:pPr>
        <w:pStyle w:val="Style6"/>
        <w:rPr>
          <w:rFonts w:ascii="Times New Roman" w:hAnsi="Times New Roman" w:cs="Times New Roman"/>
          <w:sz w:val="22"/>
        </w:rPr>
      </w:pPr>
      <w:r w:rsidRPr="00F82197">
        <w:rPr>
          <w:rFonts w:ascii="Times New Roman" w:hAnsi="Times New Roman" w:cs="Times New Roman"/>
          <w:sz w:val="22"/>
        </w:rPr>
        <w:t xml:space="preserve">Αθ. Δεσπότη: Παράδειγμα συνδυασμού Πατερικής και σύγχρονης ερμηνείας </w:t>
      </w:r>
    </w:p>
    <w:p w:rsidR="00D6740C" w:rsidRPr="00F82197" w:rsidRDefault="00D6740C" w:rsidP="00675DEF">
      <w:pPr>
        <w:pStyle w:val="Style6"/>
        <w:spacing w:before="0" w:after="0"/>
        <w:rPr>
          <w:rFonts w:ascii="Times New Roman" w:hAnsi="Times New Roman" w:cs="Times New Roman"/>
          <w:sz w:val="22"/>
        </w:rPr>
      </w:pPr>
      <w:r w:rsidRPr="00F82197">
        <w:rPr>
          <w:rFonts w:ascii="Times New Roman" w:hAnsi="Times New Roman" w:cs="Times New Roman"/>
          <w:sz w:val="22"/>
        </w:rPr>
        <w:t>1. Η απαγόρευση του διαζυγίου στο Κατά Ματθαίον</w:t>
      </w:r>
    </w:p>
    <w:p w:rsidR="00D6740C" w:rsidRPr="00F82197" w:rsidRDefault="00D6740C" w:rsidP="00675DEF">
      <w:pPr>
        <w:pStyle w:val="Style6"/>
        <w:spacing w:before="0" w:after="0"/>
        <w:rPr>
          <w:rFonts w:ascii="Times New Roman" w:hAnsi="Times New Roman" w:cs="Times New Roman"/>
          <w:sz w:val="22"/>
        </w:rPr>
      </w:pPr>
      <w:r w:rsidRPr="00F82197">
        <w:rPr>
          <w:rFonts w:ascii="Times New Roman" w:hAnsi="Times New Roman" w:cs="Times New Roman"/>
          <w:sz w:val="22"/>
        </w:rPr>
        <w:t>Πατερική και σύγχρονη ερμηνεία-Προβληματισμοί</w:t>
      </w:r>
      <w:r w:rsidR="00B716B3" w:rsidRPr="00F82197">
        <w:rPr>
          <w:rFonts w:ascii="Times New Roman" w:hAnsi="Times New Roman" w:cs="Times New Roman"/>
          <w:sz w:val="22"/>
        </w:rPr>
        <w:t xml:space="preserve"> </w:t>
      </w:r>
      <w:r w:rsidRPr="00F82197">
        <w:rPr>
          <w:rFonts w:ascii="Times New Roman" w:hAnsi="Times New Roman" w:cs="Times New Roman"/>
          <w:sz w:val="22"/>
        </w:rPr>
        <w:t>με βάση την ομιλία του Αστερίου Αμασείας στο Μτ. 19, 6-13</w:t>
      </w:r>
    </w:p>
    <w:p w:rsidR="00D6740C" w:rsidRPr="00F82197" w:rsidRDefault="00D6740C" w:rsidP="00675DEF">
      <w:pPr>
        <w:widowControl w:val="0"/>
        <w:autoSpaceDE w:val="0"/>
        <w:autoSpaceDN w:val="0"/>
        <w:adjustRightInd w:val="0"/>
        <w:rPr>
          <w:rFonts w:ascii="Times New Roman" w:hAnsi="Times New Roman"/>
          <w:szCs w:val="22"/>
        </w:rPr>
      </w:pPr>
    </w:p>
    <w:p w:rsidR="00D6740C" w:rsidRPr="00F82197" w:rsidRDefault="00D6740C" w:rsidP="00675DEF">
      <w:pPr>
        <w:widowControl w:val="0"/>
        <w:autoSpaceDE w:val="0"/>
        <w:autoSpaceDN w:val="0"/>
        <w:adjustRightInd w:val="0"/>
        <w:rPr>
          <w:rFonts w:ascii="Times New Roman" w:hAnsi="Times New Roman"/>
          <w:szCs w:val="22"/>
        </w:rPr>
      </w:pPr>
      <w:r w:rsidRPr="00F82197">
        <w:rPr>
          <w:rFonts w:ascii="Times New Roman" w:hAnsi="Times New Roman"/>
          <w:szCs w:val="22"/>
        </w:rPr>
        <w:t>Στὴν παροῦσα μελέτη δὲν ἀποπειρώμαστε νὰ καταδείξουμε τὴ σημασία οὔτε τῆς πατερικῆς οὔτε τῆς σύγχρονης ἑρμηνείας στὴν προσπάθεια ἑνὸς σύγχρονου ἑρμηνευτοῦ νὰ κατανοήσει τὴ μορφὴ τοῦ Ἰησοῦ στὶς ἱερὲς Γραφές. Ἡ χρησιμότητα ἀμφοτέρων εἶναι δεδομένη</w:t>
      </w:r>
      <w:r w:rsidRPr="00F82197">
        <w:rPr>
          <w:rFonts w:ascii="Times New Roman" w:hAnsi="Times New Roman"/>
          <w:szCs w:val="22"/>
          <w:vertAlign w:val="superscript"/>
        </w:rPr>
        <w:footnoteReference w:id="144"/>
      </w:r>
      <w:r w:rsidRPr="00F82197">
        <w:rPr>
          <w:rFonts w:ascii="Times New Roman" w:hAnsi="Times New Roman"/>
          <w:szCs w:val="22"/>
        </w:rPr>
        <w:t xml:space="preserve">. Αὐτὸ ποὺ προσπαθοῦμε νὰ ἐπισημάνουμε εἶναι ὡς ποιὸ σημεῖο καὶ μὲ ποιὸ τρόπο μπορεῖ νὰ θεωρεῖται μεθοδολογικὰ ὀρθὴ ἡ παράλληλη χρήση τῆς πατερικῆς καὶ τῆς σύγχρονης ἐξηγητικῆς παραγωγῆς. Στὸ παρὸν ἄρθρο προσπαθοῦμε νὰ ἐρευνήσουμε σὲ ποιὸ ἐπίπεδο γενικὰ μπορεῖ νὰ συνυπάρξουν καὶ νὰ συγκριθοῦν ἡ πατερικὴ μὲ τὴ σύγχρονη ἑρμηνεία. Γιὰ νὰ ἀποφεχθοῦν οἱ ἀφθαίρετες γενικεύσεις θὰ περιορισθοῦμε σὲ μία μόνο ἐξηγητικὴ ὁμιλία τοῦ Ἀστερίου Ἀμασείας. </w:t>
      </w:r>
    </w:p>
    <w:p w:rsidR="00D6740C" w:rsidRPr="00F82197" w:rsidRDefault="00D6740C" w:rsidP="00675DEF">
      <w:pPr>
        <w:pStyle w:val="3"/>
        <w:rPr>
          <w:rFonts w:ascii="Times New Roman" w:hAnsi="Times New Roman"/>
          <w:sz w:val="22"/>
          <w:szCs w:val="22"/>
        </w:rPr>
      </w:pPr>
      <w:bookmarkStart w:id="1" w:name="_Toc180467735"/>
      <w:bookmarkStart w:id="2" w:name="_Toc207527794"/>
      <w:r w:rsidRPr="00F82197">
        <w:rPr>
          <w:rFonts w:ascii="Times New Roman" w:hAnsi="Times New Roman"/>
          <w:sz w:val="22"/>
          <w:szCs w:val="22"/>
        </w:rPr>
        <w:t>1.1</w:t>
      </w:r>
      <w:r w:rsidRPr="00F82197">
        <w:rPr>
          <w:rFonts w:ascii="Times New Roman" w:hAnsi="Times New Roman"/>
          <w:i/>
          <w:sz w:val="22"/>
          <w:szCs w:val="22"/>
        </w:rPr>
        <w:t xml:space="preserve"> </w:t>
      </w:r>
      <w:r w:rsidRPr="00F82197">
        <w:rPr>
          <w:rFonts w:ascii="Times New Roman" w:hAnsi="Times New Roman"/>
          <w:sz w:val="22"/>
          <w:szCs w:val="22"/>
        </w:rPr>
        <w:t>Οἱ σύγχρονες μέθοδοι ἑρμηνείας</w:t>
      </w:r>
      <w:bookmarkEnd w:id="1"/>
      <w:bookmarkEnd w:id="2"/>
    </w:p>
    <w:p w:rsidR="00D6740C" w:rsidRPr="00F82197" w:rsidRDefault="00D6740C" w:rsidP="00675DEF">
      <w:pPr>
        <w:widowControl w:val="0"/>
        <w:autoSpaceDE w:val="0"/>
        <w:autoSpaceDN w:val="0"/>
        <w:adjustRightInd w:val="0"/>
        <w:rPr>
          <w:rFonts w:ascii="Times New Roman" w:hAnsi="Times New Roman"/>
          <w:szCs w:val="22"/>
        </w:rPr>
      </w:pPr>
      <w:r w:rsidRPr="00F82197">
        <w:rPr>
          <w:rFonts w:ascii="Times New Roman" w:hAnsi="Times New Roman"/>
          <w:szCs w:val="22"/>
        </w:rPr>
        <w:t>Γιὰ πολὺ καιρὸ καὶ μέχρι σήμερα οἱ σύγχρονες μέθοδοι ἑρμηνείας τῶν ἁγιογραφικῶν κειμένων ἀντιμετωπίσθηκαν ἀπὸ πολλοὺς ἐκπροσώπους τῶν θεολογικῶν μας σπουδῶν στὸν ἑλλαδικὸ χῶρο μὲ δυσπιστία. Ἡ αἰτία ἦταν ὁ φόβος μήπως μέσω τῆς σύγχρονης ἔρευνας ὑπεισέλθει ἡ προτεσταντικὴ ἀντίληψη στὴ ὀρθόδοξη θεολογία. Λίγα μόνο πνεύματα, διεεῖδαν τὴ θετικὴ πλευρὰ τῆς σύγχρονης «δυτικῆς» ἔρευνας καὶ τόνισαν ὅτι «χωρὶς τὶς μεθόδους αὐτὲς θὰ εἴχαμε μία μεγαλύτερη πόλωση μεταξὺ Ἐκκλησίας καὶ κόσμου»</w:t>
      </w:r>
      <w:r w:rsidRPr="00F82197">
        <w:rPr>
          <w:rFonts w:ascii="Times New Roman" w:hAnsi="Times New Roman"/>
          <w:szCs w:val="22"/>
          <w:vertAlign w:val="superscript"/>
        </w:rPr>
        <w:footnoteReference w:id="145"/>
      </w:r>
      <w:r w:rsidRPr="00F82197">
        <w:rPr>
          <w:rFonts w:ascii="Times New Roman" w:hAnsi="Times New Roman"/>
          <w:szCs w:val="22"/>
        </w:rPr>
        <w:t>.</w:t>
      </w:r>
    </w:p>
    <w:p w:rsidR="00D6740C" w:rsidRPr="00F82197" w:rsidRDefault="00D6740C" w:rsidP="00675DEF">
      <w:pPr>
        <w:widowControl w:val="0"/>
        <w:autoSpaceDE w:val="0"/>
        <w:autoSpaceDN w:val="0"/>
        <w:adjustRightInd w:val="0"/>
        <w:rPr>
          <w:rFonts w:ascii="Times New Roman" w:hAnsi="Times New Roman"/>
          <w:szCs w:val="22"/>
        </w:rPr>
      </w:pPr>
    </w:p>
    <w:p w:rsidR="00D6740C" w:rsidRPr="00F82197" w:rsidRDefault="00D6740C" w:rsidP="00675DEF">
      <w:pPr>
        <w:widowControl w:val="0"/>
        <w:autoSpaceDE w:val="0"/>
        <w:autoSpaceDN w:val="0"/>
        <w:adjustRightInd w:val="0"/>
        <w:rPr>
          <w:rFonts w:ascii="Times New Roman" w:hAnsi="Times New Roman"/>
          <w:szCs w:val="22"/>
        </w:rPr>
      </w:pPr>
      <w:r w:rsidRPr="00F82197">
        <w:rPr>
          <w:rFonts w:ascii="Times New Roman" w:hAnsi="Times New Roman"/>
          <w:szCs w:val="22"/>
        </w:rPr>
        <w:t>Πέραν ὅμως τούτου οἱ ἴδιοι οἱ «δυτικοὶ» ἐρευνητὲς ἀσκῶντας ἐπιμελῶς τὴν ἱστορικοκρικὴ μέθοδο διαπίστωσαν ὅτι μία μονομερὴς προσκόλληση ἢ ἡ ὑπερεκτίμηση τῆς ἱστορικῆς ἔρευνας τῶν πηγῶν τοῦ βίου τοῦ Ἰησοῦ μόνο σὲ ἀδιέξοδα μπορεῖ νὰ ὁδηγήσει. Γι᾿ αὐτὸ καὶ καλλιεργήθηκαν οἱ μέθοδοι ἐκεῖνοι, οἱ ὁποῖες ἐργάζονταν περισσότερο ἐπὶ τῇ βάσει τοῦ ἴδιου τοῦ κειμένου, τῆς γλώσσας, τῆς δομῆς καὶ τῆς διαδικασίας κατανοήσεώς του καὶ λιγότερο μὲ ὑποθετικὲς κατηγοριοποιήσεις ἢ ἰσχυρισμοὺς ποὺ συχνὰ ἀναγκαζόταν νὰ ἐπικαλεσθεῖ ἡ φιλολογικὴ κριτική, ἡ μορφοϊστορικὴ σχολὴ καὶ ἡ κριτικὴ τῆς συντάξεως τῶν ἱερῶν κειμένων. Κουρασμένοι ἀπὸ τὶς ὑποθέσεις τῶν μεθόδων αὐτῶν οἱ ἐκπρόσωποι τῆς γερμανικῆς σχολῆς, ἡ ὁποία κατ᾿ ἐξοχὴν καλλιέργησε τὶς τάσεις αὐτές, ἄρχισαν ἤδη νὰ τὶς ἀποκαλοῦν πλέον Irrweg (ἐσφαλμένη ὁδός)</w:t>
      </w:r>
      <w:r w:rsidRPr="00F82197">
        <w:rPr>
          <w:rFonts w:ascii="Times New Roman" w:hAnsi="Times New Roman"/>
          <w:szCs w:val="22"/>
          <w:vertAlign w:val="superscript"/>
        </w:rPr>
        <w:footnoteReference w:id="146"/>
      </w:r>
      <w:r w:rsidRPr="00F82197">
        <w:rPr>
          <w:rFonts w:ascii="Times New Roman" w:hAnsi="Times New Roman"/>
          <w:szCs w:val="22"/>
        </w:rPr>
        <w:t>.</w:t>
      </w:r>
    </w:p>
    <w:p w:rsidR="00D6740C" w:rsidRPr="00F82197" w:rsidRDefault="00D6740C" w:rsidP="00675DEF">
      <w:pPr>
        <w:widowControl w:val="0"/>
        <w:autoSpaceDE w:val="0"/>
        <w:autoSpaceDN w:val="0"/>
        <w:adjustRightInd w:val="0"/>
        <w:rPr>
          <w:rFonts w:ascii="Times New Roman" w:hAnsi="Times New Roman"/>
          <w:szCs w:val="22"/>
        </w:rPr>
      </w:pPr>
    </w:p>
    <w:p w:rsidR="00D6740C" w:rsidRPr="00F82197" w:rsidRDefault="00D6740C" w:rsidP="00675DEF">
      <w:pPr>
        <w:widowControl w:val="0"/>
        <w:autoSpaceDE w:val="0"/>
        <w:autoSpaceDN w:val="0"/>
        <w:adjustRightInd w:val="0"/>
        <w:rPr>
          <w:rFonts w:ascii="Times New Roman" w:hAnsi="Times New Roman"/>
          <w:szCs w:val="22"/>
        </w:rPr>
      </w:pPr>
      <w:r w:rsidRPr="00F82197">
        <w:rPr>
          <w:rFonts w:ascii="Times New Roman" w:hAnsi="Times New Roman"/>
          <w:szCs w:val="22"/>
        </w:rPr>
        <w:t xml:space="preserve">Ἡ μεγάλη στροφὴ συντελέσθηκε στὴ δεκαετία τοῦ 1970 μὲ πρωτεργάτες ἀγγλοσάξονες ἑρμηνευτές, οἱ ὁποῖοι ὅπως ὁ P. Minear ἀλλὰ καὶ ἡ </w:t>
      </w:r>
      <w:r w:rsidRPr="00F82197">
        <w:rPr>
          <w:rFonts w:ascii="Times New Roman" w:hAnsi="Times New Roman"/>
          <w:i/>
          <w:szCs w:val="22"/>
        </w:rPr>
        <w:t>Society of Biblical Literature</w:t>
      </w:r>
      <w:r w:rsidRPr="00F82197">
        <w:rPr>
          <w:rFonts w:ascii="Times New Roman" w:hAnsi="Times New Roman"/>
          <w:szCs w:val="22"/>
        </w:rPr>
        <w:t xml:space="preserve"> μὲ τὸ Σεμινάριο καὶ τὸ περιοδικό της </w:t>
      </w:r>
      <w:r w:rsidRPr="00F82197">
        <w:rPr>
          <w:rFonts w:ascii="Times New Roman" w:hAnsi="Times New Roman"/>
          <w:i/>
          <w:szCs w:val="22"/>
        </w:rPr>
        <w:t>Semeia</w:t>
      </w:r>
      <w:r w:rsidRPr="00F82197">
        <w:rPr>
          <w:rFonts w:ascii="Times New Roman" w:hAnsi="Times New Roman"/>
          <w:szCs w:val="22"/>
          <w:vertAlign w:val="superscript"/>
        </w:rPr>
        <w:footnoteReference w:id="147"/>
      </w:r>
      <w:r w:rsidRPr="00F82197">
        <w:rPr>
          <w:rFonts w:ascii="Times New Roman" w:hAnsi="Times New Roman"/>
          <w:szCs w:val="22"/>
        </w:rPr>
        <w:t xml:space="preserve"> σηματοδότησαν τὴν ἀλλαγὴ τοῦ παραδείγματος ἐργασίας στὴ βιβλικὴ ἑρμηνευτική</w:t>
      </w:r>
      <w:r w:rsidRPr="00F82197">
        <w:rPr>
          <w:rFonts w:ascii="Times New Roman" w:hAnsi="Times New Roman"/>
          <w:szCs w:val="22"/>
          <w:vertAlign w:val="superscript"/>
        </w:rPr>
        <w:footnoteReference w:id="148"/>
      </w:r>
      <w:r w:rsidRPr="00F82197">
        <w:rPr>
          <w:rFonts w:ascii="Times New Roman" w:hAnsi="Times New Roman"/>
          <w:szCs w:val="22"/>
        </w:rPr>
        <w:t>. Χαρακτηριστικὸ τῆς νέας ἐποχῆς στὴν ἔρευνα εἶναι ὅτι ἐγκαταλείπεται ὁ παραδοσιακὸς τρόπος κατατεμαχισμοῦ τοῦ κειμένου σύμφωνα μὲ τὶς ἀρχὲς τῆς φιλολογικῆς κριτικῆς (Literarkritik). Ἑπομένως, τὸ κείμενο ἐξετάζεται πλέον στὴν τελική του μορφή, ὡς ὅλο, καὶ ὁ ἐρευνητὴς πρέπει νὰ ἀναζητήσει ὄχι τόσο τὴν προϊστορία τοῦ κειμένου ἢ τὴ σημασία τὴν ὁποία εἶχε αὐτὸ στὰ χείλη τοῦ ἱστορικοῦ Ἰησοῦ (μεθοδολογικὴ προσέγγιση τῆς Σχολῆς τοῦ Bultmann) ὅσο τὸ νόημα ποὺ αὐτὸ ἔχει ἐντὸς τῶν συμφραζομένων τοῦ αὐτοῦ ἔργου.</w:t>
      </w:r>
    </w:p>
    <w:p w:rsidR="00D6740C" w:rsidRPr="00F82197" w:rsidRDefault="00D6740C" w:rsidP="00675DEF">
      <w:pPr>
        <w:widowControl w:val="0"/>
        <w:autoSpaceDE w:val="0"/>
        <w:autoSpaceDN w:val="0"/>
        <w:adjustRightInd w:val="0"/>
        <w:rPr>
          <w:rFonts w:ascii="Times New Roman" w:hAnsi="Times New Roman"/>
          <w:szCs w:val="22"/>
        </w:rPr>
      </w:pPr>
      <w:r w:rsidRPr="00F82197">
        <w:rPr>
          <w:rFonts w:ascii="Times New Roman" w:hAnsi="Times New Roman"/>
          <w:szCs w:val="22"/>
        </w:rPr>
        <w:t>Ἑπομένως, φυσικό ἦταν στὴ δυτικὴ ἔρευνα νὰ ἐμφανισθοῦν νέες ἐργασίες στὶς ὁποῖες ἡ μεθοδολογικὴ βάση εἶχε νὰ κάνει μὲ θεωρίες ποὺ ἀφοροῦσαν στὴ συγχρονικὴ ἀνάλυση τοῦ κειμένου</w:t>
      </w:r>
      <w:r w:rsidRPr="00F82197">
        <w:rPr>
          <w:rFonts w:ascii="Times New Roman" w:hAnsi="Times New Roman"/>
          <w:szCs w:val="22"/>
          <w:vertAlign w:val="superscript"/>
        </w:rPr>
        <w:footnoteReference w:id="149"/>
      </w:r>
      <w:r w:rsidRPr="00F82197">
        <w:rPr>
          <w:rFonts w:ascii="Times New Roman" w:hAnsi="Times New Roman"/>
          <w:szCs w:val="22"/>
        </w:rPr>
        <w:t>. Αὐτὲς ποὺ ἐπικράτησαν ἦταν ἡ ρητορικὴ ἀνάλυση, ἡ ἀφηγηματολογία, ὁ ἀποδομισμὸς καὶ κατ᾿ ἐξοχὴν ἡ μέθοδος τῆς ἀνταπόκρισης τοῦ ἀναγνώστη. Οἱ μέθοδοι αὐτοὶ μεταφέρθηκαν ἀπὸ τὶς σπουδὲς τῆς λογοτεχνίας</w:t>
      </w:r>
      <w:r w:rsidRPr="00F82197">
        <w:rPr>
          <w:rFonts w:ascii="Times New Roman" w:hAnsi="Times New Roman"/>
          <w:szCs w:val="22"/>
          <w:vertAlign w:val="superscript"/>
        </w:rPr>
        <w:footnoteReference w:id="150"/>
      </w:r>
      <w:r w:rsidRPr="00F82197">
        <w:rPr>
          <w:rFonts w:ascii="Times New Roman" w:hAnsi="Times New Roman"/>
          <w:szCs w:val="22"/>
        </w:rPr>
        <w:t xml:space="preserve"> στὴν ἔρευνα τῆς Καινῆς Διαθήκης. Ἰδίως ἡ τελευταία ὄντας δημιούργημα κυρίως τῶν γερμανόφωνων Hans Robert Jauss καὶ Wolfang Iser ἔγινε ἀπὸ τὶς πλέον χρησιμοποιούμενες μεθόδους στὴ γερμανικὴ σχολὴ βιβλικῆς ἑρμηνείας. Ἡ ἑλληνικὴ ἐκπροσώπηση στὴν ἔρευνα τῶν κειμένων ἐπὶ τῆ βάσει τῶν νέων παραδειγμάτων ἐργασίας τόσο στὸ χῶρο τῆς φιλολογίας ὅσο καὶ τῆς </w:t>
      </w:r>
      <w:r w:rsidRPr="00F82197">
        <w:rPr>
          <w:rFonts w:ascii="Times New Roman" w:hAnsi="Times New Roman"/>
          <w:szCs w:val="22"/>
        </w:rPr>
        <w:lastRenderedPageBreak/>
        <w:t>θεολογίας εἶναι πολὺ περιορισμένη</w:t>
      </w:r>
      <w:r w:rsidRPr="00F82197">
        <w:rPr>
          <w:rFonts w:ascii="Times New Roman" w:hAnsi="Times New Roman"/>
          <w:szCs w:val="22"/>
          <w:vertAlign w:val="superscript"/>
        </w:rPr>
        <w:footnoteReference w:id="151"/>
      </w:r>
      <w:r w:rsidRPr="00F82197">
        <w:rPr>
          <w:rFonts w:ascii="Times New Roman" w:hAnsi="Times New Roman"/>
          <w:szCs w:val="22"/>
        </w:rPr>
        <w:t xml:space="preserve">. Ἄσχετα ἀπὸ τὸ ἐὰν καὶ κατὰ πόσον οἱ μέθοδοι αὐτοὶ μποροῦν νὰ ἐγγυηθοῦν μία ἐπιστημονικὴ προσέγγιση τοῦ κειμένου, τὸ εὐτύχημα εἶναι ὅτι τὸ ἐνδιαφέρον στὴ βιβλικὴ ἑρμηνευτικὴ μετατοπίστηκε ἀπὸ τὸν τρόπο κατατεμαχισμοῦ τοῦ κειμένου στὸ κείμενο καθ᾿ αὐτό. </w:t>
      </w:r>
    </w:p>
    <w:p w:rsidR="00D6740C" w:rsidRPr="00F82197" w:rsidRDefault="00D6740C" w:rsidP="00675DEF">
      <w:pPr>
        <w:pStyle w:val="3"/>
        <w:rPr>
          <w:rFonts w:ascii="Times New Roman" w:hAnsi="Times New Roman"/>
          <w:sz w:val="22"/>
          <w:szCs w:val="22"/>
        </w:rPr>
      </w:pPr>
      <w:bookmarkStart w:id="3" w:name="_Toc180467736"/>
      <w:bookmarkStart w:id="4" w:name="_Toc207527795"/>
      <w:r w:rsidRPr="00F82197">
        <w:rPr>
          <w:rFonts w:ascii="Times New Roman" w:hAnsi="Times New Roman"/>
          <w:sz w:val="22"/>
          <w:szCs w:val="22"/>
        </w:rPr>
        <w:t>1.2</w:t>
      </w:r>
      <w:r w:rsidRPr="00F82197">
        <w:rPr>
          <w:rFonts w:ascii="Times New Roman" w:hAnsi="Times New Roman"/>
          <w:i/>
          <w:sz w:val="22"/>
          <w:szCs w:val="22"/>
        </w:rPr>
        <w:t xml:space="preserve"> </w:t>
      </w:r>
      <w:r w:rsidRPr="00F82197">
        <w:rPr>
          <w:rFonts w:ascii="Times New Roman" w:hAnsi="Times New Roman"/>
          <w:sz w:val="22"/>
          <w:szCs w:val="22"/>
        </w:rPr>
        <w:t>Ἡ συμβατότητα τῆς πατερικῆς ἑρμηνείας</w:t>
      </w:r>
      <w:bookmarkEnd w:id="3"/>
      <w:bookmarkEnd w:id="4"/>
    </w:p>
    <w:p w:rsidR="00D6740C" w:rsidRPr="00F82197" w:rsidRDefault="00D6740C" w:rsidP="00675DEF">
      <w:pPr>
        <w:widowControl w:val="0"/>
        <w:autoSpaceDE w:val="0"/>
        <w:autoSpaceDN w:val="0"/>
        <w:adjustRightInd w:val="0"/>
        <w:rPr>
          <w:rFonts w:ascii="Times New Roman" w:hAnsi="Times New Roman"/>
          <w:szCs w:val="22"/>
        </w:rPr>
      </w:pPr>
    </w:p>
    <w:p w:rsidR="00D6740C" w:rsidRPr="00F82197" w:rsidRDefault="00D6740C" w:rsidP="00675DEF">
      <w:pPr>
        <w:widowControl w:val="0"/>
        <w:autoSpaceDE w:val="0"/>
        <w:autoSpaceDN w:val="0"/>
        <w:adjustRightInd w:val="0"/>
        <w:rPr>
          <w:rFonts w:ascii="Times New Roman" w:hAnsi="Times New Roman"/>
          <w:b/>
          <w:szCs w:val="22"/>
        </w:rPr>
      </w:pPr>
      <w:r w:rsidRPr="00F82197">
        <w:rPr>
          <w:rFonts w:ascii="Times New Roman" w:hAnsi="Times New Roman"/>
          <w:szCs w:val="22"/>
        </w:rPr>
        <w:t xml:space="preserve">Παράλληλα μὲ τὴν ἐξέλιξη αὐτὴ ὀρθόδοξοι καὶ ρωμαιοκαθολικοὶ θεολόγοι προσπάθησαν νὰ καταδείξουν τὰ τελευταῖα χρόνια καὶ τὴ σημασία τῆς πατερικῆς ἑρμηνείας. Ὁ τρόπος ὅμως μὲ τὸν ὁποῖο γινόταν ἡ προσπάθεια αὐτὴ εἴτε προέδιδε ἕνα μεγάλο ἐνθουσιασμὸ γιὰ τοὺς Πατέρες ἢ μία τάση ἀπολογητικὴ ἔναντι τῆς ἱστορικριτικῆς μεθόδου. Γι᾿ αὐτὸ καὶ καταβαλλόταν προσπάθεια νὰ καταδειχθεῖ εἴτε ὅτι οἱ Πατέρες περιέχουν τὰ πάντα εἴτε ὅτι διατυπώνουν θέσεις οἱ ὁποῖες μποροῦν νὰ συγκριθοῦν μὲ ἀπόψεις (λ.χ. ἀπὸ τὸ πρόγραμμα ἀπομυθεύσεως τοῦ Bultmann) ποὺ ἀναπτύχθηκαν πολὺ ἀργότερα. Μέσα ἀπὸ μία ἐπιστημολογικὰ μετέωρη χρήση διαφορετικῶν ἐπιστημονικῶν καὶ ἑρμηνευτικῶν παραδειγμάτων </w:t>
      </w:r>
      <w:r w:rsidRPr="00F82197">
        <w:rPr>
          <w:rFonts w:ascii="Times New Roman" w:hAnsi="Times New Roman"/>
          <w:b/>
          <w:szCs w:val="22"/>
        </w:rPr>
        <w:t>ἔπρεπε νὰ ὑποστηριχθεῖ ἡ θέση ὅτι οἱ Πατέρες εἶναι ἐπίκαιροι.</w:t>
      </w:r>
    </w:p>
    <w:p w:rsidR="00D6740C" w:rsidRPr="00F82197" w:rsidRDefault="00D6740C" w:rsidP="00675DEF">
      <w:pPr>
        <w:widowControl w:val="0"/>
        <w:autoSpaceDE w:val="0"/>
        <w:autoSpaceDN w:val="0"/>
        <w:adjustRightInd w:val="0"/>
        <w:rPr>
          <w:rFonts w:ascii="Times New Roman" w:hAnsi="Times New Roman"/>
          <w:szCs w:val="22"/>
        </w:rPr>
      </w:pPr>
    </w:p>
    <w:p w:rsidR="00D6740C" w:rsidRPr="00F82197" w:rsidRDefault="00D6740C" w:rsidP="00675DEF">
      <w:pPr>
        <w:widowControl w:val="0"/>
        <w:autoSpaceDE w:val="0"/>
        <w:autoSpaceDN w:val="0"/>
        <w:adjustRightInd w:val="0"/>
        <w:rPr>
          <w:rFonts w:ascii="Times New Roman" w:hAnsi="Times New Roman"/>
          <w:szCs w:val="22"/>
        </w:rPr>
      </w:pPr>
      <w:r w:rsidRPr="00F82197">
        <w:rPr>
          <w:rFonts w:ascii="Times New Roman" w:hAnsi="Times New Roman"/>
          <w:szCs w:val="22"/>
        </w:rPr>
        <w:t xml:space="preserve">Πῶς εἶναι δυνατὸ νὰ ἀναμειγνύονται ὅμως οἱ πατερικὲς θέσεις μὲ πορίσματα τῆς διαχρονικῆς ἀναλύσεως τῶν κειμένων, ἐνῶ εἶναι γνωστὸ ὅτι οἱ Πατέρες ἐνδιαφέρονται περισσότερο </w:t>
      </w:r>
      <w:r w:rsidRPr="00F82197">
        <w:rPr>
          <w:rFonts w:ascii="Times New Roman" w:hAnsi="Times New Roman"/>
          <w:b/>
          <w:szCs w:val="22"/>
        </w:rPr>
        <w:t>γιὰ μία θεολογικὴ συγχρονικὴ ἀνάγνωση τοῦ κειμένου</w:t>
      </w:r>
      <w:r w:rsidRPr="00F82197">
        <w:rPr>
          <w:rFonts w:ascii="Times New Roman" w:hAnsi="Times New Roman"/>
          <w:b/>
          <w:szCs w:val="22"/>
          <w:vertAlign w:val="superscript"/>
        </w:rPr>
        <w:footnoteReference w:id="152"/>
      </w:r>
      <w:r w:rsidRPr="00F82197">
        <w:rPr>
          <w:rFonts w:ascii="Times New Roman" w:hAnsi="Times New Roman"/>
          <w:b/>
          <w:szCs w:val="22"/>
        </w:rPr>
        <w:t xml:space="preserve"> </w:t>
      </w:r>
      <w:r w:rsidRPr="00F82197">
        <w:rPr>
          <w:rFonts w:ascii="Times New Roman" w:hAnsi="Times New Roman"/>
          <w:szCs w:val="22"/>
        </w:rPr>
        <w:t>καὶ δὲν τοὺς ἀπασχολεῖ ἡ προϊστορία του; Δηλαδὴ τὸ σημαντικὸ γι᾿ αὐτοὺς εἶναι ἡ ἑρμηνεία του</w:t>
      </w:r>
      <w:r w:rsidRPr="00F82197">
        <w:rPr>
          <w:rFonts w:ascii="Times New Roman" w:hAnsi="Times New Roman"/>
          <w:szCs w:val="22"/>
          <w:vertAlign w:val="superscript"/>
        </w:rPr>
        <w:footnoteReference w:id="153"/>
      </w:r>
      <w:r w:rsidRPr="00F82197">
        <w:rPr>
          <w:rFonts w:ascii="Times New Roman" w:hAnsi="Times New Roman"/>
          <w:szCs w:val="22"/>
        </w:rPr>
        <w:t xml:space="preserve">, νὰ κατανοήσουν τὸ περιεχόμενο καὶ τὴ στρατηγική του στὴ συγκεκριμένη </w:t>
      </w:r>
      <w:r w:rsidRPr="00F82197">
        <w:rPr>
          <w:rFonts w:ascii="Times New Roman" w:hAnsi="Times New Roman"/>
          <w:i/>
          <w:szCs w:val="22"/>
        </w:rPr>
        <w:t>κανονικὴ</w:t>
      </w:r>
      <w:r w:rsidRPr="00F82197">
        <w:rPr>
          <w:rFonts w:ascii="Times New Roman" w:hAnsi="Times New Roman"/>
          <w:szCs w:val="22"/>
        </w:rPr>
        <w:t xml:space="preserve"> συνάφεια, τὴ θεολογία του καὶ ὄχι τὸ ἐρώτημα περὶ τοῦ ἐὰν ἡ συγκεκριμένη περικοπὴ ἀνήκει στὸν ἱστορικὸ Ἰησοῦ ἢ στὸ κήρυγμα τῆς πρώτης Κοινότητας. Ἑπομένως, μεθοδολογικὰ τὸ ἴδιο τὸ ἔργο τῶν Πατέρων μᾶς παραπέμπει </w:t>
      </w:r>
      <w:r w:rsidRPr="00F82197">
        <w:rPr>
          <w:rFonts w:ascii="Times New Roman" w:hAnsi="Times New Roman"/>
          <w:b/>
          <w:szCs w:val="22"/>
        </w:rPr>
        <w:t>στὸ ἐπίπεδο τῆς συγχρονίας</w:t>
      </w:r>
      <w:r w:rsidRPr="00F82197">
        <w:rPr>
          <w:rFonts w:ascii="Times New Roman" w:hAnsi="Times New Roman"/>
          <w:b/>
          <w:szCs w:val="22"/>
          <w:vertAlign w:val="superscript"/>
        </w:rPr>
        <w:footnoteReference w:id="154"/>
      </w:r>
      <w:r w:rsidRPr="00F82197">
        <w:rPr>
          <w:rFonts w:ascii="Times New Roman" w:hAnsi="Times New Roman"/>
          <w:szCs w:val="22"/>
        </w:rPr>
        <w:t xml:space="preserve"> καὶ ἕνας διάλογος μὲ τὴ σύγρονη βιβλικὴ ἔρευνα ἐκ τῶν πραγμάτων μόνο στὸ ἐπίπεδο τῆς συγχρονίας μπορεῖ νὰ περιορισθεῖ, γιὰ νὰ ἔχει τὰ ἐχέγγυα τῆς ἐπιστημονικῆς κατοχύρωσης καὶ ἀλήθειας. </w:t>
      </w:r>
    </w:p>
    <w:p w:rsidR="00D6740C" w:rsidRPr="00F82197" w:rsidRDefault="00D6740C" w:rsidP="00675DEF">
      <w:pPr>
        <w:widowControl w:val="0"/>
        <w:autoSpaceDE w:val="0"/>
        <w:autoSpaceDN w:val="0"/>
        <w:adjustRightInd w:val="0"/>
        <w:rPr>
          <w:rFonts w:ascii="Times New Roman" w:hAnsi="Times New Roman"/>
          <w:szCs w:val="22"/>
        </w:rPr>
      </w:pPr>
      <w:r w:rsidRPr="00F82197">
        <w:rPr>
          <w:rFonts w:ascii="Times New Roman" w:hAnsi="Times New Roman"/>
          <w:szCs w:val="22"/>
        </w:rPr>
        <w:t xml:space="preserve">Στὶς σελίδες ποὺ ἀκολουθοῦν προσπαθοῦμε νὰ καταδείξουμε ἀκριβῶς τὰ ὠφέλη ποὺ μπορεῖ νὰ ἀποδώσει ἡ μελέτη τῆς πατερικῆς ἑρμηνείας, ὅταν τὴν ἐπερωτοῦμε μὲ κριτήρια καθαρὰ ἑρμηνευτικὰ καὶ συγχρονικά. Τὴ διαπίστωση αὐτὴ ἐπιχειροῦμε νὰ τὴν ἐπιβεβαιώσουμε στὸ παρὸν ἄρθρο ἐπὶ τῇ βάσει μίας λίγο ἕως πολὺ παραμελημένης ἐρευνητικὰ ὁμιλίας τοῦ Ἀστερίου Ἀμασείας στὸ </w:t>
      </w:r>
      <w:r w:rsidRPr="00F82197">
        <w:rPr>
          <w:rFonts w:ascii="Times New Roman" w:hAnsi="Times New Roman"/>
          <w:i/>
          <w:szCs w:val="22"/>
        </w:rPr>
        <w:t>λόγιο</w:t>
      </w:r>
      <w:r w:rsidRPr="00F82197">
        <w:rPr>
          <w:rFonts w:ascii="Times New Roman" w:hAnsi="Times New Roman"/>
          <w:szCs w:val="22"/>
        </w:rPr>
        <w:t xml:space="preserve"> τοῦ Μτθ. περὶ τοῦ διαζυγίου 19, 3-11. Θὰ ἀφήσουμε περισσότερο τὸν ἀναγνώστη νὰ ἐξαγάγει τὰ δικά του συμπεράσματα σχετικὰ μὲ τὸ κατὰ πόσο μπορεῖ νὰ εἶναι συμβατὴ ἡ πατερικὴ ἑρμηνεία μὲ τὶς σύγχρονες μεθόδους, σὲ ποιό βαθμὸ καὶ ποῦ. </w:t>
      </w:r>
    </w:p>
    <w:p w:rsidR="00D6740C" w:rsidRPr="00F82197" w:rsidRDefault="00D6740C" w:rsidP="00675DEF">
      <w:pPr>
        <w:widowControl w:val="0"/>
        <w:autoSpaceDE w:val="0"/>
        <w:autoSpaceDN w:val="0"/>
        <w:adjustRightInd w:val="0"/>
        <w:rPr>
          <w:rFonts w:ascii="Times New Roman" w:hAnsi="Times New Roman"/>
          <w:szCs w:val="22"/>
        </w:rPr>
      </w:pPr>
    </w:p>
    <w:p w:rsidR="00D6740C" w:rsidRPr="00F82197" w:rsidRDefault="00D6740C" w:rsidP="00675DEF">
      <w:pPr>
        <w:widowControl w:val="0"/>
        <w:autoSpaceDE w:val="0"/>
        <w:autoSpaceDN w:val="0"/>
        <w:adjustRightInd w:val="0"/>
        <w:rPr>
          <w:rFonts w:ascii="Times New Roman" w:hAnsi="Times New Roman"/>
          <w:szCs w:val="22"/>
        </w:rPr>
      </w:pPr>
      <w:r w:rsidRPr="00F82197">
        <w:rPr>
          <w:rFonts w:ascii="Times New Roman" w:hAnsi="Times New Roman"/>
          <w:szCs w:val="22"/>
        </w:rPr>
        <w:t xml:space="preserve">Προκαταρκτικὰ πρέπει νὰ ἐπισημανθεῖ ὅτι τόσο στὴν περίπτωση τοῦ Ἀστερίου ὅσο καὶ τῶν λοιπῶν, τῶν μεγάλων Καππαδοκῶν, ἔχουμε νὰ κάνουμε μὲ ἑρμηνευτές, οἱ ὁποῖοι εἶχαν ἰδιαίτερα καλὴ </w:t>
      </w:r>
      <w:r w:rsidRPr="00F82197">
        <w:rPr>
          <w:rFonts w:ascii="Times New Roman" w:hAnsi="Times New Roman"/>
          <w:b/>
          <w:szCs w:val="22"/>
        </w:rPr>
        <w:t>φιλολογικὴ παιδεία καὶ ἦταν ρήτορες</w:t>
      </w:r>
      <w:r w:rsidRPr="00F82197">
        <w:rPr>
          <w:rFonts w:ascii="Times New Roman" w:hAnsi="Times New Roman"/>
          <w:szCs w:val="22"/>
          <w:vertAlign w:val="superscript"/>
        </w:rPr>
        <w:footnoteReference w:id="155"/>
      </w:r>
      <w:r w:rsidRPr="00F82197">
        <w:rPr>
          <w:rFonts w:ascii="Times New Roman" w:hAnsi="Times New Roman"/>
          <w:szCs w:val="22"/>
        </w:rPr>
        <w:t>. Ἀπὸ τὴν ἄλλη ἡ καππαδοκικὴ ἑρμηνευτικὴ ἔθετε ὡς κέντρο τοῦ ἐνδιαφέροντος τοῦ ἑρμηνευτῆ τὸ σύγχρονο ἄνθρωπο μαζὶ μὲ τὶς ποικίλες ἀνάγκες καὶ ἀναζητήσεις του, ὅπως αὐτὲς εἶχαν διαμορφωθεῖ τὸν τέταρτο αἰώνα. Ὁ Ἀστέριος ὅπως καὶ οἱ λοιποὶ Καππαδόκες Πατέρες, ἦταν καὶ αὐτοὶ «παιδιὰ τῆς ἐποχῆς τους», εἶχαν θητεύσει σὲ σχολὲς εἰδωλολατρικὲς καὶ μποροῦσαν νὰ ἀντιλαμβάνονται τὸ σφυγμὸ τῶν ἡμερῶν τους. Γι᾿ αὐτὸ καὶ ἐπιχείρησαν νὰ καταστήσουν ἐπίκαιρο τὸ μήνυμα τῆς Γραφῆς δίνοντας ἑρμηνεῖες καὶ ἀπαντήσεις οἱ ὁποῖες δὲ θὰ ἦταν μόνο θεολογικὲς ἀλλὰ καὶ κατὰ τὸ δυνατὸν ἐπιστημονικές</w:t>
      </w:r>
      <w:r w:rsidRPr="00F82197">
        <w:rPr>
          <w:rFonts w:ascii="Times New Roman" w:hAnsi="Times New Roman"/>
          <w:szCs w:val="22"/>
          <w:lang w:bidi="he-IL"/>
        </w:rPr>
        <w:t>. Ἂ</w:t>
      </w:r>
      <w:r w:rsidRPr="00F82197">
        <w:rPr>
          <w:rFonts w:ascii="Times New Roman" w:hAnsi="Times New Roman"/>
          <w:szCs w:val="22"/>
        </w:rPr>
        <w:t xml:space="preserve">ν ὅμως ἦταν ἀναγκαῖες οἱ ἐπιστημονικές ἀπαντήσεις, πολὺ πιὸ ἀναγκαία ἦταν ἡ λογικὴ ἐπιχειρηματολογία καὶ θεμελίωση τῶν ἑρμηνευτικῶν τους </w:t>
      </w:r>
      <w:r w:rsidRPr="00F82197">
        <w:rPr>
          <w:rFonts w:ascii="Times New Roman" w:hAnsi="Times New Roman"/>
          <w:szCs w:val="22"/>
        </w:rPr>
        <w:lastRenderedPageBreak/>
        <w:t xml:space="preserve">προτάσεων. </w:t>
      </w:r>
    </w:p>
    <w:p w:rsidR="00D6740C" w:rsidRPr="00F82197" w:rsidRDefault="00D6740C" w:rsidP="00675DEF">
      <w:pPr>
        <w:widowControl w:val="0"/>
        <w:autoSpaceDE w:val="0"/>
        <w:autoSpaceDN w:val="0"/>
        <w:adjustRightInd w:val="0"/>
        <w:rPr>
          <w:rFonts w:ascii="Times New Roman" w:hAnsi="Times New Roman"/>
          <w:szCs w:val="22"/>
        </w:rPr>
      </w:pPr>
    </w:p>
    <w:p w:rsidR="00D6740C" w:rsidRPr="00F82197" w:rsidRDefault="00D6740C" w:rsidP="00675DEF">
      <w:pPr>
        <w:widowControl w:val="0"/>
        <w:autoSpaceDE w:val="0"/>
        <w:autoSpaceDN w:val="0"/>
        <w:adjustRightInd w:val="0"/>
        <w:rPr>
          <w:rFonts w:ascii="Times New Roman" w:hAnsi="Times New Roman"/>
          <w:szCs w:val="22"/>
        </w:rPr>
      </w:pPr>
      <w:r w:rsidRPr="00F82197">
        <w:rPr>
          <w:rFonts w:ascii="Times New Roman" w:hAnsi="Times New Roman"/>
          <w:szCs w:val="22"/>
        </w:rPr>
        <w:t>Ἔτσι δὲ θὰ μᾶς ξενίσει ἂν διαπιστώσουμε ὅτι ὁ Ἀστέριος καὶ κατὰ προέκταση οἱ προγενέστεροι Καππαδόκες ἀπὸ τοὺς ὁποίους ἐπηρεάζεται ἄμεσα</w:t>
      </w:r>
      <w:r w:rsidRPr="00F82197">
        <w:rPr>
          <w:rFonts w:ascii="Times New Roman" w:hAnsi="Times New Roman"/>
          <w:szCs w:val="22"/>
          <w:vertAlign w:val="superscript"/>
        </w:rPr>
        <w:footnoteReference w:id="156"/>
      </w:r>
      <w:r w:rsidRPr="00F82197">
        <w:rPr>
          <w:rFonts w:ascii="Times New Roman" w:hAnsi="Times New Roman"/>
          <w:szCs w:val="22"/>
        </w:rPr>
        <w:t xml:space="preserve"> ἐπιστρατεύουν λογικὰ ἐπιχειρήματα καὶ συλλογισμοὺς στὴν ἑρμηνεία τῆς Βίβλου, χρησιμοποιοῦν </w:t>
      </w:r>
      <w:r w:rsidRPr="00F82197">
        <w:rPr>
          <w:rFonts w:ascii="Times New Roman" w:hAnsi="Times New Roman"/>
          <w:b/>
          <w:szCs w:val="22"/>
        </w:rPr>
        <w:t>εὐρύτατα τοὺς ἀττικοὺς κανόνες τῆς ρητορικῆς καὶ θύραθεν μεθόδους ἑρμηνείας ἢ ἀκόμη ἐπιστρατεύουν καὶ παράλληλες διατυπώσεις</w:t>
      </w:r>
      <w:r w:rsidRPr="00F82197">
        <w:rPr>
          <w:rFonts w:ascii="Times New Roman" w:hAnsi="Times New Roman"/>
          <w:szCs w:val="22"/>
        </w:rPr>
        <w:t xml:space="preserve"> μὲ αὐτὲς Ἑλλήνων φιλοσόφων</w:t>
      </w:r>
      <w:r w:rsidRPr="00F82197">
        <w:rPr>
          <w:rFonts w:ascii="Times New Roman" w:hAnsi="Times New Roman"/>
          <w:szCs w:val="22"/>
          <w:lang w:bidi="he-IL"/>
        </w:rPr>
        <w:t xml:space="preserve">. </w:t>
      </w:r>
      <w:r w:rsidRPr="00F82197">
        <w:rPr>
          <w:rFonts w:ascii="Times New Roman" w:hAnsi="Times New Roman"/>
          <w:szCs w:val="22"/>
        </w:rPr>
        <w:t>Ἦταν ἡ ἀπαίτηση τῶν καιρῶν τους, ὁ ρήτορας νὰ εἶναι μορφωμένος καὶ ἑλκυστικὸς στὸ λόγο το</w:t>
      </w:r>
      <w:r w:rsidRPr="00F82197">
        <w:rPr>
          <w:rFonts w:ascii="Times New Roman" w:hAnsi="Times New Roman"/>
          <w:szCs w:val="22"/>
          <w:lang w:bidi="he-IL"/>
        </w:rPr>
        <w:t xml:space="preserve">υ. Ἐπιπλέον ἦταν καὶ ἀποτέλεσμα τῆς μορφώσεως ποὺ εἶχαν λάβει στὴν Ἀθήνα τινὲς τῶν Καππαδοκῶν καὶ στὴν Ἀντιόχεια ὁ Ἀστέριος. </w:t>
      </w:r>
      <w:r w:rsidRPr="00F82197">
        <w:rPr>
          <w:rFonts w:ascii="Times New Roman" w:hAnsi="Times New Roman"/>
          <w:szCs w:val="22"/>
        </w:rPr>
        <w:t>Ὅλα αὐτὰ δὲ σημαίνουν βέβαια πὼς οἱ Πατέρες ἀπολυτοποιοῦσαν τὴ λογική, τὴ ρητορεία ἢ τὴ φιλοσοφία, ἀλλὰ πὼς ἀξιοποιοῦσαν τὸ θετικὸ τους ρόλο. Αὐτὴ εἶναι τέλος ποὺ τοὺς καθιστᾶ ἰδιαίτερα σημαντικοὺς γιὰ τὸ σύγχρονο προσανατολισμὸ τῆς βιβλικῆς ἔρευνας ὁ ὁποῖος εἶναι στραμμένος στὴ δομή, τὴ στρατηγικὴ καὶ στὴν πρόσληψη τῶν ἁγιογραφικῶν κειμένων. Δηλαδὴ σὲ ὅ,τι ἐννοοῦσαν οἱ ἀρχαῖοι ὑπὸ τὸν ὅρο ρητορία.</w:t>
      </w:r>
    </w:p>
    <w:p w:rsidR="00D6740C" w:rsidRPr="00F82197" w:rsidRDefault="00D6740C" w:rsidP="00675DEF">
      <w:pPr>
        <w:spacing w:after="200" w:line="276" w:lineRule="auto"/>
        <w:jc w:val="left"/>
        <w:rPr>
          <w:rFonts w:ascii="Times New Roman" w:hAnsi="Times New Roman"/>
          <w:szCs w:val="22"/>
        </w:rPr>
      </w:pPr>
      <w:r w:rsidRPr="00F82197">
        <w:rPr>
          <w:rFonts w:ascii="Times New Roman" w:hAnsi="Times New Roman"/>
          <w:szCs w:val="22"/>
        </w:rPr>
        <w:br w:type="page"/>
      </w:r>
    </w:p>
    <w:p w:rsidR="000A050B" w:rsidRDefault="000A050B" w:rsidP="000A050B">
      <w:pPr>
        <w:rPr>
          <w:rFonts w:ascii="Times New Roman" w:hAnsi="Times New Roman"/>
          <w:szCs w:val="22"/>
        </w:rPr>
      </w:pPr>
    </w:p>
    <w:p w:rsidR="00D6740C" w:rsidRPr="00F82197" w:rsidRDefault="00D6740C" w:rsidP="00CC71F0">
      <w:pPr>
        <w:rPr>
          <w:rFonts w:ascii="Times New Roman" w:hAnsi="Times New Roman"/>
          <w:szCs w:val="22"/>
        </w:rPr>
      </w:pPr>
    </w:p>
    <w:p w:rsidR="00023557" w:rsidRPr="00023557" w:rsidRDefault="00023557" w:rsidP="00023557">
      <w:pPr>
        <w:pStyle w:val="1"/>
      </w:pPr>
      <w:r>
        <w:t>ΕΠΙΜΕΤΡΟ</w:t>
      </w:r>
      <w:r w:rsidRPr="00023557">
        <w:t xml:space="preserve"> </w:t>
      </w:r>
      <w:r>
        <w:rPr>
          <w:lang w:val="de-DE"/>
        </w:rPr>
        <w:t>VII</w:t>
      </w:r>
    </w:p>
    <w:p w:rsidR="00D6740C" w:rsidRPr="00F82197" w:rsidRDefault="005026D2" w:rsidP="00DB44F3">
      <w:pPr>
        <w:pBdr>
          <w:bottom w:val="single" w:sz="4" w:space="1" w:color="auto"/>
        </w:pBdr>
        <w:ind w:left="-363" w:hanging="357"/>
        <w:jc w:val="center"/>
        <w:rPr>
          <w:rFonts w:ascii="Times New Roman" w:hAnsi="Times New Roman"/>
          <w:b/>
          <w:smallCaps/>
          <w:szCs w:val="22"/>
        </w:rPr>
      </w:pPr>
      <w:r>
        <w:rPr>
          <w:rFonts w:ascii="Times New Roman" w:hAnsi="Times New Roman"/>
          <w:b/>
          <w:smallCaps/>
          <w:szCs w:val="22"/>
        </w:rPr>
        <w:t xml:space="preserve">ΥΠΟΜΝΗΜΑ ΓΙΑ ΤΗΝ ΕΚΠΟΝΗΣΗ ΝΕΑΣ </w:t>
      </w:r>
      <w:r w:rsidR="00D6740C" w:rsidRPr="00F82197">
        <w:rPr>
          <w:rFonts w:ascii="Times New Roman" w:hAnsi="Times New Roman"/>
          <w:b/>
          <w:smallCaps/>
          <w:szCs w:val="22"/>
        </w:rPr>
        <w:t>μεταφραση</w:t>
      </w:r>
      <w:r>
        <w:rPr>
          <w:rFonts w:ascii="Times New Roman" w:hAnsi="Times New Roman"/>
          <w:b/>
          <w:smallCaps/>
          <w:szCs w:val="22"/>
        </w:rPr>
        <w:t>Σ</w:t>
      </w:r>
      <w:r w:rsidR="00B716B3" w:rsidRPr="00F82197">
        <w:rPr>
          <w:rFonts w:ascii="Times New Roman" w:hAnsi="Times New Roman"/>
          <w:b/>
          <w:smallCaps/>
          <w:szCs w:val="22"/>
        </w:rPr>
        <w:t xml:space="preserve"> </w:t>
      </w:r>
      <w:r w:rsidR="00D6740C" w:rsidRPr="00F82197">
        <w:rPr>
          <w:rFonts w:ascii="Times New Roman" w:hAnsi="Times New Roman"/>
          <w:b/>
          <w:smallCaps/>
          <w:szCs w:val="22"/>
        </w:rPr>
        <w:t>τησ καινησ διαθηκησ</w:t>
      </w:r>
      <w:r w:rsidR="00B716B3" w:rsidRPr="00F82197">
        <w:rPr>
          <w:rFonts w:ascii="Times New Roman" w:hAnsi="Times New Roman"/>
          <w:b/>
          <w:smallCaps/>
          <w:szCs w:val="22"/>
        </w:rPr>
        <w:t xml:space="preserve"> </w:t>
      </w:r>
      <w:r w:rsidR="00D6740C" w:rsidRPr="00F82197">
        <w:rPr>
          <w:rFonts w:ascii="Times New Roman" w:hAnsi="Times New Roman"/>
          <w:b/>
          <w:smallCaps/>
          <w:szCs w:val="22"/>
        </w:rPr>
        <w:t>στη νεα ελληνικη</w:t>
      </w:r>
    </w:p>
    <w:p w:rsidR="00D6740C" w:rsidRPr="005026D2" w:rsidRDefault="00D6740C" w:rsidP="00DB44F3">
      <w:pPr>
        <w:pBdr>
          <w:bottom w:val="single" w:sz="4" w:space="1" w:color="auto"/>
        </w:pBdr>
        <w:ind w:left="-363" w:hanging="357"/>
        <w:jc w:val="center"/>
        <w:rPr>
          <w:rFonts w:ascii="Times New Roman" w:hAnsi="Times New Roman"/>
          <w:b/>
          <w:smallCaps/>
          <w:szCs w:val="22"/>
        </w:rPr>
      </w:pPr>
      <w:r w:rsidRPr="00F82197">
        <w:rPr>
          <w:rFonts w:ascii="Times New Roman" w:hAnsi="Times New Roman"/>
          <w:b/>
          <w:smallCaps/>
          <w:szCs w:val="22"/>
        </w:rPr>
        <w:t>εκδοσεισ</w:t>
      </w:r>
      <w:r w:rsidRPr="005026D2">
        <w:rPr>
          <w:rFonts w:ascii="Times New Roman" w:hAnsi="Times New Roman"/>
          <w:b/>
          <w:smallCaps/>
          <w:szCs w:val="22"/>
        </w:rPr>
        <w:t xml:space="preserve"> </w:t>
      </w:r>
      <w:r w:rsidRPr="00F82197">
        <w:rPr>
          <w:rFonts w:ascii="Times New Roman" w:hAnsi="Times New Roman"/>
          <w:b/>
          <w:smallCaps/>
          <w:szCs w:val="22"/>
        </w:rPr>
        <w:t>ψυχογιοσ</w:t>
      </w:r>
      <w:r w:rsidRPr="005026D2">
        <w:rPr>
          <w:rFonts w:ascii="Times New Roman" w:hAnsi="Times New Roman"/>
          <w:b/>
          <w:smallCaps/>
          <w:szCs w:val="22"/>
        </w:rPr>
        <w:t xml:space="preserve"> </w:t>
      </w:r>
      <w:r w:rsidRPr="00F82197">
        <w:rPr>
          <w:rFonts w:ascii="Times New Roman" w:hAnsi="Times New Roman"/>
          <w:color w:val="1F497D"/>
          <w:szCs w:val="22"/>
          <w:lang w:val="en-US"/>
        </w:rPr>
        <w:t>PSICHOGIOS</w:t>
      </w:r>
      <w:r w:rsidRPr="005026D2">
        <w:rPr>
          <w:rFonts w:ascii="Times New Roman" w:hAnsi="Times New Roman"/>
          <w:color w:val="1F497D"/>
          <w:szCs w:val="22"/>
        </w:rPr>
        <w:t xml:space="preserve"> </w:t>
      </w:r>
      <w:r w:rsidRPr="00F82197">
        <w:rPr>
          <w:rFonts w:ascii="Times New Roman" w:hAnsi="Times New Roman"/>
          <w:color w:val="1F497D"/>
          <w:szCs w:val="22"/>
          <w:lang w:val="en-US"/>
        </w:rPr>
        <w:t>PUBLICATIONS</w:t>
      </w:r>
      <w:r w:rsidRPr="005026D2">
        <w:rPr>
          <w:rFonts w:ascii="Times New Roman" w:hAnsi="Times New Roman"/>
          <w:color w:val="1F497D"/>
          <w:szCs w:val="22"/>
        </w:rPr>
        <w:t xml:space="preserve"> </w:t>
      </w:r>
      <w:r w:rsidRPr="00F82197">
        <w:rPr>
          <w:rFonts w:ascii="Times New Roman" w:hAnsi="Times New Roman"/>
          <w:color w:val="1F497D"/>
          <w:szCs w:val="22"/>
          <w:lang w:val="en-US"/>
        </w:rPr>
        <w:t>SA</w:t>
      </w:r>
      <w:r w:rsidRPr="005026D2">
        <w:rPr>
          <w:rFonts w:ascii="Times New Roman" w:hAnsi="Times New Roman"/>
          <w:color w:val="1F497D"/>
          <w:szCs w:val="22"/>
        </w:rPr>
        <w:t xml:space="preserve"> </w:t>
      </w:r>
      <w:r w:rsidRPr="005026D2">
        <w:rPr>
          <w:rFonts w:ascii="Times New Roman" w:hAnsi="Times New Roman"/>
          <w:b/>
          <w:smallCaps/>
          <w:szCs w:val="22"/>
        </w:rPr>
        <w:t>2009</w:t>
      </w:r>
      <w:r w:rsidR="005026D2" w:rsidRPr="005026D2">
        <w:rPr>
          <w:rFonts w:ascii="Times New Roman" w:hAnsi="Times New Roman"/>
          <w:b/>
          <w:smallCaps/>
          <w:szCs w:val="22"/>
        </w:rPr>
        <w:t xml:space="preserve"> (</w:t>
      </w:r>
      <w:r w:rsidR="005026D2">
        <w:rPr>
          <w:rFonts w:ascii="Times New Roman" w:hAnsi="Times New Roman"/>
          <w:b/>
          <w:smallCaps/>
          <w:szCs w:val="22"/>
        </w:rPr>
        <w:t>Σ</w:t>
      </w:r>
      <w:r w:rsidR="005026D2" w:rsidRPr="005026D2">
        <w:rPr>
          <w:rFonts w:ascii="Times New Roman" w:hAnsi="Times New Roman"/>
          <w:b/>
          <w:smallCaps/>
          <w:szCs w:val="22"/>
        </w:rPr>
        <w:t xml:space="preserve">. </w:t>
      </w:r>
      <w:r w:rsidR="005026D2">
        <w:rPr>
          <w:rFonts w:ascii="Times New Roman" w:hAnsi="Times New Roman"/>
          <w:b/>
          <w:smallCaps/>
          <w:szCs w:val="22"/>
        </w:rPr>
        <w:t>Δεσπότης)</w:t>
      </w:r>
    </w:p>
    <w:p w:rsidR="00D6740C" w:rsidRPr="00F82197" w:rsidRDefault="00D6740C" w:rsidP="00DB44F3">
      <w:pPr>
        <w:jc w:val="center"/>
        <w:rPr>
          <w:rFonts w:ascii="Times New Roman" w:hAnsi="Times New Roman"/>
          <w:b/>
          <w:bCs/>
          <w:color w:val="1F497D"/>
          <w:szCs w:val="22"/>
          <w:lang w:val="en-US"/>
        </w:rPr>
      </w:pPr>
      <w:r w:rsidRPr="00F82197">
        <w:rPr>
          <w:rFonts w:ascii="Times New Roman" w:hAnsi="Times New Roman"/>
          <w:color w:val="1F497D"/>
          <w:szCs w:val="22"/>
          <w:lang w:val="en-US"/>
        </w:rPr>
        <w:t xml:space="preserve">121 Tatoiou </w:t>
      </w:r>
      <w:proofErr w:type="gramStart"/>
      <w:r w:rsidRPr="00F82197">
        <w:rPr>
          <w:rFonts w:ascii="Times New Roman" w:hAnsi="Times New Roman"/>
          <w:color w:val="1F497D"/>
          <w:szCs w:val="22"/>
          <w:lang w:val="en-US"/>
        </w:rPr>
        <w:t>Str</w:t>
      </w:r>
      <w:proofErr w:type="gramEnd"/>
      <w:r w:rsidRPr="00F82197">
        <w:rPr>
          <w:rFonts w:ascii="Times New Roman" w:hAnsi="Times New Roman"/>
          <w:color w:val="1F497D"/>
          <w:szCs w:val="22"/>
          <w:lang w:val="en-US"/>
        </w:rPr>
        <w:t> - 14452 Metamorfossi, Greece</w:t>
      </w:r>
      <w:r w:rsidRPr="00F82197">
        <w:rPr>
          <w:rFonts w:ascii="Times New Roman" w:hAnsi="Times New Roman"/>
          <w:szCs w:val="22"/>
          <w:lang w:val="en-GB"/>
        </w:rPr>
        <w:t xml:space="preserve"> </w:t>
      </w:r>
      <w:r w:rsidRPr="00F82197">
        <w:rPr>
          <w:rFonts w:ascii="Times New Roman" w:hAnsi="Times New Roman"/>
          <w:color w:val="1F497D"/>
          <w:szCs w:val="22"/>
          <w:lang w:val="en-US"/>
        </w:rPr>
        <w:t>Tel. 0030 210 2804800</w:t>
      </w:r>
      <w:r w:rsidR="00B716B3" w:rsidRPr="00F82197">
        <w:rPr>
          <w:rFonts w:ascii="Times New Roman" w:hAnsi="Times New Roman"/>
          <w:color w:val="1F497D"/>
          <w:szCs w:val="22"/>
          <w:lang w:val="en-GB"/>
        </w:rPr>
        <w:t xml:space="preserve"> </w:t>
      </w:r>
      <w:r w:rsidRPr="00F82197">
        <w:rPr>
          <w:rFonts w:ascii="Times New Roman" w:hAnsi="Times New Roman"/>
          <w:color w:val="1F497D"/>
          <w:szCs w:val="22"/>
          <w:lang w:val="en-GB"/>
        </w:rPr>
        <w:t>Fax 0030 210 2819550</w:t>
      </w:r>
      <w:r w:rsidR="00B716B3" w:rsidRPr="00F82197">
        <w:rPr>
          <w:rFonts w:ascii="Times New Roman" w:hAnsi="Times New Roman"/>
          <w:b/>
          <w:bCs/>
          <w:color w:val="1F497D"/>
          <w:szCs w:val="22"/>
          <w:lang w:val="en-GB"/>
        </w:rPr>
        <w:t xml:space="preserve"> </w:t>
      </w:r>
    </w:p>
    <w:p w:rsidR="00D6740C" w:rsidRPr="00F82197" w:rsidRDefault="00D6740C" w:rsidP="00DB44F3">
      <w:pPr>
        <w:spacing w:after="40"/>
        <w:rPr>
          <w:rFonts w:ascii="Times New Roman" w:hAnsi="Times New Roman"/>
          <w:b/>
          <w:szCs w:val="22"/>
        </w:rPr>
      </w:pPr>
    </w:p>
    <w:p w:rsidR="00D6740C" w:rsidRPr="00F82197" w:rsidRDefault="00D6740C" w:rsidP="00DB44F3">
      <w:pPr>
        <w:spacing w:after="40"/>
        <w:rPr>
          <w:rFonts w:ascii="Times New Roman" w:hAnsi="Times New Roman"/>
          <w:b/>
          <w:szCs w:val="22"/>
        </w:rPr>
      </w:pPr>
      <w:r w:rsidRPr="00F82197">
        <w:rPr>
          <w:rFonts w:ascii="Times New Roman" w:hAnsi="Times New Roman"/>
          <w:b/>
          <w:szCs w:val="22"/>
        </w:rPr>
        <w:t>ΥΠΟΜΝΗΜΑ ΓΙΑ ΤΑ «ΜΕΤΑΦΡΑΣΤΙΚΑ ΛΑΘΗ» ΤΩΝ ΜΕΧΡΙ ΤΟΥΔΕ ΜΕΤΑΦΡΑΣΕΩΝ ΣΤΗ ΝΕΑ ΕΛΛΗΝΙΚΗ ΚΑΙ ΠΡΟΤΑΣΕΙΣ</w:t>
      </w:r>
    </w:p>
    <w:p w:rsidR="00D6740C" w:rsidRPr="00F82197" w:rsidRDefault="00D6740C" w:rsidP="00DB44F3">
      <w:pPr>
        <w:spacing w:after="40"/>
        <w:rPr>
          <w:rFonts w:ascii="Times New Roman" w:hAnsi="Times New Roman"/>
          <w:szCs w:val="22"/>
        </w:rPr>
      </w:pPr>
    </w:p>
    <w:p w:rsidR="00D6740C" w:rsidRPr="00F82197" w:rsidRDefault="00D6740C" w:rsidP="00DB44F3">
      <w:pPr>
        <w:spacing w:after="40"/>
        <w:rPr>
          <w:rFonts w:ascii="Times New Roman" w:hAnsi="Times New Roman"/>
          <w:szCs w:val="22"/>
        </w:rPr>
      </w:pPr>
      <w:r w:rsidRPr="00F82197">
        <w:rPr>
          <w:rFonts w:ascii="Times New Roman" w:hAnsi="Times New Roman"/>
          <w:szCs w:val="22"/>
        </w:rPr>
        <w:t>Η τελευταία Μετάφραση της Βιβλικής Εταιρείας (</w:t>
      </w:r>
      <w:r w:rsidRPr="00F82197">
        <w:rPr>
          <w:rFonts w:ascii="Times New Roman" w:hAnsi="Times New Roman"/>
          <w:szCs w:val="22"/>
          <w:lang w:val="en-US"/>
        </w:rPr>
        <w:t>B</w:t>
      </w:r>
      <w:r w:rsidRPr="00F82197">
        <w:rPr>
          <w:rFonts w:ascii="Times New Roman" w:hAnsi="Times New Roman"/>
          <w:szCs w:val="22"/>
        </w:rPr>
        <w:t>.</w:t>
      </w:r>
      <w:r w:rsidRPr="00F82197">
        <w:rPr>
          <w:rFonts w:ascii="Times New Roman" w:hAnsi="Times New Roman"/>
          <w:szCs w:val="22"/>
          <w:lang w:val="en-US"/>
        </w:rPr>
        <w:t>E</w:t>
      </w:r>
      <w:r w:rsidRPr="00F82197">
        <w:rPr>
          <w:rFonts w:ascii="Times New Roman" w:hAnsi="Times New Roman"/>
          <w:szCs w:val="22"/>
        </w:rPr>
        <w:t>.) αρχικά των έξι (1985) και κατόπιν των τεσσάρων καθηγητών (1987) επικρίθηκε για τους εξής λόγους:</w:t>
      </w:r>
    </w:p>
    <w:p w:rsidR="00D6740C" w:rsidRPr="00F82197" w:rsidRDefault="00D6740C" w:rsidP="00DB44F3">
      <w:pPr>
        <w:numPr>
          <w:ilvl w:val="0"/>
          <w:numId w:val="6"/>
        </w:numPr>
        <w:spacing w:after="40"/>
        <w:rPr>
          <w:rFonts w:ascii="Times New Roman" w:hAnsi="Times New Roman"/>
          <w:szCs w:val="22"/>
        </w:rPr>
      </w:pPr>
      <w:r w:rsidRPr="00F82197">
        <w:rPr>
          <w:rFonts w:ascii="Times New Roman" w:hAnsi="Times New Roman"/>
          <w:szCs w:val="22"/>
        </w:rPr>
        <w:t>Έγινε χωρίς η Β.Ε. να έλθει σε συνενόηση με τις αρμόδιες κατά το Σύνταγμα εκκλησιαστικές αρχές, το Οικουμενικό Πατριαρχείο και την Εκκλησία της Ελλάδος. Προσπάθησαν εκ των υστέρων να αποσπάσουν τη συγκατάθεση της «επίσημης» Εκκλησίας και μέσω αυτής την εμπορική προώθηση στις Μητροπόλεις, στα Σχολεία κτλ. Το ερώτημα το οποίο προκύπτει για το δικό μας εγχείρημα και απευθύνεται ιδιαιτέρως στον πατ. Δημ. Τζέρπο αλλά και στον Καθ. κ. Οικονόμου (αφού διαθέτουν προσβάσεις στην Εκκλησία της Ελλάδος και της Κύπρου αντιστοίχως) είναι εάν πρέπει να ζητήσουμε την αντίστοιχη «Ευλογία».</w:t>
      </w:r>
    </w:p>
    <w:p w:rsidR="00D6740C" w:rsidRPr="00F82197" w:rsidRDefault="00D6740C" w:rsidP="00DB44F3">
      <w:pPr>
        <w:numPr>
          <w:ilvl w:val="0"/>
          <w:numId w:val="6"/>
        </w:numPr>
        <w:spacing w:after="40"/>
        <w:rPr>
          <w:rFonts w:ascii="Times New Roman" w:hAnsi="Times New Roman"/>
          <w:szCs w:val="22"/>
        </w:rPr>
      </w:pPr>
      <w:r w:rsidRPr="00F82197">
        <w:rPr>
          <w:rFonts w:ascii="Times New Roman" w:hAnsi="Times New Roman"/>
          <w:szCs w:val="22"/>
        </w:rPr>
        <w:t xml:space="preserve">Η μετάφραση δεν έγινε επί τη βάσει του Κειμένου κατά την έκδοση του Οικουμενικού Πατριαρχείου (Ο.Π.) έστω κι αν παρατίθεται αυτό ως το πρωτότυπο κείμενο, παρότι πολλές φορές κυκλοφορείται αυτοτελής (οπότε ο αναγνώστης δεν έχει καν τη δυνατότητα διασταύρωσης)! Ως βάση μετάφρασης χρησιμοποιήθηκε το κείμενο του </w:t>
      </w:r>
      <w:r w:rsidRPr="00F82197">
        <w:rPr>
          <w:rFonts w:ascii="Times New Roman" w:hAnsi="Times New Roman"/>
          <w:szCs w:val="22"/>
          <w:lang w:val="en-US"/>
        </w:rPr>
        <w:t>Nestle</w:t>
      </w:r>
      <w:r w:rsidRPr="00F82197">
        <w:rPr>
          <w:rFonts w:ascii="Times New Roman" w:hAnsi="Times New Roman"/>
          <w:szCs w:val="22"/>
        </w:rPr>
        <w:t>-</w:t>
      </w:r>
      <w:r w:rsidRPr="00F82197">
        <w:rPr>
          <w:rFonts w:ascii="Times New Roman" w:hAnsi="Times New Roman"/>
          <w:szCs w:val="22"/>
          <w:lang w:val="en-US"/>
        </w:rPr>
        <w:t>Aland</w:t>
      </w:r>
      <w:r w:rsidRPr="00F82197">
        <w:rPr>
          <w:rFonts w:ascii="Times New Roman" w:hAnsi="Times New Roman"/>
          <w:szCs w:val="22"/>
        </w:rPr>
        <w:t xml:space="preserve">, το οποίο αποτελεί ένα «κείμενο/μία υπόθεση εργασίας» που δεν έχει χρησιμοποιηθεί ποτέ ανά τους αιώνες στη Λατρεία από καμία Εκκλησία. Στη δική μας περίπτωση πάντα θα παρατίθεται ως πρωτότυπο το κείμενο του Ο.Π. (αφού αυτό χρησιμοποιείται επί αιώνες στη λατρεία και τη ζωή της Εκκλησίας) ενώ θα λάβουμε υπόψιν </w:t>
      </w:r>
      <w:r w:rsidRPr="00F82197">
        <w:rPr>
          <w:rFonts w:ascii="Times New Roman" w:hAnsi="Times New Roman"/>
          <w:b/>
          <w:szCs w:val="22"/>
        </w:rPr>
        <w:t>και τα άλλα χειρόγραφα</w:t>
      </w:r>
      <w:r w:rsidRPr="00F82197">
        <w:rPr>
          <w:rFonts w:ascii="Times New Roman" w:hAnsi="Times New Roman"/>
          <w:szCs w:val="22"/>
        </w:rPr>
        <w:t xml:space="preserve"> που συγκροτούν το λεγόμενο </w:t>
      </w:r>
      <w:r w:rsidRPr="00F82197">
        <w:rPr>
          <w:rFonts w:ascii="Times New Roman" w:hAnsi="Times New Roman"/>
          <w:szCs w:val="22"/>
          <w:lang w:val="en-US"/>
        </w:rPr>
        <w:t>M</w:t>
      </w:r>
      <w:r w:rsidRPr="00F82197">
        <w:rPr>
          <w:rFonts w:ascii="Times New Roman" w:hAnsi="Times New Roman"/>
          <w:szCs w:val="22"/>
        </w:rPr>
        <w:t xml:space="preserve">, (το λεγόμενο από τον Ι. Καραβιδόπουλο) </w:t>
      </w:r>
      <w:r w:rsidRPr="00F82197">
        <w:rPr>
          <w:rFonts w:ascii="Times New Roman" w:hAnsi="Times New Roman"/>
          <w:i/>
          <w:szCs w:val="22"/>
        </w:rPr>
        <w:t>Εκκλησιαστικό Κείμενο</w:t>
      </w:r>
      <w:r w:rsidRPr="00F82197">
        <w:rPr>
          <w:rStyle w:val="a5"/>
          <w:rFonts w:ascii="Times New Roman" w:hAnsi="Times New Roman"/>
          <w:i/>
          <w:szCs w:val="22"/>
        </w:rPr>
        <w:footnoteReference w:id="157"/>
      </w:r>
      <w:r w:rsidRPr="00F82197">
        <w:rPr>
          <w:rFonts w:ascii="Times New Roman" w:hAnsi="Times New Roman"/>
          <w:szCs w:val="22"/>
        </w:rPr>
        <w:t xml:space="preserve">. Επιπλέον με υποσημειώσεις θα ενημερώνουμε τον αναγνώστη και για τα σημεία όπου το </w:t>
      </w:r>
      <w:r w:rsidRPr="00F82197">
        <w:rPr>
          <w:rFonts w:ascii="Times New Roman" w:hAnsi="Times New Roman"/>
          <w:szCs w:val="22"/>
          <w:lang w:val="en-US"/>
        </w:rPr>
        <w:t>Nestle</w:t>
      </w:r>
      <w:r w:rsidRPr="00F82197">
        <w:rPr>
          <w:rFonts w:ascii="Times New Roman" w:hAnsi="Times New Roman"/>
          <w:szCs w:val="22"/>
        </w:rPr>
        <w:t>-</w:t>
      </w:r>
      <w:r w:rsidRPr="00F82197">
        <w:rPr>
          <w:rFonts w:ascii="Times New Roman" w:hAnsi="Times New Roman"/>
          <w:szCs w:val="22"/>
          <w:lang w:val="en-US"/>
        </w:rPr>
        <w:t>Aland</w:t>
      </w:r>
      <w:r w:rsidRPr="00F82197">
        <w:rPr>
          <w:rFonts w:ascii="Times New Roman" w:hAnsi="Times New Roman"/>
          <w:szCs w:val="22"/>
        </w:rPr>
        <w:t xml:space="preserve"> διαφοροποιείται σημαντικά, προκειμένου ο αναγνώστης να έχει μια καθολική θεώρηση και η δική μας εργασία το χαρακτήρα της επιστημονικότητας. Είναι χαρακτηριστικό ότι η 26</w:t>
      </w:r>
      <w:r w:rsidRPr="00F82197">
        <w:rPr>
          <w:rFonts w:ascii="Times New Roman" w:hAnsi="Times New Roman"/>
          <w:szCs w:val="22"/>
          <w:vertAlign w:val="superscript"/>
        </w:rPr>
        <w:t>η</w:t>
      </w:r>
      <w:r w:rsidRPr="00F82197">
        <w:rPr>
          <w:rFonts w:ascii="Times New Roman" w:hAnsi="Times New Roman"/>
          <w:szCs w:val="22"/>
        </w:rPr>
        <w:t xml:space="preserve"> από την 25</w:t>
      </w:r>
      <w:r w:rsidRPr="00F82197">
        <w:rPr>
          <w:rFonts w:ascii="Times New Roman" w:hAnsi="Times New Roman"/>
          <w:szCs w:val="22"/>
          <w:vertAlign w:val="superscript"/>
        </w:rPr>
        <w:t>η</w:t>
      </w:r>
      <w:r w:rsidRPr="00F82197">
        <w:rPr>
          <w:rFonts w:ascii="Times New Roman" w:hAnsi="Times New Roman"/>
          <w:szCs w:val="22"/>
        </w:rPr>
        <w:t xml:space="preserve"> έκδοση του </w:t>
      </w:r>
      <w:r w:rsidRPr="00F82197">
        <w:rPr>
          <w:rFonts w:ascii="Times New Roman" w:hAnsi="Times New Roman"/>
          <w:szCs w:val="22"/>
          <w:lang w:val="en-US"/>
        </w:rPr>
        <w:t>Nestle</w:t>
      </w:r>
      <w:r w:rsidRPr="00F82197">
        <w:rPr>
          <w:rFonts w:ascii="Times New Roman" w:hAnsi="Times New Roman"/>
          <w:szCs w:val="22"/>
        </w:rPr>
        <w:t>-</w:t>
      </w:r>
      <w:r w:rsidRPr="00F82197">
        <w:rPr>
          <w:rFonts w:ascii="Times New Roman" w:hAnsi="Times New Roman"/>
          <w:szCs w:val="22"/>
          <w:lang w:val="en-US"/>
        </w:rPr>
        <w:t>Aland</w:t>
      </w:r>
      <w:r w:rsidRPr="00F82197">
        <w:rPr>
          <w:rFonts w:ascii="Times New Roman" w:hAnsi="Times New Roman"/>
          <w:szCs w:val="22"/>
        </w:rPr>
        <w:t xml:space="preserve"> διαφέρει σε </w:t>
      </w:r>
      <w:r w:rsidRPr="00F82197">
        <w:rPr>
          <w:rFonts w:ascii="Times New Roman" w:hAnsi="Times New Roman"/>
          <w:b/>
          <w:bCs/>
          <w:szCs w:val="22"/>
        </w:rPr>
        <w:t>700 σημεία</w:t>
      </w:r>
      <w:r w:rsidRPr="00F82197">
        <w:rPr>
          <w:rFonts w:ascii="Times New Roman" w:hAnsi="Times New Roman"/>
          <w:szCs w:val="22"/>
        </w:rPr>
        <w:t xml:space="preserve">, κάτι που καταδεικνύει την υποκειμενικότητα και τη σχετικότητα. Από την άλλη μεριά, απουσιάζει </w:t>
      </w:r>
      <w:r w:rsidRPr="00F82197">
        <w:rPr>
          <w:rFonts w:ascii="Times New Roman" w:hAnsi="Times New Roman"/>
          <w:b/>
          <w:szCs w:val="22"/>
        </w:rPr>
        <w:t>και μια κριτική έκδοση του εκκλησιαστικού</w:t>
      </w:r>
      <w:r w:rsidRPr="00F82197">
        <w:rPr>
          <w:rFonts w:ascii="Times New Roman" w:hAnsi="Times New Roman"/>
          <w:szCs w:val="22"/>
        </w:rPr>
        <w:t xml:space="preserve"> </w:t>
      </w:r>
      <w:r w:rsidRPr="00F82197">
        <w:rPr>
          <w:rFonts w:ascii="Times New Roman" w:hAnsi="Times New Roman"/>
          <w:b/>
          <w:szCs w:val="22"/>
        </w:rPr>
        <w:t>ή λειτουργικού κειμένου</w:t>
      </w:r>
      <w:r w:rsidRPr="00F82197">
        <w:rPr>
          <w:rFonts w:ascii="Times New Roman" w:hAnsi="Times New Roman"/>
          <w:szCs w:val="22"/>
        </w:rPr>
        <w:t xml:space="preserve"> επί τη βάσει περισσότερων χειρογράφων από την έκδοση του 1904</w:t>
      </w:r>
      <w:r w:rsidRPr="00F82197">
        <w:rPr>
          <w:rStyle w:val="a5"/>
          <w:rFonts w:ascii="Times New Roman" w:hAnsi="Times New Roman"/>
          <w:szCs w:val="22"/>
        </w:rPr>
        <w:footnoteReference w:id="158"/>
      </w:r>
      <w:r w:rsidRPr="00F82197">
        <w:rPr>
          <w:rFonts w:ascii="Times New Roman" w:hAnsi="Times New Roman"/>
          <w:szCs w:val="22"/>
        </w:rPr>
        <w:t>, που στηρίζεται μόλις σε 100 χειρόγραφα. Εργαζόμενοι μεθοδικά μπορούμε να προλειάνουμε το έδαφος για μια τέτοια εργασία που που θα αποδειχθεί πολύτιμη</w:t>
      </w:r>
      <w:r w:rsidR="00B716B3" w:rsidRPr="00F82197">
        <w:rPr>
          <w:rFonts w:ascii="Times New Roman" w:hAnsi="Times New Roman"/>
          <w:szCs w:val="22"/>
        </w:rPr>
        <w:t xml:space="preserve"> </w:t>
      </w:r>
      <w:r w:rsidRPr="00F82197">
        <w:rPr>
          <w:rFonts w:ascii="Times New Roman" w:hAnsi="Times New Roman"/>
          <w:szCs w:val="22"/>
        </w:rPr>
        <w:t>στην Εκκλησία.</w:t>
      </w:r>
    </w:p>
    <w:p w:rsidR="00D6740C" w:rsidRPr="00F82197" w:rsidRDefault="00D6740C" w:rsidP="00DB44F3">
      <w:pPr>
        <w:numPr>
          <w:ilvl w:val="0"/>
          <w:numId w:val="6"/>
        </w:numPr>
        <w:spacing w:after="40"/>
        <w:rPr>
          <w:rFonts w:ascii="Times New Roman" w:hAnsi="Times New Roman"/>
          <w:szCs w:val="22"/>
        </w:rPr>
      </w:pPr>
      <w:r w:rsidRPr="00F82197">
        <w:rPr>
          <w:rFonts w:ascii="Times New Roman" w:hAnsi="Times New Roman"/>
          <w:szCs w:val="22"/>
        </w:rPr>
        <w:t xml:space="preserve">Η οξύτερη κριτική αφορά στην εφαρμογή της μεθόδου της </w:t>
      </w:r>
      <w:r w:rsidRPr="00F82197">
        <w:rPr>
          <w:rFonts w:ascii="Times New Roman" w:hAnsi="Times New Roman"/>
          <w:b/>
          <w:szCs w:val="22"/>
        </w:rPr>
        <w:t>«δυναμικής αντιστοιχίας»</w:t>
      </w:r>
      <w:r w:rsidRPr="00F82197">
        <w:rPr>
          <w:rFonts w:ascii="Times New Roman" w:hAnsi="Times New Roman"/>
          <w:szCs w:val="22"/>
        </w:rPr>
        <w:t xml:space="preserve">, που εφαρμόζεται από τη </w:t>
      </w:r>
      <w:r w:rsidRPr="00F82197">
        <w:rPr>
          <w:rFonts w:ascii="Times New Roman" w:hAnsi="Times New Roman"/>
          <w:caps/>
          <w:szCs w:val="22"/>
        </w:rPr>
        <w:t>β.ε</w:t>
      </w:r>
      <w:r w:rsidRPr="00F82197">
        <w:rPr>
          <w:rFonts w:ascii="Times New Roman" w:hAnsi="Times New Roman"/>
          <w:szCs w:val="22"/>
        </w:rPr>
        <w:t xml:space="preserve">. κατά τη μεταφορά του πρωτοτύπου στις υπόλοιπες γλώσσες ανά τον κόσμο. Η τεχνική αυτή, η οποία μεταφράζει για παράδειγμα τον σημαντικό όρο </w:t>
      </w:r>
      <w:r w:rsidRPr="00F82197">
        <w:rPr>
          <w:rFonts w:ascii="Times New Roman" w:hAnsi="Times New Roman"/>
          <w:i/>
          <w:szCs w:val="22"/>
        </w:rPr>
        <w:t xml:space="preserve">βασιλεία του Θεού </w:t>
      </w:r>
      <w:r w:rsidRPr="00F82197">
        <w:rPr>
          <w:rFonts w:ascii="Times New Roman" w:hAnsi="Times New Roman"/>
          <w:szCs w:val="22"/>
        </w:rPr>
        <w:t xml:space="preserve">ως </w:t>
      </w:r>
      <w:r w:rsidRPr="00F82197">
        <w:rPr>
          <w:rFonts w:ascii="Times New Roman" w:hAnsi="Times New Roman"/>
          <w:b/>
          <w:i/>
          <w:szCs w:val="22"/>
        </w:rPr>
        <w:t>νέος κόσμος του Θεού</w:t>
      </w:r>
      <w:r w:rsidRPr="00F82197">
        <w:rPr>
          <w:rFonts w:ascii="Times New Roman" w:hAnsi="Times New Roman"/>
          <w:b/>
          <w:szCs w:val="22"/>
        </w:rPr>
        <w:t xml:space="preserve"> </w:t>
      </w:r>
      <w:r w:rsidRPr="00F82197">
        <w:rPr>
          <w:rFonts w:ascii="Times New Roman" w:hAnsi="Times New Roman"/>
          <w:szCs w:val="22"/>
        </w:rPr>
        <w:t>προκειμένου το μήνυμα του πρωταρχικού Ευαγγελίου του Ιησού να έχει την ίδια</w:t>
      </w:r>
      <w:r w:rsidR="00B716B3" w:rsidRPr="00F82197">
        <w:rPr>
          <w:rFonts w:ascii="Times New Roman" w:hAnsi="Times New Roman"/>
          <w:szCs w:val="22"/>
        </w:rPr>
        <w:t xml:space="preserve"> </w:t>
      </w:r>
      <w:r w:rsidRPr="00F82197">
        <w:rPr>
          <w:rFonts w:ascii="Times New Roman" w:hAnsi="Times New Roman"/>
          <w:szCs w:val="22"/>
        </w:rPr>
        <w:t xml:space="preserve">απήχηση στον Νεοέλληνα, δεν είναι δυνατόν να εφαρμοσθεί στη μεταφορά του ευαγγελικού μηνύματος στη νέα Ελληνική. </w:t>
      </w:r>
      <w:r w:rsidRPr="00F82197">
        <w:rPr>
          <w:rFonts w:ascii="Times New Roman" w:hAnsi="Times New Roman"/>
          <w:caps/>
          <w:szCs w:val="22"/>
        </w:rPr>
        <w:t xml:space="preserve">η </w:t>
      </w:r>
      <w:r w:rsidRPr="00F82197">
        <w:rPr>
          <w:rFonts w:ascii="Times New Roman" w:hAnsi="Times New Roman"/>
          <w:szCs w:val="22"/>
        </w:rPr>
        <w:t xml:space="preserve">τελευταία βρίσκεται σε αδιάσπαστη συνέχεια προς την Κοινή Ελληνική (στην οποία γράφτηκαν στα Ιερά Κείμενα) και έχει επηρεαστεί από τη «βιβλική γλώσσα» σε μεγάλο βαθμό στη χρήση αρκετών λέξεων ή φράσεων. Τα ίδια τα λεξήματα στο πρωτότυπο δε χρησιμοποιούνται ακριβώς με τη σημασία που είχαν στο ιουδαϊκό ή ελληνορωμαϊκό κόσμο (πρβλ. τη χρήση του όρου </w:t>
      </w:r>
      <w:r w:rsidRPr="00F82197">
        <w:rPr>
          <w:rFonts w:ascii="Times New Roman" w:hAnsi="Times New Roman"/>
          <w:i/>
          <w:szCs w:val="22"/>
        </w:rPr>
        <w:t>Λόγος</w:t>
      </w:r>
      <w:r w:rsidRPr="00F82197">
        <w:rPr>
          <w:rFonts w:ascii="Times New Roman" w:hAnsi="Times New Roman"/>
          <w:szCs w:val="22"/>
        </w:rPr>
        <w:t xml:space="preserve"> στο Ιω. 1, 1), οπότε κάθε είδους «απομύθευση» </w:t>
      </w:r>
      <w:r w:rsidRPr="00F82197">
        <w:rPr>
          <w:rFonts w:ascii="Times New Roman" w:hAnsi="Times New Roman"/>
          <w:szCs w:val="22"/>
        </w:rPr>
        <w:lastRenderedPageBreak/>
        <w:t xml:space="preserve">είναι σχετική. Επιπλέον μέσω της χρήσης της </w:t>
      </w:r>
      <w:r w:rsidRPr="00F82197">
        <w:rPr>
          <w:rFonts w:ascii="Times New Roman" w:hAnsi="Times New Roman"/>
          <w:b/>
          <w:szCs w:val="22"/>
        </w:rPr>
        <w:t xml:space="preserve">«δυναμικής αντιστοιχίας», </w:t>
      </w:r>
      <w:r w:rsidRPr="00F82197">
        <w:rPr>
          <w:rFonts w:ascii="Times New Roman" w:hAnsi="Times New Roman"/>
          <w:szCs w:val="22"/>
        </w:rPr>
        <w:t xml:space="preserve">ο μεταφραστής υπαγορεύει τη δική του απόδοση ως αποκλειστική εκδοχή ερμηνείας του όρου. Ο όρος </w:t>
      </w:r>
      <w:r w:rsidRPr="00F82197">
        <w:rPr>
          <w:rFonts w:ascii="Times New Roman" w:hAnsi="Times New Roman"/>
          <w:i/>
          <w:szCs w:val="22"/>
        </w:rPr>
        <w:t>βασιλεία</w:t>
      </w:r>
      <w:r w:rsidRPr="00F82197">
        <w:rPr>
          <w:rFonts w:ascii="Times New Roman" w:hAnsi="Times New Roman"/>
          <w:szCs w:val="22"/>
        </w:rPr>
        <w:t xml:space="preserve"> μπορεί να σημαίνει </w:t>
      </w:r>
      <w:r w:rsidRPr="00F82197">
        <w:rPr>
          <w:rFonts w:ascii="Times New Roman" w:hAnsi="Times New Roman"/>
          <w:b/>
          <w:szCs w:val="22"/>
        </w:rPr>
        <w:t xml:space="preserve">την κυριαρχία γενικά του Θεού ή τον κόσμο Του ή </w:t>
      </w:r>
      <w:r w:rsidRPr="00F82197">
        <w:rPr>
          <w:rFonts w:ascii="Times New Roman" w:hAnsi="Times New Roman"/>
          <w:b/>
          <w:i/>
          <w:szCs w:val="22"/>
        </w:rPr>
        <w:t>το πεδίο</w:t>
      </w:r>
      <w:r w:rsidRPr="00F82197">
        <w:rPr>
          <w:rFonts w:ascii="Times New Roman" w:hAnsi="Times New Roman"/>
          <w:b/>
          <w:szCs w:val="22"/>
        </w:rPr>
        <w:t xml:space="preserve"> όπου γίνεται αυτή εμφανής</w:t>
      </w:r>
      <w:r w:rsidRPr="00F82197">
        <w:rPr>
          <w:rFonts w:ascii="Times New Roman" w:hAnsi="Times New Roman"/>
          <w:szCs w:val="22"/>
        </w:rPr>
        <w:t>. Εμείς πρέπει να προσπαθήσουμε η μετάφραση να είναι όσο το δυνατόν πλησιέστερη προς το ύφος του ιερού κειμένου.</w:t>
      </w:r>
      <w:r w:rsidR="00B716B3" w:rsidRPr="00F82197">
        <w:rPr>
          <w:rFonts w:ascii="Times New Roman" w:hAnsi="Times New Roman"/>
          <w:szCs w:val="22"/>
        </w:rPr>
        <w:t xml:space="preserve"> </w:t>
      </w:r>
      <w:r w:rsidRPr="00F82197">
        <w:rPr>
          <w:rFonts w:ascii="Times New Roman" w:hAnsi="Times New Roman"/>
          <w:szCs w:val="22"/>
        </w:rPr>
        <w:t>Το ζητούμενο είναι ο αναγνώστης μέσω αυτής (της μετάφρασης) να παρ-</w:t>
      </w:r>
      <w:r w:rsidRPr="00F82197">
        <w:rPr>
          <w:rFonts w:ascii="Times New Roman" w:hAnsi="Times New Roman"/>
          <w:i/>
          <w:szCs w:val="22"/>
        </w:rPr>
        <w:t>ακολουθεί</w:t>
      </w:r>
      <w:r w:rsidRPr="00F82197">
        <w:rPr>
          <w:rFonts w:ascii="Times New Roman" w:hAnsi="Times New Roman"/>
          <w:szCs w:val="22"/>
        </w:rPr>
        <w:t xml:space="preserve"> το πρωτότυπο, το οποίο </w:t>
      </w:r>
      <w:r w:rsidRPr="00F82197">
        <w:rPr>
          <w:rFonts w:ascii="Times New Roman" w:hAnsi="Times New Roman"/>
          <w:b/>
          <w:szCs w:val="22"/>
        </w:rPr>
        <w:t xml:space="preserve">πάντα </w:t>
      </w:r>
      <w:r w:rsidRPr="00F82197">
        <w:rPr>
          <w:rFonts w:ascii="Times New Roman" w:hAnsi="Times New Roman"/>
          <w:szCs w:val="22"/>
        </w:rPr>
        <w:t xml:space="preserve">θα παρατίθεται στην αριετερή πλευρά και επιμελημένα (ίσως με άλλο χρώμα ο άμεσος λόγος του Ιησού, διαίρεση σε ενότητες κ.οκ.). Στο πλαίσιο αυτό ο όρος </w:t>
      </w:r>
      <w:r w:rsidRPr="00F82197">
        <w:rPr>
          <w:rFonts w:ascii="Times New Roman" w:hAnsi="Times New Roman"/>
          <w:i/>
          <w:szCs w:val="22"/>
        </w:rPr>
        <w:t>βασιλεία</w:t>
      </w:r>
      <w:r w:rsidRPr="00F82197">
        <w:rPr>
          <w:rFonts w:ascii="Times New Roman" w:hAnsi="Times New Roman"/>
          <w:szCs w:val="22"/>
        </w:rPr>
        <w:t xml:space="preserve"> παραμένει αμετάφραστος. Με υποσημείωση επισημαίνουμε, όμως, τις διαφορετικές</w:t>
      </w:r>
      <w:r w:rsidR="00B716B3" w:rsidRPr="00F82197">
        <w:rPr>
          <w:rFonts w:ascii="Times New Roman" w:hAnsi="Times New Roman"/>
          <w:szCs w:val="22"/>
        </w:rPr>
        <w:t xml:space="preserve"> </w:t>
      </w:r>
      <w:r w:rsidRPr="00F82197">
        <w:rPr>
          <w:rFonts w:ascii="Times New Roman" w:hAnsi="Times New Roman"/>
          <w:szCs w:val="22"/>
        </w:rPr>
        <w:t>χροιές που έχει αυτός ο πολυσήμαντος όρος, προκειμένου να αναγνώστης που ίσως τον χρησιμοποιεί απροβλημάτιστα (δίκην «παπαγαλία») να κατανοήσει ότι η βασιλεία είναι ένας δυναμικός όρος ενώ στην ορθόδοξη Παράδοση κατ’ ουσίαν ταυτίζεται με την παρουσία του Χριστού (πρβλ. γεγονός Μεταμορφώσεως) και βιώνεται ήδη στη Λατρεία μέσω της άσκησης.</w:t>
      </w:r>
    </w:p>
    <w:p w:rsidR="00D6740C" w:rsidRPr="00F82197" w:rsidRDefault="00D6740C" w:rsidP="00DB44F3">
      <w:pPr>
        <w:numPr>
          <w:ilvl w:val="0"/>
          <w:numId w:val="6"/>
        </w:numPr>
        <w:spacing w:after="40"/>
        <w:rPr>
          <w:rFonts w:ascii="Times New Roman" w:hAnsi="Times New Roman"/>
          <w:szCs w:val="22"/>
        </w:rPr>
      </w:pPr>
      <w:r w:rsidRPr="00F82197">
        <w:rPr>
          <w:rFonts w:ascii="Times New Roman" w:hAnsi="Times New Roman"/>
          <w:szCs w:val="22"/>
        </w:rPr>
        <w:t xml:space="preserve">Η κριτική ενάντια στη Β.Ε. επίσης επικεντρώνεται στο ότι η Μετάφραση δεν έλαβε σοβαρά υπόψιν την πατερική ερμηνεία των Ιερών Κειμένων αλλά και τον άρρηκτο δεσμό που έχει το Κείμενο της Γραφής με τη </w:t>
      </w:r>
      <w:r w:rsidRPr="00F82197">
        <w:rPr>
          <w:rFonts w:ascii="Times New Roman" w:hAnsi="Times New Roman"/>
          <w:caps/>
          <w:szCs w:val="22"/>
        </w:rPr>
        <w:t>λ</w:t>
      </w:r>
      <w:r w:rsidRPr="00F82197">
        <w:rPr>
          <w:rFonts w:ascii="Times New Roman" w:hAnsi="Times New Roman"/>
          <w:szCs w:val="22"/>
        </w:rPr>
        <w:t xml:space="preserve">ατρεία, τη ζωή και την πνευματικότητα γενικότερα της Ορθόδοξης Εκκλησίας. Είναι χαρακτηριστικό ότι όταν ο Μακαριστός Κυρός Χριστόδουλος πρότεινε την παράλληλη ανάγνωση και της μετάφρασης κατά τη λατρεία, αυτή παρότι στη δημοτική ακουγόταν παντελώς «ξένη». </w:t>
      </w:r>
      <w:r w:rsidRPr="00F82197">
        <w:rPr>
          <w:rFonts w:ascii="Times New Roman" w:hAnsi="Times New Roman"/>
          <w:b/>
          <w:szCs w:val="22"/>
        </w:rPr>
        <w:t>Οι Πατέρες,</w:t>
      </w:r>
      <w:r w:rsidRPr="00F82197">
        <w:rPr>
          <w:rFonts w:ascii="Times New Roman" w:hAnsi="Times New Roman"/>
          <w:szCs w:val="22"/>
        </w:rPr>
        <w:t xml:space="preserve"> εκτός του ότι χωροχρονικά έζησαν στο ίδιο κλίμα με εκείνο στο οποίο κυοφορήθηκαν και κυκλοφορήθηκαν τα Κείμενα, διακατέχονταν από τον ίδιο Πνεύμα που ενέπνευσε και τους ιερούς Συγγραφείς να τα καταγράψουν. Έτσι είχαν τον ίδιο νου και μιλούσαν την ίδια «γλώσσα», αφού είναι μία η πίστη των προφητών, των αποστόλων, των </w:t>
      </w:r>
      <w:r w:rsidRPr="00F82197">
        <w:rPr>
          <w:rFonts w:ascii="Times New Roman" w:hAnsi="Times New Roman"/>
          <w:caps/>
          <w:szCs w:val="22"/>
        </w:rPr>
        <w:t>π</w:t>
      </w:r>
      <w:r w:rsidRPr="00F82197">
        <w:rPr>
          <w:rFonts w:ascii="Times New Roman" w:hAnsi="Times New Roman"/>
          <w:szCs w:val="22"/>
        </w:rPr>
        <w:t xml:space="preserve">ατέρων. Βεβαίως σε καμία περίπτωση ούτε το Κείμενο Ο.Π. ούτε οι πατερικές ερμηνείες δεν έχουν το χαρακτήρα δόγματος. </w:t>
      </w:r>
    </w:p>
    <w:p w:rsidR="00D6740C" w:rsidRPr="00F82197" w:rsidRDefault="00D6740C" w:rsidP="00DB44F3">
      <w:pPr>
        <w:numPr>
          <w:ilvl w:val="0"/>
          <w:numId w:val="6"/>
        </w:numPr>
        <w:spacing w:after="40"/>
        <w:rPr>
          <w:rFonts w:ascii="Times New Roman" w:hAnsi="Times New Roman"/>
          <w:szCs w:val="22"/>
        </w:rPr>
      </w:pPr>
      <w:r w:rsidRPr="00F82197">
        <w:rPr>
          <w:rFonts w:ascii="Times New Roman" w:hAnsi="Times New Roman"/>
          <w:szCs w:val="22"/>
        </w:rPr>
        <w:t>Η γλώσσα στην προαναφερθείσα Μετάφραση σε αρκετές περιπτώσεις (και μάλιστα κρίσιμα χωρίς για τη δογματική διδασκαλία και τους Κανόνες της Εκκλησίας) είναι «δημοτικιά». Η γλώσσα πρέπει να είναι απλή και κατανοητή (όχι καθαρεύουσα) αλλά</w:t>
      </w:r>
      <w:r w:rsidR="00B716B3" w:rsidRPr="00F82197">
        <w:rPr>
          <w:rFonts w:ascii="Times New Roman" w:hAnsi="Times New Roman"/>
          <w:szCs w:val="22"/>
        </w:rPr>
        <w:t xml:space="preserve"> </w:t>
      </w:r>
      <w:r w:rsidRPr="00F82197">
        <w:rPr>
          <w:rFonts w:ascii="Times New Roman" w:hAnsi="Times New Roman"/>
          <w:szCs w:val="22"/>
        </w:rPr>
        <w:t xml:space="preserve">ταυτόχρονα ευπρεπής. Στον τομέα αυτό μπορεί να προσφέρει ειδικότερη υπηρεσία η Επίκ. Καθηγήτρια της Κ.Δ. Κυριακούλα Παπαδημητρίου (και η κ. Τσαλαμπούνη) αλλά και φιλόλογοι Καθηγητές του ΕΚΠΑ, όπως οι κ. Χρυσάφης, Τζιράκης, ακόμη και </w:t>
      </w:r>
      <w:r w:rsidRPr="00F82197">
        <w:rPr>
          <w:rFonts w:ascii="Times New Roman" w:hAnsi="Times New Roman"/>
          <w:b/>
          <w:szCs w:val="22"/>
        </w:rPr>
        <w:t>ο κ. Μπαμπινιώτης</w:t>
      </w:r>
      <w:r w:rsidRPr="00F82197">
        <w:rPr>
          <w:rFonts w:ascii="Times New Roman" w:hAnsi="Times New Roman"/>
          <w:szCs w:val="22"/>
        </w:rPr>
        <w:t xml:space="preserve"> που είναι ο κατεξοχήν ειδικός αλλά και άνθρωπος της Εκκλησίας με κύρος, οπότε και η μετάφραση θα λάβει ιδιαίτερη αξία.</w:t>
      </w:r>
    </w:p>
    <w:p w:rsidR="00D6740C" w:rsidRPr="00F82197" w:rsidRDefault="00D6740C" w:rsidP="00DB44F3">
      <w:pPr>
        <w:numPr>
          <w:ilvl w:val="0"/>
          <w:numId w:val="6"/>
        </w:numPr>
        <w:spacing w:after="40"/>
        <w:rPr>
          <w:rFonts w:ascii="Times New Roman" w:hAnsi="Times New Roman"/>
          <w:szCs w:val="22"/>
        </w:rPr>
      </w:pPr>
      <w:r w:rsidRPr="00F82197">
        <w:rPr>
          <w:rFonts w:ascii="Times New Roman" w:hAnsi="Times New Roman"/>
          <w:szCs w:val="22"/>
        </w:rPr>
        <w:t>Έχουν γίνει και μεμονωμένες παρατηρήσεις σε συγκεκριμένα χωρία που πρέπει να λάβουμε σοβαρά υπόψιν. Κάτι που θα μας απασχολήσει είναι η διαίρεση του Κειμένου σε ενότητες, η επιλογή τίτλων-επικεφαλίδων, η διάκριση του άμεσου λόγου από τον έμμεσο (στο Πρωτότυπο), η «ποιητική» μορφή των αντίστοιχων τεμαχίων, η τοποθέτηση των σημείων στίξης, η προσθήκη ερμηνευτικών σχολίων και άλλες λεπτομέρειες (κ.ά.) οι οποίες θα κάνουν τη διαφορά.</w:t>
      </w:r>
    </w:p>
    <w:p w:rsidR="00D6740C" w:rsidRPr="00F82197" w:rsidRDefault="00D6740C" w:rsidP="00DB44F3">
      <w:pPr>
        <w:numPr>
          <w:ilvl w:val="0"/>
          <w:numId w:val="6"/>
        </w:numPr>
        <w:spacing w:after="40"/>
        <w:rPr>
          <w:rFonts w:ascii="Times New Roman" w:hAnsi="Times New Roman"/>
          <w:szCs w:val="22"/>
        </w:rPr>
      </w:pPr>
      <w:r w:rsidRPr="00F82197">
        <w:rPr>
          <w:rFonts w:ascii="Times New Roman" w:hAnsi="Times New Roman"/>
          <w:szCs w:val="22"/>
        </w:rPr>
        <w:t xml:space="preserve">Στην υπό έκδοση Μετάφραση καταβλήθηκε η προσπάθεια όλοι οι συμμετέχοντες στη μεταφραστική ομάδα να μην ανήκουν απλώς στην ακαδημαϊκή Κοινότητα (για πρώτη φορά μάλιστα συμμετέχουν δύο γυναίκες-ερμηνευτές με δόκιμη παρουσία στον ερμηνευτικό χώρο) αλλά και να είναι και ζωντανά μέλη του Σώματος της Εκκλησίας. Όλοι οι συντελεστές συνδέονται μεταξύ τους με το δεσμό της «ενότητας της πίστης» και της μετοχής στην ζωντανή ορθόδοξη παράδοση (πίστη, λατρεία και ζωή). Έχουν συνείδηση ότι μόνον μέσω αυτής της μετοχής και της κοινωνίας του Αγ. Πνεύματος είναι δυνατό το έργο μιας μετάφρασης που θα διακονήσει τις πραγματικές ανάγκες της Ορθόδοξης Εκκλησίας (ανά τον κόσμο) όπως αυτές διαμορφώνονται στην τρίτη χιλιετηρίδα. </w:t>
      </w:r>
    </w:p>
    <w:p w:rsidR="00D6740C" w:rsidRPr="00023557" w:rsidRDefault="00D6740C">
      <w:pPr>
        <w:spacing w:after="200" w:line="276" w:lineRule="auto"/>
        <w:jc w:val="left"/>
        <w:rPr>
          <w:rFonts w:ascii="Times New Roman" w:hAnsi="Times New Roman"/>
          <w:szCs w:val="22"/>
        </w:rPr>
      </w:pPr>
      <w:r w:rsidRPr="00F82197">
        <w:rPr>
          <w:rFonts w:ascii="Times New Roman" w:hAnsi="Times New Roman"/>
          <w:szCs w:val="22"/>
        </w:rPr>
        <w:br w:type="page"/>
      </w:r>
    </w:p>
    <w:p w:rsidR="000A050B" w:rsidRPr="00F82197" w:rsidRDefault="000A050B" w:rsidP="000A050B">
      <w:pPr>
        <w:jc w:val="center"/>
        <w:rPr>
          <w:rFonts w:ascii="Times New Roman" w:hAnsi="Times New Roman"/>
          <w:b/>
          <w:szCs w:val="22"/>
        </w:rPr>
      </w:pPr>
      <w:r w:rsidRPr="00F82197">
        <w:rPr>
          <w:rFonts w:ascii="Times New Roman" w:hAnsi="Times New Roman"/>
          <w:b/>
          <w:szCs w:val="22"/>
        </w:rPr>
        <w:lastRenderedPageBreak/>
        <w:t>Β. ΓΕΝΙΚΗ ΕΙΣΑΓΩΓΗ ΣΤΗΝ ΚΑΙΝΗ ΔΙΑΘΗΚΗ ΚΑΙ ΤΗΝ ΕΡΜΗΝΕΙΑ ΤΗΣ</w:t>
      </w:r>
    </w:p>
    <w:p w:rsidR="000A050B" w:rsidRPr="00F82197" w:rsidRDefault="000A050B" w:rsidP="000A050B">
      <w:pPr>
        <w:jc w:val="center"/>
        <w:rPr>
          <w:rFonts w:ascii="Times New Roman" w:hAnsi="Times New Roman"/>
          <w:b/>
          <w:szCs w:val="22"/>
        </w:rPr>
      </w:pPr>
      <w:r w:rsidRPr="00F82197">
        <w:rPr>
          <w:rFonts w:ascii="Times New Roman" w:hAnsi="Times New Roman"/>
          <w:b/>
          <w:szCs w:val="22"/>
        </w:rPr>
        <w:t>(Πρόλογος που θα δημοσιευθεί στην καινούργια Απόδοση στη νεοελληνική της Κ.Δ. από τις εκδόσεις Ψυχογιός)</w:t>
      </w:r>
    </w:p>
    <w:p w:rsidR="000A050B" w:rsidRPr="00F82197" w:rsidRDefault="000A050B" w:rsidP="000A050B">
      <w:pPr>
        <w:jc w:val="right"/>
        <w:rPr>
          <w:rFonts w:ascii="Times New Roman" w:hAnsi="Times New Roman"/>
          <w:b/>
          <w:szCs w:val="22"/>
        </w:rPr>
      </w:pPr>
      <w:r w:rsidRPr="00F82197">
        <w:rPr>
          <w:rFonts w:ascii="Times New Roman" w:hAnsi="Times New Roman"/>
          <w:b/>
          <w:szCs w:val="22"/>
        </w:rPr>
        <w:t>Σ. Δεσπότης</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Η Καινή Διαθήκη, αν και έχει μεταφρασθεί στις περισσότερες γλώσσες και διαλέκτους του κόσμου, εξακολουθεί να παραμένει «βιβλίο εσφραγισμένο» για τους περισσότερους Νεοέλληνες με αποτέλεσμα την άγνοια και ενίοτε την παραχάραξη της σωτηριώδους αλήθειας περί του Ι. Χριστού επί τη βάσει υλικού «απόκρυφων» διηγήσεων.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bCs/>
          <w:szCs w:val="22"/>
        </w:rPr>
        <w:t>Βεβαίως ο όρος «Καινή Διαθήκη» δεν ταυτίζεται καταρχήν από τον Ιησού με το ομώνυμο «Βιβλίο»</w:t>
      </w:r>
      <w:r w:rsidRPr="00F82197">
        <w:rPr>
          <w:rFonts w:ascii="Times New Roman" w:hAnsi="Times New Roman"/>
          <w:szCs w:val="22"/>
        </w:rPr>
        <w:t xml:space="preserve">. </w:t>
      </w:r>
      <w:r w:rsidRPr="00F82197">
        <w:rPr>
          <w:rFonts w:ascii="Times New Roman" w:hAnsi="Times New Roman"/>
          <w:caps/>
          <w:szCs w:val="22"/>
        </w:rPr>
        <w:t>ο</w:t>
      </w:r>
      <w:r w:rsidRPr="00F82197">
        <w:rPr>
          <w:rFonts w:ascii="Times New Roman" w:hAnsi="Times New Roman"/>
          <w:szCs w:val="22"/>
        </w:rPr>
        <w:t xml:space="preserve"> ίδιος ο Κύριος, ο οποίος δεν συνέγραψε κανένα κείμενο, κατά τις συγκλονιστικές στιγμές του «Μυστικού» Δείπνου, ταύτισε πρό του Πάθους καί της Αναστάσεως, την Καινή Διαθήκη με το αίμα του. Σύμφωνα με την αρχαιότερη μαρτυρία της παράδοσης των θείων μυστηρίων στο </w:t>
      </w:r>
      <w:r w:rsidRPr="00F82197">
        <w:rPr>
          <w:rFonts w:ascii="Times New Roman" w:hAnsi="Times New Roman"/>
          <w:bCs/>
          <w:szCs w:val="22"/>
        </w:rPr>
        <w:t>Α’ Κορ. 11, 24-26</w:t>
      </w:r>
      <w:r w:rsidRPr="00F82197">
        <w:rPr>
          <w:rFonts w:ascii="Times New Roman" w:hAnsi="Times New Roman"/>
          <w:bCs/>
          <w:i/>
          <w:szCs w:val="22"/>
        </w:rPr>
        <w:t>,</w:t>
      </w:r>
      <w:r w:rsidRPr="00F82197">
        <w:rPr>
          <w:rFonts w:ascii="Times New Roman" w:hAnsi="Times New Roman"/>
          <w:bCs/>
          <w:i/>
          <w:iCs/>
          <w:color w:val="993300"/>
          <w:szCs w:val="22"/>
          <w:lang w:bidi="he-IL"/>
        </w:rPr>
        <w:t xml:space="preserve"> </w:t>
      </w:r>
      <w:r w:rsidRPr="00F82197">
        <w:rPr>
          <w:rFonts w:ascii="Times New Roman" w:hAnsi="Times New Roman"/>
          <w:szCs w:val="22"/>
          <w:lang w:bidi="he-IL"/>
        </w:rPr>
        <w:t>ο Ιησούς διαβεβαίωσε τα εξής</w:t>
      </w:r>
      <w:r w:rsidRPr="00F82197">
        <w:rPr>
          <w:rFonts w:ascii="Times New Roman" w:hAnsi="Times New Roman"/>
          <w:bCs/>
          <w:szCs w:val="22"/>
        </w:rPr>
        <w:t>:</w:t>
      </w:r>
      <w:r w:rsidRPr="00F82197">
        <w:rPr>
          <w:rFonts w:ascii="Times New Roman" w:hAnsi="Times New Roman"/>
          <w:szCs w:val="22"/>
        </w:rPr>
        <w:t xml:space="preserve"> […] </w:t>
      </w:r>
      <w:r w:rsidRPr="00F82197">
        <w:rPr>
          <w:rFonts w:ascii="Times New Roman" w:hAnsi="Times New Roman"/>
          <w:b/>
          <w:bCs/>
          <w:i/>
          <w:iCs/>
          <w:szCs w:val="22"/>
        </w:rPr>
        <w:t xml:space="preserve">Τοῦτο τὸ ποτήριον ἡ </w:t>
      </w:r>
      <w:r w:rsidRPr="00F82197">
        <w:rPr>
          <w:rFonts w:ascii="Times New Roman" w:hAnsi="Times New Roman"/>
          <w:b/>
          <w:bCs/>
          <w:i/>
          <w:iCs/>
          <w:caps/>
          <w:szCs w:val="22"/>
        </w:rPr>
        <w:t>κ</w:t>
      </w:r>
      <w:r w:rsidRPr="00F82197">
        <w:rPr>
          <w:rFonts w:ascii="Times New Roman" w:hAnsi="Times New Roman"/>
          <w:b/>
          <w:bCs/>
          <w:i/>
          <w:iCs/>
          <w:szCs w:val="22"/>
        </w:rPr>
        <w:t xml:space="preserve">αινὴ </w:t>
      </w:r>
      <w:r w:rsidRPr="00F82197">
        <w:rPr>
          <w:rFonts w:ascii="Times New Roman" w:hAnsi="Times New Roman"/>
          <w:b/>
          <w:bCs/>
          <w:i/>
          <w:iCs/>
          <w:caps/>
          <w:szCs w:val="22"/>
        </w:rPr>
        <w:t>δ</w:t>
      </w:r>
      <w:r w:rsidRPr="00F82197">
        <w:rPr>
          <w:rFonts w:ascii="Times New Roman" w:hAnsi="Times New Roman"/>
          <w:b/>
          <w:bCs/>
          <w:i/>
          <w:iCs/>
          <w:szCs w:val="22"/>
        </w:rPr>
        <w:t>ιαθήκη ἐστὶν ἐν τῷ ἐμῷ αἵματι· τοῦτο ποιεῖτε͵ ὁσάκις ἐὰν πίνητε͵ εἰς τὴν ἐμὴν ἀνάμνησιν. Ὁσάκις γὰρ ἐὰν ἐσθίητε τὸν ἄρτον τοῦτον καὶ τὸ ποτήριον τοῦτον πίνητε͵</w:t>
      </w:r>
      <w:r w:rsidRPr="00F82197">
        <w:rPr>
          <w:rFonts w:ascii="Times New Roman" w:hAnsi="Times New Roman"/>
          <w:szCs w:val="22"/>
        </w:rPr>
        <w:t xml:space="preserve"> </w:t>
      </w:r>
      <w:r w:rsidRPr="00F82197">
        <w:rPr>
          <w:rFonts w:ascii="Times New Roman" w:hAnsi="Times New Roman"/>
          <w:b/>
          <w:bCs/>
          <w:i/>
          <w:iCs/>
          <w:szCs w:val="22"/>
        </w:rPr>
        <w:t xml:space="preserve">τὸν θάνατον τοῦ </w:t>
      </w:r>
      <w:r w:rsidRPr="00F82197">
        <w:rPr>
          <w:rFonts w:ascii="Times New Roman" w:hAnsi="Times New Roman"/>
          <w:b/>
          <w:bCs/>
          <w:i/>
          <w:iCs/>
          <w:caps/>
          <w:szCs w:val="22"/>
        </w:rPr>
        <w:t>κ</w:t>
      </w:r>
      <w:r w:rsidRPr="00F82197">
        <w:rPr>
          <w:rFonts w:ascii="Times New Roman" w:hAnsi="Times New Roman"/>
          <w:b/>
          <w:bCs/>
          <w:i/>
          <w:iCs/>
          <w:szCs w:val="22"/>
        </w:rPr>
        <w:t xml:space="preserve">υρίου καταγγέλλετε͵ </w:t>
      </w:r>
      <w:r w:rsidRPr="00F82197">
        <w:rPr>
          <w:rFonts w:ascii="Times New Roman" w:hAnsi="Times New Roman"/>
          <w:b/>
          <w:bCs/>
          <w:i/>
          <w:iCs/>
          <w:szCs w:val="22"/>
          <w:u w:val="single"/>
        </w:rPr>
        <w:t xml:space="preserve">ἄχρις οὗ ἔλθῃ </w:t>
      </w:r>
      <w:r w:rsidRPr="00F82197">
        <w:rPr>
          <w:rFonts w:ascii="Times New Roman" w:hAnsi="Times New Roman"/>
          <w:iCs/>
          <w:szCs w:val="22"/>
        </w:rPr>
        <w:t>(πρβλ.</w:t>
      </w:r>
      <w:r w:rsidRPr="00F82197">
        <w:rPr>
          <w:rFonts w:ascii="Times New Roman" w:hAnsi="Times New Roman"/>
          <w:bCs/>
          <w:i/>
          <w:szCs w:val="22"/>
        </w:rPr>
        <w:t xml:space="preserve"> </w:t>
      </w:r>
      <w:r w:rsidRPr="00F82197">
        <w:rPr>
          <w:rFonts w:ascii="Times New Roman" w:hAnsi="Times New Roman"/>
          <w:szCs w:val="22"/>
        </w:rPr>
        <w:t>Μκ. 14, 12-17// Μτ. 26, 26-29 // Λκ. 22, 19-20)</w:t>
      </w:r>
      <w:r w:rsidRPr="00F82197">
        <w:rPr>
          <w:rFonts w:ascii="Times New Roman" w:hAnsi="Times New Roman"/>
          <w:b/>
          <w:bCs/>
          <w:i/>
          <w:iCs/>
          <w:szCs w:val="22"/>
        </w:rPr>
        <w:t xml:space="preserve">. </w:t>
      </w:r>
      <w:r w:rsidRPr="00F82197">
        <w:rPr>
          <w:rFonts w:ascii="Times New Roman" w:hAnsi="Times New Roman"/>
          <w:szCs w:val="22"/>
        </w:rPr>
        <w:t xml:space="preserve">Με αυτά τα λόγια ο εκουσίως οδεύων προς τον Σταυρό Ιησούς εκφράζει την πεποίθησή </w:t>
      </w:r>
      <w:r w:rsidRPr="00F82197">
        <w:rPr>
          <w:rFonts w:ascii="Times New Roman" w:hAnsi="Times New Roman"/>
          <w:caps/>
          <w:szCs w:val="22"/>
        </w:rPr>
        <w:t>τ</w:t>
      </w:r>
      <w:r w:rsidRPr="00F82197">
        <w:rPr>
          <w:rFonts w:ascii="Times New Roman" w:hAnsi="Times New Roman"/>
          <w:szCs w:val="22"/>
        </w:rPr>
        <w:t>ου ότι αυτός είναι ο πάσχων Υιός</w:t>
      </w:r>
      <w:r w:rsidRPr="00F82197">
        <w:rPr>
          <w:rFonts w:ascii="Times New Roman" w:hAnsi="Times New Roman"/>
          <w:caps/>
          <w:szCs w:val="22"/>
        </w:rPr>
        <w:t xml:space="preserve"> </w:t>
      </w:r>
      <w:r w:rsidRPr="00F82197">
        <w:rPr>
          <w:rFonts w:ascii="Times New Roman" w:hAnsi="Times New Roman"/>
          <w:szCs w:val="22"/>
        </w:rPr>
        <w:t xml:space="preserve">του Ησ. </w:t>
      </w:r>
      <w:r w:rsidRPr="00F82197">
        <w:rPr>
          <w:rFonts w:ascii="Times New Roman" w:hAnsi="Times New Roman"/>
          <w:bCs/>
          <w:szCs w:val="22"/>
        </w:rPr>
        <w:t>53, 11</w:t>
      </w:r>
      <w:r w:rsidRPr="00F82197">
        <w:rPr>
          <w:rFonts w:ascii="Times New Roman" w:hAnsi="Times New Roman"/>
          <w:szCs w:val="22"/>
        </w:rPr>
        <w:t xml:space="preserve">, ο οποίος σφαγιάζεται </w:t>
      </w:r>
      <w:r w:rsidRPr="00F82197">
        <w:rPr>
          <w:rFonts w:ascii="Times New Roman" w:hAnsi="Times New Roman"/>
          <w:i/>
          <w:szCs w:val="22"/>
        </w:rPr>
        <w:t>ὑπὲρ ἡμῶν</w:t>
      </w:r>
      <w:r w:rsidRPr="00F82197">
        <w:rPr>
          <w:rFonts w:ascii="Times New Roman" w:hAnsi="Times New Roman"/>
          <w:szCs w:val="22"/>
        </w:rPr>
        <w:t xml:space="preserve"> και ακολούθως «υψώνεται» </w:t>
      </w:r>
      <w:r w:rsidRPr="00F82197">
        <w:rPr>
          <w:rFonts w:ascii="Times New Roman" w:hAnsi="Times New Roman"/>
          <w:i/>
          <w:iCs/>
          <w:szCs w:val="22"/>
        </w:rPr>
        <w:t xml:space="preserve">εἰς </w:t>
      </w:r>
      <w:r w:rsidRPr="00F82197">
        <w:rPr>
          <w:rFonts w:ascii="Times New Roman" w:hAnsi="Times New Roman"/>
          <w:b/>
          <w:bCs/>
          <w:i/>
          <w:iCs/>
          <w:szCs w:val="22"/>
        </w:rPr>
        <w:t>διαθήκην</w:t>
      </w:r>
      <w:r w:rsidRPr="00F82197">
        <w:rPr>
          <w:rFonts w:ascii="Times New Roman" w:hAnsi="Times New Roman"/>
          <w:i/>
          <w:iCs/>
          <w:szCs w:val="22"/>
        </w:rPr>
        <w:t xml:space="preserve"> γένους, εἰς φῶς ἐθνῶν,</w:t>
      </w:r>
      <w:r w:rsidRPr="00F82197">
        <w:rPr>
          <w:rFonts w:ascii="Times New Roman" w:hAnsi="Times New Roman"/>
          <w:szCs w:val="22"/>
        </w:rPr>
        <w:t xml:space="preserve"> για τον εξιλασμό των πάντων, για τον παραμερισμό δηλαδή της ενοχής και του φόβου, του θανάτου που αποστασιοποιούν από την πηγή της ζωής, από τον Θεό τον άνθρωπο ανεξαρτήτως φυλής, φύλου ή κοινωνικής τάξης (πρβλ. Ζαχ. 9, 11). Επομένως η θυσία και η ανάστασή του εκπληρώνουν τις προφητείες περί της Καινής Διαθήκης (Κ.Δ.), που ήδη διακηρύσσονται μετά τη βαβυλώνια αιχμαλωσία στην </w:t>
      </w:r>
      <w:r w:rsidRPr="00F82197">
        <w:rPr>
          <w:rFonts w:ascii="Times New Roman" w:hAnsi="Times New Roman"/>
          <w:i/>
          <w:szCs w:val="22"/>
        </w:rPr>
        <w:t>Παλαιά Διαθήκη</w:t>
      </w:r>
      <w:r w:rsidRPr="00F82197">
        <w:rPr>
          <w:rStyle w:val="a5"/>
          <w:rFonts w:ascii="Times New Roman" w:hAnsi="Times New Roman"/>
          <w:i/>
          <w:szCs w:val="22"/>
        </w:rPr>
        <w:footnoteReference w:id="159"/>
      </w:r>
      <w:r w:rsidRPr="00F82197">
        <w:rPr>
          <w:rFonts w:ascii="Times New Roman" w:hAnsi="Times New Roman"/>
          <w:szCs w:val="22"/>
        </w:rPr>
        <w:t>.</w:t>
      </w:r>
    </w:p>
    <w:p w:rsidR="000A050B" w:rsidRPr="00F82197" w:rsidRDefault="000A050B" w:rsidP="000A050B">
      <w:pPr>
        <w:pStyle w:val="a3"/>
        <w:tabs>
          <w:tab w:val="clear" w:pos="4153"/>
          <w:tab w:val="clear" w:pos="8306"/>
        </w:tabs>
        <w:rPr>
          <w:rFonts w:ascii="Times New Roman" w:hAnsi="Times New Roman"/>
          <w:b/>
          <w:bCs/>
          <w:szCs w:val="22"/>
        </w:rPr>
      </w:pPr>
    </w:p>
    <w:p w:rsidR="000A050B" w:rsidRPr="00F82197" w:rsidRDefault="000A050B" w:rsidP="000A050B">
      <w:pPr>
        <w:pStyle w:val="a3"/>
        <w:tabs>
          <w:tab w:val="clear" w:pos="4153"/>
          <w:tab w:val="clear" w:pos="8306"/>
        </w:tabs>
        <w:rPr>
          <w:rFonts w:ascii="Times New Roman" w:hAnsi="Times New Roman"/>
          <w:szCs w:val="22"/>
        </w:rPr>
      </w:pPr>
      <w:r w:rsidRPr="00F82197">
        <w:rPr>
          <w:rFonts w:ascii="Times New Roman" w:hAnsi="Times New Roman"/>
          <w:bCs/>
          <w:szCs w:val="22"/>
        </w:rPr>
        <w:t>Ο Χριστιανισμός δεν υπήρξε θρησκεία κάποιας θεόπεμπτης Βίβλου, όπως φέρ’ ειπείν η Τορά ή τό Κοράνιο, αλλά ζωντανή κοινοβιακή εμπειρία κοινωνίας-σχέσης με το μοναδικό θεανδρικό και ταυτόχρονα ιστορικό πρόσωπο, τον Ιησού Χριστό, που συνάμα αποτελεί και το μεγάλο σκάνδαλο της Ιστορίας</w:t>
      </w:r>
      <w:r w:rsidRPr="00F82197">
        <w:rPr>
          <w:rFonts w:ascii="Times New Roman" w:hAnsi="Times New Roman"/>
          <w:b/>
          <w:bCs/>
          <w:szCs w:val="22"/>
        </w:rPr>
        <w:t xml:space="preserve">. </w:t>
      </w:r>
      <w:r w:rsidRPr="00F82197">
        <w:rPr>
          <w:rFonts w:ascii="Times New Roman" w:hAnsi="Times New Roman"/>
          <w:szCs w:val="22"/>
        </w:rPr>
        <w:t xml:space="preserve">Έτσι η Εκκλησία έζησε και χωρίς την «Καινή Διαθήκη» (Κ.Δ.) Δεν έζησε όμως χωρίς τη μετάληψη του Σώματος και του Αίματος του Χριστού, η οποία και την χαρίτωνε, ώστε να καταθέσει σε κάθε είδους κοινό την Ομολογία-Μαρτυρία της, προσφέροντας ταυτόχρονα η ίδια το αίμα της για την σωτηρία της Οικουμένης. Επιπλέον όμως η Εκκλησία δεν έζησε και χωρίς τις άγνωστες εν πολλοίς σήμερα </w:t>
      </w:r>
      <w:r w:rsidRPr="00F82197">
        <w:rPr>
          <w:rFonts w:ascii="Times New Roman" w:hAnsi="Times New Roman"/>
          <w:i/>
          <w:szCs w:val="22"/>
        </w:rPr>
        <w:t>Γραφές</w:t>
      </w:r>
      <w:r w:rsidRPr="00F82197">
        <w:rPr>
          <w:rFonts w:ascii="Times New Roman" w:hAnsi="Times New Roman"/>
          <w:szCs w:val="22"/>
        </w:rPr>
        <w:t xml:space="preserve"> της, την Παλαιά Διαθήκη</w:t>
      </w:r>
      <w:r w:rsidRPr="00F82197">
        <w:rPr>
          <w:rStyle w:val="a5"/>
          <w:rFonts w:ascii="Times New Roman" w:hAnsi="Times New Roman"/>
          <w:szCs w:val="22"/>
        </w:rPr>
        <w:footnoteReference w:id="160"/>
      </w:r>
      <w:r w:rsidRPr="00F82197">
        <w:rPr>
          <w:rFonts w:ascii="Times New Roman" w:hAnsi="Times New Roman"/>
          <w:szCs w:val="22"/>
        </w:rPr>
        <w:t xml:space="preserve">, τις οποίες βεβαίως και ερμήνευε χριστολογικά δίνοντας έμφαση κατεξοχήν στους Προφήτες. Η ίδια η Αγία Γραφή δεν είναι ο Λόγος του Θεού, ο οποίος είναι πρόσωπο, αλλά αυθεντικός λόγος περί του Λόγου, ο οποίος ομιλεί σε αυτήν ασάρκως στην Π.Δ. και ενσάρκως στην Κ.Δ., όπου πλέον φανερώνεται η </w:t>
      </w:r>
      <w:r w:rsidRPr="00F82197">
        <w:rPr>
          <w:rFonts w:ascii="Times New Roman" w:hAnsi="Times New Roman"/>
          <w:iCs/>
          <w:szCs w:val="22"/>
        </w:rPr>
        <w:t>άπειρη αγάπη του Θεού για τον άνθρωπο ανεξαρτήτως φυλής, φύλου και κοινωνικής «επιφάνειας» του Θεού. Αυτός</w:t>
      </w:r>
      <w:r w:rsidRPr="00F82197">
        <w:rPr>
          <w:rFonts w:ascii="Times New Roman" w:hAnsi="Times New Roman"/>
          <w:b/>
          <w:i/>
          <w:iCs/>
          <w:szCs w:val="22"/>
        </w:rPr>
        <w:t xml:space="preserve"> </w:t>
      </w:r>
      <w:r w:rsidRPr="00F82197">
        <w:rPr>
          <w:rFonts w:ascii="Times New Roman" w:hAnsi="Times New Roman"/>
          <w:iCs/>
          <w:szCs w:val="22"/>
        </w:rPr>
        <w:t>ονομάζεται Αββά-Πατέρας και αναζητά κοινωνία και πίστη, αφού προσφέρει διά του Αγ. Πνεύματος δωρεάν την υιοθεσία και την αυθεντική ζωή</w:t>
      </w:r>
      <w:r w:rsidRPr="00F82197">
        <w:rPr>
          <w:rFonts w:ascii="Times New Roman" w:hAnsi="Times New Roman"/>
          <w:szCs w:val="22"/>
        </w:rPr>
        <w:t xml:space="preserve">.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Ως «Καινή Διαθήκη» παράλληλα ονομάζεται η συλλογή των 27 βιβλίων, τα οποία </w:t>
      </w:r>
      <w:r w:rsidRPr="00F82197">
        <w:rPr>
          <w:rFonts w:ascii="Times New Roman" w:hAnsi="Times New Roman"/>
          <w:b/>
          <w:bCs/>
          <w:szCs w:val="22"/>
        </w:rPr>
        <w:t>η Εκκλησία</w:t>
      </w:r>
      <w:r w:rsidRPr="00F82197">
        <w:rPr>
          <w:rFonts w:ascii="Times New Roman" w:hAnsi="Times New Roman"/>
          <w:szCs w:val="22"/>
        </w:rPr>
        <w:t xml:space="preserve"> επέλεξε, αναγνώρισε και καθιέρωσε ως τη μοναδική θεόπνευστη και αποστολική γραπτή μαρτυρία για τη καινούργια, πλήρη και τελεσίδικη αποκάλυψη του Θεού στο μοναδικό πρόσωπο του Υιού του, του Ι. Χριστού, ο οποίος διακήρυξε ότι είναι </w:t>
      </w:r>
      <w:r w:rsidRPr="00F82197">
        <w:rPr>
          <w:rFonts w:ascii="Times New Roman" w:hAnsi="Times New Roman"/>
          <w:i/>
          <w:iCs/>
          <w:szCs w:val="22"/>
        </w:rPr>
        <w:t xml:space="preserve">η μοναδική οδός και η αλήθεια και η ζωή </w:t>
      </w:r>
      <w:r w:rsidRPr="00F82197">
        <w:rPr>
          <w:rFonts w:ascii="Times New Roman" w:hAnsi="Times New Roman"/>
          <w:szCs w:val="22"/>
        </w:rPr>
        <w:t xml:space="preserve">(Ιω. 14, 3). Άρα όποιος </w:t>
      </w:r>
      <w:r w:rsidRPr="00F82197">
        <w:rPr>
          <w:rFonts w:ascii="Times New Roman" w:hAnsi="Times New Roman"/>
          <w:iCs/>
          <w:szCs w:val="22"/>
        </w:rPr>
        <w:t>«πιστεύει στη Γραφή, αλλά όχι στην Εκκλησί</w:t>
      </w:r>
      <w:r w:rsidRPr="00F82197">
        <w:rPr>
          <w:rFonts w:ascii="Times New Roman" w:hAnsi="Times New Roman"/>
          <w:szCs w:val="22"/>
        </w:rPr>
        <w:t xml:space="preserve">α», ή </w:t>
      </w:r>
      <w:r w:rsidRPr="00F82197">
        <w:rPr>
          <w:rFonts w:ascii="Times New Roman" w:hAnsi="Times New Roman"/>
          <w:iCs/>
          <w:szCs w:val="22"/>
        </w:rPr>
        <w:t>ισχυρίζεται ότι</w:t>
      </w:r>
      <w:r w:rsidRPr="00F82197">
        <w:rPr>
          <w:rFonts w:ascii="Times New Roman" w:hAnsi="Times New Roman"/>
          <w:i/>
          <w:iCs/>
          <w:szCs w:val="22"/>
        </w:rPr>
        <w:t xml:space="preserve"> «</w:t>
      </w:r>
      <w:r w:rsidRPr="00F82197">
        <w:rPr>
          <w:rFonts w:ascii="Times New Roman" w:hAnsi="Times New Roman"/>
          <w:iCs/>
          <w:szCs w:val="22"/>
        </w:rPr>
        <w:t>η Γραφή ερμηνεύεται μόνο διά της Γραφής»,</w:t>
      </w:r>
      <w:r w:rsidRPr="00F82197">
        <w:rPr>
          <w:rFonts w:ascii="Times New Roman" w:hAnsi="Times New Roman"/>
          <w:i/>
          <w:iCs/>
          <w:szCs w:val="22"/>
        </w:rPr>
        <w:t xml:space="preserve"> </w:t>
      </w:r>
      <w:r w:rsidRPr="00F82197">
        <w:rPr>
          <w:rFonts w:ascii="Times New Roman" w:hAnsi="Times New Roman"/>
          <w:szCs w:val="22"/>
        </w:rPr>
        <w:t xml:space="preserve">αστοχεί, αφού τα βιβλία της Γραφής καθορίσθηκαν από την Εκκλησία, τὸν </w:t>
      </w:r>
      <w:r w:rsidRPr="00F82197">
        <w:rPr>
          <w:rFonts w:ascii="Times New Roman" w:hAnsi="Times New Roman"/>
          <w:i/>
          <w:iCs/>
          <w:szCs w:val="22"/>
        </w:rPr>
        <w:t xml:space="preserve">στῦλο καὶ τὸ ἑδραίωμα τῆς ἀληθείας </w:t>
      </w:r>
      <w:r w:rsidRPr="00F82197">
        <w:rPr>
          <w:rFonts w:ascii="Times New Roman" w:hAnsi="Times New Roman"/>
          <w:szCs w:val="22"/>
        </w:rPr>
        <w:t>(Α’ Τιμ. 3, 15). Όπως τρεις αιώνες αργότερα η πρόκληση του Αρειανισμού και των λοιπών αιρέσεων οδήγησε την Εκκλησία στη διατύπωση (και όχι στην ανακάλυψη) του Συμβόλου της Πίστεως, έτσι και περί τα τέλη του 2</w:t>
      </w:r>
      <w:r w:rsidRPr="00F82197">
        <w:rPr>
          <w:rFonts w:ascii="Times New Roman" w:hAnsi="Times New Roman"/>
          <w:szCs w:val="22"/>
          <w:vertAlign w:val="superscript"/>
        </w:rPr>
        <w:t>ου</w:t>
      </w:r>
      <w:r w:rsidRPr="00F82197">
        <w:rPr>
          <w:rFonts w:ascii="Times New Roman" w:hAnsi="Times New Roman"/>
          <w:szCs w:val="22"/>
        </w:rPr>
        <w:t xml:space="preserve"> αι. σε Ανατολή </w:t>
      </w:r>
      <w:r w:rsidRPr="00F82197">
        <w:rPr>
          <w:rFonts w:ascii="Times New Roman" w:hAnsi="Times New Roman"/>
          <w:b/>
          <w:bCs/>
          <w:szCs w:val="22"/>
        </w:rPr>
        <w:t>και</w:t>
      </w:r>
      <w:r w:rsidRPr="00F82197">
        <w:rPr>
          <w:rFonts w:ascii="Times New Roman" w:hAnsi="Times New Roman"/>
          <w:szCs w:val="22"/>
        </w:rPr>
        <w:t xml:space="preserve"> Δύση η συνείδηση της Εκκλησίας, αντικρούοντας την ύπαρξη ενός και μόνον </w:t>
      </w:r>
      <w:r w:rsidRPr="00F82197">
        <w:rPr>
          <w:rFonts w:ascii="Times New Roman" w:hAnsi="Times New Roman"/>
          <w:b/>
          <w:bCs/>
          <w:szCs w:val="22"/>
        </w:rPr>
        <w:t xml:space="preserve">αντιουδαϊκού </w:t>
      </w:r>
      <w:r w:rsidRPr="00F82197">
        <w:rPr>
          <w:rFonts w:ascii="Times New Roman" w:hAnsi="Times New Roman"/>
          <w:bCs/>
          <w:caps/>
          <w:szCs w:val="22"/>
        </w:rPr>
        <w:t>ε</w:t>
      </w:r>
      <w:r w:rsidRPr="00F82197">
        <w:rPr>
          <w:rFonts w:ascii="Times New Roman" w:hAnsi="Times New Roman"/>
          <w:bCs/>
          <w:szCs w:val="22"/>
        </w:rPr>
        <w:t xml:space="preserve">υαγγελίου (Μαρκίων, Τατιανός) αλλά και την </w:t>
      </w:r>
      <w:r w:rsidRPr="00F82197">
        <w:rPr>
          <w:rFonts w:ascii="Times New Roman" w:hAnsi="Times New Roman"/>
          <w:i/>
          <w:iCs/>
          <w:szCs w:val="22"/>
        </w:rPr>
        <w:t>Νέα Προφητεία</w:t>
      </w:r>
      <w:r w:rsidRPr="00F82197">
        <w:rPr>
          <w:rFonts w:ascii="Times New Roman" w:hAnsi="Times New Roman"/>
          <w:szCs w:val="22"/>
        </w:rPr>
        <w:t xml:space="preserve">, δηλαδή </w:t>
      </w:r>
      <w:r w:rsidRPr="00F82197">
        <w:rPr>
          <w:rFonts w:ascii="Times New Roman" w:hAnsi="Times New Roman"/>
          <w:b/>
          <w:bCs/>
          <w:szCs w:val="22"/>
        </w:rPr>
        <w:t>μία τρίτη Διαθήκη</w:t>
      </w:r>
      <w:r w:rsidRPr="00F82197">
        <w:rPr>
          <w:rFonts w:ascii="Times New Roman" w:hAnsi="Times New Roman"/>
          <w:szCs w:val="22"/>
        </w:rPr>
        <w:t xml:space="preserve"> του Μοντανού, είχε ήδη επιλέξει τα ιερά της βιβλία βάσει κριτηρίων, που είναι τα ακόλουθα: </w:t>
      </w:r>
    </w:p>
    <w:p w:rsidR="000A050B" w:rsidRPr="00F82197" w:rsidRDefault="000A050B" w:rsidP="000A050B">
      <w:pPr>
        <w:rPr>
          <w:rFonts w:ascii="Times New Roman" w:hAnsi="Times New Roman"/>
          <w:b/>
          <w:szCs w:val="22"/>
        </w:rPr>
      </w:pPr>
    </w:p>
    <w:p w:rsidR="000A050B" w:rsidRPr="00F82197" w:rsidRDefault="000A050B" w:rsidP="000A050B">
      <w:pPr>
        <w:rPr>
          <w:rFonts w:ascii="Times New Roman" w:hAnsi="Times New Roman"/>
          <w:b/>
          <w:i/>
          <w:iCs/>
          <w:szCs w:val="22"/>
        </w:rPr>
      </w:pPr>
      <w:r w:rsidRPr="00F82197">
        <w:rPr>
          <w:rFonts w:ascii="Times New Roman" w:hAnsi="Times New Roman"/>
          <w:b/>
          <w:szCs w:val="22"/>
        </w:rPr>
        <w:t xml:space="preserve">(α) Η αποστολικότητα. </w:t>
      </w:r>
      <w:r w:rsidRPr="00F82197">
        <w:rPr>
          <w:rFonts w:ascii="Times New Roman" w:hAnsi="Times New Roman"/>
          <w:szCs w:val="22"/>
        </w:rPr>
        <w:t xml:space="preserve">Όπως </w:t>
      </w:r>
      <w:r w:rsidRPr="00F82197">
        <w:rPr>
          <w:rFonts w:ascii="Times New Roman" w:hAnsi="Times New Roman"/>
          <w:bCs/>
          <w:szCs w:val="22"/>
        </w:rPr>
        <w:t xml:space="preserve">με κλασική ακρίβεια </w:t>
      </w:r>
      <w:r w:rsidRPr="00F82197">
        <w:rPr>
          <w:rFonts w:ascii="Times New Roman" w:hAnsi="Times New Roman"/>
          <w:szCs w:val="22"/>
        </w:rPr>
        <w:t>επισημαίνει ο Λουκάς</w:t>
      </w:r>
      <w:r w:rsidRPr="00F82197">
        <w:rPr>
          <w:rFonts w:ascii="Times New Roman" w:hAnsi="Times New Roman"/>
          <w:bCs/>
          <w:szCs w:val="22"/>
        </w:rPr>
        <w:t xml:space="preserve"> στον πρόλογο του δίτομου έργου του, οι συγγραφείς των Ευαγγελίων έπρεπε να είναι αυτόπτες ή μαθητές αυτοπτών μαρτύρων των γεγονότων της θείας Οικονομίας, και μάλιστα </w:t>
      </w:r>
      <w:r w:rsidRPr="00F82197">
        <w:rPr>
          <w:rFonts w:ascii="Times New Roman" w:hAnsi="Times New Roman"/>
          <w:szCs w:val="22"/>
        </w:rPr>
        <w:t xml:space="preserve">της </w:t>
      </w:r>
      <w:r w:rsidRPr="00F82197">
        <w:rPr>
          <w:rFonts w:ascii="Times New Roman" w:hAnsi="Times New Roman"/>
          <w:caps/>
          <w:szCs w:val="22"/>
        </w:rPr>
        <w:t>α</w:t>
      </w:r>
      <w:r w:rsidRPr="00F82197">
        <w:rPr>
          <w:rFonts w:ascii="Times New Roman" w:hAnsi="Times New Roman"/>
          <w:szCs w:val="22"/>
        </w:rPr>
        <w:t>νάστασης του Κυρίου</w:t>
      </w:r>
      <w:r w:rsidRPr="00F82197">
        <w:rPr>
          <w:rFonts w:ascii="Times New Roman" w:hAnsi="Times New Roman"/>
          <w:bCs/>
          <w:szCs w:val="22"/>
        </w:rPr>
        <w:t xml:space="preserve"> (Α’ Ιω. 1). </w:t>
      </w:r>
      <w:r w:rsidRPr="00F82197">
        <w:rPr>
          <w:rFonts w:ascii="Times New Roman" w:hAnsi="Times New Roman"/>
          <w:szCs w:val="22"/>
        </w:rPr>
        <w:t xml:space="preserve">Σε αντίθεση άλλωστε με τις διαδεδομένες μέχρι σήμερα βιογραφίες των μεγάλων ανδρών, οι οποίες συγγράφηκαν αιώνες μετά τον θάνατο του ήρωά τους (όπως π.χ. αυτή του Αλεξάνδρου από τον Αρριανό και τον Πλούταρχο), το αρχαιότερο </w:t>
      </w:r>
      <w:r w:rsidRPr="00F82197">
        <w:rPr>
          <w:rFonts w:ascii="Times New Roman" w:hAnsi="Times New Roman"/>
          <w:i/>
          <w:szCs w:val="22"/>
        </w:rPr>
        <w:t>Κατά Μάρκον</w:t>
      </w:r>
      <w:r w:rsidRPr="00F82197">
        <w:rPr>
          <w:rFonts w:ascii="Times New Roman" w:hAnsi="Times New Roman"/>
          <w:szCs w:val="22"/>
        </w:rPr>
        <w:t xml:space="preserve"> Ευαγγέλιο, καταγράφηκε μόλις τριάντα έτη μετά τη Σταύρωση του Ιησού, αφού προϋποθέτει ότι ζουν οι πρωταγωνιστές και οι αυτόπτες μάρτυρες των γεγονότων. Το νεότερο, το Κατά Ιωάννη, το οποίο κάποτε χρονολογούνταν το 150 μ.Χ., επειδή διακηρύσσει τη θεότητα του Ι. Χριστού, μετά την ανακάλυψη του παπύρου 52, χρονολογείται περί τα τέλη του 1</w:t>
      </w:r>
      <w:r w:rsidRPr="00F82197">
        <w:rPr>
          <w:rFonts w:ascii="Times New Roman" w:hAnsi="Times New Roman"/>
          <w:szCs w:val="22"/>
          <w:vertAlign w:val="superscript"/>
        </w:rPr>
        <w:t>ου</w:t>
      </w:r>
      <w:r w:rsidRPr="00F82197">
        <w:rPr>
          <w:rFonts w:ascii="Times New Roman" w:hAnsi="Times New Roman"/>
          <w:szCs w:val="22"/>
        </w:rPr>
        <w:t xml:space="preserve"> αι. μ.Χ. και αποδεικνύεται ότι διασώζει αυθεντικές μαρτυρίες για τη ζωή του «ιστορικού» Ιησού.</w:t>
      </w:r>
      <w:r w:rsidRPr="00F82197">
        <w:rPr>
          <w:rFonts w:ascii="Times New Roman" w:hAnsi="Times New Roman"/>
          <w:b/>
          <w:i/>
          <w:iCs/>
          <w:szCs w:val="22"/>
        </w:rPr>
        <w:t xml:space="preserve"> </w:t>
      </w:r>
    </w:p>
    <w:p w:rsidR="000A050B" w:rsidRPr="00F82197" w:rsidRDefault="000A050B" w:rsidP="000A050B">
      <w:pPr>
        <w:rPr>
          <w:rFonts w:ascii="Times New Roman" w:hAnsi="Times New Roman"/>
          <w:b/>
          <w:i/>
          <w:iCs/>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lastRenderedPageBreak/>
        <w:t xml:space="preserve">β) </w:t>
      </w:r>
      <w:r w:rsidRPr="00F82197">
        <w:rPr>
          <w:rFonts w:ascii="Times New Roman" w:hAnsi="Times New Roman"/>
          <w:b/>
          <w:szCs w:val="22"/>
        </w:rPr>
        <w:t>Η συμφωνία με τον «κανόνα» της πίστης-</w:t>
      </w:r>
      <w:r w:rsidRPr="00F82197">
        <w:rPr>
          <w:rFonts w:ascii="Times New Roman" w:hAnsi="Times New Roman"/>
          <w:b/>
          <w:bCs/>
          <w:szCs w:val="22"/>
        </w:rPr>
        <w:t>της αλήθειας,</w:t>
      </w:r>
      <w:r w:rsidRPr="00F82197">
        <w:rPr>
          <w:rFonts w:ascii="Times New Roman" w:hAnsi="Times New Roman"/>
          <w:szCs w:val="22"/>
        </w:rPr>
        <w:t xml:space="preserve"> τον οποίο παρέδωσαν οι απόστολοι με τη μαρτυρία, τον υπέγραψαν με το «αίμα» - το μαρτύριό τους</w:t>
      </w:r>
      <w:r w:rsidRPr="00F82197">
        <w:rPr>
          <w:rStyle w:val="a5"/>
          <w:rFonts w:ascii="Times New Roman" w:hAnsi="Times New Roman"/>
          <w:szCs w:val="22"/>
        </w:rPr>
        <w:footnoteReference w:id="161"/>
      </w:r>
      <w:r w:rsidRPr="00F82197">
        <w:rPr>
          <w:rFonts w:ascii="Times New Roman" w:hAnsi="Times New Roman"/>
          <w:szCs w:val="22"/>
        </w:rPr>
        <w:t xml:space="preserve"> και αποτελούσε </w:t>
      </w:r>
      <w:r w:rsidRPr="00F82197">
        <w:rPr>
          <w:rFonts w:ascii="Times New Roman" w:hAnsi="Times New Roman"/>
          <w:bCs/>
          <w:szCs w:val="22"/>
        </w:rPr>
        <w:t>το ερμηνευτικό κλειδί</w:t>
      </w:r>
      <w:r w:rsidRPr="00F82197">
        <w:rPr>
          <w:rFonts w:ascii="Times New Roman" w:hAnsi="Times New Roman"/>
          <w:szCs w:val="22"/>
        </w:rPr>
        <w:t xml:space="preserve"> της γνώσεως των Γραφών (Λκ. 11, 52). </w:t>
      </w:r>
      <w:r w:rsidRPr="00F82197">
        <w:rPr>
          <w:rFonts w:ascii="Times New Roman" w:hAnsi="Times New Roman"/>
          <w:caps/>
          <w:szCs w:val="22"/>
        </w:rPr>
        <w:t>ο</w:t>
      </w:r>
      <w:r w:rsidRPr="00F82197">
        <w:rPr>
          <w:rFonts w:ascii="Times New Roman" w:hAnsi="Times New Roman"/>
          <w:szCs w:val="22"/>
        </w:rPr>
        <w:t xml:space="preserve">νομάστηκε μάλιστα </w:t>
      </w:r>
      <w:r w:rsidRPr="00F82197">
        <w:rPr>
          <w:rFonts w:ascii="Times New Roman" w:hAnsi="Times New Roman"/>
          <w:i/>
          <w:iCs/>
          <w:szCs w:val="22"/>
        </w:rPr>
        <w:t>αποστολικός</w:t>
      </w:r>
      <w:r w:rsidRPr="00F82197">
        <w:rPr>
          <w:rFonts w:ascii="Times New Roman" w:hAnsi="Times New Roman"/>
          <w:szCs w:val="22"/>
        </w:rPr>
        <w:t>, όχι διότι ήταν μια θεολογική συμπύκνωση (</w:t>
      </w:r>
      <w:r w:rsidRPr="00F82197">
        <w:rPr>
          <w:rFonts w:ascii="Times New Roman" w:hAnsi="Times New Roman"/>
          <w:szCs w:val="22"/>
          <w:lang w:val="en-US"/>
        </w:rPr>
        <w:t>summa</w:t>
      </w:r>
      <w:r w:rsidRPr="00F82197">
        <w:rPr>
          <w:rFonts w:ascii="Times New Roman" w:hAnsi="Times New Roman"/>
          <w:szCs w:val="22"/>
        </w:rPr>
        <w:t xml:space="preserve"> </w:t>
      </w:r>
      <w:r w:rsidRPr="00F82197">
        <w:rPr>
          <w:rFonts w:ascii="Times New Roman" w:hAnsi="Times New Roman"/>
          <w:szCs w:val="22"/>
          <w:lang w:val="en-US"/>
        </w:rPr>
        <w:t>theologiae</w:t>
      </w:r>
      <w:r w:rsidRPr="00F82197">
        <w:rPr>
          <w:rFonts w:ascii="Times New Roman" w:hAnsi="Times New Roman"/>
          <w:szCs w:val="22"/>
        </w:rPr>
        <w:t>) θεωρητικών δεσμευτικών προτάσεων των Αποστόλων, αλλά διότι κατέγραφε πολύ συν</w:t>
      </w:r>
      <w:r w:rsidRPr="00F82197">
        <w:rPr>
          <w:rFonts w:ascii="Times New Roman" w:hAnsi="Times New Roman"/>
          <w:i/>
          <w:szCs w:val="22"/>
        </w:rPr>
        <w:t>οπτικά</w:t>
      </w:r>
      <w:r w:rsidRPr="00F82197">
        <w:rPr>
          <w:rFonts w:ascii="Times New Roman" w:hAnsi="Times New Roman"/>
          <w:szCs w:val="22"/>
        </w:rPr>
        <w:t xml:space="preserve"> τη λυτρωτική σταυραναστάσιμη εμπειρία και πίστη, που οι ίδιοι οι Απόστολοι είχαν διδάξει στους μαθητές τους και ταυτιζόταν με τη γνώση της βαθύτερης έννοιας και αλληλουχίας των αποκαλυπτικών γεγονότων του Θεού, ο οποίος ενεργεί </w:t>
      </w:r>
      <w:r w:rsidRPr="00F82197">
        <w:rPr>
          <w:rFonts w:ascii="Times New Roman" w:hAnsi="Times New Roman"/>
          <w:i/>
          <w:iCs/>
          <w:szCs w:val="22"/>
        </w:rPr>
        <w:t>πολυμερώς και ποικιλοτρόπως</w:t>
      </w:r>
      <w:r w:rsidRPr="00F82197">
        <w:rPr>
          <w:rFonts w:ascii="Times New Roman" w:hAnsi="Times New Roman"/>
          <w:szCs w:val="22"/>
        </w:rPr>
        <w:t xml:space="preserve"> μέσα στην Ιστορία. Άρα το δίλημμα </w:t>
      </w:r>
      <w:r w:rsidRPr="00F82197">
        <w:rPr>
          <w:rFonts w:ascii="Times New Roman" w:hAnsi="Times New Roman"/>
          <w:b/>
          <w:iCs/>
          <w:szCs w:val="22"/>
        </w:rPr>
        <w:t>Α. Γ. ή παράδοση της Εκκλησίας</w:t>
      </w:r>
      <w:r w:rsidRPr="00F82197">
        <w:rPr>
          <w:rFonts w:ascii="Times New Roman" w:hAnsi="Times New Roman"/>
          <w:szCs w:val="22"/>
        </w:rPr>
        <w:t xml:space="preserve"> αποτελεί ψευδοδίλημμα, αφού η Κ.Δ. και ερμηνεία της αποτελούσε τμήμα της ζώσας </w:t>
      </w:r>
      <w:r w:rsidRPr="00F82197">
        <w:rPr>
          <w:rFonts w:ascii="Times New Roman" w:hAnsi="Times New Roman"/>
          <w:caps/>
          <w:szCs w:val="22"/>
        </w:rPr>
        <w:t>π</w:t>
      </w:r>
      <w:r w:rsidRPr="00F82197">
        <w:rPr>
          <w:rFonts w:ascii="Times New Roman" w:hAnsi="Times New Roman"/>
          <w:szCs w:val="22"/>
        </w:rPr>
        <w:t xml:space="preserve">αράδοσης.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b/>
          <w:i/>
          <w:iCs/>
          <w:szCs w:val="22"/>
        </w:rPr>
      </w:pPr>
      <w:r w:rsidRPr="00F82197">
        <w:rPr>
          <w:rFonts w:ascii="Times New Roman" w:hAnsi="Times New Roman"/>
          <w:szCs w:val="22"/>
        </w:rPr>
        <w:t xml:space="preserve">(γ) Η </w:t>
      </w:r>
      <w:r w:rsidRPr="00F82197">
        <w:rPr>
          <w:rFonts w:ascii="Times New Roman" w:hAnsi="Times New Roman"/>
          <w:b/>
          <w:szCs w:val="22"/>
        </w:rPr>
        <w:t>αποδοχή από το εκκλησιαστικό πλήρωμα</w:t>
      </w:r>
      <w:r w:rsidRPr="00F82197">
        <w:rPr>
          <w:rFonts w:ascii="Times New Roman" w:hAnsi="Times New Roman"/>
          <w:szCs w:val="22"/>
        </w:rPr>
        <w:t xml:space="preserve">. Οι πρώτοι Χριστιανοί, άνδρες και γυναίκες, ως </w:t>
      </w:r>
      <w:r w:rsidRPr="00F82197">
        <w:rPr>
          <w:rFonts w:ascii="Times New Roman" w:hAnsi="Times New Roman"/>
          <w:i/>
          <w:iCs/>
          <w:szCs w:val="22"/>
        </w:rPr>
        <w:t xml:space="preserve">βασιλείς </w:t>
      </w:r>
      <w:r w:rsidRPr="00F82197">
        <w:rPr>
          <w:rFonts w:ascii="Times New Roman" w:hAnsi="Times New Roman"/>
          <w:b/>
          <w:bCs/>
          <w:i/>
          <w:iCs/>
          <w:szCs w:val="22"/>
        </w:rPr>
        <w:t>και ιερείς</w:t>
      </w:r>
      <w:r w:rsidRPr="00F82197">
        <w:rPr>
          <w:rFonts w:ascii="Times New Roman" w:hAnsi="Times New Roman"/>
          <w:i/>
          <w:iCs/>
          <w:szCs w:val="22"/>
        </w:rPr>
        <w:t xml:space="preserve"> </w:t>
      </w:r>
      <w:r w:rsidRPr="00F82197">
        <w:rPr>
          <w:rFonts w:ascii="Times New Roman" w:hAnsi="Times New Roman"/>
          <w:szCs w:val="22"/>
        </w:rPr>
        <w:t xml:space="preserve">(Απ. 1, 6) ανεξάρτητα από τη φυλή, το φύλο ή την κοινωνική τους τάξη είχαν πλήρη επίγνωση, ότι με το βάπτισμα, τη μετοχή τους στην Ευχαριστία και τη διαρκή άσκηση-θυσία υπερ </w:t>
      </w:r>
      <w:r w:rsidRPr="00F82197">
        <w:rPr>
          <w:rFonts w:ascii="Times New Roman" w:hAnsi="Times New Roman"/>
          <w:i/>
          <w:iCs/>
          <w:szCs w:val="22"/>
        </w:rPr>
        <w:t>του άλλου</w:t>
      </w:r>
      <w:r w:rsidRPr="00F82197">
        <w:rPr>
          <w:rFonts w:ascii="Times New Roman" w:hAnsi="Times New Roman"/>
          <w:szCs w:val="22"/>
        </w:rPr>
        <w:t xml:space="preserve"> κατείχαν το </w:t>
      </w:r>
      <w:r w:rsidRPr="00F82197">
        <w:rPr>
          <w:rFonts w:ascii="Times New Roman" w:hAnsi="Times New Roman"/>
          <w:b/>
          <w:bCs/>
          <w:i/>
          <w:iCs/>
          <w:szCs w:val="22"/>
        </w:rPr>
        <w:t>χρίσμα του Πνεύματος</w:t>
      </w:r>
      <w:r w:rsidRPr="00F82197">
        <w:rPr>
          <w:rFonts w:ascii="Times New Roman" w:hAnsi="Times New Roman"/>
          <w:szCs w:val="22"/>
        </w:rPr>
        <w:t xml:space="preserve"> και το χάρισμα της διάκρισης των πνευμάτων, άρα και των βιβλίων</w:t>
      </w:r>
      <w:r w:rsidRPr="00F82197">
        <w:rPr>
          <w:rStyle w:val="a5"/>
          <w:rFonts w:ascii="Times New Roman" w:hAnsi="Times New Roman"/>
          <w:szCs w:val="22"/>
        </w:rPr>
        <w:footnoteReference w:id="162"/>
      </w:r>
      <w:r w:rsidRPr="00F82197">
        <w:rPr>
          <w:rFonts w:ascii="Times New Roman" w:hAnsi="Times New Roman"/>
          <w:szCs w:val="22"/>
        </w:rPr>
        <w:t>.</w:t>
      </w:r>
      <w:r w:rsidRPr="00F82197">
        <w:rPr>
          <w:rFonts w:ascii="Times New Roman" w:hAnsi="Times New Roman"/>
          <w:szCs w:val="22"/>
          <w:lang w:bidi="he-IL"/>
        </w:rPr>
        <w:t xml:space="preserve"> </w:t>
      </w:r>
      <w:r w:rsidRPr="00F82197">
        <w:rPr>
          <w:rFonts w:ascii="Times New Roman" w:hAnsi="Times New Roman"/>
          <w:szCs w:val="22"/>
        </w:rPr>
        <w:t xml:space="preserve">Εάν οι δοξασίες, οι οποίες εμπεριέχονταν στα αναγνώσματα ήταν αιρετικές, δεν αποτύπωναν δηλαδή την πληρότητα της αλήθειας, αλλά είχαν αναμεμειγμένη </w:t>
      </w:r>
      <w:r w:rsidRPr="00F82197">
        <w:rPr>
          <w:rFonts w:ascii="Times New Roman" w:hAnsi="Times New Roman"/>
          <w:i/>
          <w:iCs/>
          <w:szCs w:val="22"/>
        </w:rPr>
        <w:t xml:space="preserve">το μέλι </w:t>
      </w:r>
      <w:r w:rsidRPr="00F82197">
        <w:rPr>
          <w:rFonts w:ascii="Times New Roman" w:hAnsi="Times New Roman"/>
          <w:szCs w:val="22"/>
        </w:rPr>
        <w:t xml:space="preserve">- την αλήθεια με τη </w:t>
      </w:r>
      <w:r w:rsidRPr="00F82197">
        <w:rPr>
          <w:rFonts w:ascii="Times New Roman" w:hAnsi="Times New Roman"/>
          <w:i/>
          <w:iCs/>
          <w:szCs w:val="22"/>
        </w:rPr>
        <w:t xml:space="preserve">χολή </w:t>
      </w:r>
      <w:r w:rsidRPr="00F82197">
        <w:rPr>
          <w:rFonts w:ascii="Times New Roman" w:hAnsi="Times New Roman"/>
          <w:szCs w:val="22"/>
        </w:rPr>
        <w:t>– πλάνη, και ακόμη κατά τήν λατρεία …. Του δεν απέπνεε πνευματική χάρη, το βιβλίο απορριπτόταν ακόμη και όταν ο συγγραφέας έφερε, ψευδώς όμως το όνομα ενός κορυφαίου, όπως ήταν ο Πέτρος</w:t>
      </w:r>
      <w:r w:rsidRPr="00F82197">
        <w:rPr>
          <w:rStyle w:val="a5"/>
          <w:rFonts w:ascii="Times New Roman" w:hAnsi="Times New Roman"/>
          <w:szCs w:val="22"/>
        </w:rPr>
        <w:footnoteReference w:id="163"/>
      </w:r>
      <w:r w:rsidRPr="00F82197">
        <w:rPr>
          <w:rFonts w:ascii="Times New Roman" w:hAnsi="Times New Roman"/>
          <w:szCs w:val="22"/>
        </w:rPr>
        <w:t xml:space="preserve">.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iCs/>
          <w:szCs w:val="22"/>
        </w:rPr>
      </w:pPr>
      <w:r w:rsidRPr="00F82197">
        <w:rPr>
          <w:rFonts w:ascii="Times New Roman" w:hAnsi="Times New Roman"/>
          <w:szCs w:val="22"/>
        </w:rPr>
        <w:t xml:space="preserve">Ο τίτλος </w:t>
      </w:r>
      <w:r w:rsidRPr="00F82197">
        <w:rPr>
          <w:rFonts w:ascii="Times New Roman" w:hAnsi="Times New Roman"/>
          <w:b/>
          <w:bCs/>
          <w:i/>
          <w:iCs/>
          <w:szCs w:val="22"/>
        </w:rPr>
        <w:t>Καινή Διαθήκη</w:t>
      </w:r>
      <w:r w:rsidRPr="00F82197">
        <w:rPr>
          <w:rFonts w:ascii="Times New Roman" w:hAnsi="Times New Roman"/>
          <w:szCs w:val="22"/>
        </w:rPr>
        <w:t xml:space="preserve"> για τη συλλογή των βιβλίων καθιερώθηκε στα τέλη του 2</w:t>
      </w:r>
      <w:r w:rsidRPr="00F82197">
        <w:rPr>
          <w:rFonts w:ascii="Times New Roman" w:hAnsi="Times New Roman"/>
          <w:szCs w:val="22"/>
          <w:vertAlign w:val="superscript"/>
        </w:rPr>
        <w:t>ου</w:t>
      </w:r>
      <w:r w:rsidRPr="00F82197">
        <w:rPr>
          <w:rFonts w:ascii="Times New Roman" w:hAnsi="Times New Roman"/>
          <w:szCs w:val="22"/>
        </w:rPr>
        <w:t xml:space="preserve"> αι. Ενώ ο </w:t>
      </w:r>
      <w:r w:rsidRPr="00F82197">
        <w:rPr>
          <w:rFonts w:ascii="Times New Roman" w:hAnsi="Times New Roman"/>
          <w:bCs/>
          <w:szCs w:val="22"/>
        </w:rPr>
        <w:t>Μελίτων Σάρδεων κατά το 180 μ.Χ.</w:t>
      </w:r>
      <w:r w:rsidRPr="00F82197">
        <w:rPr>
          <w:rFonts w:ascii="Times New Roman" w:hAnsi="Times New Roman"/>
          <w:b/>
          <w:szCs w:val="22"/>
        </w:rPr>
        <w:t xml:space="preserve"> </w:t>
      </w:r>
      <w:r w:rsidRPr="00F82197">
        <w:rPr>
          <w:rFonts w:ascii="Times New Roman" w:hAnsi="Times New Roman"/>
          <w:szCs w:val="22"/>
        </w:rPr>
        <w:t xml:space="preserve">ομιλεί για τα 37 </w:t>
      </w:r>
      <w:r w:rsidRPr="00F82197">
        <w:rPr>
          <w:rFonts w:ascii="Times New Roman" w:hAnsi="Times New Roman"/>
          <w:i/>
          <w:szCs w:val="22"/>
        </w:rPr>
        <w:t xml:space="preserve">παλαιὰ βιβλία ἢ τὰ </w:t>
      </w:r>
      <w:r w:rsidRPr="00F82197">
        <w:rPr>
          <w:rFonts w:ascii="Times New Roman" w:hAnsi="Times New Roman"/>
          <w:b/>
          <w:bCs/>
          <w:i/>
          <w:szCs w:val="22"/>
        </w:rPr>
        <w:t>τῆς παλαιᾶς διαθήκης</w:t>
      </w:r>
      <w:r w:rsidRPr="00F82197">
        <w:rPr>
          <w:rFonts w:ascii="Times New Roman" w:hAnsi="Times New Roman"/>
          <w:i/>
          <w:szCs w:val="22"/>
        </w:rPr>
        <w:t xml:space="preserve"> βιβλία, ἐκτός τῆς Ἐσθήρ</w:t>
      </w:r>
      <w:r w:rsidRPr="00F82197">
        <w:rPr>
          <w:rStyle w:val="a5"/>
          <w:rFonts w:ascii="Times New Roman" w:hAnsi="Times New Roman"/>
          <w:i/>
          <w:szCs w:val="22"/>
        </w:rPr>
        <w:footnoteReference w:id="164"/>
      </w:r>
      <w:r w:rsidRPr="00F82197">
        <w:rPr>
          <w:rFonts w:ascii="Times New Roman" w:hAnsi="Times New Roman"/>
          <w:szCs w:val="22"/>
        </w:rPr>
        <w:t xml:space="preserve">, ένας άγνωστος αντιμοντανιστής συγγραφέας το 192 μ.Χ. αναφέρει ότι κανείς δεν μπορεί να προσθέτει και να αφαιρεί στο λόγο </w:t>
      </w:r>
      <w:r w:rsidRPr="00F82197">
        <w:rPr>
          <w:rFonts w:ascii="Times New Roman" w:hAnsi="Times New Roman"/>
          <w:i/>
          <w:iCs/>
          <w:szCs w:val="22"/>
        </w:rPr>
        <w:t xml:space="preserve">τῆς </w:t>
      </w:r>
      <w:r w:rsidRPr="00F82197">
        <w:rPr>
          <w:rFonts w:ascii="Times New Roman" w:hAnsi="Times New Roman"/>
          <w:b/>
          <w:bCs/>
          <w:i/>
          <w:iCs/>
          <w:szCs w:val="22"/>
        </w:rPr>
        <w:t>τοῦ Εύαγγελίου καινῆς διαθήκης</w:t>
      </w:r>
      <w:r w:rsidRPr="00F82197">
        <w:rPr>
          <w:rStyle w:val="a5"/>
          <w:rFonts w:ascii="Times New Roman" w:hAnsi="Times New Roman"/>
          <w:b/>
          <w:bCs/>
          <w:i/>
          <w:iCs/>
          <w:szCs w:val="22"/>
        </w:rPr>
        <w:footnoteReference w:id="165"/>
      </w:r>
      <w:r w:rsidRPr="00F82197">
        <w:rPr>
          <w:rFonts w:ascii="Times New Roman" w:hAnsi="Times New Roman"/>
          <w:szCs w:val="22"/>
        </w:rPr>
        <w:t>.</w:t>
      </w:r>
      <w:r w:rsidRPr="00F82197">
        <w:rPr>
          <w:rFonts w:ascii="Times New Roman" w:hAnsi="Times New Roman"/>
          <w:color w:val="993300"/>
          <w:szCs w:val="22"/>
        </w:rPr>
        <w:t xml:space="preserve"> </w:t>
      </w:r>
      <w:r w:rsidRPr="00F82197">
        <w:rPr>
          <w:rFonts w:ascii="Times New Roman" w:hAnsi="Times New Roman"/>
          <w:i/>
          <w:iCs/>
          <w:szCs w:val="22"/>
        </w:rPr>
        <w:t>Κατά το περιεχόμενό της η Καινή Διαθήκη περιέχει (α) την αυθεντική ιστορική διήγηση και ανάμνηση για τη ζωή, το έργο και τη διδασκαλία του Ι. Χριστού, το ιστορικό γεγονός του ευαγγελίου, το οποίο καταγράφηκε σε τετραπλή μορφή από τους ευαγγελιστές, διακηρύχθηκε από τους αποστόλους και θα αποκαλυφθεί πλήρως στο άγνωστο μέλλον, (β) τη σύσταση, την οργάνωση και τη ζωή της νέας Εκκλησίας, (γ) τη δεσμευτική και ζωτική διερμηνεία του σε σχέση με τις συνθήκες του κόσμου και της Εκκλησίας και (δ) τη θεόσδοτη προφητεία για την τελική νίκη του παντοκράτορος Κυρίου πάνω στον δαιμονικό κόσμο, την αμαρτία και τον θάνατο</w:t>
      </w:r>
      <w:r w:rsidRPr="00F82197">
        <w:rPr>
          <w:rStyle w:val="a5"/>
          <w:rFonts w:ascii="Times New Roman" w:hAnsi="Times New Roman"/>
          <w:i/>
          <w:iCs/>
          <w:szCs w:val="22"/>
        </w:rPr>
        <w:footnoteReference w:id="166"/>
      </w:r>
      <w:r w:rsidRPr="00F82197">
        <w:rPr>
          <w:rFonts w:ascii="Times New Roman" w:hAnsi="Times New Roman"/>
          <w:i/>
          <w:iCs/>
          <w:szCs w:val="22"/>
        </w:rPr>
        <w:t xml:space="preserve"> </w:t>
      </w:r>
      <w:r w:rsidRPr="00F82197">
        <w:rPr>
          <w:rFonts w:ascii="Times New Roman" w:hAnsi="Times New Roman"/>
          <w:iCs/>
          <w:szCs w:val="22"/>
        </w:rPr>
        <w:t xml:space="preserve">. </w:t>
      </w:r>
    </w:p>
    <w:p w:rsidR="000A050B" w:rsidRPr="00F82197" w:rsidRDefault="000A050B" w:rsidP="000A050B">
      <w:pPr>
        <w:rPr>
          <w:rFonts w:ascii="Times New Roman" w:hAnsi="Times New Roman"/>
          <w:iCs/>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Κατά την μελέτη της Κ.Δ. ως «βιβλίου» πρέπει να ληφθούν υπόψη τα εξής στοιχεία:</w:t>
      </w:r>
    </w:p>
    <w:p w:rsidR="000A050B" w:rsidRPr="00F82197" w:rsidRDefault="000A050B" w:rsidP="000A050B">
      <w:pPr>
        <w:numPr>
          <w:ilvl w:val="0"/>
          <w:numId w:val="1"/>
        </w:numPr>
        <w:rPr>
          <w:rFonts w:ascii="Times New Roman" w:hAnsi="Times New Roman"/>
          <w:szCs w:val="22"/>
        </w:rPr>
      </w:pPr>
      <w:r w:rsidRPr="00F82197">
        <w:rPr>
          <w:rFonts w:ascii="Times New Roman" w:hAnsi="Times New Roman"/>
          <w:szCs w:val="22"/>
        </w:rPr>
        <w:t xml:space="preserve">Μορφολογικά τα 27 βιβλία της Κ.Δ. παρουσιάζουν ποικιλία. Ο Κανόνας της Κ.Δ. εμπεριέχει α) </w:t>
      </w:r>
      <w:r w:rsidRPr="00F82197">
        <w:rPr>
          <w:rFonts w:ascii="Times New Roman" w:hAnsi="Times New Roman"/>
          <w:b/>
          <w:bCs/>
          <w:szCs w:val="22"/>
        </w:rPr>
        <w:t>21 Επιστολές</w:t>
      </w:r>
      <w:r w:rsidRPr="00F82197">
        <w:rPr>
          <w:rFonts w:ascii="Times New Roman" w:hAnsi="Times New Roman"/>
          <w:szCs w:val="22"/>
        </w:rPr>
        <w:t xml:space="preserve"> (δύο </w:t>
      </w:r>
      <w:r w:rsidRPr="00F82197">
        <w:rPr>
          <w:rFonts w:ascii="Times New Roman" w:hAnsi="Times New Roman"/>
          <w:i/>
          <w:iCs/>
          <w:szCs w:val="22"/>
        </w:rPr>
        <w:t>επτάδες,</w:t>
      </w:r>
      <w:r w:rsidRPr="00F82197">
        <w:rPr>
          <w:rFonts w:ascii="Times New Roman" w:hAnsi="Times New Roman"/>
          <w:szCs w:val="22"/>
        </w:rPr>
        <w:t xml:space="preserve"> οι οποίες αποδίδονται στον απ. Παύλο και μία </w:t>
      </w:r>
      <w:r w:rsidRPr="00F82197">
        <w:rPr>
          <w:rFonts w:ascii="Times New Roman" w:hAnsi="Times New Roman"/>
          <w:i/>
          <w:iCs/>
          <w:szCs w:val="22"/>
        </w:rPr>
        <w:t>επτάδα</w:t>
      </w:r>
      <w:r w:rsidRPr="00F82197">
        <w:rPr>
          <w:rFonts w:ascii="Times New Roman" w:hAnsi="Times New Roman"/>
          <w:szCs w:val="22"/>
        </w:rPr>
        <w:t xml:space="preserve"> Καθολικών Επιστολών), σε αντίθεση προς την Π.Δ., όπου ούτε ένα βιβλίο από τα 49 δεν έχει αυτό το φιλολογικό είδος, β) </w:t>
      </w:r>
      <w:r w:rsidRPr="00F82197">
        <w:rPr>
          <w:rFonts w:ascii="Times New Roman" w:hAnsi="Times New Roman"/>
          <w:b/>
          <w:bCs/>
          <w:szCs w:val="22"/>
        </w:rPr>
        <w:t>τέσσερα Ευαγγέλια</w:t>
      </w:r>
      <w:r w:rsidRPr="00F82197">
        <w:rPr>
          <w:rFonts w:ascii="Times New Roman" w:hAnsi="Times New Roman"/>
          <w:szCs w:val="22"/>
        </w:rPr>
        <w:t xml:space="preserve">, γ) ένα ιστορικό βιβλίο, τις </w:t>
      </w:r>
      <w:r w:rsidRPr="00F82197">
        <w:rPr>
          <w:rFonts w:ascii="Times New Roman" w:hAnsi="Times New Roman"/>
          <w:b/>
          <w:bCs/>
          <w:szCs w:val="22"/>
        </w:rPr>
        <w:t>Πράξεις</w:t>
      </w:r>
      <w:r w:rsidRPr="00F82197">
        <w:rPr>
          <w:rFonts w:ascii="Times New Roman" w:hAnsi="Times New Roman"/>
          <w:szCs w:val="22"/>
        </w:rPr>
        <w:t xml:space="preserve">, τις οποίες έγραψε ο Λουκάς ως συνέχεια του Ευαγγελίου και δ) </w:t>
      </w:r>
      <w:r w:rsidRPr="00F82197">
        <w:rPr>
          <w:rFonts w:ascii="Times New Roman" w:hAnsi="Times New Roman"/>
          <w:b/>
          <w:bCs/>
          <w:szCs w:val="22"/>
        </w:rPr>
        <w:t>την Αποκάλυψη</w:t>
      </w:r>
      <w:r w:rsidRPr="00F82197">
        <w:rPr>
          <w:rFonts w:ascii="Times New Roman" w:hAnsi="Times New Roman"/>
          <w:szCs w:val="22"/>
        </w:rPr>
        <w:t>. Θα μπορούσαμε επίσης να διαιρέσουμε τα βιβλία σε εκείνα, που ευθύς εξαρχής συντάχθηκαν ως φιλολογικά έργα, και σε εκείνα, που ιδίως τις παύλειες επιστολές, εκ των υστέρων θεωρήθηκαν.</w:t>
      </w:r>
    </w:p>
    <w:p w:rsidR="000A050B" w:rsidRPr="00F82197" w:rsidRDefault="000A050B" w:rsidP="000A050B">
      <w:pPr>
        <w:numPr>
          <w:ilvl w:val="0"/>
          <w:numId w:val="1"/>
        </w:numPr>
        <w:rPr>
          <w:rFonts w:ascii="Times New Roman" w:hAnsi="Times New Roman"/>
          <w:szCs w:val="22"/>
        </w:rPr>
      </w:pPr>
      <w:r w:rsidRPr="00F82197">
        <w:rPr>
          <w:rFonts w:ascii="Times New Roman" w:hAnsi="Times New Roman"/>
          <w:caps/>
          <w:szCs w:val="22"/>
        </w:rPr>
        <w:t>η</w:t>
      </w:r>
      <w:r w:rsidRPr="00F82197">
        <w:rPr>
          <w:rFonts w:ascii="Times New Roman" w:hAnsi="Times New Roman"/>
          <w:szCs w:val="22"/>
        </w:rPr>
        <w:t xml:space="preserve"> </w:t>
      </w:r>
      <w:r w:rsidRPr="00F82197">
        <w:rPr>
          <w:rFonts w:ascii="Times New Roman" w:hAnsi="Times New Roman"/>
          <w:b/>
          <w:szCs w:val="22"/>
        </w:rPr>
        <w:t>σειρά παράθεσης των βιβλίων</w:t>
      </w:r>
      <w:r w:rsidRPr="00F82197">
        <w:rPr>
          <w:rFonts w:ascii="Times New Roman" w:hAnsi="Times New Roman"/>
          <w:szCs w:val="22"/>
        </w:rPr>
        <w:t xml:space="preserve"> της Κ.Δ. στα αρχαία χειρόγραφα δεν είναι η σημερινή, η οποία ακολουθεί τη </w:t>
      </w:r>
      <w:r w:rsidRPr="00F82197">
        <w:rPr>
          <w:rFonts w:ascii="Times New Roman" w:hAnsi="Times New Roman"/>
          <w:i/>
          <w:szCs w:val="22"/>
        </w:rPr>
        <w:t>λατινική χειρόγραφη</w:t>
      </w:r>
      <w:r w:rsidRPr="00F82197">
        <w:rPr>
          <w:rFonts w:ascii="Times New Roman" w:hAnsi="Times New Roman"/>
          <w:szCs w:val="22"/>
        </w:rPr>
        <w:t xml:space="preserve"> παράδοση. Οι </w:t>
      </w:r>
      <w:r w:rsidRPr="00F82197">
        <w:rPr>
          <w:rFonts w:ascii="Times New Roman" w:hAnsi="Times New Roman"/>
          <w:b/>
          <w:bCs/>
          <w:szCs w:val="22"/>
        </w:rPr>
        <w:t xml:space="preserve">Πράξεις </w:t>
      </w:r>
      <w:r w:rsidRPr="00F82197">
        <w:rPr>
          <w:rFonts w:ascii="Times New Roman" w:hAnsi="Times New Roman"/>
          <w:szCs w:val="22"/>
        </w:rPr>
        <w:t xml:space="preserve">αποτελούσαν την «Εισαγωγή» στις </w:t>
      </w:r>
      <w:r w:rsidRPr="00F82197">
        <w:rPr>
          <w:rFonts w:ascii="Times New Roman" w:hAnsi="Times New Roman"/>
          <w:b/>
          <w:bCs/>
          <w:szCs w:val="22"/>
        </w:rPr>
        <w:t>επτά Καθολικές</w:t>
      </w:r>
      <w:r w:rsidRPr="00F82197">
        <w:rPr>
          <w:rFonts w:ascii="Times New Roman" w:hAnsi="Times New Roman"/>
          <w:szCs w:val="22"/>
        </w:rPr>
        <w:t xml:space="preserve">, που προηγούνταν των επιστολών του Παύλου, επειδή προφανώς αποδίδονταν σε μέλη του άμεσου κύκλου του Ι. Χριστού. </w:t>
      </w:r>
      <w:r w:rsidRPr="00F82197">
        <w:rPr>
          <w:rFonts w:ascii="Times New Roman" w:hAnsi="Times New Roman"/>
          <w:caps/>
          <w:szCs w:val="22"/>
        </w:rPr>
        <w:t>α</w:t>
      </w:r>
      <w:r w:rsidRPr="00F82197">
        <w:rPr>
          <w:rFonts w:ascii="Times New Roman" w:hAnsi="Times New Roman"/>
          <w:szCs w:val="22"/>
        </w:rPr>
        <w:t>κολουθούσαν οι επιστολές του αποστόλου των εθνών και τέλος η Αποκάλυψη. Η παράθεση των παύλειων επιστολών στον Κανόνα έγινε (α) ανάλογα με τον αποδέκτη τους (Εκκλησίες ή πρόσωπα) και (β) ανάλογα με την έκτασή τους. Η Προς Εβραίους, ένεκα του προβληματισμού σχετικά με το συγγραφέα της, ακολουθεί συνήθως την ομάδα των 13 επιστολών.</w:t>
      </w:r>
    </w:p>
    <w:p w:rsidR="000A050B" w:rsidRPr="00F82197" w:rsidRDefault="000A050B" w:rsidP="000A050B">
      <w:pPr>
        <w:numPr>
          <w:ilvl w:val="0"/>
          <w:numId w:val="1"/>
        </w:numPr>
        <w:rPr>
          <w:rFonts w:ascii="Times New Roman" w:hAnsi="Times New Roman"/>
          <w:szCs w:val="22"/>
        </w:rPr>
      </w:pPr>
      <w:r w:rsidRPr="00F82197">
        <w:rPr>
          <w:rFonts w:ascii="Times New Roman" w:hAnsi="Times New Roman"/>
          <w:szCs w:val="22"/>
        </w:rPr>
        <w:t xml:space="preserve">Τα βιβλία στον Κανόνα δεν είναι τοποθετημένα κατά </w:t>
      </w:r>
      <w:r w:rsidRPr="00F82197">
        <w:rPr>
          <w:rFonts w:ascii="Times New Roman" w:hAnsi="Times New Roman"/>
          <w:b/>
          <w:bCs/>
          <w:szCs w:val="22"/>
        </w:rPr>
        <w:t>σειρά αρχαιότητας</w:t>
      </w:r>
      <w:r w:rsidRPr="00F82197">
        <w:rPr>
          <w:rFonts w:ascii="Times New Roman" w:hAnsi="Times New Roman"/>
          <w:szCs w:val="22"/>
        </w:rPr>
        <w:t>. Εάν αυτό συνέβαινε, στην αρχή της Κ.Δ. θα δέσποζαν τα έργα, που συνέγραψε ο νεότερος απόστολος και πρώην διώκτης του Χριστιανισμού, ο Παύλος. Το αρχαιότερο βιβλίο της Κ.Δ. πιθανότατα είναι η Προς Θεσσαλονικείς Α’. Σύμφωνα με τους περισσότερους ερμηνευτές η σειρά των καινοδιαθηκικών έργων, κατά αρχαιότητα, είναι η εξής:</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α. Επιστολές του απ. Παύλου (50-63 μ.Χ.).</w:t>
      </w:r>
    </w:p>
    <w:p w:rsidR="000A050B" w:rsidRPr="00F82197" w:rsidRDefault="000A050B" w:rsidP="000A050B">
      <w:pPr>
        <w:rPr>
          <w:rFonts w:ascii="Times New Roman" w:hAnsi="Times New Roman"/>
          <w:szCs w:val="22"/>
        </w:rPr>
      </w:pPr>
      <w:r w:rsidRPr="00F82197">
        <w:rPr>
          <w:rFonts w:ascii="Times New Roman" w:hAnsi="Times New Roman"/>
          <w:szCs w:val="22"/>
        </w:rPr>
        <w:t>β. Κατά Μάρκον (60-70 μ.Χ.).</w:t>
      </w:r>
    </w:p>
    <w:p w:rsidR="000A050B" w:rsidRPr="00F82197" w:rsidRDefault="000A050B" w:rsidP="000A050B">
      <w:pPr>
        <w:rPr>
          <w:rFonts w:ascii="Times New Roman" w:hAnsi="Times New Roman"/>
          <w:szCs w:val="22"/>
        </w:rPr>
      </w:pPr>
      <w:r w:rsidRPr="00F82197">
        <w:rPr>
          <w:rFonts w:ascii="Times New Roman" w:hAnsi="Times New Roman"/>
          <w:szCs w:val="22"/>
        </w:rPr>
        <w:t>γ. Κατά Ματθαίον - Κατά Λουκάν-Πράξεις (60-80 μ.Χ.)</w:t>
      </w:r>
    </w:p>
    <w:p w:rsidR="000A050B" w:rsidRPr="00F82197" w:rsidRDefault="000A050B" w:rsidP="000A050B">
      <w:pPr>
        <w:rPr>
          <w:rFonts w:ascii="Times New Roman" w:hAnsi="Times New Roman"/>
          <w:szCs w:val="22"/>
        </w:rPr>
      </w:pPr>
      <w:r w:rsidRPr="00F82197">
        <w:rPr>
          <w:rFonts w:ascii="Times New Roman" w:hAnsi="Times New Roman"/>
          <w:szCs w:val="22"/>
        </w:rPr>
        <w:t>δ. Κατά Ιωάννη- Καθολικές Επιστολές Ιωάννη - Αποκάλυψη (90-100 μ.Χ.)</w:t>
      </w:r>
    </w:p>
    <w:p w:rsidR="000A050B" w:rsidRPr="00F82197" w:rsidRDefault="000A050B" w:rsidP="000A050B">
      <w:pPr>
        <w:rPr>
          <w:rFonts w:ascii="Times New Roman" w:hAnsi="Times New Roman"/>
          <w:szCs w:val="22"/>
        </w:rPr>
      </w:pPr>
    </w:p>
    <w:p w:rsidR="000A050B" w:rsidRPr="00F82197" w:rsidRDefault="000A050B" w:rsidP="000A050B">
      <w:pPr>
        <w:tabs>
          <w:tab w:val="left" w:pos="7354"/>
        </w:tabs>
        <w:autoSpaceDE w:val="0"/>
        <w:autoSpaceDN w:val="0"/>
        <w:adjustRightInd w:val="0"/>
        <w:rPr>
          <w:rFonts w:ascii="Times New Roman" w:hAnsi="Times New Roman"/>
          <w:szCs w:val="22"/>
        </w:rPr>
      </w:pPr>
      <w:r w:rsidRPr="00F82197">
        <w:rPr>
          <w:rFonts w:ascii="Times New Roman" w:hAnsi="Times New Roman"/>
          <w:szCs w:val="22"/>
        </w:rPr>
        <w:lastRenderedPageBreak/>
        <w:t xml:space="preserve">Αμφισβητούμενη είναι η χρονολόγηση των υπόλοιπων Καθολικών (Α’- Β’ Πε., Ιακ.), των Ποιμαντικών (Τιτ.- Α’ και Β’ Τιμ.) καθώς και της Προς Εβραίους. Είναι μάλιστα πιθανόν να πρώτα διαμορφώθηκε πρώτα η </w:t>
      </w:r>
      <w:r w:rsidRPr="00F82197">
        <w:rPr>
          <w:rFonts w:ascii="Times New Roman" w:hAnsi="Times New Roman"/>
          <w:b/>
          <w:szCs w:val="22"/>
        </w:rPr>
        <w:t>συλλογή των επιστολών του Παύλου,</w:t>
      </w:r>
      <w:r w:rsidRPr="00F82197">
        <w:rPr>
          <w:rFonts w:ascii="Times New Roman" w:hAnsi="Times New Roman"/>
          <w:szCs w:val="22"/>
        </w:rPr>
        <w:t xml:space="preserve"> και να ακολούθησε εκείνη των τεσσάρων Ευαγγελίων. Χαρακτηριστικό είναι ότι στην περίπτωση ιδίως των Ευαγγελίων η Εκκλησία δεν αποδέχτηκε </w:t>
      </w:r>
      <w:r w:rsidRPr="00F82197">
        <w:rPr>
          <w:rFonts w:ascii="Times New Roman" w:hAnsi="Times New Roman"/>
          <w:b/>
          <w:bCs/>
          <w:szCs w:val="22"/>
        </w:rPr>
        <w:t>ένα</w:t>
      </w:r>
      <w:r w:rsidRPr="00F82197">
        <w:rPr>
          <w:rFonts w:ascii="Times New Roman" w:hAnsi="Times New Roman"/>
          <w:szCs w:val="22"/>
        </w:rPr>
        <w:t xml:space="preserve"> </w:t>
      </w:r>
      <w:r w:rsidRPr="00F82197">
        <w:rPr>
          <w:rFonts w:ascii="Times New Roman" w:hAnsi="Times New Roman"/>
          <w:i/>
          <w:szCs w:val="22"/>
        </w:rPr>
        <w:t>Διατεσσάρων</w:t>
      </w:r>
      <w:r w:rsidRPr="00F82197">
        <w:rPr>
          <w:rFonts w:ascii="Times New Roman" w:hAnsi="Times New Roman"/>
          <w:szCs w:val="22"/>
        </w:rPr>
        <w:t xml:space="preserve"> Ευαγγέλιο, αλλά καθιέρωσε </w:t>
      </w:r>
      <w:r w:rsidRPr="00F82197">
        <w:rPr>
          <w:rFonts w:ascii="Times New Roman" w:hAnsi="Times New Roman"/>
          <w:b/>
          <w:bCs/>
          <w:szCs w:val="22"/>
        </w:rPr>
        <w:t>τέσσερα,</w:t>
      </w:r>
      <w:r w:rsidRPr="00F82197">
        <w:rPr>
          <w:rFonts w:ascii="Times New Roman" w:hAnsi="Times New Roman"/>
          <w:szCs w:val="22"/>
        </w:rPr>
        <w:t xml:space="preserve"> τα οποία, εκτός από ομοιότητες, παρουσιάζουν και διαφορές, οι οποίες ασφαλώς δεν αφορούν στα κεντρικά σημεία της δράσης του Κυρίου και στην ταυτότητά Του, αλλά συμβάντα της αρχής (γέννηση – παιδική ηλικία), του τέλους του (ημερομηνία τέλεσης ευχαριστιακού δείπνου - αναστάσιμες εμφανίσεις και διδασκαλίες) και προκαλούν την έρευνα του ακροατή-αναγνώστη. Το </w:t>
      </w:r>
      <w:r w:rsidRPr="00F82197">
        <w:rPr>
          <w:rFonts w:ascii="Times New Roman" w:hAnsi="Times New Roman"/>
          <w:b/>
          <w:bCs/>
          <w:szCs w:val="22"/>
        </w:rPr>
        <w:t>τετράμορφο του Ευαγγελίου</w:t>
      </w:r>
      <w:r w:rsidRPr="00F82197">
        <w:rPr>
          <w:rFonts w:ascii="Times New Roman" w:hAnsi="Times New Roman"/>
          <w:szCs w:val="22"/>
        </w:rPr>
        <w:t xml:space="preserve"> διακήρυξε ο αγ. Ειρηναίος, επίσκοπος Λυών, αντιμετωπίζοντας αιρετικούς, που έδιναν έμφαση σε ένα εξ αυτών</w:t>
      </w:r>
      <w:r w:rsidRPr="00F82197">
        <w:rPr>
          <w:rStyle w:val="a5"/>
          <w:rFonts w:ascii="Times New Roman" w:hAnsi="Times New Roman"/>
          <w:szCs w:val="22"/>
        </w:rPr>
        <w:footnoteReference w:id="167"/>
      </w:r>
      <w:r w:rsidRPr="00F82197">
        <w:rPr>
          <w:rFonts w:ascii="Times New Roman" w:hAnsi="Times New Roman"/>
          <w:szCs w:val="22"/>
        </w:rPr>
        <w:t xml:space="preserve"> και τεκμηριώνοντας αυτό και κοσμολογικά και αγιογραφικά. </w:t>
      </w:r>
      <w:r w:rsidRPr="00F82197">
        <w:rPr>
          <w:rFonts w:ascii="Times New Roman" w:hAnsi="Times New Roman"/>
          <w:caps/>
          <w:szCs w:val="22"/>
        </w:rPr>
        <w:t>η</w:t>
      </w:r>
      <w:r w:rsidRPr="00F82197">
        <w:rPr>
          <w:rFonts w:ascii="Times New Roman" w:hAnsi="Times New Roman"/>
          <w:szCs w:val="22"/>
        </w:rPr>
        <w:t xml:space="preserve"> ενότητα των τεσσάρων Ευαγγελίων θεμελιώνεται στον ένα Λόγο, αλλά και στο ένα άγ. Πνεύμα. Ενώ μάλιστα κατά το Α’ Τιμ. 3, 15 η Εκκλησία αποτελεί τον στύλο και το εδραίωμα της αλήθειας, ο Ειρηναίος σημειώνει </w:t>
      </w:r>
      <w:r w:rsidRPr="00F82197">
        <w:rPr>
          <w:rFonts w:ascii="Times New Roman" w:hAnsi="Times New Roman"/>
          <w:b/>
          <w:bCs/>
          <w:i/>
          <w:szCs w:val="22"/>
        </w:rPr>
        <w:t xml:space="preserve">στῦλος δὲ καὶ στήριγμα ἐκκλησίας τὸ </w:t>
      </w:r>
      <w:r w:rsidRPr="00F82197">
        <w:rPr>
          <w:rFonts w:ascii="Times New Roman" w:hAnsi="Times New Roman"/>
          <w:b/>
          <w:bCs/>
          <w:i/>
          <w:caps/>
          <w:szCs w:val="22"/>
        </w:rPr>
        <w:t>ε</w:t>
      </w:r>
      <w:r w:rsidRPr="00F82197">
        <w:rPr>
          <w:rFonts w:ascii="Times New Roman" w:hAnsi="Times New Roman"/>
          <w:b/>
          <w:bCs/>
          <w:i/>
          <w:szCs w:val="22"/>
        </w:rPr>
        <w:t>ὐαγγέλιον καὶ Πνεῦμα ζωῆς.</w:t>
      </w:r>
      <w:r w:rsidRPr="00F82197">
        <w:rPr>
          <w:rFonts w:ascii="Times New Roman" w:hAnsi="Times New Roman"/>
          <w:szCs w:val="22"/>
        </w:rPr>
        <w:t xml:space="preserve">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Οι φιλολογικές και ιστορικές γνώσεις αποτελούν </w:t>
      </w:r>
      <w:r w:rsidRPr="00F82197">
        <w:rPr>
          <w:rFonts w:ascii="Times New Roman" w:hAnsi="Times New Roman"/>
          <w:b/>
          <w:bCs/>
          <w:szCs w:val="22"/>
        </w:rPr>
        <w:t xml:space="preserve">την </w:t>
      </w:r>
      <w:r w:rsidRPr="00F82197">
        <w:rPr>
          <w:rFonts w:ascii="Times New Roman" w:hAnsi="Times New Roman"/>
          <w:b/>
          <w:bCs/>
          <w:i/>
          <w:szCs w:val="22"/>
        </w:rPr>
        <w:t>προ</w:t>
      </w:r>
      <w:r w:rsidRPr="00F82197">
        <w:rPr>
          <w:rFonts w:ascii="Times New Roman" w:hAnsi="Times New Roman"/>
          <w:b/>
          <w:bCs/>
          <w:szCs w:val="22"/>
        </w:rPr>
        <w:t>παιδεία</w:t>
      </w:r>
      <w:r w:rsidRPr="00F82197">
        <w:rPr>
          <w:rFonts w:ascii="Times New Roman" w:hAnsi="Times New Roman"/>
          <w:szCs w:val="22"/>
        </w:rPr>
        <w:t xml:space="preserve"> για την κατανόηση του ευαγγελικού μηνύματος. </w:t>
      </w:r>
      <w:r w:rsidRPr="00F82197">
        <w:rPr>
          <w:rFonts w:ascii="Times New Roman" w:hAnsi="Times New Roman"/>
          <w:caps/>
          <w:szCs w:val="22"/>
        </w:rPr>
        <w:t>δ</w:t>
      </w:r>
      <w:r w:rsidRPr="00F82197">
        <w:rPr>
          <w:rFonts w:ascii="Times New Roman" w:hAnsi="Times New Roman"/>
          <w:szCs w:val="22"/>
        </w:rPr>
        <w:t xml:space="preserve">εν αρκούν όμως ώστε να συλλάβουμε </w:t>
      </w:r>
      <w:r w:rsidRPr="00F82197">
        <w:rPr>
          <w:rFonts w:ascii="Times New Roman" w:hAnsi="Times New Roman"/>
          <w:b/>
          <w:bCs/>
          <w:i/>
          <w:iCs/>
          <w:szCs w:val="22"/>
        </w:rPr>
        <w:t>το ευαγγέλιο</w:t>
      </w:r>
      <w:r w:rsidRPr="00F82197">
        <w:rPr>
          <w:rFonts w:ascii="Times New Roman" w:hAnsi="Times New Roman"/>
          <w:szCs w:val="22"/>
        </w:rPr>
        <w:t xml:space="preserve">, το μήνυμα ελπίδας της Κ.Δ. Αυτό τονίζει και η Εκκλησία, τοποθετώντας το Ευαγγέλιο στην αγία Τράπεζα, όπου ακριβώς τοποθετούνται τα λείψανα των μαρτύρων της και μετουσιώνοντας τόν άρτο καί τον οίνο (η ζυμωμένη με τον ανθρώπινο ιδρώτα ύλη) σε Σώμα και Αίμα του Χριστού. Μόνον όποιος ζει στην ευχαριστιακή ατμόσφαιρα της Εκκλησίας διαπνέεται από το ίδιο Πνεύμα, με το οποίο ήταν </w:t>
      </w:r>
      <w:r w:rsidRPr="00F82197">
        <w:rPr>
          <w:rFonts w:ascii="Times New Roman" w:hAnsi="Times New Roman"/>
          <w:i/>
          <w:iCs/>
          <w:szCs w:val="22"/>
        </w:rPr>
        <w:t>πληρωμένοι</w:t>
      </w:r>
      <w:r w:rsidRPr="00F82197">
        <w:rPr>
          <w:rFonts w:ascii="Times New Roman" w:hAnsi="Times New Roman"/>
          <w:szCs w:val="22"/>
        </w:rPr>
        <w:t xml:space="preserve"> οι απόστολοι, και βιώνει τον Σταυρό και την Ανάσταση, μπορεί να εννοήσει στο βάθος τους τα κείμενα των αποστόλων και να μετουσιώσει τα ρήματα του Κυρίου σε προσωπική και σε κοινοτική ζωή και εμπειρία. Το γεγονός της ζωντανής και βιωματικής εμπειρίας του Λόγου μέσω της ερμηνείας των Γραφών και κατεξοχήν της Ευχαριστίας απεικονίζει εκφραστικότατα η ωραιότατη περικοπή του Λουκά, στην οποία περιγράφεται η αναστάσιμη εμφάνιση του Κυρίου στους δυο οδοιπόρους </w:t>
      </w:r>
      <w:r w:rsidRPr="00F82197">
        <w:rPr>
          <w:rFonts w:ascii="Times New Roman" w:hAnsi="Times New Roman"/>
          <w:b/>
          <w:bCs/>
          <w:szCs w:val="22"/>
        </w:rPr>
        <w:t>προς Εμμαούς</w:t>
      </w:r>
      <w:r w:rsidRPr="00F82197">
        <w:rPr>
          <w:rFonts w:ascii="Times New Roman" w:hAnsi="Times New Roman"/>
          <w:szCs w:val="22"/>
        </w:rPr>
        <w:t xml:space="preserve"> (24, 13-35). </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szCs w:val="22"/>
        </w:rPr>
      </w:pPr>
      <w:r w:rsidRPr="00F82197">
        <w:rPr>
          <w:rFonts w:ascii="Times New Roman" w:hAnsi="Times New Roman"/>
          <w:szCs w:val="22"/>
        </w:rPr>
        <w:t xml:space="preserve">Τα ανωτέρω στοιχεία σε καμμία περίπτωση δεν σημαίνουν ότι υποτιμάται η έρευνα της Καινής Διαθήκης. Όπως εύστοχα επισημαίνει ο «πατριάρχης» της σύγχρονης βιβλικής έρευνας Σ. </w:t>
      </w:r>
      <w:r w:rsidRPr="00F82197">
        <w:rPr>
          <w:rFonts w:ascii="Times New Roman" w:hAnsi="Times New Roman"/>
          <w:caps/>
          <w:szCs w:val="22"/>
        </w:rPr>
        <w:t>α</w:t>
      </w:r>
      <w:r w:rsidRPr="00F82197">
        <w:rPr>
          <w:rFonts w:ascii="Times New Roman" w:hAnsi="Times New Roman"/>
          <w:szCs w:val="22"/>
        </w:rPr>
        <w:t xml:space="preserve">γουρίδης, </w:t>
      </w:r>
      <w:r w:rsidRPr="00F82197">
        <w:rPr>
          <w:rFonts w:ascii="Times New Roman" w:hAnsi="Times New Roman"/>
          <w:i/>
          <w:iCs/>
          <w:szCs w:val="22"/>
        </w:rPr>
        <w:t xml:space="preserve">η θεοπνευστία των ιερών κειμένων, καθώς και η περί αυτών εκκλησιαστική παράδοση δεν θίγονται καθόλου από την αντικειμενική φιλολογική και ιστορική κριτική [...] </w:t>
      </w:r>
      <w:r w:rsidRPr="00F82197">
        <w:rPr>
          <w:rFonts w:ascii="Times New Roman" w:hAnsi="Times New Roman"/>
          <w:b/>
          <w:bCs/>
          <w:i/>
          <w:iCs/>
          <w:szCs w:val="22"/>
        </w:rPr>
        <w:t xml:space="preserve">Μόνον όταν αμφιβάλλει κανείς περί της αλήθειας της πίστεως αποφεύγει την έρευνα. Η ελεύθερη και απροκατάληπτη έρευνα των ιερών κειμένων μόνον όφελος μπορεί να φέρει στην Εκκλησία, ποτέ ζημιά. </w:t>
      </w:r>
      <w:r w:rsidRPr="00F82197">
        <w:rPr>
          <w:rFonts w:ascii="Times New Roman" w:hAnsi="Times New Roman"/>
          <w:i/>
          <w:iCs/>
          <w:szCs w:val="22"/>
        </w:rPr>
        <w:t>Σήμερα η Εκκλησία μπορεί να αποκρούσει επιτυχώς τις περί των ιερών βιβλίων απόψεις άλλων εκτός αυτής […] μόνον δια της επ’ αυτών εφαρμογής των συνήθων φιλολογικών και ιστορικών μεθόδων</w:t>
      </w:r>
      <w:r w:rsidRPr="00F82197">
        <w:rPr>
          <w:rFonts w:ascii="Times New Roman" w:hAnsi="Times New Roman"/>
          <w:szCs w:val="22"/>
        </w:rPr>
        <w:t xml:space="preserve">. </w:t>
      </w:r>
      <w:r w:rsidRPr="00F82197">
        <w:rPr>
          <w:rFonts w:ascii="Times New Roman" w:hAnsi="Times New Roman"/>
          <w:caps/>
          <w:szCs w:val="22"/>
        </w:rPr>
        <w:t>τ</w:t>
      </w:r>
      <w:r w:rsidRPr="00F82197">
        <w:rPr>
          <w:rFonts w:ascii="Times New Roman" w:hAnsi="Times New Roman"/>
          <w:szCs w:val="22"/>
        </w:rPr>
        <w:t xml:space="preserve">ο Ευαγγέλιο δεν παραδόθηκε </w:t>
      </w:r>
      <w:r w:rsidRPr="00F82197">
        <w:rPr>
          <w:rFonts w:ascii="Times New Roman" w:hAnsi="Times New Roman"/>
          <w:i/>
          <w:iCs/>
          <w:szCs w:val="22"/>
        </w:rPr>
        <w:t>εκτός τόπου και χρόνου</w:t>
      </w:r>
      <w:r w:rsidRPr="00F82197">
        <w:rPr>
          <w:rFonts w:ascii="Times New Roman" w:hAnsi="Times New Roman"/>
          <w:szCs w:val="22"/>
        </w:rPr>
        <w:t>, αλλά στις συντεταγμένες της Ιστορίας και του Κόσμου, οι οποίες πρέπει να ληφθούν υπόψη κατά την ερμηνεία των κειμένων.</w:t>
      </w:r>
    </w:p>
    <w:p w:rsidR="000A050B" w:rsidRPr="00F82197" w:rsidRDefault="000A050B" w:rsidP="000A050B">
      <w:pPr>
        <w:rPr>
          <w:rFonts w:ascii="Times New Roman" w:hAnsi="Times New Roman"/>
          <w:szCs w:val="22"/>
        </w:rPr>
      </w:pPr>
    </w:p>
    <w:p w:rsidR="000A050B" w:rsidRPr="00F82197" w:rsidRDefault="000A050B" w:rsidP="000A050B">
      <w:pPr>
        <w:rPr>
          <w:rFonts w:ascii="Times New Roman" w:hAnsi="Times New Roman"/>
          <w:bCs/>
          <w:i/>
          <w:szCs w:val="22"/>
        </w:rPr>
      </w:pPr>
      <w:r w:rsidRPr="00F82197">
        <w:rPr>
          <w:rFonts w:ascii="Times New Roman" w:hAnsi="Times New Roman"/>
          <w:bCs/>
          <w:szCs w:val="22"/>
        </w:rPr>
        <w:t xml:space="preserve">Στην παρούσα απόδοση της Καινής Διαθήκης στην Νεοελληνική έχει ληφθεί σοβαρώς υπόψη από τους «μεταφραστές» η πατερική ερμηνευτική παράδοση για τους εξής λόγους: α) Οι Πατέρες </w:t>
      </w:r>
      <w:r w:rsidRPr="00F82197">
        <w:rPr>
          <w:rFonts w:ascii="Times New Roman" w:hAnsi="Times New Roman"/>
          <w:b/>
          <w:bCs/>
          <w:szCs w:val="22"/>
        </w:rPr>
        <w:t xml:space="preserve">έζησαν χωροχρονικά πλησίον </w:t>
      </w:r>
      <w:r w:rsidRPr="00F82197">
        <w:rPr>
          <w:rFonts w:ascii="Times New Roman" w:hAnsi="Times New Roman"/>
          <w:szCs w:val="22"/>
        </w:rPr>
        <w:t>των γεγονότων, τα οποία εξιστορούνται στα</w:t>
      </w:r>
      <w:r w:rsidRPr="00F82197">
        <w:rPr>
          <w:rFonts w:ascii="Times New Roman" w:hAnsi="Times New Roman"/>
          <w:bCs/>
          <w:szCs w:val="22"/>
        </w:rPr>
        <w:t xml:space="preserve"> βιβλία της Καινής Διαθήκης, στο πλαίσιο ενός «προφορικού» πολιτισμού. Είναι χαρακτηριστικό ότι ο Ιωάννης ο Χρυσόστομος, ζώντας κατά τον 4</w:t>
      </w:r>
      <w:r w:rsidRPr="00F82197">
        <w:rPr>
          <w:rFonts w:ascii="Times New Roman" w:hAnsi="Times New Roman"/>
          <w:bCs/>
          <w:szCs w:val="22"/>
          <w:vertAlign w:val="superscript"/>
        </w:rPr>
        <w:t>ο</w:t>
      </w:r>
      <w:r w:rsidRPr="00F82197">
        <w:rPr>
          <w:rFonts w:ascii="Times New Roman" w:hAnsi="Times New Roman"/>
          <w:bCs/>
          <w:szCs w:val="22"/>
        </w:rPr>
        <w:t xml:space="preserve"> αι. μ.Χ. στην Αντιόχεια, την μητρόπολη του αρχέγονου χριστιανισμού μετά τα Ιεροσόλυμα, γνωρίζει την χρήση του καταφρονητικού όρου «ῥακά» του </w:t>
      </w:r>
      <w:r w:rsidRPr="00F82197">
        <w:rPr>
          <w:rFonts w:ascii="Times New Roman" w:hAnsi="Times New Roman"/>
          <w:bCs/>
          <w:i/>
          <w:szCs w:val="22"/>
        </w:rPr>
        <w:t>Κατά Ματθαίον</w:t>
      </w:r>
      <w:r w:rsidRPr="00F82197">
        <w:rPr>
          <w:rFonts w:ascii="Times New Roman" w:hAnsi="Times New Roman"/>
          <w:bCs/>
          <w:szCs w:val="22"/>
        </w:rPr>
        <w:t xml:space="preserve"> (5, 22</w:t>
      </w:r>
      <w:r w:rsidRPr="00F82197">
        <w:rPr>
          <w:rStyle w:val="a5"/>
          <w:rFonts w:ascii="Times New Roman" w:hAnsi="Times New Roman"/>
          <w:bCs/>
          <w:szCs w:val="22"/>
        </w:rPr>
        <w:footnoteReference w:id="168"/>
      </w:r>
      <w:r w:rsidRPr="00F82197">
        <w:rPr>
          <w:rFonts w:ascii="Times New Roman" w:hAnsi="Times New Roman"/>
          <w:bCs/>
          <w:szCs w:val="22"/>
        </w:rPr>
        <w:t xml:space="preserve">) αλλά και το πρόβλημα της εφαρμογής των «έργων του νόμου» ακόμη από χριστιανούς, όπως αυτό αντιμετωπίζεται στην </w:t>
      </w:r>
      <w:r w:rsidRPr="00F82197">
        <w:rPr>
          <w:rFonts w:ascii="Times New Roman" w:hAnsi="Times New Roman"/>
          <w:bCs/>
          <w:i/>
          <w:szCs w:val="22"/>
        </w:rPr>
        <w:t>Προς Γαλάτας</w:t>
      </w:r>
      <w:r w:rsidRPr="00F82197">
        <w:rPr>
          <w:rStyle w:val="a5"/>
          <w:rFonts w:ascii="Times New Roman" w:hAnsi="Times New Roman"/>
          <w:bCs/>
          <w:i/>
          <w:szCs w:val="22"/>
        </w:rPr>
        <w:footnoteReference w:id="169"/>
      </w:r>
      <w:r w:rsidRPr="00F82197">
        <w:rPr>
          <w:rFonts w:ascii="Times New Roman" w:hAnsi="Times New Roman"/>
          <w:bCs/>
          <w:szCs w:val="22"/>
        </w:rPr>
        <w:t xml:space="preserve">. β) Οι Πατέρες κατείχαν άριστα την </w:t>
      </w:r>
      <w:r w:rsidRPr="00F82197">
        <w:rPr>
          <w:rFonts w:ascii="Times New Roman" w:hAnsi="Times New Roman"/>
          <w:b/>
          <w:bCs/>
          <w:szCs w:val="22"/>
        </w:rPr>
        <w:t>ελληνική γλώσσα</w:t>
      </w:r>
      <w:r w:rsidRPr="00F82197">
        <w:rPr>
          <w:rFonts w:ascii="Times New Roman" w:hAnsi="Times New Roman"/>
          <w:bCs/>
          <w:szCs w:val="22"/>
        </w:rPr>
        <w:t xml:space="preserve">, τις δομές της και ιδιαίτερα εκείνη τη γλώσσα της μετάφρασης των Ο’ που έχει επηρεάσει και τη συγγραφή βιβλίων της Κ.Δ. Έτσι, αναγινώσκοντας τα κείμενα ως αρμονικά σύνολα και σε διακειμενικότητα με την Παλαιά Διαθήκη, μπορούσαν να αποκρυπτογραφήσουν διακειμενικούς υπαινιγμούς και να αποδώσουν ορθά φιλολογικά και θεολογικά χωρία δυσχερή. γ) Είχαν ακόμη διδαχθεί </w:t>
      </w:r>
      <w:r w:rsidRPr="00F82197">
        <w:rPr>
          <w:rFonts w:ascii="Times New Roman" w:hAnsi="Times New Roman"/>
          <w:b/>
          <w:bCs/>
          <w:szCs w:val="22"/>
        </w:rPr>
        <w:t>τη ρητορική τέχνη</w:t>
      </w:r>
      <w:r w:rsidRPr="00F82197">
        <w:rPr>
          <w:rFonts w:ascii="Times New Roman" w:hAnsi="Times New Roman"/>
          <w:bCs/>
          <w:szCs w:val="22"/>
        </w:rPr>
        <w:t xml:space="preserve">, όπως αυτή εφαρμόζεται σε παύλειες επιστολές, από μεγάλους εθνικούς διδασκάλους, ενώ ως ποιμένες γνώριζαν εμπειρικά την ανθρώπινη φύση, ανιχνεύοντας «διαδικασίες», όπως αυτή της μεταστροφής, που είχε διαδραματίσει κορυφαίο ρόλο στην ένταξη των πρώτων ακροατών. Η θετική αντιμετώπιση του κόσμου ως έργου του Θεού, παρά το μεταπτωτικό δράμα, τους επέτρεψε να αποφύγουν τον άκρατο αλληγορισμό. Εφήρμοσαν και τη φιλολογική ανάλυση και όλο το οπλοστάσιο των εξηγητικών μεθόδων της εποχής τους, επιδιώκοντας όμως να αναδείξουν αλλά το μεταμορφωτικό βαθύτερο νόημα, το ζωοποιό </w:t>
      </w:r>
      <w:r w:rsidRPr="00F82197">
        <w:rPr>
          <w:rFonts w:ascii="Times New Roman" w:hAnsi="Times New Roman"/>
          <w:bCs/>
          <w:i/>
          <w:szCs w:val="22"/>
        </w:rPr>
        <w:t>ἀπόθετον κάλλος</w:t>
      </w:r>
      <w:r w:rsidRPr="00F82197">
        <w:rPr>
          <w:rFonts w:ascii="Times New Roman" w:hAnsi="Times New Roman"/>
          <w:bCs/>
          <w:szCs w:val="22"/>
        </w:rPr>
        <w:t xml:space="preserve"> των κειμένων. ε) Ως διάκονοι εξάλλου του θυσιαστηρίου οι περισσότεροι είχαν άρρηκτη σχέση με την λατρεία, όπου αναβιώνουν και «εκσυγχρονίζονται» τα βιβλικά γεγονότα, αλλά και κοινωνείται ο Χριστός. Ταυτόχρονα μέσω της άσκησης και της διακονίας του «άλλου» (αμαρτωλού, αλλοεθνούς) βίωναν την δυναμική παρουσία του Παρακλήτου εντός της Εκκλησίας, αλλά και της ανθρώπινης ύπαρξης, την οποία κομίζει και ο απόστολος των εθνών ως το πρώτο επιχείρημα για την αυθεντικότητα και την αλήθεια του Ευαγγελίου του (Γαλ. 3, 1). </w:t>
      </w:r>
    </w:p>
    <w:p w:rsidR="000A050B" w:rsidRPr="00F82197" w:rsidRDefault="000A050B" w:rsidP="000A050B">
      <w:pPr>
        <w:rPr>
          <w:rFonts w:ascii="Times New Roman" w:hAnsi="Times New Roman"/>
          <w:bCs/>
          <w:i/>
          <w:szCs w:val="22"/>
        </w:rPr>
      </w:pPr>
    </w:p>
    <w:p w:rsidR="000A050B" w:rsidRPr="00F82197" w:rsidRDefault="000A050B" w:rsidP="000A050B">
      <w:pPr>
        <w:rPr>
          <w:rFonts w:ascii="Times New Roman" w:hAnsi="Times New Roman"/>
          <w:szCs w:val="22"/>
        </w:rPr>
      </w:pPr>
      <w:r w:rsidRPr="00F82197">
        <w:rPr>
          <w:rFonts w:ascii="Times New Roman" w:hAnsi="Times New Roman"/>
          <w:bCs/>
          <w:szCs w:val="22"/>
        </w:rPr>
        <w:lastRenderedPageBreak/>
        <w:t>Στην παρούσα απόδοση της Κ.Δ. στη Νεοελληνική, δεν αγνοούνται οι «αναγνώσεις» της σύγχρονης ιστορικοκριτικής μεθόδου, αλλά «μεταλαμβάνονται» ταυτόχρονα και οι προτάσεις της πατερικής εξηγητικής και ερμηνευτικής παράδοσης προκειμένου ο αναγνώστης να κοινωνήσει το πνεύμα αυτών.</w:t>
      </w:r>
      <w:r w:rsidRPr="00F82197">
        <w:rPr>
          <w:rFonts w:ascii="Times New Roman" w:hAnsi="Times New Roman"/>
          <w:szCs w:val="22"/>
        </w:rPr>
        <w:t xml:space="preserve"> Άλλωστε δεν είναι άσχετα επί του προκειμένου όσα ο </w:t>
      </w:r>
      <w:r w:rsidRPr="00F82197">
        <w:rPr>
          <w:rFonts w:ascii="Times New Roman" w:hAnsi="Times New Roman"/>
          <w:szCs w:val="22"/>
          <w:lang w:val="en-US"/>
        </w:rPr>
        <w:t>I</w:t>
      </w:r>
      <w:r w:rsidRPr="00F82197">
        <w:rPr>
          <w:rFonts w:ascii="Times New Roman" w:hAnsi="Times New Roman"/>
          <w:szCs w:val="22"/>
        </w:rPr>
        <w:t>ωάννης ο Δαμασκηνός σημειώνει</w:t>
      </w:r>
      <w:r w:rsidRPr="00F82197">
        <w:rPr>
          <w:rFonts w:ascii="Times New Roman" w:hAnsi="Times New Roman"/>
          <w:b/>
          <w:bCs/>
          <w:szCs w:val="22"/>
        </w:rPr>
        <w:t xml:space="preserve">: </w:t>
      </w:r>
      <w:r w:rsidRPr="00F82197">
        <w:rPr>
          <w:rFonts w:ascii="Times New Roman" w:hAnsi="Times New Roman"/>
          <w:i/>
          <w:szCs w:val="22"/>
        </w:rPr>
        <w:t xml:space="preserve">Όπως ένα δέντρο που είναι φυτεμένο στο μέρος, που τρέχουν άφθονα νερά, έτσι ευδοκιμεί κι η ψυχή, που ποτίζεται με την θεία Γραφή και καρποφορεί στον καιρό της, </w:t>
      </w:r>
      <w:r w:rsidRPr="00F82197">
        <w:rPr>
          <w:rFonts w:ascii="Times New Roman" w:hAnsi="Times New Roman"/>
          <w:b/>
          <w:bCs/>
          <w:i/>
          <w:szCs w:val="22"/>
        </w:rPr>
        <w:t>την ορθόδοξη πίστη</w:t>
      </w:r>
      <w:r w:rsidRPr="00F82197">
        <w:rPr>
          <w:rFonts w:ascii="Times New Roman" w:hAnsi="Times New Roman"/>
          <w:i/>
          <w:szCs w:val="22"/>
        </w:rPr>
        <w:t xml:space="preserve">, και στολίζεται με αειθαλή φύλλα, εννοώ τα θαυμαστά έργα, διότι οι Α. Γ. δημιουργούν μέσα μας αρμονία ως προς τα ενάρετα έργα και την καθαρή θεωρητική γνώση […] </w:t>
      </w:r>
      <w:r w:rsidRPr="00F82197">
        <w:rPr>
          <w:rFonts w:ascii="Times New Roman" w:hAnsi="Times New Roman"/>
          <w:b/>
          <w:bCs/>
          <w:i/>
          <w:szCs w:val="22"/>
        </w:rPr>
        <w:t>Λοιπόν αν είμαστε φιλομαθείς θα γίνουμε και πολυμαθείς, γιατί όλα κατορθώνονται με το ενδιαφέρον και τον κόπο και τη χάρη του Θεού που τα δίνει</w:t>
      </w:r>
      <w:r w:rsidRPr="00F82197">
        <w:rPr>
          <w:rFonts w:ascii="Times New Roman" w:hAnsi="Times New Roman"/>
          <w:i/>
          <w:szCs w:val="22"/>
        </w:rPr>
        <w:t xml:space="preserve">. Ας κρούσουμε λοιπόν τη θύρα στον ωραιότατο παράδεισο των Γραφών […] που αγγίζει την καρδιά μας κι όταν λυπάται την παρηγορεί, όταν πάλι ταράσσεται την καταπραΰνει και την γεμίζει με αιώνια χαρά. Ας μην αποθαρρυνθούμε κρούοντας […] αλλά ας επιμείνουμε, ας λεπτολογήσουμε, ας ερωτήσουμε τους Πατέρες (Δτ. 32, 7) […] Αν πάλι μπορούμε να αποκομίσουμε και κάτι ωφέλιμο κι από τους εκτός της Εκκλησίας δεν είναι απαγορευμένο. </w:t>
      </w:r>
      <w:r w:rsidRPr="00F82197">
        <w:rPr>
          <w:rFonts w:ascii="Times New Roman" w:hAnsi="Times New Roman"/>
          <w:b/>
          <w:bCs/>
          <w:i/>
          <w:szCs w:val="22"/>
        </w:rPr>
        <w:t>Ας γίνουμε πετυχημένοι τραπεζίτες με το να μαζεύουμε το ατόφιο και καθαρό χρυσάφι, και με το να αποφεύγουμε το νοθευμένο</w:t>
      </w:r>
      <w:r w:rsidRPr="00F82197">
        <w:rPr>
          <w:rFonts w:ascii="Times New Roman" w:hAnsi="Times New Roman"/>
          <w:b/>
          <w:bCs/>
          <w:szCs w:val="22"/>
        </w:rPr>
        <w:t xml:space="preserve"> (Έκδοση Ορθ. Πίστεως 90.45 </w:t>
      </w:r>
      <w:r w:rsidRPr="00F82197">
        <w:rPr>
          <w:rFonts w:ascii="Times New Roman" w:hAnsi="Times New Roman"/>
          <w:bCs/>
          <w:szCs w:val="22"/>
        </w:rPr>
        <w:t>Μτφρ. Κ. Φραντζόλα</w:t>
      </w:r>
      <w:r w:rsidRPr="00F82197">
        <w:rPr>
          <w:rFonts w:ascii="Times New Roman" w:hAnsi="Times New Roman"/>
          <w:b/>
          <w:bCs/>
          <w:szCs w:val="22"/>
        </w:rPr>
        <w:t>).</w:t>
      </w:r>
    </w:p>
    <w:p w:rsidR="000A050B" w:rsidRPr="00F82197" w:rsidRDefault="000A050B" w:rsidP="000A050B">
      <w:pPr>
        <w:rPr>
          <w:rFonts w:ascii="Times New Roman" w:hAnsi="Times New Roman"/>
          <w:szCs w:val="22"/>
        </w:rPr>
      </w:pPr>
    </w:p>
    <w:p w:rsidR="000A050B" w:rsidRPr="000A050B" w:rsidRDefault="000A050B">
      <w:pPr>
        <w:spacing w:after="200" w:line="276" w:lineRule="auto"/>
        <w:jc w:val="left"/>
        <w:rPr>
          <w:rFonts w:ascii="Times New Roman" w:hAnsi="Times New Roman"/>
          <w:szCs w:val="22"/>
          <w:lang w:val="de-DE"/>
        </w:rPr>
      </w:pPr>
    </w:p>
    <w:p w:rsidR="008133B5" w:rsidRPr="00F82197" w:rsidRDefault="008133B5" w:rsidP="008133B5">
      <w:pPr>
        <w:spacing w:after="40"/>
        <w:ind w:left="360"/>
        <w:rPr>
          <w:rFonts w:ascii="Times New Roman" w:hAnsi="Times New Roman"/>
          <w:szCs w:val="22"/>
        </w:rPr>
      </w:pPr>
    </w:p>
    <w:sectPr w:rsidR="008133B5" w:rsidRPr="00F82197" w:rsidSect="00375CC2">
      <w:footerReference w:type="even" r:id="rId18"/>
      <w:footerReference w:type="default" r:id="rId19"/>
      <w:pgSz w:w="11906" w:h="16838"/>
      <w:pgMar w:top="426" w:right="849"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05D" w:rsidRDefault="004F705D" w:rsidP="00EA69FF">
      <w:r>
        <w:separator/>
      </w:r>
    </w:p>
  </w:endnote>
  <w:endnote w:type="continuationSeparator" w:id="0">
    <w:p w:rsidR="004F705D" w:rsidRDefault="004F705D" w:rsidP="00EA6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57" w:rsidRDefault="007312B3" w:rsidP="008B1CCA">
    <w:pPr>
      <w:pStyle w:val="aa"/>
      <w:framePr w:wrap="around" w:vAnchor="text" w:hAnchor="margin" w:xAlign="center" w:y="1"/>
      <w:rPr>
        <w:rStyle w:val="ab"/>
      </w:rPr>
    </w:pPr>
    <w:r>
      <w:rPr>
        <w:rStyle w:val="ab"/>
      </w:rPr>
      <w:fldChar w:fldCharType="begin"/>
    </w:r>
    <w:r w:rsidR="00023557">
      <w:rPr>
        <w:rStyle w:val="ab"/>
      </w:rPr>
      <w:instrText xml:space="preserve">PAGE  </w:instrText>
    </w:r>
    <w:r>
      <w:rPr>
        <w:rStyle w:val="ab"/>
      </w:rPr>
      <w:fldChar w:fldCharType="end"/>
    </w:r>
  </w:p>
  <w:p w:rsidR="00023557" w:rsidRDefault="0002355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57" w:rsidRDefault="007312B3" w:rsidP="008B1CCA">
    <w:pPr>
      <w:pStyle w:val="aa"/>
      <w:framePr w:wrap="around" w:vAnchor="text" w:hAnchor="margin" w:xAlign="center" w:y="1"/>
      <w:rPr>
        <w:rStyle w:val="ab"/>
      </w:rPr>
    </w:pPr>
    <w:r>
      <w:rPr>
        <w:rStyle w:val="ab"/>
      </w:rPr>
      <w:fldChar w:fldCharType="begin"/>
    </w:r>
    <w:r w:rsidR="00023557">
      <w:rPr>
        <w:rStyle w:val="ab"/>
      </w:rPr>
      <w:instrText xml:space="preserve">PAGE  </w:instrText>
    </w:r>
    <w:r>
      <w:rPr>
        <w:rStyle w:val="ab"/>
      </w:rPr>
      <w:fldChar w:fldCharType="separate"/>
    </w:r>
    <w:r w:rsidR="005026D2">
      <w:rPr>
        <w:rStyle w:val="ab"/>
        <w:noProof/>
      </w:rPr>
      <w:t>9</w:t>
    </w:r>
    <w:r>
      <w:rPr>
        <w:rStyle w:val="ab"/>
      </w:rPr>
      <w:fldChar w:fldCharType="end"/>
    </w:r>
  </w:p>
  <w:p w:rsidR="00023557" w:rsidRDefault="0002355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57" w:rsidRDefault="007312B3" w:rsidP="008B1CCA">
    <w:pPr>
      <w:pStyle w:val="aa"/>
      <w:framePr w:wrap="around" w:vAnchor="text" w:hAnchor="margin" w:xAlign="center" w:y="1"/>
      <w:rPr>
        <w:rStyle w:val="ab"/>
      </w:rPr>
    </w:pPr>
    <w:r>
      <w:rPr>
        <w:rStyle w:val="ab"/>
      </w:rPr>
      <w:fldChar w:fldCharType="begin"/>
    </w:r>
    <w:r w:rsidR="00023557">
      <w:rPr>
        <w:rStyle w:val="ab"/>
      </w:rPr>
      <w:instrText xml:space="preserve">PAGE  </w:instrText>
    </w:r>
    <w:r>
      <w:rPr>
        <w:rStyle w:val="ab"/>
      </w:rPr>
      <w:fldChar w:fldCharType="end"/>
    </w:r>
  </w:p>
  <w:p w:rsidR="00023557" w:rsidRDefault="0002355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57" w:rsidRDefault="007312B3" w:rsidP="008B1CCA">
    <w:pPr>
      <w:pStyle w:val="aa"/>
      <w:framePr w:wrap="around" w:vAnchor="text" w:hAnchor="margin" w:xAlign="center" w:y="1"/>
      <w:rPr>
        <w:rStyle w:val="ab"/>
      </w:rPr>
    </w:pPr>
    <w:r>
      <w:rPr>
        <w:rStyle w:val="ab"/>
      </w:rPr>
      <w:fldChar w:fldCharType="begin"/>
    </w:r>
    <w:r w:rsidR="00023557">
      <w:rPr>
        <w:rStyle w:val="ab"/>
      </w:rPr>
      <w:instrText xml:space="preserve">PAGE  </w:instrText>
    </w:r>
    <w:r>
      <w:rPr>
        <w:rStyle w:val="ab"/>
      </w:rPr>
      <w:fldChar w:fldCharType="separate"/>
    </w:r>
    <w:r w:rsidR="005026D2">
      <w:rPr>
        <w:rStyle w:val="ab"/>
        <w:noProof/>
      </w:rPr>
      <w:t>36</w:t>
    </w:r>
    <w:r>
      <w:rPr>
        <w:rStyle w:val="ab"/>
      </w:rPr>
      <w:fldChar w:fldCharType="end"/>
    </w:r>
  </w:p>
  <w:p w:rsidR="00023557" w:rsidRDefault="0002355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05D" w:rsidRDefault="004F705D" w:rsidP="00EA69FF">
      <w:r>
        <w:separator/>
      </w:r>
    </w:p>
  </w:footnote>
  <w:footnote w:type="continuationSeparator" w:id="0">
    <w:p w:rsidR="004F705D" w:rsidRDefault="004F705D" w:rsidP="00EA69FF">
      <w:r>
        <w:continuationSeparator/>
      </w:r>
    </w:p>
  </w:footnote>
  <w:footnote w:id="1">
    <w:p w:rsidR="00023557" w:rsidRPr="000A050B" w:rsidRDefault="00023557" w:rsidP="00F3356B">
      <w:pPr>
        <w:autoSpaceDE w:val="0"/>
        <w:autoSpaceDN w:val="0"/>
        <w:adjustRightInd w:val="0"/>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Για τις Βιβλικές σπουδές στην Ελλάδα βλ. </w:t>
      </w:r>
      <w:r w:rsidRPr="000A050B">
        <w:rPr>
          <w:rFonts w:ascii="Times New Roman" w:hAnsi="Times New Roman"/>
          <w:color w:val="000000"/>
          <w:sz w:val="18"/>
          <w:szCs w:val="18"/>
        </w:rPr>
        <w:t>Η</w:t>
      </w:r>
      <w:r w:rsidRPr="000A050B">
        <w:rPr>
          <w:rFonts w:ascii="Times New Roman" w:hAnsi="Times New Roman"/>
          <w:color w:val="000000"/>
          <w:sz w:val="18"/>
          <w:szCs w:val="18"/>
          <w:lang w:val="de-DE"/>
        </w:rPr>
        <w:t xml:space="preserve">. </w:t>
      </w:r>
      <w:r w:rsidRPr="000A050B">
        <w:rPr>
          <w:rFonts w:ascii="Times New Roman" w:hAnsi="Times New Roman"/>
          <w:color w:val="000000"/>
          <w:sz w:val="18"/>
          <w:szCs w:val="18"/>
        </w:rPr>
        <w:t>Οικονόμου</w:t>
      </w:r>
      <w:r w:rsidRPr="000A050B">
        <w:rPr>
          <w:rFonts w:ascii="Times New Roman" w:hAnsi="Times New Roman"/>
          <w:color w:val="000000"/>
          <w:sz w:val="18"/>
          <w:szCs w:val="18"/>
          <w:lang w:val="de-DE"/>
        </w:rPr>
        <w:t xml:space="preserve">, </w:t>
      </w:r>
      <w:r w:rsidRPr="000A050B">
        <w:rPr>
          <w:rFonts w:ascii="Times New Roman" w:hAnsi="Times New Roman"/>
          <w:i/>
          <w:iCs/>
          <w:color w:val="000000"/>
          <w:sz w:val="18"/>
          <w:szCs w:val="18"/>
          <w:lang w:val="de-DE"/>
        </w:rPr>
        <w:t>Bibel und Bibelwissenschaft in der</w:t>
      </w:r>
      <w:r w:rsidRPr="000A050B">
        <w:rPr>
          <w:rFonts w:ascii="Times New Roman" w:hAnsi="Times New Roman"/>
          <w:i/>
          <w:color w:val="000000"/>
          <w:sz w:val="18"/>
          <w:szCs w:val="18"/>
          <w:lang w:val="de-DE"/>
        </w:rPr>
        <w:t xml:space="preserve"> </w:t>
      </w:r>
      <w:r w:rsidRPr="000A050B">
        <w:rPr>
          <w:rFonts w:ascii="Times New Roman" w:hAnsi="Times New Roman"/>
          <w:i/>
          <w:iCs/>
          <w:caps/>
          <w:color w:val="000000"/>
          <w:sz w:val="18"/>
          <w:szCs w:val="18"/>
          <w:lang w:val="de-DE"/>
        </w:rPr>
        <w:t>o</w:t>
      </w:r>
      <w:r w:rsidRPr="000A050B">
        <w:rPr>
          <w:rFonts w:ascii="Times New Roman" w:hAnsi="Times New Roman"/>
          <w:i/>
          <w:iCs/>
          <w:color w:val="000000"/>
          <w:sz w:val="18"/>
          <w:szCs w:val="18"/>
          <w:lang w:val="de-DE"/>
        </w:rPr>
        <w:t>rthodoxen Kirche</w:t>
      </w:r>
      <w:r w:rsidRPr="000A050B">
        <w:rPr>
          <w:rFonts w:ascii="Times New Roman" w:hAnsi="Times New Roman"/>
          <w:color w:val="000000"/>
          <w:sz w:val="18"/>
          <w:szCs w:val="18"/>
          <w:lang w:val="de-DE"/>
        </w:rPr>
        <w:t xml:space="preserve">, </w:t>
      </w:r>
      <w:r w:rsidRPr="000A050B">
        <w:rPr>
          <w:rFonts w:ascii="Times New Roman" w:hAnsi="Times New Roman"/>
          <w:iCs/>
          <w:color w:val="000000"/>
          <w:sz w:val="18"/>
          <w:szCs w:val="18"/>
          <w:lang w:val="de-DE"/>
        </w:rPr>
        <w:t>SBS</w:t>
      </w:r>
      <w:r w:rsidRPr="000A050B">
        <w:rPr>
          <w:rFonts w:ascii="Times New Roman" w:hAnsi="Times New Roman"/>
          <w:color w:val="000000"/>
          <w:sz w:val="18"/>
          <w:szCs w:val="18"/>
          <w:lang w:val="de-DE"/>
        </w:rPr>
        <w:t xml:space="preserve"> 81, Stuttgart: </w:t>
      </w:r>
      <w:r w:rsidRPr="000A050B">
        <w:rPr>
          <w:rFonts w:ascii="Times New Roman" w:hAnsi="Times New Roman"/>
          <w:sz w:val="18"/>
          <w:szCs w:val="18"/>
          <w:lang w:val="de-DE"/>
        </w:rPr>
        <w:t>Katholisches Bibelwerk</w:t>
      </w:r>
      <w:r w:rsidRPr="000A050B">
        <w:rPr>
          <w:rFonts w:ascii="Times New Roman" w:hAnsi="Times New Roman"/>
          <w:color w:val="000000"/>
          <w:sz w:val="18"/>
          <w:szCs w:val="18"/>
          <w:lang w:val="de-DE"/>
        </w:rPr>
        <w:t xml:space="preserve"> 1976. </w:t>
      </w:r>
      <w:r w:rsidRPr="000A050B">
        <w:rPr>
          <w:rFonts w:ascii="Times New Roman" w:hAnsi="Times New Roman"/>
          <w:sz w:val="18"/>
          <w:szCs w:val="18"/>
        </w:rPr>
        <w:t xml:space="preserve">Ι.Δ.Καραβιδόπουλου, Οι Βιβλικές </w:t>
      </w:r>
      <w:r w:rsidRPr="000A050B">
        <w:rPr>
          <w:rFonts w:ascii="Times New Roman" w:hAnsi="Times New Roman"/>
          <w:caps/>
          <w:sz w:val="18"/>
          <w:szCs w:val="18"/>
        </w:rPr>
        <w:t>σ</w:t>
      </w:r>
      <w:r w:rsidRPr="000A050B">
        <w:rPr>
          <w:rFonts w:ascii="Times New Roman" w:hAnsi="Times New Roman"/>
          <w:sz w:val="18"/>
          <w:szCs w:val="18"/>
        </w:rPr>
        <w:t xml:space="preserve">πουδές στην Ελλάδα. Σύντομη </w:t>
      </w:r>
      <w:r w:rsidRPr="000A050B">
        <w:rPr>
          <w:rFonts w:ascii="Times New Roman" w:hAnsi="Times New Roman"/>
          <w:caps/>
          <w:sz w:val="18"/>
          <w:szCs w:val="18"/>
        </w:rPr>
        <w:t>ι</w:t>
      </w:r>
      <w:r w:rsidRPr="000A050B">
        <w:rPr>
          <w:rFonts w:ascii="Times New Roman" w:hAnsi="Times New Roman"/>
          <w:sz w:val="18"/>
          <w:szCs w:val="18"/>
        </w:rPr>
        <w:t xml:space="preserve">στορική </w:t>
      </w:r>
      <w:r w:rsidRPr="000A050B">
        <w:rPr>
          <w:rFonts w:ascii="Times New Roman" w:hAnsi="Times New Roman"/>
          <w:caps/>
          <w:sz w:val="18"/>
          <w:szCs w:val="18"/>
        </w:rPr>
        <w:t>α</w:t>
      </w:r>
      <w:r w:rsidRPr="000A050B">
        <w:rPr>
          <w:rFonts w:ascii="Times New Roman" w:hAnsi="Times New Roman"/>
          <w:sz w:val="18"/>
          <w:szCs w:val="18"/>
        </w:rPr>
        <w:t xml:space="preserve">ναδρομή-Μελλοντικές </w:t>
      </w:r>
      <w:r w:rsidRPr="000A050B">
        <w:rPr>
          <w:rFonts w:ascii="Times New Roman" w:hAnsi="Times New Roman"/>
          <w:caps/>
          <w:sz w:val="18"/>
          <w:szCs w:val="18"/>
        </w:rPr>
        <w:t>π</w:t>
      </w:r>
      <w:r w:rsidRPr="000A050B">
        <w:rPr>
          <w:rFonts w:ascii="Times New Roman" w:hAnsi="Times New Roman"/>
          <w:sz w:val="18"/>
          <w:szCs w:val="18"/>
        </w:rPr>
        <w:t xml:space="preserve">ροοπτικές. </w:t>
      </w:r>
      <w:r w:rsidRPr="000A050B">
        <w:rPr>
          <w:rFonts w:ascii="Times New Roman" w:hAnsi="Times New Roman"/>
          <w:i/>
          <w:sz w:val="18"/>
          <w:szCs w:val="18"/>
        </w:rPr>
        <w:t>ΔΒΜ</w:t>
      </w:r>
      <w:r w:rsidRPr="000A050B">
        <w:rPr>
          <w:rFonts w:ascii="Times New Roman" w:hAnsi="Times New Roman"/>
          <w:sz w:val="18"/>
          <w:szCs w:val="18"/>
        </w:rPr>
        <w:t xml:space="preserve"> 4 (1985) 73-87</w:t>
      </w:r>
      <w:r w:rsidRPr="000A050B">
        <w:rPr>
          <w:rFonts w:ascii="Times New Roman" w:hAnsi="Times New Roman"/>
          <w:sz w:val="18"/>
          <w:szCs w:val="18"/>
          <w:vertAlign w:val="superscript"/>
        </w:rPr>
        <w:t>.</w:t>
      </w:r>
      <w:r w:rsidRPr="000A050B">
        <w:rPr>
          <w:rFonts w:ascii="Times New Roman" w:hAnsi="Times New Roman"/>
          <w:sz w:val="18"/>
          <w:szCs w:val="18"/>
        </w:rPr>
        <w:t xml:space="preserve"> του ιδίου </w:t>
      </w:r>
      <w:r w:rsidRPr="000A050B">
        <w:rPr>
          <w:rFonts w:ascii="Times New Roman" w:hAnsi="Times New Roman"/>
          <w:i/>
          <w:iCs/>
          <w:sz w:val="18"/>
          <w:szCs w:val="18"/>
        </w:rPr>
        <w:t>Ελληνική Βιβλιογραφία του 20</w:t>
      </w:r>
      <w:r w:rsidRPr="000A050B">
        <w:rPr>
          <w:rFonts w:ascii="Times New Roman" w:hAnsi="Times New Roman"/>
          <w:i/>
          <w:iCs/>
          <w:sz w:val="18"/>
          <w:szCs w:val="18"/>
          <w:vertAlign w:val="superscript"/>
        </w:rPr>
        <w:t xml:space="preserve">ου </w:t>
      </w:r>
      <w:r w:rsidRPr="000A050B">
        <w:rPr>
          <w:rFonts w:ascii="Times New Roman" w:hAnsi="Times New Roman"/>
          <w:i/>
          <w:iCs/>
          <w:sz w:val="18"/>
          <w:szCs w:val="18"/>
        </w:rPr>
        <w:t>Αιώνα (1900-1995),</w:t>
      </w:r>
      <w:r w:rsidRPr="000A050B">
        <w:rPr>
          <w:rFonts w:ascii="Times New Roman" w:hAnsi="Times New Roman"/>
          <w:sz w:val="18"/>
          <w:szCs w:val="18"/>
        </w:rPr>
        <w:t xml:space="preserve"> Θεσσαλονίκη: Πουρναρά 1997</w:t>
      </w:r>
      <w:r w:rsidRPr="000A050B">
        <w:rPr>
          <w:rFonts w:ascii="Times New Roman" w:hAnsi="Times New Roman"/>
          <w:sz w:val="18"/>
          <w:szCs w:val="18"/>
          <w:vertAlign w:val="superscript"/>
        </w:rPr>
        <w:t>.</w:t>
      </w:r>
      <w:r w:rsidRPr="000A050B">
        <w:rPr>
          <w:rFonts w:ascii="Times New Roman" w:hAnsi="Times New Roman"/>
          <w:sz w:val="18"/>
          <w:szCs w:val="18"/>
        </w:rPr>
        <w:t xml:space="preserve"> του ίδιου, Η ερμηνεία της Κ.Διαθήκης στην Ορθόδοξη Εκκλησία, </w:t>
      </w:r>
      <w:r w:rsidRPr="000A050B">
        <w:rPr>
          <w:rFonts w:ascii="Times New Roman" w:hAnsi="Times New Roman"/>
          <w:i/>
          <w:sz w:val="18"/>
          <w:szCs w:val="18"/>
        </w:rPr>
        <w:t>Βιβλικές Μελέτες B΄</w:t>
      </w:r>
      <w:r w:rsidRPr="000A050B">
        <w:rPr>
          <w:rFonts w:ascii="Times New Roman" w:hAnsi="Times New Roman"/>
          <w:sz w:val="18"/>
          <w:szCs w:val="18"/>
        </w:rPr>
        <w:t xml:space="preserve"> (Θεσσαλονίκη: 2000), 11-30. Σ.Αγουρίδη, Η </w:t>
      </w:r>
      <w:r w:rsidRPr="000A050B">
        <w:rPr>
          <w:rFonts w:ascii="Times New Roman" w:hAnsi="Times New Roman"/>
          <w:caps/>
          <w:sz w:val="18"/>
          <w:szCs w:val="18"/>
        </w:rPr>
        <w:t>ο</w:t>
      </w:r>
      <w:r w:rsidRPr="000A050B">
        <w:rPr>
          <w:rFonts w:ascii="Times New Roman" w:hAnsi="Times New Roman"/>
          <w:sz w:val="18"/>
          <w:szCs w:val="18"/>
        </w:rPr>
        <w:t xml:space="preserve">ρθόδοξη Εκκλησία και η </w:t>
      </w:r>
      <w:r w:rsidRPr="000A050B">
        <w:rPr>
          <w:rFonts w:ascii="Times New Roman" w:hAnsi="Times New Roman"/>
          <w:caps/>
          <w:sz w:val="18"/>
          <w:szCs w:val="18"/>
        </w:rPr>
        <w:t>σ</w:t>
      </w:r>
      <w:r w:rsidRPr="000A050B">
        <w:rPr>
          <w:rFonts w:ascii="Times New Roman" w:hAnsi="Times New Roman"/>
          <w:sz w:val="18"/>
          <w:szCs w:val="18"/>
        </w:rPr>
        <w:t xml:space="preserve">ύγχρονη Βιβλική Έρευνα. </w:t>
      </w:r>
      <w:r w:rsidRPr="000A050B">
        <w:rPr>
          <w:rFonts w:ascii="Times New Roman" w:hAnsi="Times New Roman"/>
          <w:i/>
          <w:sz w:val="18"/>
          <w:szCs w:val="18"/>
        </w:rPr>
        <w:t xml:space="preserve">ΔΒΜ </w:t>
      </w:r>
      <w:r w:rsidRPr="000A050B">
        <w:rPr>
          <w:rFonts w:ascii="Times New Roman" w:hAnsi="Times New Roman"/>
          <w:sz w:val="18"/>
          <w:szCs w:val="18"/>
        </w:rPr>
        <w:t xml:space="preserve">17 (1998), 109-28. I. Παναγόπουλου, Η εν Ελλάδι βιβλική επιστήμη σήμερον, </w:t>
      </w:r>
      <w:r w:rsidRPr="000A050B">
        <w:rPr>
          <w:rFonts w:ascii="Times New Roman" w:hAnsi="Times New Roman"/>
          <w:i/>
          <w:sz w:val="18"/>
          <w:szCs w:val="18"/>
        </w:rPr>
        <w:t xml:space="preserve">ΓΠ </w:t>
      </w:r>
      <w:r w:rsidRPr="000A050B">
        <w:rPr>
          <w:rFonts w:ascii="Times New Roman" w:hAnsi="Times New Roman"/>
          <w:sz w:val="18"/>
          <w:szCs w:val="18"/>
        </w:rPr>
        <w:t xml:space="preserve">57 (1974), 22-41. </w:t>
      </w:r>
      <w:r w:rsidR="005E3065" w:rsidRPr="000A050B">
        <w:rPr>
          <w:rFonts w:ascii="Times New Roman" w:hAnsi="Times New Roman"/>
          <w:sz w:val="18"/>
          <w:szCs w:val="18"/>
        </w:rPr>
        <w:t>Βλ. πλο</w:t>
      </w:r>
      <w:r w:rsidR="00E21096">
        <w:rPr>
          <w:rFonts w:ascii="Times New Roman" w:hAnsi="Times New Roman"/>
          <w:sz w:val="18"/>
          <w:szCs w:val="18"/>
        </w:rPr>
        <w:t xml:space="preserve">ύσια ἀρθρογραφία Χ. Καρακόλης, </w:t>
      </w:r>
      <w:r w:rsidR="005E3065" w:rsidRPr="000A050B">
        <w:rPr>
          <w:rFonts w:ascii="Times New Roman" w:hAnsi="Times New Roman"/>
          <w:sz w:val="18"/>
          <w:szCs w:val="18"/>
        </w:rPr>
        <w:t>Ἡ καινοδιαθηκικὴ ἐπιστήμη στὴν Ὀρθόδοξη Ἐκκλησία καὶ Θεολογία. Ἀνά</w:t>
      </w:r>
      <w:r w:rsidR="00E21096">
        <w:rPr>
          <w:rFonts w:ascii="Times New Roman" w:hAnsi="Times New Roman"/>
          <w:sz w:val="18"/>
          <w:szCs w:val="18"/>
        </w:rPr>
        <w:t>γκη καὶ πρόκληση μιᾶς συνθέσεως</w:t>
      </w:r>
      <w:r w:rsidR="005E3065" w:rsidRPr="000A050B">
        <w:rPr>
          <w:rFonts w:ascii="Times New Roman" w:hAnsi="Times New Roman"/>
          <w:sz w:val="18"/>
          <w:szCs w:val="18"/>
        </w:rPr>
        <w:t xml:space="preserve">, </w:t>
      </w:r>
      <w:r w:rsidR="005E3065" w:rsidRPr="000A050B">
        <w:rPr>
          <w:rFonts w:ascii="Times New Roman" w:hAnsi="Times New Roman"/>
          <w:i/>
          <w:sz w:val="18"/>
          <w:szCs w:val="18"/>
        </w:rPr>
        <w:t>Διακονία καὶ Λόγος, Χαριστήριος Τόμος πρὸς τιμὴν τοῦ Ἀρχιεπισκόπου Ἀθηνῶν καὶ Πάσης Ἑλλάδος Χριστοδούλου</w:t>
      </w:r>
      <w:r w:rsidR="005E3065" w:rsidRPr="000A050B">
        <w:rPr>
          <w:rFonts w:ascii="Times New Roman" w:hAnsi="Times New Roman"/>
          <w:sz w:val="18"/>
          <w:szCs w:val="18"/>
        </w:rPr>
        <w:t>, ἔκδ. Γ. Γαλίτης, Π. Δρακάτος, Ἐ. Θεοδώρου, Χρ. Κρικώνης, Μ. Μακράκης, Γ. Μαντζαρίδης, Ἰ. Μαρκαντώνης, Ν. Ματσούκας, Σ. Πάνου, Γ. Πατρῶνος, ἐκδ. Ἁρμός, Ἀθήνα 2004</w:t>
      </w:r>
      <w:r w:rsidR="005E3065" w:rsidRPr="000A53A4">
        <w:rPr>
          <w:rFonts w:ascii="Times New Roman" w:hAnsi="Times New Roman"/>
          <w:sz w:val="18"/>
          <w:szCs w:val="18"/>
        </w:rPr>
        <w:t xml:space="preserve">. </w:t>
      </w:r>
      <w:r w:rsidRPr="000A050B">
        <w:rPr>
          <w:rFonts w:ascii="Times New Roman" w:hAnsi="Times New Roman"/>
          <w:sz w:val="18"/>
          <w:szCs w:val="18"/>
        </w:rPr>
        <w:t xml:space="preserve">Βλ. επίσης το αφιέρωμα </w:t>
      </w:r>
      <w:r w:rsidRPr="000A050B">
        <w:rPr>
          <w:rFonts w:ascii="Times New Roman" w:hAnsi="Times New Roman"/>
          <w:b/>
          <w:bCs/>
          <w:i/>
          <w:iCs/>
          <w:sz w:val="18"/>
          <w:szCs w:val="18"/>
        </w:rPr>
        <w:t>Ἡ Ἁγία Γραφὴ στὴν Ὀρθόδοξη Παράδοση</w:t>
      </w:r>
      <w:r w:rsidRPr="000A050B">
        <w:rPr>
          <w:rFonts w:ascii="Times New Roman" w:hAnsi="Times New Roman"/>
          <w:sz w:val="18"/>
          <w:szCs w:val="18"/>
        </w:rPr>
        <w:t xml:space="preserve"> στα τεύχη 2 και 4 του περιοδικού ΘΕΟΛΟΓΙΑ 2014 http://www.ecclesia.gr/greek/press/theologia/index.asp .</w:t>
      </w:r>
    </w:p>
  </w:footnote>
  <w:footnote w:id="2">
    <w:p w:rsidR="00023557" w:rsidRPr="000A050B" w:rsidRDefault="00023557" w:rsidP="00673E65">
      <w:pPr>
        <w:shd w:val="clear" w:color="auto" w:fill="FFFFFF"/>
        <w:autoSpaceDE w:val="0"/>
        <w:autoSpaceDN w:val="0"/>
        <w:adjustRightInd w:val="0"/>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R. Gibellini, </w:t>
      </w:r>
      <w:r w:rsidRPr="000A050B">
        <w:rPr>
          <w:rFonts w:ascii="Times New Roman" w:hAnsi="Times New Roman"/>
          <w:i/>
          <w:sz w:val="18"/>
          <w:szCs w:val="18"/>
        </w:rPr>
        <w:t>Η Θεολογία του 20</w:t>
      </w:r>
      <w:r w:rsidRPr="000A050B">
        <w:rPr>
          <w:rFonts w:ascii="Times New Roman" w:hAnsi="Times New Roman"/>
          <w:i/>
          <w:sz w:val="18"/>
          <w:szCs w:val="18"/>
          <w:vertAlign w:val="superscript"/>
        </w:rPr>
        <w:t>ου</w:t>
      </w:r>
      <w:r w:rsidRPr="000A050B">
        <w:rPr>
          <w:rFonts w:ascii="Times New Roman" w:hAnsi="Times New Roman"/>
          <w:i/>
          <w:sz w:val="18"/>
          <w:szCs w:val="18"/>
        </w:rPr>
        <w:t xml:space="preserve"> Αιώνα</w:t>
      </w:r>
      <w:r w:rsidRPr="000A050B">
        <w:rPr>
          <w:rFonts w:ascii="Times New Roman" w:hAnsi="Times New Roman"/>
          <w:sz w:val="18"/>
          <w:szCs w:val="18"/>
        </w:rPr>
        <w:t>, (Μτφρ. Π. Υφαντής-επιμέλεια Χ. Τουτούνα), Αθήνα 2002, 89.</w:t>
      </w:r>
    </w:p>
  </w:footnote>
  <w:footnote w:id="3">
    <w:p w:rsidR="00023557" w:rsidRPr="000A050B" w:rsidRDefault="00023557" w:rsidP="00673E65">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Ό.π. 272 Γκαρντίνι</w:t>
      </w:r>
    </w:p>
  </w:footnote>
  <w:footnote w:id="4">
    <w:p w:rsidR="00023557" w:rsidRPr="000A050B" w:rsidRDefault="00023557" w:rsidP="00673E65">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Ό.π. 97</w:t>
      </w:r>
    </w:p>
  </w:footnote>
  <w:footnote w:id="5">
    <w:p w:rsidR="00023557" w:rsidRPr="000A050B" w:rsidRDefault="00023557" w:rsidP="00673E65">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Ό.π. 107</w:t>
      </w:r>
    </w:p>
  </w:footnote>
  <w:footnote w:id="6">
    <w:p w:rsidR="00023557" w:rsidRPr="000A050B" w:rsidRDefault="00023557" w:rsidP="00673E65">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Η εικόνα προέρχεται από τον </w:t>
      </w:r>
      <w:r w:rsidRPr="000A050B">
        <w:rPr>
          <w:rFonts w:ascii="Times New Roman" w:hAnsi="Times New Roman"/>
          <w:sz w:val="18"/>
          <w:szCs w:val="18"/>
          <w:lang w:val="en-US"/>
        </w:rPr>
        <w:t>G</w:t>
      </w:r>
      <w:r w:rsidRPr="000A050B">
        <w:rPr>
          <w:rFonts w:ascii="Times New Roman" w:hAnsi="Times New Roman"/>
          <w:sz w:val="18"/>
          <w:szCs w:val="18"/>
        </w:rPr>
        <w:t xml:space="preserve">. </w:t>
      </w:r>
      <w:r w:rsidRPr="000A050B">
        <w:rPr>
          <w:rFonts w:ascii="Times New Roman" w:hAnsi="Times New Roman"/>
          <w:sz w:val="18"/>
          <w:szCs w:val="18"/>
          <w:lang w:val="en-US"/>
        </w:rPr>
        <w:t>Lohfink</w:t>
      </w:r>
      <w:r w:rsidRPr="000A050B">
        <w:rPr>
          <w:rFonts w:ascii="Times New Roman" w:hAnsi="Times New Roman"/>
          <w:sz w:val="18"/>
          <w:szCs w:val="18"/>
        </w:rPr>
        <w:t xml:space="preserve">, </w:t>
      </w:r>
      <w:r w:rsidRPr="000A050B">
        <w:rPr>
          <w:rFonts w:ascii="Times New Roman" w:hAnsi="Times New Roman"/>
          <w:i/>
          <w:sz w:val="18"/>
          <w:szCs w:val="18"/>
          <w:lang w:val="en-US"/>
        </w:rPr>
        <w:t>Bibel</w:t>
      </w:r>
      <w:r w:rsidRPr="000A050B">
        <w:rPr>
          <w:rFonts w:ascii="Times New Roman" w:hAnsi="Times New Roman"/>
          <w:i/>
          <w:sz w:val="18"/>
          <w:szCs w:val="18"/>
        </w:rPr>
        <w:t xml:space="preserve"> </w:t>
      </w:r>
      <w:proofErr w:type="gramStart"/>
      <w:r w:rsidRPr="000A050B">
        <w:rPr>
          <w:rFonts w:ascii="Times New Roman" w:hAnsi="Times New Roman"/>
          <w:i/>
          <w:sz w:val="18"/>
          <w:szCs w:val="18"/>
          <w:lang w:val="en-US"/>
        </w:rPr>
        <w:t>Ja</w:t>
      </w:r>
      <w:proofErr w:type="gramEnd"/>
      <w:r w:rsidRPr="000A050B">
        <w:rPr>
          <w:rFonts w:ascii="Times New Roman" w:hAnsi="Times New Roman"/>
          <w:i/>
          <w:sz w:val="18"/>
          <w:szCs w:val="18"/>
        </w:rPr>
        <w:t xml:space="preserve"> – </w:t>
      </w:r>
      <w:r w:rsidRPr="000A050B">
        <w:rPr>
          <w:rFonts w:ascii="Times New Roman" w:hAnsi="Times New Roman"/>
          <w:i/>
          <w:sz w:val="18"/>
          <w:szCs w:val="18"/>
          <w:lang w:val="en-US"/>
        </w:rPr>
        <w:t>Kirche</w:t>
      </w:r>
      <w:r w:rsidRPr="000A050B">
        <w:rPr>
          <w:rFonts w:ascii="Times New Roman" w:hAnsi="Times New Roman"/>
          <w:i/>
          <w:sz w:val="18"/>
          <w:szCs w:val="18"/>
        </w:rPr>
        <w:t xml:space="preserve"> </w:t>
      </w:r>
      <w:r w:rsidRPr="000A050B">
        <w:rPr>
          <w:rFonts w:ascii="Times New Roman" w:hAnsi="Times New Roman"/>
          <w:i/>
          <w:sz w:val="18"/>
          <w:szCs w:val="18"/>
          <w:lang w:val="en-US"/>
        </w:rPr>
        <w:t>Nein</w:t>
      </w:r>
      <w:r w:rsidRPr="000A050B">
        <w:rPr>
          <w:rFonts w:ascii="Times New Roman" w:hAnsi="Times New Roman"/>
          <w:i/>
          <w:sz w:val="18"/>
          <w:szCs w:val="18"/>
        </w:rPr>
        <w:t xml:space="preserve">. </w:t>
      </w:r>
      <w:proofErr w:type="gramStart"/>
      <w:r w:rsidRPr="000A050B">
        <w:rPr>
          <w:rFonts w:ascii="Times New Roman" w:hAnsi="Times New Roman"/>
          <w:i/>
          <w:sz w:val="18"/>
          <w:szCs w:val="18"/>
          <w:lang w:val="en-US"/>
        </w:rPr>
        <w:t>Kriterien</w:t>
      </w:r>
      <w:r w:rsidRPr="000A050B">
        <w:rPr>
          <w:rFonts w:ascii="Times New Roman" w:hAnsi="Times New Roman"/>
          <w:i/>
          <w:sz w:val="18"/>
          <w:szCs w:val="18"/>
        </w:rPr>
        <w:t xml:space="preserve"> </w:t>
      </w:r>
      <w:r w:rsidRPr="000A050B">
        <w:rPr>
          <w:rFonts w:ascii="Times New Roman" w:hAnsi="Times New Roman"/>
          <w:i/>
          <w:sz w:val="18"/>
          <w:szCs w:val="18"/>
          <w:lang w:val="en-US"/>
        </w:rPr>
        <w:t>richtiger</w:t>
      </w:r>
      <w:r w:rsidRPr="000A050B">
        <w:rPr>
          <w:rFonts w:ascii="Times New Roman" w:hAnsi="Times New Roman"/>
          <w:i/>
          <w:sz w:val="18"/>
          <w:szCs w:val="18"/>
        </w:rPr>
        <w:t xml:space="preserve"> </w:t>
      </w:r>
      <w:r w:rsidRPr="000A050B">
        <w:rPr>
          <w:rFonts w:ascii="Times New Roman" w:hAnsi="Times New Roman"/>
          <w:i/>
          <w:sz w:val="18"/>
          <w:szCs w:val="18"/>
          <w:lang w:val="en-US"/>
        </w:rPr>
        <w:t>Bibelauslegung</w:t>
      </w:r>
      <w:r w:rsidRPr="000A050B">
        <w:rPr>
          <w:rFonts w:ascii="Times New Roman" w:hAnsi="Times New Roman"/>
          <w:sz w:val="18"/>
          <w:szCs w:val="18"/>
        </w:rPr>
        <w:t xml:space="preserve">, </w:t>
      </w:r>
      <w:r w:rsidRPr="000A050B">
        <w:rPr>
          <w:rFonts w:ascii="Times New Roman" w:hAnsi="Times New Roman"/>
          <w:sz w:val="18"/>
          <w:szCs w:val="18"/>
          <w:lang w:val="en-US"/>
        </w:rPr>
        <w:t>Urfeld</w:t>
      </w:r>
      <w:r w:rsidRPr="000A050B">
        <w:rPr>
          <w:rFonts w:ascii="Times New Roman" w:hAnsi="Times New Roman"/>
          <w:sz w:val="18"/>
          <w:szCs w:val="18"/>
        </w:rPr>
        <w:t xml:space="preserve"> 2004, 17.</w:t>
      </w:r>
      <w:proofErr w:type="gramEnd"/>
      <w:r w:rsidRPr="000A050B">
        <w:rPr>
          <w:rFonts w:ascii="Times New Roman" w:hAnsi="Times New Roman"/>
          <w:sz w:val="18"/>
          <w:szCs w:val="18"/>
        </w:rPr>
        <w:t xml:space="preserve"> </w:t>
      </w:r>
    </w:p>
  </w:footnote>
  <w:footnote w:id="7">
    <w:p w:rsidR="00023557" w:rsidRPr="000A050B" w:rsidRDefault="00023557" w:rsidP="00673E65">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i/>
          <w:sz w:val="18"/>
          <w:szCs w:val="18"/>
        </w:rPr>
        <w:t>Σημαίνεται η Εκκλησία εν τοις μυστηρίοις ουχ ως εν συμβόλοις…ου γαρ ονόματος ενταύθα κοινωνία μόνον ή αναλογίας ομοιότης, αλλά πράγματος ταυτότης».</w:t>
      </w:r>
      <w:r w:rsidRPr="000A050B">
        <w:rPr>
          <w:rFonts w:ascii="Times New Roman" w:hAnsi="Times New Roman"/>
          <w:sz w:val="18"/>
          <w:szCs w:val="18"/>
        </w:rPr>
        <w:t xml:space="preserve"> [Η Εκκλησία σημαίνεται στα μυστήρια, όχι σαν σε σύμβολα…διότι εδώ δεν πρόκειται για σύμπτωση ονόματος μόνο ή για ομοιότητα αναλογική, αλλά για πραγματική ταυτότητα].</w:t>
      </w:r>
      <w:r w:rsidRPr="000A050B">
        <w:rPr>
          <w:rFonts w:ascii="Times New Roman" w:hAnsi="Times New Roman"/>
          <w:i/>
          <w:sz w:val="18"/>
          <w:szCs w:val="18"/>
        </w:rPr>
        <w:t xml:space="preserve"> Εις την Θείαν Λειτουργίαν</w:t>
      </w:r>
      <w:r w:rsidRPr="000A050B">
        <w:rPr>
          <w:rFonts w:ascii="Times New Roman" w:hAnsi="Times New Roman"/>
          <w:sz w:val="18"/>
          <w:szCs w:val="18"/>
        </w:rPr>
        <w:t xml:space="preserve"> ΛΘ΄. </w:t>
      </w:r>
    </w:p>
  </w:footnote>
  <w:footnote w:id="8">
    <w:p w:rsidR="00023557" w:rsidRPr="000A050B" w:rsidRDefault="00023557" w:rsidP="00673E65">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bCs/>
          <w:sz w:val="18"/>
          <w:szCs w:val="18"/>
        </w:rPr>
        <w:t>Σημειωτέον ότι κάθε βιβλικό κείμενο εμπεριέχει την πρόθεση του συγγραφέα (intentio auctoris), του έργου καθεαυτού (</w:t>
      </w:r>
      <w:r w:rsidRPr="000A050B">
        <w:rPr>
          <w:rFonts w:ascii="Times New Roman" w:hAnsi="Times New Roman"/>
          <w:bCs/>
          <w:sz w:val="18"/>
          <w:szCs w:val="18"/>
          <w:lang w:val="en-US"/>
        </w:rPr>
        <w:t>intentio</w:t>
      </w:r>
      <w:r w:rsidRPr="000A050B">
        <w:rPr>
          <w:rFonts w:ascii="Times New Roman" w:hAnsi="Times New Roman"/>
          <w:bCs/>
          <w:sz w:val="18"/>
          <w:szCs w:val="18"/>
        </w:rPr>
        <w:t xml:space="preserve"> </w:t>
      </w:r>
      <w:r w:rsidRPr="000A050B">
        <w:rPr>
          <w:rFonts w:ascii="Times New Roman" w:hAnsi="Times New Roman"/>
          <w:bCs/>
          <w:sz w:val="18"/>
          <w:szCs w:val="18"/>
          <w:lang w:val="en-US"/>
        </w:rPr>
        <w:t>operis</w:t>
      </w:r>
      <w:r w:rsidRPr="000A050B">
        <w:rPr>
          <w:rFonts w:ascii="Times New Roman" w:hAnsi="Times New Roman"/>
          <w:bCs/>
          <w:sz w:val="18"/>
          <w:szCs w:val="18"/>
        </w:rPr>
        <w:t>) και του αναγνώστη/ακροατή του (</w:t>
      </w:r>
      <w:r w:rsidRPr="000A050B">
        <w:rPr>
          <w:rFonts w:ascii="Times New Roman" w:hAnsi="Times New Roman"/>
          <w:bCs/>
          <w:sz w:val="18"/>
          <w:szCs w:val="18"/>
          <w:lang w:val="en-US"/>
        </w:rPr>
        <w:t>intentio</w:t>
      </w:r>
      <w:r w:rsidRPr="000A050B">
        <w:rPr>
          <w:rFonts w:ascii="Times New Roman" w:hAnsi="Times New Roman"/>
          <w:bCs/>
          <w:sz w:val="18"/>
          <w:szCs w:val="18"/>
        </w:rPr>
        <w:t xml:space="preserve"> </w:t>
      </w:r>
      <w:r w:rsidRPr="000A050B">
        <w:rPr>
          <w:rFonts w:ascii="Times New Roman" w:hAnsi="Times New Roman"/>
          <w:bCs/>
          <w:sz w:val="18"/>
          <w:szCs w:val="18"/>
          <w:lang w:val="en-US"/>
        </w:rPr>
        <w:t>lectoris</w:t>
      </w:r>
      <w:r w:rsidRPr="000A050B">
        <w:rPr>
          <w:rFonts w:ascii="Times New Roman" w:hAnsi="Times New Roman"/>
          <w:bCs/>
          <w:sz w:val="18"/>
          <w:szCs w:val="18"/>
        </w:rPr>
        <w:t xml:space="preserve">). </w:t>
      </w:r>
      <w:r w:rsidRPr="000A050B">
        <w:rPr>
          <w:rFonts w:ascii="Times New Roman" w:hAnsi="Times New Roman"/>
          <w:bCs/>
          <w:caps/>
          <w:sz w:val="18"/>
          <w:szCs w:val="18"/>
        </w:rPr>
        <w:t>ε</w:t>
      </w:r>
      <w:r w:rsidRPr="000A050B">
        <w:rPr>
          <w:rFonts w:ascii="Times New Roman" w:hAnsi="Times New Roman"/>
          <w:bCs/>
          <w:sz w:val="18"/>
          <w:szCs w:val="18"/>
        </w:rPr>
        <w:t>ίναι ταυτόχρονα τρία πράγματα: α) ιστορία (</w:t>
      </w:r>
      <w:r w:rsidRPr="000A050B">
        <w:rPr>
          <w:rFonts w:ascii="Times New Roman" w:hAnsi="Times New Roman"/>
          <w:bCs/>
          <w:sz w:val="18"/>
          <w:szCs w:val="18"/>
          <w:lang w:val="en-US"/>
        </w:rPr>
        <w:t>History</w:t>
      </w:r>
      <w:r w:rsidRPr="000A050B">
        <w:rPr>
          <w:rFonts w:ascii="Times New Roman" w:hAnsi="Times New Roman"/>
          <w:bCs/>
          <w:sz w:val="18"/>
          <w:szCs w:val="18"/>
        </w:rPr>
        <w:t xml:space="preserve">/ </w:t>
      </w:r>
      <w:r w:rsidRPr="000A050B">
        <w:rPr>
          <w:rFonts w:ascii="Times New Roman" w:hAnsi="Times New Roman"/>
          <w:bCs/>
          <w:i/>
          <w:sz w:val="18"/>
          <w:szCs w:val="18"/>
          <w:lang w:val="en-US"/>
        </w:rPr>
        <w:t>Her</w:t>
      </w:r>
      <w:r w:rsidRPr="000A050B">
        <w:rPr>
          <w:rFonts w:ascii="Times New Roman" w:hAnsi="Times New Roman"/>
          <w:bCs/>
          <w:sz w:val="18"/>
          <w:szCs w:val="18"/>
          <w:lang w:val="en-US"/>
        </w:rPr>
        <w:t>story</w:t>
      </w:r>
      <w:r w:rsidRPr="000A050B">
        <w:rPr>
          <w:rFonts w:ascii="Times New Roman" w:hAnsi="Times New Roman"/>
          <w:bCs/>
          <w:sz w:val="18"/>
          <w:szCs w:val="18"/>
        </w:rPr>
        <w:t xml:space="preserve"> [</w:t>
      </w:r>
      <w:r w:rsidRPr="000A050B">
        <w:rPr>
          <w:rFonts w:ascii="Times New Roman" w:hAnsi="Times New Roman"/>
          <w:bCs/>
          <w:sz w:val="18"/>
          <w:szCs w:val="18"/>
          <w:lang w:val="en-US"/>
        </w:rPr>
        <w:t>Document</w:t>
      </w:r>
      <w:r w:rsidRPr="000A050B">
        <w:rPr>
          <w:rFonts w:ascii="Times New Roman" w:hAnsi="Times New Roman"/>
          <w:bCs/>
          <w:sz w:val="18"/>
          <w:szCs w:val="18"/>
        </w:rPr>
        <w:t>]), β) φιλολογικό είδος (</w:t>
      </w:r>
      <w:r w:rsidRPr="000A050B">
        <w:rPr>
          <w:rFonts w:ascii="Times New Roman" w:hAnsi="Times New Roman"/>
          <w:bCs/>
          <w:sz w:val="18"/>
          <w:szCs w:val="18"/>
          <w:lang w:val="en-US"/>
        </w:rPr>
        <w:t>Story</w:t>
      </w:r>
      <w:r w:rsidRPr="000A050B">
        <w:rPr>
          <w:rFonts w:ascii="Times New Roman" w:hAnsi="Times New Roman"/>
          <w:bCs/>
          <w:sz w:val="18"/>
          <w:szCs w:val="18"/>
        </w:rPr>
        <w:t xml:space="preserve">) και γ) θεολογική πραγματεία (λόγος περί του Θεού και του ανθρώπου/λαού). </w:t>
      </w:r>
      <w:r w:rsidRPr="000A050B">
        <w:rPr>
          <w:rFonts w:ascii="Times New Roman" w:hAnsi="Times New Roman"/>
          <w:sz w:val="18"/>
          <w:szCs w:val="18"/>
        </w:rPr>
        <w:t>Σήμερα στη Φιλολογία γίνεται διάκριση μεταξύ ακροατή-</w:t>
      </w:r>
      <w:r w:rsidRPr="000A050B">
        <w:rPr>
          <w:rFonts w:ascii="Times New Roman" w:hAnsi="Times New Roman"/>
          <w:i/>
          <w:sz w:val="18"/>
          <w:szCs w:val="18"/>
        </w:rPr>
        <w:t>παρατηρητή</w:t>
      </w:r>
      <w:r w:rsidRPr="000A050B">
        <w:rPr>
          <w:rFonts w:ascii="Times New Roman" w:hAnsi="Times New Roman"/>
          <w:sz w:val="18"/>
          <w:szCs w:val="18"/>
        </w:rPr>
        <w:t xml:space="preserve"> και ακροατή-</w:t>
      </w:r>
      <w:r w:rsidRPr="000A050B">
        <w:rPr>
          <w:rFonts w:ascii="Times New Roman" w:hAnsi="Times New Roman"/>
          <w:i/>
          <w:sz w:val="18"/>
          <w:szCs w:val="18"/>
        </w:rPr>
        <w:t>κοινωνού</w:t>
      </w:r>
      <w:r w:rsidRPr="000A050B">
        <w:rPr>
          <w:rFonts w:ascii="Times New Roman" w:hAnsi="Times New Roman"/>
          <w:sz w:val="18"/>
          <w:szCs w:val="18"/>
        </w:rPr>
        <w:t xml:space="preserve"> μέσω συγχρωτισμού – μετοχής στο ποτάμι της παράδοσης, όχι μόνον μέσω του «κοινού νου» ή της απόκτησης «συγγένειας» με τον συγγραφέα αλλά και της μετάληψης του «νου του Χριστού» που επικαλείται ο Φαρισαίος Παύλος.</w:t>
      </w:r>
    </w:p>
  </w:footnote>
  <w:footnote w:id="9">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proofErr w:type="gramStart"/>
      <w:r w:rsidRPr="000A050B">
        <w:rPr>
          <w:rFonts w:ascii="Times New Roman" w:hAnsi="Times New Roman"/>
          <w:sz w:val="18"/>
          <w:szCs w:val="18"/>
          <w:lang w:val="de-DE"/>
        </w:rPr>
        <w:t xml:space="preserve">Eine </w:t>
      </w:r>
      <w:r w:rsidRPr="000A050B">
        <w:rPr>
          <w:rFonts w:ascii="Times New Roman" w:hAnsi="Times New Roman"/>
          <w:caps/>
          <w:sz w:val="18"/>
          <w:szCs w:val="18"/>
          <w:lang w:val="de-DE"/>
        </w:rPr>
        <w:t>j</w:t>
      </w:r>
      <w:r w:rsidRPr="000A050B">
        <w:rPr>
          <w:rFonts w:ascii="Times New Roman" w:hAnsi="Times New Roman"/>
          <w:sz w:val="18"/>
          <w:szCs w:val="18"/>
          <w:lang w:val="de-DE"/>
        </w:rPr>
        <w:t>unge</w:t>
      </w:r>
      <w:proofErr w:type="gramEnd"/>
      <w:r w:rsidRPr="000A050B">
        <w:rPr>
          <w:rFonts w:ascii="Times New Roman" w:hAnsi="Times New Roman"/>
          <w:sz w:val="18"/>
          <w:szCs w:val="18"/>
          <w:lang w:val="de-DE"/>
        </w:rPr>
        <w:t xml:space="preserve"> </w:t>
      </w:r>
      <w:r w:rsidRPr="000A050B">
        <w:rPr>
          <w:rFonts w:ascii="Times New Roman" w:hAnsi="Times New Roman"/>
          <w:caps/>
          <w:sz w:val="18"/>
          <w:szCs w:val="18"/>
          <w:lang w:val="de-DE"/>
        </w:rPr>
        <w:t>t</w:t>
      </w:r>
      <w:r w:rsidRPr="000A050B">
        <w:rPr>
          <w:rFonts w:ascii="Times New Roman" w:hAnsi="Times New Roman"/>
          <w:sz w:val="18"/>
          <w:szCs w:val="18"/>
          <w:lang w:val="de-DE"/>
        </w:rPr>
        <w:t xml:space="preserve">heologische Disziplin in der Kirche, </w:t>
      </w:r>
      <w:r w:rsidRPr="000A050B">
        <w:rPr>
          <w:rFonts w:ascii="Times New Roman" w:hAnsi="Times New Roman"/>
          <w:i/>
          <w:sz w:val="18"/>
          <w:szCs w:val="18"/>
          <w:lang w:val="de-DE"/>
        </w:rPr>
        <w:t>Neutestamentliche Wissenschaft. Autobiographische Essays aus der Evangelischen Kirche,</w:t>
      </w:r>
      <w:r w:rsidRPr="000A050B">
        <w:rPr>
          <w:rFonts w:ascii="Times New Roman" w:hAnsi="Times New Roman"/>
          <w:sz w:val="18"/>
          <w:szCs w:val="18"/>
          <w:lang w:val="de-DE"/>
        </w:rPr>
        <w:t xml:space="preserve"> Eve-Marie Becker (Hrsg), Tuebingen und Basel: A. Francke 2003, 18-29.</w:t>
      </w:r>
    </w:p>
  </w:footnote>
  <w:footnote w:id="10">
    <w:p w:rsidR="00023557" w:rsidRPr="000A050B" w:rsidRDefault="00023557" w:rsidP="00DE0E36">
      <w:pPr>
        <w:pStyle w:val="3"/>
        <w:spacing w:before="0" w:after="0"/>
        <w:rPr>
          <w:rFonts w:ascii="Times New Roman" w:hAnsi="Times New Roman"/>
          <w:b w:val="0"/>
          <w:sz w:val="18"/>
          <w:szCs w:val="18"/>
        </w:rPr>
      </w:pPr>
      <w:r w:rsidRPr="000A050B">
        <w:rPr>
          <w:rStyle w:val="a5"/>
          <w:rFonts w:ascii="Times New Roman" w:hAnsi="Times New Roman"/>
          <w:b w:val="0"/>
          <w:sz w:val="18"/>
          <w:szCs w:val="18"/>
        </w:rPr>
        <w:footnoteRef/>
      </w:r>
      <w:r w:rsidRPr="000A050B">
        <w:rPr>
          <w:rFonts w:ascii="Times New Roman" w:hAnsi="Times New Roman"/>
          <w:b w:val="0"/>
          <w:sz w:val="18"/>
          <w:szCs w:val="18"/>
        </w:rPr>
        <w:t xml:space="preserve"> Πρόκειται για ένα έργο που ασχολείται με έναν εκκλησιαστικό συγγραφέα συνόμιλο του Ι. Χρυσοστόμου, που έζησε έναν αιώνα μετά τον Ωριγένη και αιώνες μετά τη συγγραφή των καινοδιαθηκικών βιβλίων (350-428 μ.Χ.). Είναι επίσης πολυγραφώτατος, έζησε «λιτόν και φιλόσοφον βίον» και καταδικάστηκε από την Ε’ Οικουμ. Σύνοδο (553) μαζί με τον χαλκέντερο ερμηνευτή. Η διατριβή του μορφοϊστορικού Ερμηνευτή φαίνεται σε πρώτη ανά</w:t>
      </w:r>
      <w:r w:rsidRPr="000A050B">
        <w:rPr>
          <w:rFonts w:ascii="Times New Roman" w:hAnsi="Times New Roman"/>
          <w:b w:val="0"/>
          <w:i/>
          <w:sz w:val="18"/>
          <w:szCs w:val="18"/>
        </w:rPr>
        <w:t>γνωση</w:t>
      </w:r>
      <w:r w:rsidRPr="000A050B">
        <w:rPr>
          <w:rFonts w:ascii="Times New Roman" w:hAnsi="Times New Roman"/>
          <w:b w:val="0"/>
          <w:sz w:val="18"/>
          <w:szCs w:val="18"/>
        </w:rPr>
        <w:t xml:space="preserve"> μάλλον άσχετη με την έδρα της Ερμηνείας της Καινής Διαθήκης που κατέλαβε στο </w:t>
      </w:r>
      <w:r w:rsidRPr="000A050B">
        <w:rPr>
          <w:rFonts w:ascii="Times New Roman" w:hAnsi="Times New Roman"/>
          <w:b w:val="0"/>
          <w:sz w:val="18"/>
          <w:szCs w:val="18"/>
          <w:lang w:val="en-US"/>
        </w:rPr>
        <w:t>Marburg</w:t>
      </w:r>
      <w:r w:rsidRPr="000A050B">
        <w:rPr>
          <w:rFonts w:ascii="Times New Roman" w:hAnsi="Times New Roman"/>
          <w:b w:val="0"/>
          <w:sz w:val="18"/>
          <w:szCs w:val="18"/>
        </w:rPr>
        <w:t xml:space="preserve">. Γι’ αυτό άλλωστε σκοπίμως αγνοούνταν ενώ αντιθέτως τονιζόταν υπέρμετρα η επίδραση στο έργο του τού υπαρξιστή φιλοσόφου </w:t>
      </w:r>
      <w:r w:rsidRPr="000A050B">
        <w:rPr>
          <w:rFonts w:ascii="Times New Roman" w:hAnsi="Times New Roman"/>
          <w:b w:val="0"/>
          <w:sz w:val="18"/>
          <w:szCs w:val="18"/>
          <w:lang w:val="en-US"/>
        </w:rPr>
        <w:t>M</w:t>
      </w:r>
      <w:r w:rsidRPr="000A050B">
        <w:rPr>
          <w:rFonts w:ascii="Times New Roman" w:hAnsi="Times New Roman"/>
          <w:b w:val="0"/>
          <w:sz w:val="18"/>
          <w:szCs w:val="18"/>
        </w:rPr>
        <w:t xml:space="preserve">. </w:t>
      </w:r>
      <w:r w:rsidRPr="000A050B">
        <w:rPr>
          <w:rFonts w:ascii="Times New Roman" w:hAnsi="Times New Roman"/>
          <w:b w:val="0"/>
          <w:sz w:val="18"/>
          <w:szCs w:val="18"/>
          <w:lang w:val="en-US"/>
        </w:rPr>
        <w:t>Heidegger</w:t>
      </w:r>
      <w:r w:rsidRPr="000A050B">
        <w:rPr>
          <w:rFonts w:ascii="Times New Roman" w:hAnsi="Times New Roman"/>
          <w:b w:val="0"/>
          <w:sz w:val="18"/>
          <w:szCs w:val="18"/>
        </w:rPr>
        <w:t>. Σήμερα, όμως, ανακαλύπτεται ο μεγάλος βαθμός της επίδρασης που άσκησε στο έργο του «Ιστορία των Συνοπτικών Ευαγγελίων» η εξηγητική μέθοδος του Θεοδώρου, η οποία συνίσταται στη «συνεπή εφαρμογή των φιλολογικών και ιστορικών κανόνων [...] που τον οδήγησαν στη μονομερή πολλές φορές υπερτίμηση της ιστορικής έννοιας» όπως τονίζει ο Ι. Παναγόπουλος (</w:t>
      </w:r>
      <w:r w:rsidRPr="000A050B">
        <w:rPr>
          <w:rFonts w:ascii="Times New Roman" w:hAnsi="Times New Roman"/>
          <w:b w:val="0"/>
          <w:i/>
          <w:sz w:val="18"/>
          <w:szCs w:val="18"/>
        </w:rPr>
        <w:t>Η Ερμηνεία της Αγίας Γραφής στην Εκκλησία των Πατέρων. Τόμος Β’</w:t>
      </w:r>
      <w:r w:rsidRPr="000A050B">
        <w:rPr>
          <w:rFonts w:ascii="Times New Roman" w:hAnsi="Times New Roman"/>
          <w:b w:val="0"/>
          <w:sz w:val="18"/>
          <w:szCs w:val="18"/>
        </w:rPr>
        <w:t xml:space="preserve">, Αθήνα: Άθως 2004, 195-6), βιβλικός ερμηνευτής που επίσης ανάλωσε την τελευταία δεκαετία της ζωής του στην </w:t>
      </w:r>
      <w:r w:rsidRPr="000A050B">
        <w:rPr>
          <w:rFonts w:ascii="Times New Roman" w:hAnsi="Times New Roman"/>
          <w:b w:val="0"/>
          <w:i/>
          <w:sz w:val="18"/>
          <w:szCs w:val="18"/>
        </w:rPr>
        <w:t>Ερμηνεία των Πατέρων</w:t>
      </w:r>
      <w:r w:rsidRPr="000A050B">
        <w:rPr>
          <w:rFonts w:ascii="Times New Roman" w:hAnsi="Times New Roman"/>
          <w:b w:val="0"/>
          <w:sz w:val="18"/>
          <w:szCs w:val="18"/>
        </w:rPr>
        <w:t xml:space="preserve">, καθώς διέκρινε ότι αυτή μπορεί να είναι η συμβολή ενός ορθοδόξου εξηγητή στην σύγχρονη Ερμηνευτική. </w:t>
      </w:r>
      <w:r w:rsidRPr="000A050B">
        <w:rPr>
          <w:rFonts w:ascii="Times New Roman" w:hAnsi="Times New Roman"/>
          <w:b w:val="0"/>
          <w:color w:val="FF0000"/>
          <w:sz w:val="18"/>
          <w:szCs w:val="18"/>
        </w:rPr>
        <w:t xml:space="preserve">Άλλωστε και ο πολύς Μ. </w:t>
      </w:r>
      <w:proofErr w:type="gramStart"/>
      <w:r w:rsidRPr="000A050B">
        <w:rPr>
          <w:rFonts w:ascii="Times New Roman" w:hAnsi="Times New Roman"/>
          <w:b w:val="0"/>
          <w:color w:val="FF0000"/>
          <w:sz w:val="18"/>
          <w:szCs w:val="18"/>
          <w:lang w:val="en-US"/>
        </w:rPr>
        <w:t>Hengel</w:t>
      </w:r>
      <w:r w:rsidRPr="000A050B">
        <w:rPr>
          <w:rFonts w:ascii="Times New Roman" w:hAnsi="Times New Roman"/>
          <w:b w:val="0"/>
          <w:color w:val="FF0000"/>
          <w:sz w:val="18"/>
          <w:szCs w:val="18"/>
        </w:rPr>
        <w:t>, ο οποίος κοιμήθηκε πρόσφατα και ώθησε τον κυρό Παναγόπουλο στην ανωτέρω εργασία, επισημαίνει ότι το πεδίο έρευνας του βιβλικού ερμηνευτή φθάνει μέχρι και τον 3</w:t>
      </w:r>
      <w:r w:rsidRPr="000A050B">
        <w:rPr>
          <w:rFonts w:ascii="Times New Roman" w:hAnsi="Times New Roman"/>
          <w:b w:val="0"/>
          <w:color w:val="FF0000"/>
          <w:sz w:val="18"/>
          <w:szCs w:val="18"/>
          <w:vertAlign w:val="superscript"/>
        </w:rPr>
        <w:t>ο</w:t>
      </w:r>
      <w:r w:rsidRPr="000A050B">
        <w:rPr>
          <w:rFonts w:ascii="Times New Roman" w:hAnsi="Times New Roman"/>
          <w:b w:val="0"/>
          <w:color w:val="FF0000"/>
          <w:sz w:val="18"/>
          <w:szCs w:val="18"/>
        </w:rPr>
        <w:t xml:space="preserve"> αι.</w:t>
      </w:r>
      <w:proofErr w:type="gramEnd"/>
      <w:r w:rsidRPr="000A050B">
        <w:rPr>
          <w:rFonts w:ascii="Times New Roman" w:hAnsi="Times New Roman"/>
          <w:b w:val="0"/>
          <w:color w:val="FF0000"/>
          <w:sz w:val="18"/>
          <w:szCs w:val="18"/>
        </w:rPr>
        <w:t xml:space="preserve"> μ.Χ. (πρβλ. το άρθρο του </w:t>
      </w:r>
      <w:hyperlink r:id="rId1" w:history="1">
        <w:r w:rsidRPr="000A050B">
          <w:rPr>
            <w:rStyle w:val="-"/>
            <w:rFonts w:ascii="Times New Roman" w:eastAsiaTheme="majorEastAsia" w:hAnsi="Times New Roman"/>
            <w:b w:val="0"/>
            <w:sz w:val="18"/>
            <w:szCs w:val="18"/>
            <w:u w:val="none"/>
          </w:rPr>
          <w:t>Aufgaben Der Neutestamentlichen Wissenschaft</w:t>
        </w:r>
      </w:hyperlink>
      <w:r w:rsidRPr="000A050B">
        <w:rPr>
          <w:rFonts w:ascii="Times New Roman" w:hAnsi="Times New Roman"/>
          <w:sz w:val="18"/>
          <w:szCs w:val="18"/>
        </w:rPr>
        <w:t>,</w:t>
      </w:r>
      <w:r w:rsidRPr="000A050B">
        <w:rPr>
          <w:rFonts w:ascii="Times New Roman" w:hAnsi="Times New Roman"/>
          <w:b w:val="0"/>
          <w:sz w:val="18"/>
          <w:szCs w:val="18"/>
        </w:rPr>
        <w:t xml:space="preserve"> </w:t>
      </w:r>
      <w:r w:rsidRPr="000A050B">
        <w:rPr>
          <w:rFonts w:ascii="Times New Roman" w:hAnsi="Times New Roman"/>
          <w:b w:val="0"/>
          <w:i/>
          <w:iCs/>
          <w:color w:val="FF0000"/>
          <w:sz w:val="18"/>
          <w:szCs w:val="18"/>
        </w:rPr>
        <w:t xml:space="preserve">New Testament Studies </w:t>
      </w:r>
      <w:r w:rsidRPr="000A050B">
        <w:rPr>
          <w:rFonts w:ascii="Times New Roman" w:hAnsi="Times New Roman"/>
          <w:b w:val="0"/>
          <w:color w:val="FF0000"/>
          <w:sz w:val="18"/>
          <w:szCs w:val="18"/>
        </w:rPr>
        <w:t>40 [1994] 321-357).</w:t>
      </w:r>
    </w:p>
  </w:footnote>
  <w:footnote w:id="11">
    <w:p w:rsidR="00023557" w:rsidRPr="000A050B" w:rsidRDefault="00023557" w:rsidP="00DE0E36">
      <w:pPr>
        <w:pStyle w:val="Web"/>
        <w:spacing w:before="0" w:beforeAutospacing="0" w:after="0" w:afterAutospacing="0"/>
        <w:jc w:val="both"/>
        <w:rPr>
          <w:sz w:val="18"/>
          <w:szCs w:val="18"/>
        </w:rPr>
      </w:pPr>
      <w:r w:rsidRPr="000A050B">
        <w:rPr>
          <w:rStyle w:val="a5"/>
          <w:sz w:val="18"/>
          <w:szCs w:val="18"/>
        </w:rPr>
        <w:footnoteRef/>
      </w:r>
      <w:r w:rsidRPr="000A050B">
        <w:rPr>
          <w:sz w:val="18"/>
          <w:szCs w:val="18"/>
          <w:lang w:val="en-US"/>
        </w:rPr>
        <w:t xml:space="preserve"> </w:t>
      </w:r>
      <w:r w:rsidRPr="000A050B">
        <w:rPr>
          <w:sz w:val="18"/>
          <w:szCs w:val="18"/>
        </w:rPr>
        <w:t>Πρβλ</w:t>
      </w:r>
      <w:r w:rsidRPr="000A050B">
        <w:rPr>
          <w:sz w:val="18"/>
          <w:szCs w:val="18"/>
          <w:lang w:val="en-US"/>
        </w:rPr>
        <w:t xml:space="preserve">. </w:t>
      </w:r>
      <w:hyperlink r:id="rId2" w:history="1">
        <w:r w:rsidRPr="000A050B">
          <w:rPr>
            <w:rStyle w:val="-"/>
            <w:sz w:val="18"/>
            <w:szCs w:val="18"/>
            <w:u w:val="none"/>
            <w:lang w:val="en-US"/>
          </w:rPr>
          <w:t>https://en.wikipedia.org/wiki/Martin_Hengel</w:t>
        </w:r>
      </w:hyperlink>
      <w:r w:rsidRPr="000A050B">
        <w:rPr>
          <w:sz w:val="18"/>
          <w:szCs w:val="18"/>
          <w:lang w:val="en-US"/>
        </w:rPr>
        <w:t xml:space="preserve">: </w:t>
      </w:r>
      <w:r w:rsidRPr="000A050B">
        <w:rPr>
          <w:i/>
          <w:sz w:val="18"/>
          <w:szCs w:val="18"/>
          <w:lang w:val="en-US"/>
        </w:rPr>
        <w:t xml:space="preserve">In 1951 he qualified as a Lutheran parish minister, but in 1954 his father voiced his opposition to this and insisted that he join 'Hengella', the family textile business in Aalen, which makes women’s underwear and lingerie. This caused a ten-year struggle for Hengel, who had to study when he could </w:t>
      </w:r>
      <w:proofErr w:type="gramStart"/>
      <w:r w:rsidRPr="000A050B">
        <w:rPr>
          <w:i/>
          <w:sz w:val="18"/>
          <w:szCs w:val="18"/>
          <w:lang w:val="en-US"/>
        </w:rPr>
        <w:t>based</w:t>
      </w:r>
      <w:proofErr w:type="gramEnd"/>
      <w:r w:rsidRPr="000A050B">
        <w:rPr>
          <w:i/>
          <w:sz w:val="18"/>
          <w:szCs w:val="18"/>
          <w:lang w:val="en-US"/>
        </w:rPr>
        <w:t xml:space="preserve"> around his working hours. The strain on his health led to a serious breakdown. He later referred to these ten years as "wasted years" and gave the impression of almost having an inferiority complex about the amount of study he had been forced to miss. However, he remained a director of the company until his death. </w:t>
      </w:r>
      <w:r w:rsidRPr="000A050B">
        <w:rPr>
          <w:i/>
          <w:sz w:val="18"/>
          <w:szCs w:val="18"/>
        </w:rPr>
        <w:t>In August 1957 he married Marianne Kistler</w:t>
      </w:r>
      <w:r w:rsidRPr="000A050B">
        <w:rPr>
          <w:sz w:val="18"/>
          <w:szCs w:val="18"/>
        </w:rPr>
        <w:t xml:space="preserve">. </w:t>
      </w:r>
    </w:p>
  </w:footnote>
  <w:footnote w:id="12">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Είναι χαρακτηριστικό ότι τα περισσότερα εξειδικευμένα Περιοδικά, των οποίων τα νέα τεύχη εκτίθενται συνήθως στον προθάλαμο των Βιβλιοθηκών, αφορούν στη Βίβλο. Επίσης </w:t>
      </w:r>
      <w:r w:rsidRPr="000A050B">
        <w:rPr>
          <w:rFonts w:ascii="Times New Roman" w:hAnsi="Times New Roman"/>
          <w:i/>
          <w:sz w:val="18"/>
          <w:szCs w:val="18"/>
        </w:rPr>
        <w:t>κάθε χρόνο</w:t>
      </w:r>
      <w:r w:rsidRPr="000A050B">
        <w:rPr>
          <w:rFonts w:ascii="Times New Roman" w:hAnsi="Times New Roman"/>
          <w:sz w:val="18"/>
          <w:szCs w:val="18"/>
        </w:rPr>
        <w:t xml:space="preserve"> πραγματοποιούνται πολυπληθή συνέδρια από τρεις τουλάχιστον φορείς (EABS, SNTS, SBL) με πολλά ταυτόχρονα σεμινάρια ενώ πολυεισδή είναι και τα ηλεκτρονικά μέσα (λογισμικά [Logos, Bible Works]-ιστότοποι-ιστοσελίδες) που σχετίζονται με τη Βίβλο. </w:t>
      </w:r>
      <w:hyperlink r:id="rId3" w:anchor="comments" w:history="1">
        <w:r w:rsidRPr="000A050B">
          <w:rPr>
            <w:rStyle w:val="-"/>
            <w:rFonts w:ascii="Times New Roman" w:hAnsi="Times New Roman"/>
            <w:sz w:val="18"/>
            <w:szCs w:val="18"/>
            <w:u w:val="none"/>
          </w:rPr>
          <w:t>https://academic.logos.com/using-secondary-literature-in-nt-research/#comments</w:t>
        </w:r>
      </w:hyperlink>
      <w:r w:rsidRPr="000A050B">
        <w:rPr>
          <w:rFonts w:ascii="Times New Roman" w:hAnsi="Times New Roman"/>
          <w:sz w:val="18"/>
          <w:szCs w:val="18"/>
        </w:rPr>
        <w:t xml:space="preserve"> </w:t>
      </w:r>
    </w:p>
  </w:footnote>
  <w:footnote w:id="13">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i/>
          <w:iCs/>
          <w:sz w:val="18"/>
          <w:szCs w:val="18"/>
          <w:lang w:val="de-DE"/>
        </w:rPr>
        <w:t>Die Predigt Jesu vom Reiche Gottes</w:t>
      </w:r>
      <w:r w:rsidRPr="000A050B">
        <w:rPr>
          <w:rFonts w:ascii="Times New Roman" w:hAnsi="Times New Roman"/>
          <w:sz w:val="18"/>
          <w:szCs w:val="18"/>
          <w:lang w:val="de-DE"/>
        </w:rPr>
        <w:t>, Göttingen 1900.</w:t>
      </w:r>
    </w:p>
  </w:footnote>
  <w:footnote w:id="14">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Μάλιστα ο </w:t>
      </w:r>
      <w:r w:rsidRPr="000A050B">
        <w:rPr>
          <w:rFonts w:ascii="Times New Roman" w:hAnsi="Times New Roman"/>
          <w:sz w:val="18"/>
          <w:szCs w:val="18"/>
          <w:lang w:val="en-US"/>
        </w:rPr>
        <w:t>Harnack</w:t>
      </w:r>
      <w:r w:rsidRPr="000A050B">
        <w:rPr>
          <w:rFonts w:ascii="Times New Roman" w:hAnsi="Times New Roman"/>
          <w:sz w:val="18"/>
          <w:szCs w:val="18"/>
        </w:rPr>
        <w:t xml:space="preserve"> συνέγραφε τις Ομιλίες του Κάιζερ. «Υπήρχε η αίσθηση ότι μια τέτοια Βασιλεία απαιτούσε ακριβώς το αίσθημα της αλληλεγγύης και της αυτοθυσίας που προκαλούσε ο πόλεμος». Βλ. Τ. Χιλ, </w:t>
      </w:r>
      <w:r w:rsidRPr="000A050B">
        <w:rPr>
          <w:rFonts w:ascii="Times New Roman" w:hAnsi="Times New Roman"/>
          <w:i/>
          <w:sz w:val="18"/>
          <w:szCs w:val="18"/>
        </w:rPr>
        <w:t>Η Ιστορία του Χριστιανισμού</w:t>
      </w:r>
      <w:r w:rsidRPr="000A050B">
        <w:rPr>
          <w:rFonts w:ascii="Times New Roman" w:hAnsi="Times New Roman"/>
          <w:sz w:val="18"/>
          <w:szCs w:val="18"/>
        </w:rPr>
        <w:t>. Μτφρ. Β. Αδραχτάς, Π. Τριανταφυλλοπούλου, Α. Καρυώτογλου, Αθήνα: Ουρανός 2010, 421.</w:t>
      </w:r>
    </w:p>
  </w:footnote>
  <w:footnote w:id="15">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Αυτός ισχυριζόταν ότι εφόσον η ουσία του Χριστιανισμού συνίσταται την εσωτερική και ατομική πραγματοποίηση των ευαγγελικών αρχών στην ψυχή, δεν είναι απαραίτητη η Εκκλησία.</w:t>
      </w:r>
    </w:p>
  </w:footnote>
  <w:footnote w:id="16">
    <w:p w:rsidR="00023557" w:rsidRPr="000A050B" w:rsidRDefault="00023557" w:rsidP="00DE0E36">
      <w:pPr>
        <w:pStyle w:val="a4"/>
        <w:rPr>
          <w:rFonts w:ascii="Times New Roman" w:hAnsi="Times New Roman"/>
          <w:sz w:val="18"/>
          <w:szCs w:val="18"/>
          <w:lang w:val="en-US"/>
        </w:rPr>
      </w:pPr>
      <w:r w:rsidRPr="000A050B">
        <w:rPr>
          <w:rStyle w:val="a5"/>
          <w:rFonts w:ascii="Times New Roman" w:hAnsi="Times New Roman"/>
          <w:sz w:val="18"/>
          <w:szCs w:val="18"/>
        </w:rPr>
        <w:footnoteRef/>
      </w:r>
      <w:r w:rsidRPr="000A050B">
        <w:rPr>
          <w:rFonts w:ascii="Times New Roman" w:hAnsi="Times New Roman"/>
          <w:sz w:val="18"/>
          <w:szCs w:val="18"/>
        </w:rPr>
        <w:t xml:space="preserve"> Καταλυτικό ρόλο στη βιβλική επιστήμη της Ρωμαιοκαθολικής Εκκλησίας διαδραμάτισε ο Δομινικανός </w:t>
      </w:r>
      <w:r w:rsidRPr="000A050B">
        <w:rPr>
          <w:rFonts w:ascii="Times New Roman" w:hAnsi="Times New Roman"/>
          <w:sz w:val="18"/>
          <w:szCs w:val="18"/>
          <w:lang w:val="en-US"/>
        </w:rPr>
        <w:t>M</w:t>
      </w:r>
      <w:r w:rsidRPr="000A050B">
        <w:rPr>
          <w:rFonts w:ascii="Times New Roman" w:hAnsi="Times New Roman"/>
          <w:sz w:val="18"/>
          <w:szCs w:val="18"/>
        </w:rPr>
        <w:t>.</w:t>
      </w:r>
      <w:r w:rsidRPr="000A050B">
        <w:rPr>
          <w:rFonts w:ascii="Times New Roman" w:hAnsi="Times New Roman"/>
          <w:sz w:val="18"/>
          <w:szCs w:val="18"/>
          <w:lang w:val="en-US"/>
        </w:rPr>
        <w:t>J</w:t>
      </w:r>
      <w:r w:rsidRPr="000A050B">
        <w:rPr>
          <w:rFonts w:ascii="Times New Roman" w:hAnsi="Times New Roman"/>
          <w:sz w:val="18"/>
          <w:szCs w:val="18"/>
        </w:rPr>
        <w:t xml:space="preserve">. </w:t>
      </w:r>
      <w:r w:rsidRPr="000A050B">
        <w:rPr>
          <w:rFonts w:ascii="Times New Roman" w:hAnsi="Times New Roman"/>
          <w:sz w:val="18"/>
          <w:szCs w:val="18"/>
          <w:lang w:val="en-US"/>
        </w:rPr>
        <w:t>Lagrange</w:t>
      </w:r>
      <w:r w:rsidRPr="000A050B">
        <w:rPr>
          <w:rFonts w:ascii="Times New Roman" w:hAnsi="Times New Roman"/>
          <w:sz w:val="18"/>
          <w:szCs w:val="18"/>
        </w:rPr>
        <w:t xml:space="preserve"> (1890: </w:t>
      </w:r>
      <w:r w:rsidRPr="000A050B">
        <w:rPr>
          <w:rFonts w:ascii="Times New Roman" w:hAnsi="Times New Roman"/>
          <w:sz w:val="18"/>
          <w:szCs w:val="18"/>
          <w:lang w:val="en-US"/>
        </w:rPr>
        <w:t>Ecole</w:t>
      </w:r>
      <w:r w:rsidRPr="000A050B">
        <w:rPr>
          <w:rFonts w:ascii="Times New Roman" w:hAnsi="Times New Roman"/>
          <w:sz w:val="18"/>
          <w:szCs w:val="18"/>
        </w:rPr>
        <w:t xml:space="preserve"> </w:t>
      </w:r>
      <w:r w:rsidRPr="000A050B">
        <w:rPr>
          <w:rFonts w:ascii="Times New Roman" w:hAnsi="Times New Roman"/>
          <w:sz w:val="18"/>
          <w:szCs w:val="18"/>
          <w:lang w:val="en-US"/>
        </w:rPr>
        <w:t>Biblique</w:t>
      </w:r>
      <w:r w:rsidRPr="000A050B">
        <w:rPr>
          <w:rFonts w:ascii="Times New Roman" w:hAnsi="Times New Roman"/>
          <w:sz w:val="18"/>
          <w:szCs w:val="18"/>
        </w:rPr>
        <w:t xml:space="preserve">, 1892: </w:t>
      </w:r>
      <w:r w:rsidRPr="000A050B">
        <w:rPr>
          <w:rFonts w:ascii="Times New Roman" w:hAnsi="Times New Roman"/>
          <w:sz w:val="18"/>
          <w:szCs w:val="18"/>
          <w:lang w:val="en-US"/>
        </w:rPr>
        <w:t>Revue</w:t>
      </w:r>
      <w:r w:rsidRPr="000A050B">
        <w:rPr>
          <w:rFonts w:ascii="Times New Roman" w:hAnsi="Times New Roman"/>
          <w:sz w:val="18"/>
          <w:szCs w:val="18"/>
        </w:rPr>
        <w:t xml:space="preserve"> </w:t>
      </w:r>
      <w:r w:rsidRPr="000A050B">
        <w:rPr>
          <w:rFonts w:ascii="Times New Roman" w:hAnsi="Times New Roman"/>
          <w:sz w:val="18"/>
          <w:szCs w:val="18"/>
          <w:lang w:val="en-US"/>
        </w:rPr>
        <w:t>Biblique</w:t>
      </w:r>
      <w:r w:rsidRPr="000A050B">
        <w:rPr>
          <w:rFonts w:ascii="Times New Roman" w:hAnsi="Times New Roman"/>
          <w:sz w:val="18"/>
          <w:szCs w:val="18"/>
        </w:rPr>
        <w:t xml:space="preserve">, 1902: </w:t>
      </w:r>
      <w:r w:rsidRPr="000A050B">
        <w:rPr>
          <w:rFonts w:ascii="Times New Roman" w:hAnsi="Times New Roman"/>
          <w:sz w:val="18"/>
          <w:szCs w:val="18"/>
          <w:lang w:val="en-US"/>
        </w:rPr>
        <w:t>Etudes</w:t>
      </w:r>
      <w:r w:rsidRPr="000A050B">
        <w:rPr>
          <w:rFonts w:ascii="Times New Roman" w:hAnsi="Times New Roman"/>
          <w:sz w:val="18"/>
          <w:szCs w:val="18"/>
        </w:rPr>
        <w:t xml:space="preserve"> </w:t>
      </w:r>
      <w:r w:rsidRPr="000A050B">
        <w:rPr>
          <w:rFonts w:ascii="Times New Roman" w:hAnsi="Times New Roman"/>
          <w:sz w:val="18"/>
          <w:szCs w:val="18"/>
          <w:lang w:val="en-US"/>
        </w:rPr>
        <w:t>Biblique</w:t>
      </w:r>
      <w:r w:rsidRPr="000A050B">
        <w:rPr>
          <w:rFonts w:ascii="Times New Roman" w:hAnsi="Times New Roman"/>
          <w:sz w:val="18"/>
          <w:szCs w:val="18"/>
        </w:rPr>
        <w:t>). Βλ</w:t>
      </w:r>
      <w:r w:rsidRPr="000A050B">
        <w:rPr>
          <w:rFonts w:ascii="Times New Roman" w:hAnsi="Times New Roman"/>
          <w:sz w:val="18"/>
          <w:szCs w:val="18"/>
          <w:lang w:val="en-US"/>
        </w:rPr>
        <w:t xml:space="preserve">. J. S. Kselman-R. D. Witherup, Modern New Testament Criticism, New Jerome Biblical Commentary, (Ed. R.E. Brown </w:t>
      </w:r>
      <w:proofErr w:type="gramStart"/>
      <w:r w:rsidRPr="000A050B">
        <w:rPr>
          <w:rFonts w:ascii="Times New Roman" w:hAnsi="Times New Roman"/>
          <w:i/>
          <w:sz w:val="18"/>
          <w:szCs w:val="18"/>
          <w:lang w:val="en-US"/>
        </w:rPr>
        <w:t>The</w:t>
      </w:r>
      <w:proofErr w:type="gramEnd"/>
      <w:r w:rsidRPr="000A050B">
        <w:rPr>
          <w:rFonts w:ascii="Times New Roman" w:hAnsi="Times New Roman"/>
          <w:i/>
          <w:sz w:val="18"/>
          <w:szCs w:val="18"/>
          <w:lang w:val="en-US"/>
        </w:rPr>
        <w:t xml:space="preserve"> New Jerome Biblical Commentary,</w:t>
      </w:r>
      <w:r w:rsidRPr="000A050B">
        <w:rPr>
          <w:rFonts w:ascii="Times New Roman" w:hAnsi="Times New Roman"/>
          <w:sz w:val="18"/>
          <w:szCs w:val="18"/>
          <w:lang w:val="en-US"/>
        </w:rPr>
        <w:t xml:space="preserve"> R.R.Brown, J.A.Fitzmyer, R.E.Murphy (ed.), Great Britain: G. Charman 1989, 1130-1145.</w:t>
      </w:r>
    </w:p>
  </w:footnote>
  <w:footnote w:id="17">
    <w:p w:rsidR="00023557" w:rsidRPr="000A050B" w:rsidRDefault="00023557" w:rsidP="00DE0E36">
      <w:pPr>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Πρβλ. Σ. Δεσπότης, </w:t>
      </w:r>
      <w:r w:rsidRPr="000A050B">
        <w:rPr>
          <w:rFonts w:ascii="Times New Roman" w:hAnsi="Times New Roman"/>
          <w:i/>
          <w:iCs/>
          <w:sz w:val="18"/>
          <w:szCs w:val="18"/>
        </w:rPr>
        <w:t>Ο Ιησούς ως Χριστός και η Πολιτική Εξουσία στους Συνοπτικούς Ευαγγελιστές</w:t>
      </w:r>
      <w:r w:rsidRPr="000A050B">
        <w:rPr>
          <w:rFonts w:ascii="Times New Roman" w:hAnsi="Times New Roman"/>
          <w:sz w:val="18"/>
          <w:szCs w:val="18"/>
        </w:rPr>
        <w:t xml:space="preserve">, Αθήνα: Άθως 2006, </w:t>
      </w:r>
      <w:r w:rsidRPr="000A050B">
        <w:rPr>
          <w:rFonts w:ascii="Times New Roman" w:hAnsi="Times New Roman"/>
          <w:i/>
          <w:color w:val="FF0000"/>
          <w:sz w:val="18"/>
          <w:szCs w:val="18"/>
        </w:rPr>
        <w:t>Στις αρχές του 20</w:t>
      </w:r>
      <w:r w:rsidRPr="000A050B">
        <w:rPr>
          <w:rFonts w:ascii="Times New Roman" w:hAnsi="Times New Roman"/>
          <w:i/>
          <w:color w:val="FF0000"/>
          <w:sz w:val="18"/>
          <w:szCs w:val="18"/>
          <w:vertAlign w:val="superscript"/>
        </w:rPr>
        <w:t>ου</w:t>
      </w:r>
      <w:r w:rsidRPr="000A050B">
        <w:rPr>
          <w:rFonts w:ascii="Times New Roman" w:hAnsi="Times New Roman"/>
          <w:i/>
          <w:color w:val="FF0000"/>
          <w:sz w:val="18"/>
          <w:szCs w:val="18"/>
        </w:rPr>
        <w:t xml:space="preserve"> αι. ο </w:t>
      </w:r>
      <w:r w:rsidRPr="000A050B">
        <w:rPr>
          <w:rFonts w:ascii="Times New Roman" w:hAnsi="Times New Roman"/>
          <w:bCs/>
          <w:i/>
          <w:color w:val="FF0000"/>
          <w:sz w:val="18"/>
          <w:szCs w:val="18"/>
          <w:lang w:val="en-US"/>
        </w:rPr>
        <w:t>J</w:t>
      </w:r>
      <w:r w:rsidRPr="000A050B">
        <w:rPr>
          <w:rFonts w:ascii="Times New Roman" w:hAnsi="Times New Roman"/>
          <w:bCs/>
          <w:i/>
          <w:color w:val="FF0000"/>
          <w:sz w:val="18"/>
          <w:szCs w:val="18"/>
        </w:rPr>
        <w:t xml:space="preserve">. </w:t>
      </w:r>
      <w:r w:rsidRPr="000A050B">
        <w:rPr>
          <w:rFonts w:ascii="Times New Roman" w:hAnsi="Times New Roman"/>
          <w:bCs/>
          <w:i/>
          <w:color w:val="FF0000"/>
          <w:sz w:val="18"/>
          <w:szCs w:val="18"/>
          <w:lang w:val="en-US"/>
        </w:rPr>
        <w:t>Weiss</w:t>
      </w:r>
      <w:r w:rsidRPr="000A050B">
        <w:rPr>
          <w:rFonts w:ascii="Times New Roman" w:hAnsi="Times New Roman"/>
          <w:i/>
          <w:color w:val="FF0000"/>
          <w:sz w:val="18"/>
          <w:szCs w:val="18"/>
        </w:rPr>
        <w:t xml:space="preserve"> (1863-1914) και ο </w:t>
      </w:r>
      <w:r w:rsidRPr="000A050B">
        <w:rPr>
          <w:rFonts w:ascii="Times New Roman" w:hAnsi="Times New Roman"/>
          <w:bCs/>
          <w:i/>
          <w:color w:val="FF0000"/>
          <w:sz w:val="18"/>
          <w:szCs w:val="18"/>
          <w:lang w:val="en-US"/>
        </w:rPr>
        <w:t>A</w:t>
      </w:r>
      <w:r w:rsidRPr="000A050B">
        <w:rPr>
          <w:rFonts w:ascii="Times New Roman" w:hAnsi="Times New Roman"/>
          <w:bCs/>
          <w:i/>
          <w:color w:val="FF0000"/>
          <w:sz w:val="18"/>
          <w:szCs w:val="18"/>
        </w:rPr>
        <w:t xml:space="preserve">. </w:t>
      </w:r>
      <w:r w:rsidRPr="000A050B">
        <w:rPr>
          <w:rFonts w:ascii="Times New Roman" w:hAnsi="Times New Roman"/>
          <w:bCs/>
          <w:i/>
          <w:color w:val="FF0000"/>
          <w:sz w:val="18"/>
          <w:szCs w:val="18"/>
          <w:lang w:val="en-US"/>
        </w:rPr>
        <w:t>Schweitzer</w:t>
      </w:r>
      <w:r w:rsidRPr="000A050B">
        <w:rPr>
          <w:rFonts w:ascii="Times New Roman" w:hAnsi="Times New Roman"/>
          <w:bCs/>
          <w:i/>
          <w:color w:val="FF0000"/>
          <w:sz w:val="18"/>
          <w:szCs w:val="18"/>
        </w:rPr>
        <w:t xml:space="preserve"> </w:t>
      </w:r>
      <w:r w:rsidRPr="000A050B">
        <w:rPr>
          <w:rFonts w:ascii="Times New Roman" w:hAnsi="Times New Roman"/>
          <w:i/>
          <w:color w:val="FF0000"/>
          <w:sz w:val="18"/>
          <w:szCs w:val="18"/>
        </w:rPr>
        <w:t>(1875-1965) εισηγούνται την άποψη (η οποία με κάποιες παραλλαγές θα κυριαρχήσει τον 20</w:t>
      </w:r>
      <w:r w:rsidRPr="000A050B">
        <w:rPr>
          <w:rFonts w:ascii="Times New Roman" w:hAnsi="Times New Roman"/>
          <w:i/>
          <w:color w:val="FF0000"/>
          <w:sz w:val="18"/>
          <w:szCs w:val="18"/>
          <w:vertAlign w:val="superscript"/>
        </w:rPr>
        <w:t>ο</w:t>
      </w:r>
      <w:r w:rsidRPr="000A050B">
        <w:rPr>
          <w:rFonts w:ascii="Times New Roman" w:hAnsi="Times New Roman"/>
          <w:i/>
          <w:color w:val="FF0000"/>
          <w:sz w:val="18"/>
          <w:szCs w:val="18"/>
        </w:rPr>
        <w:t xml:space="preserve"> αι.) ότι ο Ιησούς ήταν ένας αποκαλυπτικός προφήτης, ο οποίος ανέμενε εναγωνίως την κοσμική καταστροφή, προκειμένου να έλθει ο Υιός του Ανθρώπου και να ανατείλει ο καινούργιος κόσμος της βασιλείας του Θεού. Αυτήν την αλλαγή προσπάθησε να επισπεύσει ο ίδιος με το εκούσιο μαρτύριό </w:t>
      </w:r>
      <w:r w:rsidRPr="000A050B">
        <w:rPr>
          <w:rFonts w:ascii="Times New Roman" w:hAnsi="Times New Roman"/>
          <w:i/>
          <w:caps/>
          <w:color w:val="FF0000"/>
          <w:sz w:val="18"/>
          <w:szCs w:val="18"/>
        </w:rPr>
        <w:t>τ</w:t>
      </w:r>
      <w:r w:rsidRPr="000A050B">
        <w:rPr>
          <w:rFonts w:ascii="Times New Roman" w:hAnsi="Times New Roman"/>
          <w:i/>
          <w:color w:val="FF0000"/>
          <w:sz w:val="18"/>
          <w:szCs w:val="18"/>
        </w:rPr>
        <w:t xml:space="preserve">ου. Και αυτή η κατανόηση του κηρύγματος περί της ελεύσεως των Εσχάτων ως διακήρυξης της χρονικής εγγύτητας του κατακλυσμιαίου τέλους του Σύμπαντος αποκλείει ως άσκοπη κάθε πολιτική παρέμβαση του Χριστού για την αλλαγή αυτού του γηρασμένου αιώνα. </w:t>
      </w:r>
      <w:r w:rsidRPr="000A050B">
        <w:rPr>
          <w:rFonts w:ascii="Times New Roman" w:hAnsi="Times New Roman"/>
          <w:i/>
          <w:color w:val="FF0000"/>
          <w:sz w:val="18"/>
          <w:szCs w:val="18"/>
          <w:lang w:val="en-US"/>
        </w:rPr>
        <w:t>O</w:t>
      </w:r>
      <w:r w:rsidRPr="000A050B">
        <w:rPr>
          <w:rFonts w:ascii="Times New Roman" w:hAnsi="Times New Roman"/>
          <w:i/>
          <w:color w:val="FF0000"/>
          <w:sz w:val="18"/>
          <w:szCs w:val="18"/>
        </w:rPr>
        <w:t xml:space="preserve"> </w:t>
      </w:r>
      <w:r w:rsidRPr="000A050B">
        <w:rPr>
          <w:rFonts w:ascii="Times New Roman" w:hAnsi="Times New Roman"/>
          <w:bCs/>
          <w:i/>
          <w:color w:val="FF0000"/>
          <w:sz w:val="18"/>
          <w:szCs w:val="18"/>
          <w:lang w:val="en-US"/>
        </w:rPr>
        <w:t>W</w:t>
      </w:r>
      <w:r w:rsidRPr="000A050B">
        <w:rPr>
          <w:rFonts w:ascii="Times New Roman" w:hAnsi="Times New Roman"/>
          <w:bCs/>
          <w:i/>
          <w:color w:val="FF0000"/>
          <w:sz w:val="18"/>
          <w:szCs w:val="18"/>
        </w:rPr>
        <w:t>.</w:t>
      </w:r>
      <w:r w:rsidRPr="000A050B">
        <w:rPr>
          <w:rFonts w:ascii="Times New Roman" w:hAnsi="Times New Roman"/>
          <w:i/>
          <w:color w:val="FF0000"/>
          <w:sz w:val="18"/>
          <w:szCs w:val="18"/>
        </w:rPr>
        <w:t xml:space="preserve"> </w:t>
      </w:r>
      <w:r w:rsidRPr="000A050B">
        <w:rPr>
          <w:rFonts w:ascii="Times New Roman" w:hAnsi="Times New Roman"/>
          <w:i/>
          <w:color w:val="FF0000"/>
          <w:sz w:val="18"/>
          <w:szCs w:val="18"/>
          <w:lang w:val="en-US"/>
        </w:rPr>
        <w:t>Wrede</w:t>
      </w:r>
      <w:r w:rsidRPr="000A050B">
        <w:rPr>
          <w:rFonts w:ascii="Times New Roman" w:hAnsi="Times New Roman"/>
          <w:i/>
          <w:color w:val="FF0000"/>
          <w:spacing w:val="20"/>
          <w:sz w:val="18"/>
          <w:szCs w:val="18"/>
        </w:rPr>
        <w:t xml:space="preserve"> </w:t>
      </w:r>
      <w:r w:rsidRPr="000A050B">
        <w:rPr>
          <w:rFonts w:ascii="Times New Roman" w:hAnsi="Times New Roman"/>
          <w:bCs/>
          <w:i/>
          <w:color w:val="FF0000"/>
          <w:sz w:val="18"/>
          <w:szCs w:val="18"/>
        </w:rPr>
        <w:t xml:space="preserve">το 1901 με το περίφημο έργο του </w:t>
      </w:r>
      <w:r w:rsidRPr="000A050B">
        <w:rPr>
          <w:rFonts w:ascii="Times New Roman" w:hAnsi="Times New Roman"/>
          <w:bCs/>
          <w:i/>
          <w:color w:val="FF0000"/>
          <w:sz w:val="18"/>
          <w:szCs w:val="18"/>
          <w:lang w:val="de-DE"/>
        </w:rPr>
        <w:t>Das</w:t>
      </w:r>
      <w:r w:rsidRPr="000A050B">
        <w:rPr>
          <w:rFonts w:ascii="Times New Roman" w:hAnsi="Times New Roman"/>
          <w:bCs/>
          <w:i/>
          <w:color w:val="FF0000"/>
          <w:sz w:val="18"/>
          <w:szCs w:val="18"/>
        </w:rPr>
        <w:t xml:space="preserve"> </w:t>
      </w:r>
      <w:r w:rsidRPr="000A050B">
        <w:rPr>
          <w:rFonts w:ascii="Times New Roman" w:hAnsi="Times New Roman"/>
          <w:bCs/>
          <w:i/>
          <w:color w:val="FF0000"/>
          <w:sz w:val="18"/>
          <w:szCs w:val="18"/>
          <w:lang w:val="de-DE"/>
        </w:rPr>
        <w:t>Messiasgeheimnis</w:t>
      </w:r>
      <w:r w:rsidRPr="000A050B">
        <w:rPr>
          <w:rFonts w:ascii="Times New Roman" w:hAnsi="Times New Roman"/>
          <w:bCs/>
          <w:i/>
          <w:color w:val="FF0000"/>
          <w:sz w:val="18"/>
          <w:szCs w:val="18"/>
        </w:rPr>
        <w:t xml:space="preserve"> </w:t>
      </w:r>
      <w:r w:rsidRPr="000A050B">
        <w:rPr>
          <w:rFonts w:ascii="Times New Roman" w:hAnsi="Times New Roman"/>
          <w:bCs/>
          <w:i/>
          <w:color w:val="FF0000"/>
          <w:sz w:val="18"/>
          <w:szCs w:val="18"/>
          <w:lang w:val="de-DE"/>
        </w:rPr>
        <w:t>in</w:t>
      </w:r>
      <w:r w:rsidRPr="000A050B">
        <w:rPr>
          <w:rFonts w:ascii="Times New Roman" w:hAnsi="Times New Roman"/>
          <w:bCs/>
          <w:i/>
          <w:color w:val="FF0000"/>
          <w:sz w:val="18"/>
          <w:szCs w:val="18"/>
        </w:rPr>
        <w:t xml:space="preserve"> </w:t>
      </w:r>
      <w:r w:rsidRPr="000A050B">
        <w:rPr>
          <w:rFonts w:ascii="Times New Roman" w:hAnsi="Times New Roman"/>
          <w:bCs/>
          <w:i/>
          <w:color w:val="FF0000"/>
          <w:sz w:val="18"/>
          <w:szCs w:val="18"/>
          <w:lang w:val="de-DE"/>
        </w:rPr>
        <w:t>den</w:t>
      </w:r>
      <w:r w:rsidRPr="000A050B">
        <w:rPr>
          <w:rFonts w:ascii="Times New Roman" w:hAnsi="Times New Roman"/>
          <w:bCs/>
          <w:i/>
          <w:color w:val="FF0000"/>
          <w:sz w:val="18"/>
          <w:szCs w:val="18"/>
        </w:rPr>
        <w:t xml:space="preserve"> </w:t>
      </w:r>
      <w:r w:rsidRPr="000A050B">
        <w:rPr>
          <w:rFonts w:ascii="Times New Roman" w:hAnsi="Times New Roman"/>
          <w:bCs/>
          <w:i/>
          <w:color w:val="FF0000"/>
          <w:sz w:val="18"/>
          <w:szCs w:val="18"/>
          <w:lang w:val="de-DE"/>
        </w:rPr>
        <w:t>Evangelien</w:t>
      </w:r>
      <w:r w:rsidRPr="000A050B">
        <w:rPr>
          <w:rFonts w:ascii="Times New Roman" w:hAnsi="Times New Roman"/>
          <w:bCs/>
          <w:i/>
          <w:color w:val="FF0000"/>
          <w:sz w:val="18"/>
          <w:szCs w:val="18"/>
        </w:rPr>
        <w:t xml:space="preserve"> απέδωσε μάλιστα τη μεσσιανικότητα του Ιησού στην πασχάλια εμπειρία και στη χριστολογία της Πρώτης Εκκλησίας</w:t>
      </w:r>
      <w:r w:rsidRPr="000A050B">
        <w:rPr>
          <w:rFonts w:ascii="Times New Roman" w:hAnsi="Times New Roman"/>
          <w:bCs/>
          <w:color w:val="FF0000"/>
          <w:sz w:val="18"/>
          <w:szCs w:val="18"/>
        </w:rPr>
        <w:t>.</w:t>
      </w:r>
    </w:p>
  </w:footnote>
  <w:footnote w:id="18">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Ο επιφανής </w:t>
      </w:r>
      <w:hyperlink r:id="rId4" w:tooltip="Αλσατία" w:history="1">
        <w:r w:rsidRPr="000A050B">
          <w:rPr>
            <w:rStyle w:val="-"/>
            <w:rFonts w:ascii="Times New Roman" w:hAnsi="Times New Roman"/>
            <w:color w:val="auto"/>
            <w:sz w:val="18"/>
            <w:szCs w:val="18"/>
            <w:u w:val="none"/>
          </w:rPr>
          <w:t>Αλσατός</w:t>
        </w:r>
      </w:hyperlink>
      <w:r w:rsidRPr="000A050B">
        <w:rPr>
          <w:rFonts w:ascii="Times New Roman" w:hAnsi="Times New Roman"/>
          <w:sz w:val="18"/>
          <w:szCs w:val="18"/>
        </w:rPr>
        <w:t xml:space="preserve"> προτεστάντης, </w:t>
      </w:r>
      <w:hyperlink r:id="rId5" w:tooltip="Θεολογία" w:history="1">
        <w:r w:rsidRPr="000A050B">
          <w:rPr>
            <w:rStyle w:val="-"/>
            <w:rFonts w:ascii="Times New Roman" w:hAnsi="Times New Roman"/>
            <w:color w:val="auto"/>
            <w:sz w:val="18"/>
            <w:szCs w:val="18"/>
            <w:u w:val="none"/>
          </w:rPr>
          <w:t>θεολόγoς</w:t>
        </w:r>
      </w:hyperlink>
      <w:r w:rsidRPr="000A050B">
        <w:rPr>
          <w:rFonts w:ascii="Times New Roman" w:hAnsi="Times New Roman"/>
          <w:sz w:val="18"/>
          <w:szCs w:val="18"/>
        </w:rPr>
        <w:t xml:space="preserve">, </w:t>
      </w:r>
      <w:hyperlink r:id="rId6" w:tooltip="Φιλοσοφία" w:history="1">
        <w:r w:rsidRPr="000A050B">
          <w:rPr>
            <w:rStyle w:val="-"/>
            <w:rFonts w:ascii="Times New Roman" w:hAnsi="Times New Roman"/>
            <w:color w:val="auto"/>
            <w:sz w:val="18"/>
            <w:szCs w:val="18"/>
            <w:u w:val="none"/>
          </w:rPr>
          <w:t>φιλόσοφος</w:t>
        </w:r>
      </w:hyperlink>
      <w:r w:rsidRPr="000A050B">
        <w:rPr>
          <w:rFonts w:ascii="Times New Roman" w:hAnsi="Times New Roman"/>
          <w:sz w:val="18"/>
          <w:szCs w:val="18"/>
        </w:rPr>
        <w:t xml:space="preserve">, </w:t>
      </w:r>
      <w:hyperlink r:id="rId7" w:tooltip="Ιατρική" w:history="1">
        <w:r w:rsidRPr="000A050B">
          <w:rPr>
            <w:rStyle w:val="-"/>
            <w:rFonts w:ascii="Times New Roman" w:hAnsi="Times New Roman"/>
            <w:color w:val="auto"/>
            <w:sz w:val="18"/>
            <w:szCs w:val="18"/>
            <w:u w:val="none"/>
          </w:rPr>
          <w:t>ιατρός</w:t>
        </w:r>
      </w:hyperlink>
      <w:r w:rsidRPr="000A050B">
        <w:rPr>
          <w:rFonts w:ascii="Times New Roman" w:hAnsi="Times New Roman"/>
          <w:sz w:val="18"/>
          <w:szCs w:val="18"/>
        </w:rPr>
        <w:t xml:space="preserve"> και ιεραπόστολος ήταν και μουσικολόγος με προτίμηση στον Μπαχ.</w:t>
      </w:r>
    </w:p>
  </w:footnote>
  <w:footnote w:id="19">
    <w:p w:rsidR="00023557" w:rsidRPr="000A050B" w:rsidRDefault="00023557" w:rsidP="008D1A8C">
      <w:pPr>
        <w:pStyle w:val="a4"/>
        <w:tabs>
          <w:tab w:val="left" w:pos="709"/>
        </w:tabs>
        <w:rPr>
          <w:rFonts w:ascii="Times New Roman" w:hAnsi="Times New Roman"/>
          <w:sz w:val="18"/>
          <w:szCs w:val="18"/>
          <w:lang w:val="en-US"/>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sz w:val="18"/>
          <w:szCs w:val="18"/>
          <w:lang w:val="en-US"/>
        </w:rPr>
        <w:t>R</w:t>
      </w:r>
      <w:r w:rsidRPr="000A050B">
        <w:rPr>
          <w:rFonts w:ascii="Times New Roman" w:hAnsi="Times New Roman"/>
          <w:sz w:val="18"/>
          <w:szCs w:val="18"/>
        </w:rPr>
        <w:t>.</w:t>
      </w:r>
      <w:r w:rsidRPr="000A050B">
        <w:rPr>
          <w:rFonts w:ascii="Times New Roman" w:hAnsi="Times New Roman"/>
          <w:sz w:val="18"/>
          <w:szCs w:val="18"/>
          <w:lang w:val="en-US"/>
        </w:rPr>
        <w:t>H</w:t>
      </w:r>
      <w:r w:rsidRPr="000A050B">
        <w:rPr>
          <w:rFonts w:ascii="Times New Roman" w:hAnsi="Times New Roman"/>
          <w:sz w:val="18"/>
          <w:szCs w:val="18"/>
        </w:rPr>
        <w:t xml:space="preserve">. </w:t>
      </w:r>
      <w:r w:rsidRPr="000A050B">
        <w:rPr>
          <w:rFonts w:ascii="Times New Roman" w:hAnsi="Times New Roman"/>
          <w:sz w:val="18"/>
          <w:szCs w:val="18"/>
          <w:lang w:val="en-US"/>
        </w:rPr>
        <w:t>Charles</w:t>
      </w:r>
      <w:r w:rsidRPr="000A050B">
        <w:rPr>
          <w:rFonts w:ascii="Times New Roman" w:hAnsi="Times New Roman"/>
          <w:sz w:val="18"/>
          <w:szCs w:val="18"/>
        </w:rPr>
        <w:t xml:space="preserve"> (1855-1931), </w:t>
      </w:r>
      <w:r w:rsidRPr="000A050B">
        <w:rPr>
          <w:rFonts w:ascii="Times New Roman" w:hAnsi="Times New Roman"/>
          <w:sz w:val="18"/>
          <w:szCs w:val="18"/>
          <w:lang w:val="en-US"/>
        </w:rPr>
        <w:t>The</w:t>
      </w:r>
      <w:r w:rsidRPr="000A050B">
        <w:rPr>
          <w:rFonts w:ascii="Times New Roman" w:hAnsi="Times New Roman"/>
          <w:sz w:val="18"/>
          <w:szCs w:val="18"/>
        </w:rPr>
        <w:t xml:space="preserve"> </w:t>
      </w:r>
      <w:r w:rsidRPr="000A050B">
        <w:rPr>
          <w:rFonts w:ascii="Times New Roman" w:hAnsi="Times New Roman"/>
          <w:sz w:val="18"/>
          <w:szCs w:val="18"/>
          <w:lang w:val="en-US"/>
        </w:rPr>
        <w:t>Apocrypha</w:t>
      </w:r>
      <w:r w:rsidRPr="000A050B">
        <w:rPr>
          <w:rFonts w:ascii="Times New Roman" w:hAnsi="Times New Roman"/>
          <w:sz w:val="18"/>
          <w:szCs w:val="18"/>
        </w:rPr>
        <w:t xml:space="preserve"> </w:t>
      </w:r>
      <w:r w:rsidRPr="000A050B">
        <w:rPr>
          <w:rFonts w:ascii="Times New Roman" w:hAnsi="Times New Roman"/>
          <w:sz w:val="18"/>
          <w:szCs w:val="18"/>
          <w:lang w:val="en-US"/>
        </w:rPr>
        <w:t>and</w:t>
      </w:r>
      <w:r w:rsidRPr="000A050B">
        <w:rPr>
          <w:rFonts w:ascii="Times New Roman" w:hAnsi="Times New Roman"/>
          <w:sz w:val="18"/>
          <w:szCs w:val="18"/>
        </w:rPr>
        <w:t xml:space="preserve"> </w:t>
      </w:r>
      <w:r w:rsidRPr="000A050B">
        <w:rPr>
          <w:rFonts w:ascii="Times New Roman" w:hAnsi="Times New Roman"/>
          <w:sz w:val="18"/>
          <w:szCs w:val="18"/>
          <w:lang w:val="en-US"/>
        </w:rPr>
        <w:t>the</w:t>
      </w:r>
      <w:r w:rsidRPr="000A050B">
        <w:rPr>
          <w:rFonts w:ascii="Times New Roman" w:hAnsi="Times New Roman"/>
          <w:sz w:val="18"/>
          <w:szCs w:val="18"/>
        </w:rPr>
        <w:t xml:space="preserve"> </w:t>
      </w:r>
      <w:r w:rsidRPr="000A050B">
        <w:rPr>
          <w:rFonts w:ascii="Times New Roman" w:hAnsi="Times New Roman"/>
          <w:sz w:val="18"/>
          <w:szCs w:val="18"/>
          <w:lang w:val="en-US"/>
        </w:rPr>
        <w:t>Pseudepigrapha</w:t>
      </w:r>
      <w:r w:rsidRPr="000A050B">
        <w:rPr>
          <w:rFonts w:ascii="Times New Roman" w:hAnsi="Times New Roman"/>
          <w:sz w:val="18"/>
          <w:szCs w:val="18"/>
        </w:rPr>
        <w:t xml:space="preserve"> (1913</w:t>
      </w:r>
      <w:r w:rsidRPr="000A050B">
        <w:rPr>
          <w:rFonts w:ascii="Times New Roman" w:hAnsi="Times New Roman"/>
          <w:sz w:val="18"/>
          <w:szCs w:val="18"/>
          <w:vertAlign w:val="superscript"/>
        </w:rPr>
        <w:t>.</w:t>
      </w:r>
      <w:r w:rsidRPr="000A050B">
        <w:rPr>
          <w:rFonts w:ascii="Times New Roman" w:hAnsi="Times New Roman"/>
          <w:sz w:val="18"/>
          <w:szCs w:val="18"/>
        </w:rPr>
        <w:t xml:space="preserve"> πρβλ. του ιδίου </w:t>
      </w:r>
      <w:r w:rsidRPr="000A050B">
        <w:rPr>
          <w:rFonts w:ascii="Times New Roman" w:hAnsi="Times New Roman"/>
          <w:i/>
          <w:sz w:val="18"/>
          <w:szCs w:val="18"/>
        </w:rPr>
        <w:t>Υπόμνημα στην Αποκάλυψη</w:t>
      </w:r>
      <w:r w:rsidRPr="000A050B">
        <w:rPr>
          <w:rFonts w:ascii="Times New Roman" w:hAnsi="Times New Roman"/>
          <w:sz w:val="18"/>
          <w:szCs w:val="18"/>
        </w:rPr>
        <w:t xml:space="preserve"> </w:t>
      </w:r>
      <w:r w:rsidRPr="000A050B">
        <w:rPr>
          <w:rFonts w:ascii="Times New Roman" w:hAnsi="Times New Roman"/>
          <w:sz w:val="18"/>
          <w:szCs w:val="18"/>
          <w:lang w:val="en-US"/>
        </w:rPr>
        <w:t>ICC</w:t>
      </w:r>
      <w:r w:rsidRPr="000A050B">
        <w:rPr>
          <w:rFonts w:ascii="Times New Roman" w:hAnsi="Times New Roman"/>
          <w:sz w:val="18"/>
          <w:szCs w:val="18"/>
        </w:rPr>
        <w:t xml:space="preserve"> [1920]). Ήδη έχει εκδοθεί το έργο του </w:t>
      </w:r>
      <w:r w:rsidRPr="000A050B">
        <w:rPr>
          <w:rFonts w:ascii="Times New Roman" w:hAnsi="Times New Roman"/>
          <w:sz w:val="18"/>
          <w:szCs w:val="18"/>
          <w:lang w:val="en-US"/>
        </w:rPr>
        <w:t>A</w:t>
      </w:r>
      <w:r w:rsidRPr="000A050B">
        <w:rPr>
          <w:rFonts w:ascii="Times New Roman" w:hAnsi="Times New Roman"/>
          <w:sz w:val="18"/>
          <w:szCs w:val="18"/>
        </w:rPr>
        <w:t xml:space="preserve">. </w:t>
      </w:r>
      <w:proofErr w:type="gramStart"/>
      <w:r w:rsidRPr="000A050B">
        <w:rPr>
          <w:rFonts w:ascii="Times New Roman" w:hAnsi="Times New Roman"/>
          <w:sz w:val="18"/>
          <w:szCs w:val="18"/>
          <w:lang w:val="en-US"/>
        </w:rPr>
        <w:t>Deissmann</w:t>
      </w:r>
      <w:r w:rsidRPr="000A050B">
        <w:rPr>
          <w:rFonts w:ascii="Times New Roman" w:hAnsi="Times New Roman"/>
          <w:sz w:val="18"/>
          <w:szCs w:val="18"/>
        </w:rPr>
        <w:t xml:space="preserve"> (1866-1937), </w:t>
      </w:r>
      <w:r w:rsidRPr="000A050B">
        <w:rPr>
          <w:rFonts w:ascii="Times New Roman" w:hAnsi="Times New Roman"/>
          <w:sz w:val="18"/>
          <w:szCs w:val="18"/>
          <w:lang w:val="en-US"/>
        </w:rPr>
        <w:t>Papyri</w:t>
      </w:r>
      <w:r w:rsidRPr="000A050B">
        <w:rPr>
          <w:rFonts w:ascii="Times New Roman" w:hAnsi="Times New Roman"/>
          <w:sz w:val="18"/>
          <w:szCs w:val="18"/>
        </w:rPr>
        <w:t xml:space="preserve"> </w:t>
      </w:r>
      <w:r w:rsidRPr="000A050B">
        <w:rPr>
          <w:rFonts w:ascii="Times New Roman" w:hAnsi="Times New Roman"/>
          <w:sz w:val="18"/>
          <w:szCs w:val="18"/>
          <w:lang w:val="en-US"/>
        </w:rPr>
        <w:t>and</w:t>
      </w:r>
      <w:r w:rsidRPr="000A050B">
        <w:rPr>
          <w:rFonts w:ascii="Times New Roman" w:hAnsi="Times New Roman"/>
          <w:sz w:val="18"/>
          <w:szCs w:val="18"/>
        </w:rPr>
        <w:t xml:space="preserve"> </w:t>
      </w:r>
      <w:r w:rsidRPr="000A050B">
        <w:rPr>
          <w:rFonts w:ascii="Times New Roman" w:hAnsi="Times New Roman"/>
          <w:sz w:val="18"/>
          <w:szCs w:val="18"/>
          <w:lang w:val="en-US"/>
        </w:rPr>
        <w:t>Inscriptions</w:t>
      </w:r>
      <w:r w:rsidRPr="000A050B">
        <w:rPr>
          <w:rFonts w:ascii="Times New Roman" w:hAnsi="Times New Roman"/>
          <w:sz w:val="18"/>
          <w:szCs w:val="18"/>
        </w:rPr>
        <w:t xml:space="preserve"> (</w:t>
      </w:r>
      <w:r w:rsidRPr="000A050B">
        <w:rPr>
          <w:rFonts w:ascii="Times New Roman" w:hAnsi="Times New Roman"/>
          <w:sz w:val="18"/>
          <w:szCs w:val="18"/>
          <w:lang w:val="en-US"/>
        </w:rPr>
        <w:t>Ger</w:t>
      </w:r>
      <w:r w:rsidRPr="000A050B">
        <w:rPr>
          <w:rFonts w:ascii="Times New Roman" w:hAnsi="Times New Roman"/>
          <w:sz w:val="18"/>
          <w:szCs w:val="18"/>
        </w:rPr>
        <w:t xml:space="preserve"> 1895, </w:t>
      </w:r>
      <w:r w:rsidRPr="000A050B">
        <w:rPr>
          <w:rFonts w:ascii="Times New Roman" w:hAnsi="Times New Roman"/>
          <w:sz w:val="18"/>
          <w:szCs w:val="18"/>
          <w:lang w:val="en-US"/>
        </w:rPr>
        <w:t>Eng</w:t>
      </w:r>
      <w:r w:rsidRPr="000A050B">
        <w:rPr>
          <w:rFonts w:ascii="Times New Roman" w:hAnsi="Times New Roman"/>
          <w:sz w:val="18"/>
          <w:szCs w:val="18"/>
        </w:rPr>
        <w:t xml:space="preserve"> 1901) και ακολουθεί το πολύ γνωστό </w:t>
      </w:r>
      <w:r w:rsidRPr="000A050B">
        <w:rPr>
          <w:rFonts w:ascii="Times New Roman" w:hAnsi="Times New Roman"/>
          <w:sz w:val="18"/>
          <w:szCs w:val="18"/>
          <w:lang w:val="en-US"/>
        </w:rPr>
        <w:t>H</w:t>
      </w:r>
      <w:r w:rsidRPr="000A050B">
        <w:rPr>
          <w:rFonts w:ascii="Times New Roman" w:hAnsi="Times New Roman"/>
          <w:sz w:val="18"/>
          <w:szCs w:val="18"/>
        </w:rPr>
        <w:t>.</w:t>
      </w:r>
      <w:r w:rsidRPr="000A050B">
        <w:rPr>
          <w:rFonts w:ascii="Times New Roman" w:hAnsi="Times New Roman"/>
          <w:sz w:val="18"/>
          <w:szCs w:val="18"/>
          <w:lang w:val="en-US"/>
        </w:rPr>
        <w:t>L</w:t>
      </w:r>
      <w:r w:rsidRPr="000A050B">
        <w:rPr>
          <w:rFonts w:ascii="Times New Roman" w:hAnsi="Times New Roman"/>
          <w:sz w:val="18"/>
          <w:szCs w:val="18"/>
        </w:rPr>
        <w:t xml:space="preserve">. </w:t>
      </w:r>
      <w:r w:rsidRPr="000A050B">
        <w:rPr>
          <w:rFonts w:ascii="Times New Roman" w:hAnsi="Times New Roman"/>
          <w:sz w:val="18"/>
          <w:szCs w:val="18"/>
          <w:lang w:val="en-US"/>
        </w:rPr>
        <w:t>Strack</w:t>
      </w:r>
      <w:r w:rsidRPr="000A050B">
        <w:rPr>
          <w:rFonts w:ascii="Times New Roman" w:hAnsi="Times New Roman"/>
          <w:sz w:val="18"/>
          <w:szCs w:val="18"/>
        </w:rPr>
        <w:t>-</w:t>
      </w:r>
      <w:r w:rsidRPr="000A050B">
        <w:rPr>
          <w:rFonts w:ascii="Times New Roman" w:hAnsi="Times New Roman"/>
          <w:sz w:val="18"/>
          <w:szCs w:val="18"/>
          <w:lang w:val="en-US"/>
        </w:rPr>
        <w:t>P</w:t>
      </w:r>
      <w:r w:rsidRPr="000A050B">
        <w:rPr>
          <w:rFonts w:ascii="Times New Roman" w:hAnsi="Times New Roman"/>
          <w:sz w:val="18"/>
          <w:szCs w:val="18"/>
        </w:rPr>
        <w:t>.</w:t>
      </w:r>
      <w:proofErr w:type="gramEnd"/>
      <w:r w:rsidRPr="000A050B">
        <w:rPr>
          <w:rFonts w:ascii="Times New Roman" w:hAnsi="Times New Roman"/>
          <w:sz w:val="18"/>
          <w:szCs w:val="18"/>
        </w:rPr>
        <w:t xml:space="preserve"> </w:t>
      </w:r>
      <w:proofErr w:type="gramStart"/>
      <w:r w:rsidRPr="000A050B">
        <w:rPr>
          <w:rFonts w:ascii="Times New Roman" w:hAnsi="Times New Roman"/>
          <w:sz w:val="18"/>
          <w:szCs w:val="18"/>
          <w:lang w:val="en-US"/>
        </w:rPr>
        <w:t>Billerbeck, Kommentar zum Neuen Testament (1922-1961).</w:t>
      </w:r>
      <w:proofErr w:type="gramEnd"/>
      <w:r w:rsidRPr="000A050B">
        <w:rPr>
          <w:rFonts w:ascii="Times New Roman" w:hAnsi="Times New Roman"/>
          <w:sz w:val="18"/>
          <w:szCs w:val="18"/>
          <w:lang w:val="en-US"/>
        </w:rPr>
        <w:t xml:space="preserve"> </w:t>
      </w:r>
      <w:r w:rsidRPr="000A050B">
        <w:rPr>
          <w:rFonts w:ascii="Times New Roman" w:hAnsi="Times New Roman"/>
          <w:sz w:val="18"/>
          <w:szCs w:val="18"/>
        </w:rPr>
        <w:t>Πρβλ</w:t>
      </w:r>
      <w:r w:rsidRPr="000A050B">
        <w:rPr>
          <w:rFonts w:ascii="Times New Roman" w:hAnsi="Times New Roman"/>
          <w:sz w:val="18"/>
          <w:szCs w:val="18"/>
          <w:lang w:val="en-US"/>
        </w:rPr>
        <w:t xml:space="preserve">. </w:t>
      </w:r>
      <w:r w:rsidRPr="000A050B">
        <w:rPr>
          <w:rFonts w:ascii="Times New Roman" w:hAnsi="Times New Roman"/>
          <w:sz w:val="18"/>
          <w:szCs w:val="18"/>
        </w:rPr>
        <w:t>επίσης</w:t>
      </w:r>
      <w:r w:rsidRPr="000A050B">
        <w:rPr>
          <w:rFonts w:ascii="Times New Roman" w:hAnsi="Times New Roman"/>
          <w:sz w:val="18"/>
          <w:szCs w:val="18"/>
          <w:lang w:val="en-US"/>
        </w:rPr>
        <w:t xml:space="preserve"> G. Dalman (1855-1941), </w:t>
      </w:r>
      <w:proofErr w:type="gramStart"/>
      <w:r w:rsidRPr="000A050B">
        <w:rPr>
          <w:rFonts w:ascii="Times New Roman" w:hAnsi="Times New Roman"/>
          <w:sz w:val="18"/>
          <w:szCs w:val="18"/>
          <w:lang w:val="en-US"/>
        </w:rPr>
        <w:t>The</w:t>
      </w:r>
      <w:proofErr w:type="gramEnd"/>
      <w:r w:rsidRPr="000A050B">
        <w:rPr>
          <w:rFonts w:ascii="Times New Roman" w:hAnsi="Times New Roman"/>
          <w:sz w:val="18"/>
          <w:szCs w:val="18"/>
          <w:lang w:val="en-US"/>
        </w:rPr>
        <w:t xml:space="preserve"> Words of Jesus (Ger 1898 Eng 1902), J. Jeremias The Parables of Jesus (1947/ 1954), The Eucharistic Words of Jesus (1949/ 1955). </w:t>
      </w:r>
    </w:p>
  </w:footnote>
  <w:footnote w:id="20">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Βλ. Ε.Ι. Κωνσταντινίδη, </w:t>
      </w:r>
      <w:r w:rsidRPr="000A050B">
        <w:rPr>
          <w:rFonts w:ascii="Times New Roman" w:hAnsi="Times New Roman"/>
          <w:i/>
          <w:sz w:val="18"/>
          <w:szCs w:val="18"/>
        </w:rPr>
        <w:t xml:space="preserve">Τα Ευαγγελικά, Το </w:t>
      </w:r>
      <w:r w:rsidRPr="000A050B">
        <w:rPr>
          <w:rFonts w:ascii="Times New Roman" w:hAnsi="Times New Roman"/>
          <w:i/>
          <w:caps/>
          <w:sz w:val="18"/>
          <w:szCs w:val="18"/>
        </w:rPr>
        <w:t>π</w:t>
      </w:r>
      <w:r w:rsidRPr="000A050B">
        <w:rPr>
          <w:rFonts w:ascii="Times New Roman" w:hAnsi="Times New Roman"/>
          <w:i/>
          <w:sz w:val="18"/>
          <w:szCs w:val="18"/>
        </w:rPr>
        <w:t xml:space="preserve">ρόβλημα της </w:t>
      </w:r>
      <w:r w:rsidRPr="000A050B">
        <w:rPr>
          <w:rFonts w:ascii="Times New Roman" w:hAnsi="Times New Roman"/>
          <w:i/>
          <w:caps/>
          <w:sz w:val="18"/>
          <w:szCs w:val="18"/>
        </w:rPr>
        <w:t>μ</w:t>
      </w:r>
      <w:r w:rsidRPr="000A050B">
        <w:rPr>
          <w:rFonts w:ascii="Times New Roman" w:hAnsi="Times New Roman"/>
          <w:i/>
          <w:sz w:val="18"/>
          <w:szCs w:val="18"/>
        </w:rPr>
        <w:t xml:space="preserve">εταφράσεως της Αγίας Γραφής εις την </w:t>
      </w:r>
      <w:r w:rsidRPr="000A050B">
        <w:rPr>
          <w:rFonts w:ascii="Times New Roman" w:hAnsi="Times New Roman"/>
          <w:i/>
          <w:caps/>
          <w:sz w:val="18"/>
          <w:szCs w:val="18"/>
        </w:rPr>
        <w:t>ν</w:t>
      </w:r>
      <w:r w:rsidRPr="000A050B">
        <w:rPr>
          <w:rFonts w:ascii="Times New Roman" w:hAnsi="Times New Roman"/>
          <w:i/>
          <w:sz w:val="18"/>
          <w:szCs w:val="18"/>
        </w:rPr>
        <w:t xml:space="preserve">εοελληνικήv και τα </w:t>
      </w:r>
      <w:r w:rsidRPr="000A050B">
        <w:rPr>
          <w:rFonts w:ascii="Times New Roman" w:hAnsi="Times New Roman"/>
          <w:i/>
          <w:caps/>
          <w:sz w:val="18"/>
          <w:szCs w:val="18"/>
        </w:rPr>
        <w:t>α</w:t>
      </w:r>
      <w:r w:rsidRPr="000A050B">
        <w:rPr>
          <w:rFonts w:ascii="Times New Roman" w:hAnsi="Times New Roman"/>
          <w:i/>
          <w:sz w:val="18"/>
          <w:szCs w:val="18"/>
        </w:rPr>
        <w:t xml:space="preserve">ιματηρά </w:t>
      </w:r>
      <w:r w:rsidRPr="000A050B">
        <w:rPr>
          <w:rFonts w:ascii="Times New Roman" w:hAnsi="Times New Roman"/>
          <w:i/>
          <w:caps/>
          <w:sz w:val="18"/>
          <w:szCs w:val="18"/>
        </w:rPr>
        <w:t>γ</w:t>
      </w:r>
      <w:r w:rsidRPr="000A050B">
        <w:rPr>
          <w:rFonts w:ascii="Times New Roman" w:hAnsi="Times New Roman"/>
          <w:i/>
          <w:sz w:val="18"/>
          <w:szCs w:val="18"/>
        </w:rPr>
        <w:t>εγονότα του 1901</w:t>
      </w:r>
      <w:r w:rsidRPr="000A050B">
        <w:rPr>
          <w:rFonts w:ascii="Times New Roman" w:hAnsi="Times New Roman"/>
          <w:sz w:val="18"/>
          <w:szCs w:val="18"/>
        </w:rPr>
        <w:t xml:space="preserve">, Αθήνα 1975 και Γ.Δ.Μεταλληνού, </w:t>
      </w:r>
      <w:r w:rsidRPr="000A050B">
        <w:rPr>
          <w:rFonts w:ascii="Times New Roman" w:hAnsi="Times New Roman"/>
          <w:i/>
          <w:sz w:val="18"/>
          <w:szCs w:val="18"/>
        </w:rPr>
        <w:t xml:space="preserve">Το </w:t>
      </w:r>
      <w:r w:rsidRPr="000A050B">
        <w:rPr>
          <w:rFonts w:ascii="Times New Roman" w:hAnsi="Times New Roman"/>
          <w:i/>
          <w:caps/>
          <w:sz w:val="18"/>
          <w:szCs w:val="18"/>
        </w:rPr>
        <w:t>ζ</w:t>
      </w:r>
      <w:r w:rsidRPr="000A050B">
        <w:rPr>
          <w:rFonts w:ascii="Times New Roman" w:hAnsi="Times New Roman"/>
          <w:i/>
          <w:sz w:val="18"/>
          <w:szCs w:val="18"/>
        </w:rPr>
        <w:t xml:space="preserve">ήτημα της </w:t>
      </w:r>
      <w:r w:rsidRPr="000A050B">
        <w:rPr>
          <w:rFonts w:ascii="Times New Roman" w:hAnsi="Times New Roman"/>
          <w:i/>
          <w:caps/>
          <w:sz w:val="18"/>
          <w:szCs w:val="18"/>
        </w:rPr>
        <w:t>μ</w:t>
      </w:r>
      <w:r w:rsidRPr="000A050B">
        <w:rPr>
          <w:rFonts w:ascii="Times New Roman" w:hAnsi="Times New Roman"/>
          <w:i/>
          <w:sz w:val="18"/>
          <w:szCs w:val="18"/>
        </w:rPr>
        <w:t xml:space="preserve">εταφράσεως της Αγίας Γραφής εις την </w:t>
      </w:r>
      <w:r w:rsidRPr="000A050B">
        <w:rPr>
          <w:rFonts w:ascii="Times New Roman" w:hAnsi="Times New Roman"/>
          <w:i/>
          <w:caps/>
          <w:sz w:val="18"/>
          <w:szCs w:val="18"/>
        </w:rPr>
        <w:t>Ν</w:t>
      </w:r>
      <w:r w:rsidRPr="000A050B">
        <w:rPr>
          <w:rFonts w:ascii="Times New Roman" w:hAnsi="Times New Roman"/>
          <w:i/>
          <w:sz w:val="18"/>
          <w:szCs w:val="18"/>
        </w:rPr>
        <w:t>εοελληνικήv κατά τον ΙΘ΄ αι</w:t>
      </w:r>
      <w:r w:rsidRPr="000A050B">
        <w:rPr>
          <w:rFonts w:ascii="Times New Roman" w:hAnsi="Times New Roman"/>
          <w:sz w:val="18"/>
          <w:szCs w:val="18"/>
        </w:rPr>
        <w:t>., Αθήνα 1977.</w:t>
      </w:r>
    </w:p>
  </w:footnote>
  <w:footnote w:id="21">
    <w:p w:rsidR="00023557" w:rsidRPr="000A050B" w:rsidRDefault="00023557" w:rsidP="00DE0E36">
      <w:pPr>
        <w:pStyle w:val="Web"/>
        <w:spacing w:before="0" w:beforeAutospacing="0" w:after="0" w:afterAutospacing="0"/>
        <w:jc w:val="both"/>
        <w:rPr>
          <w:i/>
          <w:sz w:val="18"/>
          <w:szCs w:val="18"/>
        </w:rPr>
      </w:pPr>
      <w:r w:rsidRPr="000A050B">
        <w:rPr>
          <w:rStyle w:val="a5"/>
          <w:sz w:val="18"/>
          <w:szCs w:val="18"/>
        </w:rPr>
        <w:footnoteRef/>
      </w:r>
      <w:r w:rsidRPr="000A050B">
        <w:rPr>
          <w:sz w:val="18"/>
          <w:szCs w:val="18"/>
        </w:rPr>
        <w:t xml:space="preserve"> Ρ. Σταυρίδη-Πατρικίου, </w:t>
      </w:r>
      <w:r w:rsidRPr="000A050B">
        <w:rPr>
          <w:i/>
          <w:sz w:val="18"/>
          <w:szCs w:val="18"/>
        </w:rPr>
        <w:t xml:space="preserve">Η </w:t>
      </w:r>
      <w:r w:rsidRPr="000A050B">
        <w:rPr>
          <w:i/>
          <w:caps/>
          <w:sz w:val="18"/>
          <w:szCs w:val="18"/>
        </w:rPr>
        <w:t>δ</w:t>
      </w:r>
      <w:r w:rsidRPr="000A050B">
        <w:rPr>
          <w:i/>
          <w:sz w:val="18"/>
          <w:szCs w:val="18"/>
        </w:rPr>
        <w:t xml:space="preserve">ιαμάχη για τη </w:t>
      </w:r>
      <w:r w:rsidRPr="000A050B">
        <w:rPr>
          <w:i/>
          <w:caps/>
          <w:sz w:val="18"/>
          <w:szCs w:val="18"/>
        </w:rPr>
        <w:t>γ</w:t>
      </w:r>
      <w:r w:rsidRPr="000A050B">
        <w:rPr>
          <w:i/>
          <w:sz w:val="18"/>
          <w:szCs w:val="18"/>
        </w:rPr>
        <w:t>λώσσα, Ελλάδα: 20</w:t>
      </w:r>
      <w:r w:rsidRPr="000A050B">
        <w:rPr>
          <w:i/>
          <w:sz w:val="18"/>
          <w:szCs w:val="18"/>
          <w:vertAlign w:val="superscript"/>
        </w:rPr>
        <w:t>ος</w:t>
      </w:r>
      <w:r w:rsidRPr="000A050B">
        <w:rPr>
          <w:i/>
          <w:sz w:val="18"/>
          <w:szCs w:val="18"/>
        </w:rPr>
        <w:t xml:space="preserve"> αι. 1900-1910</w:t>
      </w:r>
      <w:r w:rsidRPr="000A050B">
        <w:rPr>
          <w:sz w:val="18"/>
          <w:szCs w:val="18"/>
        </w:rPr>
        <w:t xml:space="preserve">, Β΄Τόμος, Αθήνα: Καθημερινή 2017, 40-54, εδώ 52: </w:t>
      </w:r>
      <w:r w:rsidRPr="000A050B">
        <w:rPr>
          <w:i/>
          <w:sz w:val="18"/>
          <w:szCs w:val="18"/>
        </w:rPr>
        <w:t>Το διακύβευμα δεν ήταν η δημοτική, αλλά η μετάφραση των Ευαγγελίων, άρα η ίδια η ελληνική γλώσσα ως αυταξία. Το γεγονός ότι η Καινή Διαθήκη και η Μετάφραση των Ο’(Εβδομήκοντα) της Παλαιάς Διαθήκης εξακολουθούσαν να διαβάζονται στη γλώσσα που γράφτηκαν δηλ. στην ελληνική, έδινε στα ελληνικά κείμενα μια διαμφισβήτητη πρωτοκαθεδρία. Αν άλλαζε η γλώσσα τους θα εξισώνονταν με τα κείμενα που ήταν μεταφρασμένα στις λατινικές και τις σλαβικές γλώσσες</w:t>
      </w:r>
      <w:r w:rsidRPr="000A050B">
        <w:rPr>
          <w:sz w:val="18"/>
          <w:szCs w:val="18"/>
        </w:rPr>
        <w:t>.</w:t>
      </w:r>
      <w:r w:rsidRPr="000A050B">
        <w:rPr>
          <w:color w:val="990000"/>
          <w:sz w:val="18"/>
          <w:szCs w:val="18"/>
        </w:rPr>
        <w:t xml:space="preserve">Πρβλ. της ιδίας, «Το Γλωσσικό ζήτημα», εφ. </w:t>
      </w:r>
      <w:r w:rsidRPr="000A050B">
        <w:rPr>
          <w:i/>
          <w:iCs/>
          <w:color w:val="990000"/>
          <w:sz w:val="18"/>
          <w:szCs w:val="18"/>
        </w:rPr>
        <w:t>Η Καθημερινή, Επτά Ημέρες</w:t>
      </w:r>
      <w:r w:rsidRPr="000A050B">
        <w:rPr>
          <w:color w:val="990000"/>
          <w:sz w:val="18"/>
          <w:szCs w:val="18"/>
        </w:rPr>
        <w:t xml:space="preserve">, 17-10-99, σ.20: </w:t>
      </w:r>
      <w:r w:rsidRPr="000A050B">
        <w:rPr>
          <w:i/>
          <w:color w:val="990000"/>
          <w:sz w:val="18"/>
          <w:szCs w:val="18"/>
        </w:rPr>
        <w:t>Δεν είναι τυχαίο πως η πρώτη κοινοβουλευτική παρέμβαση στο γλωσσικό, λίγα χρόνια αργότερα (1907), είχε σχέση με αυτή την πλευρά του ζητήματος. Σε νομοσχέδιο περί διδακτικών βιβλίων που κατατέθηκε στη Βουλή, ζητήθηκε με τροπολογία να προστεθεί παράγραφος η οποία να ορίζει ότι τα διδακτικά βιβλία συντάσσονται υποχρεωτικά "</w:t>
      </w:r>
      <w:r w:rsidRPr="000A050B">
        <w:rPr>
          <w:i/>
          <w:iCs/>
          <w:color w:val="990000"/>
          <w:sz w:val="18"/>
          <w:szCs w:val="18"/>
        </w:rPr>
        <w:t>εν γλώσση απλή και καθαρευούση ίνα μη εισβάλη ο χυδαϊσμός εις το Σχολείον</w:t>
      </w:r>
      <w:r w:rsidRPr="000A050B">
        <w:rPr>
          <w:i/>
          <w:color w:val="990000"/>
          <w:sz w:val="18"/>
          <w:szCs w:val="18"/>
        </w:rPr>
        <w:t>". Τα επιχειρήματα ήταν δύο. Το ένα εθνικό: Αυτή η γλώσσα αποτελεί "</w:t>
      </w:r>
      <w:r w:rsidRPr="000A050B">
        <w:rPr>
          <w:i/>
          <w:iCs/>
          <w:color w:val="990000"/>
          <w:sz w:val="18"/>
          <w:szCs w:val="18"/>
        </w:rPr>
        <w:t>τον θεμέλιον λίθον της εθνικής ημών ενότητος</w:t>
      </w:r>
      <w:r w:rsidRPr="000A050B">
        <w:rPr>
          <w:i/>
          <w:color w:val="990000"/>
          <w:sz w:val="18"/>
          <w:szCs w:val="18"/>
        </w:rPr>
        <w:t>". Το άλλο θρησκευτικό: "</w:t>
      </w:r>
      <w:r w:rsidRPr="000A050B">
        <w:rPr>
          <w:i/>
          <w:iCs/>
          <w:color w:val="990000"/>
          <w:sz w:val="18"/>
          <w:szCs w:val="18"/>
        </w:rPr>
        <w:t>Η γλώσσα η Ελληνική</w:t>
      </w:r>
      <w:r w:rsidRPr="000A050B">
        <w:rPr>
          <w:i/>
          <w:color w:val="990000"/>
          <w:sz w:val="18"/>
          <w:szCs w:val="18"/>
        </w:rPr>
        <w:t xml:space="preserve"> [...]</w:t>
      </w:r>
      <w:r w:rsidRPr="000A050B">
        <w:rPr>
          <w:i/>
          <w:iCs/>
          <w:color w:val="990000"/>
          <w:sz w:val="18"/>
          <w:szCs w:val="18"/>
        </w:rPr>
        <w:t xml:space="preserve"> είναι η γλώσσα την οποίαν ο Θεός δις εμφαντικώτατα μετεχειρίσθη</w:t>
      </w:r>
      <w:r w:rsidRPr="000A050B">
        <w:rPr>
          <w:i/>
          <w:color w:val="990000"/>
          <w:sz w:val="18"/>
          <w:szCs w:val="18"/>
        </w:rPr>
        <w:t xml:space="preserve"> [...]". Τα βιβλία της </w:t>
      </w:r>
      <w:r w:rsidRPr="000A050B">
        <w:rPr>
          <w:i/>
          <w:iCs/>
          <w:color w:val="990000"/>
          <w:sz w:val="18"/>
          <w:szCs w:val="18"/>
        </w:rPr>
        <w:t>Παλαιάς Διαθήκης</w:t>
      </w:r>
      <w:r w:rsidRPr="000A050B">
        <w:rPr>
          <w:i/>
          <w:color w:val="990000"/>
          <w:sz w:val="18"/>
          <w:szCs w:val="18"/>
        </w:rPr>
        <w:t xml:space="preserve"> μεταφράστηκαν "</w:t>
      </w:r>
      <w:r w:rsidRPr="000A050B">
        <w:rPr>
          <w:i/>
          <w:iCs/>
          <w:color w:val="990000"/>
          <w:sz w:val="18"/>
          <w:szCs w:val="18"/>
        </w:rPr>
        <w:t>κατά τρόπον ακατανόητον, κατά τρόπον αυτόχρημα θεόπνευστον</w:t>
      </w:r>
      <w:r w:rsidRPr="000A050B">
        <w:rPr>
          <w:i/>
          <w:color w:val="990000"/>
          <w:sz w:val="18"/>
          <w:szCs w:val="18"/>
        </w:rPr>
        <w:t>" και "</w:t>
      </w:r>
      <w:r w:rsidRPr="000A050B">
        <w:rPr>
          <w:i/>
          <w:iCs/>
          <w:color w:val="990000"/>
          <w:sz w:val="18"/>
          <w:szCs w:val="18"/>
        </w:rPr>
        <w:t xml:space="preserve">είναι ιστορικώς βεβαιωμένον </w:t>
      </w:r>
      <w:r w:rsidRPr="000A050B">
        <w:rPr>
          <w:i/>
          <w:color w:val="990000"/>
          <w:sz w:val="18"/>
          <w:szCs w:val="18"/>
        </w:rPr>
        <w:t xml:space="preserve">[...] </w:t>
      </w:r>
      <w:r w:rsidRPr="000A050B">
        <w:rPr>
          <w:i/>
          <w:iCs/>
          <w:color w:val="990000"/>
          <w:sz w:val="18"/>
          <w:szCs w:val="18"/>
        </w:rPr>
        <w:t>ότι ο Χριστός ωμίλει την Ελληνικήν.</w:t>
      </w:r>
      <w:r w:rsidRPr="000A050B">
        <w:rPr>
          <w:i/>
          <w:color w:val="990000"/>
          <w:sz w:val="18"/>
          <w:szCs w:val="18"/>
        </w:rPr>
        <w:t xml:space="preserve"> [...] </w:t>
      </w:r>
      <w:r w:rsidRPr="000A050B">
        <w:rPr>
          <w:i/>
          <w:iCs/>
          <w:color w:val="990000"/>
          <w:sz w:val="18"/>
          <w:szCs w:val="18"/>
        </w:rPr>
        <w:t>Ημείς παραινούμεθα να παραιτηθώμεν της γλώσσης, την οποίαν ωμίλησε ο Θεός</w:t>
      </w:r>
      <w:r w:rsidRPr="000A050B">
        <w:rPr>
          <w:i/>
          <w:color w:val="990000"/>
          <w:sz w:val="18"/>
          <w:szCs w:val="18"/>
        </w:rPr>
        <w:t>".</w:t>
      </w:r>
      <w:r w:rsidRPr="000A050B">
        <w:rPr>
          <w:i/>
          <w:sz w:val="18"/>
          <w:szCs w:val="18"/>
        </w:rPr>
        <w:t xml:space="preserve"> </w:t>
      </w:r>
      <w:r w:rsidRPr="000A050B">
        <w:rPr>
          <w:i/>
          <w:color w:val="990000"/>
          <w:sz w:val="18"/>
          <w:szCs w:val="18"/>
        </w:rPr>
        <w:t>Η τροπολογία δεν ψηφίστηκε τελικά. Η δημοτικιστική απειλή δεν έμοιαζε ακόμη τόσο μεγάλη ώστε η χρησιμοποίηση της καθαρεύουσας στη δημόσια ζωή να χρειάζεται να περιβληθεί την ισχύ νόμου.</w:t>
      </w:r>
      <w:r w:rsidRPr="000A050B">
        <w:rPr>
          <w:color w:val="990000"/>
          <w:sz w:val="18"/>
          <w:szCs w:val="18"/>
        </w:rPr>
        <w:t xml:space="preserve"> </w:t>
      </w:r>
      <w:r w:rsidRPr="000A050B">
        <w:rPr>
          <w:i/>
          <w:color w:val="990000"/>
          <w:sz w:val="18"/>
          <w:szCs w:val="18"/>
        </w:rPr>
        <w:t>Δυόμισι περίπου χρόνια αργότερα θα προστατευθεί, όχι πια με νόμο, αλλά από ειδική συνταγματική διάταξη.</w:t>
      </w:r>
      <w:r w:rsidRPr="000A050B">
        <w:rPr>
          <w:color w:val="990000"/>
          <w:sz w:val="18"/>
          <w:szCs w:val="18"/>
        </w:rPr>
        <w:t xml:space="preserve"> Στο διάστημα αυτό η κλιμάκωση της καταστολής θα γίνει με διοικητικά μέτρα. Τον Μάιο του 1908 τιμωρήθηκαν από τον υπουργό Παιδείας με την ποινή της επίπληξης ο Κωστής Παλαμάς και ο καθηγητής του Πανεπιστημίου Αθηνών Νικόλαος Χατζηδάκις για τη δημόσια δημοτικιστική τους τοποθέτηση. Με προσωρινή απόλυση τιμωρήθηκε και ο συγγραφέας Κώστας Παρορίτης, δάσκαλος τότε στην Ύδρα».</w:t>
      </w:r>
      <w:r w:rsidRPr="000A050B">
        <w:rPr>
          <w:sz w:val="18"/>
          <w:szCs w:val="18"/>
        </w:rPr>
        <w:t xml:space="preserve"> Πρβλ. επίσης: </w:t>
      </w:r>
      <w:hyperlink r:id="rId8" w:history="1">
        <w:r w:rsidRPr="000A050B">
          <w:rPr>
            <w:rStyle w:val="-"/>
            <w:sz w:val="18"/>
            <w:szCs w:val="18"/>
            <w:u w:val="none"/>
          </w:rPr>
          <w:t>https://el.wikipedia.org/wiki/%CE%95%CF%85%CE%B1%CE%B3%CE%B3%CE%B5%CE%BB%CE%B9%CE%BA%CE%AC</w:t>
        </w:r>
      </w:hyperlink>
      <w:r w:rsidRPr="000A050B">
        <w:rPr>
          <w:sz w:val="18"/>
          <w:szCs w:val="18"/>
        </w:rPr>
        <w:t xml:space="preserve">  </w:t>
      </w:r>
      <w:r w:rsidRPr="000A050B">
        <w:rPr>
          <w:i/>
          <w:color w:val="FF0000"/>
          <w:sz w:val="18"/>
          <w:szCs w:val="18"/>
        </w:rPr>
        <w:t xml:space="preserve">Εκείνη την εποχή, ένας λόγιος βαμβακέμπορος του </w:t>
      </w:r>
      <w:hyperlink r:id="rId9" w:tooltip="Λονδίνο" w:history="1">
        <w:r w:rsidRPr="000A050B">
          <w:rPr>
            <w:rStyle w:val="-"/>
            <w:i/>
            <w:color w:val="FF0000"/>
            <w:sz w:val="18"/>
            <w:szCs w:val="18"/>
            <w:u w:val="none"/>
          </w:rPr>
          <w:t>Λονδίνου</w:t>
        </w:r>
      </w:hyperlink>
      <w:r w:rsidRPr="000A050B">
        <w:rPr>
          <w:i/>
          <w:color w:val="FF0000"/>
          <w:sz w:val="18"/>
          <w:szCs w:val="18"/>
        </w:rPr>
        <w:t xml:space="preserve">, ο συγγραφέας </w:t>
      </w:r>
      <w:hyperlink r:id="rId10" w:tooltip="Αλέξανδρος Πάλλης" w:history="1">
        <w:r w:rsidRPr="000A050B">
          <w:rPr>
            <w:rStyle w:val="-"/>
            <w:i/>
            <w:color w:val="FF0000"/>
            <w:sz w:val="18"/>
            <w:szCs w:val="18"/>
            <w:u w:val="none"/>
          </w:rPr>
          <w:t>Αλέξανδρος Πάλλης</w:t>
        </w:r>
      </w:hyperlink>
      <w:r w:rsidRPr="000A050B">
        <w:rPr>
          <w:i/>
          <w:color w:val="FF0000"/>
          <w:sz w:val="18"/>
          <w:szCs w:val="18"/>
        </w:rPr>
        <w:t xml:space="preserve">, «ἀποδίδει εἰς τὴν γνησίαν γλῶσσαν τοῦ ἑλληνικοῦ Λαοῦ» το Ευαγγέλιο, τις τέσσερις αφηγήσεις των Ευαγγελιστών της </w:t>
      </w:r>
      <w:hyperlink r:id="rId11" w:tooltip="Αγία Γραφή" w:history="1">
        <w:r w:rsidRPr="000A050B">
          <w:rPr>
            <w:rStyle w:val="-"/>
            <w:i/>
            <w:color w:val="FF0000"/>
            <w:sz w:val="18"/>
            <w:szCs w:val="18"/>
            <w:u w:val="none"/>
          </w:rPr>
          <w:t>Αγίας Γραφής</w:t>
        </w:r>
      </w:hyperlink>
      <w:r w:rsidRPr="000A050B">
        <w:rPr>
          <w:i/>
          <w:color w:val="FF0000"/>
          <w:sz w:val="18"/>
          <w:szCs w:val="18"/>
        </w:rPr>
        <w:t xml:space="preserve"> που τις προσονόμασε </w:t>
      </w:r>
      <w:hyperlink r:id="rId12" w:tooltip="Η Νέα Διαθήκη κατά το Βατικανό Χειρόγραφο (δεν έχει γραφτεί ακόμα)" w:history="1">
        <w:r w:rsidRPr="000A050B">
          <w:rPr>
            <w:rStyle w:val="-"/>
            <w:i/>
            <w:iCs/>
            <w:color w:val="FF0000"/>
            <w:sz w:val="18"/>
            <w:szCs w:val="18"/>
            <w:u w:val="none"/>
          </w:rPr>
          <w:t>Η Νέα Διαθήκη κατά το Βατικανό Χειρόγραφο</w:t>
        </w:r>
      </w:hyperlink>
      <w:r w:rsidRPr="000A050B">
        <w:rPr>
          <w:i/>
          <w:color w:val="FF0000"/>
          <w:sz w:val="18"/>
          <w:szCs w:val="18"/>
        </w:rPr>
        <w:t xml:space="preserve">. Το έργο αυτό εκτυπώθηκε σε «ἐργαστήριον ἐν </w:t>
      </w:r>
      <w:hyperlink r:id="rId13" w:tooltip="Αλεξάνδρεια" w:history="1">
        <w:r w:rsidRPr="000A050B">
          <w:rPr>
            <w:rStyle w:val="-"/>
            <w:i/>
            <w:color w:val="FF0000"/>
            <w:sz w:val="18"/>
            <w:szCs w:val="18"/>
            <w:u w:val="none"/>
          </w:rPr>
          <w:t>Ἀλεξανδρείᾳ</w:t>
        </w:r>
      </w:hyperlink>
      <w:r w:rsidRPr="000A050B">
        <w:rPr>
          <w:i/>
          <w:color w:val="FF0000"/>
          <w:sz w:val="18"/>
          <w:szCs w:val="18"/>
        </w:rPr>
        <w:t xml:space="preserve"> τῆς Αἰγύπτου» το 1901 με έξοδα της βασίλισσας </w:t>
      </w:r>
      <w:hyperlink r:id="rId14" w:tooltip="Βασίλισσα Όλγα της Ελλάδας" w:history="1">
        <w:r w:rsidRPr="000A050B">
          <w:rPr>
            <w:rStyle w:val="-"/>
            <w:i/>
            <w:color w:val="FF0000"/>
            <w:sz w:val="18"/>
            <w:szCs w:val="18"/>
            <w:u w:val="none"/>
          </w:rPr>
          <w:t>Όλγας</w:t>
        </w:r>
      </w:hyperlink>
      <w:r w:rsidRPr="000A050B">
        <w:rPr>
          <w:i/>
          <w:color w:val="FF0000"/>
          <w:sz w:val="18"/>
          <w:szCs w:val="18"/>
        </w:rPr>
        <w:t xml:space="preserve">. Κυκλοφόρησε σε περιορισμένο αριθμό μεταξύ των Ελλήνων της </w:t>
      </w:r>
      <w:hyperlink r:id="rId15" w:tooltip="Διασπορά (ομογένεια) (δεν έχει γραφτεί ακόμα)" w:history="1">
        <w:r w:rsidRPr="000A050B">
          <w:rPr>
            <w:rStyle w:val="-"/>
            <w:i/>
            <w:color w:val="FF0000"/>
            <w:sz w:val="18"/>
            <w:szCs w:val="18"/>
            <w:u w:val="none"/>
          </w:rPr>
          <w:t>Διασποράς</w:t>
        </w:r>
      </w:hyperlink>
      <w:r w:rsidRPr="000A050B">
        <w:rPr>
          <w:i/>
          <w:color w:val="FF0000"/>
          <w:sz w:val="18"/>
          <w:szCs w:val="18"/>
        </w:rPr>
        <w:t xml:space="preserve">. Ήδη, βέβαια, η πρώτη μεταφραστική απόπειρα εκείνης της εποχής είχε γίνει το </w:t>
      </w:r>
      <w:hyperlink r:id="rId16" w:tooltip="1898" w:history="1">
        <w:r w:rsidRPr="000A050B">
          <w:rPr>
            <w:rStyle w:val="-"/>
            <w:i/>
            <w:color w:val="FF0000"/>
            <w:sz w:val="18"/>
            <w:szCs w:val="18"/>
            <w:u w:val="none"/>
          </w:rPr>
          <w:t>1898</w:t>
        </w:r>
      </w:hyperlink>
      <w:r w:rsidRPr="000A050B">
        <w:rPr>
          <w:i/>
          <w:color w:val="FF0000"/>
          <w:sz w:val="18"/>
          <w:szCs w:val="18"/>
        </w:rPr>
        <w:t>, όταν η βασίλισσα Όλγα έδωσε σχετική εντολή στη γραμματέα της Ιουλία Σωμάκη-Καρόλου, πράγμα που είχε προκαλέσει την οργή των αρχαϊστών.Αυτή ήταν μια ιδιαίτερα τολμηρή κίνηση του Πάλλη καθώς "</w:t>
      </w:r>
      <w:r w:rsidRPr="000A050B">
        <w:rPr>
          <w:i/>
          <w:iCs/>
          <w:color w:val="FF0000"/>
          <w:sz w:val="18"/>
          <w:szCs w:val="18"/>
        </w:rPr>
        <w:t>εἰς τὴν καθωμιλουμένην ἑλληνικὴν γλῶσσαν ἡ ἑλληνικὴ ὀρθόδοξος Ἐκκλησία ἀπηγόρευσε πᾶσαν μετάφρασιν ἢ παράφρασιν τοῦ πρωτοτύπου ἑλληνικοῦ κειμένου τῆς Κ. Διαθήκης καὶ αὐτοῦ τοῦ ἑλληνικοῦ κειμένου τῆς Π. Διαθήκης</w:t>
      </w:r>
      <w:r w:rsidRPr="000A050B">
        <w:rPr>
          <w:i/>
          <w:color w:val="FF0000"/>
          <w:sz w:val="18"/>
          <w:szCs w:val="18"/>
        </w:rPr>
        <w:t xml:space="preserve">" κατά τους πρόσφατους αιώνες. Ήδη στις αρχές του 18ου αιώνα η ορθόδοξη ελληνική Εκκλησία είχε απαγορεύσει αυστηρά μέσω πατριαρχικών και συνοδικών αποφάσεων με την ποινή του </w:t>
      </w:r>
      <w:hyperlink r:id="rId17" w:tooltip="Αφορισμός" w:history="1">
        <w:r w:rsidRPr="000A050B">
          <w:rPr>
            <w:rStyle w:val="-"/>
            <w:i/>
            <w:color w:val="FF0000"/>
            <w:sz w:val="18"/>
            <w:szCs w:val="18"/>
            <w:u w:val="none"/>
          </w:rPr>
          <w:t>αφορισμού</w:t>
        </w:r>
      </w:hyperlink>
      <w:r w:rsidRPr="000A050B">
        <w:rPr>
          <w:i/>
          <w:color w:val="FF0000"/>
          <w:sz w:val="18"/>
          <w:szCs w:val="18"/>
        </w:rPr>
        <w:t xml:space="preserve"> την αγορά, την κατοχή ή την ανάγνωση μεταφράσεων της Αγίας Γραφής στην καθoμιλουμένη και με την ποινή του </w:t>
      </w:r>
      <w:hyperlink r:id="rId18" w:tooltip="Ανάθεμα" w:history="1">
        <w:r w:rsidRPr="000A050B">
          <w:rPr>
            <w:rStyle w:val="-"/>
            <w:i/>
            <w:color w:val="FF0000"/>
            <w:sz w:val="18"/>
            <w:szCs w:val="18"/>
            <w:u w:val="none"/>
          </w:rPr>
          <w:t>αναθέματος</w:t>
        </w:r>
      </w:hyperlink>
      <w:r w:rsidRPr="000A050B">
        <w:rPr>
          <w:i/>
          <w:color w:val="FF0000"/>
          <w:sz w:val="18"/>
          <w:szCs w:val="18"/>
        </w:rPr>
        <w:t xml:space="preserve"> την μετάφρασή της σε απλούστερη γλώσσα. Όταν έφτασε και στην Αθήνα αυτή η απόδοση των Ευαγγελίων πέρασε εντελώς απαρατήρητη. Τα πράγματα όμως πήραν άλλη τροπή όταν η εφημερίδα </w:t>
      </w:r>
      <w:hyperlink r:id="rId19" w:tooltip="Ακρόπολις (εφημερίδα)" w:history="1">
        <w:r w:rsidRPr="000A050B">
          <w:rPr>
            <w:rStyle w:val="-"/>
            <w:i/>
            <w:color w:val="FF0000"/>
            <w:sz w:val="18"/>
            <w:szCs w:val="18"/>
            <w:u w:val="none"/>
          </w:rPr>
          <w:t>Ακρόπολις</w:t>
        </w:r>
      </w:hyperlink>
      <w:r w:rsidRPr="000A050B">
        <w:rPr>
          <w:i/>
          <w:color w:val="FF0000"/>
          <w:sz w:val="18"/>
          <w:szCs w:val="18"/>
        </w:rPr>
        <w:t xml:space="preserve"> αποφάσισε τον Οκτώβριο του 1901 να το δημοσιεύει σε συνέχειες, υπό τον τίτλο «Τὸ ἔργον τῆς Βασιλίσσης ἡ Ἀκρόπολις τὸ συνεχίζει». Ο ιδρυτής και διευθυντής της εφημερίδας </w:t>
      </w:r>
      <w:hyperlink r:id="rId20" w:tooltip="Βλάσης Γαβριηλίδης" w:history="1">
        <w:r w:rsidRPr="000A050B">
          <w:rPr>
            <w:rStyle w:val="-"/>
            <w:i/>
            <w:color w:val="FF0000"/>
            <w:sz w:val="18"/>
            <w:szCs w:val="18"/>
            <w:u w:val="none"/>
          </w:rPr>
          <w:t>Βλάσης Γαβριηλίδης</w:t>
        </w:r>
      </w:hyperlink>
      <w:r w:rsidRPr="000A050B">
        <w:rPr>
          <w:i/>
          <w:color w:val="FF0000"/>
          <w:sz w:val="18"/>
          <w:szCs w:val="18"/>
        </w:rPr>
        <w:t xml:space="preserve">, φυσιογνωμία προοδευτική, έκρινε ότι «θεάρεστον ἔργον εἶναι» να φθάσει σε κάθε ελληνικό σπίτι και να «γίνει ἀπολύτως ἀντιληπτόν» από κάθε </w:t>
      </w:r>
      <w:hyperlink r:id="rId21" w:tooltip="Ορθόδοξη Εκκλησία" w:history="1">
        <w:r w:rsidRPr="000A050B">
          <w:rPr>
            <w:rStyle w:val="-"/>
            <w:i/>
            <w:color w:val="FF0000"/>
            <w:sz w:val="18"/>
            <w:szCs w:val="18"/>
            <w:u w:val="none"/>
          </w:rPr>
          <w:t>Ορθόδοξο</w:t>
        </w:r>
      </w:hyperlink>
      <w:r w:rsidRPr="000A050B">
        <w:rPr>
          <w:i/>
          <w:color w:val="FF0000"/>
          <w:sz w:val="18"/>
          <w:szCs w:val="18"/>
        </w:rPr>
        <w:t xml:space="preserve"> Έλληνα το Ευαγγέλιο. Όπως διαπιστώθηκε αργότερα, ο Γαβριηλίδης ενήργησε έχοντας τη σύμφωνη γνώμη τού τότε </w:t>
      </w:r>
      <w:hyperlink r:id="rId22" w:tooltip="Αρχιεπίσκοπος Αθηνών" w:history="1">
        <w:r w:rsidRPr="000A050B">
          <w:rPr>
            <w:rStyle w:val="-"/>
            <w:i/>
            <w:color w:val="FF0000"/>
            <w:sz w:val="18"/>
            <w:szCs w:val="18"/>
            <w:u w:val="none"/>
          </w:rPr>
          <w:t>Αρχιεπισκόπου Αθηνών</w:t>
        </w:r>
      </w:hyperlink>
      <w:r w:rsidRPr="000A050B">
        <w:rPr>
          <w:i/>
          <w:color w:val="FF0000"/>
          <w:sz w:val="18"/>
          <w:szCs w:val="18"/>
        </w:rPr>
        <w:t xml:space="preserve"> </w:t>
      </w:r>
      <w:hyperlink r:id="rId23" w:tooltip="Προκόπιος Οικονομίδης" w:history="1">
        <w:r w:rsidRPr="000A050B">
          <w:rPr>
            <w:rStyle w:val="-"/>
            <w:i/>
            <w:color w:val="FF0000"/>
            <w:sz w:val="18"/>
            <w:szCs w:val="18"/>
            <w:u w:val="none"/>
          </w:rPr>
          <w:t>Προκοπίου</w:t>
        </w:r>
      </w:hyperlink>
      <w:r w:rsidRPr="000A050B">
        <w:rPr>
          <w:i/>
          <w:color w:val="FF0000"/>
          <w:sz w:val="18"/>
          <w:szCs w:val="18"/>
        </w:rPr>
        <w:t xml:space="preserve"> για τη δημοσίευση του Ευαγγελίου και τη συγκατάθεση του κοσμήτορα της </w:t>
      </w:r>
      <w:hyperlink r:id="rId24" w:tooltip="Θεολογική Σχολή (δεν έχει γραφτεί ακόμα)" w:history="1">
        <w:r w:rsidRPr="000A050B">
          <w:rPr>
            <w:rStyle w:val="-"/>
            <w:i/>
            <w:color w:val="FF0000"/>
            <w:sz w:val="18"/>
            <w:szCs w:val="18"/>
            <w:u w:val="none"/>
          </w:rPr>
          <w:t>Θεολογικής Σχολής</w:t>
        </w:r>
      </w:hyperlink>
      <w:r w:rsidRPr="000A050B">
        <w:rPr>
          <w:i/>
          <w:color w:val="FF0000"/>
          <w:sz w:val="18"/>
          <w:szCs w:val="18"/>
        </w:rPr>
        <w:t xml:space="preserve"> του </w:t>
      </w:r>
      <w:hyperlink r:id="rId25" w:tooltip="Πανεπιστήμιο Αθηνών" w:history="1">
        <w:r w:rsidRPr="000A050B">
          <w:rPr>
            <w:rStyle w:val="-"/>
            <w:i/>
            <w:color w:val="FF0000"/>
            <w:sz w:val="18"/>
            <w:szCs w:val="18"/>
            <w:u w:val="none"/>
          </w:rPr>
          <w:t>Πανεπιστημίου Αθηνών</w:t>
        </w:r>
      </w:hyperlink>
      <w:r w:rsidRPr="000A050B">
        <w:rPr>
          <w:i/>
          <w:color w:val="FF0000"/>
          <w:sz w:val="18"/>
          <w:szCs w:val="18"/>
        </w:rPr>
        <w:t xml:space="preserve">, καθηγητή </w:t>
      </w:r>
      <w:hyperlink r:id="rId26" w:tooltip="Εμμανουήλ Ζολώτας" w:history="1">
        <w:r w:rsidRPr="000A050B">
          <w:rPr>
            <w:rStyle w:val="-"/>
            <w:i/>
            <w:color w:val="FF0000"/>
            <w:sz w:val="18"/>
            <w:szCs w:val="18"/>
            <w:u w:val="none"/>
          </w:rPr>
          <w:t>Εμμανουήλ Ζολώτα</w:t>
        </w:r>
      </w:hyperlink>
      <w:r w:rsidRPr="000A050B">
        <w:rPr>
          <w:i/>
          <w:color w:val="FF0000"/>
          <w:sz w:val="18"/>
          <w:szCs w:val="18"/>
        </w:rPr>
        <w:t>.</w:t>
      </w:r>
    </w:p>
  </w:footnote>
  <w:footnote w:id="22">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sz w:val="18"/>
          <w:szCs w:val="18"/>
          <w:lang w:val="en-US"/>
        </w:rPr>
        <w:t>T</w:t>
      </w:r>
      <w:r w:rsidRPr="000A050B">
        <w:rPr>
          <w:rFonts w:ascii="Times New Roman" w:hAnsi="Times New Roman"/>
          <w:sz w:val="18"/>
          <w:szCs w:val="18"/>
        </w:rPr>
        <w:t>.</w:t>
      </w:r>
      <w:r w:rsidRPr="000A050B">
        <w:rPr>
          <w:rFonts w:ascii="Times New Roman" w:hAnsi="Times New Roman"/>
          <w:sz w:val="18"/>
          <w:szCs w:val="18"/>
          <w:lang w:val="en-US"/>
        </w:rPr>
        <w:t>W</w:t>
      </w:r>
      <w:r w:rsidRPr="000A050B">
        <w:rPr>
          <w:rFonts w:ascii="Times New Roman" w:hAnsi="Times New Roman"/>
          <w:sz w:val="18"/>
          <w:szCs w:val="18"/>
        </w:rPr>
        <w:t xml:space="preserve">. </w:t>
      </w:r>
      <w:r w:rsidRPr="000A050B">
        <w:rPr>
          <w:rFonts w:ascii="Times New Roman" w:hAnsi="Times New Roman"/>
          <w:sz w:val="18"/>
          <w:szCs w:val="18"/>
          <w:lang w:val="en-US"/>
        </w:rPr>
        <w:t>Gallant</w:t>
      </w:r>
      <w:r w:rsidRPr="000A050B">
        <w:rPr>
          <w:rFonts w:ascii="Times New Roman" w:hAnsi="Times New Roman"/>
          <w:sz w:val="18"/>
          <w:szCs w:val="18"/>
        </w:rPr>
        <w:t xml:space="preserve">, </w:t>
      </w:r>
      <w:r w:rsidRPr="000A050B">
        <w:rPr>
          <w:rFonts w:ascii="Times New Roman" w:hAnsi="Times New Roman"/>
          <w:i/>
          <w:sz w:val="18"/>
          <w:szCs w:val="18"/>
        </w:rPr>
        <w:t>Νεότερη Ελλάδα. Από τον Πόλεμο της Ανεξαρτησίας μέχρι τις Ημέρες μας</w:t>
      </w:r>
      <w:r w:rsidRPr="000A050B">
        <w:rPr>
          <w:rFonts w:ascii="Times New Roman" w:hAnsi="Times New Roman"/>
          <w:sz w:val="18"/>
          <w:szCs w:val="18"/>
        </w:rPr>
        <w:t>. Μτφρ. Γ. Σκαρβέλη, Επιστ. Εεπιμέλεια: Δ. Λαμπροπούλου και Κ. Γραδίκα, Αθήνα: Πεδίο 2017, 156 και 262.</w:t>
      </w:r>
    </w:p>
  </w:footnote>
  <w:footnote w:id="23">
    <w:p w:rsidR="00023557" w:rsidRPr="000A050B" w:rsidRDefault="00023557" w:rsidP="00DE0E36">
      <w:pPr>
        <w:rPr>
          <w:rFonts w:ascii="Times New Roman" w:hAnsi="Times New Roman"/>
          <w:sz w:val="18"/>
          <w:szCs w:val="18"/>
          <w:lang w:val="en-US"/>
        </w:rPr>
      </w:pPr>
      <w:r w:rsidRPr="000A050B">
        <w:rPr>
          <w:rStyle w:val="a5"/>
          <w:rFonts w:ascii="Times New Roman" w:hAnsi="Times New Roman"/>
          <w:sz w:val="18"/>
          <w:szCs w:val="18"/>
        </w:rPr>
        <w:footnoteRef/>
      </w:r>
      <w:r w:rsidRPr="000A050B">
        <w:rPr>
          <w:rFonts w:ascii="Times New Roman" w:hAnsi="Times New Roman"/>
          <w:sz w:val="18"/>
          <w:szCs w:val="18"/>
        </w:rPr>
        <w:t xml:space="preserve"> Μεταφρασμένα κυκλοφορούνταν μόνον τα βιβλία των Ψαλμών και της Αποκαλύψεως προκειμένου να μεταγγισθεί ελπίδα στους υπόδουλους. Επίσης δεν πρέπει να λησμονείται και το υπομνηματιστικό έργο του αγ. Νικοδήμου</w:t>
      </w:r>
      <w:r w:rsidRPr="000A050B">
        <w:rPr>
          <w:rFonts w:ascii="Times New Roman" w:hAnsi="Times New Roman"/>
          <w:sz w:val="18"/>
          <w:szCs w:val="18"/>
          <w:lang w:val="en-US"/>
        </w:rPr>
        <w:t xml:space="preserve"> </w:t>
      </w:r>
      <w:r w:rsidRPr="000A050B">
        <w:rPr>
          <w:rFonts w:ascii="Times New Roman" w:hAnsi="Times New Roman"/>
          <w:sz w:val="18"/>
          <w:szCs w:val="18"/>
        </w:rPr>
        <w:t>του</w:t>
      </w:r>
      <w:r w:rsidRPr="000A050B">
        <w:rPr>
          <w:rFonts w:ascii="Times New Roman" w:hAnsi="Times New Roman"/>
          <w:sz w:val="18"/>
          <w:szCs w:val="18"/>
          <w:lang w:val="en-US"/>
        </w:rPr>
        <w:t xml:space="preserve"> </w:t>
      </w:r>
      <w:r w:rsidRPr="000A050B">
        <w:rPr>
          <w:rFonts w:ascii="Times New Roman" w:hAnsi="Times New Roman"/>
          <w:sz w:val="18"/>
          <w:szCs w:val="18"/>
        </w:rPr>
        <w:t>Αγιορείτη</w:t>
      </w:r>
      <w:r w:rsidRPr="000A050B">
        <w:rPr>
          <w:rFonts w:ascii="Times New Roman" w:hAnsi="Times New Roman"/>
          <w:sz w:val="18"/>
          <w:szCs w:val="18"/>
          <w:lang w:val="en-US"/>
        </w:rPr>
        <w:t xml:space="preserve">. </w:t>
      </w:r>
      <w:r w:rsidRPr="000A050B">
        <w:rPr>
          <w:rFonts w:ascii="Times New Roman" w:hAnsi="Times New Roman"/>
          <w:sz w:val="18"/>
          <w:szCs w:val="18"/>
        </w:rPr>
        <w:t>Πρβλ</w:t>
      </w:r>
      <w:r w:rsidRPr="000A050B">
        <w:rPr>
          <w:rFonts w:ascii="Times New Roman" w:hAnsi="Times New Roman"/>
          <w:sz w:val="18"/>
          <w:szCs w:val="18"/>
          <w:lang w:val="en-US"/>
        </w:rPr>
        <w:t xml:space="preserve">. A. Despotis, Orthodox Biblical Exegesis in the Early Modern World (1490-1750), </w:t>
      </w:r>
      <w:proofErr w:type="gramStart"/>
      <w:r w:rsidRPr="000A050B">
        <w:rPr>
          <w:rFonts w:ascii="Times New Roman" w:hAnsi="Times New Roman"/>
          <w:i/>
          <w:sz w:val="18"/>
          <w:szCs w:val="18"/>
          <w:lang w:val="en-US"/>
        </w:rPr>
        <w:t>The</w:t>
      </w:r>
      <w:proofErr w:type="gramEnd"/>
      <w:r w:rsidRPr="000A050B">
        <w:rPr>
          <w:rFonts w:ascii="Times New Roman" w:hAnsi="Times New Roman"/>
          <w:i/>
          <w:sz w:val="18"/>
          <w:szCs w:val="18"/>
          <w:lang w:val="en-US"/>
        </w:rPr>
        <w:t xml:space="preserve"> New Cambridge History of the Bible From 1450-1750,</w:t>
      </w:r>
      <w:r w:rsidRPr="000A050B">
        <w:rPr>
          <w:rFonts w:ascii="Times New Roman" w:hAnsi="Times New Roman"/>
          <w:sz w:val="18"/>
          <w:szCs w:val="18"/>
          <w:lang w:val="en-US"/>
        </w:rPr>
        <w:t xml:space="preserve"> E. Cameron (Ed.), Cambridge University Press 2016, 518-531. </w:t>
      </w:r>
    </w:p>
  </w:footnote>
  <w:footnote w:id="24">
    <w:p w:rsidR="00E21096" w:rsidRPr="00463465" w:rsidRDefault="00E21096" w:rsidP="00E21096">
      <w:pPr>
        <w:rPr>
          <w:rFonts w:ascii="Times New Roman" w:hAnsi="Times New Roman"/>
          <w:sz w:val="18"/>
          <w:szCs w:val="18"/>
        </w:rPr>
      </w:pPr>
      <w:r w:rsidRPr="00463465">
        <w:rPr>
          <w:rStyle w:val="a5"/>
          <w:rFonts w:ascii="Times New Roman" w:hAnsi="Times New Roman"/>
          <w:sz w:val="18"/>
          <w:szCs w:val="18"/>
        </w:rPr>
        <w:footnoteRef/>
      </w:r>
      <w:r w:rsidRPr="00463465">
        <w:rPr>
          <w:rFonts w:ascii="Times New Roman" w:hAnsi="Times New Roman"/>
          <w:sz w:val="18"/>
          <w:szCs w:val="18"/>
        </w:rPr>
        <w:t xml:space="preserve"> Εκείνη την περίοδο ο εκ Σίφνου ορμωμένος εισηγητής του τρισύνθετου του ανθρώπου Α. Μακράκης (1831-1905), μέσω της </w:t>
      </w:r>
      <w:r w:rsidRPr="00463465">
        <w:rPr>
          <w:rFonts w:ascii="Times New Roman" w:hAnsi="Times New Roman"/>
          <w:i/>
          <w:sz w:val="18"/>
          <w:szCs w:val="18"/>
        </w:rPr>
        <w:t>Σχολής του Λόγου,</w:t>
      </w:r>
      <w:r w:rsidRPr="00463465">
        <w:rPr>
          <w:rFonts w:ascii="Times New Roman" w:hAnsi="Times New Roman"/>
          <w:sz w:val="18"/>
          <w:szCs w:val="18"/>
        </w:rPr>
        <w:t xml:space="preserve"> υπομνημάτισε ολόκληρη την Καινή Διαθήκη, αντιγράφοντας γαλλικά υπομνήματα. Ας μη λησμονείται ότι η διάδοση της Βίβλου τον 19</w:t>
      </w:r>
      <w:r w:rsidRPr="00463465">
        <w:rPr>
          <w:rFonts w:ascii="Times New Roman" w:hAnsi="Times New Roman"/>
          <w:sz w:val="18"/>
          <w:szCs w:val="18"/>
          <w:vertAlign w:val="superscript"/>
        </w:rPr>
        <w:t>ο</w:t>
      </w:r>
      <w:r w:rsidRPr="00463465">
        <w:rPr>
          <w:rFonts w:ascii="Times New Roman" w:hAnsi="Times New Roman"/>
          <w:sz w:val="18"/>
          <w:szCs w:val="18"/>
        </w:rPr>
        <w:t xml:space="preserve"> αι. από «ιεραποστόλους» κατεξοχήν Αμερικανούς είχε ευεργετικές επιδράσεις στη θέση και την παιδεία της γυ</w:t>
      </w:r>
      <w:r>
        <w:rPr>
          <w:rFonts w:ascii="Times New Roman" w:hAnsi="Times New Roman"/>
          <w:sz w:val="18"/>
          <w:szCs w:val="18"/>
        </w:rPr>
        <w:t xml:space="preserve">ναίκας. Πρβλ. Π. Θαναηλάκη. </w:t>
      </w:r>
      <w:r w:rsidRPr="00463465">
        <w:rPr>
          <w:rFonts w:ascii="Times New Roman" w:hAnsi="Times New Roman"/>
          <w:sz w:val="18"/>
          <w:szCs w:val="18"/>
        </w:rPr>
        <w:t xml:space="preserve">Η </w:t>
      </w:r>
      <w:r w:rsidRPr="0078726B">
        <w:rPr>
          <w:rFonts w:ascii="Times New Roman" w:hAnsi="Times New Roman"/>
          <w:caps/>
          <w:sz w:val="18"/>
          <w:szCs w:val="18"/>
        </w:rPr>
        <w:t>σ</w:t>
      </w:r>
      <w:r w:rsidRPr="00463465">
        <w:rPr>
          <w:rFonts w:ascii="Times New Roman" w:hAnsi="Times New Roman"/>
          <w:sz w:val="18"/>
          <w:szCs w:val="18"/>
        </w:rPr>
        <w:t xml:space="preserve">υμβολή των </w:t>
      </w:r>
      <w:r w:rsidRPr="0078726B">
        <w:rPr>
          <w:rFonts w:ascii="Times New Roman" w:hAnsi="Times New Roman"/>
          <w:caps/>
          <w:sz w:val="18"/>
          <w:szCs w:val="18"/>
        </w:rPr>
        <w:t>μ</w:t>
      </w:r>
      <w:r w:rsidRPr="00463465">
        <w:rPr>
          <w:rFonts w:ascii="Times New Roman" w:hAnsi="Times New Roman"/>
          <w:sz w:val="18"/>
          <w:szCs w:val="18"/>
        </w:rPr>
        <w:t xml:space="preserve">ισιοναρικών </w:t>
      </w:r>
      <w:r w:rsidRPr="0078726B">
        <w:rPr>
          <w:rFonts w:ascii="Times New Roman" w:hAnsi="Times New Roman"/>
          <w:caps/>
          <w:sz w:val="18"/>
          <w:szCs w:val="18"/>
        </w:rPr>
        <w:t>σ</w:t>
      </w:r>
      <w:r w:rsidRPr="00463465">
        <w:rPr>
          <w:rFonts w:ascii="Times New Roman" w:hAnsi="Times New Roman"/>
          <w:sz w:val="18"/>
          <w:szCs w:val="18"/>
        </w:rPr>
        <w:t xml:space="preserve">χολικών </w:t>
      </w:r>
      <w:r w:rsidRPr="0078726B">
        <w:rPr>
          <w:rFonts w:ascii="Times New Roman" w:hAnsi="Times New Roman"/>
          <w:caps/>
          <w:sz w:val="18"/>
          <w:szCs w:val="18"/>
        </w:rPr>
        <w:t>ε</w:t>
      </w:r>
      <w:r w:rsidRPr="00463465">
        <w:rPr>
          <w:rFonts w:ascii="Times New Roman" w:hAnsi="Times New Roman"/>
          <w:sz w:val="18"/>
          <w:szCs w:val="18"/>
        </w:rPr>
        <w:t xml:space="preserve">γχειριδίων στα </w:t>
      </w:r>
      <w:r w:rsidRPr="0078726B">
        <w:rPr>
          <w:rFonts w:ascii="Times New Roman" w:hAnsi="Times New Roman"/>
          <w:caps/>
          <w:sz w:val="18"/>
          <w:szCs w:val="18"/>
        </w:rPr>
        <w:t>π</w:t>
      </w:r>
      <w:r w:rsidRPr="00463465">
        <w:rPr>
          <w:rFonts w:ascii="Times New Roman" w:hAnsi="Times New Roman"/>
          <w:sz w:val="18"/>
          <w:szCs w:val="18"/>
        </w:rPr>
        <w:t xml:space="preserve">ρώτα </w:t>
      </w:r>
      <w:r w:rsidRPr="0078726B">
        <w:rPr>
          <w:rFonts w:ascii="Times New Roman" w:hAnsi="Times New Roman"/>
          <w:caps/>
          <w:sz w:val="18"/>
          <w:szCs w:val="18"/>
        </w:rPr>
        <w:t>β</w:t>
      </w:r>
      <w:r w:rsidRPr="00463465">
        <w:rPr>
          <w:rFonts w:ascii="Times New Roman" w:hAnsi="Times New Roman"/>
          <w:sz w:val="18"/>
          <w:szCs w:val="18"/>
        </w:rPr>
        <w:t xml:space="preserve">ήματα της </w:t>
      </w:r>
      <w:r w:rsidRPr="0078726B">
        <w:rPr>
          <w:rFonts w:ascii="Times New Roman" w:hAnsi="Times New Roman"/>
          <w:caps/>
          <w:sz w:val="18"/>
          <w:szCs w:val="18"/>
        </w:rPr>
        <w:t>γ</w:t>
      </w:r>
      <w:r w:rsidRPr="00463465">
        <w:rPr>
          <w:rFonts w:ascii="Times New Roman" w:hAnsi="Times New Roman"/>
          <w:sz w:val="18"/>
          <w:szCs w:val="18"/>
        </w:rPr>
        <w:t xml:space="preserve">υναικείας </w:t>
      </w:r>
      <w:r w:rsidRPr="0078726B">
        <w:rPr>
          <w:rFonts w:ascii="Times New Roman" w:hAnsi="Times New Roman"/>
          <w:caps/>
          <w:sz w:val="18"/>
          <w:szCs w:val="18"/>
        </w:rPr>
        <w:t>ε</w:t>
      </w:r>
      <w:r w:rsidRPr="00463465">
        <w:rPr>
          <w:rFonts w:ascii="Times New Roman" w:hAnsi="Times New Roman"/>
          <w:sz w:val="18"/>
          <w:szCs w:val="18"/>
        </w:rPr>
        <w:t>κπαίδευσης στην Ελλάδα κατά τον 19</w:t>
      </w:r>
      <w:r w:rsidRPr="00463465">
        <w:rPr>
          <w:rFonts w:ascii="Times New Roman" w:hAnsi="Times New Roman"/>
          <w:sz w:val="18"/>
          <w:szCs w:val="18"/>
          <w:vertAlign w:val="superscript"/>
        </w:rPr>
        <w:t>ο</w:t>
      </w:r>
      <w:r w:rsidRPr="00463465">
        <w:rPr>
          <w:rFonts w:ascii="Times New Roman" w:hAnsi="Times New Roman"/>
          <w:sz w:val="18"/>
          <w:szCs w:val="18"/>
        </w:rPr>
        <w:t xml:space="preserve"> αιώνα», </w:t>
      </w:r>
      <w:r w:rsidRPr="00463465">
        <w:rPr>
          <w:rFonts w:ascii="Times New Roman" w:hAnsi="Times New Roman"/>
          <w:i/>
          <w:sz w:val="18"/>
          <w:szCs w:val="18"/>
        </w:rPr>
        <w:t>Παιδαγωγικός Λόγος</w:t>
      </w:r>
      <w:r>
        <w:rPr>
          <w:rFonts w:ascii="Times New Roman" w:hAnsi="Times New Roman"/>
          <w:sz w:val="18"/>
          <w:szCs w:val="18"/>
        </w:rPr>
        <w:t>, 2/2011, σσ. 47-64. Ι.</w:t>
      </w:r>
      <w:r w:rsidRPr="00463465">
        <w:rPr>
          <w:rFonts w:ascii="Times New Roman" w:hAnsi="Times New Roman"/>
          <w:sz w:val="18"/>
          <w:szCs w:val="18"/>
        </w:rPr>
        <w:t xml:space="preserve"> Παχουνδάκης, «Η </w:t>
      </w:r>
      <w:r w:rsidRPr="0078726B">
        <w:rPr>
          <w:rFonts w:ascii="Times New Roman" w:hAnsi="Times New Roman"/>
          <w:caps/>
          <w:sz w:val="18"/>
          <w:szCs w:val="18"/>
        </w:rPr>
        <w:t>δ</w:t>
      </w:r>
      <w:r w:rsidRPr="00463465">
        <w:rPr>
          <w:rFonts w:ascii="Times New Roman" w:hAnsi="Times New Roman"/>
          <w:sz w:val="18"/>
          <w:szCs w:val="18"/>
        </w:rPr>
        <w:t xml:space="preserve">ημιουργία </w:t>
      </w:r>
      <w:r w:rsidRPr="0078726B">
        <w:rPr>
          <w:rFonts w:ascii="Times New Roman" w:hAnsi="Times New Roman"/>
          <w:caps/>
          <w:sz w:val="18"/>
          <w:szCs w:val="18"/>
        </w:rPr>
        <w:t>δ</w:t>
      </w:r>
      <w:r w:rsidRPr="00463465">
        <w:rPr>
          <w:rFonts w:ascii="Times New Roman" w:hAnsi="Times New Roman"/>
          <w:sz w:val="18"/>
          <w:szCs w:val="18"/>
        </w:rPr>
        <w:t xml:space="preserve">ημόσιας </w:t>
      </w:r>
      <w:r w:rsidRPr="0078726B">
        <w:rPr>
          <w:rFonts w:ascii="Times New Roman" w:hAnsi="Times New Roman"/>
          <w:caps/>
          <w:sz w:val="18"/>
          <w:szCs w:val="18"/>
        </w:rPr>
        <w:t>τ</w:t>
      </w:r>
      <w:r w:rsidRPr="00463465">
        <w:rPr>
          <w:rFonts w:ascii="Times New Roman" w:hAnsi="Times New Roman"/>
          <w:sz w:val="18"/>
          <w:szCs w:val="18"/>
        </w:rPr>
        <w:t xml:space="preserve">αυτότητας των Ευαγγελικών στην Ελλάδα μέσω της </w:t>
      </w:r>
      <w:r w:rsidRPr="0078726B">
        <w:rPr>
          <w:rFonts w:ascii="Times New Roman" w:hAnsi="Times New Roman"/>
          <w:caps/>
          <w:sz w:val="18"/>
          <w:szCs w:val="18"/>
        </w:rPr>
        <w:t>π</w:t>
      </w:r>
      <w:r w:rsidRPr="00463465">
        <w:rPr>
          <w:rFonts w:ascii="Times New Roman" w:hAnsi="Times New Roman"/>
          <w:sz w:val="18"/>
          <w:szCs w:val="18"/>
        </w:rPr>
        <w:t xml:space="preserve">αιδείας από το 1821 και μετά. Η </w:t>
      </w:r>
      <w:r w:rsidRPr="0078726B">
        <w:rPr>
          <w:rFonts w:ascii="Times New Roman" w:hAnsi="Times New Roman"/>
          <w:caps/>
          <w:sz w:val="18"/>
          <w:szCs w:val="18"/>
        </w:rPr>
        <w:t>ε</w:t>
      </w:r>
      <w:r w:rsidRPr="00463465">
        <w:rPr>
          <w:rFonts w:ascii="Times New Roman" w:hAnsi="Times New Roman"/>
          <w:sz w:val="18"/>
          <w:szCs w:val="18"/>
        </w:rPr>
        <w:t xml:space="preserve">κπαιδευτική και </w:t>
      </w:r>
      <w:r w:rsidRPr="0078726B">
        <w:rPr>
          <w:rFonts w:ascii="Times New Roman" w:hAnsi="Times New Roman"/>
          <w:caps/>
          <w:sz w:val="18"/>
          <w:szCs w:val="18"/>
        </w:rPr>
        <w:t>ε</w:t>
      </w:r>
      <w:r w:rsidRPr="00463465">
        <w:rPr>
          <w:rFonts w:ascii="Times New Roman" w:hAnsi="Times New Roman"/>
          <w:sz w:val="18"/>
          <w:szCs w:val="18"/>
        </w:rPr>
        <w:t xml:space="preserve">κδοτική </w:t>
      </w:r>
      <w:r w:rsidRPr="0078726B">
        <w:rPr>
          <w:rFonts w:ascii="Times New Roman" w:hAnsi="Times New Roman"/>
          <w:caps/>
          <w:sz w:val="18"/>
          <w:szCs w:val="18"/>
        </w:rPr>
        <w:t>δ</w:t>
      </w:r>
      <w:r w:rsidRPr="00463465">
        <w:rPr>
          <w:rFonts w:ascii="Times New Roman" w:hAnsi="Times New Roman"/>
          <w:sz w:val="18"/>
          <w:szCs w:val="18"/>
        </w:rPr>
        <w:t xml:space="preserve">ραστηριότητα των Διαμαρτυρομένων στην Ελλάδα», </w:t>
      </w:r>
      <w:r w:rsidRPr="00463465">
        <w:rPr>
          <w:rFonts w:ascii="Times New Roman" w:hAnsi="Times New Roman"/>
          <w:i/>
          <w:sz w:val="18"/>
          <w:szCs w:val="18"/>
        </w:rPr>
        <w:t>Ταυτότητες στον Ελληνικό Κόσμο. Από το 1204 έως σήμερα</w:t>
      </w:r>
      <w:r w:rsidRPr="00463465">
        <w:rPr>
          <w:rFonts w:ascii="Times New Roman" w:hAnsi="Times New Roman"/>
          <w:sz w:val="18"/>
          <w:szCs w:val="18"/>
        </w:rPr>
        <w:t>, Πρακτικά Δ΄ Ευρωπαϊκού Συνεδρίου Νεοελληνικών Σπουδών</w:t>
      </w:r>
      <w:r w:rsidRPr="0078726B">
        <w:rPr>
          <w:rFonts w:ascii="Times New Roman" w:hAnsi="Times New Roman"/>
          <w:sz w:val="18"/>
          <w:szCs w:val="18"/>
        </w:rPr>
        <w:t xml:space="preserve"> </w:t>
      </w:r>
      <w:r w:rsidRPr="00463465">
        <w:rPr>
          <w:rFonts w:ascii="Times New Roman" w:hAnsi="Times New Roman"/>
          <w:sz w:val="18"/>
          <w:szCs w:val="18"/>
        </w:rPr>
        <w:t>στο (Επιμ</w:t>
      </w:r>
      <w:r w:rsidRPr="0078726B">
        <w:rPr>
          <w:rFonts w:ascii="Times New Roman" w:hAnsi="Times New Roman"/>
          <w:sz w:val="18"/>
          <w:szCs w:val="18"/>
        </w:rPr>
        <w:t xml:space="preserve"> </w:t>
      </w:r>
      <w:r w:rsidRPr="00463465">
        <w:rPr>
          <w:rFonts w:ascii="Times New Roman" w:hAnsi="Times New Roman"/>
          <w:sz w:val="18"/>
          <w:szCs w:val="18"/>
        </w:rPr>
        <w:t>Κ.</w:t>
      </w:r>
      <w:r>
        <w:rPr>
          <w:rFonts w:ascii="Times New Roman" w:hAnsi="Times New Roman"/>
          <w:sz w:val="18"/>
          <w:szCs w:val="18"/>
        </w:rPr>
        <w:t xml:space="preserve"> </w:t>
      </w:r>
      <w:r w:rsidRPr="00463465">
        <w:rPr>
          <w:rFonts w:ascii="Times New Roman" w:hAnsi="Times New Roman"/>
          <w:sz w:val="18"/>
          <w:szCs w:val="18"/>
        </w:rPr>
        <w:t>Δημάδης)</w:t>
      </w:r>
      <w:r>
        <w:rPr>
          <w:rFonts w:ascii="Times New Roman" w:hAnsi="Times New Roman"/>
          <w:sz w:val="18"/>
          <w:szCs w:val="18"/>
        </w:rPr>
        <w:t xml:space="preserve">, Γρανάδα 2010 </w:t>
      </w:r>
      <w:r w:rsidRPr="00463465">
        <w:rPr>
          <w:rFonts w:ascii="Times New Roman" w:hAnsi="Times New Roman"/>
          <w:sz w:val="18"/>
          <w:szCs w:val="18"/>
        </w:rPr>
        <w:t xml:space="preserve"> 609-627. </w:t>
      </w:r>
    </w:p>
  </w:footnote>
  <w:footnote w:id="25">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rPr>
        <w:t xml:space="preserve"> Ι.Α. Τσεβά, Η προσφορά της Βιβλικής Εταιρίας στην Ευαγγελική Εκκλησία της Ελλάδος, </w:t>
      </w:r>
      <w:r w:rsidRPr="000A050B">
        <w:rPr>
          <w:rFonts w:ascii="Times New Roman" w:hAnsi="Times New Roman"/>
          <w:i/>
          <w:sz w:val="18"/>
          <w:szCs w:val="18"/>
        </w:rPr>
        <w:t>Η Μετάφραση της Βίβλου στην Εκκλησία και στην Εκπαίδευση</w:t>
      </w:r>
      <w:r w:rsidRPr="000A050B">
        <w:rPr>
          <w:rFonts w:ascii="Times New Roman" w:hAnsi="Times New Roman"/>
          <w:sz w:val="18"/>
          <w:szCs w:val="18"/>
        </w:rPr>
        <w:t>, Επιμ. Β. Σταθοκώστα. Αθήνα</w:t>
      </w:r>
      <w:r w:rsidRPr="000A050B">
        <w:rPr>
          <w:rFonts w:ascii="Times New Roman" w:hAnsi="Times New Roman"/>
          <w:sz w:val="18"/>
          <w:szCs w:val="18"/>
          <w:lang w:val="de-DE"/>
        </w:rPr>
        <w:t xml:space="preserve">: </w:t>
      </w:r>
      <w:r w:rsidRPr="000A050B">
        <w:rPr>
          <w:rFonts w:ascii="Times New Roman" w:hAnsi="Times New Roman"/>
          <w:sz w:val="18"/>
          <w:szCs w:val="18"/>
        </w:rPr>
        <w:t>Ελληνική</w:t>
      </w:r>
      <w:r w:rsidRPr="000A050B">
        <w:rPr>
          <w:rFonts w:ascii="Times New Roman" w:hAnsi="Times New Roman"/>
          <w:sz w:val="18"/>
          <w:szCs w:val="18"/>
          <w:lang w:val="de-DE"/>
        </w:rPr>
        <w:t xml:space="preserve"> </w:t>
      </w:r>
      <w:r w:rsidRPr="000A050B">
        <w:rPr>
          <w:rFonts w:ascii="Times New Roman" w:hAnsi="Times New Roman"/>
          <w:sz w:val="18"/>
          <w:szCs w:val="18"/>
        </w:rPr>
        <w:t>Βιβλική</w:t>
      </w:r>
      <w:r w:rsidRPr="000A050B">
        <w:rPr>
          <w:rFonts w:ascii="Times New Roman" w:hAnsi="Times New Roman"/>
          <w:sz w:val="18"/>
          <w:szCs w:val="18"/>
          <w:lang w:val="de-DE"/>
        </w:rPr>
        <w:t xml:space="preserve"> </w:t>
      </w:r>
      <w:r w:rsidRPr="000A050B">
        <w:rPr>
          <w:rFonts w:ascii="Times New Roman" w:hAnsi="Times New Roman"/>
          <w:sz w:val="18"/>
          <w:szCs w:val="18"/>
        </w:rPr>
        <w:t>Εταιρία</w:t>
      </w:r>
      <w:r w:rsidRPr="000A050B">
        <w:rPr>
          <w:rFonts w:ascii="Times New Roman" w:hAnsi="Times New Roman"/>
          <w:sz w:val="18"/>
          <w:szCs w:val="18"/>
          <w:lang w:val="de-DE"/>
        </w:rPr>
        <w:t xml:space="preserve"> 2015, 38-46, 40.</w:t>
      </w:r>
    </w:p>
  </w:footnote>
  <w:footnote w:id="26">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R. Huning, Von der Verbotenen Bibel zu den neuen Räumen für das Wort Gottes. Konsequenzen</w:t>
      </w:r>
      <w:r w:rsidRPr="000A050B">
        <w:rPr>
          <w:rFonts w:ascii="Times New Roman" w:hAnsi="Times New Roman"/>
          <w:sz w:val="18"/>
          <w:szCs w:val="18"/>
        </w:rPr>
        <w:t xml:space="preserve"> </w:t>
      </w:r>
      <w:r w:rsidRPr="000A050B">
        <w:rPr>
          <w:rFonts w:ascii="Times New Roman" w:hAnsi="Times New Roman"/>
          <w:sz w:val="18"/>
          <w:szCs w:val="18"/>
          <w:lang w:val="de-DE"/>
        </w:rPr>
        <w:t>aus</w:t>
      </w:r>
      <w:r w:rsidRPr="000A050B">
        <w:rPr>
          <w:rFonts w:ascii="Times New Roman" w:hAnsi="Times New Roman"/>
          <w:sz w:val="18"/>
          <w:szCs w:val="18"/>
        </w:rPr>
        <w:t xml:space="preserve"> </w:t>
      </w:r>
      <w:r w:rsidRPr="000A050B">
        <w:rPr>
          <w:rFonts w:ascii="Times New Roman" w:hAnsi="Times New Roman"/>
          <w:sz w:val="18"/>
          <w:szCs w:val="18"/>
          <w:lang w:val="de-DE"/>
        </w:rPr>
        <w:t>dem</w:t>
      </w:r>
      <w:r w:rsidRPr="000A050B">
        <w:rPr>
          <w:rFonts w:ascii="Times New Roman" w:hAnsi="Times New Roman"/>
          <w:sz w:val="18"/>
          <w:szCs w:val="18"/>
        </w:rPr>
        <w:t xml:space="preserve"> </w:t>
      </w:r>
      <w:r w:rsidRPr="000A050B">
        <w:rPr>
          <w:rFonts w:ascii="Times New Roman" w:hAnsi="Times New Roman"/>
          <w:sz w:val="18"/>
          <w:szCs w:val="18"/>
          <w:lang w:val="de-DE"/>
        </w:rPr>
        <w:t>Offenbarungsverstaendnis</w:t>
      </w:r>
      <w:r w:rsidRPr="000A050B">
        <w:rPr>
          <w:rFonts w:ascii="Times New Roman" w:hAnsi="Times New Roman"/>
          <w:sz w:val="18"/>
          <w:szCs w:val="18"/>
        </w:rPr>
        <w:t xml:space="preserve"> </w:t>
      </w:r>
      <w:r w:rsidRPr="000A050B">
        <w:rPr>
          <w:rFonts w:ascii="Times New Roman" w:hAnsi="Times New Roman"/>
          <w:sz w:val="18"/>
          <w:szCs w:val="18"/>
          <w:lang w:val="de-DE"/>
        </w:rPr>
        <w:t>des</w:t>
      </w:r>
      <w:r w:rsidRPr="000A050B">
        <w:rPr>
          <w:rFonts w:ascii="Times New Roman" w:hAnsi="Times New Roman"/>
          <w:sz w:val="18"/>
          <w:szCs w:val="18"/>
        </w:rPr>
        <w:t xml:space="preserve"> </w:t>
      </w:r>
      <w:r w:rsidRPr="000A050B">
        <w:rPr>
          <w:rFonts w:ascii="Times New Roman" w:hAnsi="Times New Roman"/>
          <w:sz w:val="18"/>
          <w:szCs w:val="18"/>
          <w:lang w:val="de-DE"/>
        </w:rPr>
        <w:t>Konzils</w:t>
      </w:r>
      <w:r w:rsidRPr="000A050B">
        <w:rPr>
          <w:rFonts w:ascii="Times New Roman" w:hAnsi="Times New Roman"/>
          <w:sz w:val="18"/>
          <w:szCs w:val="18"/>
        </w:rPr>
        <w:t xml:space="preserve">, </w:t>
      </w:r>
      <w:r w:rsidRPr="000A050B">
        <w:rPr>
          <w:rFonts w:ascii="Times New Roman" w:hAnsi="Times New Roman"/>
          <w:i/>
          <w:sz w:val="18"/>
          <w:szCs w:val="18"/>
          <w:lang w:val="de-DE"/>
        </w:rPr>
        <w:t>BiKi</w:t>
      </w:r>
      <w:r w:rsidRPr="000A050B">
        <w:rPr>
          <w:rFonts w:ascii="Times New Roman" w:hAnsi="Times New Roman"/>
          <w:sz w:val="18"/>
          <w:szCs w:val="18"/>
        </w:rPr>
        <w:t xml:space="preserve"> 70 (2015) 64-70, εδώ 67-68.</w:t>
      </w:r>
    </w:p>
  </w:footnote>
  <w:footnote w:id="27">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Το πρόβλημα της ανάγνωσης των καινοδιαθηκικών περικοπών κατά τη λατρεία και στη δημοτική, όπως και η «μετάφραση» των λατρευτικών ύμνων σε αυτήν απασχόλησαν έντονα την Ελλαδική Εκκλησία και στις απαρχές της β’ χιλιετηρίδος κατόπιν και πρωτοβουλίας του λόγιου ιεράρχου Νικοπόλεως Μελετίου.</w:t>
      </w:r>
    </w:p>
  </w:footnote>
  <w:footnote w:id="28">
    <w:p w:rsidR="00023557" w:rsidRPr="000A050B" w:rsidRDefault="00023557" w:rsidP="00DE0E36">
      <w:pPr>
        <w:shd w:val="clear" w:color="auto" w:fill="FFFFFF"/>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bookmarkStart w:id="0" w:name="_Toc113982784"/>
      <w:r w:rsidR="007312B3" w:rsidRPr="000A050B">
        <w:rPr>
          <w:rFonts w:ascii="Times New Roman" w:hAnsi="Times New Roman"/>
          <w:sz w:val="18"/>
          <w:szCs w:val="18"/>
        </w:rPr>
        <w:fldChar w:fldCharType="begin"/>
      </w:r>
      <w:r w:rsidRPr="000A050B">
        <w:rPr>
          <w:rFonts w:ascii="Times New Roman" w:hAnsi="Times New Roman"/>
          <w:sz w:val="18"/>
          <w:szCs w:val="18"/>
        </w:rPr>
        <w:instrText xml:space="preserve"> </w:instrText>
      </w:r>
      <w:r w:rsidRPr="000A050B">
        <w:rPr>
          <w:rFonts w:ascii="Times New Roman" w:hAnsi="Times New Roman"/>
          <w:sz w:val="18"/>
          <w:szCs w:val="18"/>
          <w:lang w:val="de-DE"/>
        </w:rPr>
        <w:instrText>HYPERLINK</w:instrText>
      </w:r>
      <w:r w:rsidRPr="000A050B">
        <w:rPr>
          <w:rFonts w:ascii="Times New Roman" w:hAnsi="Times New Roman"/>
          <w:sz w:val="18"/>
          <w:szCs w:val="18"/>
        </w:rPr>
        <w:instrText xml:space="preserve"> "</w:instrText>
      </w:r>
      <w:r w:rsidRPr="000A050B">
        <w:rPr>
          <w:rFonts w:ascii="Times New Roman" w:hAnsi="Times New Roman"/>
          <w:sz w:val="18"/>
          <w:szCs w:val="18"/>
          <w:lang w:val="de-DE"/>
        </w:rPr>
        <w:instrText>https</w:instrText>
      </w:r>
      <w:r w:rsidRPr="000A050B">
        <w:rPr>
          <w:rFonts w:ascii="Times New Roman" w:hAnsi="Times New Roman"/>
          <w:sz w:val="18"/>
          <w:szCs w:val="18"/>
        </w:rPr>
        <w:instrText>://</w:instrText>
      </w:r>
      <w:r w:rsidRPr="000A050B">
        <w:rPr>
          <w:rFonts w:ascii="Times New Roman" w:hAnsi="Times New Roman"/>
          <w:sz w:val="18"/>
          <w:szCs w:val="18"/>
          <w:lang w:val="de-DE"/>
        </w:rPr>
        <w:instrText>draft</w:instrText>
      </w:r>
      <w:r w:rsidRPr="000A050B">
        <w:rPr>
          <w:rFonts w:ascii="Times New Roman" w:hAnsi="Times New Roman"/>
          <w:sz w:val="18"/>
          <w:szCs w:val="18"/>
        </w:rPr>
        <w:instrText>.</w:instrText>
      </w:r>
      <w:r w:rsidRPr="000A050B">
        <w:rPr>
          <w:rFonts w:ascii="Times New Roman" w:hAnsi="Times New Roman"/>
          <w:sz w:val="18"/>
          <w:szCs w:val="18"/>
          <w:lang w:val="de-DE"/>
        </w:rPr>
        <w:instrText>blogger</w:instrText>
      </w:r>
      <w:r w:rsidRPr="000A050B">
        <w:rPr>
          <w:rFonts w:ascii="Times New Roman" w:hAnsi="Times New Roman"/>
          <w:sz w:val="18"/>
          <w:szCs w:val="18"/>
        </w:rPr>
        <w:instrText>.</w:instrText>
      </w:r>
      <w:r w:rsidRPr="000A050B">
        <w:rPr>
          <w:rFonts w:ascii="Times New Roman" w:hAnsi="Times New Roman"/>
          <w:sz w:val="18"/>
          <w:szCs w:val="18"/>
          <w:lang w:val="de-DE"/>
        </w:rPr>
        <w:instrText>com</w:instrText>
      </w:r>
      <w:r w:rsidRPr="000A050B">
        <w:rPr>
          <w:rFonts w:ascii="Times New Roman" w:hAnsi="Times New Roman"/>
          <w:sz w:val="18"/>
          <w:szCs w:val="18"/>
        </w:rPr>
        <w:instrText>/</w:instrText>
      </w:r>
      <w:r w:rsidRPr="000A050B">
        <w:rPr>
          <w:rFonts w:ascii="Times New Roman" w:hAnsi="Times New Roman"/>
          <w:sz w:val="18"/>
          <w:szCs w:val="18"/>
          <w:lang w:val="de-DE"/>
        </w:rPr>
        <w:instrText>null</w:instrText>
      </w:r>
      <w:r w:rsidRPr="000A050B">
        <w:rPr>
          <w:rFonts w:ascii="Times New Roman" w:hAnsi="Times New Roman"/>
          <w:sz w:val="18"/>
          <w:szCs w:val="18"/>
        </w:rPr>
        <w:instrText xml:space="preserve">" </w:instrText>
      </w:r>
      <w:r w:rsidR="007312B3" w:rsidRPr="000A050B">
        <w:rPr>
          <w:rFonts w:ascii="Times New Roman" w:hAnsi="Times New Roman"/>
          <w:sz w:val="18"/>
          <w:szCs w:val="18"/>
        </w:rPr>
        <w:fldChar w:fldCharType="separate"/>
      </w:r>
      <w:r w:rsidRPr="000A050B">
        <w:rPr>
          <w:rStyle w:val="-"/>
          <w:rFonts w:ascii="Times New Roman" w:eastAsiaTheme="majorEastAsia" w:hAnsi="Times New Roman"/>
          <w:bCs/>
          <w:color w:val="auto"/>
          <w:sz w:val="18"/>
          <w:szCs w:val="18"/>
          <w:u w:val="none"/>
        </w:rPr>
        <w:t>Α. Αρσενάκης,</w:t>
      </w:r>
      <w:r w:rsidRPr="000A050B">
        <w:rPr>
          <w:rStyle w:val="-"/>
          <w:rFonts w:ascii="Times New Roman" w:eastAsiaTheme="majorEastAsia" w:hAnsi="Times New Roman"/>
          <w:bCs/>
          <w:color w:val="auto"/>
          <w:sz w:val="18"/>
          <w:szCs w:val="18"/>
          <w:u w:val="none"/>
          <w:lang w:val="de-DE"/>
        </w:rPr>
        <w:t> </w:t>
      </w:r>
      <w:r w:rsidR="007312B3" w:rsidRPr="000A050B">
        <w:rPr>
          <w:rFonts w:ascii="Times New Roman" w:hAnsi="Times New Roman"/>
          <w:sz w:val="18"/>
          <w:szCs w:val="18"/>
        </w:rPr>
        <w:fldChar w:fldCharType="end"/>
      </w:r>
      <w:bookmarkEnd w:id="0"/>
      <w:r w:rsidRPr="000A050B">
        <w:rPr>
          <w:rFonts w:ascii="Times New Roman" w:hAnsi="Times New Roman"/>
          <w:i/>
          <w:iCs/>
          <w:sz w:val="18"/>
          <w:szCs w:val="18"/>
        </w:rPr>
        <w:t xml:space="preserve"> </w:t>
      </w:r>
      <w:r w:rsidRPr="000A050B">
        <w:rPr>
          <w:rFonts w:ascii="Times New Roman" w:hAnsi="Times New Roman"/>
          <w:sz w:val="18"/>
          <w:szCs w:val="18"/>
        </w:rPr>
        <w:t xml:space="preserve">Ο Ιωακείμ Γ΄ ως Αρχιεπίσκοπος Κωνσταντινουπόλεως κατά τη </w:t>
      </w:r>
      <w:r w:rsidRPr="000A050B">
        <w:rPr>
          <w:rFonts w:ascii="Times New Roman" w:hAnsi="Times New Roman"/>
          <w:caps/>
          <w:sz w:val="18"/>
          <w:szCs w:val="18"/>
        </w:rPr>
        <w:t>δ</w:t>
      </w:r>
      <w:r w:rsidRPr="000A050B">
        <w:rPr>
          <w:rFonts w:ascii="Times New Roman" w:hAnsi="Times New Roman"/>
          <w:sz w:val="18"/>
          <w:szCs w:val="18"/>
        </w:rPr>
        <w:t xml:space="preserve">εύτερη </w:t>
      </w:r>
      <w:r w:rsidRPr="000A050B">
        <w:rPr>
          <w:rFonts w:ascii="Times New Roman" w:hAnsi="Times New Roman"/>
          <w:caps/>
          <w:sz w:val="18"/>
          <w:szCs w:val="18"/>
        </w:rPr>
        <w:t>π</w:t>
      </w:r>
      <w:r w:rsidRPr="000A050B">
        <w:rPr>
          <w:rFonts w:ascii="Times New Roman" w:hAnsi="Times New Roman"/>
          <w:sz w:val="18"/>
          <w:szCs w:val="18"/>
        </w:rPr>
        <w:t>ατριαρχία του (1901-1912).</w:t>
      </w:r>
      <w:r w:rsidRPr="000A050B">
        <w:rPr>
          <w:rFonts w:ascii="Times New Roman" w:hAnsi="Times New Roman"/>
          <w:sz w:val="18"/>
          <w:szCs w:val="18"/>
          <w:lang w:val="de-DE"/>
        </w:rPr>
        <w:t>https</w:t>
      </w:r>
      <w:r w:rsidRPr="000A050B">
        <w:rPr>
          <w:rFonts w:ascii="Times New Roman" w:hAnsi="Times New Roman"/>
          <w:sz w:val="18"/>
          <w:szCs w:val="18"/>
        </w:rPr>
        <w:t>://</w:t>
      </w:r>
      <w:r w:rsidRPr="000A050B">
        <w:rPr>
          <w:rFonts w:ascii="Times New Roman" w:hAnsi="Times New Roman"/>
          <w:sz w:val="18"/>
          <w:szCs w:val="18"/>
          <w:lang w:val="de-DE"/>
        </w:rPr>
        <w:t>panorthodoxcemes</w:t>
      </w:r>
      <w:r w:rsidRPr="000A050B">
        <w:rPr>
          <w:rFonts w:ascii="Times New Roman" w:hAnsi="Times New Roman"/>
          <w:sz w:val="18"/>
          <w:szCs w:val="18"/>
        </w:rPr>
        <w:t>.</w:t>
      </w:r>
      <w:r w:rsidRPr="000A050B">
        <w:rPr>
          <w:rFonts w:ascii="Times New Roman" w:hAnsi="Times New Roman"/>
          <w:sz w:val="18"/>
          <w:szCs w:val="18"/>
          <w:lang w:val="de-DE"/>
        </w:rPr>
        <w:t>blogspot</w:t>
      </w:r>
      <w:r w:rsidRPr="000A050B">
        <w:rPr>
          <w:rFonts w:ascii="Times New Roman" w:hAnsi="Times New Roman"/>
          <w:sz w:val="18"/>
          <w:szCs w:val="18"/>
        </w:rPr>
        <w:t>.</w:t>
      </w:r>
      <w:r w:rsidRPr="000A050B">
        <w:rPr>
          <w:rFonts w:ascii="Times New Roman" w:hAnsi="Times New Roman"/>
          <w:sz w:val="18"/>
          <w:szCs w:val="18"/>
          <w:lang w:val="de-DE"/>
        </w:rPr>
        <w:t>gr</w:t>
      </w:r>
      <w:r w:rsidRPr="000A050B">
        <w:rPr>
          <w:rFonts w:ascii="Times New Roman" w:hAnsi="Times New Roman"/>
          <w:sz w:val="18"/>
          <w:szCs w:val="18"/>
        </w:rPr>
        <w:t>/2016/04/</w:t>
      </w:r>
      <w:r w:rsidRPr="000A050B">
        <w:rPr>
          <w:rFonts w:ascii="Times New Roman" w:hAnsi="Times New Roman"/>
          <w:sz w:val="18"/>
          <w:szCs w:val="18"/>
          <w:lang w:val="de-DE"/>
        </w:rPr>
        <w:t>blog</w:t>
      </w:r>
      <w:r w:rsidRPr="000A050B">
        <w:rPr>
          <w:rFonts w:ascii="Times New Roman" w:hAnsi="Times New Roman"/>
          <w:sz w:val="18"/>
          <w:szCs w:val="18"/>
        </w:rPr>
        <w:t>-</w:t>
      </w:r>
      <w:r w:rsidRPr="000A050B">
        <w:rPr>
          <w:rFonts w:ascii="Times New Roman" w:hAnsi="Times New Roman"/>
          <w:sz w:val="18"/>
          <w:szCs w:val="18"/>
          <w:lang w:val="de-DE"/>
        </w:rPr>
        <w:t>post</w:t>
      </w:r>
      <w:r w:rsidRPr="000A050B">
        <w:rPr>
          <w:rFonts w:ascii="Times New Roman" w:hAnsi="Times New Roman"/>
          <w:sz w:val="18"/>
          <w:szCs w:val="18"/>
        </w:rPr>
        <w:t>_29.</w:t>
      </w:r>
      <w:r w:rsidRPr="000A050B">
        <w:rPr>
          <w:rFonts w:ascii="Times New Roman" w:hAnsi="Times New Roman"/>
          <w:sz w:val="18"/>
          <w:szCs w:val="18"/>
          <w:lang w:val="de-DE"/>
        </w:rPr>
        <w:t>html</w:t>
      </w:r>
      <w:r w:rsidRPr="000A050B">
        <w:rPr>
          <w:rFonts w:ascii="Times New Roman" w:hAnsi="Times New Roman"/>
          <w:sz w:val="18"/>
          <w:szCs w:val="18"/>
        </w:rPr>
        <w:t>.</w:t>
      </w:r>
    </w:p>
  </w:footnote>
  <w:footnote w:id="29">
    <w:p w:rsidR="00023557" w:rsidRPr="000A050B" w:rsidRDefault="00023557" w:rsidP="00DE0E36">
      <w:pPr>
        <w:pStyle w:val="Web"/>
        <w:spacing w:before="0" w:beforeAutospacing="0" w:after="0" w:afterAutospacing="0"/>
        <w:jc w:val="both"/>
        <w:rPr>
          <w:sz w:val="18"/>
          <w:szCs w:val="18"/>
        </w:rPr>
      </w:pPr>
      <w:r w:rsidRPr="000A050B">
        <w:rPr>
          <w:rStyle w:val="a5"/>
          <w:sz w:val="18"/>
          <w:szCs w:val="18"/>
        </w:rPr>
        <w:footnoteRef/>
      </w:r>
      <w:r w:rsidRPr="000A050B">
        <w:rPr>
          <w:sz w:val="18"/>
          <w:szCs w:val="18"/>
        </w:rPr>
        <w:t xml:space="preserve"> Αρχιμ. Α. Σιαμάκη, </w:t>
      </w:r>
      <w:r w:rsidRPr="000A050B">
        <w:rPr>
          <w:bCs/>
          <w:sz w:val="18"/>
          <w:szCs w:val="18"/>
        </w:rPr>
        <w:t>Πῶς ἐκπονήθηκε</w:t>
      </w:r>
      <w:r w:rsidRPr="000A050B">
        <w:rPr>
          <w:sz w:val="18"/>
          <w:szCs w:val="18"/>
        </w:rPr>
        <w:t xml:space="preserve"> </w:t>
      </w:r>
      <w:r w:rsidRPr="000A050B">
        <w:rPr>
          <w:bCs/>
          <w:sz w:val="18"/>
          <w:szCs w:val="18"/>
        </w:rPr>
        <w:t xml:space="preserve">ἡ πατριαρχικὴ ἔκδοσι τῆς Καινῆς Διαθήκης; </w:t>
      </w:r>
      <w:hyperlink r:id="rId27" w:history="1">
        <w:r w:rsidRPr="000A050B">
          <w:rPr>
            <w:rStyle w:val="-"/>
            <w:sz w:val="18"/>
            <w:szCs w:val="18"/>
            <w:u w:val="none"/>
          </w:rPr>
          <w:t>http://www.symbole.gr/bible/txtbi/780-ntecpa</w:t>
        </w:r>
      </w:hyperlink>
      <w:r w:rsidRPr="000A050B">
        <w:rPr>
          <w:sz w:val="18"/>
          <w:szCs w:val="18"/>
        </w:rPr>
        <w:t xml:space="preserve">: </w:t>
      </w:r>
      <w:r w:rsidRPr="000A050B">
        <w:rPr>
          <w:i/>
          <w:sz w:val="18"/>
          <w:szCs w:val="18"/>
        </w:rPr>
        <w:t>Τὴν ὤθησι στὸν Β. Ἀντωνιάδη ἔδωσε ὁ πιστὸς καὶ λόγιος πατριάρχης Κων</w:t>
      </w:r>
      <w:r w:rsidRPr="000A050B">
        <w:rPr>
          <w:i/>
          <w:sz w:val="18"/>
          <w:szCs w:val="18"/>
        </w:rPr>
        <w:softHyphen/>
        <w:t>σταντινουπόλεως Κωνσταντῖνος Ε΄ (Βαλλιάδης), ποὺ ὡς ἀρχιμανδρίτης σπούδασε καὶ στὴ Δύσι, ὅπου ἰδίοις ὄμμασι διαπιστώνοντας τὴν ἀθεόφοβη μεταχείρησι τῶν ἱερῶν κειμένων ἀπὸ τὰ χριστώνυμα συγκροτήματα τῆς Δύσεως, ὡδηγήθηκε στὴν ἀπόφασι, μὲ τὴν πρώτη εὐκαιρία, νὰ ἐκδώσῃ γιὰ τὴν Ἀνατολικὴ Ἐκκλησία τὴν κατάλληλη Καινὴ Διαθήκη. Τὴν ἰδέα καλλιεργοῦσε ἐπὶ 18 χρόνια ὡς μητροπολίτης Χίου καὶ μὲ τὴν ἐκλογή του τὸ 1897 ὡς πατριάρχου Κωνσταντινουπόλεως τὴν ἔθεσε σὲ ἐφαρμογή, προκρίνοντας ὡς ἐκπονητὴ τὸν ἀπαράμιλλο ἐπιστήμονα κειμένων, τὸν ἀθόρυβο Βασίλειο Ἀντωνιάδη. Μετὰ ἀπὸ 4 χρόνια ὁ Κωνσταντῖνος Ε΄ ἐκθρονίζεται ἀπὸ τὸν ἰσχυρὸ ἀντίζηλο τοῦ θρόνου Ἰωακὶμ Γ΄ καὶ ἀποσύρεται ἥσυχα στὴ Χάλκη. Τὸ ὅραμα τῆς ἐκδόσεως ὅμως συνέχισε νὰ τὸ ἐνισχύῃ ἠθικῶς καὶ ὑλικῶς μέχρι τέλους, δαπανώντας ὅλους τοὺς προσωπικοὺς πόρους καὶ πε</w:t>
      </w:r>
      <w:r w:rsidRPr="000A050B">
        <w:rPr>
          <w:i/>
          <w:sz w:val="18"/>
          <w:szCs w:val="18"/>
        </w:rPr>
        <w:softHyphen/>
        <w:t>θαίνοντας τὸ 1914 φτωχός.</w:t>
      </w:r>
    </w:p>
  </w:footnote>
  <w:footnote w:id="30">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Από το 1904 η Βιβλική Εταιρεία Βρετανείας και εξωτερικού εγκατέλειψε το Παραδεδομένο Κείμενο.</w:t>
      </w:r>
    </w:p>
  </w:footnote>
  <w:footnote w:id="31">
    <w:p w:rsidR="00023557" w:rsidRPr="000A050B" w:rsidRDefault="00023557" w:rsidP="00DE0E36">
      <w:pPr>
        <w:pStyle w:val="Web"/>
        <w:spacing w:before="0" w:beforeAutospacing="0" w:after="0" w:afterAutospacing="0"/>
        <w:jc w:val="both"/>
        <w:rPr>
          <w:sz w:val="18"/>
          <w:szCs w:val="18"/>
        </w:rPr>
      </w:pPr>
      <w:r w:rsidRPr="000A050B">
        <w:rPr>
          <w:rStyle w:val="a5"/>
          <w:sz w:val="18"/>
          <w:szCs w:val="18"/>
        </w:rPr>
        <w:footnoteRef/>
      </w:r>
      <w:r w:rsidRPr="000A050B">
        <w:rPr>
          <w:sz w:val="18"/>
          <w:szCs w:val="18"/>
        </w:rPr>
        <w:t xml:space="preserve"> </w:t>
      </w:r>
      <w:r w:rsidRPr="000A050B">
        <w:rPr>
          <w:i/>
          <w:iCs/>
          <w:sz w:val="18"/>
          <w:szCs w:val="18"/>
        </w:rPr>
        <w:t xml:space="preserve">Διονυσίου ᾿Ανατολικιώτου, </w:t>
      </w:r>
      <w:r w:rsidRPr="000A050B">
        <w:rPr>
          <w:b/>
          <w:bCs/>
          <w:i/>
          <w:iCs/>
          <w:color w:val="0000FF"/>
          <w:sz w:val="18"/>
          <w:szCs w:val="18"/>
        </w:rPr>
        <w:t xml:space="preserve">Πῶς δημιουργήθηκε ἡ ἔκδοσι Νέστλε </w:t>
      </w:r>
      <w:r w:rsidRPr="000A050B">
        <w:rPr>
          <w:sz w:val="18"/>
          <w:szCs w:val="18"/>
        </w:rPr>
        <w:t xml:space="preserve"> </w:t>
      </w:r>
      <w:r w:rsidRPr="000A050B">
        <w:rPr>
          <w:b/>
          <w:bCs/>
          <w:i/>
          <w:iCs/>
          <w:color w:val="0000FF"/>
          <w:sz w:val="18"/>
          <w:szCs w:val="18"/>
        </w:rPr>
        <w:t>καὶ γιατί προωθήθηκε.</w:t>
      </w:r>
      <w:r w:rsidRPr="000A050B">
        <w:rPr>
          <w:sz w:val="18"/>
          <w:szCs w:val="18"/>
        </w:rPr>
        <w:t xml:space="preserve"> http://www.symbole.gr/bible/txtbi/781-nestle1:</w:t>
      </w:r>
      <w:r w:rsidRPr="000A050B">
        <w:rPr>
          <w:i/>
          <w:iCs/>
          <w:sz w:val="18"/>
          <w:szCs w:val="18"/>
        </w:rPr>
        <w:t xml:space="preserve"> </w:t>
      </w:r>
      <w:r w:rsidRPr="000A050B">
        <w:rPr>
          <w:sz w:val="18"/>
          <w:szCs w:val="18"/>
        </w:rPr>
        <w:t>http://www.symbole.gr/bible/txtbi/781-nestle1:</w:t>
      </w:r>
      <w:r w:rsidRPr="000A050B">
        <w:rPr>
          <w:i/>
          <w:iCs/>
          <w:sz w:val="18"/>
          <w:szCs w:val="18"/>
        </w:rPr>
        <w:t xml:space="preserve"> γιὰ νὰ ἔχῃ μία πλειονοψηφία σ᾿ ἐκεῖνες τὶς περιπτώσεις ὅπου οἱ δύο αὐτὲς ἐκδό</w:t>
      </w:r>
      <w:r w:rsidRPr="000A050B">
        <w:rPr>
          <w:i/>
          <w:iCs/>
          <w:sz w:val="18"/>
          <w:szCs w:val="18"/>
        </w:rPr>
        <w:softHyphen/>
        <w:t>σεις διέφεραν ἡ μία ἀπὸ τὴν ἄλλη, χρησιμοποίησε ταυ</w:t>
      </w:r>
      <w:r w:rsidRPr="000A050B">
        <w:rPr>
          <w:i/>
          <w:iCs/>
          <w:sz w:val="18"/>
          <w:szCs w:val="18"/>
        </w:rPr>
        <w:softHyphen/>
        <w:t>τοχρόνως τὴν ἔκδοσι τοῦ Γουέιμουθ καί, παρο</w:t>
      </w:r>
      <w:r w:rsidRPr="000A050B">
        <w:rPr>
          <w:i/>
          <w:iCs/>
          <w:sz w:val="18"/>
          <w:szCs w:val="18"/>
        </w:rPr>
        <w:softHyphen/>
        <w:t>μοί</w:t>
      </w:r>
      <w:r w:rsidRPr="000A050B">
        <w:rPr>
          <w:i/>
          <w:iCs/>
          <w:sz w:val="18"/>
          <w:szCs w:val="18"/>
        </w:rPr>
        <w:softHyphen/>
        <w:t>ως μὲ τὸν Γουέιμουθ (ὁ ὁποῖος ἐπί</w:t>
      </w:r>
      <w:r w:rsidRPr="000A050B">
        <w:rPr>
          <w:i/>
          <w:iCs/>
          <w:sz w:val="18"/>
          <w:szCs w:val="18"/>
        </w:rPr>
        <w:softHyphen/>
        <w:t>σης παρασκεύασε ἕνα κείμενο ὅπως προ</w:t>
      </w:r>
      <w:r w:rsidRPr="000A050B">
        <w:rPr>
          <w:i/>
          <w:iCs/>
          <w:sz w:val="18"/>
          <w:szCs w:val="18"/>
        </w:rPr>
        <w:softHyphen/>
        <w:t>έκυπτε μέσα ἀπὸ ὅ</w:t>
      </w:r>
      <w:r w:rsidRPr="000A050B">
        <w:rPr>
          <w:i/>
          <w:iCs/>
          <w:sz w:val="18"/>
          <w:szCs w:val="18"/>
        </w:rPr>
        <w:softHyphen/>
        <w:t xml:space="preserve">λες τὶς ἐκδόσεις ποὺ χρησιμοποίησε ὁ ἴδιος ἀπὸ τὸ 1550 </w:t>
      </w:r>
      <w:r w:rsidRPr="000A050B">
        <w:rPr>
          <w:sz w:val="18"/>
          <w:szCs w:val="18"/>
        </w:rPr>
        <w:t>[μέχρι τὴν ἐπο</w:t>
      </w:r>
      <w:r w:rsidRPr="000A050B">
        <w:rPr>
          <w:sz w:val="18"/>
          <w:szCs w:val="18"/>
        </w:rPr>
        <w:softHyphen/>
        <w:t>χή του]</w:t>
      </w:r>
      <w:r w:rsidRPr="000A050B">
        <w:rPr>
          <w:i/>
          <w:iCs/>
          <w:sz w:val="18"/>
          <w:szCs w:val="18"/>
        </w:rPr>
        <w:t>), τοπο</w:t>
      </w:r>
      <w:r w:rsidRPr="000A050B">
        <w:rPr>
          <w:i/>
          <w:iCs/>
          <w:sz w:val="18"/>
          <w:szCs w:val="18"/>
        </w:rPr>
        <w:softHyphen/>
        <w:t>θέ</w:t>
      </w:r>
      <w:r w:rsidRPr="000A050B">
        <w:rPr>
          <w:i/>
          <w:iCs/>
          <w:sz w:val="18"/>
          <w:szCs w:val="18"/>
        </w:rPr>
        <w:softHyphen/>
        <w:t>τησε ἐντὸς τοῦ κειμένου του ἀντι</w:t>
      </w:r>
      <w:r w:rsidRPr="000A050B">
        <w:rPr>
          <w:i/>
          <w:iCs/>
          <w:sz w:val="18"/>
          <w:szCs w:val="18"/>
        </w:rPr>
        <w:softHyphen/>
        <w:t>στοί</w:t>
      </w:r>
      <w:r w:rsidRPr="000A050B">
        <w:rPr>
          <w:i/>
          <w:iCs/>
          <w:sz w:val="18"/>
          <w:szCs w:val="18"/>
        </w:rPr>
        <w:softHyphen/>
        <w:t>χως ἐκείνην τὴν ἐκ</w:t>
      </w:r>
      <w:r w:rsidRPr="000A050B">
        <w:rPr>
          <w:i/>
          <w:iCs/>
          <w:sz w:val="18"/>
          <w:szCs w:val="18"/>
        </w:rPr>
        <w:softHyphen/>
        <w:t>δο</w:t>
      </w:r>
      <w:r w:rsidRPr="000A050B">
        <w:rPr>
          <w:i/>
          <w:iCs/>
          <w:sz w:val="18"/>
          <w:szCs w:val="18"/>
        </w:rPr>
        <w:softHyphen/>
        <w:t>χὴ ποὺ ὑποστηρι</w:t>
      </w:r>
      <w:r w:rsidRPr="000A050B">
        <w:rPr>
          <w:i/>
          <w:iCs/>
          <w:sz w:val="18"/>
          <w:szCs w:val="18"/>
        </w:rPr>
        <w:softHyphen/>
        <w:t>ζό</w:t>
      </w:r>
      <w:r w:rsidRPr="000A050B">
        <w:rPr>
          <w:i/>
          <w:iCs/>
          <w:sz w:val="18"/>
          <w:szCs w:val="18"/>
        </w:rPr>
        <w:softHyphen/>
        <w:t>ταν ἀπὸ τὶς δύο ἐκ τῶν τριῶν ἐκδό</w:t>
      </w:r>
      <w:r w:rsidRPr="000A050B">
        <w:rPr>
          <w:i/>
          <w:iCs/>
          <w:sz w:val="18"/>
          <w:szCs w:val="18"/>
        </w:rPr>
        <w:softHyphen/>
        <w:t>σε</w:t>
      </w:r>
      <w:r w:rsidRPr="000A050B">
        <w:rPr>
          <w:i/>
          <w:iCs/>
          <w:sz w:val="18"/>
          <w:szCs w:val="18"/>
        </w:rPr>
        <w:softHyphen/>
        <w:t>ων ἤ, ὅπου καὶ οἱ τρεῖς διέφεραν ἐντελῶς, τὴν «μέση ἀνάγνωσι», παραπέμποντας τὶς ἄλλες στὶς ὑποσημειώσεις. ἀπὸ τὴν τρίτη ἔκ</w:t>
      </w:r>
      <w:r w:rsidRPr="000A050B">
        <w:rPr>
          <w:i/>
          <w:iCs/>
          <w:sz w:val="18"/>
          <w:szCs w:val="18"/>
        </w:rPr>
        <w:softHyphen/>
        <w:t>δοσι καὶ ἑξῆς ἀντὶ τοῦ Γουέιμουθ χρη</w:t>
      </w:r>
      <w:r w:rsidRPr="000A050B">
        <w:rPr>
          <w:i/>
          <w:iCs/>
          <w:sz w:val="18"/>
          <w:szCs w:val="18"/>
        </w:rPr>
        <w:softHyphen/>
        <w:t xml:space="preserve">σιμοποίησε κατὰ τὸν ἴδιο τρόπο τὴν ἔκδοσι τοῦ Β. Βάις [Λειψία, 3 τόμοι, 1894-1900], ἡ ὁποία ἐν τῷ μεταξὺ εἶχε ἀποπερατωθῆ, καὶ ἔτσι ἑπομένως τὸ κείμενο ἀπαρτίστηκε προερχόμενο ἀπὸ τὰ HTW </w:t>
      </w:r>
      <w:r w:rsidRPr="000A050B">
        <w:rPr>
          <w:sz w:val="18"/>
          <w:szCs w:val="18"/>
        </w:rPr>
        <w:t>[δηλαδὴ τὶς ἐκδόσεις Γου</w:t>
      </w:r>
      <w:r w:rsidRPr="000A050B">
        <w:rPr>
          <w:sz w:val="18"/>
          <w:szCs w:val="18"/>
        </w:rPr>
        <w:softHyphen/>
        <w:t>έστ</w:t>
      </w:r>
      <w:r w:rsidRPr="000A050B">
        <w:rPr>
          <w:sz w:val="18"/>
          <w:szCs w:val="18"/>
        </w:rPr>
        <w:softHyphen/>
        <w:t>κοτ-Χόρτ, Τί</w:t>
      </w:r>
      <w:r w:rsidRPr="000A050B">
        <w:rPr>
          <w:sz w:val="18"/>
          <w:szCs w:val="18"/>
        </w:rPr>
        <w:softHyphen/>
        <w:t>σενντορφ, καὶ Βάις]</w:t>
      </w:r>
      <w:r w:rsidRPr="000A050B">
        <w:rPr>
          <w:i/>
          <w:iCs/>
          <w:sz w:val="18"/>
          <w:szCs w:val="18"/>
        </w:rPr>
        <w:t xml:space="preserve"> </w:t>
      </w:r>
      <w:r w:rsidRPr="000A050B">
        <w:rPr>
          <w:bCs/>
          <w:i/>
          <w:iCs/>
          <w:sz w:val="18"/>
          <w:szCs w:val="18"/>
        </w:rPr>
        <w:t xml:space="preserve">καὶ ἔτσι παρέμεινε </w:t>
      </w:r>
      <w:r w:rsidRPr="000A050B">
        <w:rPr>
          <w:i/>
          <w:iCs/>
          <w:sz w:val="18"/>
          <w:szCs w:val="18"/>
        </w:rPr>
        <w:t>Αὐτὴ ἡ σύγκρισι τῶν τριῶν κορυ</w:t>
      </w:r>
      <w:r w:rsidRPr="000A050B">
        <w:rPr>
          <w:i/>
          <w:iCs/>
          <w:sz w:val="18"/>
          <w:szCs w:val="18"/>
        </w:rPr>
        <w:softHyphen/>
        <w:t>φαί</w:t>
      </w:r>
      <w:r w:rsidRPr="000A050B">
        <w:rPr>
          <w:i/>
          <w:iCs/>
          <w:sz w:val="18"/>
          <w:szCs w:val="18"/>
        </w:rPr>
        <w:softHyphen/>
        <w:t>ων ἐκδόσεων παρήγαγε ἕνα κεί</w:t>
      </w:r>
      <w:r w:rsidRPr="000A050B">
        <w:rPr>
          <w:i/>
          <w:iCs/>
          <w:sz w:val="18"/>
          <w:szCs w:val="18"/>
        </w:rPr>
        <w:softHyphen/>
        <w:t>μενο μὲ τὸν πιὸ ἀντικειμενικὸ –ὅσο εἶναι δυνα</w:t>
      </w:r>
      <w:r w:rsidRPr="000A050B">
        <w:rPr>
          <w:i/>
          <w:iCs/>
          <w:sz w:val="18"/>
          <w:szCs w:val="18"/>
        </w:rPr>
        <w:softHyphen/>
        <w:t>τὸν– χαρα</w:t>
      </w:r>
      <w:r w:rsidRPr="000A050B">
        <w:rPr>
          <w:i/>
          <w:iCs/>
          <w:sz w:val="18"/>
          <w:szCs w:val="18"/>
        </w:rPr>
        <w:softHyphen/>
        <w:t>κτῆρα, τὸ ὁποῖο ἔκτοτε γι᾿ αὐτὸν ἀκριβῶς τὸν λόγο θεμελιώνει μία συνεχῶς αὐ</w:t>
      </w:r>
      <w:r w:rsidRPr="000A050B">
        <w:rPr>
          <w:i/>
          <w:iCs/>
          <w:sz w:val="18"/>
          <w:szCs w:val="18"/>
        </w:rPr>
        <w:softHyphen/>
        <w:t>ξα</w:t>
      </w:r>
      <w:r w:rsidRPr="000A050B">
        <w:rPr>
          <w:i/>
          <w:iCs/>
          <w:sz w:val="18"/>
          <w:szCs w:val="18"/>
        </w:rPr>
        <w:softHyphen/>
        <w:t>νό</w:t>
      </w:r>
      <w:r w:rsidRPr="000A050B">
        <w:rPr>
          <w:i/>
          <w:iCs/>
          <w:sz w:val="18"/>
          <w:szCs w:val="18"/>
        </w:rPr>
        <w:softHyphen/>
        <w:t>με</w:t>
      </w:r>
      <w:r w:rsidRPr="000A050B">
        <w:rPr>
          <w:i/>
          <w:iCs/>
          <w:sz w:val="18"/>
          <w:szCs w:val="18"/>
        </w:rPr>
        <w:softHyphen/>
        <w:t xml:space="preserve">νη κυκλοφορία, καὶ </w:t>
      </w:r>
      <w:r w:rsidRPr="000A050B">
        <w:rPr>
          <w:bCs/>
          <w:i/>
          <w:iCs/>
          <w:sz w:val="18"/>
          <w:szCs w:val="18"/>
        </w:rPr>
        <w:t>τὸ 1904</w:t>
      </w:r>
      <w:r w:rsidRPr="000A050B">
        <w:rPr>
          <w:i/>
          <w:iCs/>
          <w:sz w:val="18"/>
          <w:szCs w:val="18"/>
        </w:rPr>
        <w:t xml:space="preserve"> τὸ ἀνέ</w:t>
      </w:r>
      <w:r w:rsidRPr="000A050B">
        <w:rPr>
          <w:i/>
          <w:iCs/>
          <w:sz w:val="18"/>
          <w:szCs w:val="18"/>
        </w:rPr>
        <w:softHyphen/>
        <w:t>λα</w:t>
      </w:r>
      <w:r w:rsidRPr="000A050B">
        <w:rPr>
          <w:i/>
          <w:iCs/>
          <w:sz w:val="18"/>
          <w:szCs w:val="18"/>
        </w:rPr>
        <w:softHyphen/>
        <w:t>βε ἡ Βιβλικὴ ἑ</w:t>
      </w:r>
      <w:r w:rsidRPr="000A050B">
        <w:rPr>
          <w:i/>
          <w:iCs/>
          <w:sz w:val="18"/>
          <w:szCs w:val="18"/>
        </w:rPr>
        <w:softHyphen/>
        <w:t>ται</w:t>
      </w:r>
      <w:r w:rsidRPr="000A050B">
        <w:rPr>
          <w:i/>
          <w:iCs/>
          <w:sz w:val="18"/>
          <w:szCs w:val="18"/>
        </w:rPr>
        <w:softHyphen/>
        <w:t>ρεία Βρετανίας καὶ ἐξωτε</w:t>
      </w:r>
      <w:r w:rsidRPr="000A050B">
        <w:rPr>
          <w:i/>
          <w:iCs/>
          <w:sz w:val="18"/>
          <w:szCs w:val="18"/>
        </w:rPr>
        <w:softHyphen/>
        <w:t>ρι</w:t>
      </w:r>
      <w:r w:rsidRPr="000A050B">
        <w:rPr>
          <w:i/>
          <w:iCs/>
          <w:sz w:val="18"/>
          <w:szCs w:val="18"/>
        </w:rPr>
        <w:softHyphen/>
        <w:t>κοῦ στὸ Λονδῖνο πρὸς ἀντικατάστασι τοῦ Παρα</w:t>
      </w:r>
      <w:r w:rsidRPr="000A050B">
        <w:rPr>
          <w:i/>
          <w:iCs/>
          <w:sz w:val="18"/>
          <w:szCs w:val="18"/>
        </w:rPr>
        <w:softHyphen/>
        <w:t>δε</w:t>
      </w:r>
      <w:r w:rsidRPr="000A050B">
        <w:rPr>
          <w:i/>
          <w:iCs/>
          <w:sz w:val="18"/>
          <w:szCs w:val="18"/>
        </w:rPr>
        <w:softHyphen/>
        <w:t>δεγ</w:t>
      </w:r>
      <w:r w:rsidRPr="000A050B">
        <w:rPr>
          <w:i/>
          <w:iCs/>
          <w:sz w:val="18"/>
          <w:szCs w:val="18"/>
        </w:rPr>
        <w:softHyphen/>
        <w:t>μέ</w:t>
      </w:r>
      <w:r w:rsidRPr="000A050B">
        <w:rPr>
          <w:i/>
          <w:iCs/>
          <w:sz w:val="18"/>
          <w:szCs w:val="18"/>
        </w:rPr>
        <w:softHyphen/>
        <w:t>νου κειμένου, καὶ ἀπὸ τότε ἀπο</w:t>
      </w:r>
      <w:r w:rsidRPr="000A050B">
        <w:rPr>
          <w:i/>
          <w:iCs/>
          <w:sz w:val="18"/>
          <w:szCs w:val="18"/>
        </w:rPr>
        <w:softHyphen/>
        <w:t>τέ</w:t>
      </w:r>
      <w:r w:rsidRPr="000A050B">
        <w:rPr>
          <w:i/>
          <w:iCs/>
          <w:sz w:val="18"/>
          <w:szCs w:val="18"/>
        </w:rPr>
        <w:softHyphen/>
        <w:t>λεσε τὴν βάσι τῶν μεταφράσεών της γιὰ τοὺς ἱεραποστολικοὺς χώρους.</w:t>
      </w:r>
    </w:p>
  </w:footnote>
  <w:footnote w:id="32">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Χρ. Καρακόλη, Κριτικές εκδόσεις και μεταφράσεις της Καινής Διαθήκης, </w:t>
      </w:r>
      <w:r w:rsidRPr="000A050B">
        <w:rPr>
          <w:rFonts w:ascii="Times New Roman" w:hAnsi="Times New Roman"/>
          <w:i/>
          <w:sz w:val="18"/>
          <w:szCs w:val="18"/>
        </w:rPr>
        <w:t>Η Μετάφραση της Βίβλου στην Εκκλησία και στην Εκπαίδευση, Επιμ. Β. Σταθοκώστα</w:t>
      </w:r>
      <w:r w:rsidRPr="000A050B">
        <w:rPr>
          <w:rFonts w:ascii="Times New Roman" w:hAnsi="Times New Roman"/>
          <w:sz w:val="18"/>
          <w:szCs w:val="18"/>
        </w:rPr>
        <w:t>. Αθήνα: Ελληνική Βιβλική Εταιρία 2015 27-37, εδώ 33.</w:t>
      </w:r>
    </w:p>
  </w:footnote>
  <w:footnote w:id="33">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Καρακόλη, ό.π. 34.</w:t>
      </w:r>
    </w:p>
  </w:footnote>
  <w:footnote w:id="34">
    <w:p w:rsidR="00023557" w:rsidRPr="000A050B" w:rsidRDefault="00023557" w:rsidP="00DE0E36">
      <w:pPr>
        <w:rPr>
          <w:rFonts w:ascii="Times New Roman" w:hAnsi="Times New Roman"/>
          <w:i/>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i/>
          <w:iCs/>
          <w:sz w:val="18"/>
          <w:szCs w:val="18"/>
        </w:rPr>
        <w:t>Ο Κώδικας των Ευαγγελίων. Εισαγωγή στα Συνοπτικά Ευαγγέλια και Πρακτική Μέθοδος Ερμηνείας τους</w:t>
      </w:r>
      <w:r w:rsidRPr="000A050B">
        <w:rPr>
          <w:rFonts w:ascii="Times New Roman" w:hAnsi="Times New Roman"/>
          <w:sz w:val="18"/>
          <w:szCs w:val="18"/>
        </w:rPr>
        <w:t xml:space="preserve">, Αθήνα: Άθως 2007, 357-359: </w:t>
      </w:r>
      <w:r w:rsidRPr="000A050B">
        <w:rPr>
          <w:rFonts w:ascii="Times New Roman" w:hAnsi="Times New Roman"/>
          <w:color w:val="FF0000"/>
          <w:sz w:val="18"/>
          <w:szCs w:val="18"/>
        </w:rPr>
        <w:t xml:space="preserve">Στη διεθνή Βιβλιογραφία ονομάζεται Βυζαντινό ή κοινό κείμενο. Ο αριθμός των χειρογράφων είναι τεράστιος (2.800 σε σύνολο 5.699). Εικάζεται ότι προέρχεται από την αναθεώρηση του πρεσβυτέρου της Αντιόχειας Λουκιανού, η οποία όμως δεν τεκμαίρεται από καμιά πηγή. Συμβολίζεται με το γοτθικό </w:t>
      </w:r>
      <w:r w:rsidRPr="000A050B">
        <w:rPr>
          <w:rFonts w:ascii="Times New Roman" w:hAnsi="Times New Roman"/>
          <w:bCs/>
          <w:color w:val="FF0000"/>
          <w:sz w:val="18"/>
          <w:szCs w:val="18"/>
          <w:lang w:val="en-US"/>
        </w:rPr>
        <w:t>M</w:t>
      </w:r>
      <w:r w:rsidRPr="000A050B">
        <w:rPr>
          <w:rFonts w:ascii="Times New Roman" w:hAnsi="Times New Roman"/>
          <w:color w:val="FF0000"/>
          <w:sz w:val="18"/>
          <w:szCs w:val="18"/>
        </w:rPr>
        <w:t xml:space="preserve"> (</w:t>
      </w:r>
      <w:r w:rsidRPr="000A050B">
        <w:rPr>
          <w:rFonts w:ascii="Times New Roman" w:hAnsi="Times New Roman"/>
          <w:color w:val="FF0000"/>
          <w:sz w:val="18"/>
          <w:szCs w:val="18"/>
          <w:lang w:val="en-US"/>
        </w:rPr>
        <w:t>Mehrheitstext</w:t>
      </w:r>
      <w:r w:rsidRPr="000A050B">
        <w:rPr>
          <w:rFonts w:ascii="Times New Roman" w:hAnsi="Times New Roman"/>
          <w:color w:val="FF0000"/>
          <w:sz w:val="18"/>
          <w:szCs w:val="18"/>
        </w:rPr>
        <w:t xml:space="preserve">/ Κείμενο της πλειονοψηφίας) αντί του </w:t>
      </w:r>
      <w:r w:rsidRPr="000A050B">
        <w:rPr>
          <w:rFonts w:ascii="Times New Roman" w:hAnsi="Times New Roman"/>
          <w:color w:val="FF0000"/>
          <w:sz w:val="18"/>
          <w:szCs w:val="18"/>
          <w:lang w:val="en-US"/>
        </w:rPr>
        <w:t>K</w:t>
      </w:r>
      <w:r w:rsidRPr="000A050B">
        <w:rPr>
          <w:rFonts w:ascii="Times New Roman" w:hAnsi="Times New Roman"/>
          <w:color w:val="FF0000"/>
          <w:sz w:val="18"/>
          <w:szCs w:val="18"/>
        </w:rPr>
        <w:t xml:space="preserve"> (κοινό) το οποίο χρησιμοποιούνταν στην 25</w:t>
      </w:r>
      <w:r w:rsidRPr="000A050B">
        <w:rPr>
          <w:rFonts w:ascii="Times New Roman" w:hAnsi="Times New Roman"/>
          <w:color w:val="FF0000"/>
          <w:sz w:val="18"/>
          <w:szCs w:val="18"/>
          <w:vertAlign w:val="superscript"/>
        </w:rPr>
        <w:t>η</w:t>
      </w:r>
      <w:r w:rsidRPr="000A050B">
        <w:rPr>
          <w:rFonts w:ascii="Times New Roman" w:hAnsi="Times New Roman"/>
          <w:color w:val="FF0000"/>
          <w:sz w:val="18"/>
          <w:szCs w:val="18"/>
        </w:rPr>
        <w:t xml:space="preserve"> έκδοση. Ονομάστηκε επίσης ασιατικό (</w:t>
      </w:r>
      <w:r w:rsidRPr="000A050B">
        <w:rPr>
          <w:rFonts w:ascii="Times New Roman" w:hAnsi="Times New Roman"/>
          <w:color w:val="FF0000"/>
          <w:sz w:val="18"/>
          <w:szCs w:val="18"/>
          <w:lang w:val="en-US"/>
        </w:rPr>
        <w:t>Bengel</w:t>
      </w:r>
      <w:r w:rsidRPr="000A050B">
        <w:rPr>
          <w:rFonts w:ascii="Times New Roman" w:hAnsi="Times New Roman"/>
          <w:color w:val="FF0000"/>
          <w:sz w:val="18"/>
          <w:szCs w:val="18"/>
        </w:rPr>
        <w:t>), ανατολικό (</w:t>
      </w:r>
      <w:r w:rsidRPr="000A050B">
        <w:rPr>
          <w:rFonts w:ascii="Times New Roman" w:hAnsi="Times New Roman"/>
          <w:color w:val="FF0000"/>
          <w:sz w:val="18"/>
          <w:szCs w:val="18"/>
          <w:lang w:val="en-US"/>
        </w:rPr>
        <w:t>Semler</w:t>
      </w:r>
      <w:r w:rsidRPr="000A050B">
        <w:rPr>
          <w:rFonts w:ascii="Times New Roman" w:hAnsi="Times New Roman"/>
          <w:color w:val="FF0000"/>
          <w:sz w:val="18"/>
          <w:szCs w:val="18"/>
        </w:rPr>
        <w:t>), κωνσταντινουπολίτικο (</w:t>
      </w:r>
      <w:r w:rsidRPr="000A050B">
        <w:rPr>
          <w:rFonts w:ascii="Times New Roman" w:hAnsi="Times New Roman"/>
          <w:color w:val="FF0000"/>
          <w:sz w:val="18"/>
          <w:szCs w:val="18"/>
          <w:lang w:val="en-US"/>
        </w:rPr>
        <w:t>Hort</w:t>
      </w:r>
      <w:r w:rsidRPr="000A050B">
        <w:rPr>
          <w:rFonts w:ascii="Times New Roman" w:hAnsi="Times New Roman"/>
          <w:color w:val="FF0000"/>
          <w:sz w:val="18"/>
          <w:szCs w:val="18"/>
        </w:rPr>
        <w:t>), συριακό (</w:t>
      </w:r>
      <w:r w:rsidRPr="000A050B">
        <w:rPr>
          <w:rFonts w:ascii="Times New Roman" w:hAnsi="Times New Roman"/>
          <w:color w:val="FF0000"/>
          <w:sz w:val="18"/>
          <w:szCs w:val="18"/>
          <w:lang w:val="en-US"/>
        </w:rPr>
        <w:t>Hort</w:t>
      </w:r>
      <w:r w:rsidRPr="000A050B">
        <w:rPr>
          <w:rFonts w:ascii="Times New Roman" w:hAnsi="Times New Roman"/>
          <w:color w:val="FF0000"/>
          <w:sz w:val="18"/>
          <w:szCs w:val="18"/>
        </w:rPr>
        <w:t>), αντιοχειανό (</w:t>
      </w:r>
      <w:r w:rsidRPr="000A050B">
        <w:rPr>
          <w:rFonts w:ascii="Times New Roman" w:hAnsi="Times New Roman"/>
          <w:color w:val="FF0000"/>
          <w:sz w:val="18"/>
          <w:szCs w:val="18"/>
          <w:lang w:val="en-US"/>
        </w:rPr>
        <w:t>Rope</w:t>
      </w:r>
      <w:r w:rsidRPr="000A050B">
        <w:rPr>
          <w:rFonts w:ascii="Times New Roman" w:hAnsi="Times New Roman"/>
          <w:color w:val="FF0000"/>
          <w:sz w:val="18"/>
          <w:szCs w:val="18"/>
        </w:rPr>
        <w:t xml:space="preserve">). Είναι όμως ορθότερο να αποκαλείται </w:t>
      </w:r>
      <w:r w:rsidRPr="000A050B">
        <w:rPr>
          <w:rFonts w:ascii="Times New Roman" w:hAnsi="Times New Roman"/>
          <w:bCs/>
          <w:iCs/>
          <w:color w:val="FF0000"/>
          <w:sz w:val="18"/>
          <w:szCs w:val="18"/>
        </w:rPr>
        <w:t>εκκλησιαστικός,</w:t>
      </w:r>
      <w:r w:rsidRPr="000A050B">
        <w:rPr>
          <w:rFonts w:ascii="Times New Roman" w:hAnsi="Times New Roman"/>
          <w:color w:val="FF0000"/>
          <w:sz w:val="18"/>
          <w:szCs w:val="18"/>
        </w:rPr>
        <w:t xml:space="preserve"> καθώς η χρήση του δεν περιοριζόταν στη Νέα Ρωμαϊκή Αυτοκρατορία, </w:t>
      </w:r>
      <w:r w:rsidRPr="000A050B">
        <w:rPr>
          <w:rFonts w:ascii="Times New Roman" w:hAnsi="Times New Roman"/>
          <w:iCs/>
          <w:color w:val="FF0000"/>
          <w:sz w:val="18"/>
          <w:szCs w:val="18"/>
        </w:rPr>
        <w:t>αλλά και κατά τους μεταβυζαντινούς χρόνους, σ΄ όλη την περίοδο της Τουρκοκρατίας ενώ με την πατριαρχική έκδοση του 1904 γίνεται το επικρατούν κείμενο της Ελληνικής Εκκλησίας</w:t>
      </w:r>
      <w:r w:rsidRPr="000A050B">
        <w:rPr>
          <w:rFonts w:ascii="Times New Roman" w:hAnsi="Times New Roman"/>
          <w:color w:val="FF0000"/>
          <w:sz w:val="18"/>
          <w:szCs w:val="18"/>
        </w:rPr>
        <w:t xml:space="preserve">. Μετά την άλωση της Πόλης αυτός ο τύπος του κειμένου μεταφέρθηκε από τους Έλληνες λογίους </w:t>
      </w:r>
      <w:r w:rsidRPr="000A050B">
        <w:rPr>
          <w:rFonts w:ascii="Times New Roman" w:hAnsi="Times New Roman"/>
          <w:bCs/>
          <w:color w:val="FF0000"/>
          <w:sz w:val="18"/>
          <w:szCs w:val="18"/>
        </w:rPr>
        <w:t>και στη Δύση</w:t>
      </w:r>
      <w:r w:rsidRPr="000A050B">
        <w:rPr>
          <w:rFonts w:ascii="Times New Roman" w:hAnsi="Times New Roman"/>
          <w:color w:val="FF0000"/>
          <w:sz w:val="18"/>
          <w:szCs w:val="18"/>
        </w:rPr>
        <w:t xml:space="preserve"> και αποτέλεσε μετά την ανακάλυψη της τυπογραφίας το </w:t>
      </w:r>
      <w:r w:rsidRPr="000A050B">
        <w:rPr>
          <w:rFonts w:ascii="Times New Roman" w:hAnsi="Times New Roman"/>
          <w:bCs/>
          <w:color w:val="FF0000"/>
          <w:spacing w:val="20"/>
          <w:sz w:val="18"/>
          <w:szCs w:val="18"/>
          <w:lang w:val="en-US"/>
        </w:rPr>
        <w:t>textus</w:t>
      </w:r>
      <w:r w:rsidRPr="000A050B">
        <w:rPr>
          <w:rFonts w:ascii="Times New Roman" w:hAnsi="Times New Roman"/>
          <w:bCs/>
          <w:color w:val="FF0000"/>
          <w:spacing w:val="20"/>
          <w:sz w:val="18"/>
          <w:szCs w:val="18"/>
        </w:rPr>
        <w:t xml:space="preserve"> </w:t>
      </w:r>
      <w:r w:rsidRPr="000A050B">
        <w:rPr>
          <w:rFonts w:ascii="Times New Roman" w:hAnsi="Times New Roman"/>
          <w:bCs/>
          <w:color w:val="FF0000"/>
          <w:spacing w:val="20"/>
          <w:sz w:val="18"/>
          <w:szCs w:val="18"/>
          <w:lang w:val="en-US"/>
        </w:rPr>
        <w:t>receptus</w:t>
      </w:r>
      <w:r w:rsidRPr="000A050B">
        <w:rPr>
          <w:rFonts w:ascii="Times New Roman" w:hAnsi="Times New Roman"/>
          <w:bCs/>
          <w:color w:val="FF0000"/>
          <w:spacing w:val="20"/>
          <w:sz w:val="18"/>
          <w:szCs w:val="18"/>
        </w:rPr>
        <w:t>,</w:t>
      </w:r>
      <w:r w:rsidRPr="000A050B">
        <w:rPr>
          <w:rFonts w:ascii="Times New Roman" w:hAnsi="Times New Roman"/>
          <w:color w:val="FF0000"/>
          <w:sz w:val="18"/>
          <w:szCs w:val="18"/>
        </w:rPr>
        <w:t xml:space="preserve"> το «παγκόσμια αποδεκτό κείμενο» μέχρι το 1881, που οι </w:t>
      </w:r>
      <w:r w:rsidRPr="000A050B">
        <w:rPr>
          <w:rFonts w:ascii="Times New Roman" w:hAnsi="Times New Roman"/>
          <w:color w:val="FF0000"/>
          <w:sz w:val="18"/>
          <w:szCs w:val="18"/>
          <w:lang w:val="en-US"/>
        </w:rPr>
        <w:t>Westcott</w:t>
      </w:r>
      <w:r w:rsidRPr="000A050B">
        <w:rPr>
          <w:rFonts w:ascii="Times New Roman" w:hAnsi="Times New Roman"/>
          <w:color w:val="FF0000"/>
          <w:sz w:val="18"/>
          <w:szCs w:val="18"/>
        </w:rPr>
        <w:t xml:space="preserve"> και </w:t>
      </w:r>
      <w:r w:rsidRPr="000A050B">
        <w:rPr>
          <w:rFonts w:ascii="Times New Roman" w:hAnsi="Times New Roman"/>
          <w:color w:val="FF0000"/>
          <w:sz w:val="18"/>
          <w:szCs w:val="18"/>
          <w:lang w:val="en-US"/>
        </w:rPr>
        <w:t>Hort</w:t>
      </w:r>
      <w:r w:rsidRPr="000A050B">
        <w:rPr>
          <w:rFonts w:ascii="Times New Roman" w:hAnsi="Times New Roman"/>
          <w:color w:val="FF0000"/>
          <w:sz w:val="18"/>
          <w:szCs w:val="18"/>
        </w:rPr>
        <w:t xml:space="preserve"> αμφισβήτησαν την αξία του. Την τελευταία δεκαετία κερδίζει όμως συνεχώς εκτίμηση, καθώς όπως ήδη αποδείχθηκε από παπύρους, οι οποίοι έρχονται στο φως, περιέχει αρχέγονες γραφές. Σε αρκετά χωρία μάλιστα (Μκ. 3, 13-14</w:t>
      </w:r>
      <w:r w:rsidRPr="000A050B">
        <w:rPr>
          <w:rFonts w:ascii="Times New Roman" w:hAnsi="Times New Roman"/>
          <w:color w:val="FF0000"/>
          <w:sz w:val="18"/>
          <w:szCs w:val="18"/>
          <w:vertAlign w:val="superscript"/>
        </w:rPr>
        <w:t>.</w:t>
      </w:r>
      <w:r w:rsidRPr="000A050B">
        <w:rPr>
          <w:rFonts w:ascii="Times New Roman" w:hAnsi="Times New Roman"/>
          <w:color w:val="FF0000"/>
          <w:sz w:val="18"/>
          <w:szCs w:val="18"/>
        </w:rPr>
        <w:t xml:space="preserve"> 3, 16</w:t>
      </w:r>
      <w:r w:rsidRPr="000A050B">
        <w:rPr>
          <w:rFonts w:ascii="Times New Roman" w:hAnsi="Times New Roman"/>
          <w:color w:val="FF0000"/>
          <w:sz w:val="18"/>
          <w:szCs w:val="18"/>
          <w:vertAlign w:val="superscript"/>
        </w:rPr>
        <w:t>.</w:t>
      </w:r>
      <w:r w:rsidRPr="000A050B">
        <w:rPr>
          <w:rFonts w:ascii="Times New Roman" w:hAnsi="Times New Roman"/>
          <w:color w:val="FF0000"/>
          <w:sz w:val="18"/>
          <w:szCs w:val="18"/>
        </w:rPr>
        <w:t xml:space="preserve"> 3, 32</w:t>
      </w:r>
      <w:r w:rsidRPr="000A050B">
        <w:rPr>
          <w:rFonts w:ascii="Times New Roman" w:hAnsi="Times New Roman"/>
          <w:color w:val="FF0000"/>
          <w:sz w:val="18"/>
          <w:szCs w:val="18"/>
          <w:vertAlign w:val="superscript"/>
        </w:rPr>
        <w:t>.</w:t>
      </w:r>
      <w:r w:rsidRPr="000A050B">
        <w:rPr>
          <w:rFonts w:ascii="Times New Roman" w:hAnsi="Times New Roman"/>
          <w:color w:val="FF0000"/>
          <w:sz w:val="18"/>
          <w:szCs w:val="18"/>
        </w:rPr>
        <w:t xml:space="preserve"> Λκ. 20, 1</w:t>
      </w:r>
      <w:r w:rsidRPr="000A050B">
        <w:rPr>
          <w:rFonts w:ascii="Times New Roman" w:hAnsi="Times New Roman"/>
          <w:color w:val="FF0000"/>
          <w:sz w:val="18"/>
          <w:szCs w:val="18"/>
          <w:vertAlign w:val="superscript"/>
        </w:rPr>
        <w:t>.</w:t>
      </w:r>
      <w:r w:rsidRPr="000A050B">
        <w:rPr>
          <w:rFonts w:ascii="Times New Roman" w:hAnsi="Times New Roman"/>
          <w:color w:val="FF0000"/>
          <w:sz w:val="18"/>
          <w:szCs w:val="18"/>
        </w:rPr>
        <w:t xml:space="preserve"> Ιω. 1, 19) περιέχει </w:t>
      </w:r>
      <w:r w:rsidRPr="000A050B">
        <w:rPr>
          <w:rFonts w:ascii="Times New Roman" w:hAnsi="Times New Roman"/>
          <w:bCs/>
          <w:color w:val="FF0000"/>
          <w:sz w:val="18"/>
          <w:szCs w:val="18"/>
        </w:rPr>
        <w:t>τις συντομότερες γραφές</w:t>
      </w:r>
      <w:r w:rsidRPr="000A050B">
        <w:rPr>
          <w:rFonts w:ascii="Times New Roman" w:hAnsi="Times New Roman"/>
          <w:color w:val="FF0000"/>
          <w:sz w:val="18"/>
          <w:szCs w:val="18"/>
        </w:rPr>
        <w:t xml:space="preserve"> (</w:t>
      </w:r>
      <w:r w:rsidRPr="000A050B">
        <w:rPr>
          <w:rFonts w:ascii="Times New Roman" w:hAnsi="Times New Roman"/>
          <w:iCs/>
          <w:color w:val="FF0000"/>
          <w:sz w:val="18"/>
          <w:szCs w:val="18"/>
          <w:lang w:val="en-US"/>
        </w:rPr>
        <w:t>Eastern</w:t>
      </w:r>
      <w:r w:rsidRPr="000A050B">
        <w:rPr>
          <w:rFonts w:ascii="Times New Roman" w:hAnsi="Times New Roman"/>
          <w:iCs/>
          <w:color w:val="FF0000"/>
          <w:sz w:val="18"/>
          <w:szCs w:val="18"/>
        </w:rPr>
        <w:t xml:space="preserve"> </w:t>
      </w:r>
      <w:r w:rsidRPr="000A050B">
        <w:rPr>
          <w:rFonts w:ascii="Times New Roman" w:hAnsi="Times New Roman"/>
          <w:iCs/>
          <w:color w:val="FF0000"/>
          <w:sz w:val="18"/>
          <w:szCs w:val="18"/>
          <w:lang w:val="en-US"/>
        </w:rPr>
        <w:t>non</w:t>
      </w:r>
      <w:r w:rsidRPr="000A050B">
        <w:rPr>
          <w:rFonts w:ascii="Times New Roman" w:hAnsi="Times New Roman"/>
          <w:iCs/>
          <w:color w:val="FF0000"/>
          <w:sz w:val="18"/>
          <w:szCs w:val="18"/>
        </w:rPr>
        <w:t>-</w:t>
      </w:r>
      <w:r w:rsidRPr="000A050B">
        <w:rPr>
          <w:rFonts w:ascii="Times New Roman" w:hAnsi="Times New Roman"/>
          <w:iCs/>
          <w:color w:val="FF0000"/>
          <w:sz w:val="18"/>
          <w:szCs w:val="18"/>
          <w:lang w:val="en-US"/>
        </w:rPr>
        <w:t>interpolations</w:t>
      </w:r>
      <w:r w:rsidRPr="000A050B">
        <w:rPr>
          <w:rFonts w:ascii="Times New Roman" w:hAnsi="Times New Roman"/>
          <w:color w:val="FF0000"/>
          <w:sz w:val="18"/>
          <w:szCs w:val="18"/>
        </w:rPr>
        <w:t xml:space="preserve"> κατά τον Ι. Καραβιδόπουλο) αλλά και τις δυσκολότερες (πρβλ. Απ. 5, 10).</w:t>
      </w:r>
    </w:p>
  </w:footnote>
  <w:footnote w:id="35">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i/>
          <w:iCs/>
          <w:sz w:val="18"/>
          <w:szCs w:val="18"/>
        </w:rPr>
        <w:t>Ιερουργείν το Ευαγγέλιο. Η Αγία Γραφή στην Ορθόδοξη Λατρεία</w:t>
      </w:r>
      <w:r w:rsidRPr="000A050B">
        <w:rPr>
          <w:rFonts w:ascii="Times New Roman" w:hAnsi="Times New Roman"/>
          <w:sz w:val="18"/>
          <w:szCs w:val="18"/>
        </w:rPr>
        <w:t>. Πρακτικά Ε΄Πανελληνίου Λειτουργικού Συμποσίου. Αθήνα: Κλάδος Εκδόσεων της επικοινωνιακής και μορφωτικής Υπηρεσίας της Εκκλησίας της Ελλάδος 2004, 81-92,</w:t>
      </w:r>
    </w:p>
  </w:footnote>
  <w:footnote w:id="36">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Πρβλ. Λκ. 21, 37-38: </w:t>
      </w:r>
      <w:r w:rsidRPr="000A050B">
        <w:rPr>
          <w:rFonts w:ascii="Times New Roman" w:hAnsi="Times New Roman"/>
          <w:i/>
          <w:iCs/>
          <w:sz w:val="18"/>
          <w:szCs w:val="18"/>
        </w:rPr>
        <w:t>καὶ πᾶς ὁ λαὸς ὢρθριζεν</w:t>
      </w:r>
      <w:r w:rsidRPr="000A050B">
        <w:rPr>
          <w:rFonts w:ascii="Times New Roman" w:hAnsi="Times New Roman"/>
          <w:sz w:val="18"/>
          <w:szCs w:val="18"/>
        </w:rPr>
        <w:t xml:space="preserve"> </w:t>
      </w:r>
      <w:r w:rsidRPr="000A050B">
        <w:rPr>
          <w:rFonts w:ascii="Times New Roman" w:hAnsi="Times New Roman"/>
          <w:bCs/>
          <w:i/>
          <w:iCs/>
          <w:sz w:val="18"/>
          <w:szCs w:val="18"/>
        </w:rPr>
        <w:t>ἐν τῷ ὂρει</w:t>
      </w:r>
      <w:r w:rsidRPr="000A050B">
        <w:rPr>
          <w:rFonts w:ascii="Times New Roman" w:hAnsi="Times New Roman"/>
          <w:sz w:val="18"/>
          <w:szCs w:val="18"/>
        </w:rPr>
        <w:t xml:space="preserve"> [Κολιτσάρας]/ </w:t>
      </w:r>
      <w:r w:rsidRPr="000A050B">
        <w:rPr>
          <w:rFonts w:ascii="Times New Roman" w:hAnsi="Times New Roman"/>
          <w:bCs/>
          <w:i/>
          <w:iCs/>
          <w:sz w:val="18"/>
          <w:szCs w:val="18"/>
        </w:rPr>
        <w:t>ἐν τῷ Ἱερῷ</w:t>
      </w:r>
      <w:r w:rsidRPr="000A050B">
        <w:rPr>
          <w:rFonts w:ascii="Times New Roman" w:hAnsi="Times New Roman"/>
          <w:sz w:val="18"/>
          <w:szCs w:val="18"/>
        </w:rPr>
        <w:t xml:space="preserve"> [Αποστολ. Διακονία, Τρεμπέλας] – Πρ. 6, 7: </w:t>
      </w:r>
      <w:r w:rsidRPr="000A050B">
        <w:rPr>
          <w:rFonts w:ascii="Times New Roman" w:hAnsi="Times New Roman"/>
          <w:i/>
          <w:iCs/>
          <w:sz w:val="18"/>
          <w:szCs w:val="18"/>
        </w:rPr>
        <w:t>πολύς τε ὂχλος τῶν</w:t>
      </w:r>
      <w:r w:rsidRPr="000A050B">
        <w:rPr>
          <w:rFonts w:ascii="Times New Roman" w:hAnsi="Times New Roman"/>
          <w:sz w:val="18"/>
          <w:szCs w:val="18"/>
        </w:rPr>
        <w:t xml:space="preserve"> </w:t>
      </w:r>
      <w:r w:rsidRPr="000A050B">
        <w:rPr>
          <w:rFonts w:ascii="Times New Roman" w:hAnsi="Times New Roman"/>
          <w:bCs/>
          <w:i/>
          <w:iCs/>
          <w:sz w:val="18"/>
          <w:szCs w:val="18"/>
        </w:rPr>
        <w:t xml:space="preserve">ἱερέων </w:t>
      </w:r>
      <w:r w:rsidRPr="000A050B">
        <w:rPr>
          <w:rFonts w:ascii="Times New Roman" w:hAnsi="Times New Roman"/>
          <w:sz w:val="18"/>
          <w:szCs w:val="18"/>
        </w:rPr>
        <w:t xml:space="preserve">[Τρεμπέλας] / </w:t>
      </w:r>
      <w:r w:rsidRPr="000A050B">
        <w:rPr>
          <w:rFonts w:ascii="Times New Roman" w:hAnsi="Times New Roman"/>
          <w:bCs/>
          <w:i/>
          <w:iCs/>
          <w:sz w:val="18"/>
          <w:szCs w:val="18"/>
        </w:rPr>
        <w:t xml:space="preserve">Ἰουδαίων </w:t>
      </w:r>
      <w:r w:rsidRPr="000A050B">
        <w:rPr>
          <w:rFonts w:ascii="Times New Roman" w:hAnsi="Times New Roman"/>
          <w:sz w:val="18"/>
          <w:szCs w:val="18"/>
        </w:rPr>
        <w:t>[Αποστολ. Διακονία, Κολιτσάρας].</w:t>
      </w:r>
    </w:p>
  </w:footnote>
  <w:footnote w:id="37">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Π.χ. η 26</w:t>
      </w:r>
      <w:r w:rsidRPr="000A050B">
        <w:rPr>
          <w:rFonts w:ascii="Times New Roman" w:hAnsi="Times New Roman"/>
          <w:sz w:val="18"/>
          <w:szCs w:val="18"/>
          <w:vertAlign w:val="superscript"/>
        </w:rPr>
        <w:t>η</w:t>
      </w:r>
      <w:r w:rsidRPr="000A050B">
        <w:rPr>
          <w:rFonts w:ascii="Times New Roman" w:hAnsi="Times New Roman"/>
          <w:sz w:val="18"/>
          <w:szCs w:val="18"/>
        </w:rPr>
        <w:t xml:space="preserve"> από την 25</w:t>
      </w:r>
      <w:r w:rsidRPr="000A050B">
        <w:rPr>
          <w:rFonts w:ascii="Times New Roman" w:hAnsi="Times New Roman"/>
          <w:sz w:val="18"/>
          <w:szCs w:val="18"/>
          <w:vertAlign w:val="superscript"/>
        </w:rPr>
        <w:t>η</w:t>
      </w:r>
      <w:r w:rsidRPr="000A050B">
        <w:rPr>
          <w:rFonts w:ascii="Times New Roman" w:hAnsi="Times New Roman"/>
          <w:sz w:val="18"/>
          <w:szCs w:val="18"/>
        </w:rPr>
        <w:t xml:space="preserve"> έκδοση του </w:t>
      </w:r>
      <w:r w:rsidRPr="000A050B">
        <w:rPr>
          <w:rFonts w:ascii="Times New Roman" w:hAnsi="Times New Roman"/>
          <w:sz w:val="18"/>
          <w:szCs w:val="18"/>
          <w:lang w:val="en-US"/>
        </w:rPr>
        <w:t>Nestle</w:t>
      </w:r>
      <w:r w:rsidRPr="000A050B">
        <w:rPr>
          <w:rFonts w:ascii="Times New Roman" w:hAnsi="Times New Roman"/>
          <w:sz w:val="18"/>
          <w:szCs w:val="18"/>
        </w:rPr>
        <w:t>-</w:t>
      </w:r>
      <w:r w:rsidRPr="000A050B">
        <w:rPr>
          <w:rFonts w:ascii="Times New Roman" w:hAnsi="Times New Roman"/>
          <w:sz w:val="18"/>
          <w:szCs w:val="18"/>
          <w:lang w:val="en-US"/>
        </w:rPr>
        <w:t>Aland</w:t>
      </w:r>
      <w:r w:rsidRPr="000A050B">
        <w:rPr>
          <w:rFonts w:ascii="Times New Roman" w:hAnsi="Times New Roman"/>
          <w:sz w:val="18"/>
          <w:szCs w:val="18"/>
        </w:rPr>
        <w:t xml:space="preserve"> διαφέρει σε </w:t>
      </w:r>
      <w:r w:rsidRPr="000A050B">
        <w:rPr>
          <w:rFonts w:ascii="Times New Roman" w:hAnsi="Times New Roman"/>
          <w:bCs/>
          <w:sz w:val="18"/>
          <w:szCs w:val="18"/>
        </w:rPr>
        <w:t>700 σημεία</w:t>
      </w:r>
      <w:r w:rsidRPr="000A050B">
        <w:rPr>
          <w:rFonts w:ascii="Times New Roman" w:hAnsi="Times New Roman"/>
          <w:sz w:val="18"/>
          <w:szCs w:val="18"/>
        </w:rPr>
        <w:t>.</w:t>
      </w:r>
    </w:p>
  </w:footnote>
  <w:footnote w:id="38">
    <w:p w:rsidR="00023557" w:rsidRPr="000A050B" w:rsidRDefault="00023557" w:rsidP="00DE0E36">
      <w:pPr>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Είναι ενθαρρυντικό το γεγονός ότι </w:t>
      </w:r>
      <w:r w:rsidRPr="000A050B">
        <w:rPr>
          <w:rStyle w:val="st"/>
          <w:rFonts w:ascii="Times New Roman" w:eastAsiaTheme="majorEastAsia" w:hAnsi="Times New Roman"/>
          <w:sz w:val="18"/>
          <w:szCs w:val="18"/>
        </w:rPr>
        <w:t xml:space="preserve">η Ακαδημία Θεολογικών Σπουδών </w:t>
      </w:r>
      <w:r w:rsidRPr="000A050B">
        <w:rPr>
          <w:rStyle w:val="ad"/>
          <w:rFonts w:ascii="Times New Roman" w:hAnsi="Times New Roman"/>
          <w:i w:val="0"/>
          <w:sz w:val="18"/>
          <w:szCs w:val="18"/>
        </w:rPr>
        <w:t>Βόλου</w:t>
      </w:r>
      <w:r w:rsidRPr="000A050B">
        <w:rPr>
          <w:rStyle w:val="st"/>
          <w:rFonts w:ascii="Times New Roman" w:eastAsiaTheme="majorEastAsia" w:hAnsi="Times New Roman"/>
          <w:sz w:val="18"/>
          <w:szCs w:val="18"/>
        </w:rPr>
        <w:t xml:space="preserve"> (ο Μητροπολίτης του οποίου είναι Πρόεδρος της Ελληνικής Βιβλικής Εταιρείας) ίδρυσε </w:t>
      </w:r>
      <w:r w:rsidRPr="000A050B">
        <w:rPr>
          <w:rStyle w:val="st"/>
          <w:rFonts w:ascii="Times New Roman" w:eastAsiaTheme="majorEastAsia" w:hAnsi="Times New Roman"/>
          <w:i/>
          <w:sz w:val="18"/>
          <w:szCs w:val="18"/>
        </w:rPr>
        <w:t>Τομέα Μελέτης της</w:t>
      </w:r>
      <w:r w:rsidRPr="000A050B">
        <w:rPr>
          <w:rStyle w:val="st"/>
          <w:rFonts w:ascii="Times New Roman" w:eastAsiaTheme="majorEastAsia" w:hAnsi="Times New Roman"/>
          <w:sz w:val="18"/>
          <w:szCs w:val="18"/>
        </w:rPr>
        <w:t xml:space="preserve"> </w:t>
      </w:r>
      <w:r w:rsidRPr="000A050B">
        <w:rPr>
          <w:rStyle w:val="ad"/>
          <w:rFonts w:ascii="Times New Roman" w:hAnsi="Times New Roman"/>
          <w:caps/>
          <w:sz w:val="18"/>
          <w:szCs w:val="18"/>
        </w:rPr>
        <w:t>χ</w:t>
      </w:r>
      <w:r w:rsidRPr="000A050B">
        <w:rPr>
          <w:rStyle w:val="ad"/>
          <w:rFonts w:ascii="Times New Roman" w:hAnsi="Times New Roman"/>
          <w:sz w:val="18"/>
          <w:szCs w:val="18"/>
        </w:rPr>
        <w:t xml:space="preserve">ειρόγραφης </w:t>
      </w:r>
      <w:r w:rsidRPr="000A050B">
        <w:rPr>
          <w:rStyle w:val="ad"/>
          <w:rFonts w:ascii="Times New Roman" w:hAnsi="Times New Roman"/>
          <w:caps/>
          <w:sz w:val="18"/>
          <w:szCs w:val="18"/>
        </w:rPr>
        <w:t>π</w:t>
      </w:r>
      <w:r w:rsidRPr="000A050B">
        <w:rPr>
          <w:rStyle w:val="ad"/>
          <w:rFonts w:ascii="Times New Roman" w:hAnsi="Times New Roman"/>
          <w:sz w:val="18"/>
          <w:szCs w:val="18"/>
        </w:rPr>
        <w:t>αράδοσης</w:t>
      </w:r>
      <w:r w:rsidRPr="000A050B">
        <w:rPr>
          <w:rStyle w:val="st"/>
          <w:rFonts w:ascii="Times New Roman" w:eastAsiaTheme="majorEastAsia" w:hAnsi="Times New Roman"/>
          <w:sz w:val="18"/>
          <w:szCs w:val="18"/>
        </w:rPr>
        <w:t xml:space="preserve"> </w:t>
      </w:r>
      <w:r w:rsidRPr="000A050B">
        <w:rPr>
          <w:rStyle w:val="st"/>
          <w:rFonts w:ascii="Times New Roman" w:eastAsiaTheme="majorEastAsia" w:hAnsi="Times New Roman"/>
          <w:i/>
          <w:sz w:val="18"/>
          <w:szCs w:val="18"/>
        </w:rPr>
        <w:t>της Καινής Διαθήκης</w:t>
      </w:r>
      <w:r w:rsidRPr="000A050B">
        <w:rPr>
          <w:rStyle w:val="st"/>
          <w:rFonts w:ascii="Times New Roman" w:eastAsiaTheme="majorEastAsia" w:hAnsi="Times New Roman"/>
          <w:sz w:val="18"/>
          <w:szCs w:val="18"/>
        </w:rPr>
        <w:t>.</w:t>
      </w:r>
    </w:p>
  </w:footnote>
  <w:footnote w:id="39">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Π. Μπούμη, </w:t>
      </w:r>
      <w:r w:rsidRPr="000A050B">
        <w:rPr>
          <w:rFonts w:ascii="Times New Roman" w:hAnsi="Times New Roman"/>
          <w:i/>
          <w:sz w:val="18"/>
          <w:szCs w:val="18"/>
        </w:rPr>
        <w:t>Οι Κανόνες της Εκκλησίας. Περί του Κανόνος της Αγ. Γραφής</w:t>
      </w:r>
      <w:r w:rsidRPr="000A050B">
        <w:rPr>
          <w:rFonts w:ascii="Times New Roman" w:hAnsi="Times New Roman"/>
          <w:sz w:val="18"/>
          <w:szCs w:val="18"/>
        </w:rPr>
        <w:t xml:space="preserve">, </w:t>
      </w:r>
      <w:r w:rsidRPr="000A050B">
        <w:rPr>
          <w:rFonts w:ascii="Times New Roman" w:hAnsi="Times New Roman"/>
          <w:i/>
          <w:sz w:val="18"/>
          <w:szCs w:val="18"/>
        </w:rPr>
        <w:t>Τόμος Πρώτος</w:t>
      </w:r>
      <w:r w:rsidRPr="000A050B">
        <w:rPr>
          <w:rFonts w:ascii="Times New Roman" w:hAnsi="Times New Roman"/>
          <w:sz w:val="18"/>
          <w:szCs w:val="18"/>
        </w:rPr>
        <w:t xml:space="preserve">. Αθήναι 1992, 31-32. </w:t>
      </w:r>
    </w:p>
  </w:footnote>
  <w:footnote w:id="40">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23557">
        <w:rPr>
          <w:rFonts w:ascii="Times New Roman" w:hAnsi="Times New Roman"/>
          <w:sz w:val="18"/>
          <w:szCs w:val="18"/>
        </w:rPr>
        <w:t xml:space="preserve"> </w:t>
      </w:r>
      <w:r w:rsidRPr="000A050B">
        <w:rPr>
          <w:rFonts w:ascii="Times New Roman" w:hAnsi="Times New Roman"/>
          <w:sz w:val="18"/>
          <w:szCs w:val="18"/>
          <w:lang w:val="de-DE"/>
        </w:rPr>
        <w:t>H</w:t>
      </w:r>
      <w:r w:rsidRPr="00023557">
        <w:rPr>
          <w:rFonts w:ascii="Times New Roman" w:hAnsi="Times New Roman"/>
          <w:sz w:val="18"/>
          <w:szCs w:val="18"/>
        </w:rPr>
        <w:t xml:space="preserve">. - </w:t>
      </w:r>
      <w:r w:rsidRPr="000A050B">
        <w:rPr>
          <w:rFonts w:ascii="Times New Roman" w:hAnsi="Times New Roman"/>
          <w:sz w:val="18"/>
          <w:szCs w:val="18"/>
          <w:lang w:val="de-DE"/>
        </w:rPr>
        <w:t>J</w:t>
      </w:r>
      <w:r w:rsidRPr="00023557">
        <w:rPr>
          <w:rFonts w:ascii="Times New Roman" w:hAnsi="Times New Roman"/>
          <w:sz w:val="18"/>
          <w:szCs w:val="18"/>
        </w:rPr>
        <w:t xml:space="preserve">. </w:t>
      </w:r>
      <w:r w:rsidRPr="000A050B">
        <w:rPr>
          <w:rFonts w:ascii="Times New Roman" w:hAnsi="Times New Roman"/>
          <w:sz w:val="18"/>
          <w:szCs w:val="18"/>
          <w:lang w:val="de-DE"/>
        </w:rPr>
        <w:t>Fabry</w:t>
      </w:r>
      <w:r w:rsidRPr="00023557">
        <w:rPr>
          <w:rFonts w:ascii="Times New Roman" w:hAnsi="Times New Roman"/>
          <w:sz w:val="18"/>
          <w:szCs w:val="18"/>
        </w:rPr>
        <w:t xml:space="preserve">, </w:t>
      </w:r>
      <w:r w:rsidRPr="000A050B">
        <w:rPr>
          <w:rFonts w:ascii="Times New Roman" w:hAnsi="Times New Roman"/>
          <w:sz w:val="18"/>
          <w:szCs w:val="18"/>
          <w:lang w:val="de-DE"/>
        </w:rPr>
        <w:t>Die</w:t>
      </w:r>
      <w:r w:rsidRPr="00023557">
        <w:rPr>
          <w:rFonts w:ascii="Times New Roman" w:hAnsi="Times New Roman"/>
          <w:sz w:val="18"/>
          <w:szCs w:val="18"/>
        </w:rPr>
        <w:t xml:space="preserve"> </w:t>
      </w:r>
      <w:r w:rsidRPr="000A050B">
        <w:rPr>
          <w:rFonts w:ascii="Times New Roman" w:hAnsi="Times New Roman"/>
          <w:caps/>
          <w:sz w:val="18"/>
          <w:szCs w:val="18"/>
          <w:lang w:val="de-DE"/>
        </w:rPr>
        <w:t>e</w:t>
      </w:r>
      <w:r w:rsidRPr="000A050B">
        <w:rPr>
          <w:rFonts w:ascii="Times New Roman" w:hAnsi="Times New Roman"/>
          <w:sz w:val="18"/>
          <w:szCs w:val="18"/>
          <w:lang w:val="de-DE"/>
        </w:rPr>
        <w:t>rste</w:t>
      </w:r>
      <w:r w:rsidRPr="00023557">
        <w:rPr>
          <w:rFonts w:ascii="Times New Roman" w:hAnsi="Times New Roman"/>
          <w:sz w:val="18"/>
          <w:szCs w:val="18"/>
        </w:rPr>
        <w:t xml:space="preserve"> </w:t>
      </w:r>
      <w:r w:rsidRPr="000A050B">
        <w:rPr>
          <w:rFonts w:ascii="Times New Roman" w:hAnsi="Times New Roman"/>
          <w:sz w:val="18"/>
          <w:szCs w:val="18"/>
          <w:lang w:val="de-DE"/>
        </w:rPr>
        <w:t>Bibel</w:t>
      </w:r>
      <w:r w:rsidRPr="00023557">
        <w:rPr>
          <w:rFonts w:ascii="Times New Roman" w:hAnsi="Times New Roman"/>
          <w:sz w:val="18"/>
          <w:szCs w:val="18"/>
        </w:rPr>
        <w:t xml:space="preserve"> </w:t>
      </w:r>
      <w:r w:rsidRPr="000A050B">
        <w:rPr>
          <w:rFonts w:ascii="Times New Roman" w:hAnsi="Times New Roman"/>
          <w:sz w:val="18"/>
          <w:szCs w:val="18"/>
          <w:lang w:val="de-DE"/>
        </w:rPr>
        <w:t>der</w:t>
      </w:r>
      <w:r w:rsidRPr="00023557">
        <w:rPr>
          <w:rFonts w:ascii="Times New Roman" w:hAnsi="Times New Roman"/>
          <w:sz w:val="18"/>
          <w:szCs w:val="18"/>
        </w:rPr>
        <w:t xml:space="preserve"> </w:t>
      </w:r>
      <w:r w:rsidRPr="000A050B">
        <w:rPr>
          <w:rFonts w:ascii="Times New Roman" w:hAnsi="Times New Roman"/>
          <w:sz w:val="18"/>
          <w:szCs w:val="18"/>
          <w:lang w:val="de-DE"/>
        </w:rPr>
        <w:t>Kirche</w:t>
      </w:r>
      <w:r w:rsidRPr="00023557">
        <w:rPr>
          <w:rFonts w:ascii="Times New Roman" w:hAnsi="Times New Roman"/>
          <w:sz w:val="18"/>
          <w:szCs w:val="18"/>
        </w:rPr>
        <w:t xml:space="preserve">. </w:t>
      </w:r>
      <w:r w:rsidRPr="000A050B">
        <w:rPr>
          <w:rFonts w:ascii="Times New Roman" w:hAnsi="Times New Roman"/>
          <w:sz w:val="18"/>
          <w:szCs w:val="18"/>
          <w:lang w:val="de-DE"/>
        </w:rPr>
        <w:t xml:space="preserve">Die Septuaginta und ihre Deutsche Übersetzung, </w:t>
      </w:r>
      <w:r w:rsidRPr="000A050B">
        <w:rPr>
          <w:rFonts w:ascii="Times New Roman" w:hAnsi="Times New Roman"/>
          <w:i/>
          <w:sz w:val="18"/>
          <w:szCs w:val="18"/>
          <w:lang w:val="de-DE"/>
        </w:rPr>
        <w:t>BiKi</w:t>
      </w:r>
      <w:r w:rsidRPr="000A050B">
        <w:rPr>
          <w:rFonts w:ascii="Times New Roman" w:hAnsi="Times New Roman"/>
          <w:sz w:val="18"/>
          <w:szCs w:val="18"/>
          <w:lang w:val="de-DE"/>
        </w:rPr>
        <w:t xml:space="preserve"> 69 (2014) 8-13.</w:t>
      </w:r>
    </w:p>
  </w:footnote>
  <w:footnote w:id="41">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Χριστιανισμός Ανατολής και Χριστιανισμός της Δύσης: Από το Σχίσμα στην Ενότητα.</w:t>
      </w:r>
      <w:r w:rsidRPr="000A050B">
        <w:rPr>
          <w:rFonts w:ascii="Times New Roman" w:hAnsi="Times New Roman"/>
          <w:i/>
          <w:sz w:val="18"/>
          <w:szCs w:val="18"/>
        </w:rPr>
        <w:t xml:space="preserve"> Προοπτικές Συνάντησης Ανατολής και Δύσης</w:t>
      </w:r>
      <w:r w:rsidRPr="000A050B">
        <w:rPr>
          <w:rFonts w:ascii="Times New Roman" w:hAnsi="Times New Roman"/>
          <w:sz w:val="18"/>
          <w:szCs w:val="18"/>
        </w:rPr>
        <w:t>. Τόμος Γ’ (επιμ. Σ. Δεσπότης) Πάτρα: Ελληνικό Ανοικτό Πανεπιστήμιο 2009 69-120.</w:t>
      </w:r>
    </w:p>
  </w:footnote>
  <w:footnote w:id="42">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Π. Νταλλιάνης, Ελληνική Ορθόδοξη </w:t>
      </w:r>
      <w:r w:rsidRPr="000A050B">
        <w:rPr>
          <w:rFonts w:ascii="Times New Roman" w:hAnsi="Times New Roman"/>
          <w:sz w:val="18"/>
          <w:szCs w:val="18"/>
          <w:lang w:val="de-DE"/>
        </w:rPr>
        <w:t>E</w:t>
      </w:r>
      <w:r w:rsidRPr="000A050B">
        <w:rPr>
          <w:rFonts w:ascii="Times New Roman" w:hAnsi="Times New Roman"/>
          <w:sz w:val="18"/>
          <w:szCs w:val="18"/>
        </w:rPr>
        <w:t>ρμηνευτική και «</w:t>
      </w:r>
      <w:r w:rsidRPr="000A050B">
        <w:rPr>
          <w:rFonts w:ascii="Times New Roman" w:hAnsi="Times New Roman"/>
          <w:sz w:val="18"/>
          <w:szCs w:val="18"/>
          <w:lang w:val="de-DE"/>
        </w:rPr>
        <w:t>K</w:t>
      </w:r>
      <w:r w:rsidRPr="000A050B">
        <w:rPr>
          <w:rFonts w:ascii="Times New Roman" w:hAnsi="Times New Roman"/>
          <w:sz w:val="18"/>
          <w:szCs w:val="18"/>
        </w:rPr>
        <w:t xml:space="preserve">ανονική </w:t>
      </w:r>
      <w:r w:rsidRPr="000A050B">
        <w:rPr>
          <w:rFonts w:ascii="Times New Roman" w:hAnsi="Times New Roman"/>
          <w:sz w:val="18"/>
          <w:szCs w:val="18"/>
          <w:lang w:val="de-DE"/>
        </w:rPr>
        <w:t>E</w:t>
      </w:r>
      <w:r w:rsidRPr="000A050B">
        <w:rPr>
          <w:rFonts w:ascii="Times New Roman" w:hAnsi="Times New Roman"/>
          <w:sz w:val="18"/>
          <w:szCs w:val="18"/>
        </w:rPr>
        <w:t>ρμηνεία» (</w:t>
      </w:r>
      <w:r w:rsidRPr="000A050B">
        <w:rPr>
          <w:rFonts w:ascii="Times New Roman" w:hAnsi="Times New Roman"/>
          <w:caps/>
          <w:sz w:val="18"/>
          <w:szCs w:val="18"/>
          <w:lang w:val="de-DE"/>
        </w:rPr>
        <w:t>c</w:t>
      </w:r>
      <w:r w:rsidRPr="000A050B">
        <w:rPr>
          <w:rFonts w:ascii="Times New Roman" w:hAnsi="Times New Roman"/>
          <w:sz w:val="18"/>
          <w:szCs w:val="18"/>
          <w:lang w:val="de-DE"/>
        </w:rPr>
        <w:t>anonical</w:t>
      </w:r>
      <w:r w:rsidRPr="000A050B">
        <w:rPr>
          <w:rFonts w:ascii="Times New Roman" w:hAnsi="Times New Roman"/>
          <w:sz w:val="18"/>
          <w:szCs w:val="18"/>
        </w:rPr>
        <w:t xml:space="preserve"> </w:t>
      </w:r>
      <w:r w:rsidRPr="000A050B">
        <w:rPr>
          <w:rFonts w:ascii="Times New Roman" w:hAnsi="Times New Roman"/>
          <w:caps/>
          <w:sz w:val="18"/>
          <w:szCs w:val="18"/>
          <w:lang w:val="de-DE"/>
        </w:rPr>
        <w:t>a</w:t>
      </w:r>
      <w:r w:rsidRPr="000A050B">
        <w:rPr>
          <w:rFonts w:ascii="Times New Roman" w:hAnsi="Times New Roman"/>
          <w:sz w:val="18"/>
          <w:szCs w:val="18"/>
          <w:lang w:val="de-DE"/>
        </w:rPr>
        <w:t>pproach</w:t>
      </w:r>
      <w:r w:rsidRPr="000A050B">
        <w:rPr>
          <w:rFonts w:ascii="Times New Roman" w:hAnsi="Times New Roman"/>
          <w:sz w:val="18"/>
          <w:szCs w:val="18"/>
        </w:rPr>
        <w:t xml:space="preserve">) </w:t>
      </w:r>
      <w:hyperlink r:id="rId28" w:history="1">
        <w:r w:rsidRPr="000A050B">
          <w:rPr>
            <w:rStyle w:val="-"/>
            <w:rFonts w:ascii="Times New Roman" w:hAnsi="Times New Roman"/>
            <w:sz w:val="18"/>
            <w:szCs w:val="18"/>
            <w:u w:val="none"/>
            <w:lang w:val="de-DE"/>
          </w:rPr>
          <w:t>http</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www</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academia</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edu</w:t>
        </w:r>
        <w:r w:rsidRPr="000A050B">
          <w:rPr>
            <w:rStyle w:val="-"/>
            <w:rFonts w:ascii="Times New Roman" w:hAnsi="Times New Roman"/>
            <w:sz w:val="18"/>
            <w:szCs w:val="18"/>
            <w:u w:val="none"/>
          </w:rPr>
          <w:t>/9635242/%</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%95%</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BB</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BB</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7%</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BD</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9%</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BA</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AE</w:t>
        </w:r>
        <w:r w:rsidRPr="000A050B">
          <w:rPr>
            <w:rStyle w:val="-"/>
            <w:rFonts w:ascii="Times New Roman" w:hAnsi="Times New Roman"/>
            <w:sz w:val="18"/>
            <w:szCs w:val="18"/>
            <w:u w:val="none"/>
          </w:rPr>
          <w:t>_%</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%9</w:t>
        </w:r>
        <w:r w:rsidRPr="000A050B">
          <w:rPr>
            <w:rStyle w:val="-"/>
            <w:rFonts w:ascii="Times New Roman" w:hAnsi="Times New Roman"/>
            <w:sz w:val="18"/>
            <w:szCs w:val="18"/>
            <w:u w:val="none"/>
            <w:lang w:val="de-DE"/>
          </w:rPr>
          <w:t>F</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CF</w:t>
        </w:r>
        <w:r w:rsidRPr="000A050B">
          <w:rPr>
            <w:rStyle w:val="-"/>
            <w:rFonts w:ascii="Times New Roman" w:hAnsi="Times New Roman"/>
            <w:sz w:val="18"/>
            <w:szCs w:val="18"/>
            <w:u w:val="none"/>
          </w:rPr>
          <w:t>%81%</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8%</w:t>
        </w:r>
        <w:r w:rsidRPr="000A050B">
          <w:rPr>
            <w:rStyle w:val="-"/>
            <w:rFonts w:ascii="Times New Roman" w:hAnsi="Times New Roman"/>
            <w:sz w:val="18"/>
            <w:szCs w:val="18"/>
            <w:u w:val="none"/>
            <w:lang w:val="de-DE"/>
          </w:rPr>
          <w:t>CF</w:t>
        </w:r>
        <w:r w:rsidRPr="000A050B">
          <w:rPr>
            <w:rStyle w:val="-"/>
            <w:rFonts w:ascii="Times New Roman" w:hAnsi="Times New Roman"/>
            <w:sz w:val="18"/>
            <w:szCs w:val="18"/>
            <w:u w:val="none"/>
          </w:rPr>
          <w:t>%8</w:t>
        </w:r>
        <w:r w:rsidRPr="000A050B">
          <w:rPr>
            <w:rStyle w:val="-"/>
            <w:rFonts w:ascii="Times New Roman" w:hAnsi="Times New Roman"/>
            <w:sz w:val="18"/>
            <w:szCs w:val="18"/>
            <w:u w:val="none"/>
            <w:lang w:val="de-DE"/>
          </w:rPr>
          <w:t>C</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4%</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BF</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7_%</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%95%</w:t>
        </w:r>
        <w:r w:rsidRPr="000A050B">
          <w:rPr>
            <w:rStyle w:val="-"/>
            <w:rFonts w:ascii="Times New Roman" w:hAnsi="Times New Roman"/>
            <w:sz w:val="18"/>
            <w:szCs w:val="18"/>
            <w:u w:val="none"/>
            <w:lang w:val="de-DE"/>
          </w:rPr>
          <w:t>CF</w:t>
        </w:r>
        <w:r w:rsidRPr="000A050B">
          <w:rPr>
            <w:rStyle w:val="-"/>
            <w:rFonts w:ascii="Times New Roman" w:hAnsi="Times New Roman"/>
            <w:sz w:val="18"/>
            <w:szCs w:val="18"/>
            <w:u w:val="none"/>
          </w:rPr>
          <w:t>%81%</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BC</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7%</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BD</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5%</w:t>
        </w:r>
        <w:r w:rsidRPr="000A050B">
          <w:rPr>
            <w:rStyle w:val="-"/>
            <w:rFonts w:ascii="Times New Roman" w:hAnsi="Times New Roman"/>
            <w:sz w:val="18"/>
            <w:szCs w:val="18"/>
            <w:u w:val="none"/>
            <w:lang w:val="de-DE"/>
          </w:rPr>
          <w:t>CF</w:t>
        </w:r>
        <w:r w:rsidRPr="000A050B">
          <w:rPr>
            <w:rStyle w:val="-"/>
            <w:rFonts w:ascii="Times New Roman" w:hAnsi="Times New Roman"/>
            <w:sz w:val="18"/>
            <w:szCs w:val="18"/>
            <w:u w:val="none"/>
          </w:rPr>
          <w:t>%85%</w:t>
        </w:r>
        <w:r w:rsidRPr="000A050B">
          <w:rPr>
            <w:rStyle w:val="-"/>
            <w:rFonts w:ascii="Times New Roman" w:hAnsi="Times New Roman"/>
            <w:sz w:val="18"/>
            <w:szCs w:val="18"/>
            <w:u w:val="none"/>
            <w:lang w:val="de-DE"/>
          </w:rPr>
          <w:t>CF</w:t>
        </w:r>
        <w:r w:rsidRPr="000A050B">
          <w:rPr>
            <w:rStyle w:val="-"/>
            <w:rFonts w:ascii="Times New Roman" w:hAnsi="Times New Roman"/>
            <w:sz w:val="18"/>
            <w:szCs w:val="18"/>
            <w:u w:val="none"/>
          </w:rPr>
          <w:t>%84%</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9%</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BA</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AE</w:t>
        </w:r>
        <w:r w:rsidRPr="000A050B">
          <w:rPr>
            <w:rStyle w:val="-"/>
            <w:rFonts w:ascii="Times New Roman" w:hAnsi="Times New Roman"/>
            <w:sz w:val="18"/>
            <w:szCs w:val="18"/>
            <w:u w:val="none"/>
          </w:rPr>
          <w:t>_%</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BA</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1%</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9_%</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%9</w:t>
        </w:r>
        <w:r w:rsidRPr="000A050B">
          <w:rPr>
            <w:rStyle w:val="-"/>
            <w:rFonts w:ascii="Times New Roman" w:hAnsi="Times New Roman"/>
            <w:sz w:val="18"/>
            <w:szCs w:val="18"/>
            <w:u w:val="none"/>
            <w:lang w:val="de-DE"/>
          </w:rPr>
          <w:t>A</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1%</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BD</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BF</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BD</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9%</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BA</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AE</w:t>
        </w:r>
        <w:r w:rsidRPr="000A050B">
          <w:rPr>
            <w:rStyle w:val="-"/>
            <w:rFonts w:ascii="Times New Roman" w:hAnsi="Times New Roman"/>
            <w:sz w:val="18"/>
            <w:szCs w:val="18"/>
            <w:u w:val="none"/>
          </w:rPr>
          <w:t>_%</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%95%</w:t>
        </w:r>
        <w:r w:rsidRPr="000A050B">
          <w:rPr>
            <w:rStyle w:val="-"/>
            <w:rFonts w:ascii="Times New Roman" w:hAnsi="Times New Roman"/>
            <w:sz w:val="18"/>
            <w:szCs w:val="18"/>
            <w:u w:val="none"/>
            <w:lang w:val="de-DE"/>
          </w:rPr>
          <w:t>CF</w:t>
        </w:r>
        <w:r w:rsidRPr="000A050B">
          <w:rPr>
            <w:rStyle w:val="-"/>
            <w:rFonts w:ascii="Times New Roman" w:hAnsi="Times New Roman"/>
            <w:sz w:val="18"/>
            <w:szCs w:val="18"/>
            <w:u w:val="none"/>
          </w:rPr>
          <w:t>%81%</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BC</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7%</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BD</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5%</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AF</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CE</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de-DE"/>
          </w:rPr>
          <w:t>B</w:t>
        </w:r>
        <w:r w:rsidRPr="000A050B">
          <w:rPr>
            <w:rStyle w:val="-"/>
            <w:rFonts w:ascii="Times New Roman" w:hAnsi="Times New Roman"/>
            <w:sz w:val="18"/>
            <w:szCs w:val="18"/>
            <w:u w:val="none"/>
          </w:rPr>
          <w:t>1</w:t>
        </w:r>
      </w:hyperlink>
    </w:p>
  </w:footnote>
  <w:footnote w:id="43">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i/>
          <w:iCs/>
          <w:sz w:val="18"/>
          <w:szCs w:val="18"/>
        </w:rPr>
        <w:t xml:space="preserve">Θεολογία </w:t>
      </w:r>
      <w:r w:rsidRPr="000A050B">
        <w:rPr>
          <w:rFonts w:ascii="Times New Roman" w:hAnsi="Times New Roman"/>
          <w:sz w:val="18"/>
          <w:szCs w:val="18"/>
        </w:rPr>
        <w:t>Β΄/ τευχ. 3 (1924) 243-244.</w:t>
      </w:r>
    </w:p>
  </w:footnote>
  <w:footnote w:id="44">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Δημοσιεύτηκε στην Επιστ. Επετηρίδα της Θεολογικής Σχολής του Πανεπιστημίου Αθηνών το 1937.</w:t>
      </w:r>
    </w:p>
  </w:footnote>
  <w:footnote w:id="45">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Πρόσφατα (Αθήνα: Άρτος Ζωής 2015) κυκλοφορήθηκε μετεφρασμένη από τον Γ. Βλαντή http://www.artoszois.gr/index.php/b/item/263-2015-12-19-20-40-19</w:t>
      </w:r>
    </w:p>
  </w:footnote>
  <w:footnote w:id="46">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Την ίδια δεκαετία εκδίδονται και τα άλλα δύο σημαντικά έργα του συγγραφέα</w:t>
      </w:r>
      <w:r w:rsidRPr="000A050B">
        <w:rPr>
          <w:rFonts w:ascii="Times New Roman" w:hAnsi="Times New Roman"/>
          <w:color w:val="FF0000"/>
          <w:sz w:val="18"/>
          <w:szCs w:val="18"/>
        </w:rPr>
        <w:t xml:space="preserve"> (1941: </w:t>
      </w:r>
      <w:r w:rsidRPr="000A050B">
        <w:rPr>
          <w:rFonts w:ascii="Times New Roman" w:hAnsi="Times New Roman"/>
          <w:i/>
          <w:color w:val="FF0000"/>
          <w:sz w:val="18"/>
          <w:szCs w:val="18"/>
        </w:rPr>
        <w:t xml:space="preserve">Υπόμνημα στο Κατά Ιωάννη </w:t>
      </w:r>
      <w:r w:rsidRPr="000A050B">
        <w:rPr>
          <w:rFonts w:ascii="Times New Roman" w:hAnsi="Times New Roman"/>
          <w:color w:val="FF0000"/>
          <w:sz w:val="18"/>
          <w:szCs w:val="18"/>
        </w:rPr>
        <w:t xml:space="preserve">- 1948: </w:t>
      </w:r>
      <w:r w:rsidRPr="000A050B">
        <w:rPr>
          <w:rFonts w:ascii="Times New Roman" w:hAnsi="Times New Roman"/>
          <w:i/>
          <w:color w:val="FF0000"/>
          <w:sz w:val="18"/>
          <w:szCs w:val="18"/>
        </w:rPr>
        <w:t>Θεολογία της Κ.Δ).</w:t>
      </w:r>
    </w:p>
  </w:footnote>
  <w:footnote w:id="47">
    <w:p w:rsidR="00023557" w:rsidRPr="000A050B" w:rsidRDefault="00023557" w:rsidP="00DE0E36">
      <w:pPr>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Ν. Γκίπσον, </w:t>
      </w:r>
      <w:r w:rsidRPr="000A050B">
        <w:rPr>
          <w:rFonts w:ascii="Times New Roman" w:hAnsi="Times New Roman"/>
          <w:i/>
          <w:sz w:val="18"/>
          <w:szCs w:val="18"/>
        </w:rPr>
        <w:t>Ο Κώδικας του Ιησού</w:t>
      </w:r>
      <w:r w:rsidRPr="000A050B">
        <w:rPr>
          <w:rFonts w:ascii="Times New Roman" w:hAnsi="Times New Roman"/>
          <w:sz w:val="18"/>
          <w:szCs w:val="18"/>
        </w:rPr>
        <w:t xml:space="preserve">, </w:t>
      </w:r>
      <w:r w:rsidRPr="000A050B">
        <w:rPr>
          <w:rFonts w:ascii="Times New Roman" w:hAnsi="Times New Roman"/>
          <w:bCs/>
          <w:sz w:val="18"/>
          <w:szCs w:val="18"/>
        </w:rPr>
        <w:t xml:space="preserve">Αθήνα: Ουρανός 2015, </w:t>
      </w:r>
      <w:r w:rsidRPr="000A050B">
        <w:rPr>
          <w:rFonts w:ascii="Times New Roman" w:hAnsi="Times New Roman"/>
          <w:sz w:val="18"/>
          <w:szCs w:val="18"/>
        </w:rPr>
        <w:t>23-24 179-181</w:t>
      </w:r>
      <w:r w:rsidRPr="000A050B">
        <w:rPr>
          <w:rFonts w:ascii="Times New Roman" w:hAnsi="Times New Roman"/>
          <w:bCs/>
          <w:sz w:val="18"/>
          <w:szCs w:val="18"/>
        </w:rPr>
        <w:t xml:space="preserve">: </w:t>
      </w:r>
      <w:r w:rsidRPr="000A050B">
        <w:rPr>
          <w:rFonts w:ascii="Times New Roman" w:hAnsi="Times New Roman"/>
          <w:i/>
          <w:sz w:val="18"/>
          <w:szCs w:val="18"/>
        </w:rPr>
        <w:t>Η «Δεύτερη Αναζήτηση» συνεπικουρούνταν από μια σειρά αξιοπρόσεκτων αρχαιολογικών ευρημάτων, όπως η τυχαία ανακάλυψη παπύρων στη Νεκρά Θάλασσα από έναν Βεδουίνο βοσκό. Οι ανακαλύψεις αυτές είχαν αντίκτυπο για τη Βίβλο ανάλογο με εκείνον που είχε για την αιγυπτιακή αρχαιολογία, και τις αιγυπτιακές σπουδές γενικότερα, η ανακάλυψη του τάφου του Βασιλιά Τουνταγχαμών το 1922. Ξαφνικά, η βιβλική αρχαιολογία μετατράπηκε σε «καυτό» θέμα της επικαιρότητας</w:t>
      </w:r>
      <w:r w:rsidRPr="000A050B">
        <w:rPr>
          <w:rFonts w:ascii="Times New Roman" w:hAnsi="Times New Roman"/>
          <w:sz w:val="18"/>
          <w:szCs w:val="18"/>
        </w:rPr>
        <w:t xml:space="preserve">. […] </w:t>
      </w:r>
      <w:r w:rsidRPr="000A050B">
        <w:rPr>
          <w:rFonts w:ascii="Times New Roman" w:hAnsi="Times New Roman"/>
          <w:i/>
          <w:sz w:val="18"/>
          <w:szCs w:val="18"/>
        </w:rPr>
        <w:t xml:space="preserve">Όταν ένας Αιγύπτιος αγρότης, ο επονομαζόμενος Μοχάμεντ Αλ- Σαμάν, ανακάλυψε τυχαία δώδεκα δερματόδετους κώδικες, καθώς έσκαβε στους λόφους κοντά στο </w:t>
      </w:r>
      <w:r w:rsidRPr="000A050B">
        <w:rPr>
          <w:rFonts w:ascii="Times New Roman" w:hAnsi="Times New Roman"/>
          <w:i/>
          <w:color w:val="000000"/>
          <w:sz w:val="18"/>
          <w:szCs w:val="18"/>
        </w:rPr>
        <w:t>χωριό του Νείλου, του Ναγκ Χαμαντί</w:t>
      </w:r>
      <w:r w:rsidRPr="000A050B">
        <w:rPr>
          <w:rFonts w:ascii="Times New Roman" w:hAnsi="Times New Roman"/>
          <w:i/>
          <w:color w:val="FF0000"/>
          <w:sz w:val="18"/>
          <w:szCs w:val="18"/>
        </w:rPr>
        <w:t xml:space="preserve"> </w:t>
      </w:r>
      <w:r w:rsidRPr="000A050B">
        <w:rPr>
          <w:rFonts w:ascii="Times New Roman" w:hAnsi="Times New Roman"/>
          <w:i/>
          <w:sz w:val="18"/>
          <w:szCs w:val="18"/>
        </w:rPr>
        <w:t>στην άνω Αίγυπτο, το 1945, με μια κίνηση σχεδόν ανέτρεψε το πώς οι ιστορικοί και η κοινή γνώμη</w:t>
      </w:r>
      <w:r w:rsidRPr="000A050B">
        <w:rPr>
          <w:rFonts w:ascii="Times New Roman" w:hAnsi="Times New Roman"/>
          <w:i/>
          <w:color w:val="FF0000"/>
          <w:sz w:val="18"/>
          <w:szCs w:val="18"/>
        </w:rPr>
        <w:t xml:space="preserve"> </w:t>
      </w:r>
      <w:r w:rsidRPr="000A050B">
        <w:rPr>
          <w:rFonts w:ascii="Times New Roman" w:hAnsi="Times New Roman"/>
          <w:i/>
          <w:sz w:val="18"/>
          <w:szCs w:val="18"/>
        </w:rPr>
        <w:t>εφεξής</w:t>
      </w:r>
      <w:r w:rsidRPr="000A050B">
        <w:rPr>
          <w:rFonts w:ascii="Times New Roman" w:hAnsi="Times New Roman"/>
          <w:i/>
          <w:color w:val="FF0000"/>
          <w:sz w:val="18"/>
          <w:szCs w:val="18"/>
        </w:rPr>
        <w:t xml:space="preserve"> </w:t>
      </w:r>
      <w:r w:rsidRPr="000A050B">
        <w:rPr>
          <w:rFonts w:ascii="Times New Roman" w:hAnsi="Times New Roman"/>
          <w:i/>
          <w:sz w:val="18"/>
          <w:szCs w:val="18"/>
        </w:rPr>
        <w:t xml:space="preserve">θα έβλεπαν το Χριστιανισμό.Η συλλογή των πενήντα-δύο κειμένων, προερχόταν στην πλειοψηφία τους από μια αίρεση γνωστή ως Γνωστικισμός, μια πολυποίκιλη «παράταξη» χριστιανικών κοινοτήτων, που άνθισαν δεκαετίες αφότου συγγράφηκαν τα κανονικά Ευαγγέλια (τουτέστιν, μετά το 90 μ.Χ) και παρήκμασαν- ή συνθλίφτηκαν, αναλόγως με ποια οπτική της ιστορίας </w:t>
      </w:r>
      <w:r w:rsidRPr="000A050B">
        <w:rPr>
          <w:rFonts w:ascii="Times New Roman" w:hAnsi="Times New Roman"/>
          <w:i/>
          <w:color w:val="000000"/>
          <w:sz w:val="18"/>
          <w:szCs w:val="18"/>
        </w:rPr>
        <w:t>προτιμά κάποιος</w:t>
      </w:r>
      <w:r w:rsidRPr="000A050B">
        <w:rPr>
          <w:rFonts w:ascii="Times New Roman" w:hAnsi="Times New Roman"/>
          <w:i/>
          <w:sz w:val="18"/>
          <w:szCs w:val="18"/>
        </w:rPr>
        <w:t>- μέσα σε μερικούς αιώνες. Έλαβαν το όνομά τους από την ελληνική λέξη ‘’γνώσις’’, και στην περίπτωσή τους συνιστούν όντως μια ιδιαίτερη και κρυφή γνώση. Η σωτηρία σε αυτή τη θεολογία δεν προερχόταν τόσο από την πίστη στον Ιησού και τη θυσία του στο σταυρό, όσο από ένα είδος της μάθησης που μπορούσε να επιτευχθεί από επίλεκτους λίγους που διέθεταν τη θεϊκή έλλαμψη μέσα τους και έτσι ήταν προικισμένοι με μια μυστική αποκάλυψη. Για τους Γνωστικούς, αυτή η ιδιαίτερη γνώση ήταν κάτι περισσότερο από δύναμη. Ήταν η ίδια η σωτηρία</w:t>
      </w:r>
      <w:r w:rsidRPr="000A050B">
        <w:rPr>
          <w:rFonts w:ascii="Times New Roman" w:hAnsi="Times New Roman"/>
          <w:sz w:val="18"/>
          <w:szCs w:val="18"/>
        </w:rPr>
        <w:t>.</w:t>
      </w:r>
    </w:p>
  </w:footnote>
  <w:footnote w:id="48">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i/>
          <w:iCs/>
          <w:sz w:val="18"/>
          <w:szCs w:val="18"/>
          <w:lang w:val="de-DE"/>
        </w:rPr>
        <w:t>Proc</w:t>
      </w:r>
      <w:r w:rsidRPr="000A050B">
        <w:rPr>
          <w:rFonts w:ascii="Times New Roman" w:hAnsi="Times New Roman"/>
          <w:i/>
          <w:iCs/>
          <w:sz w:val="18"/>
          <w:szCs w:val="18"/>
        </w:rPr>
        <w:t>è</w:t>
      </w:r>
      <w:r w:rsidRPr="000A050B">
        <w:rPr>
          <w:rFonts w:ascii="Times New Roman" w:hAnsi="Times New Roman"/>
          <w:i/>
          <w:iCs/>
          <w:sz w:val="18"/>
          <w:szCs w:val="18"/>
          <w:lang w:val="de-DE"/>
        </w:rPr>
        <w:t>s</w:t>
      </w:r>
      <w:r w:rsidRPr="000A050B">
        <w:rPr>
          <w:rFonts w:ascii="Times New Roman" w:hAnsi="Times New Roman"/>
          <w:i/>
          <w:iCs/>
          <w:sz w:val="18"/>
          <w:szCs w:val="18"/>
        </w:rPr>
        <w:t>-</w:t>
      </w:r>
      <w:r w:rsidRPr="000A050B">
        <w:rPr>
          <w:rFonts w:ascii="Times New Roman" w:hAnsi="Times New Roman"/>
          <w:i/>
          <w:iCs/>
          <w:sz w:val="18"/>
          <w:szCs w:val="18"/>
          <w:lang w:val="de-DE"/>
        </w:rPr>
        <w:t>Verbaux</w:t>
      </w:r>
      <w:r w:rsidRPr="000A050B">
        <w:rPr>
          <w:rFonts w:ascii="Times New Roman" w:hAnsi="Times New Roman"/>
          <w:i/>
          <w:iCs/>
          <w:sz w:val="18"/>
          <w:szCs w:val="18"/>
        </w:rPr>
        <w:t xml:space="preserve"> </w:t>
      </w:r>
      <w:r w:rsidRPr="000A050B">
        <w:rPr>
          <w:rFonts w:ascii="Times New Roman" w:hAnsi="Times New Roman"/>
          <w:i/>
          <w:iCs/>
          <w:sz w:val="18"/>
          <w:szCs w:val="18"/>
          <w:lang w:val="de-DE"/>
        </w:rPr>
        <w:t>du</w:t>
      </w:r>
      <w:r w:rsidRPr="000A050B">
        <w:rPr>
          <w:rFonts w:ascii="Times New Roman" w:hAnsi="Times New Roman"/>
          <w:i/>
          <w:iCs/>
          <w:sz w:val="18"/>
          <w:szCs w:val="18"/>
        </w:rPr>
        <w:t xml:space="preserve"> </w:t>
      </w:r>
      <w:r w:rsidRPr="000A050B">
        <w:rPr>
          <w:rFonts w:ascii="Times New Roman" w:hAnsi="Times New Roman"/>
          <w:i/>
          <w:iCs/>
          <w:caps/>
          <w:sz w:val="18"/>
          <w:szCs w:val="18"/>
          <w:lang w:val="de-DE"/>
        </w:rPr>
        <w:t>p</w:t>
      </w:r>
      <w:r w:rsidRPr="000A050B">
        <w:rPr>
          <w:rFonts w:ascii="Times New Roman" w:hAnsi="Times New Roman"/>
          <w:i/>
          <w:iCs/>
          <w:sz w:val="18"/>
          <w:szCs w:val="18"/>
          <w:lang w:val="de-DE"/>
        </w:rPr>
        <w:t>remier</w:t>
      </w:r>
      <w:r w:rsidRPr="000A050B">
        <w:rPr>
          <w:rFonts w:ascii="Times New Roman" w:hAnsi="Times New Roman"/>
          <w:i/>
          <w:iCs/>
          <w:sz w:val="18"/>
          <w:szCs w:val="18"/>
        </w:rPr>
        <w:t xml:space="preserve"> </w:t>
      </w:r>
      <w:r w:rsidRPr="000A050B">
        <w:rPr>
          <w:rFonts w:ascii="Times New Roman" w:hAnsi="Times New Roman"/>
          <w:i/>
          <w:iCs/>
          <w:caps/>
          <w:sz w:val="18"/>
          <w:szCs w:val="18"/>
          <w:lang w:val="de-DE"/>
        </w:rPr>
        <w:t>c</w:t>
      </w:r>
      <w:r w:rsidRPr="000A050B">
        <w:rPr>
          <w:rFonts w:ascii="Times New Roman" w:hAnsi="Times New Roman"/>
          <w:i/>
          <w:iCs/>
          <w:sz w:val="18"/>
          <w:szCs w:val="18"/>
          <w:lang w:val="de-DE"/>
        </w:rPr>
        <w:t>ongr</w:t>
      </w:r>
      <w:r w:rsidRPr="000A050B">
        <w:rPr>
          <w:rFonts w:ascii="Times New Roman" w:hAnsi="Times New Roman"/>
          <w:i/>
          <w:iCs/>
          <w:sz w:val="18"/>
          <w:szCs w:val="18"/>
        </w:rPr>
        <w:t>è</w:t>
      </w:r>
      <w:r w:rsidRPr="000A050B">
        <w:rPr>
          <w:rFonts w:ascii="Times New Roman" w:hAnsi="Times New Roman"/>
          <w:i/>
          <w:iCs/>
          <w:sz w:val="18"/>
          <w:szCs w:val="18"/>
          <w:lang w:val="de-DE"/>
        </w:rPr>
        <w:t>s</w:t>
      </w:r>
      <w:r w:rsidRPr="000A050B">
        <w:rPr>
          <w:rFonts w:ascii="Times New Roman" w:hAnsi="Times New Roman"/>
          <w:i/>
          <w:iCs/>
          <w:sz w:val="18"/>
          <w:szCs w:val="18"/>
        </w:rPr>
        <w:t xml:space="preserve"> </w:t>
      </w:r>
      <w:r w:rsidRPr="000A050B">
        <w:rPr>
          <w:rFonts w:ascii="Times New Roman" w:hAnsi="Times New Roman"/>
          <w:i/>
          <w:iCs/>
          <w:sz w:val="18"/>
          <w:szCs w:val="18"/>
          <w:lang w:val="de-DE"/>
        </w:rPr>
        <w:t>de</w:t>
      </w:r>
      <w:r w:rsidRPr="000A050B">
        <w:rPr>
          <w:rFonts w:ascii="Times New Roman" w:hAnsi="Times New Roman"/>
          <w:i/>
          <w:iCs/>
          <w:sz w:val="18"/>
          <w:szCs w:val="18"/>
        </w:rPr>
        <w:t xml:space="preserve"> </w:t>
      </w:r>
      <w:r w:rsidRPr="000A050B">
        <w:rPr>
          <w:rFonts w:ascii="Times New Roman" w:hAnsi="Times New Roman"/>
          <w:i/>
          <w:iCs/>
          <w:caps/>
          <w:sz w:val="18"/>
          <w:szCs w:val="18"/>
          <w:lang w:val="de-DE"/>
        </w:rPr>
        <w:t>t</w:t>
      </w:r>
      <w:r w:rsidRPr="000A050B">
        <w:rPr>
          <w:rFonts w:ascii="Times New Roman" w:hAnsi="Times New Roman"/>
          <w:i/>
          <w:iCs/>
          <w:sz w:val="18"/>
          <w:szCs w:val="18"/>
          <w:lang w:val="de-DE"/>
        </w:rPr>
        <w:t>h</w:t>
      </w:r>
      <w:r w:rsidRPr="000A050B">
        <w:rPr>
          <w:rFonts w:ascii="Times New Roman" w:hAnsi="Times New Roman"/>
          <w:i/>
          <w:iCs/>
          <w:sz w:val="18"/>
          <w:szCs w:val="18"/>
        </w:rPr>
        <w:t>é</w:t>
      </w:r>
      <w:r w:rsidRPr="000A050B">
        <w:rPr>
          <w:rFonts w:ascii="Times New Roman" w:hAnsi="Times New Roman"/>
          <w:i/>
          <w:iCs/>
          <w:sz w:val="18"/>
          <w:szCs w:val="18"/>
          <w:lang w:val="de-DE"/>
        </w:rPr>
        <w:t>ologie</w:t>
      </w:r>
      <w:r w:rsidRPr="000A050B">
        <w:rPr>
          <w:rFonts w:ascii="Times New Roman" w:hAnsi="Times New Roman"/>
          <w:i/>
          <w:iCs/>
          <w:sz w:val="18"/>
          <w:szCs w:val="18"/>
        </w:rPr>
        <w:t xml:space="preserve"> </w:t>
      </w:r>
      <w:r w:rsidRPr="000A050B">
        <w:rPr>
          <w:rFonts w:ascii="Times New Roman" w:hAnsi="Times New Roman"/>
          <w:i/>
          <w:iCs/>
          <w:caps/>
          <w:sz w:val="18"/>
          <w:szCs w:val="18"/>
          <w:lang w:val="de-DE"/>
        </w:rPr>
        <w:t>o</w:t>
      </w:r>
      <w:r w:rsidRPr="000A050B">
        <w:rPr>
          <w:rFonts w:ascii="Times New Roman" w:hAnsi="Times New Roman"/>
          <w:i/>
          <w:iCs/>
          <w:sz w:val="18"/>
          <w:szCs w:val="18"/>
          <w:lang w:val="de-DE"/>
        </w:rPr>
        <w:t>rthodoxe</w:t>
      </w:r>
      <w:r w:rsidRPr="000A050B">
        <w:rPr>
          <w:rFonts w:ascii="Times New Roman" w:hAnsi="Times New Roman"/>
          <w:i/>
          <w:iCs/>
          <w:sz w:val="18"/>
          <w:szCs w:val="18"/>
        </w:rPr>
        <w:t xml:space="preserve"> à </w:t>
      </w:r>
      <w:r w:rsidRPr="000A050B">
        <w:rPr>
          <w:rFonts w:ascii="Times New Roman" w:hAnsi="Times New Roman"/>
          <w:i/>
          <w:iCs/>
          <w:sz w:val="18"/>
          <w:szCs w:val="18"/>
          <w:lang w:val="de-DE"/>
        </w:rPr>
        <w:t>Ath</w:t>
      </w:r>
      <w:r w:rsidRPr="000A050B">
        <w:rPr>
          <w:rFonts w:ascii="Times New Roman" w:hAnsi="Times New Roman"/>
          <w:i/>
          <w:iCs/>
          <w:sz w:val="18"/>
          <w:szCs w:val="18"/>
        </w:rPr>
        <w:t>è</w:t>
      </w:r>
      <w:r w:rsidRPr="000A050B">
        <w:rPr>
          <w:rFonts w:ascii="Times New Roman" w:hAnsi="Times New Roman"/>
          <w:i/>
          <w:iCs/>
          <w:sz w:val="18"/>
          <w:szCs w:val="18"/>
          <w:lang w:val="de-DE"/>
        </w:rPr>
        <w:t>nes</w:t>
      </w:r>
      <w:r w:rsidRPr="000A050B">
        <w:rPr>
          <w:rFonts w:ascii="Times New Roman" w:hAnsi="Times New Roman"/>
          <w:i/>
          <w:iCs/>
          <w:sz w:val="18"/>
          <w:szCs w:val="18"/>
        </w:rPr>
        <w:t xml:space="preserve">. 29 </w:t>
      </w:r>
      <w:r w:rsidRPr="000A050B">
        <w:rPr>
          <w:rFonts w:ascii="Times New Roman" w:hAnsi="Times New Roman"/>
          <w:i/>
          <w:iCs/>
          <w:sz w:val="18"/>
          <w:szCs w:val="18"/>
          <w:lang w:val="en-US"/>
        </w:rPr>
        <w:t>Novembre</w:t>
      </w:r>
      <w:r w:rsidRPr="000A050B">
        <w:rPr>
          <w:rFonts w:ascii="Times New Roman" w:hAnsi="Times New Roman"/>
          <w:i/>
          <w:iCs/>
          <w:sz w:val="18"/>
          <w:szCs w:val="18"/>
        </w:rPr>
        <w:t xml:space="preserve"> - 6 </w:t>
      </w:r>
      <w:r w:rsidRPr="000A050B">
        <w:rPr>
          <w:rFonts w:ascii="Times New Roman" w:hAnsi="Times New Roman"/>
          <w:i/>
          <w:iCs/>
          <w:sz w:val="18"/>
          <w:szCs w:val="18"/>
          <w:lang w:val="en-US"/>
        </w:rPr>
        <w:t>D</w:t>
      </w:r>
      <w:r w:rsidRPr="000A050B">
        <w:rPr>
          <w:rFonts w:ascii="Times New Roman" w:hAnsi="Times New Roman"/>
          <w:i/>
          <w:iCs/>
          <w:sz w:val="18"/>
          <w:szCs w:val="18"/>
        </w:rPr>
        <w:t>é</w:t>
      </w:r>
      <w:r w:rsidRPr="000A050B">
        <w:rPr>
          <w:rFonts w:ascii="Times New Roman" w:hAnsi="Times New Roman"/>
          <w:i/>
          <w:iCs/>
          <w:sz w:val="18"/>
          <w:szCs w:val="18"/>
          <w:lang w:val="en-US"/>
        </w:rPr>
        <w:t>cembre</w:t>
      </w:r>
      <w:r w:rsidRPr="000A050B">
        <w:rPr>
          <w:rFonts w:ascii="Times New Roman" w:hAnsi="Times New Roman"/>
          <w:i/>
          <w:iCs/>
          <w:sz w:val="18"/>
          <w:szCs w:val="18"/>
        </w:rPr>
        <w:t xml:space="preserve"> 1936, </w:t>
      </w:r>
      <w:r w:rsidRPr="000A050B">
        <w:rPr>
          <w:rFonts w:ascii="Times New Roman" w:hAnsi="Times New Roman"/>
          <w:sz w:val="18"/>
          <w:szCs w:val="18"/>
        </w:rPr>
        <w:t xml:space="preserve">επιμ. εκδ. </w:t>
      </w:r>
      <w:r w:rsidRPr="000A050B">
        <w:rPr>
          <w:rFonts w:ascii="Times New Roman" w:hAnsi="Times New Roman"/>
          <w:sz w:val="18"/>
          <w:szCs w:val="18"/>
          <w:lang w:val="en-US"/>
        </w:rPr>
        <w:t>Hamilcar</w:t>
      </w:r>
      <w:r w:rsidRPr="000A050B">
        <w:rPr>
          <w:rFonts w:ascii="Times New Roman" w:hAnsi="Times New Roman"/>
          <w:sz w:val="18"/>
          <w:szCs w:val="18"/>
        </w:rPr>
        <w:t xml:space="preserve"> </w:t>
      </w:r>
      <w:r w:rsidRPr="000A050B">
        <w:rPr>
          <w:rFonts w:ascii="Times New Roman" w:hAnsi="Times New Roman"/>
          <w:sz w:val="18"/>
          <w:szCs w:val="18"/>
          <w:lang w:val="en-US"/>
        </w:rPr>
        <w:t>S</w:t>
      </w:r>
      <w:r w:rsidRPr="000A050B">
        <w:rPr>
          <w:rFonts w:ascii="Times New Roman" w:hAnsi="Times New Roman"/>
          <w:sz w:val="18"/>
          <w:szCs w:val="18"/>
        </w:rPr>
        <w:t xml:space="preserve">. </w:t>
      </w:r>
      <w:r w:rsidRPr="000A050B">
        <w:rPr>
          <w:rFonts w:ascii="Times New Roman" w:hAnsi="Times New Roman"/>
          <w:sz w:val="18"/>
          <w:szCs w:val="18"/>
          <w:lang w:val="en-US"/>
        </w:rPr>
        <w:t>Alivisatos</w:t>
      </w:r>
      <w:r w:rsidRPr="000A050B">
        <w:rPr>
          <w:rFonts w:ascii="Times New Roman" w:hAnsi="Times New Roman"/>
          <w:sz w:val="18"/>
          <w:szCs w:val="18"/>
        </w:rPr>
        <w:t xml:space="preserve"> Αθήνα: Πυρσός 1939.</w:t>
      </w:r>
    </w:p>
  </w:footnote>
  <w:footnote w:id="49">
    <w:p w:rsidR="00023557" w:rsidRPr="000A050B" w:rsidRDefault="00023557" w:rsidP="00B80A32">
      <w:pPr>
        <w:autoSpaceDE w:val="0"/>
        <w:autoSpaceDN w:val="0"/>
        <w:adjustRightInd w:val="0"/>
        <w:rPr>
          <w:rFonts w:ascii="Times New Roman" w:eastAsiaTheme="minorHAnsi" w:hAnsi="Times New Roman"/>
          <w:iCs/>
          <w:sz w:val="18"/>
          <w:szCs w:val="18"/>
          <w:lang w:eastAsia="en-US"/>
        </w:rPr>
      </w:pPr>
      <w:r w:rsidRPr="000A050B">
        <w:rPr>
          <w:rStyle w:val="a5"/>
          <w:rFonts w:ascii="Times New Roman" w:hAnsi="Times New Roman"/>
          <w:sz w:val="18"/>
          <w:szCs w:val="18"/>
        </w:rPr>
        <w:footnoteRef/>
      </w:r>
      <w:r w:rsidRPr="000A050B">
        <w:rPr>
          <w:rFonts w:ascii="Times New Roman" w:hAnsi="Times New Roman"/>
          <w:sz w:val="18"/>
          <w:szCs w:val="18"/>
        </w:rPr>
        <w:t xml:space="preserve"> Πρβλ. </w:t>
      </w:r>
      <w:r w:rsidRPr="000A050B">
        <w:rPr>
          <w:rFonts w:ascii="Times New Roman" w:eastAsiaTheme="minorHAnsi" w:hAnsi="Times New Roman"/>
          <w:sz w:val="18"/>
          <w:szCs w:val="18"/>
          <w:lang w:eastAsia="en-US"/>
        </w:rPr>
        <w:t xml:space="preserve">Π. Κ. </w:t>
      </w:r>
      <w:r w:rsidRPr="000A050B">
        <w:rPr>
          <w:rFonts w:ascii="Times New Roman" w:eastAsiaTheme="minorHAnsi" w:hAnsi="Times New Roman"/>
          <w:sz w:val="18"/>
          <w:szCs w:val="18"/>
          <w:lang w:val="en-US" w:eastAsia="en-US"/>
        </w:rPr>
        <w:t>K</w:t>
      </w:r>
      <w:r w:rsidRPr="000A050B">
        <w:rPr>
          <w:rFonts w:ascii="Times New Roman" w:eastAsiaTheme="minorHAnsi" w:hAnsi="Times New Roman"/>
          <w:sz w:val="18"/>
          <w:szCs w:val="18"/>
          <w:lang w:eastAsia="en-US"/>
        </w:rPr>
        <w:t xml:space="preserve">αραμούζη, </w:t>
      </w:r>
      <w:r w:rsidRPr="000A050B">
        <w:rPr>
          <w:rFonts w:ascii="Times New Roman" w:eastAsiaTheme="minorHAnsi" w:hAnsi="Times New Roman"/>
          <w:i/>
          <w:iCs/>
          <w:sz w:val="18"/>
          <w:szCs w:val="18"/>
          <w:lang w:eastAsia="en-US"/>
        </w:rPr>
        <w:t>Κράτος, Εκκλησία και Εθνική Ιδεολογία στη Νεώτερη Ελλάδα: Κλήρος, Θεολόγοι και Θρησκευτικές Οργανώσεις στο Μεσοπόλεμο</w:t>
      </w:r>
      <w:r w:rsidRPr="000A050B">
        <w:rPr>
          <w:rFonts w:ascii="Times New Roman" w:eastAsiaTheme="minorHAnsi" w:hAnsi="Times New Roman"/>
          <w:sz w:val="18"/>
          <w:szCs w:val="18"/>
          <w:lang w:eastAsia="en-US"/>
        </w:rPr>
        <w:t xml:space="preserve">, (Διατριβή), Αθήνα: Πάντειο Πανεπιστήμιο - Τμήμα Κοινωνιολογίας 2004. Για τη μεταγενέστερη εποχή βλ. </w:t>
      </w:r>
      <w:r w:rsidRPr="000A050B">
        <w:rPr>
          <w:rFonts w:ascii="Times New Roman" w:hAnsi="Times New Roman"/>
          <w:sz w:val="18"/>
          <w:szCs w:val="18"/>
          <w:highlight w:val="yellow"/>
        </w:rPr>
        <w:t xml:space="preserve">Δ. Αρκάδας, Οι </w:t>
      </w:r>
      <w:r w:rsidRPr="000A050B">
        <w:rPr>
          <w:rFonts w:ascii="Times New Roman" w:hAnsi="Times New Roman"/>
          <w:i/>
          <w:caps/>
          <w:sz w:val="18"/>
          <w:szCs w:val="18"/>
          <w:highlight w:val="yellow"/>
        </w:rPr>
        <w:t>ε</w:t>
      </w:r>
      <w:r w:rsidRPr="000A050B">
        <w:rPr>
          <w:rFonts w:ascii="Times New Roman" w:hAnsi="Times New Roman"/>
          <w:i/>
          <w:sz w:val="18"/>
          <w:szCs w:val="18"/>
          <w:highlight w:val="yellow"/>
        </w:rPr>
        <w:t xml:space="preserve">παγγελματίες της </w:t>
      </w:r>
      <w:r w:rsidRPr="000A050B">
        <w:rPr>
          <w:rFonts w:ascii="Times New Roman" w:hAnsi="Times New Roman"/>
          <w:i/>
          <w:caps/>
          <w:sz w:val="18"/>
          <w:szCs w:val="18"/>
          <w:highlight w:val="yellow"/>
        </w:rPr>
        <w:t>θ</w:t>
      </w:r>
      <w:r w:rsidRPr="000A050B">
        <w:rPr>
          <w:rFonts w:ascii="Times New Roman" w:hAnsi="Times New Roman"/>
          <w:i/>
          <w:sz w:val="18"/>
          <w:szCs w:val="18"/>
          <w:highlight w:val="yellow"/>
        </w:rPr>
        <w:t xml:space="preserve">εολογικής </w:t>
      </w:r>
      <w:r w:rsidRPr="000A050B">
        <w:rPr>
          <w:rFonts w:ascii="Times New Roman" w:hAnsi="Times New Roman"/>
          <w:i/>
          <w:caps/>
          <w:sz w:val="18"/>
          <w:szCs w:val="18"/>
          <w:highlight w:val="yellow"/>
        </w:rPr>
        <w:t>σ</w:t>
      </w:r>
      <w:r w:rsidRPr="000A050B">
        <w:rPr>
          <w:rFonts w:ascii="Times New Roman" w:hAnsi="Times New Roman"/>
          <w:i/>
          <w:sz w:val="18"/>
          <w:szCs w:val="18"/>
          <w:highlight w:val="yellow"/>
        </w:rPr>
        <w:t xml:space="preserve">κέψης: το </w:t>
      </w:r>
      <w:r w:rsidRPr="000A050B">
        <w:rPr>
          <w:rFonts w:ascii="Times New Roman" w:hAnsi="Times New Roman"/>
          <w:i/>
          <w:caps/>
          <w:sz w:val="18"/>
          <w:szCs w:val="18"/>
          <w:highlight w:val="yellow"/>
        </w:rPr>
        <w:t>δ</w:t>
      </w:r>
      <w:r w:rsidRPr="000A050B">
        <w:rPr>
          <w:rFonts w:ascii="Times New Roman" w:hAnsi="Times New Roman"/>
          <w:i/>
          <w:sz w:val="18"/>
          <w:szCs w:val="18"/>
          <w:highlight w:val="yellow"/>
        </w:rPr>
        <w:t xml:space="preserve">ιδακτικό και </w:t>
      </w:r>
      <w:r w:rsidRPr="000A050B">
        <w:rPr>
          <w:rFonts w:ascii="Times New Roman" w:hAnsi="Times New Roman"/>
          <w:i/>
          <w:caps/>
          <w:sz w:val="18"/>
          <w:szCs w:val="18"/>
          <w:highlight w:val="yellow"/>
        </w:rPr>
        <w:t>ε</w:t>
      </w:r>
      <w:r w:rsidRPr="000A050B">
        <w:rPr>
          <w:rFonts w:ascii="Times New Roman" w:hAnsi="Times New Roman"/>
          <w:i/>
          <w:sz w:val="18"/>
          <w:szCs w:val="18"/>
          <w:highlight w:val="yellow"/>
        </w:rPr>
        <w:t xml:space="preserve">ρευνητικό </w:t>
      </w:r>
      <w:r w:rsidRPr="000A050B">
        <w:rPr>
          <w:rFonts w:ascii="Times New Roman" w:hAnsi="Times New Roman"/>
          <w:i/>
          <w:caps/>
          <w:sz w:val="18"/>
          <w:szCs w:val="18"/>
          <w:highlight w:val="yellow"/>
        </w:rPr>
        <w:t>π</w:t>
      </w:r>
      <w:r w:rsidRPr="000A050B">
        <w:rPr>
          <w:rFonts w:ascii="Times New Roman" w:hAnsi="Times New Roman"/>
          <w:i/>
          <w:sz w:val="18"/>
          <w:szCs w:val="18"/>
          <w:highlight w:val="yellow"/>
        </w:rPr>
        <w:t xml:space="preserve">ροσωπικό της </w:t>
      </w:r>
      <w:r w:rsidRPr="000A050B">
        <w:rPr>
          <w:rFonts w:ascii="Times New Roman" w:hAnsi="Times New Roman"/>
          <w:i/>
          <w:caps/>
          <w:sz w:val="18"/>
          <w:szCs w:val="18"/>
          <w:highlight w:val="yellow"/>
        </w:rPr>
        <w:t>θ</w:t>
      </w:r>
      <w:r w:rsidRPr="000A050B">
        <w:rPr>
          <w:rFonts w:ascii="Times New Roman" w:hAnsi="Times New Roman"/>
          <w:i/>
          <w:sz w:val="18"/>
          <w:szCs w:val="18"/>
          <w:highlight w:val="yellow"/>
        </w:rPr>
        <w:t xml:space="preserve">εολογικής </w:t>
      </w:r>
      <w:r w:rsidRPr="000A050B">
        <w:rPr>
          <w:rFonts w:ascii="Times New Roman" w:hAnsi="Times New Roman"/>
          <w:i/>
          <w:caps/>
          <w:sz w:val="18"/>
          <w:szCs w:val="18"/>
          <w:highlight w:val="yellow"/>
        </w:rPr>
        <w:t>σ</w:t>
      </w:r>
      <w:r w:rsidRPr="000A050B">
        <w:rPr>
          <w:rFonts w:ascii="Times New Roman" w:hAnsi="Times New Roman"/>
          <w:i/>
          <w:sz w:val="18"/>
          <w:szCs w:val="18"/>
          <w:highlight w:val="yellow"/>
        </w:rPr>
        <w:t xml:space="preserve">χολής Αθηνών από τον </w:t>
      </w:r>
      <w:r w:rsidRPr="000A050B">
        <w:rPr>
          <w:rFonts w:ascii="Times New Roman" w:hAnsi="Times New Roman"/>
          <w:i/>
          <w:caps/>
          <w:sz w:val="18"/>
          <w:szCs w:val="18"/>
          <w:highlight w:val="yellow"/>
        </w:rPr>
        <w:t>μ</w:t>
      </w:r>
      <w:r w:rsidRPr="000A050B">
        <w:rPr>
          <w:rFonts w:ascii="Times New Roman" w:hAnsi="Times New Roman"/>
          <w:i/>
          <w:sz w:val="18"/>
          <w:szCs w:val="18"/>
          <w:highlight w:val="yellow"/>
        </w:rPr>
        <w:t xml:space="preserve">εσοπόλεμο μέχρι </w:t>
      </w:r>
      <w:r w:rsidRPr="000A050B">
        <w:rPr>
          <w:rFonts w:ascii="Times New Roman" w:hAnsi="Times New Roman"/>
          <w:i/>
          <w:caps/>
          <w:sz w:val="18"/>
          <w:szCs w:val="18"/>
          <w:highlight w:val="yellow"/>
        </w:rPr>
        <w:t>σ</w:t>
      </w:r>
      <w:r w:rsidRPr="000A050B">
        <w:rPr>
          <w:rFonts w:ascii="Times New Roman" w:hAnsi="Times New Roman"/>
          <w:i/>
          <w:sz w:val="18"/>
          <w:szCs w:val="18"/>
          <w:highlight w:val="yellow"/>
        </w:rPr>
        <w:t>ήμερα</w:t>
      </w:r>
      <w:r w:rsidRPr="000A050B">
        <w:rPr>
          <w:rFonts w:ascii="Times New Roman" w:hAnsi="Times New Roman"/>
          <w:sz w:val="18"/>
          <w:szCs w:val="18"/>
          <w:highlight w:val="yellow"/>
        </w:rPr>
        <w:t xml:space="preserve">, </w:t>
      </w:r>
      <w:r w:rsidRPr="000A050B">
        <w:rPr>
          <w:rFonts w:ascii="Times New Roman" w:eastAsiaTheme="minorHAnsi" w:hAnsi="Times New Roman"/>
          <w:sz w:val="18"/>
          <w:szCs w:val="18"/>
          <w:lang w:eastAsia="en-US"/>
        </w:rPr>
        <w:t xml:space="preserve">(Διατριβή), Αθήνα: Πάντειο Πανεπιστήμιο - Τμήμα Κοινωνιολογίας </w:t>
      </w:r>
      <w:r w:rsidRPr="000A050B">
        <w:rPr>
          <w:rFonts w:ascii="Times New Roman" w:hAnsi="Times New Roman"/>
          <w:sz w:val="18"/>
          <w:szCs w:val="18"/>
          <w:highlight w:val="yellow"/>
        </w:rPr>
        <w:t>2011.</w:t>
      </w:r>
    </w:p>
  </w:footnote>
  <w:footnote w:id="50">
    <w:p w:rsidR="00023557" w:rsidRPr="000A050B" w:rsidRDefault="00023557" w:rsidP="00BC382D">
      <w:pPr>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Westliche Einflüsse in der Russischen Theologie </w:t>
      </w:r>
      <w:r w:rsidRPr="000A050B">
        <w:rPr>
          <w:rFonts w:ascii="Times New Roman" w:hAnsi="Times New Roman"/>
          <w:sz w:val="18"/>
          <w:szCs w:val="18"/>
        </w:rPr>
        <w:t>και</w:t>
      </w:r>
      <w:r w:rsidRPr="000A050B">
        <w:rPr>
          <w:rFonts w:ascii="Times New Roman" w:hAnsi="Times New Roman"/>
          <w:sz w:val="18"/>
          <w:szCs w:val="18"/>
          <w:lang w:val="de-DE"/>
        </w:rPr>
        <w:t xml:space="preserve"> Patristics and Modern Theology, </w:t>
      </w:r>
      <w:r w:rsidRPr="000A050B">
        <w:rPr>
          <w:rFonts w:ascii="Times New Roman" w:hAnsi="Times New Roman"/>
          <w:i/>
          <w:iCs/>
          <w:sz w:val="18"/>
          <w:szCs w:val="18"/>
          <w:lang w:val="de-DE"/>
        </w:rPr>
        <w:t>Procès-Verbaux […]</w:t>
      </w:r>
      <w:r w:rsidRPr="000A050B">
        <w:rPr>
          <w:rFonts w:ascii="Times New Roman" w:hAnsi="Times New Roman"/>
          <w:sz w:val="18"/>
          <w:szCs w:val="18"/>
          <w:lang w:val="de-DE"/>
        </w:rPr>
        <w:t xml:space="preserve">, 212-231 </w:t>
      </w:r>
      <w:r w:rsidRPr="000A050B">
        <w:rPr>
          <w:rFonts w:ascii="Times New Roman" w:hAnsi="Times New Roman"/>
          <w:sz w:val="18"/>
          <w:szCs w:val="18"/>
        </w:rPr>
        <w:t>και</w:t>
      </w:r>
      <w:r w:rsidRPr="000A050B">
        <w:rPr>
          <w:rFonts w:ascii="Times New Roman" w:hAnsi="Times New Roman"/>
          <w:sz w:val="18"/>
          <w:szCs w:val="18"/>
          <w:lang w:val="de-DE"/>
        </w:rPr>
        <w:t xml:space="preserve"> 238-242. </w:t>
      </w:r>
      <w:r w:rsidRPr="000A050B">
        <w:rPr>
          <w:rFonts w:ascii="Times New Roman" w:hAnsi="Times New Roman"/>
          <w:sz w:val="18"/>
          <w:szCs w:val="18"/>
        </w:rPr>
        <w:t xml:space="preserve">Βλ. και </w:t>
      </w:r>
      <w:r w:rsidRPr="000A050B">
        <w:rPr>
          <w:rFonts w:ascii="Times New Roman" w:hAnsi="Times New Roman"/>
          <w:bCs/>
          <w:sz w:val="18"/>
          <w:szCs w:val="18"/>
        </w:rPr>
        <w:t>Π. Βασιλειάδη</w:t>
      </w:r>
      <w:r w:rsidRPr="000A050B">
        <w:rPr>
          <w:rFonts w:ascii="Times New Roman" w:hAnsi="Times New Roman"/>
          <w:sz w:val="18"/>
          <w:szCs w:val="18"/>
        </w:rPr>
        <w:t xml:space="preserve">, </w:t>
      </w:r>
      <w:r w:rsidRPr="000A050B">
        <w:rPr>
          <w:rFonts w:ascii="Times New Roman" w:hAnsi="Times New Roman"/>
          <w:bCs/>
          <w:sz w:val="18"/>
          <w:szCs w:val="18"/>
        </w:rPr>
        <w:t xml:space="preserve">Ο Βιβλικός </w:t>
      </w:r>
      <w:r w:rsidRPr="000A050B">
        <w:rPr>
          <w:rFonts w:ascii="Times New Roman" w:hAnsi="Times New Roman"/>
          <w:bCs/>
          <w:caps/>
          <w:sz w:val="18"/>
          <w:szCs w:val="18"/>
        </w:rPr>
        <w:t>χ</w:t>
      </w:r>
      <w:r w:rsidRPr="000A050B">
        <w:rPr>
          <w:rFonts w:ascii="Times New Roman" w:hAnsi="Times New Roman"/>
          <w:bCs/>
          <w:sz w:val="18"/>
          <w:szCs w:val="18"/>
        </w:rPr>
        <w:t xml:space="preserve">αρακτήρας της Ορθόδοξης Λατρείας </w:t>
      </w:r>
      <w:r w:rsidRPr="000A050B">
        <w:rPr>
          <w:rFonts w:ascii="Times New Roman" w:hAnsi="Times New Roman"/>
          <w:sz w:val="18"/>
          <w:szCs w:val="18"/>
          <w:lang w:val="de-DE"/>
        </w:rPr>
        <w:t>http</w:t>
      </w:r>
      <w:r w:rsidRPr="000A050B">
        <w:rPr>
          <w:rFonts w:ascii="Times New Roman" w:hAnsi="Times New Roman"/>
          <w:sz w:val="18"/>
          <w:szCs w:val="18"/>
        </w:rPr>
        <w:t>://</w:t>
      </w:r>
      <w:r w:rsidRPr="000A050B">
        <w:rPr>
          <w:rFonts w:ascii="Times New Roman" w:hAnsi="Times New Roman"/>
          <w:sz w:val="18"/>
          <w:szCs w:val="18"/>
          <w:lang w:val="de-DE"/>
        </w:rPr>
        <w:t>www</w:t>
      </w:r>
      <w:r w:rsidRPr="000A050B">
        <w:rPr>
          <w:rFonts w:ascii="Times New Roman" w:hAnsi="Times New Roman"/>
          <w:sz w:val="18"/>
          <w:szCs w:val="18"/>
        </w:rPr>
        <w:t>.</w:t>
      </w:r>
      <w:r w:rsidRPr="000A050B">
        <w:rPr>
          <w:rFonts w:ascii="Times New Roman" w:hAnsi="Times New Roman"/>
          <w:sz w:val="18"/>
          <w:szCs w:val="18"/>
          <w:lang w:val="de-DE"/>
        </w:rPr>
        <w:t>ecclesia</w:t>
      </w:r>
      <w:r w:rsidRPr="000A050B">
        <w:rPr>
          <w:rFonts w:ascii="Times New Roman" w:hAnsi="Times New Roman"/>
          <w:sz w:val="18"/>
          <w:szCs w:val="18"/>
        </w:rPr>
        <w:t>.</w:t>
      </w:r>
      <w:r w:rsidRPr="000A050B">
        <w:rPr>
          <w:rFonts w:ascii="Times New Roman" w:hAnsi="Times New Roman"/>
          <w:sz w:val="18"/>
          <w:szCs w:val="18"/>
          <w:lang w:val="de-DE"/>
        </w:rPr>
        <w:t>gr</w:t>
      </w:r>
      <w:r w:rsidRPr="000A050B">
        <w:rPr>
          <w:rFonts w:ascii="Times New Roman" w:hAnsi="Times New Roman"/>
          <w:sz w:val="18"/>
          <w:szCs w:val="18"/>
        </w:rPr>
        <w:t>/</w:t>
      </w:r>
      <w:r w:rsidRPr="000A050B">
        <w:rPr>
          <w:rFonts w:ascii="Times New Roman" w:hAnsi="Times New Roman"/>
          <w:sz w:val="18"/>
          <w:szCs w:val="18"/>
          <w:lang w:val="de-DE"/>
        </w:rPr>
        <w:t>greek</w:t>
      </w:r>
      <w:r w:rsidRPr="000A050B">
        <w:rPr>
          <w:rFonts w:ascii="Times New Roman" w:hAnsi="Times New Roman"/>
          <w:sz w:val="18"/>
          <w:szCs w:val="18"/>
        </w:rPr>
        <w:t>/</w:t>
      </w:r>
      <w:r w:rsidRPr="000A050B">
        <w:rPr>
          <w:rFonts w:ascii="Times New Roman" w:hAnsi="Times New Roman"/>
          <w:sz w:val="18"/>
          <w:szCs w:val="18"/>
          <w:lang w:val="de-DE"/>
        </w:rPr>
        <w:t>holysynod</w:t>
      </w:r>
      <w:r w:rsidRPr="000A050B">
        <w:rPr>
          <w:rFonts w:ascii="Times New Roman" w:hAnsi="Times New Roman"/>
          <w:sz w:val="18"/>
          <w:szCs w:val="18"/>
        </w:rPr>
        <w:t>/</w:t>
      </w:r>
      <w:r w:rsidRPr="000A050B">
        <w:rPr>
          <w:rFonts w:ascii="Times New Roman" w:hAnsi="Times New Roman"/>
          <w:sz w:val="18"/>
          <w:szCs w:val="18"/>
          <w:lang w:val="de-DE"/>
        </w:rPr>
        <w:t>commitees</w:t>
      </w:r>
      <w:r w:rsidRPr="000A050B">
        <w:rPr>
          <w:rFonts w:ascii="Times New Roman" w:hAnsi="Times New Roman"/>
          <w:sz w:val="18"/>
          <w:szCs w:val="18"/>
        </w:rPr>
        <w:t>/</w:t>
      </w:r>
      <w:r w:rsidRPr="000A050B">
        <w:rPr>
          <w:rFonts w:ascii="Times New Roman" w:hAnsi="Times New Roman"/>
          <w:sz w:val="18"/>
          <w:szCs w:val="18"/>
          <w:lang w:val="de-DE"/>
        </w:rPr>
        <w:t>liturgical</w:t>
      </w:r>
      <w:r w:rsidRPr="000A050B">
        <w:rPr>
          <w:rFonts w:ascii="Times New Roman" w:hAnsi="Times New Roman"/>
          <w:sz w:val="18"/>
          <w:szCs w:val="18"/>
        </w:rPr>
        <w:t>/</w:t>
      </w:r>
      <w:r w:rsidRPr="000A050B">
        <w:rPr>
          <w:rFonts w:ascii="Times New Roman" w:hAnsi="Times New Roman"/>
          <w:sz w:val="18"/>
          <w:szCs w:val="18"/>
          <w:lang w:val="de-DE"/>
        </w:rPr>
        <w:t>liturgical</w:t>
      </w:r>
      <w:r w:rsidRPr="000A050B">
        <w:rPr>
          <w:rFonts w:ascii="Times New Roman" w:hAnsi="Times New Roman"/>
          <w:sz w:val="18"/>
          <w:szCs w:val="18"/>
        </w:rPr>
        <w:t>-0007.</w:t>
      </w:r>
      <w:r w:rsidRPr="000A050B">
        <w:rPr>
          <w:rFonts w:ascii="Times New Roman" w:hAnsi="Times New Roman"/>
          <w:sz w:val="18"/>
          <w:szCs w:val="18"/>
          <w:lang w:val="de-DE"/>
        </w:rPr>
        <w:t>htm</w:t>
      </w:r>
      <w:r w:rsidRPr="000A050B">
        <w:rPr>
          <w:rFonts w:ascii="Times New Roman" w:hAnsi="Times New Roman"/>
          <w:sz w:val="18"/>
          <w:szCs w:val="18"/>
        </w:rPr>
        <w:t>#29_</w:t>
      </w:r>
      <w:r w:rsidRPr="000A050B">
        <w:rPr>
          <w:rFonts w:ascii="Times New Roman" w:hAnsi="Times New Roman"/>
          <w:sz w:val="18"/>
          <w:szCs w:val="18"/>
          <w:lang w:val="de-DE"/>
        </w:rPr>
        <w:t>top</w:t>
      </w:r>
      <w:r w:rsidRPr="000A050B">
        <w:rPr>
          <w:rFonts w:ascii="Times New Roman" w:hAnsi="Times New Roman"/>
          <w:sz w:val="18"/>
          <w:szCs w:val="18"/>
        </w:rPr>
        <w:t>.</w:t>
      </w:r>
    </w:p>
  </w:footnote>
  <w:footnote w:id="51">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Τ. Αναστασιάδης, Ένα Ενδιαφέρον (Ψευδο-) Παράδοξο: Εκσυγχρονισμός και Έλλειψη Ανοχής στην Ορθόδοξη Εκκλησία της Ελλάδος. </w:t>
      </w:r>
      <w:r w:rsidRPr="000A050B">
        <w:rPr>
          <w:rFonts w:ascii="Times New Roman" w:hAnsi="Times New Roman"/>
          <w:i/>
          <w:sz w:val="18"/>
          <w:szCs w:val="18"/>
        </w:rPr>
        <w:t>Ο Ορθόδοξος Χριστιανισμός στην Ελλάδα του 21</w:t>
      </w:r>
      <w:r w:rsidRPr="000A050B">
        <w:rPr>
          <w:rFonts w:ascii="Times New Roman" w:hAnsi="Times New Roman"/>
          <w:i/>
          <w:sz w:val="18"/>
          <w:szCs w:val="18"/>
          <w:vertAlign w:val="superscript"/>
        </w:rPr>
        <w:t>ου</w:t>
      </w:r>
      <w:r w:rsidRPr="000A050B">
        <w:rPr>
          <w:rFonts w:ascii="Times New Roman" w:hAnsi="Times New Roman"/>
          <w:i/>
          <w:sz w:val="18"/>
          <w:szCs w:val="18"/>
        </w:rPr>
        <w:t xml:space="preserve"> αι. Ο Ρόλος της Θρησκείας στην Κουλτούρα, την Εθνική Ταυτότητα και την Πολιτική</w:t>
      </w:r>
      <w:r w:rsidRPr="000A050B">
        <w:rPr>
          <w:rFonts w:ascii="Times New Roman" w:hAnsi="Times New Roman"/>
          <w:sz w:val="18"/>
          <w:szCs w:val="18"/>
        </w:rPr>
        <w:t xml:space="preserve">, (επιμ. Β. Ρουδομέτωφ - Β.Ν. Μακρίδης), Αθήνα:Επίκεντρο 2016, 71-96, 80-86. </w:t>
      </w:r>
    </w:p>
  </w:footnote>
  <w:footnote w:id="52">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caps/>
          <w:sz w:val="18"/>
          <w:szCs w:val="18"/>
        </w:rPr>
        <w:t>η</w:t>
      </w:r>
      <w:r w:rsidRPr="000A050B">
        <w:rPr>
          <w:rFonts w:ascii="Times New Roman" w:hAnsi="Times New Roman"/>
          <w:sz w:val="18"/>
          <w:szCs w:val="18"/>
        </w:rPr>
        <w:t xml:space="preserve"> ρωσική επανάσταση του 1917 οδήγησε στη Δύση Εμιιγκρέδες, οι οποίοι με έδρα το Ινστιτούτο του Αγ. Σεργίου στο Παρίσι, έκαναν γνωστή την Ορθοδοξία </w:t>
      </w:r>
      <w:r w:rsidRPr="000A050B">
        <w:rPr>
          <w:rFonts w:ascii="Times New Roman" w:hAnsi="Times New Roman"/>
          <w:color w:val="FF0000"/>
          <w:sz w:val="18"/>
          <w:szCs w:val="18"/>
        </w:rPr>
        <w:t xml:space="preserve">στη Δύση. </w:t>
      </w:r>
      <w:r w:rsidRPr="000A050B">
        <w:rPr>
          <w:rFonts w:ascii="Times New Roman" w:hAnsi="Times New Roman"/>
          <w:sz w:val="18"/>
          <w:szCs w:val="18"/>
        </w:rPr>
        <w:t xml:space="preserve">Σύμφωνα με τον Στ. Παπαλεξανδρόπουλο, τέσσερα ρεύματα διακρίνονται στη ρώσικη διασπορά: α. το ρεύμα της πνευματικότητας (Λόσσκυ), β. της ιστορικής εσχατολογίας (Φλωρόφσκυ), γ. της ευχαριστιακής και λατρευτικής εσχατολογίας (Αφανάσιεφ) και δ. της φιλοσοφικής θεολογίας (Βασίλιεφ). Πρβλ. </w:t>
      </w:r>
      <w:r w:rsidRPr="000A050B">
        <w:rPr>
          <w:rFonts w:ascii="Times New Roman" w:hAnsi="Times New Roman"/>
          <w:sz w:val="18"/>
          <w:szCs w:val="18"/>
          <w:lang w:bidi="he-IL"/>
        </w:rPr>
        <w:t xml:space="preserve">Β. Φανἀρα, </w:t>
      </w:r>
      <w:r w:rsidRPr="000A050B">
        <w:rPr>
          <w:rFonts w:ascii="Times New Roman" w:hAnsi="Times New Roman"/>
          <w:i/>
          <w:sz w:val="18"/>
          <w:szCs w:val="18"/>
          <w:lang w:bidi="he-IL"/>
        </w:rPr>
        <w:t xml:space="preserve">Ηθικής Ιστοριογραφία. Τάσεις και Εκφραστές στην Ελληνική Θεολογία από το 1873 μέχρι </w:t>
      </w:r>
      <w:r w:rsidRPr="000A050B">
        <w:rPr>
          <w:rFonts w:ascii="Times New Roman" w:hAnsi="Times New Roman"/>
          <w:i/>
          <w:caps/>
          <w:sz w:val="18"/>
          <w:szCs w:val="18"/>
          <w:lang w:bidi="he-IL"/>
        </w:rPr>
        <w:t>σ</w:t>
      </w:r>
      <w:r w:rsidRPr="000A050B">
        <w:rPr>
          <w:rFonts w:ascii="Times New Roman" w:hAnsi="Times New Roman"/>
          <w:i/>
          <w:sz w:val="18"/>
          <w:szCs w:val="18"/>
          <w:lang w:bidi="he-IL"/>
        </w:rPr>
        <w:t>ήμερα</w:t>
      </w:r>
      <w:r w:rsidRPr="000A050B">
        <w:rPr>
          <w:rFonts w:ascii="Times New Roman" w:hAnsi="Times New Roman"/>
          <w:sz w:val="18"/>
          <w:szCs w:val="18"/>
          <w:lang w:bidi="he-IL"/>
        </w:rPr>
        <w:t xml:space="preserve">. Θεσσαλονίκη: Παλίμψηστον 2006. </w:t>
      </w:r>
      <w:r w:rsidRPr="000A050B">
        <w:rPr>
          <w:rFonts w:ascii="Times New Roman" w:hAnsi="Times New Roman"/>
          <w:sz w:val="18"/>
          <w:szCs w:val="18"/>
        </w:rPr>
        <w:t>84, υποσ. 116.</w:t>
      </w:r>
    </w:p>
  </w:footnote>
  <w:footnote w:id="53">
    <w:p w:rsidR="00023557" w:rsidRPr="000A050B" w:rsidRDefault="00023557" w:rsidP="00DE0E36">
      <w:pPr>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Ν. Ασπρούλη,</w:t>
      </w:r>
      <w:r w:rsidRPr="000A050B">
        <w:rPr>
          <w:rFonts w:ascii="Times New Roman" w:hAnsi="Times New Roman"/>
          <w:i/>
          <w:sz w:val="18"/>
          <w:szCs w:val="18"/>
        </w:rPr>
        <w:t xml:space="preserve"> Δημιουργία, Ιστορία, Έσχατα στην </w:t>
      </w:r>
      <w:r w:rsidRPr="000A050B">
        <w:rPr>
          <w:rFonts w:ascii="Times New Roman" w:hAnsi="Times New Roman"/>
          <w:i/>
          <w:caps/>
          <w:sz w:val="18"/>
          <w:szCs w:val="18"/>
        </w:rPr>
        <w:t>σ</w:t>
      </w:r>
      <w:r w:rsidRPr="000A050B">
        <w:rPr>
          <w:rFonts w:ascii="Times New Roman" w:hAnsi="Times New Roman"/>
          <w:i/>
          <w:sz w:val="18"/>
          <w:szCs w:val="18"/>
        </w:rPr>
        <w:t xml:space="preserve">ύγχρονη </w:t>
      </w:r>
      <w:r w:rsidRPr="000A050B">
        <w:rPr>
          <w:rFonts w:ascii="Times New Roman" w:hAnsi="Times New Roman"/>
          <w:i/>
          <w:caps/>
          <w:sz w:val="18"/>
          <w:szCs w:val="18"/>
        </w:rPr>
        <w:t>ο</w:t>
      </w:r>
      <w:r w:rsidRPr="000A050B">
        <w:rPr>
          <w:rFonts w:ascii="Times New Roman" w:hAnsi="Times New Roman"/>
          <w:i/>
          <w:sz w:val="18"/>
          <w:szCs w:val="18"/>
        </w:rPr>
        <w:t xml:space="preserve">ρθόδοξη </w:t>
      </w:r>
      <w:r w:rsidRPr="000A050B">
        <w:rPr>
          <w:rFonts w:ascii="Times New Roman" w:hAnsi="Times New Roman"/>
          <w:i/>
          <w:caps/>
          <w:sz w:val="18"/>
          <w:szCs w:val="18"/>
        </w:rPr>
        <w:t>θ</w:t>
      </w:r>
      <w:r w:rsidRPr="000A050B">
        <w:rPr>
          <w:rFonts w:ascii="Times New Roman" w:hAnsi="Times New Roman"/>
          <w:i/>
          <w:sz w:val="18"/>
          <w:szCs w:val="18"/>
        </w:rPr>
        <w:t xml:space="preserve">εολογική </w:t>
      </w:r>
      <w:r w:rsidRPr="000A050B">
        <w:rPr>
          <w:rFonts w:ascii="Times New Roman" w:hAnsi="Times New Roman"/>
          <w:i/>
          <w:caps/>
          <w:sz w:val="18"/>
          <w:szCs w:val="18"/>
        </w:rPr>
        <w:t>ε</w:t>
      </w:r>
      <w:r w:rsidRPr="000A050B">
        <w:rPr>
          <w:rFonts w:ascii="Times New Roman" w:hAnsi="Times New Roman"/>
          <w:i/>
          <w:sz w:val="18"/>
          <w:szCs w:val="18"/>
        </w:rPr>
        <w:t xml:space="preserve">ρμηνευτική: Από τον Γεώργιο Φλωρόφσκυ στον Ιωάννη Ζηζιούλα, </w:t>
      </w:r>
      <w:r w:rsidRPr="000A050B">
        <w:rPr>
          <w:rFonts w:ascii="Times New Roman" w:hAnsi="Times New Roman"/>
          <w:sz w:val="18"/>
          <w:szCs w:val="18"/>
        </w:rPr>
        <w:t>ΔΔ. Πάτρα 2016, 56. Είναι αναρτημένη στο Εθνικό Κέντρο Τεκμηρίωσης.</w:t>
      </w:r>
    </w:p>
  </w:footnote>
  <w:footnote w:id="54">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Ο τελευταίος, όντας ίσως επηρεασμένος ο ίδιος από τον Φ., εκτιμά και την Εκκλησία ως «συνέχεια» του Χριστού.</w:t>
      </w:r>
    </w:p>
  </w:footnote>
  <w:footnote w:id="55">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Και τα δύο περιέχονται στο </w:t>
      </w:r>
      <w:r w:rsidRPr="000A050B">
        <w:rPr>
          <w:rFonts w:ascii="Times New Roman" w:hAnsi="Times New Roman"/>
          <w:i/>
          <w:iCs/>
          <w:sz w:val="18"/>
          <w:szCs w:val="18"/>
        </w:rPr>
        <w:t>Αγία Γραφή, Εκκλησία, Παράδοσις</w:t>
      </w:r>
      <w:r w:rsidRPr="000A050B">
        <w:rPr>
          <w:rFonts w:ascii="Times New Roman" w:hAnsi="Times New Roman"/>
          <w:sz w:val="18"/>
          <w:szCs w:val="18"/>
        </w:rPr>
        <w:t>, (Μτφρ. Δ. Γ. Τσάμη), Θεσσαλονίκη: Πουρναρά 1991, 9-50.</w:t>
      </w:r>
    </w:p>
  </w:footnote>
  <w:footnote w:id="56">
    <w:p w:rsidR="00023557" w:rsidRPr="00023557"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23557">
        <w:rPr>
          <w:rFonts w:ascii="Times New Roman" w:hAnsi="Times New Roman"/>
          <w:sz w:val="18"/>
          <w:szCs w:val="18"/>
          <w:lang w:val="de-DE"/>
        </w:rPr>
        <w:t xml:space="preserve"> </w:t>
      </w:r>
      <w:r w:rsidRPr="000A050B">
        <w:rPr>
          <w:rFonts w:ascii="Times New Roman" w:hAnsi="Times New Roman"/>
          <w:sz w:val="18"/>
          <w:szCs w:val="18"/>
        </w:rPr>
        <w:t>Ό</w:t>
      </w:r>
      <w:r w:rsidRPr="00023557">
        <w:rPr>
          <w:rFonts w:ascii="Times New Roman" w:hAnsi="Times New Roman"/>
          <w:sz w:val="18"/>
          <w:szCs w:val="18"/>
          <w:lang w:val="de-DE"/>
        </w:rPr>
        <w:t>.</w:t>
      </w:r>
      <w:r w:rsidRPr="000A050B">
        <w:rPr>
          <w:rFonts w:ascii="Times New Roman" w:hAnsi="Times New Roman"/>
          <w:sz w:val="18"/>
          <w:szCs w:val="18"/>
        </w:rPr>
        <w:t>π</w:t>
      </w:r>
      <w:r w:rsidRPr="00023557">
        <w:rPr>
          <w:rFonts w:ascii="Times New Roman" w:hAnsi="Times New Roman"/>
          <w:sz w:val="18"/>
          <w:szCs w:val="18"/>
          <w:lang w:val="de-DE"/>
        </w:rPr>
        <w:t>. 68.</w:t>
      </w:r>
    </w:p>
  </w:footnote>
  <w:footnote w:id="57">
    <w:p w:rsidR="00023557" w:rsidRPr="00023557"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23557">
        <w:rPr>
          <w:rFonts w:ascii="Times New Roman" w:hAnsi="Times New Roman"/>
          <w:sz w:val="18"/>
          <w:szCs w:val="18"/>
          <w:lang w:val="de-DE"/>
        </w:rPr>
        <w:t xml:space="preserve"> </w:t>
      </w:r>
      <w:r w:rsidRPr="000A050B">
        <w:rPr>
          <w:rFonts w:ascii="Times New Roman" w:hAnsi="Times New Roman"/>
          <w:sz w:val="18"/>
          <w:szCs w:val="18"/>
        </w:rPr>
        <w:t>Ό</w:t>
      </w:r>
      <w:r w:rsidRPr="00023557">
        <w:rPr>
          <w:rFonts w:ascii="Times New Roman" w:hAnsi="Times New Roman"/>
          <w:sz w:val="18"/>
          <w:szCs w:val="18"/>
          <w:lang w:val="de-DE"/>
        </w:rPr>
        <w:t>.</w:t>
      </w:r>
      <w:r w:rsidRPr="000A050B">
        <w:rPr>
          <w:rFonts w:ascii="Times New Roman" w:hAnsi="Times New Roman"/>
          <w:sz w:val="18"/>
          <w:szCs w:val="18"/>
        </w:rPr>
        <w:t>π</w:t>
      </w:r>
      <w:r w:rsidRPr="00023557">
        <w:rPr>
          <w:rFonts w:ascii="Times New Roman" w:hAnsi="Times New Roman"/>
          <w:sz w:val="18"/>
          <w:szCs w:val="18"/>
          <w:lang w:val="de-DE"/>
        </w:rPr>
        <w:t>. 70-71.</w:t>
      </w:r>
    </w:p>
  </w:footnote>
  <w:footnote w:id="58">
    <w:p w:rsidR="00023557" w:rsidRPr="00023557"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23557">
        <w:rPr>
          <w:rFonts w:ascii="Times New Roman" w:hAnsi="Times New Roman"/>
          <w:sz w:val="18"/>
          <w:szCs w:val="18"/>
          <w:lang w:val="de-DE"/>
        </w:rPr>
        <w:t xml:space="preserve"> </w:t>
      </w:r>
      <w:r w:rsidRPr="000A050B">
        <w:rPr>
          <w:rFonts w:ascii="Times New Roman" w:hAnsi="Times New Roman"/>
          <w:sz w:val="18"/>
          <w:szCs w:val="18"/>
        </w:rPr>
        <w:t>Ό</w:t>
      </w:r>
      <w:r w:rsidRPr="00023557">
        <w:rPr>
          <w:rFonts w:ascii="Times New Roman" w:hAnsi="Times New Roman"/>
          <w:sz w:val="18"/>
          <w:szCs w:val="18"/>
          <w:lang w:val="de-DE"/>
        </w:rPr>
        <w:t>.</w:t>
      </w:r>
      <w:r w:rsidRPr="000A050B">
        <w:rPr>
          <w:rFonts w:ascii="Times New Roman" w:hAnsi="Times New Roman"/>
          <w:sz w:val="18"/>
          <w:szCs w:val="18"/>
        </w:rPr>
        <w:t>π</w:t>
      </w:r>
      <w:r w:rsidRPr="00023557">
        <w:rPr>
          <w:rFonts w:ascii="Times New Roman" w:hAnsi="Times New Roman"/>
          <w:sz w:val="18"/>
          <w:szCs w:val="18"/>
          <w:lang w:val="de-DE"/>
        </w:rPr>
        <w:t>. 97-98.</w:t>
      </w:r>
    </w:p>
  </w:footnote>
  <w:footnote w:id="59">
    <w:p w:rsidR="00023557" w:rsidRPr="000A050B" w:rsidRDefault="00023557">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Westliche Einfluesse in der Russischen Theologie, </w:t>
      </w:r>
      <w:r w:rsidRPr="000A050B">
        <w:rPr>
          <w:rFonts w:ascii="Times New Roman" w:hAnsi="Times New Roman"/>
          <w:i/>
          <w:iCs/>
          <w:sz w:val="18"/>
          <w:szCs w:val="18"/>
          <w:lang w:val="de-DE"/>
        </w:rPr>
        <w:t>Procès-Verbaux […]</w:t>
      </w:r>
      <w:r w:rsidRPr="000A050B">
        <w:rPr>
          <w:rFonts w:ascii="Times New Roman" w:hAnsi="Times New Roman"/>
          <w:sz w:val="18"/>
          <w:szCs w:val="18"/>
          <w:lang w:val="de-DE"/>
        </w:rPr>
        <w:t>, 231.</w:t>
      </w:r>
    </w:p>
  </w:footnote>
  <w:footnote w:id="60">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Επίσης τον 6ο αι. η φιλοκαλική αναγέννηση εντόπισε τη «βασιλεία του Θεού» όχι εντός της Ιστορίας αλλά στα μύχια της καρδιάς. Έτσι ατόνησε η περιπέτεια της Ερμηνείας ενώ η μελέτη της Γραφής ένεκα και της επιδρομής των μισσιοναρίων στους υπόδουλους Έλληνες θεωρήθηκε ύποπτη για Προτεσταντισμό.</w:t>
      </w:r>
    </w:p>
  </w:footnote>
  <w:footnote w:id="61">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Πρβλ. Χρ. Καρακόλη, Τα </w:t>
      </w:r>
      <w:r w:rsidRPr="000A050B">
        <w:rPr>
          <w:rFonts w:ascii="Times New Roman" w:hAnsi="Times New Roman"/>
          <w:caps/>
          <w:sz w:val="18"/>
          <w:szCs w:val="18"/>
        </w:rPr>
        <w:t>κ</w:t>
      </w:r>
      <w:r w:rsidRPr="000A050B">
        <w:rPr>
          <w:rFonts w:ascii="Times New Roman" w:hAnsi="Times New Roman"/>
          <w:sz w:val="18"/>
          <w:szCs w:val="18"/>
        </w:rPr>
        <w:t xml:space="preserve">αινοδιαθηκικά </w:t>
      </w:r>
      <w:r w:rsidRPr="000A050B">
        <w:rPr>
          <w:rFonts w:ascii="Times New Roman" w:hAnsi="Times New Roman"/>
          <w:caps/>
          <w:sz w:val="18"/>
          <w:szCs w:val="18"/>
        </w:rPr>
        <w:t>υ</w:t>
      </w:r>
      <w:r w:rsidRPr="000A050B">
        <w:rPr>
          <w:rFonts w:ascii="Times New Roman" w:hAnsi="Times New Roman"/>
          <w:sz w:val="18"/>
          <w:szCs w:val="18"/>
        </w:rPr>
        <w:t xml:space="preserve">πομνήματα του Παναγιώτη Τρεμπέλα, </w:t>
      </w:r>
      <w:r w:rsidRPr="000A050B">
        <w:rPr>
          <w:rStyle w:val="ad"/>
          <w:rFonts w:ascii="Times New Roman" w:hAnsi="Times New Roman"/>
          <w:sz w:val="18"/>
          <w:szCs w:val="18"/>
        </w:rPr>
        <w:t>Θεολογικές Προσωπογραφίες 1: Παναγιώτης Τρεμπέλας: Μεταξύ παράδοσης και ανανέωσης, μεταξύ επιστήμης και ιεραποστολής</w:t>
      </w:r>
      <w:r w:rsidRPr="000A050B">
        <w:rPr>
          <w:rFonts w:ascii="Times New Roman" w:hAnsi="Times New Roman"/>
          <w:sz w:val="18"/>
          <w:szCs w:val="18"/>
        </w:rPr>
        <w:t xml:space="preserve">, Αθήναι: Ι.Μ. Δημητριάδος / Ακαδημία Θεολογικών Σπουδών / Ίνδικτος (υπό έκδοση): Ο Π. Τρεμπέλας δεν είχε σπουδάσει στην Εσπερία και δεν γνώριζε τη γερμανική γλώσσα και άρα και τις εξελίξεις στην ερμηνευτική στον αντίστοιχο χώρο. Στα υπομνήματά του δεν λαμβάνει υπόψη τη φιλοκαλική ερμηνευτική, αλλά συντηρητικά υπομνήματα του διεθνούς χώρους στη Γαλλική και Αγγλική. </w:t>
      </w:r>
    </w:p>
  </w:footnote>
  <w:footnote w:id="62">
    <w:p w:rsidR="00023557" w:rsidRPr="000A050B" w:rsidRDefault="00023557" w:rsidP="003B4648">
      <w:pPr>
        <w:pStyle w:val="a4"/>
        <w:rPr>
          <w:rFonts w:ascii="Times New Roman" w:hAnsi="Times New Roman"/>
          <w:i/>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Σ. Αθανασοπούλου-Κυπρίου. </w:t>
      </w:r>
      <w:r w:rsidRPr="000A050B">
        <w:rPr>
          <w:rFonts w:ascii="Times New Roman" w:hAnsi="Times New Roman"/>
          <w:i/>
          <w:sz w:val="18"/>
          <w:szCs w:val="18"/>
        </w:rPr>
        <w:t xml:space="preserve">Στο Όριο. Έμφυλα Κείμενα Χριστιανικής Παρουσίας, </w:t>
      </w:r>
      <w:r w:rsidRPr="000A050B">
        <w:rPr>
          <w:rFonts w:ascii="Times New Roman" w:hAnsi="Times New Roman"/>
          <w:i/>
          <w:caps/>
          <w:sz w:val="18"/>
          <w:szCs w:val="18"/>
        </w:rPr>
        <w:t>ι</w:t>
      </w:r>
      <w:r w:rsidRPr="000A050B">
        <w:rPr>
          <w:rFonts w:ascii="Times New Roman" w:hAnsi="Times New Roman"/>
          <w:i/>
          <w:sz w:val="18"/>
          <w:szCs w:val="18"/>
        </w:rPr>
        <w:t xml:space="preserve">στορίας, </w:t>
      </w:r>
      <w:r w:rsidRPr="000A050B">
        <w:rPr>
          <w:rFonts w:ascii="Times New Roman" w:hAnsi="Times New Roman"/>
          <w:i/>
          <w:caps/>
          <w:sz w:val="18"/>
          <w:szCs w:val="18"/>
        </w:rPr>
        <w:t>κ</w:t>
      </w:r>
      <w:r w:rsidRPr="000A050B">
        <w:rPr>
          <w:rFonts w:ascii="Times New Roman" w:hAnsi="Times New Roman"/>
          <w:i/>
          <w:sz w:val="18"/>
          <w:szCs w:val="18"/>
        </w:rPr>
        <w:t xml:space="preserve">ρίσης και </w:t>
      </w:r>
      <w:r w:rsidRPr="000A050B">
        <w:rPr>
          <w:rFonts w:ascii="Times New Roman" w:hAnsi="Times New Roman"/>
          <w:i/>
          <w:caps/>
          <w:sz w:val="18"/>
          <w:szCs w:val="18"/>
        </w:rPr>
        <w:t>ε</w:t>
      </w:r>
      <w:r w:rsidRPr="000A050B">
        <w:rPr>
          <w:rFonts w:ascii="Times New Roman" w:hAnsi="Times New Roman"/>
          <w:i/>
          <w:sz w:val="18"/>
          <w:szCs w:val="18"/>
        </w:rPr>
        <w:t>λπίδας</w:t>
      </w:r>
      <w:r w:rsidRPr="000A050B">
        <w:rPr>
          <w:rFonts w:ascii="Times New Roman" w:hAnsi="Times New Roman"/>
          <w:sz w:val="18"/>
          <w:szCs w:val="18"/>
        </w:rPr>
        <w:t>, Αθήνα: Αρμός 2016, 37-94</w:t>
      </w:r>
      <w:r w:rsidRPr="000A050B">
        <w:rPr>
          <w:rFonts w:ascii="Times New Roman" w:hAnsi="Times New Roman"/>
          <w:i/>
          <w:sz w:val="18"/>
          <w:szCs w:val="18"/>
        </w:rPr>
        <w:t>.</w:t>
      </w:r>
    </w:p>
  </w:footnote>
  <w:footnote w:id="63">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«Μαθητές» του π. Α. Καντιώτη υπήρξαν ο Καθηγητής Σ. Σάκκος και ο Ν. Σωτηρόπουλος, ο οποίος εξέδωσε τέσσερεις Τόμους Ερμηνείας Δυσκόλων Χωρίων της Α.Γ. και Μετάφραση της Κ.Δ., όπου λαμβάνεται σοβαρά υπόψη η σημασία των ελληνικών όρων στην Μετάφαρση των Ο’.</w:t>
      </w:r>
    </w:p>
  </w:footnote>
  <w:footnote w:id="64">
    <w:p w:rsidR="00023557" w:rsidRPr="000A050B" w:rsidRDefault="00023557" w:rsidP="00DE0E36">
      <w:pPr>
        <w:pStyle w:val="1"/>
        <w:spacing w:before="0"/>
        <w:rPr>
          <w:rFonts w:ascii="Times New Roman" w:hAnsi="Times New Roman" w:cs="Times New Roman"/>
          <w:b w:val="0"/>
          <w:color w:val="auto"/>
          <w:sz w:val="18"/>
          <w:szCs w:val="18"/>
        </w:rPr>
      </w:pPr>
      <w:r w:rsidRPr="000A050B">
        <w:rPr>
          <w:rStyle w:val="a5"/>
          <w:rFonts w:ascii="Times New Roman" w:hAnsi="Times New Roman" w:cs="Times New Roman"/>
          <w:b w:val="0"/>
          <w:color w:val="auto"/>
          <w:sz w:val="18"/>
          <w:szCs w:val="18"/>
        </w:rPr>
        <w:footnoteRef/>
      </w:r>
      <w:r w:rsidRPr="000A050B">
        <w:rPr>
          <w:rFonts w:ascii="Times New Roman" w:hAnsi="Times New Roman" w:cs="Times New Roman"/>
          <w:b w:val="0"/>
          <w:color w:val="auto"/>
          <w:sz w:val="18"/>
          <w:szCs w:val="18"/>
        </w:rPr>
        <w:t xml:space="preserve"> Μια επισκόπηση των θεολογικών τάσεων στον ελλαδικό χώρο αυτήν την περίοδο βλ. </w:t>
      </w:r>
      <w:r w:rsidRPr="000A050B">
        <w:rPr>
          <w:rFonts w:ascii="Times New Roman" w:hAnsi="Times New Roman" w:cs="Times New Roman"/>
          <w:b w:val="0"/>
          <w:color w:val="auto"/>
          <w:sz w:val="18"/>
          <w:szCs w:val="18"/>
          <w:lang w:bidi="he-IL"/>
        </w:rPr>
        <w:t>Θ. Παπαθανασίου,</w:t>
      </w:r>
      <w:r w:rsidRPr="000A050B">
        <w:rPr>
          <w:rFonts w:ascii="Times New Roman" w:hAnsi="Times New Roman" w:cs="Times New Roman"/>
          <w:b w:val="0"/>
          <w:color w:val="auto"/>
          <w:sz w:val="18"/>
          <w:szCs w:val="18"/>
        </w:rPr>
        <w:t xml:space="preserve"> Η «γενιά του 60» και η ιεραποστολή. Δυσπιστία, δημιουργικότητα, Αμηχανία. Αναταράξεις στη μεταπολεμική Θεολογία. </w:t>
      </w:r>
      <w:r w:rsidRPr="000A050B">
        <w:rPr>
          <w:rFonts w:ascii="Times New Roman" w:hAnsi="Times New Roman" w:cs="Times New Roman"/>
          <w:b w:val="0"/>
          <w:i/>
          <w:color w:val="auto"/>
          <w:sz w:val="18"/>
          <w:szCs w:val="18"/>
        </w:rPr>
        <w:t>Η Θεολογία του 60. Πρακτικά Θεολογικού Συνεδρίου. Βόλος. Κυριακή 6-8 Μαΐου 2005</w:t>
      </w:r>
      <w:hyperlink r:id="rId29" w:history="1">
        <w:r w:rsidRPr="000A050B">
          <w:rPr>
            <w:rStyle w:val="-"/>
            <w:rFonts w:ascii="Times New Roman" w:hAnsi="Times New Roman" w:cs="Times New Roman"/>
            <w:b w:val="0"/>
            <w:i/>
            <w:color w:val="auto"/>
            <w:sz w:val="18"/>
            <w:szCs w:val="18"/>
            <w:u w:val="none"/>
          </w:rPr>
          <w:t>http://www.politeianet.gr/books/9789605182335-akadimia-theologikon-spoudon-indiktos-anataraxeis-sti-metapolemiki-theologia-163497</w:t>
        </w:r>
      </w:hyperlink>
      <w:r w:rsidRPr="000A050B">
        <w:rPr>
          <w:rFonts w:ascii="Times New Roman" w:hAnsi="Times New Roman" w:cs="Times New Roman"/>
          <w:sz w:val="18"/>
          <w:szCs w:val="18"/>
        </w:rPr>
        <w:t>.</w:t>
      </w:r>
      <w:r w:rsidRPr="000A050B">
        <w:rPr>
          <w:rFonts w:ascii="Times New Roman" w:hAnsi="Times New Roman" w:cs="Times New Roman"/>
          <w:b w:val="0"/>
          <w:color w:val="auto"/>
          <w:sz w:val="18"/>
          <w:szCs w:val="18"/>
        </w:rPr>
        <w:t xml:space="preserve"> Κ. Παπαπέτρου, </w:t>
      </w:r>
      <w:r w:rsidRPr="000A050B">
        <w:rPr>
          <w:rFonts w:ascii="Times New Roman" w:hAnsi="Times New Roman" w:cs="Times New Roman"/>
          <w:b w:val="0"/>
          <w:i/>
          <w:color w:val="auto"/>
          <w:sz w:val="18"/>
          <w:szCs w:val="18"/>
        </w:rPr>
        <w:t>Είναι η Θεολογία Επιστήμη; Δοκίμιον</w:t>
      </w:r>
      <w:r w:rsidRPr="000A050B">
        <w:rPr>
          <w:rFonts w:ascii="Times New Roman" w:hAnsi="Times New Roman" w:cs="Times New Roman"/>
          <w:b w:val="0"/>
          <w:color w:val="auto"/>
          <w:sz w:val="18"/>
          <w:szCs w:val="18"/>
        </w:rPr>
        <w:t xml:space="preserve">, Αθήναι 1970, 60 υποσ. 2. Π. Δ. Μπαθρέλλος, Ο Παύλος, ο Μπαρτ, η </w:t>
      </w:r>
      <w:r w:rsidRPr="000A050B">
        <w:rPr>
          <w:rFonts w:ascii="Times New Roman" w:hAnsi="Times New Roman" w:cs="Times New Roman"/>
          <w:b w:val="0"/>
          <w:caps/>
          <w:color w:val="auto"/>
          <w:sz w:val="18"/>
          <w:szCs w:val="18"/>
        </w:rPr>
        <w:t>θ</w:t>
      </w:r>
      <w:r w:rsidRPr="000A050B">
        <w:rPr>
          <w:rFonts w:ascii="Times New Roman" w:hAnsi="Times New Roman" w:cs="Times New Roman"/>
          <w:b w:val="0"/>
          <w:color w:val="auto"/>
          <w:sz w:val="18"/>
          <w:szCs w:val="18"/>
        </w:rPr>
        <w:t xml:space="preserve">εολογία και ο </w:t>
      </w:r>
      <w:r w:rsidRPr="000A050B">
        <w:rPr>
          <w:rFonts w:ascii="Times New Roman" w:hAnsi="Times New Roman" w:cs="Times New Roman"/>
          <w:b w:val="0"/>
          <w:caps/>
          <w:color w:val="auto"/>
          <w:sz w:val="18"/>
          <w:szCs w:val="18"/>
        </w:rPr>
        <w:t>π</w:t>
      </w:r>
      <w:r w:rsidRPr="000A050B">
        <w:rPr>
          <w:rFonts w:ascii="Times New Roman" w:hAnsi="Times New Roman" w:cs="Times New Roman"/>
          <w:b w:val="0"/>
          <w:color w:val="auto"/>
          <w:sz w:val="18"/>
          <w:szCs w:val="18"/>
        </w:rPr>
        <w:t xml:space="preserve">ολιτισμός. Σχόλια στη </w:t>
      </w:r>
      <w:r w:rsidRPr="000A050B">
        <w:rPr>
          <w:rFonts w:ascii="Times New Roman" w:hAnsi="Times New Roman" w:cs="Times New Roman"/>
          <w:b w:val="0"/>
          <w:caps/>
          <w:color w:val="auto"/>
          <w:sz w:val="18"/>
          <w:szCs w:val="18"/>
        </w:rPr>
        <w:t>σ</w:t>
      </w:r>
      <w:r w:rsidRPr="000A050B">
        <w:rPr>
          <w:rFonts w:ascii="Times New Roman" w:hAnsi="Times New Roman" w:cs="Times New Roman"/>
          <w:b w:val="0"/>
          <w:color w:val="auto"/>
          <w:sz w:val="18"/>
          <w:szCs w:val="18"/>
        </w:rPr>
        <w:t xml:space="preserve">χέση </w:t>
      </w:r>
      <w:r w:rsidRPr="000A050B">
        <w:rPr>
          <w:rFonts w:ascii="Times New Roman" w:hAnsi="Times New Roman" w:cs="Times New Roman"/>
          <w:b w:val="0"/>
          <w:caps/>
          <w:color w:val="auto"/>
          <w:sz w:val="18"/>
          <w:szCs w:val="18"/>
        </w:rPr>
        <w:t>θ</w:t>
      </w:r>
      <w:r w:rsidRPr="000A050B">
        <w:rPr>
          <w:rFonts w:ascii="Times New Roman" w:hAnsi="Times New Roman" w:cs="Times New Roman"/>
          <w:b w:val="0"/>
          <w:color w:val="auto"/>
          <w:sz w:val="18"/>
          <w:szCs w:val="18"/>
        </w:rPr>
        <w:t xml:space="preserve">εολογίας και Πολιτισμού με αφορμή την Προς Ρωμαίους Επιστολή του Καρλ Μπαρτ, </w:t>
      </w:r>
      <w:r w:rsidRPr="000A050B">
        <w:rPr>
          <w:rFonts w:ascii="Times New Roman" w:hAnsi="Times New Roman" w:cs="Times New Roman"/>
          <w:b w:val="0"/>
          <w:i/>
          <w:color w:val="auto"/>
          <w:sz w:val="18"/>
          <w:szCs w:val="18"/>
        </w:rPr>
        <w:t>ΔΒΜ</w:t>
      </w:r>
      <w:r w:rsidRPr="000A050B">
        <w:rPr>
          <w:rFonts w:ascii="Times New Roman" w:hAnsi="Times New Roman" w:cs="Times New Roman"/>
          <w:b w:val="0"/>
          <w:color w:val="auto"/>
          <w:sz w:val="18"/>
          <w:szCs w:val="18"/>
        </w:rPr>
        <w:t xml:space="preserve"> 31 (2016) 71-95, εδώ 92</w:t>
      </w:r>
      <w:r w:rsidRPr="000A050B">
        <w:rPr>
          <w:rFonts w:ascii="Times New Roman" w:hAnsi="Times New Roman" w:cs="Times New Roman"/>
          <w:sz w:val="18"/>
          <w:szCs w:val="18"/>
        </w:rPr>
        <w:t>.</w:t>
      </w:r>
    </w:p>
  </w:footnote>
  <w:footnote w:id="65">
    <w:p w:rsidR="00023557" w:rsidRPr="000A050B" w:rsidRDefault="00023557" w:rsidP="003B4648">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Άλλα χαρακτηριστικά της εποχής είναι τα εξής: </w:t>
      </w:r>
      <w:r w:rsidRPr="000A050B">
        <w:rPr>
          <w:rFonts w:ascii="Times New Roman" w:hAnsi="Times New Roman"/>
          <w:color w:val="C00000"/>
          <w:sz w:val="18"/>
          <w:szCs w:val="18"/>
        </w:rPr>
        <w:t>καταναλωτισμός, τηλεόραση, ενδιαφέρον της ποπ κουλτούρας για ανατολικές θρησκείες («πνευματικότητα αντί της θρησκείας»).</w:t>
      </w:r>
      <w:r w:rsidRPr="000A050B">
        <w:rPr>
          <w:rFonts w:ascii="Times New Roman" w:hAnsi="Times New Roman"/>
          <w:sz w:val="18"/>
          <w:szCs w:val="18"/>
        </w:rPr>
        <w:t xml:space="preserve"> Τ. Χιλ, </w:t>
      </w:r>
      <w:r w:rsidRPr="000A050B">
        <w:rPr>
          <w:rFonts w:ascii="Times New Roman" w:hAnsi="Times New Roman"/>
          <w:i/>
          <w:sz w:val="18"/>
          <w:szCs w:val="18"/>
        </w:rPr>
        <w:t>Η Ιστορία του Χριστιανισμού</w:t>
      </w:r>
      <w:r w:rsidRPr="000A050B">
        <w:rPr>
          <w:rFonts w:ascii="Times New Roman" w:hAnsi="Times New Roman"/>
          <w:sz w:val="18"/>
          <w:szCs w:val="18"/>
        </w:rPr>
        <w:t xml:space="preserve">. Μτφρ. Β. Αδραχτάς, Π. Τριανταφυλλοπούλου, Α. Καρυώτογλου, Αθήνα: Ουρανός 2010, 431.  Ήδη ο Μπονχαίφερ είχε μιλήσει για «έναν άθρησκο Χριστιανισμό» σε έναν ενηλικιωμένο κόσμο. Βλ. </w:t>
      </w:r>
      <w:proofErr w:type="gramStart"/>
      <w:r w:rsidRPr="000A050B">
        <w:rPr>
          <w:rFonts w:ascii="Times New Roman" w:hAnsi="Times New Roman"/>
          <w:sz w:val="18"/>
          <w:szCs w:val="18"/>
          <w:lang w:val="en-US"/>
        </w:rPr>
        <w:t>Gibellini</w:t>
      </w:r>
      <w:r w:rsidRPr="000A050B">
        <w:rPr>
          <w:rFonts w:ascii="Times New Roman" w:hAnsi="Times New Roman"/>
          <w:sz w:val="18"/>
          <w:szCs w:val="18"/>
        </w:rPr>
        <w:t xml:space="preserve">, </w:t>
      </w:r>
      <w:r w:rsidRPr="000A050B">
        <w:rPr>
          <w:rFonts w:ascii="Times New Roman" w:hAnsi="Times New Roman"/>
          <w:i/>
          <w:sz w:val="18"/>
          <w:szCs w:val="18"/>
        </w:rPr>
        <w:t xml:space="preserve">Η Θεολογία του </w:t>
      </w:r>
      <w:r w:rsidRPr="000A050B">
        <w:rPr>
          <w:rFonts w:ascii="Times New Roman" w:hAnsi="Times New Roman"/>
          <w:i/>
          <w:caps/>
          <w:sz w:val="18"/>
          <w:szCs w:val="18"/>
        </w:rPr>
        <w:t>ε</w:t>
      </w:r>
      <w:r w:rsidRPr="000A050B">
        <w:rPr>
          <w:rFonts w:ascii="Times New Roman" w:hAnsi="Times New Roman"/>
          <w:i/>
          <w:sz w:val="18"/>
          <w:szCs w:val="18"/>
        </w:rPr>
        <w:t>ικοστού Αιώνα</w:t>
      </w:r>
      <w:r w:rsidRPr="000A050B">
        <w:rPr>
          <w:rFonts w:ascii="Times New Roman" w:hAnsi="Times New Roman"/>
          <w:sz w:val="18"/>
          <w:szCs w:val="18"/>
        </w:rPr>
        <w:t>, 144-151.</w:t>
      </w:r>
      <w:proofErr w:type="gramEnd"/>
      <w:r w:rsidRPr="000A050B">
        <w:rPr>
          <w:rFonts w:ascii="Times New Roman" w:hAnsi="Times New Roman"/>
          <w:sz w:val="18"/>
          <w:szCs w:val="18"/>
        </w:rPr>
        <w:t xml:space="preserve"> </w:t>
      </w:r>
    </w:p>
  </w:footnote>
  <w:footnote w:id="66">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Υπάρχουν πρόχειρα στον εξής ιστότοπο: </w:t>
      </w:r>
      <w:hyperlink r:id="rId30" w:history="1">
        <w:r w:rsidRPr="000A050B">
          <w:rPr>
            <w:rStyle w:val="-"/>
            <w:rFonts w:ascii="Times New Roman" w:hAnsi="Times New Roman"/>
            <w:sz w:val="18"/>
            <w:szCs w:val="18"/>
            <w:u w:val="none"/>
          </w:rPr>
          <w:t>https://www.bibelwerk.de/Bibel.12790.html/Kirchliche+Dokumente+zur+Bibel.36846.html</w:t>
        </w:r>
      </w:hyperlink>
      <w:r w:rsidRPr="000A050B">
        <w:rPr>
          <w:rFonts w:ascii="Times New Roman" w:hAnsi="Times New Roman"/>
          <w:sz w:val="18"/>
          <w:szCs w:val="18"/>
        </w:rPr>
        <w:t xml:space="preserve">. </w:t>
      </w:r>
    </w:p>
  </w:footnote>
  <w:footnote w:id="67">
    <w:p w:rsidR="00023557" w:rsidRPr="000A050B" w:rsidRDefault="00023557">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 Kirchenschläger, Das </w:t>
      </w:r>
      <w:r w:rsidRPr="000A050B">
        <w:rPr>
          <w:rFonts w:ascii="Times New Roman" w:hAnsi="Times New Roman"/>
          <w:caps/>
          <w:sz w:val="18"/>
          <w:szCs w:val="18"/>
          <w:lang w:val="de-DE"/>
        </w:rPr>
        <w:t>w</w:t>
      </w:r>
      <w:r w:rsidRPr="000A050B">
        <w:rPr>
          <w:rFonts w:ascii="Times New Roman" w:hAnsi="Times New Roman"/>
          <w:sz w:val="18"/>
          <w:szCs w:val="18"/>
          <w:lang w:val="de-DE"/>
        </w:rPr>
        <w:t xml:space="preserve">iedergefundene Buch. Das Bibel im Lesen der Kirche nach dem Konzil, </w:t>
      </w:r>
      <w:r w:rsidRPr="000A050B">
        <w:rPr>
          <w:rFonts w:ascii="Times New Roman" w:hAnsi="Times New Roman"/>
          <w:i/>
          <w:sz w:val="18"/>
          <w:szCs w:val="18"/>
          <w:lang w:val="de-DE"/>
        </w:rPr>
        <w:t xml:space="preserve">BiKi </w:t>
      </w:r>
      <w:r w:rsidRPr="000A050B">
        <w:rPr>
          <w:rFonts w:ascii="Times New Roman" w:hAnsi="Times New Roman"/>
          <w:sz w:val="18"/>
          <w:szCs w:val="18"/>
          <w:lang w:val="de-DE"/>
        </w:rPr>
        <w:t xml:space="preserve">70 (2015) 78-85, </w:t>
      </w:r>
      <w:r w:rsidRPr="000A050B">
        <w:rPr>
          <w:rFonts w:ascii="Times New Roman" w:hAnsi="Times New Roman"/>
          <w:sz w:val="18"/>
          <w:szCs w:val="18"/>
        </w:rPr>
        <w:t>εδώ</w:t>
      </w:r>
      <w:r w:rsidRPr="000A050B">
        <w:rPr>
          <w:rFonts w:ascii="Times New Roman" w:hAnsi="Times New Roman"/>
          <w:sz w:val="18"/>
          <w:szCs w:val="18"/>
          <w:lang w:val="de-DE"/>
        </w:rPr>
        <w:t xml:space="preserve"> 84.</w:t>
      </w:r>
    </w:p>
  </w:footnote>
  <w:footnote w:id="68">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Ό.π. 83. Όλα τα ντοκουμέντα παρατίθενται διαδικτυακά στο </w:t>
      </w:r>
      <w:hyperlink r:id="rId31" w:history="1">
        <w:r w:rsidRPr="000A050B">
          <w:rPr>
            <w:rStyle w:val="-"/>
            <w:rFonts w:ascii="Times New Roman" w:hAnsi="Times New Roman"/>
            <w:sz w:val="18"/>
            <w:szCs w:val="18"/>
            <w:u w:val="none"/>
            <w:lang w:val="en-US"/>
          </w:rPr>
          <w:t>www</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en-US"/>
          </w:rPr>
          <w:t>bibelwerk</w:t>
        </w:r>
        <w:r w:rsidRPr="000A050B">
          <w:rPr>
            <w:rStyle w:val="-"/>
            <w:rFonts w:ascii="Times New Roman" w:hAnsi="Times New Roman"/>
            <w:sz w:val="18"/>
            <w:szCs w:val="18"/>
            <w:u w:val="none"/>
          </w:rPr>
          <w:t>.</w:t>
        </w:r>
        <w:r w:rsidRPr="000A050B">
          <w:rPr>
            <w:rStyle w:val="-"/>
            <w:rFonts w:ascii="Times New Roman" w:hAnsi="Times New Roman"/>
            <w:sz w:val="18"/>
            <w:szCs w:val="18"/>
            <w:u w:val="none"/>
            <w:lang w:val="en-US"/>
          </w:rPr>
          <w:t>de</w:t>
        </w:r>
      </w:hyperlink>
      <w:r w:rsidRPr="000A050B">
        <w:rPr>
          <w:rFonts w:ascii="Times New Roman" w:hAnsi="Times New Roman"/>
          <w:sz w:val="18"/>
          <w:szCs w:val="18"/>
        </w:rPr>
        <w:t xml:space="preserve"> και ειδικότερα στο </w:t>
      </w:r>
      <w:r w:rsidRPr="000A050B">
        <w:rPr>
          <w:rFonts w:ascii="Times New Roman" w:hAnsi="Times New Roman"/>
          <w:sz w:val="18"/>
          <w:szCs w:val="18"/>
          <w:lang w:val="en-US"/>
        </w:rPr>
        <w:t>Kirchlichen</w:t>
      </w:r>
      <w:r w:rsidRPr="000A050B">
        <w:rPr>
          <w:rFonts w:ascii="Times New Roman" w:hAnsi="Times New Roman"/>
          <w:sz w:val="18"/>
          <w:szCs w:val="18"/>
        </w:rPr>
        <w:t xml:space="preserve"> </w:t>
      </w:r>
      <w:r w:rsidRPr="000A050B">
        <w:rPr>
          <w:rFonts w:ascii="Times New Roman" w:hAnsi="Times New Roman"/>
          <w:sz w:val="18"/>
          <w:szCs w:val="18"/>
          <w:lang w:val="en-US"/>
        </w:rPr>
        <w:t>Dokumente</w:t>
      </w:r>
      <w:r w:rsidRPr="000A050B">
        <w:rPr>
          <w:rFonts w:ascii="Times New Roman" w:hAnsi="Times New Roman"/>
          <w:sz w:val="18"/>
          <w:szCs w:val="18"/>
        </w:rPr>
        <w:t xml:space="preserve"> </w:t>
      </w:r>
      <w:r w:rsidRPr="000A050B">
        <w:rPr>
          <w:rFonts w:ascii="Times New Roman" w:hAnsi="Times New Roman"/>
          <w:sz w:val="18"/>
          <w:szCs w:val="18"/>
          <w:lang w:val="en-US"/>
        </w:rPr>
        <w:t>zur</w:t>
      </w:r>
      <w:r w:rsidRPr="000A050B">
        <w:rPr>
          <w:rFonts w:ascii="Times New Roman" w:hAnsi="Times New Roman"/>
          <w:sz w:val="18"/>
          <w:szCs w:val="18"/>
        </w:rPr>
        <w:t xml:space="preserve"> </w:t>
      </w:r>
      <w:r w:rsidRPr="000A050B">
        <w:rPr>
          <w:rFonts w:ascii="Times New Roman" w:hAnsi="Times New Roman"/>
          <w:sz w:val="18"/>
          <w:szCs w:val="18"/>
          <w:lang w:val="en-US"/>
        </w:rPr>
        <w:t>Bibel</w:t>
      </w:r>
      <w:r w:rsidRPr="000A050B">
        <w:rPr>
          <w:rFonts w:ascii="Times New Roman" w:hAnsi="Times New Roman"/>
          <w:sz w:val="18"/>
          <w:szCs w:val="18"/>
        </w:rPr>
        <w:t>.</w:t>
      </w:r>
    </w:p>
  </w:footnote>
  <w:footnote w:id="69">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Η Εικόνα του Ιησού στον Κινηματογράφο,</w:t>
      </w:r>
      <w:r w:rsidRPr="000A050B">
        <w:rPr>
          <w:rFonts w:ascii="Times New Roman" w:hAnsi="Times New Roman"/>
          <w:bCs/>
          <w:sz w:val="18"/>
          <w:szCs w:val="18"/>
        </w:rPr>
        <w:t xml:space="preserve"> </w:t>
      </w:r>
      <w:r w:rsidRPr="000A050B">
        <w:rPr>
          <w:rFonts w:ascii="Times New Roman" w:hAnsi="Times New Roman"/>
          <w:i/>
          <w:iCs/>
          <w:sz w:val="18"/>
          <w:szCs w:val="18"/>
        </w:rPr>
        <w:t xml:space="preserve">Δελτίο Βιβλικών Μελετών </w:t>
      </w:r>
      <w:r w:rsidRPr="000A050B">
        <w:rPr>
          <w:rFonts w:ascii="Times New Roman" w:hAnsi="Times New Roman"/>
          <w:sz w:val="18"/>
          <w:szCs w:val="18"/>
        </w:rPr>
        <w:t xml:space="preserve">33 (2006) 185-207 </w:t>
      </w:r>
      <w:r w:rsidRPr="000A050B">
        <w:rPr>
          <w:rStyle w:val="a8"/>
          <w:rFonts w:ascii="Times New Roman" w:hAnsi="Times New Roman"/>
          <w:b w:val="0"/>
          <w:i/>
          <w:sz w:val="18"/>
          <w:szCs w:val="18"/>
        </w:rPr>
        <w:t>Αγία Γραφή στον 21ο Αιώνα</w:t>
      </w:r>
      <w:r w:rsidRPr="000A050B">
        <w:rPr>
          <w:rStyle w:val="a8"/>
          <w:rFonts w:ascii="Times New Roman" w:hAnsi="Times New Roman"/>
          <w:b w:val="0"/>
          <w:sz w:val="18"/>
          <w:szCs w:val="18"/>
        </w:rPr>
        <w:t xml:space="preserve"> - </w:t>
      </w:r>
      <w:r w:rsidRPr="000A050B">
        <w:rPr>
          <w:rStyle w:val="a8"/>
          <w:rFonts w:ascii="Times New Roman" w:hAnsi="Times New Roman"/>
          <w:b w:val="0"/>
          <w:i/>
          <w:sz w:val="18"/>
          <w:szCs w:val="18"/>
        </w:rPr>
        <w:t>Βιβλικές Μελέτες.</w:t>
      </w:r>
      <w:r w:rsidRPr="000A050B">
        <w:rPr>
          <w:rStyle w:val="a8"/>
          <w:rFonts w:ascii="Times New Roman" w:hAnsi="Times New Roman"/>
          <w:b w:val="0"/>
          <w:sz w:val="18"/>
          <w:szCs w:val="18"/>
        </w:rPr>
        <w:t xml:space="preserve"> </w:t>
      </w:r>
      <w:r w:rsidRPr="000A050B">
        <w:rPr>
          <w:rFonts w:ascii="Times New Roman" w:hAnsi="Times New Roman"/>
          <w:sz w:val="18"/>
          <w:szCs w:val="18"/>
        </w:rPr>
        <w:t>Αθήνα: Άθως 2006, 139-169.</w:t>
      </w:r>
    </w:p>
  </w:footnote>
  <w:footnote w:id="70">
    <w:p w:rsidR="00E21096" w:rsidRPr="00463465" w:rsidRDefault="00E21096" w:rsidP="00E21096">
      <w:pPr>
        <w:pStyle w:val="a4"/>
        <w:rPr>
          <w:rFonts w:ascii="Times New Roman" w:hAnsi="Times New Roman"/>
          <w:sz w:val="18"/>
          <w:szCs w:val="18"/>
        </w:rPr>
      </w:pPr>
      <w:r w:rsidRPr="00463465">
        <w:rPr>
          <w:rStyle w:val="a5"/>
          <w:rFonts w:ascii="Times New Roman" w:hAnsi="Times New Roman"/>
          <w:sz w:val="18"/>
          <w:szCs w:val="18"/>
        </w:rPr>
        <w:footnoteRef/>
      </w:r>
      <w:r w:rsidRPr="00463465">
        <w:rPr>
          <w:rFonts w:ascii="Times New Roman" w:hAnsi="Times New Roman"/>
          <w:sz w:val="18"/>
          <w:szCs w:val="18"/>
        </w:rPr>
        <w:t xml:space="preserve"> Με τη σχέση Βίβλου και Λογοτεχνίας ασχολείται η συνάδελφος Κ. Κεφαλέα.</w:t>
      </w:r>
    </w:p>
  </w:footnote>
  <w:footnote w:id="71">
    <w:p w:rsidR="00023557" w:rsidRPr="000A050B" w:rsidRDefault="00023557" w:rsidP="000A050B">
      <w:pPr>
        <w:rPr>
          <w:rFonts w:ascii="Times New Roman" w:hAnsi="Times New Roman"/>
          <w:sz w:val="16"/>
          <w:szCs w:val="16"/>
        </w:rPr>
      </w:pPr>
      <w:r w:rsidRPr="000A050B">
        <w:rPr>
          <w:rStyle w:val="a5"/>
        </w:rPr>
        <w:footnoteRef/>
      </w:r>
      <w:r w:rsidRPr="000A050B">
        <w:t xml:space="preserve"> </w:t>
      </w:r>
      <w:r w:rsidRPr="000A050B">
        <w:rPr>
          <w:sz w:val="18"/>
          <w:szCs w:val="18"/>
        </w:rPr>
        <w:t xml:space="preserve">Πρβλ. </w:t>
      </w:r>
      <w:hyperlink r:id="rId32" w:history="1">
        <w:r>
          <w:rPr>
            <w:rStyle w:val="-"/>
            <w:rFonts w:ascii="Times New Roman" w:hAnsi="Times New Roman"/>
            <w:color w:val="auto"/>
            <w:sz w:val="16"/>
            <w:szCs w:val="16"/>
            <w:u w:val="none"/>
          </w:rPr>
          <w:t>Δ.</w:t>
        </w:r>
        <w:r w:rsidRPr="000A050B">
          <w:rPr>
            <w:rStyle w:val="-"/>
            <w:rFonts w:ascii="Times New Roman" w:hAnsi="Times New Roman"/>
            <w:color w:val="auto"/>
            <w:sz w:val="16"/>
            <w:szCs w:val="16"/>
            <w:u w:val="none"/>
          </w:rPr>
          <w:t xml:space="preserve"> Πάλλης </w:t>
        </w:r>
      </w:hyperlink>
      <w:r w:rsidRPr="000A050B">
        <w:rPr>
          <w:rFonts w:ascii="Times New Roman" w:hAnsi="Times New Roman"/>
          <w:sz w:val="16"/>
          <w:szCs w:val="16"/>
        </w:rPr>
        <w:t xml:space="preserve"> </w:t>
      </w:r>
      <w:r>
        <w:rPr>
          <w:rFonts w:ascii="Times New Roman" w:hAnsi="Times New Roman"/>
          <w:sz w:val="16"/>
          <w:szCs w:val="16"/>
        </w:rPr>
        <w:t>Νεότερη Ελληνική Θεολογία και το Έργο των πατέρων:Η Περίπτωση του Διονυσίου του Αρεοπαγίτη.</w:t>
      </w:r>
      <w:r w:rsidRPr="000A050B">
        <w:rPr>
          <w:rFonts w:ascii="Times New Roman" w:hAnsi="Times New Roman"/>
          <w:sz w:val="16"/>
          <w:szCs w:val="16"/>
        </w:rPr>
        <w:t xml:space="preserve">  </w:t>
      </w:r>
      <w:r w:rsidR="007312B3">
        <w:fldChar w:fldCharType="begin"/>
      </w:r>
      <w:r w:rsidR="007312B3">
        <w:instrText>HYPERLINK "http://www.ideotopos.gr/posts/%CE%B8%CF%81%CE%B7%CF%83%CE%BA%CE%B5%CE%AF%CE%B1/821-%CE%BD%CE%B5%CE%BF%CF%84%CE%B5%CF%81%CE%B7-%CE%B5%CE%BB%CE%BB%CE%B7%CE%BD%CE%B9%CE%BA%CE%B7%CE%B8%CE%B5%CE%BF%CE%BB%CE%BF%CE%B3%CE%B9%CE%B1-%CE%BA%CE%B1%CE%B9-%CF%84%CE%BF-%CE%B5%CF%81%CE%B3%CE%BF-%CF%84%CF%89%CE%BD-%CF%80%CE%B1%CF%84%CE%B5%CF%81%CF%89%CE%BD-%CE%B7-%CF%80%CE%B5%CF%81%CE%B9%CF%80%CF%84%CF%89%CF%83%CE%B7-%CF%84%CE%BF%CF%85-%CE%B4%CE%B9%CE%BF%CE%BD%CF%85%CF%83%CE%B9%CE%BF%CF%85-%CF%84%CE%BF%CF%85-%CE%B1%CF%81%CE%B5%CE%BF%CF%80%CE%B1%CE%B3%CE%B9%CF%84%CE%B7.html"</w:instrText>
      </w:r>
      <w:r w:rsidR="007312B3">
        <w:fldChar w:fldCharType="separate"/>
      </w:r>
      <w:r w:rsidRPr="000A050B">
        <w:rPr>
          <w:rStyle w:val="-"/>
          <w:rFonts w:ascii="Times New Roman" w:hAnsi="Times New Roman"/>
          <w:color w:val="auto"/>
          <w:sz w:val="16"/>
          <w:szCs w:val="16"/>
          <w:u w:val="none"/>
        </w:rPr>
        <w:t>http://www.ideotopos.gr/posts/%CE%B8%CF%81%CE%B7%CF%83%CE%BA%CE%B5%CE%AF%CE%B1/821-%CE%BD%CE%B5%CE%BF%CF%84%CE%B5%CF%81%CE%B7-%CE%B5%CE%BB%CE%BB%CE%B7%CE%BD%CE%B9%CE%BA%CE%B7%CE%B8%CE%B5%CE%BF%CE%BB%CE%BF%CE%B3%CE%B9%CE%B1-%CE%BA%CE%B1%CE%B9-%CF%84%CE%BF-%CE%B5%CF%81%CE%B3%CE%BF-%CF%84%CF%89%CE%BD-%CF%80%CE%B1%CF%84%CE%B5%CF%81%CF%89%CE%BD-%CE%B7-%CF%80%CE%B5%CF%81%CE%B9%CF%80%CF%84%CF%89%CF%83%CE%B7-%CF%84%CE%BF%CF%85-%CE%B4%CE%B9%CE%BF%CE%BD%CF%85%CF%83%CE%B9%CE%BF%CF%85-%CF%84%CE%BF%CF%85-%CE%B1%CF%81%CE%B5%CE%BF%CF%80%CE%B1%CE%B3%CE%B9%CF%84%CE%B7.html</w:t>
      </w:r>
      <w:r w:rsidR="007312B3">
        <w:fldChar w:fldCharType="end"/>
      </w:r>
    </w:p>
  </w:footnote>
  <w:footnote w:id="72">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Αθήνα: Δόμος </w:t>
      </w:r>
      <w:r w:rsidRPr="000A050B">
        <w:rPr>
          <w:rFonts w:ascii="Times New Roman" w:hAnsi="Times New Roman"/>
          <w:sz w:val="18"/>
          <w:szCs w:val="18"/>
          <w:vertAlign w:val="superscript"/>
        </w:rPr>
        <w:t>2</w:t>
      </w:r>
      <w:r w:rsidRPr="000A050B">
        <w:rPr>
          <w:rFonts w:ascii="Times New Roman" w:hAnsi="Times New Roman"/>
          <w:sz w:val="18"/>
          <w:szCs w:val="18"/>
        </w:rPr>
        <w:t>1957.</w:t>
      </w:r>
    </w:p>
  </w:footnote>
  <w:footnote w:id="73">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Από τη συνεργασία του με το Σ. Αγουρίδη προέκυψε η διδακτορική του διατριβή που αναφέρεται στον </w:t>
      </w:r>
      <w:r w:rsidRPr="000A050B">
        <w:rPr>
          <w:rFonts w:ascii="Times New Roman" w:hAnsi="Times New Roman"/>
          <w:i/>
          <w:caps/>
          <w:sz w:val="18"/>
          <w:szCs w:val="18"/>
        </w:rPr>
        <w:t>χ</w:t>
      </w:r>
      <w:r w:rsidRPr="000A050B">
        <w:rPr>
          <w:rFonts w:ascii="Times New Roman" w:hAnsi="Times New Roman"/>
          <w:i/>
          <w:sz w:val="18"/>
          <w:szCs w:val="18"/>
        </w:rPr>
        <w:t xml:space="preserve">αρακτήρα της </w:t>
      </w:r>
      <w:r w:rsidRPr="000A050B">
        <w:rPr>
          <w:rFonts w:ascii="Times New Roman" w:hAnsi="Times New Roman"/>
          <w:i/>
          <w:caps/>
          <w:sz w:val="18"/>
          <w:szCs w:val="18"/>
        </w:rPr>
        <w:t>α</w:t>
      </w:r>
      <w:r w:rsidRPr="000A050B">
        <w:rPr>
          <w:rFonts w:ascii="Times New Roman" w:hAnsi="Times New Roman"/>
          <w:i/>
          <w:sz w:val="18"/>
          <w:szCs w:val="18"/>
        </w:rPr>
        <w:t xml:space="preserve">θανασίας κατά την Καινή Διαθήκη σε </w:t>
      </w:r>
      <w:r w:rsidRPr="000A050B">
        <w:rPr>
          <w:rFonts w:ascii="Times New Roman" w:hAnsi="Times New Roman"/>
          <w:i/>
          <w:caps/>
          <w:sz w:val="18"/>
          <w:szCs w:val="18"/>
        </w:rPr>
        <w:t>σ</w:t>
      </w:r>
      <w:r w:rsidRPr="000A050B">
        <w:rPr>
          <w:rFonts w:ascii="Times New Roman" w:hAnsi="Times New Roman"/>
          <w:i/>
          <w:sz w:val="18"/>
          <w:szCs w:val="18"/>
        </w:rPr>
        <w:t xml:space="preserve">χέση με τις </w:t>
      </w:r>
      <w:r w:rsidRPr="000A050B">
        <w:rPr>
          <w:rFonts w:ascii="Times New Roman" w:hAnsi="Times New Roman"/>
          <w:i/>
          <w:caps/>
          <w:sz w:val="18"/>
          <w:szCs w:val="18"/>
        </w:rPr>
        <w:t>α</w:t>
      </w:r>
      <w:r w:rsidRPr="000A050B">
        <w:rPr>
          <w:rFonts w:ascii="Times New Roman" w:hAnsi="Times New Roman"/>
          <w:i/>
          <w:sz w:val="18"/>
          <w:szCs w:val="18"/>
        </w:rPr>
        <w:t xml:space="preserve">ντιλήψεις των Ελληνιστικών </w:t>
      </w:r>
      <w:r w:rsidRPr="000A050B">
        <w:rPr>
          <w:rFonts w:ascii="Times New Roman" w:hAnsi="Times New Roman"/>
          <w:i/>
          <w:caps/>
          <w:sz w:val="18"/>
          <w:szCs w:val="18"/>
        </w:rPr>
        <w:t>μ</w:t>
      </w:r>
      <w:r w:rsidRPr="000A050B">
        <w:rPr>
          <w:rFonts w:ascii="Times New Roman" w:hAnsi="Times New Roman"/>
          <w:i/>
          <w:sz w:val="18"/>
          <w:szCs w:val="18"/>
        </w:rPr>
        <w:t>υστηρίων</w:t>
      </w:r>
      <w:r w:rsidRPr="000A050B">
        <w:rPr>
          <w:rFonts w:ascii="Times New Roman" w:hAnsi="Times New Roman"/>
          <w:sz w:val="18"/>
          <w:szCs w:val="18"/>
        </w:rPr>
        <w:t xml:space="preserve"> (1965).</w:t>
      </w:r>
    </w:p>
  </w:footnote>
  <w:footnote w:id="74">
    <w:p w:rsidR="0095115C" w:rsidRPr="001B4427" w:rsidRDefault="0095115C" w:rsidP="0095115C">
      <w:pPr>
        <w:pStyle w:val="a4"/>
        <w:rPr>
          <w:rFonts w:ascii="Times New Roman" w:hAnsi="Times New Roman"/>
          <w:sz w:val="18"/>
          <w:szCs w:val="18"/>
        </w:rPr>
      </w:pPr>
      <w:r w:rsidRPr="001B4427">
        <w:rPr>
          <w:rStyle w:val="a5"/>
          <w:rFonts w:ascii="Times New Roman" w:hAnsi="Times New Roman"/>
          <w:sz w:val="18"/>
          <w:szCs w:val="18"/>
        </w:rPr>
        <w:footnoteRef/>
      </w:r>
      <w:r w:rsidRPr="001B4427">
        <w:rPr>
          <w:rFonts w:ascii="Times New Roman" w:hAnsi="Times New Roman"/>
          <w:sz w:val="18"/>
          <w:szCs w:val="18"/>
        </w:rPr>
        <w:t xml:space="preserve"> Το β’συνθετικό –τραφής συνδέεται με τις σπουδές και τον προσανατολισμό του προσώπου.</w:t>
      </w:r>
    </w:p>
  </w:footnote>
  <w:footnote w:id="75">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Σύγχρονες μέθοδοι βιβλικῆς ἑρμηνευτικῆς καὶ ἡ συμβατότητά τους μὲ τὴν πατερικὴ ἑρμηνεία. Προβληματισμοὶ μὲ βάση τὴν ὁμιλία τοῦ Ἀστερίου Ἀμασείας στὸ Μτ. 19,6-13. </w:t>
      </w:r>
      <w:r w:rsidRPr="000A050B">
        <w:rPr>
          <w:rFonts w:ascii="Times New Roman" w:hAnsi="Times New Roman"/>
          <w:i/>
          <w:sz w:val="18"/>
          <w:szCs w:val="18"/>
        </w:rPr>
        <w:t>Ανθρώπινο Πρόσωπο και Ήθος στην Καινή Διαθήκη.</w:t>
      </w:r>
      <w:r w:rsidRPr="000A050B">
        <w:rPr>
          <w:rFonts w:ascii="Times New Roman" w:hAnsi="Times New Roman"/>
          <w:sz w:val="18"/>
          <w:szCs w:val="18"/>
        </w:rPr>
        <w:t xml:space="preserve"> </w:t>
      </w:r>
      <w:proofErr w:type="gramStart"/>
      <w:r w:rsidRPr="000A050B">
        <w:rPr>
          <w:rFonts w:ascii="Times New Roman" w:hAnsi="Times New Roman"/>
          <w:i/>
          <w:iCs/>
          <w:sz w:val="18"/>
          <w:szCs w:val="18"/>
          <w:lang w:val="en-US"/>
        </w:rPr>
        <w:t>H</w:t>
      </w:r>
      <w:r w:rsidRPr="000A050B">
        <w:rPr>
          <w:rFonts w:ascii="Times New Roman" w:hAnsi="Times New Roman"/>
          <w:i/>
          <w:iCs/>
          <w:sz w:val="18"/>
          <w:szCs w:val="18"/>
        </w:rPr>
        <w:t xml:space="preserve"> Κ.Δ. στον 21</w:t>
      </w:r>
      <w:r w:rsidRPr="000A050B">
        <w:rPr>
          <w:rFonts w:ascii="Times New Roman" w:hAnsi="Times New Roman"/>
          <w:i/>
          <w:iCs/>
          <w:sz w:val="18"/>
          <w:szCs w:val="18"/>
          <w:vertAlign w:val="superscript"/>
        </w:rPr>
        <w:t>ο</w:t>
      </w:r>
      <w:r w:rsidRPr="000A050B">
        <w:rPr>
          <w:rFonts w:ascii="Times New Roman" w:hAnsi="Times New Roman"/>
          <w:i/>
          <w:iCs/>
          <w:sz w:val="18"/>
          <w:szCs w:val="18"/>
        </w:rPr>
        <w:t xml:space="preserve"> αι.</w:t>
      </w:r>
      <w:proofErr w:type="gramEnd"/>
      <w:r w:rsidRPr="000A050B">
        <w:rPr>
          <w:rFonts w:ascii="Times New Roman" w:hAnsi="Times New Roman"/>
          <w:sz w:val="18"/>
          <w:szCs w:val="18"/>
        </w:rPr>
        <w:t xml:space="preserve"> </w:t>
      </w:r>
      <w:r w:rsidRPr="000A050B">
        <w:rPr>
          <w:rFonts w:ascii="Times New Roman" w:hAnsi="Times New Roman"/>
          <w:i/>
          <w:sz w:val="18"/>
          <w:szCs w:val="18"/>
        </w:rPr>
        <w:t>Τόμ. Β’,</w:t>
      </w:r>
      <w:r w:rsidRPr="000A050B">
        <w:rPr>
          <w:rFonts w:ascii="Times New Roman" w:hAnsi="Times New Roman"/>
          <w:sz w:val="18"/>
          <w:szCs w:val="18"/>
        </w:rPr>
        <w:t xml:space="preserve"> </w:t>
      </w:r>
      <w:r w:rsidRPr="000A050B">
        <w:rPr>
          <w:rFonts w:ascii="Times New Roman" w:hAnsi="Times New Roman"/>
          <w:i/>
          <w:iCs/>
          <w:sz w:val="18"/>
          <w:szCs w:val="18"/>
        </w:rPr>
        <w:t xml:space="preserve">Βιβλικές Μελέτες στη </w:t>
      </w:r>
      <w:r w:rsidRPr="000A050B">
        <w:rPr>
          <w:rFonts w:ascii="Times New Roman" w:hAnsi="Times New Roman"/>
          <w:i/>
          <w:iCs/>
          <w:caps/>
          <w:sz w:val="18"/>
          <w:szCs w:val="18"/>
        </w:rPr>
        <w:t>β</w:t>
      </w:r>
      <w:r w:rsidRPr="000A050B">
        <w:rPr>
          <w:rFonts w:ascii="Times New Roman" w:hAnsi="Times New Roman"/>
          <w:i/>
          <w:iCs/>
          <w:sz w:val="18"/>
          <w:szCs w:val="18"/>
        </w:rPr>
        <w:t>ιβλική Ηθική</w:t>
      </w:r>
      <w:r w:rsidRPr="000A050B">
        <w:rPr>
          <w:rFonts w:ascii="Times New Roman" w:hAnsi="Times New Roman"/>
          <w:sz w:val="18"/>
          <w:szCs w:val="18"/>
        </w:rPr>
        <w:t>, Αθήνα: Άθως 2008, 95-121, εδώ 96-98.</w:t>
      </w:r>
    </w:p>
  </w:footnote>
  <w:footnote w:id="76">
    <w:p w:rsidR="00023557" w:rsidRPr="000A050B" w:rsidRDefault="00023557" w:rsidP="000831E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i/>
          <w:sz w:val="18"/>
          <w:szCs w:val="18"/>
          <w:lang w:val="de-DE"/>
        </w:rPr>
        <w:t>Die</w:t>
      </w:r>
      <w:r w:rsidRPr="000A050B">
        <w:rPr>
          <w:rFonts w:ascii="Times New Roman" w:hAnsi="Times New Roman"/>
          <w:i/>
          <w:sz w:val="18"/>
          <w:szCs w:val="18"/>
        </w:rPr>
        <w:t xml:space="preserve"> „</w:t>
      </w:r>
      <w:r w:rsidRPr="000A050B">
        <w:rPr>
          <w:rFonts w:ascii="Times New Roman" w:hAnsi="Times New Roman"/>
          <w:i/>
          <w:sz w:val="18"/>
          <w:szCs w:val="18"/>
          <w:lang w:val="de-DE"/>
        </w:rPr>
        <w:t>New</w:t>
      </w:r>
      <w:r w:rsidRPr="000A050B">
        <w:rPr>
          <w:rFonts w:ascii="Times New Roman" w:hAnsi="Times New Roman"/>
          <w:i/>
          <w:sz w:val="18"/>
          <w:szCs w:val="18"/>
        </w:rPr>
        <w:t xml:space="preserve"> </w:t>
      </w:r>
      <w:r w:rsidRPr="000A050B">
        <w:rPr>
          <w:rFonts w:ascii="Times New Roman" w:hAnsi="Times New Roman"/>
          <w:i/>
          <w:sz w:val="18"/>
          <w:szCs w:val="18"/>
          <w:lang w:val="de-DE"/>
        </w:rPr>
        <w:t>Perspective</w:t>
      </w:r>
      <w:r w:rsidRPr="000A050B">
        <w:rPr>
          <w:rFonts w:ascii="Times New Roman" w:hAnsi="Times New Roman"/>
          <w:i/>
          <w:sz w:val="18"/>
          <w:szCs w:val="18"/>
        </w:rPr>
        <w:t xml:space="preserve"> </w:t>
      </w:r>
      <w:r w:rsidRPr="000A050B">
        <w:rPr>
          <w:rFonts w:ascii="Times New Roman" w:hAnsi="Times New Roman"/>
          <w:i/>
          <w:sz w:val="18"/>
          <w:szCs w:val="18"/>
          <w:lang w:val="de-DE"/>
        </w:rPr>
        <w:t>on</w:t>
      </w:r>
      <w:r w:rsidRPr="000A050B">
        <w:rPr>
          <w:rFonts w:ascii="Times New Roman" w:hAnsi="Times New Roman"/>
          <w:i/>
          <w:sz w:val="18"/>
          <w:szCs w:val="18"/>
        </w:rPr>
        <w:t xml:space="preserve"> </w:t>
      </w:r>
      <w:r w:rsidRPr="000A050B">
        <w:rPr>
          <w:rFonts w:ascii="Times New Roman" w:hAnsi="Times New Roman"/>
          <w:i/>
          <w:sz w:val="18"/>
          <w:szCs w:val="18"/>
          <w:lang w:val="de-DE"/>
        </w:rPr>
        <w:t>Paul</w:t>
      </w:r>
      <w:r w:rsidRPr="000A050B">
        <w:rPr>
          <w:rFonts w:ascii="Times New Roman" w:hAnsi="Times New Roman"/>
          <w:i/>
          <w:sz w:val="18"/>
          <w:szCs w:val="18"/>
        </w:rPr>
        <w:t xml:space="preserve">“ </w:t>
      </w:r>
      <w:r w:rsidRPr="000A050B">
        <w:rPr>
          <w:rFonts w:ascii="Times New Roman" w:hAnsi="Times New Roman"/>
          <w:i/>
          <w:sz w:val="18"/>
          <w:szCs w:val="18"/>
          <w:lang w:val="de-DE"/>
        </w:rPr>
        <w:t>und</w:t>
      </w:r>
      <w:r w:rsidRPr="000A050B">
        <w:rPr>
          <w:rFonts w:ascii="Times New Roman" w:hAnsi="Times New Roman"/>
          <w:i/>
          <w:sz w:val="18"/>
          <w:szCs w:val="18"/>
        </w:rPr>
        <w:t xml:space="preserve"> </w:t>
      </w:r>
      <w:r w:rsidRPr="000A050B">
        <w:rPr>
          <w:rFonts w:ascii="Times New Roman" w:hAnsi="Times New Roman"/>
          <w:i/>
          <w:sz w:val="18"/>
          <w:szCs w:val="18"/>
          <w:lang w:val="de-DE"/>
        </w:rPr>
        <w:t>die</w:t>
      </w:r>
      <w:r w:rsidRPr="000A050B">
        <w:rPr>
          <w:rFonts w:ascii="Times New Roman" w:hAnsi="Times New Roman"/>
          <w:i/>
          <w:sz w:val="18"/>
          <w:szCs w:val="18"/>
        </w:rPr>
        <w:t xml:space="preserve"> </w:t>
      </w:r>
      <w:r w:rsidRPr="000A050B">
        <w:rPr>
          <w:rFonts w:ascii="Times New Roman" w:hAnsi="Times New Roman"/>
          <w:i/>
          <w:sz w:val="18"/>
          <w:szCs w:val="18"/>
          <w:lang w:val="de-DE"/>
        </w:rPr>
        <w:t>griechisch</w:t>
      </w:r>
      <w:r w:rsidRPr="000A050B">
        <w:rPr>
          <w:rFonts w:ascii="Times New Roman" w:hAnsi="Times New Roman"/>
          <w:i/>
          <w:sz w:val="18"/>
          <w:szCs w:val="18"/>
        </w:rPr>
        <w:t>-</w:t>
      </w:r>
      <w:r w:rsidRPr="000A050B">
        <w:rPr>
          <w:rFonts w:ascii="Times New Roman" w:hAnsi="Times New Roman"/>
          <w:i/>
          <w:sz w:val="18"/>
          <w:szCs w:val="18"/>
          <w:lang w:val="de-DE"/>
        </w:rPr>
        <w:t>orthodoxe</w:t>
      </w:r>
      <w:r w:rsidRPr="000A050B">
        <w:rPr>
          <w:rFonts w:ascii="Times New Roman" w:hAnsi="Times New Roman"/>
          <w:i/>
          <w:sz w:val="18"/>
          <w:szCs w:val="18"/>
        </w:rPr>
        <w:t xml:space="preserve"> </w:t>
      </w:r>
      <w:r w:rsidRPr="000A050B">
        <w:rPr>
          <w:rFonts w:ascii="Times New Roman" w:hAnsi="Times New Roman"/>
          <w:i/>
          <w:sz w:val="18"/>
          <w:szCs w:val="18"/>
          <w:lang w:val="de-DE"/>
        </w:rPr>
        <w:t>Paulusinterpretation</w:t>
      </w:r>
      <w:r w:rsidRPr="000A050B">
        <w:rPr>
          <w:rFonts w:ascii="Times New Roman" w:hAnsi="Times New Roman"/>
          <w:i/>
          <w:sz w:val="18"/>
          <w:szCs w:val="18"/>
        </w:rPr>
        <w:t xml:space="preserve"> (</w:t>
      </w:r>
      <w:r w:rsidRPr="000A050B">
        <w:rPr>
          <w:rFonts w:ascii="Times New Roman" w:hAnsi="Times New Roman"/>
          <w:i/>
          <w:sz w:val="18"/>
          <w:szCs w:val="18"/>
          <w:lang w:val="de-DE"/>
        </w:rPr>
        <w:t>VIOTh</w:t>
      </w:r>
      <w:r w:rsidRPr="000A050B">
        <w:rPr>
          <w:rFonts w:ascii="Times New Roman" w:hAnsi="Times New Roman"/>
          <w:i/>
          <w:sz w:val="18"/>
          <w:szCs w:val="18"/>
        </w:rPr>
        <w:t xml:space="preserve"> </w:t>
      </w:r>
      <w:r w:rsidRPr="000A050B">
        <w:rPr>
          <w:rFonts w:ascii="Times New Roman" w:hAnsi="Times New Roman"/>
          <w:sz w:val="18"/>
          <w:szCs w:val="18"/>
        </w:rPr>
        <w:t>11)</w:t>
      </w:r>
      <w:r w:rsidRPr="000A050B">
        <w:rPr>
          <w:rFonts w:ascii="Times New Roman" w:hAnsi="Times New Roman"/>
          <w:i/>
          <w:sz w:val="18"/>
          <w:szCs w:val="18"/>
        </w:rPr>
        <w:t xml:space="preserve">, </w:t>
      </w:r>
      <w:r w:rsidRPr="000A050B">
        <w:rPr>
          <w:rFonts w:ascii="Times New Roman" w:hAnsi="Times New Roman"/>
          <w:sz w:val="18"/>
          <w:szCs w:val="18"/>
          <w:lang w:val="de-DE"/>
        </w:rPr>
        <w:t>St</w:t>
      </w:r>
      <w:r w:rsidRPr="000A050B">
        <w:rPr>
          <w:rFonts w:ascii="Times New Roman" w:hAnsi="Times New Roman"/>
          <w:sz w:val="18"/>
          <w:szCs w:val="18"/>
        </w:rPr>
        <w:t xml:space="preserve">. </w:t>
      </w:r>
      <w:r w:rsidRPr="000A050B">
        <w:rPr>
          <w:rFonts w:ascii="Times New Roman" w:hAnsi="Times New Roman"/>
          <w:sz w:val="18"/>
          <w:szCs w:val="18"/>
          <w:lang w:val="de-DE"/>
        </w:rPr>
        <w:t>Ottilien</w:t>
      </w:r>
      <w:r w:rsidRPr="000A050B">
        <w:rPr>
          <w:rFonts w:ascii="Times New Roman" w:hAnsi="Times New Roman"/>
          <w:sz w:val="18"/>
          <w:szCs w:val="18"/>
        </w:rPr>
        <w:t xml:space="preserve">: </w:t>
      </w:r>
      <w:r w:rsidRPr="000A050B">
        <w:rPr>
          <w:rFonts w:ascii="Times New Roman" w:hAnsi="Times New Roman"/>
          <w:sz w:val="18"/>
          <w:szCs w:val="18"/>
          <w:lang w:val="de-DE"/>
        </w:rPr>
        <w:t>EOS</w:t>
      </w:r>
      <w:r w:rsidRPr="000A050B">
        <w:rPr>
          <w:rFonts w:ascii="Times New Roman" w:hAnsi="Times New Roman"/>
          <w:sz w:val="18"/>
          <w:szCs w:val="18"/>
        </w:rPr>
        <w:t xml:space="preserve"> 2014, 68.</w:t>
      </w:r>
    </w:p>
  </w:footnote>
  <w:footnote w:id="77">
    <w:p w:rsidR="00023557" w:rsidRPr="000A050B" w:rsidRDefault="00023557" w:rsidP="00A71105">
      <w:pPr>
        <w:pStyle w:val="1"/>
        <w:spacing w:before="0"/>
        <w:rPr>
          <w:rFonts w:ascii="Times New Roman" w:hAnsi="Times New Roman" w:cs="Times New Roman"/>
          <w:b w:val="0"/>
          <w:color w:val="auto"/>
          <w:sz w:val="18"/>
          <w:szCs w:val="18"/>
        </w:rPr>
      </w:pPr>
      <w:r w:rsidRPr="000A050B">
        <w:rPr>
          <w:rStyle w:val="a5"/>
          <w:rFonts w:ascii="Times New Roman" w:hAnsi="Times New Roman" w:cs="Times New Roman"/>
          <w:b w:val="0"/>
          <w:color w:val="auto"/>
          <w:sz w:val="18"/>
          <w:szCs w:val="18"/>
        </w:rPr>
        <w:footnoteRef/>
      </w:r>
      <w:r w:rsidRPr="000A050B">
        <w:rPr>
          <w:rFonts w:ascii="Times New Roman" w:hAnsi="Times New Roman" w:cs="Times New Roman"/>
          <w:b w:val="0"/>
          <w:color w:val="auto"/>
          <w:sz w:val="18"/>
          <w:szCs w:val="18"/>
        </w:rPr>
        <w:t xml:space="preserve"> Πρβλ. το αφιέρωμα στον Ότφρηντ Χόφιους στο Δελτίο Βιβλικών Μελετών Τεύχος 30</w:t>
      </w:r>
      <w:r w:rsidRPr="000A050B">
        <w:rPr>
          <w:rFonts w:ascii="Times New Roman" w:hAnsi="Times New Roman" w:cs="Times New Roman"/>
          <w:b w:val="0"/>
          <w:color w:val="auto"/>
          <w:sz w:val="18"/>
          <w:szCs w:val="18"/>
          <w:vertAlign w:val="superscript"/>
        </w:rPr>
        <w:t>Α</w:t>
      </w:r>
      <w:r w:rsidRPr="000A050B">
        <w:rPr>
          <w:rFonts w:ascii="Times New Roman" w:hAnsi="Times New Roman" w:cs="Times New Roman"/>
          <w:b w:val="0"/>
          <w:color w:val="auto"/>
          <w:sz w:val="18"/>
          <w:szCs w:val="18"/>
        </w:rPr>
        <w:t xml:space="preserve"> [2012].</w:t>
      </w:r>
    </w:p>
  </w:footnote>
  <w:footnote w:id="78">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bCs/>
          <w:sz w:val="18"/>
          <w:szCs w:val="18"/>
        </w:rPr>
        <w:t>Πάπας Βενέδικτος ΙΣΤ’,</w:t>
      </w:r>
      <w:r w:rsidRPr="000A050B">
        <w:rPr>
          <w:rFonts w:ascii="Times New Roman" w:hAnsi="Times New Roman"/>
          <w:sz w:val="18"/>
          <w:szCs w:val="18"/>
        </w:rPr>
        <w:t xml:space="preserve"> </w:t>
      </w:r>
      <w:r w:rsidRPr="000A050B">
        <w:rPr>
          <w:rFonts w:ascii="Times New Roman" w:hAnsi="Times New Roman"/>
          <w:i/>
          <w:iCs/>
          <w:sz w:val="18"/>
          <w:szCs w:val="18"/>
        </w:rPr>
        <w:t xml:space="preserve">Ιησούς από Ναζαρέτ. Τόμος  Α’:  Από τη </w:t>
      </w:r>
      <w:r w:rsidRPr="000A050B">
        <w:rPr>
          <w:rFonts w:ascii="Times New Roman" w:hAnsi="Times New Roman"/>
          <w:i/>
          <w:iCs/>
          <w:caps/>
          <w:sz w:val="18"/>
          <w:szCs w:val="18"/>
        </w:rPr>
        <w:t>β</w:t>
      </w:r>
      <w:r w:rsidRPr="000A050B">
        <w:rPr>
          <w:rFonts w:ascii="Times New Roman" w:hAnsi="Times New Roman"/>
          <w:i/>
          <w:iCs/>
          <w:sz w:val="18"/>
          <w:szCs w:val="18"/>
        </w:rPr>
        <w:t>άπτιση στον Ιορδάνη έως τη Μεταμόρφωση,</w:t>
      </w:r>
      <w:r w:rsidRPr="000A050B">
        <w:rPr>
          <w:rFonts w:ascii="Times New Roman" w:hAnsi="Times New Roman"/>
          <w:sz w:val="18"/>
          <w:szCs w:val="18"/>
        </w:rPr>
        <w:t xml:space="preserve"> (Μτφρ Σ.Δεσπότη σε συνεργασία με άλλους συντελεστές),  </w:t>
      </w:r>
      <w:r w:rsidRPr="000A050B">
        <w:rPr>
          <w:rFonts w:ascii="Times New Roman" w:hAnsi="Times New Roman"/>
          <w:bCs/>
          <w:sz w:val="18"/>
          <w:szCs w:val="18"/>
        </w:rPr>
        <w:t>Αθήνα: Ψυχογιός 2007, 9-21.</w:t>
      </w:r>
      <w:r w:rsidRPr="000A050B">
        <w:rPr>
          <w:rFonts w:ascii="Times New Roman" w:hAnsi="Times New Roman"/>
          <w:sz w:val="18"/>
          <w:szCs w:val="18"/>
        </w:rPr>
        <w:t xml:space="preserve"> </w:t>
      </w:r>
    </w:p>
  </w:footnote>
  <w:footnote w:id="79">
    <w:p w:rsidR="00023557" w:rsidRPr="000A050B" w:rsidRDefault="00023557" w:rsidP="00A71105">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Ο Γκαρντίνι «διάβαζε» τη Βίβλο σε συνδυασμό με τη Βιβλιοθήκη της ανθρωπότητας (Ντοστογιέφσκυ/Ανατολή-Δάντης/Νότος, Πασκάλ/Δύση, Κίρκεγκαρντ/ Βορράς). Βλ. </w:t>
      </w:r>
      <w:proofErr w:type="gramStart"/>
      <w:r w:rsidRPr="000A050B">
        <w:rPr>
          <w:rFonts w:ascii="Times New Roman" w:hAnsi="Times New Roman"/>
          <w:sz w:val="18"/>
          <w:szCs w:val="18"/>
          <w:lang w:val="en-US"/>
        </w:rPr>
        <w:t>Gibellini</w:t>
      </w:r>
      <w:r w:rsidRPr="000A050B">
        <w:rPr>
          <w:rFonts w:ascii="Times New Roman" w:hAnsi="Times New Roman"/>
          <w:sz w:val="18"/>
          <w:szCs w:val="18"/>
        </w:rPr>
        <w:t xml:space="preserve">, </w:t>
      </w:r>
      <w:r w:rsidRPr="000A050B">
        <w:rPr>
          <w:rFonts w:ascii="Times New Roman" w:hAnsi="Times New Roman"/>
          <w:i/>
          <w:sz w:val="18"/>
          <w:szCs w:val="18"/>
        </w:rPr>
        <w:t>Η Θεολογία του εικοστού Αιώνα</w:t>
      </w:r>
      <w:r w:rsidRPr="000A050B">
        <w:rPr>
          <w:rFonts w:ascii="Times New Roman" w:hAnsi="Times New Roman"/>
          <w:sz w:val="18"/>
          <w:szCs w:val="18"/>
        </w:rPr>
        <w:t xml:space="preserve"> 275.</w:t>
      </w:r>
      <w:proofErr w:type="gramEnd"/>
    </w:p>
  </w:footnote>
  <w:footnote w:id="80">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Πρβλ. Π. Βασιλειάδη, Ο Βιβλικός Χαρακτήρας της Ορθόδοξης Λατρείας, http://www.ecclesia.gr/greek/holysynod/commitees/liturgical/liturgical-0007.htm</w:t>
      </w:r>
    </w:p>
  </w:footnote>
  <w:footnote w:id="81">
    <w:p w:rsidR="00023557" w:rsidRPr="000A050B" w:rsidRDefault="00023557">
      <w:pPr>
        <w:pStyle w:val="a4"/>
        <w:rPr>
          <w:rFonts w:ascii="Times New Roman" w:hAnsi="Times New Roman"/>
          <w:sz w:val="18"/>
          <w:szCs w:val="18"/>
          <w:lang w:val="en-US"/>
        </w:rPr>
      </w:pPr>
      <w:r w:rsidRPr="000A050B">
        <w:rPr>
          <w:rStyle w:val="a5"/>
          <w:rFonts w:ascii="Times New Roman" w:hAnsi="Times New Roman"/>
          <w:sz w:val="18"/>
          <w:szCs w:val="18"/>
        </w:rPr>
        <w:footnoteRef/>
      </w:r>
      <w:r w:rsidRPr="000A050B">
        <w:rPr>
          <w:rFonts w:ascii="Times New Roman" w:hAnsi="Times New Roman"/>
          <w:sz w:val="18"/>
          <w:szCs w:val="18"/>
          <w:lang w:val="en-US"/>
        </w:rPr>
        <w:t xml:space="preserve"> </w:t>
      </w:r>
      <w:proofErr w:type="gramStart"/>
      <w:r w:rsidRPr="000A050B">
        <w:rPr>
          <w:rFonts w:ascii="Times New Roman" w:hAnsi="Times New Roman"/>
          <w:i/>
          <w:iCs/>
          <w:sz w:val="18"/>
          <w:szCs w:val="18"/>
          <w:lang w:val="en-US"/>
        </w:rPr>
        <w:t>Thesaurus Linguae Graecae</w:t>
      </w:r>
      <w:r w:rsidRPr="000A050B">
        <w:rPr>
          <w:rFonts w:ascii="Times New Roman" w:hAnsi="Times New Roman"/>
          <w:sz w:val="18"/>
          <w:szCs w:val="18"/>
          <w:lang w:val="en-US"/>
        </w:rPr>
        <w:t xml:space="preserve"> (TLG), CD ROM </w:t>
      </w:r>
      <w:r w:rsidRPr="000A050B">
        <w:rPr>
          <w:rFonts w:ascii="Times New Roman" w:hAnsi="Times New Roman"/>
          <w:sz w:val="18"/>
          <w:szCs w:val="18"/>
        </w:rPr>
        <w:t>Πανεπιστήμιο</w:t>
      </w:r>
      <w:r w:rsidRPr="000A050B">
        <w:rPr>
          <w:rFonts w:ascii="Times New Roman" w:hAnsi="Times New Roman"/>
          <w:sz w:val="18"/>
          <w:szCs w:val="18"/>
          <w:lang w:val="en-US"/>
        </w:rPr>
        <w:t xml:space="preserve"> Irvine California.</w:t>
      </w:r>
      <w:proofErr w:type="gramEnd"/>
    </w:p>
  </w:footnote>
  <w:footnote w:id="82">
    <w:p w:rsidR="00023557" w:rsidRPr="000A050B" w:rsidRDefault="00023557">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Σ. Γκίπσον,</w:t>
      </w:r>
      <w:r w:rsidRPr="000A050B">
        <w:rPr>
          <w:rFonts w:ascii="Times New Roman" w:hAnsi="Times New Roman"/>
          <w:i/>
          <w:sz w:val="18"/>
          <w:szCs w:val="18"/>
        </w:rPr>
        <w:t xml:space="preserve"> Οι </w:t>
      </w:r>
      <w:r w:rsidRPr="000A050B">
        <w:rPr>
          <w:rFonts w:ascii="Times New Roman" w:hAnsi="Times New Roman"/>
          <w:i/>
          <w:caps/>
          <w:sz w:val="18"/>
          <w:szCs w:val="18"/>
        </w:rPr>
        <w:t>τ</w:t>
      </w:r>
      <w:r w:rsidRPr="000A050B">
        <w:rPr>
          <w:rFonts w:ascii="Times New Roman" w:hAnsi="Times New Roman"/>
          <w:i/>
          <w:sz w:val="18"/>
          <w:szCs w:val="18"/>
        </w:rPr>
        <w:t xml:space="preserve">ελευταίες </w:t>
      </w:r>
      <w:r w:rsidRPr="000A050B">
        <w:rPr>
          <w:rFonts w:ascii="Times New Roman" w:hAnsi="Times New Roman"/>
          <w:i/>
          <w:caps/>
          <w:sz w:val="18"/>
          <w:szCs w:val="18"/>
        </w:rPr>
        <w:t>η</w:t>
      </w:r>
      <w:r w:rsidRPr="000A050B">
        <w:rPr>
          <w:rFonts w:ascii="Times New Roman" w:hAnsi="Times New Roman"/>
          <w:i/>
          <w:sz w:val="18"/>
          <w:szCs w:val="18"/>
        </w:rPr>
        <w:t xml:space="preserve">μέρες του Ιησού με βάση τα </w:t>
      </w:r>
      <w:r w:rsidRPr="000A050B">
        <w:rPr>
          <w:rFonts w:ascii="Times New Roman" w:hAnsi="Times New Roman"/>
          <w:i/>
          <w:caps/>
          <w:sz w:val="18"/>
          <w:szCs w:val="18"/>
        </w:rPr>
        <w:t>α</w:t>
      </w:r>
      <w:r w:rsidRPr="000A050B">
        <w:rPr>
          <w:rFonts w:ascii="Times New Roman" w:hAnsi="Times New Roman"/>
          <w:i/>
          <w:sz w:val="18"/>
          <w:szCs w:val="18"/>
        </w:rPr>
        <w:t xml:space="preserve">ρχαιολογικά Ευρήματα, </w:t>
      </w:r>
      <w:r w:rsidRPr="000A050B">
        <w:rPr>
          <w:rFonts w:ascii="Times New Roman" w:hAnsi="Times New Roman"/>
          <w:sz w:val="18"/>
          <w:szCs w:val="18"/>
        </w:rPr>
        <w:t xml:space="preserve">(Μτφρ.-Σχόλια Σ. Δεσπότη, Ι. Γρηγοράκη), Αθήνα: Ουρανός 2010. Ν. Γκίπσον – Μ. Μακινλί, </w:t>
      </w:r>
      <w:r w:rsidRPr="000A050B">
        <w:rPr>
          <w:rFonts w:ascii="Times New Roman" w:hAnsi="Times New Roman"/>
          <w:i/>
          <w:sz w:val="18"/>
          <w:szCs w:val="18"/>
        </w:rPr>
        <w:t>Ο Κώδικας του Ιησού</w:t>
      </w:r>
      <w:r w:rsidRPr="000A050B">
        <w:rPr>
          <w:rFonts w:ascii="Times New Roman" w:hAnsi="Times New Roman"/>
          <w:sz w:val="18"/>
          <w:szCs w:val="18"/>
        </w:rPr>
        <w:t xml:space="preserve">, (Μτφρ.-Σχόλια Σ. Δεσπότη, Δ. Αλεξόπουλος), </w:t>
      </w:r>
      <w:r w:rsidRPr="000A050B">
        <w:rPr>
          <w:rFonts w:ascii="Times New Roman" w:hAnsi="Times New Roman"/>
          <w:bCs/>
          <w:sz w:val="18"/>
          <w:szCs w:val="18"/>
        </w:rPr>
        <w:t>Αθήνα: Ψυχογιός 2016. Στο τελευταίο βιβλίο αποδεικνύεται με πόση ευκολία εκδοτικοί (και όχι μόνον) οργανισμοί εκμεταλλεύονται αρχαιολογικά ευρήματα για να κλονίσουν την παραδεδομένη πίστη, κάτι που τελικά αποδεικνύεται ου-τοπία.</w:t>
      </w:r>
    </w:p>
  </w:footnote>
  <w:footnote w:id="83">
    <w:p w:rsidR="00023557" w:rsidRPr="000A050B" w:rsidRDefault="00023557" w:rsidP="0049553D">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Βλ. </w:t>
      </w:r>
      <w:proofErr w:type="gramStart"/>
      <w:r w:rsidRPr="000A050B">
        <w:rPr>
          <w:rFonts w:ascii="Times New Roman" w:hAnsi="Times New Roman"/>
          <w:sz w:val="18"/>
          <w:szCs w:val="18"/>
          <w:lang w:val="en-US"/>
        </w:rPr>
        <w:t>Gibellini</w:t>
      </w:r>
      <w:r w:rsidRPr="000A050B">
        <w:rPr>
          <w:rFonts w:ascii="Times New Roman" w:hAnsi="Times New Roman"/>
          <w:sz w:val="18"/>
          <w:szCs w:val="18"/>
        </w:rPr>
        <w:t xml:space="preserve">, </w:t>
      </w:r>
      <w:r w:rsidRPr="000A050B">
        <w:rPr>
          <w:rFonts w:ascii="Times New Roman" w:hAnsi="Times New Roman"/>
          <w:i/>
          <w:sz w:val="18"/>
          <w:szCs w:val="18"/>
        </w:rPr>
        <w:t xml:space="preserve">Η Θεολογία του </w:t>
      </w:r>
      <w:r w:rsidRPr="000A050B">
        <w:rPr>
          <w:rFonts w:ascii="Times New Roman" w:hAnsi="Times New Roman"/>
          <w:i/>
          <w:caps/>
          <w:sz w:val="18"/>
          <w:szCs w:val="18"/>
        </w:rPr>
        <w:t>ε</w:t>
      </w:r>
      <w:r w:rsidRPr="000A050B">
        <w:rPr>
          <w:rFonts w:ascii="Times New Roman" w:hAnsi="Times New Roman"/>
          <w:i/>
          <w:sz w:val="18"/>
          <w:szCs w:val="18"/>
        </w:rPr>
        <w:t>ικοστού Αιώνα</w:t>
      </w:r>
      <w:r w:rsidRPr="000A050B">
        <w:rPr>
          <w:rFonts w:ascii="Times New Roman" w:hAnsi="Times New Roman"/>
          <w:sz w:val="18"/>
          <w:szCs w:val="18"/>
        </w:rPr>
        <w:t xml:space="preserve"> 120.</w:t>
      </w:r>
      <w:proofErr w:type="gramEnd"/>
    </w:p>
  </w:footnote>
  <w:footnote w:id="84">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Ό.π. 107.</w:t>
      </w:r>
    </w:p>
  </w:footnote>
  <w:footnote w:id="85">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i/>
          <w:iCs/>
          <w:sz w:val="18"/>
          <w:szCs w:val="18"/>
        </w:rPr>
        <w:t>Ευχαριστία</w:t>
      </w:r>
      <w:r>
        <w:rPr>
          <w:rFonts w:ascii="Times New Roman" w:hAnsi="Times New Roman"/>
          <w:i/>
          <w:iCs/>
          <w:sz w:val="18"/>
          <w:szCs w:val="18"/>
        </w:rPr>
        <w:t xml:space="preserve">. Το Μυστήριο της Βασιλείας, </w:t>
      </w:r>
      <w:r w:rsidRPr="00023557">
        <w:rPr>
          <w:rFonts w:ascii="Times New Roman" w:hAnsi="Times New Roman"/>
          <w:iCs/>
          <w:sz w:val="18"/>
          <w:szCs w:val="18"/>
        </w:rPr>
        <w:t>Αθήνα: Ακρ</w:t>
      </w:r>
      <w:r>
        <w:rPr>
          <w:rFonts w:ascii="Times New Roman" w:hAnsi="Times New Roman"/>
          <w:iCs/>
          <w:sz w:val="18"/>
          <w:szCs w:val="18"/>
        </w:rPr>
        <w:t>ίτας 2011</w:t>
      </w:r>
      <w:r w:rsidRPr="000A050B">
        <w:rPr>
          <w:rFonts w:ascii="Times New Roman" w:hAnsi="Times New Roman"/>
          <w:sz w:val="18"/>
          <w:szCs w:val="18"/>
        </w:rPr>
        <w:t xml:space="preserve"> 72-75.</w:t>
      </w:r>
    </w:p>
  </w:footnote>
  <w:footnote w:id="86">
    <w:p w:rsidR="00023557" w:rsidRDefault="00023557">
      <w:pPr>
        <w:pStyle w:val="a4"/>
      </w:pPr>
      <w:r>
        <w:rPr>
          <w:rStyle w:val="a5"/>
        </w:rPr>
        <w:footnoteRef/>
      </w:r>
      <w:r>
        <w:t xml:space="preserve"> </w:t>
      </w:r>
      <w:r w:rsidRPr="00F82197">
        <w:rPr>
          <w:rFonts w:ascii="Times New Roman" w:hAnsi="Times New Roman"/>
          <w:szCs w:val="22"/>
        </w:rPr>
        <w:t xml:space="preserve">Όσον αφορά στην </w:t>
      </w:r>
      <w:r w:rsidRPr="00F82197">
        <w:rPr>
          <w:rFonts w:ascii="Times New Roman" w:hAnsi="Times New Roman"/>
          <w:b/>
          <w:i/>
          <w:szCs w:val="22"/>
        </w:rPr>
        <w:t>Καινή Κτίση</w:t>
      </w:r>
      <w:r w:rsidRPr="00F82197">
        <w:rPr>
          <w:rFonts w:ascii="Times New Roman" w:hAnsi="Times New Roman"/>
          <w:szCs w:val="22"/>
        </w:rPr>
        <w:t xml:space="preserve"> καταφέραμε να έχουμε πρόσβαση στο αρχείο της </w:t>
      </w:r>
      <w:r w:rsidRPr="00F82197">
        <w:rPr>
          <w:rFonts w:ascii="Times New Roman" w:hAnsi="Times New Roman"/>
          <w:i/>
          <w:szCs w:val="22"/>
        </w:rPr>
        <w:t>Καινής Κτίσεως</w:t>
      </w:r>
      <w:r w:rsidRPr="00F82197">
        <w:rPr>
          <w:rFonts w:ascii="Times New Roman" w:hAnsi="Times New Roman"/>
          <w:szCs w:val="22"/>
        </w:rPr>
        <w:t xml:space="preserve"> (στην οδό Σουλίου 3) λαμβάνοντας σχετική άδεια από τον νυν Πρόεδρο πατ. Θωμάς Χρυσικό (Προϊστάμενο Αγ. Ειρήνης Αιόλου) και το μέλος ΔΣ, Φιλόλογο κ. Αικ. Ορφανίδου.</w:t>
      </w:r>
    </w:p>
  </w:footnote>
  <w:footnote w:id="87">
    <w:p w:rsidR="00023557" w:rsidRPr="000A050B" w:rsidRDefault="00023557" w:rsidP="00DE0E36">
      <w:pPr>
        <w:pStyle w:val="a4"/>
        <w:rPr>
          <w:rFonts w:ascii="Times New Roman" w:eastAsiaTheme="minorHAnsi" w:hAnsi="Times New Roman"/>
          <w:sz w:val="18"/>
          <w:szCs w:val="18"/>
          <w:lang w:eastAsia="en-US"/>
        </w:rPr>
      </w:pPr>
      <w:r w:rsidRPr="000A050B">
        <w:rPr>
          <w:rStyle w:val="a5"/>
          <w:rFonts w:ascii="Times New Roman" w:hAnsi="Times New Roman"/>
          <w:sz w:val="18"/>
          <w:szCs w:val="18"/>
        </w:rPr>
        <w:footnoteRef/>
      </w:r>
      <w:r w:rsidRPr="000A050B">
        <w:rPr>
          <w:rFonts w:ascii="Times New Roman" w:hAnsi="Times New Roman"/>
          <w:sz w:val="18"/>
          <w:szCs w:val="18"/>
        </w:rPr>
        <w:t xml:space="preserve"> Η υπογράμμιση δική μου.</w:t>
      </w:r>
    </w:p>
  </w:footnote>
  <w:footnote w:id="88">
    <w:p w:rsidR="00023557" w:rsidRPr="000A050B" w:rsidRDefault="00023557" w:rsidP="000A050B">
      <w:pPr>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Σ.Μ.: Εννοούνται οι εξής τέσσερεις ερμηνευτικές «αρχές»: α) η ιστορική ή κατά γράμμα (π.χ. </w:t>
      </w:r>
      <w:r w:rsidRPr="000A050B">
        <w:rPr>
          <w:rFonts w:ascii="Times New Roman" w:hAnsi="Times New Roman"/>
          <w:i/>
          <w:iCs/>
          <w:sz w:val="18"/>
          <w:szCs w:val="18"/>
        </w:rPr>
        <w:t>Ιερουσαλήμ</w:t>
      </w:r>
      <w:r w:rsidRPr="000A050B">
        <w:rPr>
          <w:rFonts w:ascii="Times New Roman" w:hAnsi="Times New Roman"/>
          <w:sz w:val="18"/>
          <w:szCs w:val="18"/>
        </w:rPr>
        <w:t xml:space="preserve">), β) η αλληγορική ή χριστολογική (Ιερουσαλήμ = </w:t>
      </w:r>
      <w:r w:rsidRPr="000A050B">
        <w:rPr>
          <w:rFonts w:ascii="Times New Roman" w:hAnsi="Times New Roman"/>
          <w:i/>
          <w:iCs/>
          <w:sz w:val="18"/>
          <w:szCs w:val="18"/>
        </w:rPr>
        <w:t>Εκκλησία Χριστού</w:t>
      </w:r>
      <w:r w:rsidRPr="000A050B">
        <w:rPr>
          <w:rFonts w:ascii="Times New Roman" w:hAnsi="Times New Roman"/>
          <w:i/>
          <w:iCs/>
          <w:sz w:val="18"/>
          <w:szCs w:val="18"/>
          <w:vertAlign w:val="superscript"/>
        </w:rPr>
        <w:t>.</w:t>
      </w:r>
      <w:r w:rsidRPr="000A050B">
        <w:rPr>
          <w:rFonts w:ascii="Times New Roman" w:hAnsi="Times New Roman"/>
          <w:sz w:val="18"/>
          <w:szCs w:val="18"/>
        </w:rPr>
        <w:t xml:space="preserve"> Ψ. 45 [46], 4-5), γ) η τροπολογική ή αλληγορική ή ανθρωπολογική (Ιερουσαλήμ = </w:t>
      </w:r>
      <w:r w:rsidRPr="000A050B">
        <w:rPr>
          <w:rFonts w:ascii="Times New Roman" w:hAnsi="Times New Roman"/>
          <w:i/>
          <w:iCs/>
          <w:sz w:val="18"/>
          <w:szCs w:val="18"/>
        </w:rPr>
        <w:t>ανθρώπινη ψυχή</w:t>
      </w:r>
      <w:r w:rsidRPr="000A050B">
        <w:rPr>
          <w:rFonts w:ascii="Times New Roman" w:hAnsi="Times New Roman"/>
          <w:i/>
          <w:iCs/>
          <w:sz w:val="18"/>
          <w:szCs w:val="18"/>
          <w:vertAlign w:val="superscript"/>
        </w:rPr>
        <w:t>.</w:t>
      </w:r>
      <w:r w:rsidRPr="000A050B">
        <w:rPr>
          <w:rFonts w:ascii="Times New Roman" w:hAnsi="Times New Roman"/>
          <w:sz w:val="18"/>
          <w:szCs w:val="18"/>
        </w:rPr>
        <w:t xml:space="preserve"> Ψ. 146 [147], 1-2. 12) και δ) η αναγωγική ή εσχατολογική (Ιερουσαλήμ = </w:t>
      </w:r>
      <w:r w:rsidRPr="000A050B">
        <w:rPr>
          <w:rFonts w:ascii="Times New Roman" w:hAnsi="Times New Roman"/>
          <w:i/>
          <w:iCs/>
          <w:sz w:val="18"/>
          <w:szCs w:val="18"/>
        </w:rPr>
        <w:t>επουράνια Πόλη</w:t>
      </w:r>
      <w:r w:rsidRPr="000A050B">
        <w:rPr>
          <w:rFonts w:ascii="Times New Roman" w:hAnsi="Times New Roman"/>
          <w:i/>
          <w:iCs/>
          <w:sz w:val="18"/>
          <w:szCs w:val="18"/>
          <w:vertAlign w:val="superscript"/>
        </w:rPr>
        <w:t>.</w:t>
      </w:r>
      <w:r w:rsidRPr="000A050B">
        <w:rPr>
          <w:rFonts w:ascii="Times New Roman" w:hAnsi="Times New Roman"/>
          <w:sz w:val="18"/>
          <w:szCs w:val="18"/>
        </w:rPr>
        <w:t xml:space="preserve"> Γαλ. 4, 26). Η κατά γράμμα αφορά στο παρελθόν, η ηθική στο παρόν και η αναγωγική στο μέλλον. Σύμφωνα με τον άγ. Κασσιανό, </w:t>
      </w:r>
      <w:r w:rsidRPr="000A050B">
        <w:rPr>
          <w:rFonts w:ascii="Times New Roman" w:hAnsi="Times New Roman"/>
          <w:i/>
          <w:iCs/>
          <w:sz w:val="18"/>
          <w:szCs w:val="18"/>
        </w:rPr>
        <w:t xml:space="preserve">Το γράμμα διδάσκει ό,τι έχει γίνει. Η αλληγορία ό,τι πρέπει να πιστευθεί. Η ηθική έννοια του γράμματος, ό,τι πρέπει να γίνει. Η αναγωγική </w:t>
      </w:r>
      <w:r w:rsidRPr="000A050B">
        <w:rPr>
          <w:rFonts w:ascii="Times New Roman" w:hAnsi="Times New Roman"/>
          <w:sz w:val="18"/>
          <w:szCs w:val="18"/>
        </w:rPr>
        <w:t>(</w:t>
      </w:r>
      <w:r w:rsidRPr="000A050B">
        <w:rPr>
          <w:rFonts w:ascii="Times New Roman" w:hAnsi="Times New Roman"/>
          <w:sz w:val="18"/>
          <w:szCs w:val="18"/>
          <w:lang w:val="en-US"/>
        </w:rPr>
        <w:t>sc</w:t>
      </w:r>
      <w:r w:rsidRPr="000A050B">
        <w:rPr>
          <w:rFonts w:ascii="Times New Roman" w:hAnsi="Times New Roman"/>
          <w:sz w:val="18"/>
          <w:szCs w:val="18"/>
        </w:rPr>
        <w:t>: μυστική ή εσχατολογική),</w:t>
      </w:r>
      <w:r w:rsidRPr="000A050B">
        <w:rPr>
          <w:rFonts w:ascii="Times New Roman" w:hAnsi="Times New Roman"/>
          <w:i/>
          <w:iCs/>
          <w:sz w:val="18"/>
          <w:szCs w:val="18"/>
        </w:rPr>
        <w:t xml:space="preserve"> ό,τι πρέπει να γίνει αντικείμενο ελπίδας.</w:t>
      </w:r>
    </w:p>
  </w:footnote>
  <w:footnote w:id="89">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Σ.Μ. Έτσι μεταφράζω τον όρο </w:t>
      </w:r>
      <w:r w:rsidRPr="000A050B">
        <w:rPr>
          <w:rFonts w:ascii="Times New Roman" w:hAnsi="Times New Roman"/>
          <w:i/>
          <w:iCs/>
          <w:caps/>
          <w:sz w:val="18"/>
          <w:szCs w:val="18"/>
          <w:lang w:val="en-US"/>
        </w:rPr>
        <w:t>m</w:t>
      </w:r>
      <w:r w:rsidRPr="000A050B">
        <w:rPr>
          <w:rFonts w:ascii="Times New Roman" w:hAnsi="Times New Roman"/>
          <w:i/>
          <w:iCs/>
          <w:sz w:val="18"/>
          <w:szCs w:val="18"/>
          <w:lang w:val="en-US"/>
        </w:rPr>
        <w:t>enschsein</w:t>
      </w:r>
      <w:r w:rsidRPr="000A050B">
        <w:rPr>
          <w:rFonts w:ascii="Times New Roman" w:hAnsi="Times New Roman"/>
          <w:sz w:val="18"/>
          <w:szCs w:val="18"/>
        </w:rPr>
        <w:t xml:space="preserve">. Είναι μία λέξη η οποία απαντά στους Πατέρες για να εκφράσει την ανθρώπινη φύση και σε αντιδιαστολή προς τη θεία αλλά και όπως αυτή τελειώθηκε από τον Ιησού. Σχετικά χωρία μπορεί κανείς να ανεύρει στο </w:t>
      </w:r>
      <w:r w:rsidRPr="000A050B">
        <w:rPr>
          <w:rFonts w:ascii="Times New Roman" w:hAnsi="Times New Roman"/>
          <w:sz w:val="18"/>
          <w:szCs w:val="18"/>
          <w:lang w:val="en-US"/>
        </w:rPr>
        <w:t>G</w:t>
      </w:r>
      <w:r w:rsidRPr="000A050B">
        <w:rPr>
          <w:rFonts w:ascii="Times New Roman" w:hAnsi="Times New Roman"/>
          <w:sz w:val="18"/>
          <w:szCs w:val="18"/>
        </w:rPr>
        <w:t xml:space="preserve">. </w:t>
      </w:r>
      <w:r w:rsidRPr="000A050B">
        <w:rPr>
          <w:rFonts w:ascii="Times New Roman" w:hAnsi="Times New Roman"/>
          <w:sz w:val="18"/>
          <w:szCs w:val="18"/>
          <w:lang w:val="en-US"/>
        </w:rPr>
        <w:t>W</w:t>
      </w:r>
      <w:r w:rsidRPr="000A050B">
        <w:rPr>
          <w:rFonts w:ascii="Times New Roman" w:hAnsi="Times New Roman"/>
          <w:sz w:val="18"/>
          <w:szCs w:val="18"/>
        </w:rPr>
        <w:t xml:space="preserve">. </w:t>
      </w:r>
      <w:r w:rsidRPr="000A050B">
        <w:rPr>
          <w:rFonts w:ascii="Times New Roman" w:hAnsi="Times New Roman"/>
          <w:sz w:val="18"/>
          <w:szCs w:val="18"/>
          <w:lang w:val="en-US"/>
        </w:rPr>
        <w:t>H</w:t>
      </w:r>
      <w:r w:rsidRPr="000A050B">
        <w:rPr>
          <w:rFonts w:ascii="Times New Roman" w:hAnsi="Times New Roman"/>
          <w:sz w:val="18"/>
          <w:szCs w:val="18"/>
        </w:rPr>
        <w:t xml:space="preserve">. </w:t>
      </w:r>
      <w:r w:rsidRPr="000A050B">
        <w:rPr>
          <w:rFonts w:ascii="Times New Roman" w:hAnsi="Times New Roman"/>
          <w:sz w:val="18"/>
          <w:szCs w:val="18"/>
          <w:lang w:val="en-US"/>
        </w:rPr>
        <w:t>Lampe</w:t>
      </w:r>
      <w:r w:rsidRPr="000A050B">
        <w:rPr>
          <w:rFonts w:ascii="Times New Roman" w:hAnsi="Times New Roman"/>
          <w:sz w:val="18"/>
          <w:szCs w:val="18"/>
        </w:rPr>
        <w:t xml:space="preserve">, </w:t>
      </w:r>
      <w:proofErr w:type="gramStart"/>
      <w:r w:rsidRPr="000A050B">
        <w:rPr>
          <w:rFonts w:ascii="Times New Roman" w:hAnsi="Times New Roman"/>
          <w:i/>
          <w:iCs/>
          <w:sz w:val="18"/>
          <w:szCs w:val="18"/>
          <w:lang w:val="en-US"/>
        </w:rPr>
        <w:t>A</w:t>
      </w:r>
      <w:proofErr w:type="gramEnd"/>
      <w:r w:rsidRPr="000A050B">
        <w:rPr>
          <w:rFonts w:ascii="Times New Roman" w:hAnsi="Times New Roman"/>
          <w:i/>
          <w:iCs/>
          <w:sz w:val="18"/>
          <w:szCs w:val="18"/>
        </w:rPr>
        <w:t xml:space="preserve"> </w:t>
      </w:r>
      <w:r w:rsidRPr="000A050B">
        <w:rPr>
          <w:rFonts w:ascii="Times New Roman" w:hAnsi="Times New Roman"/>
          <w:i/>
          <w:iCs/>
          <w:sz w:val="18"/>
          <w:szCs w:val="18"/>
          <w:lang w:val="en-US"/>
        </w:rPr>
        <w:t>Patristic</w:t>
      </w:r>
      <w:r w:rsidRPr="000A050B">
        <w:rPr>
          <w:rFonts w:ascii="Times New Roman" w:hAnsi="Times New Roman"/>
          <w:i/>
          <w:iCs/>
          <w:sz w:val="18"/>
          <w:szCs w:val="18"/>
        </w:rPr>
        <w:t xml:space="preserve"> </w:t>
      </w:r>
      <w:r w:rsidRPr="000A050B">
        <w:rPr>
          <w:rFonts w:ascii="Times New Roman" w:hAnsi="Times New Roman"/>
          <w:i/>
          <w:iCs/>
          <w:sz w:val="18"/>
          <w:szCs w:val="18"/>
          <w:lang w:val="en-US"/>
        </w:rPr>
        <w:t>Greek</w:t>
      </w:r>
      <w:r w:rsidRPr="000A050B">
        <w:rPr>
          <w:rFonts w:ascii="Times New Roman" w:hAnsi="Times New Roman"/>
          <w:i/>
          <w:iCs/>
          <w:sz w:val="18"/>
          <w:szCs w:val="18"/>
        </w:rPr>
        <w:t xml:space="preserve"> </w:t>
      </w:r>
      <w:r w:rsidRPr="000A050B">
        <w:rPr>
          <w:rFonts w:ascii="Times New Roman" w:hAnsi="Times New Roman"/>
          <w:i/>
          <w:iCs/>
          <w:sz w:val="18"/>
          <w:szCs w:val="18"/>
          <w:lang w:val="en-US"/>
        </w:rPr>
        <w:t>Lexicon</w:t>
      </w:r>
      <w:r w:rsidRPr="000A050B">
        <w:rPr>
          <w:rFonts w:ascii="Times New Roman" w:hAnsi="Times New Roman"/>
          <w:sz w:val="18"/>
          <w:szCs w:val="18"/>
        </w:rPr>
        <w:t xml:space="preserve">, </w:t>
      </w:r>
      <w:r w:rsidRPr="000A050B">
        <w:rPr>
          <w:rFonts w:ascii="Times New Roman" w:hAnsi="Times New Roman"/>
          <w:sz w:val="18"/>
          <w:szCs w:val="18"/>
          <w:lang w:val="en-US"/>
        </w:rPr>
        <w:t>Oxford</w:t>
      </w:r>
      <w:r w:rsidRPr="000A050B">
        <w:rPr>
          <w:rFonts w:ascii="Times New Roman" w:hAnsi="Times New Roman"/>
          <w:sz w:val="18"/>
          <w:szCs w:val="18"/>
        </w:rPr>
        <w:t xml:space="preserve"> </w:t>
      </w:r>
      <w:r w:rsidRPr="000A050B">
        <w:rPr>
          <w:rFonts w:ascii="Times New Roman" w:hAnsi="Times New Roman"/>
          <w:sz w:val="18"/>
          <w:szCs w:val="18"/>
          <w:vertAlign w:val="superscript"/>
        </w:rPr>
        <w:t>5</w:t>
      </w:r>
      <w:r w:rsidRPr="000A050B">
        <w:rPr>
          <w:rFonts w:ascii="Times New Roman" w:hAnsi="Times New Roman"/>
          <w:sz w:val="18"/>
          <w:szCs w:val="18"/>
        </w:rPr>
        <w:t>1978, 138.</w:t>
      </w:r>
    </w:p>
  </w:footnote>
  <w:footnote w:id="90">
    <w:p w:rsidR="00023557" w:rsidRPr="000A050B" w:rsidRDefault="00023557">
      <w:pPr>
        <w:pStyle w:val="a4"/>
      </w:pPr>
      <w:r w:rsidRPr="000A050B">
        <w:rPr>
          <w:rStyle w:val="a5"/>
        </w:rPr>
        <w:footnoteRef/>
      </w:r>
      <w:r w:rsidRPr="000A050B">
        <w:t xml:space="preserve"> </w:t>
      </w:r>
      <w:r w:rsidRPr="000A050B">
        <w:rPr>
          <w:rFonts w:ascii="Times New Roman" w:hAnsi="Times New Roman"/>
          <w:color w:val="000080"/>
          <w:szCs w:val="22"/>
        </w:rPr>
        <w:t xml:space="preserve">Σε τρία σημεία του κειμένου η λέξη </w:t>
      </w:r>
      <w:r w:rsidRPr="000A050B">
        <w:rPr>
          <w:rFonts w:ascii="Times New Roman" w:hAnsi="Times New Roman"/>
          <w:i/>
          <w:iCs/>
          <w:color w:val="000080"/>
          <w:szCs w:val="22"/>
        </w:rPr>
        <w:t>Λόγος</w:t>
      </w:r>
      <w:r w:rsidRPr="000A050B">
        <w:rPr>
          <w:rFonts w:ascii="Times New Roman" w:hAnsi="Times New Roman"/>
          <w:color w:val="000080"/>
          <w:szCs w:val="22"/>
        </w:rPr>
        <w:t xml:space="preserve"> είναι με αστερίσκο, προκειμένου να επισημανθεί ότι, στις συγκεκριμένες περιπτώσεις, ως “</w:t>
      </w:r>
      <w:r w:rsidRPr="000A050B">
        <w:rPr>
          <w:rFonts w:ascii="Times New Roman" w:hAnsi="Times New Roman"/>
          <w:i/>
          <w:iCs/>
          <w:color w:val="000080"/>
          <w:szCs w:val="22"/>
        </w:rPr>
        <w:t>Λόγος”</w:t>
      </w:r>
      <w:r w:rsidRPr="000A050B">
        <w:rPr>
          <w:rFonts w:ascii="Times New Roman" w:hAnsi="Times New Roman"/>
          <w:color w:val="000080"/>
          <w:szCs w:val="22"/>
        </w:rPr>
        <w:t xml:space="preserve"> μεταφράζεται η λέξη  </w:t>
      </w:r>
      <w:r w:rsidRPr="000A050B">
        <w:rPr>
          <w:rFonts w:ascii="Times New Roman" w:hAnsi="Times New Roman"/>
          <w:i/>
          <w:iCs/>
          <w:color w:val="000080"/>
          <w:szCs w:val="22"/>
          <w:lang w:val="en-US"/>
        </w:rPr>
        <w:t>Logos</w:t>
      </w:r>
      <w:r w:rsidRPr="000A050B">
        <w:rPr>
          <w:rFonts w:ascii="Times New Roman" w:hAnsi="Times New Roman"/>
          <w:i/>
          <w:iCs/>
          <w:color w:val="000080"/>
          <w:szCs w:val="22"/>
        </w:rPr>
        <w:t xml:space="preserve"> </w:t>
      </w:r>
      <w:r w:rsidRPr="000A050B">
        <w:rPr>
          <w:rFonts w:ascii="Times New Roman" w:hAnsi="Times New Roman"/>
          <w:color w:val="000080"/>
          <w:szCs w:val="22"/>
        </w:rPr>
        <w:t xml:space="preserve">του αγγλικού κειμένου, που, αναμφίβολα, αναφέρεται στο δεύτερο πρόσωπο της Αγίας Τριάδος. Σε όλες τις άλλες περιπτώσεις, η αγγλική λέξη </w:t>
      </w:r>
      <w:r w:rsidRPr="000A050B">
        <w:rPr>
          <w:rFonts w:ascii="Times New Roman" w:hAnsi="Times New Roman"/>
          <w:i/>
          <w:iCs/>
          <w:color w:val="000080"/>
          <w:szCs w:val="22"/>
          <w:lang w:val="en-US"/>
        </w:rPr>
        <w:t>Word</w:t>
      </w:r>
      <w:r w:rsidRPr="000A050B">
        <w:rPr>
          <w:rFonts w:ascii="Times New Roman" w:hAnsi="Times New Roman"/>
          <w:iCs/>
          <w:color w:val="000080"/>
          <w:szCs w:val="22"/>
        </w:rPr>
        <w:t xml:space="preserve"> είναι αυτή που</w:t>
      </w:r>
      <w:r w:rsidRPr="000A050B">
        <w:rPr>
          <w:rFonts w:ascii="Times New Roman" w:hAnsi="Times New Roman"/>
          <w:color w:val="000080"/>
          <w:szCs w:val="22"/>
        </w:rPr>
        <w:t xml:space="preserve"> μεταφράζεται ως “</w:t>
      </w:r>
      <w:r w:rsidRPr="000A050B">
        <w:rPr>
          <w:rFonts w:ascii="Times New Roman" w:hAnsi="Times New Roman"/>
          <w:i/>
          <w:iCs/>
          <w:color w:val="000080"/>
          <w:szCs w:val="22"/>
        </w:rPr>
        <w:t>Λόγος”</w:t>
      </w:r>
      <w:r w:rsidRPr="000A050B">
        <w:rPr>
          <w:rFonts w:ascii="Times New Roman" w:hAnsi="Times New Roman"/>
          <w:iCs/>
          <w:color w:val="000080"/>
          <w:szCs w:val="22"/>
        </w:rPr>
        <w:t>,</w:t>
      </w:r>
      <w:r w:rsidRPr="000A050B">
        <w:rPr>
          <w:rFonts w:ascii="Times New Roman" w:hAnsi="Times New Roman"/>
          <w:color w:val="000080"/>
          <w:szCs w:val="22"/>
        </w:rPr>
        <w:t xml:space="preserve"> με κεφαλαίο λάμδα επειδή και το αγγλικό κείμενο την έχει με κεφαλαίο το </w:t>
      </w:r>
      <w:r w:rsidRPr="000A050B">
        <w:rPr>
          <w:rFonts w:ascii="Times New Roman" w:hAnsi="Times New Roman"/>
          <w:color w:val="000080"/>
          <w:szCs w:val="22"/>
          <w:lang w:val="en-US"/>
        </w:rPr>
        <w:t>W</w:t>
      </w:r>
      <w:r w:rsidRPr="000A050B">
        <w:rPr>
          <w:rFonts w:ascii="Times New Roman" w:hAnsi="Times New Roman"/>
          <w:color w:val="000080"/>
          <w:szCs w:val="22"/>
        </w:rPr>
        <w:t xml:space="preserve">. (Εκτός από μία περίπτωση κατά την οποία μεταφράζεται με μικρό λάμδα επειδή και το αγγλικό κείμενο την έχει με μικρό το </w:t>
      </w:r>
      <w:r w:rsidRPr="000A050B">
        <w:rPr>
          <w:rFonts w:ascii="Times New Roman" w:hAnsi="Times New Roman"/>
          <w:color w:val="000080"/>
          <w:szCs w:val="22"/>
          <w:lang w:val="en-US"/>
        </w:rPr>
        <w:t>w</w:t>
      </w:r>
      <w:r w:rsidRPr="000A050B">
        <w:rPr>
          <w:rFonts w:ascii="Times New Roman" w:hAnsi="Times New Roman"/>
          <w:color w:val="000080"/>
          <w:szCs w:val="22"/>
        </w:rPr>
        <w:t>).</w:t>
      </w:r>
    </w:p>
  </w:footnote>
  <w:footnote w:id="91">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Die Orthodoxie versteht sich als die eine, heilige, katholische und apostolische Kirche auf der Basis der Eucharistie, der Diakonie und des Evangeliums. </w:t>
      </w:r>
    </w:p>
  </w:footnote>
  <w:footnote w:id="92">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Diese für die Orthodoxie festen Auslegungsprinzipien unterscheiden sich von den exegetischen Methoden, die reich an Vielfalt sein können.</w:t>
      </w:r>
    </w:p>
  </w:footnote>
  <w:footnote w:id="93">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bidi="he-IL"/>
        </w:rPr>
        <w:t xml:space="preserve"> </w:t>
      </w:r>
      <w:r w:rsidRPr="000A050B">
        <w:rPr>
          <w:rFonts w:ascii="Times New Roman" w:hAnsi="Times New Roman"/>
          <w:sz w:val="18"/>
          <w:szCs w:val="18"/>
          <w:lang w:val="de-DE"/>
        </w:rPr>
        <w:t>a] kai. lalou/men ouvk evn didaktoi/j avnqrwpi,nhj sofi,aj lo,goij avllV evn didaktoi/j pneu,matoj( pneumatikoi/j pneumatika. sugkri,nontejÅ</w:t>
      </w:r>
    </w:p>
  </w:footnote>
  <w:footnote w:id="94">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Patriarch Bartholomaios I. von Konstantinopel, „Vernunftgemäßer Glaube. Ein erwartungsvoller Gruß der orthodoxen Schwesterkirche“, in: Th. Söding</w:t>
      </w:r>
      <w:r w:rsidRPr="000A050B">
        <w:rPr>
          <w:rFonts w:ascii="Times New Roman" w:hAnsi="Times New Roman"/>
          <w:i/>
          <w:sz w:val="18"/>
          <w:szCs w:val="18"/>
          <w:lang w:val="de-DE"/>
        </w:rPr>
        <w:t xml:space="preserve"> </w:t>
      </w:r>
      <w:r w:rsidRPr="000A050B">
        <w:rPr>
          <w:rFonts w:ascii="Times New Roman" w:hAnsi="Times New Roman"/>
          <w:sz w:val="18"/>
          <w:szCs w:val="18"/>
          <w:lang w:val="de-DE"/>
        </w:rPr>
        <w:t xml:space="preserve">(Hg.), Ein Weg zu Jesus. Schlüssel zu einem tieferen Verständnis des Papstbuches, Freiburg 2007, 68–70. </w:t>
      </w:r>
    </w:p>
  </w:footnote>
  <w:footnote w:id="95">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„Der Riß zwischen </w:t>
      </w:r>
      <w:proofErr w:type="gramStart"/>
      <w:r w:rsidRPr="000A050B">
        <w:rPr>
          <w:rFonts w:ascii="Times New Roman" w:hAnsi="Times New Roman"/>
          <w:sz w:val="18"/>
          <w:szCs w:val="18"/>
          <w:lang w:val="de-DE"/>
        </w:rPr>
        <w:t>dem ,historischen</w:t>
      </w:r>
      <w:proofErr w:type="gramEnd"/>
      <w:r w:rsidRPr="000A050B">
        <w:rPr>
          <w:rFonts w:ascii="Times New Roman" w:hAnsi="Times New Roman"/>
          <w:sz w:val="18"/>
          <w:szCs w:val="18"/>
          <w:lang w:val="de-DE"/>
        </w:rPr>
        <w:t xml:space="preserve"> Jesus‘ und dem ,Christus des Glaubens‘ wurde immer tiefer, beides brach zusehends auseinander. Was aber kann der Glaube an Jesus den Christus, an Jesus den Sohn des lebendigen Gottes bedeuten, wenn eben der Mensch Jesus so ganz anders war, als ihn die Evangelisten darstellen und als ihn die Kirche von den Evangelien her verkündigt? Die Fortschritte der historisch-kritischen Forschung führten zu immer weiter verfeinerten Unterscheidungen zwischen Traditionsschichten, hinter denen die Gestalt Jesu, auf den sich doch der Glaube bezieht, immer undeutlicher wurde, immer mehr an Kontur verlor“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von Nazaret 1. Teil. Von der Taufe im Jordan bis zur Auferstehung, Freiburg 2007, 10). </w:t>
      </w:r>
    </w:p>
  </w:footnote>
  <w:footnote w:id="96">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A. Vletsis</w:t>
      </w:r>
      <w:r w:rsidRPr="000A050B">
        <w:rPr>
          <w:rFonts w:ascii="Times New Roman" w:hAnsi="Times New Roman"/>
          <w:sz w:val="18"/>
          <w:szCs w:val="18"/>
          <w:lang w:val="de-DE"/>
        </w:rPr>
        <w:t xml:space="preserve">, </w:t>
      </w:r>
      <w:r w:rsidRPr="000A050B">
        <w:rPr>
          <w:rFonts w:ascii="Times New Roman" w:hAnsi="Times New Roman"/>
          <w:i/>
          <w:sz w:val="18"/>
          <w:szCs w:val="18"/>
          <w:lang w:val="de-DE"/>
        </w:rPr>
        <w:t>Joseph Ratzinger Papst Benedikt XVI</w:t>
      </w:r>
      <w:r w:rsidRPr="000A050B">
        <w:rPr>
          <w:rFonts w:ascii="Times New Roman" w:hAnsi="Times New Roman"/>
          <w:sz w:val="18"/>
          <w:szCs w:val="18"/>
          <w:lang w:val="de-DE"/>
        </w:rPr>
        <w:t xml:space="preserve">. Jesus von Nazaret 1. Teil. Von der Taufe im Jordan bis zur Auferstehung, Vrlg. Herder, Freiburg 2007, in: OrthFor 21 (2007),289-294: 290: „Für die patristische Hermeneutik der Orthodoxie wie auch insgesamt für die Theologie der alten Kirche wäre eine Trennung zwischen dem Jesus des Glaubens und dem historischen Jesus ein völlig unakzeptabler historischer Ansatz“. </w:t>
      </w:r>
    </w:p>
  </w:footnote>
  <w:footnote w:id="97">
    <w:p w:rsidR="00023557" w:rsidRPr="000A050B" w:rsidRDefault="00023557" w:rsidP="00DE0E36">
      <w:pPr>
        <w:pStyle w:val="a4"/>
        <w:rPr>
          <w:rFonts w:ascii="Times New Roman" w:hAnsi="Times New Roman"/>
          <w:sz w:val="18"/>
          <w:szCs w:val="18"/>
          <w:lang w:val="en-US"/>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Nikolaos Kabasilas, </w:t>
      </w:r>
      <w:r w:rsidRPr="000A050B">
        <w:rPr>
          <w:rFonts w:ascii="Times New Roman" w:hAnsi="Times New Roman"/>
          <w:i/>
          <w:iCs/>
          <w:sz w:val="18"/>
          <w:szCs w:val="18"/>
          <w:lang w:val="de-DE"/>
        </w:rPr>
        <w:t>Das Leben in Christo</w:t>
      </w:r>
      <w:r w:rsidRPr="000A050B">
        <w:rPr>
          <w:rFonts w:ascii="Times New Roman" w:hAnsi="Times New Roman"/>
          <w:sz w:val="18"/>
          <w:szCs w:val="18"/>
          <w:lang w:val="de-DE"/>
        </w:rPr>
        <w:t xml:space="preserve">, </w:t>
      </w:r>
      <w:r w:rsidRPr="000A050B">
        <w:rPr>
          <w:rFonts w:ascii="Times New Roman" w:hAnsi="Times New Roman"/>
          <w:sz w:val="18"/>
          <w:szCs w:val="18"/>
        </w:rPr>
        <w:t>Ι</w:t>
      </w:r>
      <w:r w:rsidRPr="000A050B">
        <w:rPr>
          <w:rFonts w:ascii="Times New Roman" w:hAnsi="Times New Roman"/>
          <w:sz w:val="18"/>
          <w:szCs w:val="18"/>
          <w:lang w:val="de-DE"/>
        </w:rPr>
        <w:t xml:space="preserve">V 76–78, Hg. </w:t>
      </w:r>
      <w:r w:rsidRPr="000A050B">
        <w:rPr>
          <w:rFonts w:ascii="Times New Roman" w:hAnsi="Times New Roman"/>
          <w:sz w:val="18"/>
          <w:szCs w:val="18"/>
          <w:lang w:val="fr-FR"/>
        </w:rPr>
        <w:t xml:space="preserve">Marie-Helene Congourdeau, </w:t>
      </w:r>
      <w:r w:rsidRPr="000A050B">
        <w:rPr>
          <w:rFonts w:ascii="Times New Roman" w:hAnsi="Times New Roman"/>
          <w:i/>
          <w:iCs/>
          <w:sz w:val="18"/>
          <w:szCs w:val="18"/>
          <w:lang w:val="fr-FR"/>
        </w:rPr>
        <w:t xml:space="preserve">SC </w:t>
      </w:r>
      <w:r w:rsidRPr="000A050B">
        <w:rPr>
          <w:rFonts w:ascii="Times New Roman" w:hAnsi="Times New Roman"/>
          <w:sz w:val="18"/>
          <w:szCs w:val="18"/>
          <w:lang w:val="fr-FR"/>
        </w:rPr>
        <w:t>355, 328</w:t>
      </w:r>
      <w:r w:rsidRPr="000A050B">
        <w:rPr>
          <w:rFonts w:ascii="Times New Roman" w:hAnsi="Times New Roman"/>
          <w:sz w:val="18"/>
          <w:szCs w:val="18"/>
          <w:vertAlign w:val="superscript"/>
          <w:lang w:val="fr-FR"/>
        </w:rPr>
        <w:t>1</w:t>
      </w:r>
      <w:r w:rsidRPr="000A050B">
        <w:rPr>
          <w:rFonts w:ascii="Times New Roman" w:hAnsi="Times New Roman"/>
          <w:sz w:val="18"/>
          <w:szCs w:val="18"/>
          <w:lang w:val="fr-FR"/>
        </w:rPr>
        <w:t>–330</w:t>
      </w:r>
      <w:r w:rsidRPr="000A050B">
        <w:rPr>
          <w:rFonts w:ascii="Times New Roman" w:hAnsi="Times New Roman"/>
          <w:sz w:val="18"/>
          <w:szCs w:val="18"/>
          <w:vertAlign w:val="superscript"/>
          <w:lang w:val="fr-FR"/>
        </w:rPr>
        <w:t>23</w:t>
      </w:r>
      <w:r w:rsidRPr="000A050B">
        <w:rPr>
          <w:rFonts w:ascii="Times New Roman" w:hAnsi="Times New Roman"/>
          <w:sz w:val="18"/>
          <w:szCs w:val="18"/>
          <w:lang w:val="fr-FR"/>
        </w:rPr>
        <w:t xml:space="preserve">. </w:t>
      </w:r>
    </w:p>
  </w:footnote>
  <w:footnote w:id="98">
    <w:p w:rsidR="00023557" w:rsidRPr="000A050B" w:rsidRDefault="00023557" w:rsidP="00DE0E36">
      <w:pPr>
        <w:pStyle w:val="a4"/>
        <w:rPr>
          <w:rFonts w:ascii="Times New Roman" w:hAnsi="Times New Roman"/>
          <w:sz w:val="18"/>
          <w:szCs w:val="18"/>
          <w:lang w:val="en-US"/>
        </w:rPr>
      </w:pPr>
      <w:r w:rsidRPr="000A050B">
        <w:rPr>
          <w:rStyle w:val="a5"/>
          <w:rFonts w:ascii="Times New Roman" w:hAnsi="Times New Roman"/>
          <w:sz w:val="18"/>
          <w:szCs w:val="18"/>
        </w:rPr>
        <w:footnoteRef/>
      </w:r>
      <w:r w:rsidRPr="000A050B">
        <w:rPr>
          <w:rFonts w:ascii="Times New Roman" w:hAnsi="Times New Roman"/>
          <w:sz w:val="18"/>
          <w:szCs w:val="18"/>
          <w:lang w:val="en-US"/>
        </w:rPr>
        <w:t xml:space="preserve"> Vgl. </w:t>
      </w:r>
      <w:r w:rsidRPr="000A050B">
        <w:rPr>
          <w:rFonts w:ascii="Times New Roman" w:hAnsi="Times New Roman"/>
          <w:i/>
          <w:sz w:val="18"/>
          <w:szCs w:val="18"/>
          <w:lang w:val="en-US"/>
        </w:rPr>
        <w:t>G. Florofsky</w:t>
      </w:r>
      <w:r w:rsidRPr="000A050B">
        <w:rPr>
          <w:rFonts w:ascii="Times New Roman" w:hAnsi="Times New Roman"/>
          <w:sz w:val="18"/>
          <w:szCs w:val="18"/>
          <w:lang w:val="en-US"/>
        </w:rPr>
        <w:t xml:space="preserve">, „The elements of Liturgy“, in: </w:t>
      </w:r>
      <w:r w:rsidRPr="000A050B">
        <w:rPr>
          <w:rFonts w:ascii="Times New Roman" w:hAnsi="Times New Roman"/>
          <w:i/>
          <w:sz w:val="18"/>
          <w:szCs w:val="18"/>
          <w:lang w:val="en-US"/>
        </w:rPr>
        <w:t>The Orthodox Church in the Ecumenical Movement</w:t>
      </w:r>
      <w:r w:rsidRPr="000A050B">
        <w:rPr>
          <w:rFonts w:ascii="Times New Roman" w:hAnsi="Times New Roman"/>
          <w:sz w:val="18"/>
          <w:szCs w:val="18"/>
          <w:lang w:val="en-US"/>
        </w:rPr>
        <w:t xml:space="preserve">, hg. </w:t>
      </w:r>
      <w:proofErr w:type="gramStart"/>
      <w:r w:rsidRPr="000A050B">
        <w:rPr>
          <w:rFonts w:ascii="Times New Roman" w:hAnsi="Times New Roman"/>
          <w:sz w:val="18"/>
          <w:szCs w:val="18"/>
          <w:lang w:val="en-US"/>
        </w:rPr>
        <w:t>von</w:t>
      </w:r>
      <w:proofErr w:type="gramEnd"/>
      <w:r w:rsidRPr="000A050B">
        <w:rPr>
          <w:rFonts w:ascii="Times New Roman" w:hAnsi="Times New Roman"/>
          <w:sz w:val="18"/>
          <w:szCs w:val="18"/>
          <w:lang w:val="en-US"/>
        </w:rPr>
        <w:t xml:space="preserve"> C. Patelos, WCC 1978,172–182. </w:t>
      </w:r>
    </w:p>
  </w:footnote>
  <w:footnote w:id="99">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H. Biedermann</w:t>
      </w:r>
      <w:r w:rsidRPr="000A050B">
        <w:rPr>
          <w:rFonts w:ascii="Times New Roman" w:hAnsi="Times New Roman"/>
          <w:sz w:val="18"/>
          <w:szCs w:val="18"/>
          <w:lang w:val="de-DE"/>
        </w:rPr>
        <w:t xml:space="preserve">, Die Bedeutung der drei Kappadozier und des Johannes Chrysostomos als Fundament der byzantinischen Geistesgestaltung, in: Ostkirchliche Studien 32 (1983) </w:t>
      </w:r>
      <w:r w:rsidRPr="000A050B">
        <w:rPr>
          <w:rFonts w:ascii="Times New Roman" w:hAnsi="Times New Roman"/>
          <w:iCs/>
          <w:sz w:val="18"/>
          <w:szCs w:val="18"/>
          <w:lang w:val="de-DE"/>
        </w:rPr>
        <w:t>281–293</w:t>
      </w:r>
      <w:r w:rsidRPr="000A050B">
        <w:rPr>
          <w:rFonts w:ascii="Times New Roman" w:hAnsi="Times New Roman"/>
          <w:sz w:val="18"/>
          <w:szCs w:val="18"/>
          <w:lang w:val="de-DE"/>
        </w:rPr>
        <w:t>: 292.</w:t>
      </w:r>
    </w:p>
  </w:footnote>
  <w:footnote w:id="100">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i/>
          <w:sz w:val="18"/>
          <w:szCs w:val="18"/>
          <w:lang w:val="de-DE"/>
        </w:rPr>
        <w:t xml:space="preserve">R. Bultmann, </w:t>
      </w:r>
      <w:r w:rsidRPr="000A050B">
        <w:rPr>
          <w:rFonts w:ascii="Times New Roman" w:hAnsi="Times New Roman"/>
          <w:bCs/>
          <w:sz w:val="18"/>
          <w:szCs w:val="18"/>
          <w:lang w:val="de-DE"/>
        </w:rPr>
        <w:t>Die Exegese des Theodor von Mopsuestia,</w:t>
      </w:r>
      <w:r w:rsidRPr="000A050B">
        <w:rPr>
          <w:rFonts w:ascii="Times New Roman" w:hAnsi="Times New Roman"/>
          <w:sz w:val="18"/>
          <w:szCs w:val="18"/>
          <w:lang w:val="de-DE"/>
        </w:rPr>
        <w:t xml:space="preserve"> hg. v. H. Feld, Stuttgart 1984.</w:t>
      </w:r>
    </w:p>
  </w:footnote>
  <w:footnote w:id="101">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(s. Anm. 5), z.B. 46, 196, 286. Man muss dennoch betonen, dass der Papst nicht das gleiche Verständis von dem Begriff Kirchenvater hat wie die orthodoxe Kirche. Im Osten unterscheidet man zwischen Kirchenväter (z.B. Chrysostomus), die wegen ihrer orthodoxen Lehre und Leben als Väter und Heilige der Kirche anerkannt sind, und den christlichen Schriftstellern, die oft umstrittene theologische Formulierungen haben (z.B. Origenes). Zum anderen werden in der </w:t>
      </w:r>
      <w:hyperlink r:id="rId33" w:tooltip="Orthodoxe Kirche" w:history="1">
        <w:r w:rsidRPr="000A050B">
          <w:rPr>
            <w:rFonts w:ascii="Times New Roman" w:hAnsi="Times New Roman"/>
            <w:sz w:val="18"/>
            <w:szCs w:val="18"/>
            <w:lang w:val="de-DE"/>
          </w:rPr>
          <w:t>orthodoxen Kirche</w:t>
        </w:r>
      </w:hyperlink>
      <w:r w:rsidRPr="000A050B">
        <w:rPr>
          <w:rFonts w:ascii="Times New Roman" w:hAnsi="Times New Roman"/>
          <w:sz w:val="18"/>
          <w:szCs w:val="18"/>
          <w:lang w:val="de-DE"/>
        </w:rPr>
        <w:t xml:space="preserve"> auch große Theologen und Heilige (z.B. Nikodemus auf dem Berg Athos) aus neuerer Zeit bis in die Gegenwart, zu den Kirchenvätern gerechnet. </w:t>
      </w:r>
    </w:p>
  </w:footnote>
  <w:footnote w:id="102">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ebd., 369.</w:t>
      </w:r>
    </w:p>
  </w:footnote>
  <w:footnote w:id="103">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ebd., </w:t>
      </w:r>
      <w:proofErr w:type="gramStart"/>
      <w:r w:rsidRPr="000A050B">
        <w:rPr>
          <w:rFonts w:ascii="Times New Roman" w:hAnsi="Times New Roman"/>
          <w:sz w:val="18"/>
          <w:szCs w:val="18"/>
          <w:lang w:val="de-DE"/>
        </w:rPr>
        <w:t>406f.:</w:t>
      </w:r>
      <w:proofErr w:type="gramEnd"/>
      <w:r w:rsidRPr="000A050B">
        <w:rPr>
          <w:rFonts w:ascii="Times New Roman" w:hAnsi="Times New Roman"/>
          <w:sz w:val="18"/>
          <w:szCs w:val="18"/>
          <w:lang w:val="de-DE"/>
        </w:rPr>
        <w:t xml:space="preserve"> „Dazu diente dem Konzil von Nizäa (325 n. Chr.) das Wort „gleichwesentlich“ (homoousios). Dieses Wort hat nicht den Glauben hellenisiert, ihn nicht mit einer fremden Philosophie befrachtet, sondern gerade das unvergleichlich Neue und Andere festgehalten, das in Jesu Reden mit dem Vater erschienen war. Im Bekenntnis von Nizäa sagt die Kirche immer neu mit Petrus zu Jesus: „Du bist Christus, der Sohn des lebendigen Gottes“ (Mt 16,16)“. </w:t>
      </w:r>
    </w:p>
  </w:footnote>
  <w:footnote w:id="104">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S. Anmerkung des Papstes am Ende des Buchs: „Wie im Vorwort ausgeführt, setzt dieses Buch die historisch-kritische Exegese voraus und bedient sich ihrer Erkenntnisse, will aber selbst diese Methode überschreiten auf eine eigentlich theologische Auslegung hin. Es beabsichtigt nicht, in die Dispute der historisch-kritischen Forschung einzutreten“ (ebd., 409). </w:t>
      </w:r>
    </w:p>
  </w:footnote>
  <w:footnote w:id="105">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ebd., 18: „Gerade von dieser letzten Wahrnehmung her hat sich vor etwa 30 Jahren in Amerika das Projekt </w:t>
      </w:r>
      <w:proofErr w:type="gramStart"/>
      <w:r w:rsidRPr="000A050B">
        <w:rPr>
          <w:rFonts w:ascii="Times New Roman" w:hAnsi="Times New Roman"/>
          <w:sz w:val="18"/>
          <w:szCs w:val="18"/>
          <w:lang w:val="de-DE"/>
        </w:rPr>
        <w:t>der ,kanonischen</w:t>
      </w:r>
      <w:proofErr w:type="gramEnd"/>
      <w:r w:rsidRPr="000A050B">
        <w:rPr>
          <w:rFonts w:ascii="Times New Roman" w:hAnsi="Times New Roman"/>
          <w:sz w:val="18"/>
          <w:szCs w:val="18"/>
          <w:lang w:val="de-DE"/>
        </w:rPr>
        <w:t xml:space="preserve"> Exegese‘ entwickelt, deren Absicht im Lesen der einzelnen Texte im Ganzen der einen Schrift besteht, wodurch alle einzelnen Texte in eine neue Beleuchtung rücken“. </w:t>
      </w:r>
    </w:p>
  </w:footnote>
  <w:footnote w:id="106">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A. Vletsis, Joseph Ratzinger, Kurztitel, 290.</w:t>
      </w:r>
    </w:p>
  </w:footnote>
  <w:footnote w:id="107">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i/>
          <w:sz w:val="18"/>
          <w:szCs w:val="18"/>
          <w:lang w:val="de-DE"/>
        </w:rPr>
        <w:t xml:space="preserve">K. Nikolakopoulos, </w:t>
      </w:r>
      <w:r w:rsidRPr="000A050B">
        <w:rPr>
          <w:rFonts w:ascii="Times New Roman" w:hAnsi="Times New Roman"/>
          <w:iCs/>
          <w:sz w:val="18"/>
          <w:szCs w:val="18"/>
          <w:lang w:val="de-DE"/>
        </w:rPr>
        <w:t>Die</w:t>
      </w:r>
      <w:r w:rsidRPr="000A050B">
        <w:rPr>
          <w:rFonts w:ascii="Times New Roman" w:hAnsi="Times New Roman"/>
          <w:i/>
          <w:iCs/>
          <w:sz w:val="18"/>
          <w:szCs w:val="18"/>
          <w:lang w:val="de-DE"/>
        </w:rPr>
        <w:t xml:space="preserve"> </w:t>
      </w:r>
      <w:r w:rsidRPr="000A050B">
        <w:rPr>
          <w:rFonts w:ascii="Times New Roman" w:hAnsi="Times New Roman"/>
          <w:iCs/>
          <w:sz w:val="18"/>
          <w:szCs w:val="18"/>
          <w:lang w:val="de-DE"/>
        </w:rPr>
        <w:t>„unbekannten“ Hymnen des Neuen Testaments. Die orthodoxe Hermeneutik und die historisch-kritische Methode</w:t>
      </w:r>
      <w:r w:rsidRPr="000A050B">
        <w:rPr>
          <w:rFonts w:ascii="Times New Roman" w:hAnsi="Times New Roman"/>
          <w:spacing w:val="-2"/>
          <w:sz w:val="18"/>
          <w:szCs w:val="18"/>
          <w:lang w:val="de-DE"/>
        </w:rPr>
        <w:t>,</w:t>
      </w:r>
      <w:r w:rsidRPr="000A050B">
        <w:rPr>
          <w:rFonts w:ascii="Times New Roman" w:hAnsi="Times New Roman"/>
          <w:sz w:val="18"/>
          <w:szCs w:val="18"/>
          <w:lang w:val="de-DE"/>
        </w:rPr>
        <w:t xml:space="preserve"> Aachen 2000 (</w:t>
      </w:r>
      <w:r w:rsidRPr="000A050B">
        <w:rPr>
          <w:rFonts w:ascii="Times New Roman" w:hAnsi="Times New Roman"/>
          <w:iCs/>
          <w:sz w:val="18"/>
          <w:szCs w:val="18"/>
          <w:lang w:val="de-DE"/>
        </w:rPr>
        <w:t>Veröffentlichungen des Instituts für Orthodoxe Theologie</w:t>
      </w:r>
      <w:r w:rsidRPr="000A050B">
        <w:rPr>
          <w:rFonts w:ascii="Times New Roman" w:hAnsi="Times New Roman"/>
          <w:sz w:val="18"/>
          <w:szCs w:val="18"/>
          <w:lang w:val="de-DE"/>
        </w:rPr>
        <w:t xml:space="preserve"> 7), 41. </w:t>
      </w:r>
    </w:p>
  </w:footnote>
  <w:footnote w:id="108">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(s. Anm. 5), 409. </w:t>
      </w:r>
    </w:p>
  </w:footnote>
  <w:footnote w:id="109">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K. Backhaus</w:t>
      </w:r>
      <w:r w:rsidRPr="000A050B">
        <w:rPr>
          <w:rFonts w:ascii="Times New Roman" w:hAnsi="Times New Roman"/>
          <w:sz w:val="18"/>
          <w:szCs w:val="18"/>
          <w:lang w:val="de-DE"/>
        </w:rPr>
        <w:t>, Christus-Ästhetik. Der „Jesus“ des Papstes zwischen Rekonstruktion und Realpräsenz, in: Th. Söding (Hg.), Das Jesus-Buch des Papstes. Die Antwort der Neutestamentler, Freiburg 2007, 20–29: 28.</w:t>
      </w:r>
    </w:p>
  </w:footnote>
  <w:footnote w:id="110">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S. das 9. Kapitel.</w:t>
      </w:r>
    </w:p>
  </w:footnote>
  <w:footnote w:id="111">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„Dieser Worte eingedenk kann man das Buch des Autors als einen Versuch deuten, die Schriftlehre von Dei verbum in Narratio lebendig werden zu lassen“ (</w:t>
      </w:r>
      <w:r w:rsidRPr="000A050B">
        <w:rPr>
          <w:rFonts w:ascii="Times New Roman" w:hAnsi="Times New Roman"/>
          <w:i/>
          <w:sz w:val="18"/>
          <w:szCs w:val="18"/>
          <w:lang w:val="de-DE"/>
        </w:rPr>
        <w:t>R. Kampling</w:t>
      </w:r>
      <w:r w:rsidRPr="000A050B">
        <w:rPr>
          <w:rFonts w:ascii="Times New Roman" w:hAnsi="Times New Roman"/>
          <w:sz w:val="18"/>
          <w:szCs w:val="18"/>
          <w:lang w:val="de-DE"/>
        </w:rPr>
        <w:t xml:space="preserve">, „Jede Kontroverse um des Himmels willen trägt bleiebden Früchte“ (Pirke Avot 5,19), in: Th. Söding (Hg.), Das Jesusbuch [s. Anm. 19], 66–76: 71). </w:t>
      </w:r>
    </w:p>
  </w:footnote>
  <w:footnote w:id="112">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Mit Recht fragt </w:t>
      </w:r>
      <w:r w:rsidRPr="000A050B">
        <w:rPr>
          <w:rFonts w:ascii="Times New Roman" w:hAnsi="Times New Roman"/>
          <w:i/>
          <w:sz w:val="18"/>
          <w:szCs w:val="18"/>
          <w:lang w:val="de-DE"/>
        </w:rPr>
        <w:t xml:space="preserve">A. Vletsis, </w:t>
      </w:r>
      <w:r w:rsidRPr="000A050B">
        <w:rPr>
          <w:rFonts w:ascii="Times New Roman" w:hAnsi="Times New Roman"/>
          <w:sz w:val="18"/>
          <w:szCs w:val="18"/>
          <w:lang w:val="de-DE"/>
        </w:rPr>
        <w:t>Joseph Ratzinger</w:t>
      </w:r>
      <w:r w:rsidRPr="000A050B">
        <w:rPr>
          <w:rFonts w:ascii="Times New Roman" w:hAnsi="Times New Roman"/>
          <w:i/>
          <w:sz w:val="18"/>
          <w:szCs w:val="18"/>
          <w:lang w:val="de-DE"/>
        </w:rPr>
        <w:t xml:space="preserve"> </w:t>
      </w:r>
      <w:r w:rsidRPr="000A050B">
        <w:rPr>
          <w:rFonts w:ascii="Times New Roman" w:hAnsi="Times New Roman"/>
          <w:sz w:val="18"/>
          <w:szCs w:val="18"/>
          <w:lang w:val="de-DE"/>
        </w:rPr>
        <w:t xml:space="preserve">(s. Anm. 6), 291: „Ist dann der Christus des Glaubens eine Projektion unseres Geistes? Nach der Überzeugung der Christen geht es jedoch nicht nur um unseren Geist, sondern um den Heiligen Geist, wie auch Paulus bezeugt: ‚niemand kann Jesus den Herrn nennen außer durch den Heiligen Geist’“ (1Kor 12,3). </w:t>
      </w:r>
    </w:p>
  </w:footnote>
  <w:footnote w:id="113">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en-US"/>
        </w:rPr>
        <w:t xml:space="preserve"> Vgl. </w:t>
      </w:r>
      <w:r w:rsidRPr="000A050B">
        <w:rPr>
          <w:rFonts w:ascii="Times New Roman" w:hAnsi="Times New Roman"/>
          <w:i/>
          <w:sz w:val="18"/>
          <w:szCs w:val="18"/>
          <w:lang w:val="en-US"/>
        </w:rPr>
        <w:t>K. Stendahl</w:t>
      </w:r>
      <w:r w:rsidRPr="000A050B">
        <w:rPr>
          <w:rFonts w:ascii="Times New Roman" w:hAnsi="Times New Roman"/>
          <w:sz w:val="18"/>
          <w:szCs w:val="18"/>
          <w:lang w:val="en-US"/>
        </w:rPr>
        <w:t xml:space="preserve">, „The Apostel Paul and the Introspective Conscience of the West“, in: HThR 56 (1963) 199–215. </w:t>
      </w:r>
      <w:r w:rsidRPr="000A050B">
        <w:rPr>
          <w:rFonts w:ascii="Times New Roman" w:hAnsi="Times New Roman"/>
          <w:sz w:val="18"/>
          <w:szCs w:val="18"/>
          <w:lang w:val="de-DE"/>
        </w:rPr>
        <w:t xml:space="preserve">Deutsche Übersetzung in: </w:t>
      </w:r>
      <w:r w:rsidRPr="000A050B">
        <w:rPr>
          <w:rFonts w:ascii="Times New Roman" w:hAnsi="Times New Roman"/>
          <w:i/>
          <w:sz w:val="18"/>
          <w:szCs w:val="18"/>
          <w:lang w:val="de-DE"/>
        </w:rPr>
        <w:t xml:space="preserve">KuI </w:t>
      </w:r>
      <w:r w:rsidRPr="000A050B">
        <w:rPr>
          <w:rFonts w:ascii="Times New Roman" w:hAnsi="Times New Roman"/>
          <w:sz w:val="18"/>
          <w:szCs w:val="18"/>
          <w:lang w:val="de-DE"/>
        </w:rPr>
        <w:t xml:space="preserve">11 (1996) 19–33. </w:t>
      </w:r>
    </w:p>
  </w:footnote>
  <w:footnote w:id="114">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(s. Anm. 5), 10. </w:t>
      </w:r>
    </w:p>
  </w:footnote>
  <w:footnote w:id="115">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M.Ebner</w:t>
      </w:r>
      <w:r w:rsidRPr="000A050B">
        <w:rPr>
          <w:rFonts w:ascii="Times New Roman" w:hAnsi="Times New Roman"/>
          <w:sz w:val="18"/>
          <w:szCs w:val="18"/>
          <w:lang w:val="de-DE"/>
        </w:rPr>
        <w:t xml:space="preserve">, Jeder Ausleger hat seine blinden Flecken, in: Th. Söding (Hg.), Jesus-Buch (s. Anm. 19), 30–42: 30. </w:t>
      </w:r>
    </w:p>
  </w:footnote>
  <w:footnote w:id="116">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E. Theodorou</w:t>
      </w:r>
      <w:r w:rsidRPr="000A050B">
        <w:rPr>
          <w:rFonts w:ascii="Times New Roman" w:hAnsi="Times New Roman"/>
          <w:sz w:val="18"/>
          <w:szCs w:val="18"/>
          <w:lang w:val="de-DE"/>
        </w:rPr>
        <w:t xml:space="preserve">, Die Christologie vom Papst Benedikt XVI, in: </w:t>
      </w:r>
      <w:r w:rsidRPr="000A050B">
        <w:rPr>
          <w:rFonts w:ascii="Times New Roman" w:hAnsi="Times New Roman"/>
          <w:i/>
          <w:sz w:val="18"/>
          <w:szCs w:val="18"/>
          <w:lang w:val="de-DE"/>
        </w:rPr>
        <w:t xml:space="preserve">Ekklesia </w:t>
      </w:r>
      <w:r w:rsidRPr="000A050B">
        <w:rPr>
          <w:rFonts w:ascii="Times New Roman" w:hAnsi="Times New Roman"/>
          <w:sz w:val="18"/>
          <w:szCs w:val="18"/>
          <w:lang w:val="de-DE"/>
        </w:rPr>
        <w:t xml:space="preserve">84 (2007) 549–553: 550. </w:t>
      </w:r>
    </w:p>
  </w:footnote>
  <w:footnote w:id="117">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Einzige Ausnahme ist Ephrem der Syrer, der das Diatessaron des Tatians kommentiert hat, da diese Harmonie bis 5. Jh. in der liturgischen Praxis der Syrischen Kirche verwendet wurde.</w:t>
      </w:r>
    </w:p>
  </w:footnote>
  <w:footnote w:id="118">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i/>
          <w:sz w:val="18"/>
          <w:szCs w:val="18"/>
          <w:lang w:val="de-DE"/>
        </w:rPr>
        <w:t>M. Wolter</w:t>
      </w:r>
      <w:r w:rsidRPr="000A050B">
        <w:rPr>
          <w:rFonts w:ascii="Times New Roman" w:hAnsi="Times New Roman"/>
          <w:sz w:val="18"/>
          <w:szCs w:val="18"/>
          <w:lang w:val="de-DE"/>
        </w:rPr>
        <w:t>, „Wo bleibt der Eigensinn der Evangelien?“, in: Rheinischer Merkur</w:t>
      </w:r>
      <w:r w:rsidRPr="000A050B">
        <w:rPr>
          <w:rFonts w:ascii="Times New Roman" w:hAnsi="Times New Roman"/>
          <w:i/>
          <w:sz w:val="18"/>
          <w:szCs w:val="18"/>
          <w:lang w:val="de-DE"/>
        </w:rPr>
        <w:t xml:space="preserve"> </w:t>
      </w:r>
      <w:r w:rsidRPr="000A050B">
        <w:rPr>
          <w:rFonts w:ascii="Times New Roman" w:hAnsi="Times New Roman"/>
          <w:sz w:val="18"/>
          <w:szCs w:val="18"/>
          <w:lang w:val="de-DE"/>
        </w:rPr>
        <w:t xml:space="preserve">Nr 21/2007, 8. </w:t>
      </w:r>
    </w:p>
  </w:footnote>
  <w:footnote w:id="119">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M. Ebner</w:t>
      </w:r>
      <w:r w:rsidRPr="000A050B">
        <w:rPr>
          <w:rFonts w:ascii="Times New Roman" w:hAnsi="Times New Roman"/>
          <w:sz w:val="18"/>
          <w:szCs w:val="18"/>
          <w:lang w:val="de-DE"/>
        </w:rPr>
        <w:t xml:space="preserve">, Ausleger (s. Anm. 25), 33f. </w:t>
      </w:r>
    </w:p>
  </w:footnote>
  <w:footnote w:id="120">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ebd., 34. </w:t>
      </w:r>
    </w:p>
  </w:footnote>
  <w:footnote w:id="121">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A. Vletsis,</w:t>
      </w:r>
      <w:r w:rsidRPr="000A050B">
        <w:rPr>
          <w:rFonts w:ascii="Times New Roman" w:hAnsi="Times New Roman"/>
          <w:sz w:val="18"/>
          <w:szCs w:val="18"/>
          <w:lang w:val="de-DE"/>
        </w:rPr>
        <w:t xml:space="preserve"> Josef Ratzinger</w:t>
      </w:r>
      <w:r w:rsidRPr="000A050B">
        <w:rPr>
          <w:rFonts w:ascii="Times New Roman" w:hAnsi="Times New Roman"/>
          <w:i/>
          <w:sz w:val="18"/>
          <w:szCs w:val="18"/>
          <w:lang w:val="de-DE"/>
        </w:rPr>
        <w:t xml:space="preserve"> </w:t>
      </w:r>
      <w:r w:rsidRPr="000A050B">
        <w:rPr>
          <w:rFonts w:ascii="Times New Roman" w:hAnsi="Times New Roman"/>
          <w:sz w:val="18"/>
          <w:szCs w:val="18"/>
          <w:lang w:val="de-DE"/>
        </w:rPr>
        <w:t xml:space="preserve">(s. Anm. 6) 290: „Denn ich kann es nicht verheimlichen, dass ich als orthodoxer Theologe v.a. aus dieser Perspektive das Buch hoch attraktiv und besonders lesenswert empfunden habe: dass nämlich ein amtierender Papst ein Buch als einen wissenschaftlichen Beitrag hinterlegt, was aber zugleich als ein ganz persönliches Zeugnis seines Glaubens gelten soll“. </w:t>
      </w:r>
    </w:p>
  </w:footnote>
  <w:footnote w:id="122">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(s. Anm. 5), 22. </w:t>
      </w:r>
    </w:p>
  </w:footnote>
  <w:footnote w:id="123">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S. Antwort des Rabbi </w:t>
      </w:r>
      <w:r w:rsidRPr="000A050B">
        <w:rPr>
          <w:rFonts w:ascii="Times New Roman" w:hAnsi="Times New Roman"/>
          <w:i/>
          <w:sz w:val="18"/>
          <w:szCs w:val="18"/>
          <w:lang w:val="de-DE"/>
        </w:rPr>
        <w:t>J. Neusner,</w:t>
      </w:r>
      <w:r w:rsidRPr="000A050B">
        <w:rPr>
          <w:rFonts w:ascii="Times New Roman" w:hAnsi="Times New Roman"/>
          <w:sz w:val="18"/>
          <w:szCs w:val="18"/>
          <w:lang w:val="de-DE"/>
        </w:rPr>
        <w:t xml:space="preserve"> Einzigartig in 2000 Jahren. Die neue Wende im jüdisch-christlichen Dialog, in: Th. Söding (Hg.), Weg (s. Anm. 4), 71–90. </w:t>
      </w:r>
    </w:p>
  </w:footnote>
  <w:footnote w:id="124">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(s. Anm. 5), 274. Dazu kommentiert A. Vletsis, Josef Ratzinger (s. Anm. 6), 292: „Die orthodoxe Theologie könnte sich damit nicht ganz zufrieden geben, die Auferstehung als </w:t>
      </w:r>
      <w:proofErr w:type="gramStart"/>
      <w:r w:rsidRPr="000A050B">
        <w:rPr>
          <w:rFonts w:ascii="Times New Roman" w:hAnsi="Times New Roman"/>
          <w:sz w:val="18"/>
          <w:szCs w:val="18"/>
          <w:lang w:val="de-DE"/>
        </w:rPr>
        <w:t>eine ,Weckung</w:t>
      </w:r>
      <w:proofErr w:type="gramEnd"/>
      <w:r w:rsidRPr="000A050B">
        <w:rPr>
          <w:rFonts w:ascii="Times New Roman" w:hAnsi="Times New Roman"/>
          <w:sz w:val="18"/>
          <w:szCs w:val="18"/>
          <w:lang w:val="de-DE"/>
        </w:rPr>
        <w:t xml:space="preserve"> von Erinnerungen‘ der Jünger Jesu zu deuten. Auferstehung ist die Einweihung in eine neue Sphäre der Existenz, in die neue Schöpfung Gottes, in die unendliche Freude der Kinder Gottes“. </w:t>
      </w:r>
    </w:p>
  </w:footnote>
  <w:footnote w:id="125">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(s. Anm. 5), 295. </w:t>
      </w:r>
    </w:p>
  </w:footnote>
  <w:footnote w:id="126">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ebd., 313f. </w:t>
      </w:r>
    </w:p>
  </w:footnote>
  <w:footnote w:id="127">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ebd., 23. </w:t>
      </w:r>
    </w:p>
  </w:footnote>
  <w:footnote w:id="128">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Chrysostomus, </w:t>
      </w:r>
      <w:r w:rsidRPr="000A050B">
        <w:rPr>
          <w:rFonts w:ascii="Times New Roman" w:hAnsi="Times New Roman"/>
          <w:i/>
          <w:sz w:val="18"/>
          <w:szCs w:val="18"/>
          <w:lang w:val="de-DE"/>
        </w:rPr>
        <w:t>Homilie über den Philipperbrief</w:t>
      </w:r>
      <w:r w:rsidRPr="000A050B">
        <w:rPr>
          <w:rFonts w:ascii="Times New Roman" w:hAnsi="Times New Roman"/>
          <w:sz w:val="18"/>
          <w:szCs w:val="18"/>
          <w:lang w:val="de-DE"/>
        </w:rPr>
        <w:t xml:space="preserve"> 11, „Denn die Auferstehung tritt in dieser Beziehung hinter der Menschwerdung zurück. Warum? Weil es für die erstere zahlreiche Vorgänge gibt, für die letztere dagegen nicht einen einzigen. Es waren nämlich schon vor Christus viele Tote auferstanden, wenn sie auch nach ihrer Auferstehung wieder sterben mußten; von einer Jungfrau aber war noch nie Jemand geboren worden. Wenn also das, was verhältnismäßig unbedeutender ist als die Menschwerdung, durch den Glauben erfaßt werden muß: wie sollte das weit größere, ja unendlich und unvergleichlich größere Geheimnis durch die bloße Vernunft be</w:t>
      </w:r>
      <w:r w:rsidRPr="000A050B">
        <w:rPr>
          <w:rFonts w:ascii="Times New Roman" w:hAnsi="Times New Roman"/>
          <w:sz w:val="18"/>
          <w:szCs w:val="18"/>
          <w:lang w:val="de-DE"/>
        </w:rPr>
        <w:softHyphen/>
        <w:t xml:space="preserve">griffen werden können? Dies macht die Gerechtigkeit aus. Denn das muß man glauben, dass Gott dieses konnte; aber wie er konnte, das lässt sich nicht mehr erklären“. Übers. C. Mitterrutzner, </w:t>
      </w:r>
      <w:r w:rsidRPr="000A050B">
        <w:rPr>
          <w:rFonts w:ascii="Times New Roman" w:hAnsi="Times New Roman"/>
          <w:bCs/>
          <w:i/>
          <w:sz w:val="18"/>
          <w:szCs w:val="18"/>
          <w:lang w:val="de-DE"/>
        </w:rPr>
        <w:t>Ausgewählte Schriften mit einer kurzen Lebensbeschreibung d. Heiligen Joh. Chrysostomus</w:t>
      </w:r>
      <w:r w:rsidRPr="000A050B">
        <w:rPr>
          <w:rFonts w:ascii="Times New Roman" w:hAnsi="Times New Roman"/>
          <w:bCs/>
          <w:sz w:val="18"/>
          <w:szCs w:val="18"/>
          <w:lang w:val="de-DE"/>
        </w:rPr>
        <w:t xml:space="preserve">, </w:t>
      </w:r>
      <w:r w:rsidRPr="000A050B">
        <w:rPr>
          <w:rFonts w:ascii="Times New Roman" w:hAnsi="Times New Roman"/>
          <w:sz w:val="18"/>
          <w:szCs w:val="18"/>
          <w:lang w:val="de-DE"/>
        </w:rPr>
        <w:t xml:space="preserve">Band: 8 </w:t>
      </w:r>
      <w:r w:rsidRPr="000A050B">
        <w:rPr>
          <w:rFonts w:ascii="Times New Roman" w:hAnsi="Times New Roman"/>
          <w:i/>
          <w:sz w:val="18"/>
          <w:szCs w:val="18"/>
          <w:lang w:val="de-DE"/>
        </w:rPr>
        <w:t>: Homilien über die Briefe des hl. Apostels Paulus</w:t>
      </w:r>
      <w:r w:rsidRPr="000A050B">
        <w:rPr>
          <w:rFonts w:ascii="Times New Roman" w:hAnsi="Times New Roman"/>
          <w:sz w:val="18"/>
          <w:szCs w:val="18"/>
          <w:lang w:val="de-DE"/>
        </w:rPr>
        <w:t>; 8. [</w:t>
      </w:r>
      <w:r w:rsidRPr="000A050B">
        <w:rPr>
          <w:rFonts w:ascii="Times New Roman" w:hAnsi="Times New Roman"/>
          <w:i/>
          <w:sz w:val="18"/>
          <w:szCs w:val="18"/>
          <w:lang w:val="de-DE"/>
        </w:rPr>
        <w:t>Bibliothek der Kirchenväter</w:t>
      </w:r>
      <w:r w:rsidRPr="000A050B">
        <w:rPr>
          <w:rFonts w:ascii="Times New Roman" w:hAnsi="Times New Roman"/>
          <w:sz w:val="18"/>
          <w:szCs w:val="18"/>
          <w:lang w:val="de-DE"/>
        </w:rPr>
        <w:t xml:space="preserve"> 75] Kempten; München: 1883, 216–217. </w:t>
      </w:r>
    </w:p>
  </w:footnote>
  <w:footnote w:id="129">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S. Despotis</w:t>
      </w:r>
      <w:r w:rsidRPr="000A050B">
        <w:rPr>
          <w:rFonts w:ascii="Times New Roman" w:hAnsi="Times New Roman"/>
          <w:sz w:val="18"/>
          <w:szCs w:val="18"/>
          <w:lang w:val="de-DE"/>
        </w:rPr>
        <w:t>, Joseph Ratzinger Papst Benedikt XVI. Jesus von Nazaret 1. Teil. Von der Taufe im Jordan bis zur Auferstehung, Vrlg. Herder, Freiburg 2007, in: DBM 34</w:t>
      </w:r>
      <w:r w:rsidRPr="000A050B">
        <w:rPr>
          <w:rFonts w:ascii="Times New Roman" w:hAnsi="Times New Roman"/>
          <w:i/>
          <w:sz w:val="18"/>
          <w:szCs w:val="18"/>
          <w:lang w:val="de-DE"/>
        </w:rPr>
        <w:t xml:space="preserve"> </w:t>
      </w:r>
      <w:r w:rsidRPr="000A050B">
        <w:rPr>
          <w:rFonts w:ascii="Times New Roman" w:hAnsi="Times New Roman"/>
          <w:sz w:val="18"/>
          <w:szCs w:val="18"/>
          <w:lang w:val="de-DE"/>
        </w:rPr>
        <w:t xml:space="preserve">(2006) 278–282: 279f. </w:t>
      </w:r>
    </w:p>
  </w:footnote>
  <w:footnote w:id="130">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Joseph Ratzinger, (s. Anm. 6), 293. </w:t>
      </w:r>
    </w:p>
  </w:footnote>
  <w:footnote w:id="131">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Trotzdem benutzt der Papst Kategorien des Alten Testamentes, um die Person Jesu im Neuen Testament zu beschreiben, vgl. </w:t>
      </w:r>
      <w:r w:rsidRPr="000A050B">
        <w:rPr>
          <w:rFonts w:ascii="Times New Roman" w:hAnsi="Times New Roman"/>
          <w:i/>
          <w:sz w:val="18"/>
          <w:szCs w:val="18"/>
          <w:lang w:val="de-DE"/>
        </w:rPr>
        <w:t>K.-W. Niebuhr</w:t>
      </w:r>
      <w:r w:rsidRPr="000A050B">
        <w:rPr>
          <w:rFonts w:ascii="Times New Roman" w:hAnsi="Times New Roman"/>
          <w:sz w:val="18"/>
          <w:szCs w:val="18"/>
          <w:lang w:val="de-DE"/>
        </w:rPr>
        <w:t xml:space="preserve">, Der biblische Jesus Christus. Zu Joseph Ratzingers Jesus-Buch, in: Th. Söding (Hg.), Jesus-Buch (s. Anm. 19), 99–109: 102). </w:t>
      </w:r>
    </w:p>
  </w:footnote>
  <w:footnote w:id="132">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S. Despotis</w:t>
      </w:r>
      <w:r w:rsidRPr="000A050B">
        <w:rPr>
          <w:rFonts w:ascii="Times New Roman" w:hAnsi="Times New Roman"/>
          <w:sz w:val="18"/>
          <w:szCs w:val="18"/>
          <w:lang w:val="de-DE"/>
        </w:rPr>
        <w:t xml:space="preserve">, Joseph Ratzinger, 280. </w:t>
      </w:r>
    </w:p>
  </w:footnote>
  <w:footnote w:id="133">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„Mit einer etwas anderen Nuance weist ein anderes Jesuswort in dieselbe Richtung: „Wenn ich die Dämonen durch den Finger Gottes austreibe, dann ist das Reich Gottes zu euch gekommen“ (Lk 11,20). Hier ist es (wie ja auch im vorigen Text) nicht einfach die physische Gegenwart Jesu, in der das „Reich“ da wäre, sondern durch sein im Heiligen Geist geschehendes Wirken ist es da. In diesem Sinn wird in ihm und durch ihn Reich Gottes jetzt und hier Gegenwart, „kommt nahe herbei‘“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[s. Anm. 5], 90. </w:t>
      </w:r>
    </w:p>
  </w:footnote>
  <w:footnote w:id="134">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ebd., 401. </w:t>
      </w:r>
    </w:p>
  </w:footnote>
  <w:footnote w:id="135">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 xml:space="preserve">R. Bultmann, </w:t>
      </w:r>
      <w:r w:rsidRPr="000A050B">
        <w:rPr>
          <w:rFonts w:ascii="Times New Roman" w:hAnsi="Times New Roman"/>
          <w:sz w:val="18"/>
          <w:szCs w:val="18"/>
          <w:lang w:val="de-DE"/>
        </w:rPr>
        <w:t xml:space="preserve">Theologie des Neuen Testaments, Tübingen 9. Aufl., 242; Ders. Art. kauca,omai ktl., in: </w:t>
      </w:r>
      <w:r w:rsidRPr="000A050B">
        <w:rPr>
          <w:rFonts w:ascii="Times New Roman" w:hAnsi="Times New Roman"/>
          <w:iCs/>
          <w:sz w:val="18"/>
          <w:szCs w:val="18"/>
          <w:lang w:val="de-DE"/>
        </w:rPr>
        <w:t xml:space="preserve">ThWNT </w:t>
      </w:r>
      <w:r w:rsidRPr="000A050B">
        <w:rPr>
          <w:rFonts w:ascii="Times New Roman" w:hAnsi="Times New Roman"/>
          <w:sz w:val="18"/>
          <w:szCs w:val="18"/>
          <w:lang w:val="de-DE"/>
        </w:rPr>
        <w:t>II</w:t>
      </w:r>
      <w:r w:rsidRPr="000A050B">
        <w:rPr>
          <w:rFonts w:ascii="Times New Roman" w:hAnsi="Times New Roman"/>
          <w:sz w:val="18"/>
          <w:szCs w:val="18"/>
        </w:rPr>
        <w:t>Ι</w:t>
      </w:r>
      <w:r w:rsidRPr="000A050B">
        <w:rPr>
          <w:rFonts w:ascii="Times New Roman" w:hAnsi="Times New Roman"/>
          <w:sz w:val="18"/>
          <w:szCs w:val="18"/>
          <w:lang w:val="de-DE"/>
        </w:rPr>
        <w:t xml:space="preserve"> 646–654: 646–648. </w:t>
      </w:r>
    </w:p>
  </w:footnote>
  <w:footnote w:id="136">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(s. Anm. 5), 91f. </w:t>
      </w:r>
    </w:p>
  </w:footnote>
  <w:footnote w:id="137">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Ähnlich berücksichtigt der Papst nicht den sozialen Aspekt der Verkündigung und des Kontaktes des Herrn mit den Menschen (vgl. </w:t>
      </w:r>
      <w:r w:rsidRPr="000A050B">
        <w:rPr>
          <w:rFonts w:ascii="Times New Roman" w:hAnsi="Times New Roman"/>
          <w:i/>
          <w:sz w:val="18"/>
          <w:szCs w:val="18"/>
          <w:lang w:val="de-DE"/>
        </w:rPr>
        <w:t xml:space="preserve">M. Ebner, </w:t>
      </w:r>
      <w:r w:rsidRPr="000A050B">
        <w:rPr>
          <w:rFonts w:ascii="Times New Roman" w:hAnsi="Times New Roman"/>
          <w:sz w:val="18"/>
          <w:szCs w:val="18"/>
          <w:lang w:val="de-DE"/>
        </w:rPr>
        <w:t xml:space="preserve">Ausleger [s. Anm. 25], 31f.). </w:t>
      </w:r>
    </w:p>
  </w:footnote>
  <w:footnote w:id="138">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Jesus (s. Anm. 5), 106.</w:t>
      </w:r>
      <w:r w:rsidRPr="000A050B">
        <w:rPr>
          <w:rFonts w:ascii="Times New Roman" w:hAnsi="Times New Roman"/>
          <w:bCs/>
          <w:iCs/>
          <w:sz w:val="18"/>
          <w:szCs w:val="18"/>
          <w:lang w:val="de-DE"/>
        </w:rPr>
        <w:t xml:space="preserve"> Die Verbindung der Rechtfertigung mit der Wirkung des Geistes beim Menschen fehlt wiederum und das ist selbstverständlich für einen Augustinertheologen. Dem gegenüber wurde im Osten, wie allerdings bei Paulus auch (1Kor 6,11 vgl. Röm 8), die Rechtfertigung und die Freiheit des neuen Menschen nicht nur in Christo, sondern im Geist Gottes verstanden. </w:t>
      </w:r>
    </w:p>
  </w:footnote>
  <w:footnote w:id="139">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i/>
          <w:sz w:val="18"/>
          <w:szCs w:val="18"/>
          <w:lang w:val="de-DE"/>
        </w:rPr>
        <w:t>J. Ratzinger/Papst Benedikt XVI</w:t>
      </w:r>
      <w:r w:rsidRPr="000A050B">
        <w:rPr>
          <w:rFonts w:ascii="Times New Roman" w:hAnsi="Times New Roman"/>
          <w:sz w:val="18"/>
          <w:szCs w:val="18"/>
          <w:lang w:val="de-DE"/>
        </w:rPr>
        <w:t xml:space="preserve">., Jesus </w:t>
      </w:r>
      <w:r w:rsidRPr="000A050B">
        <w:rPr>
          <w:rFonts w:ascii="Times New Roman" w:hAnsi="Times New Roman"/>
          <w:sz w:val="18"/>
          <w:szCs w:val="18"/>
          <w:lang w:val="en-US"/>
        </w:rPr>
        <w:sym w:font="Wingdings" w:char="F0E8"/>
      </w:r>
      <w:r w:rsidRPr="000A050B">
        <w:rPr>
          <w:rFonts w:ascii="Times New Roman" w:hAnsi="Times New Roman"/>
          <w:sz w:val="18"/>
          <w:szCs w:val="18"/>
          <w:lang w:val="de-DE"/>
        </w:rPr>
        <w:t xml:space="preserve"> Beleg</w:t>
      </w:r>
    </w:p>
  </w:footnote>
  <w:footnote w:id="140">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F. Mußner,</w:t>
      </w:r>
      <w:r w:rsidRPr="000A050B">
        <w:rPr>
          <w:rFonts w:ascii="Times New Roman" w:hAnsi="Times New Roman"/>
          <w:sz w:val="18"/>
          <w:szCs w:val="18"/>
          <w:lang w:val="de-DE"/>
        </w:rPr>
        <w:t xml:space="preserve"> Ein Buch der Beziehungen, in Th. Söding (Hg.), 87–98: 87f. </w:t>
      </w:r>
    </w:p>
  </w:footnote>
  <w:footnote w:id="141">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E. Theodorou,</w:t>
      </w:r>
      <w:r w:rsidRPr="000A050B">
        <w:rPr>
          <w:rFonts w:ascii="Times New Roman" w:hAnsi="Times New Roman"/>
          <w:sz w:val="18"/>
          <w:szCs w:val="18"/>
          <w:lang w:val="de-DE"/>
        </w:rPr>
        <w:t xml:space="preserve">Christologie (s. Anm. 26), 553. </w:t>
      </w:r>
    </w:p>
  </w:footnote>
  <w:footnote w:id="142">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 xml:space="preserve">C. Savvatos, </w:t>
      </w:r>
      <w:r w:rsidRPr="000A050B">
        <w:rPr>
          <w:rFonts w:ascii="Times New Roman" w:hAnsi="Times New Roman"/>
          <w:sz w:val="18"/>
          <w:szCs w:val="18"/>
          <w:lang w:val="de-DE"/>
        </w:rPr>
        <w:t xml:space="preserve">, in: </w:t>
      </w:r>
      <w:r w:rsidRPr="000A050B">
        <w:rPr>
          <w:rFonts w:ascii="Times New Roman" w:hAnsi="Times New Roman"/>
          <w:i/>
          <w:sz w:val="18"/>
          <w:szCs w:val="18"/>
          <w:lang w:val="de-DE"/>
        </w:rPr>
        <w:t>Ekklesia</w:t>
      </w:r>
      <w:r w:rsidRPr="000A050B">
        <w:rPr>
          <w:rFonts w:ascii="Times New Roman" w:hAnsi="Times New Roman"/>
          <w:sz w:val="18"/>
          <w:szCs w:val="18"/>
          <w:lang w:val="de-DE"/>
        </w:rPr>
        <w:t xml:space="preserve"> 84 (2007) 625–627: 627. </w:t>
      </w:r>
    </w:p>
  </w:footnote>
  <w:footnote w:id="143">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Vgl. </w:t>
      </w:r>
      <w:r w:rsidRPr="000A050B">
        <w:rPr>
          <w:rFonts w:ascii="Times New Roman" w:hAnsi="Times New Roman"/>
          <w:i/>
          <w:sz w:val="18"/>
          <w:szCs w:val="18"/>
          <w:lang w:val="de-DE"/>
        </w:rPr>
        <w:t>E. Theodorou,</w:t>
      </w:r>
      <w:r w:rsidRPr="000A050B">
        <w:rPr>
          <w:rFonts w:ascii="Times New Roman" w:hAnsi="Times New Roman"/>
          <w:sz w:val="18"/>
          <w:szCs w:val="18"/>
          <w:lang w:val="de-DE"/>
        </w:rPr>
        <w:t>Christologie</w:t>
      </w:r>
      <w:r w:rsidRPr="000A050B">
        <w:rPr>
          <w:rFonts w:ascii="Times New Roman" w:hAnsi="Times New Roman"/>
          <w:i/>
          <w:sz w:val="18"/>
          <w:szCs w:val="18"/>
          <w:lang w:val="de-DE"/>
        </w:rPr>
        <w:t xml:space="preserve"> </w:t>
      </w:r>
      <w:r w:rsidRPr="000A050B">
        <w:rPr>
          <w:rFonts w:ascii="Times New Roman" w:hAnsi="Times New Roman"/>
          <w:sz w:val="18"/>
          <w:szCs w:val="18"/>
          <w:lang w:val="de-DE"/>
        </w:rPr>
        <w:t xml:space="preserve">(s. Anm. 26) , 553. </w:t>
      </w:r>
    </w:p>
  </w:footnote>
  <w:footnote w:id="144">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Βλ. πλούσια ἀρθρογραφία Χ. Καρακόλης, «Ἡ καινοδιαθηκικὴ ἐπιστήμη στὴν Ὀρθόδοξη Ἐκκλησία καὶ Θεολογία. Ἀνάγκη καὶ πρόκληση μιᾶς συνθέσεως», </w:t>
      </w:r>
      <w:r w:rsidRPr="000A050B">
        <w:rPr>
          <w:rFonts w:ascii="Times New Roman" w:hAnsi="Times New Roman"/>
          <w:i/>
          <w:sz w:val="18"/>
          <w:szCs w:val="18"/>
        </w:rPr>
        <w:t>Διακονία καὶ Λόγος, Χαριστήριος Τόμος πρὸς τιμὴν τοῦ Ἀρχιεπισκόπου Ἀθηνῶν καὶ Πάσης Ἑλλάδος Χριστοδούλου</w:t>
      </w:r>
      <w:r w:rsidRPr="000A050B">
        <w:rPr>
          <w:rFonts w:ascii="Times New Roman" w:hAnsi="Times New Roman"/>
          <w:sz w:val="18"/>
          <w:szCs w:val="18"/>
        </w:rPr>
        <w:t xml:space="preserve">, ἔκδ. Γ. Γαλίτης, Π. Δρακάτος, Ἐ. Θεοδώρου, Χρ. Κρικώνης, Μ. Μακράκης, Γ. Μαντζαρίδης, Ἰ. Μαρκαντώνης, Ν. Ματσούκας, Σ. Πάνου, Γ. Πατρῶνος, ἐκδ. Ἁρμός, Ἀθήνα 2004, 54. </w:t>
      </w:r>
    </w:p>
  </w:footnote>
  <w:footnote w:id="145">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spacing w:val="20"/>
          <w:sz w:val="18"/>
          <w:szCs w:val="18"/>
        </w:rPr>
        <w:t>Σ. Ἀγουρίδης</w:t>
      </w:r>
      <w:r w:rsidRPr="000A050B">
        <w:rPr>
          <w:rFonts w:ascii="Times New Roman" w:hAnsi="Times New Roman"/>
          <w:sz w:val="18"/>
          <w:szCs w:val="18"/>
        </w:rPr>
        <w:t xml:space="preserve">, «Ἡ ἐφαρμογὴ τῶν νέων μεθόδων στὴ μελέτη τῶν ἁγίων Γραφῶν καὶ ποιά ἡ χρησιμότητά τους», </w:t>
      </w:r>
      <w:r w:rsidRPr="000A050B">
        <w:rPr>
          <w:rFonts w:ascii="Times New Roman" w:hAnsi="Times New Roman"/>
          <w:i/>
          <w:sz w:val="18"/>
          <w:szCs w:val="18"/>
        </w:rPr>
        <w:t xml:space="preserve">ΔΒΜ </w:t>
      </w:r>
      <w:r w:rsidRPr="000A050B">
        <w:rPr>
          <w:rFonts w:ascii="Times New Roman" w:hAnsi="Times New Roman"/>
          <w:sz w:val="18"/>
          <w:szCs w:val="18"/>
        </w:rPr>
        <w:t xml:space="preserve">4 (1985) 23. </w:t>
      </w:r>
    </w:p>
  </w:footnote>
  <w:footnote w:id="146">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spacing w:val="28"/>
          <w:sz w:val="18"/>
          <w:szCs w:val="18"/>
          <w:lang w:val="de-DE"/>
        </w:rPr>
        <w:t>K. Nikolakopoulos</w:t>
      </w:r>
      <w:r w:rsidRPr="000A050B">
        <w:rPr>
          <w:rFonts w:ascii="Times New Roman" w:hAnsi="Times New Roman"/>
          <w:sz w:val="18"/>
          <w:szCs w:val="18"/>
          <w:lang w:val="de-DE"/>
        </w:rPr>
        <w:t>, „Grundprinzipien der orthodoxen patrisitischen Hermeneutik“</w:t>
      </w:r>
      <w:r w:rsidRPr="000A050B">
        <w:rPr>
          <w:rFonts w:ascii="Times New Roman" w:hAnsi="Times New Roman"/>
          <w:i/>
          <w:sz w:val="18"/>
          <w:szCs w:val="18"/>
          <w:lang w:val="de-DE"/>
        </w:rPr>
        <w:t xml:space="preserve">, OFo </w:t>
      </w:r>
      <w:r w:rsidRPr="000A050B">
        <w:rPr>
          <w:rFonts w:ascii="Times New Roman" w:hAnsi="Times New Roman"/>
          <w:sz w:val="18"/>
          <w:szCs w:val="18"/>
          <w:lang w:val="de-DE"/>
        </w:rPr>
        <w:t>19 (1999) 180.</w:t>
      </w:r>
    </w:p>
  </w:footnote>
  <w:footnote w:id="147">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lang w:val="en-GB"/>
        </w:rPr>
        <w:t xml:space="preserve"> </w:t>
      </w:r>
      <w:r w:rsidRPr="000A050B">
        <w:rPr>
          <w:rFonts w:ascii="Times New Roman" w:hAnsi="Times New Roman"/>
          <w:spacing w:val="20"/>
          <w:sz w:val="18"/>
          <w:szCs w:val="18"/>
          <w:lang w:val="en-GB"/>
        </w:rPr>
        <w:t xml:space="preserve">C. Talbert </w:t>
      </w:r>
      <w:r w:rsidRPr="000A050B">
        <w:rPr>
          <w:rFonts w:ascii="Times New Roman" w:hAnsi="Times New Roman"/>
          <w:sz w:val="18"/>
          <w:szCs w:val="18"/>
          <w:lang w:val="en-GB"/>
        </w:rPr>
        <w:t>(</w:t>
      </w:r>
      <w:r w:rsidRPr="000A050B">
        <w:rPr>
          <w:rFonts w:ascii="Times New Roman" w:hAnsi="Times New Roman"/>
          <w:sz w:val="18"/>
          <w:szCs w:val="18"/>
        </w:rPr>
        <w:t>ἔκδ</w:t>
      </w:r>
      <w:r w:rsidRPr="000A050B">
        <w:rPr>
          <w:rFonts w:ascii="Times New Roman" w:hAnsi="Times New Roman"/>
          <w:sz w:val="18"/>
          <w:szCs w:val="18"/>
          <w:lang w:val="en-GB"/>
        </w:rPr>
        <w:t>.)</w:t>
      </w:r>
      <w:r w:rsidRPr="000A050B">
        <w:rPr>
          <w:rFonts w:ascii="Times New Roman" w:hAnsi="Times New Roman"/>
          <w:sz w:val="18"/>
          <w:szCs w:val="18"/>
          <w:lang w:val="en-US"/>
        </w:rPr>
        <w:t xml:space="preserve">, </w:t>
      </w:r>
      <w:r w:rsidRPr="000A050B">
        <w:rPr>
          <w:rFonts w:ascii="Times New Roman" w:hAnsi="Times New Roman"/>
          <w:i/>
          <w:sz w:val="18"/>
          <w:szCs w:val="18"/>
          <w:lang w:val="en-US"/>
        </w:rPr>
        <w:t>Luke-Acts. New Perspectives from the Society of Biblical Literature</w:t>
      </w:r>
      <w:r w:rsidRPr="000A050B">
        <w:rPr>
          <w:rFonts w:ascii="Times New Roman" w:hAnsi="Times New Roman"/>
          <w:sz w:val="18"/>
          <w:szCs w:val="18"/>
          <w:lang w:val="en-US"/>
        </w:rPr>
        <w:t xml:space="preserve">, </w:t>
      </w:r>
      <w:r w:rsidRPr="000A050B">
        <w:rPr>
          <w:rFonts w:ascii="Times New Roman" w:hAnsi="Times New Roman"/>
          <w:sz w:val="18"/>
          <w:szCs w:val="18"/>
        </w:rPr>
        <w:t>ἐκδ</w:t>
      </w:r>
      <w:r w:rsidRPr="000A050B">
        <w:rPr>
          <w:rFonts w:ascii="Times New Roman" w:hAnsi="Times New Roman"/>
          <w:sz w:val="18"/>
          <w:szCs w:val="18"/>
          <w:lang w:val="en-GB"/>
        </w:rPr>
        <w:t xml:space="preserve">. </w:t>
      </w:r>
      <w:proofErr w:type="gramStart"/>
      <w:r w:rsidRPr="000A050B">
        <w:rPr>
          <w:rFonts w:ascii="Times New Roman" w:hAnsi="Times New Roman"/>
          <w:sz w:val="18"/>
          <w:szCs w:val="18"/>
          <w:lang w:val="en-US"/>
        </w:rPr>
        <w:t>Crossroad</w:t>
      </w:r>
      <w:r w:rsidRPr="000A050B">
        <w:rPr>
          <w:rFonts w:ascii="Times New Roman" w:hAnsi="Times New Roman"/>
          <w:sz w:val="18"/>
          <w:szCs w:val="18"/>
        </w:rPr>
        <w:t xml:space="preserve">, </w:t>
      </w:r>
      <w:r w:rsidRPr="000A050B">
        <w:rPr>
          <w:rFonts w:ascii="Times New Roman" w:hAnsi="Times New Roman"/>
          <w:sz w:val="18"/>
          <w:szCs w:val="18"/>
          <w:lang w:val="en-US"/>
        </w:rPr>
        <w:t>New</w:t>
      </w:r>
      <w:r w:rsidRPr="000A050B">
        <w:rPr>
          <w:rFonts w:ascii="Times New Roman" w:hAnsi="Times New Roman"/>
          <w:sz w:val="18"/>
          <w:szCs w:val="18"/>
        </w:rPr>
        <w:t xml:space="preserve"> </w:t>
      </w:r>
      <w:r w:rsidRPr="000A050B">
        <w:rPr>
          <w:rFonts w:ascii="Times New Roman" w:hAnsi="Times New Roman"/>
          <w:sz w:val="18"/>
          <w:szCs w:val="18"/>
          <w:lang w:val="en-US"/>
        </w:rPr>
        <w:t>York</w:t>
      </w:r>
      <w:r w:rsidRPr="000A050B">
        <w:rPr>
          <w:rFonts w:ascii="Times New Roman" w:hAnsi="Times New Roman"/>
          <w:sz w:val="18"/>
          <w:szCs w:val="18"/>
        </w:rPr>
        <w:t xml:space="preserve"> 1984.</w:t>
      </w:r>
      <w:proofErr w:type="gramEnd"/>
      <w:r w:rsidRPr="000A050B">
        <w:rPr>
          <w:rFonts w:ascii="Times New Roman" w:hAnsi="Times New Roman"/>
          <w:sz w:val="18"/>
          <w:szCs w:val="18"/>
        </w:rPr>
        <w:t xml:space="preserve"> </w:t>
      </w:r>
    </w:p>
  </w:footnote>
  <w:footnote w:id="148">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spacing w:val="20"/>
          <w:sz w:val="18"/>
          <w:szCs w:val="18"/>
        </w:rPr>
        <w:t>Ἰ. Καραβιδόπουλος</w:t>
      </w:r>
      <w:r w:rsidRPr="000A050B">
        <w:rPr>
          <w:rFonts w:ascii="Times New Roman" w:hAnsi="Times New Roman"/>
          <w:sz w:val="18"/>
          <w:szCs w:val="18"/>
        </w:rPr>
        <w:t xml:space="preserve">, «Νέες κατευθύνσεις στὴ Βιβλικὴ Ἑρμηνευτική», </w:t>
      </w:r>
      <w:r w:rsidRPr="000A050B">
        <w:rPr>
          <w:rFonts w:ascii="Times New Roman" w:hAnsi="Times New Roman"/>
          <w:i/>
          <w:sz w:val="18"/>
          <w:szCs w:val="18"/>
        </w:rPr>
        <w:t xml:space="preserve">ΔΒΜ </w:t>
      </w:r>
      <w:r w:rsidRPr="000A050B">
        <w:rPr>
          <w:rFonts w:ascii="Times New Roman" w:hAnsi="Times New Roman"/>
          <w:sz w:val="18"/>
          <w:szCs w:val="18"/>
        </w:rPr>
        <w:t>17 (1998) 49.</w:t>
      </w:r>
    </w:p>
  </w:footnote>
  <w:footnote w:id="149">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rPr>
        <w:t xml:space="preserve"> Στὸ σημεῖο αὐτὸ εἶναι ἀνάγκη νὰ ἀνακαλέσουμε τοὺς δύο βασικοὺς ἄξονες ἀναλύσεως ἑνὸς κειμένου. Τὸν ἄξονα τῆς συγχρονίας καὶ τῆς διαχρονίας ἀντιστοίχως. Στὸν ἄξονα τῆς συγχρονίας τὸ κείμενο ἐξετάζεται ὡς ἕνα μέγεθος ἤδη διαμορφωμένο μὲ συγκεκριμένη δομή, συνάφεια καὶ πραγματικὴ λειτουργία, ἐνῶ στὸν ἄξονα τῆς διαχρονίας τὸ κείμενο ἀναλύεται ὡς τελικὸ προϊὸν μίας μακρᾶς διαδικασίας προφορικῆς καὶ γραπτῆς ἐπεξεργασίας καὶ παραδόσεως ἐπιμέρους ἄλλων κειμένων. Βλ</w:t>
      </w:r>
      <w:r w:rsidRPr="000A050B">
        <w:rPr>
          <w:rFonts w:ascii="Times New Roman" w:hAnsi="Times New Roman"/>
          <w:sz w:val="18"/>
          <w:szCs w:val="18"/>
          <w:lang w:val="de-DE"/>
        </w:rPr>
        <w:t xml:space="preserve">. W. </w:t>
      </w:r>
      <w:r w:rsidRPr="000A050B">
        <w:rPr>
          <w:rFonts w:ascii="Times New Roman" w:hAnsi="Times New Roman"/>
          <w:spacing w:val="20"/>
          <w:sz w:val="18"/>
          <w:szCs w:val="18"/>
          <w:lang w:val="de-DE"/>
        </w:rPr>
        <w:t>Egger,</w:t>
      </w:r>
      <w:r w:rsidRPr="000A050B">
        <w:rPr>
          <w:rFonts w:ascii="Times New Roman" w:hAnsi="Times New Roman"/>
          <w:sz w:val="18"/>
          <w:szCs w:val="18"/>
          <w:lang w:val="de-DE"/>
        </w:rPr>
        <w:t xml:space="preserve"> </w:t>
      </w:r>
      <w:r w:rsidRPr="000A050B">
        <w:rPr>
          <w:rFonts w:ascii="Times New Roman" w:hAnsi="Times New Roman"/>
          <w:bCs/>
          <w:i/>
          <w:sz w:val="18"/>
          <w:szCs w:val="18"/>
          <w:lang w:val="de-DE"/>
        </w:rPr>
        <w:t>Methodenlehre zum Neuen Testament</w:t>
      </w:r>
      <w:r w:rsidRPr="000A050B">
        <w:rPr>
          <w:rFonts w:ascii="Times New Roman" w:hAnsi="Times New Roman"/>
          <w:i/>
          <w:sz w:val="18"/>
          <w:szCs w:val="18"/>
          <w:lang w:val="de-DE"/>
        </w:rPr>
        <w:t xml:space="preserve">: Einführung in linguistische und historisch-kritische Methoden, </w:t>
      </w:r>
      <w:r w:rsidRPr="000A050B">
        <w:rPr>
          <w:rFonts w:ascii="Times New Roman" w:hAnsi="Times New Roman"/>
          <w:sz w:val="18"/>
          <w:szCs w:val="18"/>
        </w:rPr>
        <w:t>ἐκδ</w:t>
      </w:r>
      <w:r w:rsidRPr="000A050B">
        <w:rPr>
          <w:rFonts w:ascii="Times New Roman" w:hAnsi="Times New Roman"/>
          <w:sz w:val="18"/>
          <w:szCs w:val="18"/>
          <w:lang w:val="de-DE"/>
        </w:rPr>
        <w:t>. Herder, Freiburg im Breisgau-Basel-Wien 1993</w:t>
      </w:r>
      <w:r w:rsidRPr="000A050B">
        <w:rPr>
          <w:rFonts w:ascii="Times New Roman" w:hAnsi="Times New Roman"/>
          <w:sz w:val="18"/>
          <w:szCs w:val="18"/>
          <w:vertAlign w:val="superscript"/>
          <w:lang w:val="de-DE"/>
        </w:rPr>
        <w:t>3</w:t>
      </w:r>
      <w:r w:rsidRPr="000A050B">
        <w:rPr>
          <w:rFonts w:ascii="Times New Roman" w:hAnsi="Times New Roman"/>
          <w:sz w:val="18"/>
          <w:szCs w:val="18"/>
          <w:lang w:val="de-DE"/>
        </w:rPr>
        <w:t>, 74</w:t>
      </w:r>
      <w:r w:rsidRPr="000A050B">
        <w:rPr>
          <w:rFonts w:ascii="Times New Roman" w:hAnsi="Times New Roman"/>
          <w:sz w:val="18"/>
          <w:szCs w:val="18"/>
        </w:rPr>
        <w:t>ἑ</w:t>
      </w:r>
      <w:r w:rsidRPr="000A050B">
        <w:rPr>
          <w:rFonts w:ascii="Times New Roman" w:hAnsi="Times New Roman"/>
          <w:sz w:val="18"/>
          <w:szCs w:val="18"/>
          <w:lang w:val="de-DE"/>
        </w:rPr>
        <w:t>. 159</w:t>
      </w:r>
      <w:r w:rsidRPr="000A050B">
        <w:rPr>
          <w:rFonts w:ascii="Times New Roman" w:hAnsi="Times New Roman"/>
          <w:sz w:val="18"/>
          <w:szCs w:val="18"/>
        </w:rPr>
        <w:t>ἑ</w:t>
      </w:r>
      <w:r w:rsidRPr="000A050B">
        <w:rPr>
          <w:rFonts w:ascii="Times New Roman" w:hAnsi="Times New Roman"/>
          <w:sz w:val="18"/>
          <w:szCs w:val="18"/>
          <w:lang w:val="de-DE"/>
        </w:rPr>
        <w:t>.</w:t>
      </w:r>
    </w:p>
  </w:footnote>
  <w:footnote w:id="150">
    <w:p w:rsidR="00023557" w:rsidRPr="000A050B" w:rsidRDefault="00023557" w:rsidP="00DE0E36">
      <w:pPr>
        <w:pStyle w:val="a4"/>
        <w:rPr>
          <w:rFonts w:ascii="Times New Roman" w:hAnsi="Times New Roman"/>
          <w:sz w:val="18"/>
          <w:szCs w:val="18"/>
          <w:lang w:val="fr-FR"/>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sz w:val="18"/>
          <w:szCs w:val="18"/>
        </w:rPr>
        <w:t>Γιὰ</w:t>
      </w:r>
      <w:r w:rsidRPr="000A050B">
        <w:rPr>
          <w:rFonts w:ascii="Times New Roman" w:hAnsi="Times New Roman"/>
          <w:sz w:val="18"/>
          <w:szCs w:val="18"/>
          <w:lang w:val="de-DE"/>
        </w:rPr>
        <w:t xml:space="preserve"> </w:t>
      </w:r>
      <w:r w:rsidRPr="000A050B">
        <w:rPr>
          <w:rFonts w:ascii="Times New Roman" w:hAnsi="Times New Roman"/>
          <w:sz w:val="18"/>
          <w:szCs w:val="18"/>
        </w:rPr>
        <w:t>μία</w:t>
      </w:r>
      <w:r w:rsidRPr="000A050B">
        <w:rPr>
          <w:rFonts w:ascii="Times New Roman" w:hAnsi="Times New Roman"/>
          <w:sz w:val="18"/>
          <w:szCs w:val="18"/>
          <w:lang w:val="de-DE"/>
        </w:rPr>
        <w:t xml:space="preserve"> </w:t>
      </w:r>
      <w:r w:rsidRPr="000A050B">
        <w:rPr>
          <w:rFonts w:ascii="Times New Roman" w:hAnsi="Times New Roman"/>
          <w:sz w:val="18"/>
          <w:szCs w:val="18"/>
        </w:rPr>
        <w:t>εὐσύνοπτη</w:t>
      </w:r>
      <w:r w:rsidRPr="000A050B">
        <w:rPr>
          <w:rFonts w:ascii="Times New Roman" w:hAnsi="Times New Roman"/>
          <w:sz w:val="18"/>
          <w:szCs w:val="18"/>
          <w:lang w:val="de-DE"/>
        </w:rPr>
        <w:t xml:space="preserve"> </w:t>
      </w:r>
      <w:r w:rsidRPr="000A050B">
        <w:rPr>
          <w:rFonts w:ascii="Times New Roman" w:hAnsi="Times New Roman"/>
          <w:sz w:val="18"/>
          <w:szCs w:val="18"/>
        </w:rPr>
        <w:t>καὶ</w:t>
      </w:r>
      <w:r w:rsidRPr="000A050B">
        <w:rPr>
          <w:rFonts w:ascii="Times New Roman" w:hAnsi="Times New Roman"/>
          <w:sz w:val="18"/>
          <w:szCs w:val="18"/>
          <w:lang w:val="de-DE"/>
        </w:rPr>
        <w:t xml:space="preserve"> </w:t>
      </w:r>
      <w:r w:rsidRPr="000A050B">
        <w:rPr>
          <w:rFonts w:ascii="Times New Roman" w:hAnsi="Times New Roman"/>
          <w:sz w:val="18"/>
          <w:szCs w:val="18"/>
        </w:rPr>
        <w:t>βιβλιογραφικὰ</w:t>
      </w:r>
      <w:r w:rsidRPr="000A050B">
        <w:rPr>
          <w:rFonts w:ascii="Times New Roman" w:hAnsi="Times New Roman"/>
          <w:sz w:val="18"/>
          <w:szCs w:val="18"/>
          <w:lang w:val="de-DE"/>
        </w:rPr>
        <w:t xml:space="preserve"> </w:t>
      </w:r>
      <w:r w:rsidRPr="000A050B">
        <w:rPr>
          <w:rFonts w:ascii="Times New Roman" w:hAnsi="Times New Roman"/>
          <w:sz w:val="18"/>
          <w:szCs w:val="18"/>
        </w:rPr>
        <w:t>τεκμηριώμενη</w:t>
      </w:r>
      <w:r w:rsidRPr="000A050B">
        <w:rPr>
          <w:rFonts w:ascii="Times New Roman" w:hAnsi="Times New Roman"/>
          <w:sz w:val="18"/>
          <w:szCs w:val="18"/>
          <w:lang w:val="de-DE"/>
        </w:rPr>
        <w:t xml:space="preserve"> </w:t>
      </w:r>
      <w:r w:rsidRPr="000A050B">
        <w:rPr>
          <w:rFonts w:ascii="Times New Roman" w:hAnsi="Times New Roman"/>
          <w:sz w:val="18"/>
          <w:szCs w:val="18"/>
        </w:rPr>
        <w:t>παρουσίαση</w:t>
      </w:r>
      <w:r w:rsidRPr="000A050B">
        <w:rPr>
          <w:rFonts w:ascii="Times New Roman" w:hAnsi="Times New Roman"/>
          <w:sz w:val="18"/>
          <w:szCs w:val="18"/>
          <w:lang w:val="de-DE"/>
        </w:rPr>
        <w:t xml:space="preserve"> </w:t>
      </w:r>
      <w:r w:rsidRPr="000A050B">
        <w:rPr>
          <w:rFonts w:ascii="Times New Roman" w:hAnsi="Times New Roman"/>
          <w:sz w:val="18"/>
          <w:szCs w:val="18"/>
        </w:rPr>
        <w:t>τῶν</w:t>
      </w:r>
      <w:r w:rsidRPr="000A050B">
        <w:rPr>
          <w:rFonts w:ascii="Times New Roman" w:hAnsi="Times New Roman"/>
          <w:sz w:val="18"/>
          <w:szCs w:val="18"/>
          <w:lang w:val="de-DE"/>
        </w:rPr>
        <w:t xml:space="preserve"> </w:t>
      </w:r>
      <w:r w:rsidRPr="000A050B">
        <w:rPr>
          <w:rFonts w:ascii="Times New Roman" w:hAnsi="Times New Roman"/>
          <w:sz w:val="18"/>
          <w:szCs w:val="18"/>
        </w:rPr>
        <w:t>θεωριῶν</w:t>
      </w:r>
      <w:r w:rsidRPr="000A050B">
        <w:rPr>
          <w:rFonts w:ascii="Times New Roman" w:hAnsi="Times New Roman"/>
          <w:sz w:val="18"/>
          <w:szCs w:val="18"/>
          <w:lang w:val="de-DE"/>
        </w:rPr>
        <w:t xml:space="preserve"> </w:t>
      </w:r>
      <w:r w:rsidRPr="000A050B">
        <w:rPr>
          <w:rFonts w:ascii="Times New Roman" w:hAnsi="Times New Roman"/>
          <w:sz w:val="18"/>
          <w:szCs w:val="18"/>
        </w:rPr>
        <w:t>αὐτῶν</w:t>
      </w:r>
      <w:r w:rsidRPr="000A050B">
        <w:rPr>
          <w:rFonts w:ascii="Times New Roman" w:hAnsi="Times New Roman"/>
          <w:sz w:val="18"/>
          <w:szCs w:val="18"/>
          <w:lang w:val="de-DE"/>
        </w:rPr>
        <w:t xml:space="preserve"> </w:t>
      </w:r>
      <w:r w:rsidRPr="000A050B">
        <w:rPr>
          <w:rFonts w:ascii="Times New Roman" w:hAnsi="Times New Roman"/>
          <w:sz w:val="18"/>
          <w:szCs w:val="18"/>
        </w:rPr>
        <w:t>βλ</w:t>
      </w:r>
      <w:r w:rsidRPr="000A050B">
        <w:rPr>
          <w:rFonts w:ascii="Times New Roman" w:hAnsi="Times New Roman"/>
          <w:sz w:val="18"/>
          <w:szCs w:val="18"/>
          <w:lang w:val="de-DE"/>
        </w:rPr>
        <w:t>.</w:t>
      </w:r>
      <w:r w:rsidRPr="000A050B">
        <w:rPr>
          <w:rFonts w:ascii="Times New Roman" w:hAnsi="Times New Roman"/>
          <w:spacing w:val="28"/>
          <w:sz w:val="18"/>
          <w:szCs w:val="18"/>
          <w:lang w:val="de-DE"/>
        </w:rPr>
        <w:t xml:space="preserve"> M. Delcroix - F. Hallyn, </w:t>
      </w:r>
      <w:r w:rsidRPr="000A050B">
        <w:rPr>
          <w:rFonts w:ascii="Times New Roman" w:hAnsi="Times New Roman"/>
          <w:i/>
          <w:sz w:val="18"/>
          <w:szCs w:val="18"/>
        </w:rPr>
        <w:t>Εἰσαγωγὴ</w:t>
      </w:r>
      <w:r w:rsidRPr="000A050B">
        <w:rPr>
          <w:rFonts w:ascii="Times New Roman" w:hAnsi="Times New Roman"/>
          <w:i/>
          <w:sz w:val="18"/>
          <w:szCs w:val="18"/>
          <w:lang w:val="de-DE"/>
        </w:rPr>
        <w:t xml:space="preserve"> </w:t>
      </w:r>
      <w:r w:rsidRPr="000A050B">
        <w:rPr>
          <w:rFonts w:ascii="Times New Roman" w:hAnsi="Times New Roman"/>
          <w:i/>
          <w:sz w:val="18"/>
          <w:szCs w:val="18"/>
        </w:rPr>
        <w:t>στὶς</w:t>
      </w:r>
      <w:r w:rsidRPr="000A050B">
        <w:rPr>
          <w:rFonts w:ascii="Times New Roman" w:hAnsi="Times New Roman"/>
          <w:i/>
          <w:sz w:val="18"/>
          <w:szCs w:val="18"/>
          <w:lang w:val="de-DE"/>
        </w:rPr>
        <w:t xml:space="preserve"> </w:t>
      </w:r>
      <w:r w:rsidRPr="000A050B">
        <w:rPr>
          <w:rFonts w:ascii="Times New Roman" w:hAnsi="Times New Roman"/>
          <w:i/>
          <w:sz w:val="18"/>
          <w:szCs w:val="18"/>
        </w:rPr>
        <w:t>Σπουδὲς</w:t>
      </w:r>
      <w:r w:rsidRPr="000A050B">
        <w:rPr>
          <w:rFonts w:ascii="Times New Roman" w:hAnsi="Times New Roman"/>
          <w:i/>
          <w:sz w:val="18"/>
          <w:szCs w:val="18"/>
          <w:lang w:val="de-DE"/>
        </w:rPr>
        <w:t xml:space="preserve"> </w:t>
      </w:r>
      <w:r w:rsidRPr="000A050B">
        <w:rPr>
          <w:rFonts w:ascii="Times New Roman" w:hAnsi="Times New Roman"/>
          <w:i/>
          <w:sz w:val="18"/>
          <w:szCs w:val="18"/>
        </w:rPr>
        <w:t>τῆς</w:t>
      </w:r>
      <w:r w:rsidRPr="000A050B">
        <w:rPr>
          <w:rFonts w:ascii="Times New Roman" w:hAnsi="Times New Roman"/>
          <w:i/>
          <w:sz w:val="18"/>
          <w:szCs w:val="18"/>
          <w:lang w:val="de-DE"/>
        </w:rPr>
        <w:t xml:space="preserve"> </w:t>
      </w:r>
      <w:r w:rsidRPr="000A050B">
        <w:rPr>
          <w:rFonts w:ascii="Times New Roman" w:hAnsi="Times New Roman"/>
          <w:i/>
          <w:sz w:val="18"/>
          <w:szCs w:val="18"/>
        </w:rPr>
        <w:t>Λογοτεχνίας</w:t>
      </w:r>
      <w:r w:rsidRPr="000A050B">
        <w:rPr>
          <w:rFonts w:ascii="Times New Roman" w:hAnsi="Times New Roman"/>
          <w:i/>
          <w:sz w:val="18"/>
          <w:szCs w:val="18"/>
          <w:lang w:val="de-DE"/>
        </w:rPr>
        <w:t xml:space="preserve"> </w:t>
      </w:r>
      <w:r w:rsidRPr="000A050B">
        <w:rPr>
          <w:rFonts w:ascii="Times New Roman" w:hAnsi="Times New Roman"/>
          <w:i/>
          <w:sz w:val="18"/>
          <w:szCs w:val="18"/>
        </w:rPr>
        <w:t>Μέθοδοι</w:t>
      </w:r>
      <w:r w:rsidRPr="000A050B">
        <w:rPr>
          <w:rFonts w:ascii="Times New Roman" w:hAnsi="Times New Roman"/>
          <w:i/>
          <w:sz w:val="18"/>
          <w:szCs w:val="18"/>
          <w:lang w:val="de-DE"/>
        </w:rPr>
        <w:t xml:space="preserve"> </w:t>
      </w:r>
      <w:r w:rsidRPr="000A050B">
        <w:rPr>
          <w:rFonts w:ascii="Times New Roman" w:hAnsi="Times New Roman"/>
          <w:i/>
          <w:sz w:val="18"/>
          <w:szCs w:val="18"/>
        </w:rPr>
        <w:t>του</w:t>
      </w:r>
      <w:r w:rsidRPr="000A050B">
        <w:rPr>
          <w:rFonts w:ascii="Times New Roman" w:hAnsi="Times New Roman"/>
          <w:i/>
          <w:sz w:val="18"/>
          <w:szCs w:val="18"/>
          <w:lang w:val="de-DE"/>
        </w:rPr>
        <w:t xml:space="preserve"> </w:t>
      </w:r>
      <w:r w:rsidRPr="000A050B">
        <w:rPr>
          <w:rFonts w:ascii="Times New Roman" w:hAnsi="Times New Roman"/>
          <w:i/>
          <w:sz w:val="18"/>
          <w:szCs w:val="18"/>
        </w:rPr>
        <w:t>Κειμένου</w:t>
      </w:r>
      <w:r w:rsidRPr="000A050B">
        <w:rPr>
          <w:rFonts w:ascii="Times New Roman" w:hAnsi="Times New Roman"/>
          <w:sz w:val="18"/>
          <w:szCs w:val="18"/>
          <w:lang w:val="de-DE"/>
        </w:rPr>
        <w:t xml:space="preserve">, </w:t>
      </w:r>
      <w:r w:rsidRPr="000A050B">
        <w:rPr>
          <w:rFonts w:ascii="Times New Roman" w:hAnsi="Times New Roman"/>
          <w:sz w:val="18"/>
          <w:szCs w:val="18"/>
        </w:rPr>
        <w:t>μτφρ</w:t>
      </w:r>
      <w:r w:rsidRPr="000A050B">
        <w:rPr>
          <w:rFonts w:ascii="Times New Roman" w:hAnsi="Times New Roman"/>
          <w:sz w:val="18"/>
          <w:szCs w:val="18"/>
          <w:lang w:val="de-DE"/>
        </w:rPr>
        <w:t xml:space="preserve">. </w:t>
      </w:r>
      <w:r w:rsidRPr="000A050B">
        <w:rPr>
          <w:rFonts w:ascii="Times New Roman" w:hAnsi="Times New Roman"/>
          <w:sz w:val="18"/>
          <w:szCs w:val="18"/>
        </w:rPr>
        <w:t>Ἰ</w:t>
      </w:r>
      <w:r w:rsidRPr="000A050B">
        <w:rPr>
          <w:rFonts w:ascii="Times New Roman" w:hAnsi="Times New Roman"/>
          <w:sz w:val="18"/>
          <w:szCs w:val="18"/>
          <w:lang w:val="fr-FR"/>
        </w:rPr>
        <w:t xml:space="preserve">. </w:t>
      </w:r>
      <w:r w:rsidRPr="000A050B">
        <w:rPr>
          <w:rFonts w:ascii="Times New Roman" w:hAnsi="Times New Roman"/>
          <w:sz w:val="18"/>
          <w:szCs w:val="18"/>
        </w:rPr>
        <w:t>Βασιλαράκης</w:t>
      </w:r>
      <w:r w:rsidRPr="000A050B">
        <w:rPr>
          <w:rFonts w:ascii="Times New Roman" w:hAnsi="Times New Roman"/>
          <w:sz w:val="18"/>
          <w:szCs w:val="18"/>
          <w:lang w:val="fr-FR"/>
        </w:rPr>
        <w:t xml:space="preserve"> (=</w:t>
      </w:r>
      <w:r w:rsidRPr="000A050B">
        <w:rPr>
          <w:rFonts w:ascii="Times New Roman" w:hAnsi="Times New Roman"/>
          <w:i/>
          <w:sz w:val="18"/>
          <w:szCs w:val="18"/>
          <w:lang w:val="fr-FR"/>
        </w:rPr>
        <w:t>Introduction aux Études Littéraires Méthodes Du Texte,</w:t>
      </w:r>
      <w:r w:rsidRPr="000A050B">
        <w:rPr>
          <w:rFonts w:ascii="Times New Roman" w:hAnsi="Times New Roman"/>
          <w:sz w:val="18"/>
          <w:szCs w:val="18"/>
          <w:lang w:val="fr-FR"/>
        </w:rPr>
        <w:t xml:space="preserve"> </w:t>
      </w:r>
      <w:r w:rsidRPr="000A050B">
        <w:rPr>
          <w:rFonts w:ascii="Times New Roman" w:hAnsi="Times New Roman"/>
          <w:sz w:val="18"/>
          <w:szCs w:val="18"/>
        </w:rPr>
        <w:t>ἐκδ</w:t>
      </w:r>
      <w:r w:rsidRPr="000A050B">
        <w:rPr>
          <w:rFonts w:ascii="Times New Roman" w:hAnsi="Times New Roman"/>
          <w:sz w:val="18"/>
          <w:szCs w:val="18"/>
          <w:lang w:val="fr-FR"/>
        </w:rPr>
        <w:t xml:space="preserve">. Duculot, Paris-Gembloux 1987), </w:t>
      </w:r>
      <w:r w:rsidRPr="000A050B">
        <w:rPr>
          <w:rFonts w:ascii="Times New Roman" w:hAnsi="Times New Roman"/>
          <w:sz w:val="18"/>
          <w:szCs w:val="18"/>
        </w:rPr>
        <w:t>ἐκδ</w:t>
      </w:r>
      <w:r w:rsidRPr="000A050B">
        <w:rPr>
          <w:rFonts w:ascii="Times New Roman" w:hAnsi="Times New Roman"/>
          <w:sz w:val="18"/>
          <w:szCs w:val="18"/>
          <w:lang w:val="fr-FR"/>
        </w:rPr>
        <w:t xml:space="preserve">. Gutenberg, </w:t>
      </w:r>
      <w:r w:rsidRPr="000A050B">
        <w:rPr>
          <w:rFonts w:ascii="Times New Roman" w:hAnsi="Times New Roman"/>
          <w:sz w:val="18"/>
          <w:szCs w:val="18"/>
          <w:lang w:val="en-GB"/>
        </w:rPr>
        <w:t>Αθήνα</w:t>
      </w:r>
      <w:r w:rsidRPr="000A050B">
        <w:rPr>
          <w:rFonts w:ascii="Times New Roman" w:hAnsi="Times New Roman"/>
          <w:sz w:val="18"/>
          <w:szCs w:val="18"/>
          <w:lang w:val="fr-FR"/>
        </w:rPr>
        <w:t xml:space="preserve"> 1997.</w:t>
      </w:r>
    </w:p>
  </w:footnote>
  <w:footnote w:id="151">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lang w:val="fr-FR"/>
        </w:rPr>
        <w:t xml:space="preserve"> </w:t>
      </w:r>
      <w:r w:rsidRPr="000A050B">
        <w:rPr>
          <w:rFonts w:ascii="Times New Roman" w:hAnsi="Times New Roman"/>
          <w:sz w:val="18"/>
          <w:szCs w:val="18"/>
        </w:rPr>
        <w:t>Περιορίζομαι</w:t>
      </w:r>
      <w:r w:rsidRPr="000A050B">
        <w:rPr>
          <w:rFonts w:ascii="Times New Roman" w:hAnsi="Times New Roman"/>
          <w:sz w:val="18"/>
          <w:szCs w:val="18"/>
          <w:lang w:val="fr-FR"/>
        </w:rPr>
        <w:t xml:space="preserve"> </w:t>
      </w:r>
      <w:r w:rsidRPr="000A050B">
        <w:rPr>
          <w:rFonts w:ascii="Times New Roman" w:hAnsi="Times New Roman"/>
          <w:sz w:val="18"/>
          <w:szCs w:val="18"/>
        </w:rPr>
        <w:t>ἀντιπροσωπευτικὰ</w:t>
      </w:r>
      <w:r w:rsidRPr="000A050B">
        <w:rPr>
          <w:rFonts w:ascii="Times New Roman" w:hAnsi="Times New Roman"/>
          <w:sz w:val="18"/>
          <w:szCs w:val="18"/>
          <w:lang w:val="fr-FR"/>
        </w:rPr>
        <w:t xml:space="preserve"> </w:t>
      </w:r>
      <w:r w:rsidRPr="000A050B">
        <w:rPr>
          <w:rFonts w:ascii="Times New Roman" w:hAnsi="Times New Roman"/>
          <w:sz w:val="18"/>
          <w:szCs w:val="18"/>
        </w:rPr>
        <w:t>νὰ</w:t>
      </w:r>
      <w:r w:rsidRPr="000A050B">
        <w:rPr>
          <w:rFonts w:ascii="Times New Roman" w:hAnsi="Times New Roman"/>
          <w:sz w:val="18"/>
          <w:szCs w:val="18"/>
          <w:lang w:val="fr-FR"/>
        </w:rPr>
        <w:t xml:space="preserve"> </w:t>
      </w:r>
      <w:r w:rsidRPr="000A050B">
        <w:rPr>
          <w:rFonts w:ascii="Times New Roman" w:hAnsi="Times New Roman"/>
          <w:sz w:val="18"/>
          <w:szCs w:val="18"/>
        </w:rPr>
        <w:t>ἀναφέρω</w:t>
      </w:r>
      <w:r w:rsidRPr="000A050B">
        <w:rPr>
          <w:rFonts w:ascii="Times New Roman" w:hAnsi="Times New Roman"/>
          <w:sz w:val="18"/>
          <w:szCs w:val="18"/>
          <w:lang w:val="fr-FR"/>
        </w:rPr>
        <w:t xml:space="preserve"> </w:t>
      </w:r>
      <w:r w:rsidRPr="000A050B">
        <w:rPr>
          <w:rFonts w:ascii="Times New Roman" w:hAnsi="Times New Roman"/>
          <w:sz w:val="18"/>
          <w:szCs w:val="18"/>
        </w:rPr>
        <w:t>τοὺς</w:t>
      </w:r>
      <w:r w:rsidRPr="000A050B">
        <w:rPr>
          <w:rFonts w:ascii="Times New Roman" w:hAnsi="Times New Roman"/>
          <w:sz w:val="18"/>
          <w:szCs w:val="18"/>
          <w:lang w:val="fr-FR"/>
        </w:rPr>
        <w:t xml:space="preserve"> </w:t>
      </w:r>
      <w:r w:rsidRPr="000A050B">
        <w:rPr>
          <w:rFonts w:ascii="Times New Roman" w:hAnsi="Times New Roman"/>
          <w:sz w:val="18"/>
          <w:szCs w:val="18"/>
        </w:rPr>
        <w:t>καθηγητὲς</w:t>
      </w:r>
      <w:r w:rsidRPr="000A050B">
        <w:rPr>
          <w:rFonts w:ascii="Times New Roman" w:hAnsi="Times New Roman"/>
          <w:sz w:val="18"/>
          <w:szCs w:val="18"/>
          <w:lang w:val="fr-FR"/>
        </w:rPr>
        <w:t xml:space="preserve"> </w:t>
      </w:r>
      <w:r w:rsidRPr="000A050B">
        <w:rPr>
          <w:rFonts w:ascii="Times New Roman" w:hAnsi="Times New Roman"/>
          <w:spacing w:val="20"/>
          <w:sz w:val="18"/>
          <w:szCs w:val="18"/>
        </w:rPr>
        <w:t>Ἐ</w:t>
      </w:r>
      <w:r w:rsidRPr="000A050B">
        <w:rPr>
          <w:rFonts w:ascii="Times New Roman" w:hAnsi="Times New Roman"/>
          <w:spacing w:val="20"/>
          <w:sz w:val="18"/>
          <w:szCs w:val="18"/>
          <w:lang w:val="fr-FR"/>
        </w:rPr>
        <w:t xml:space="preserve">. </w:t>
      </w:r>
      <w:r w:rsidRPr="000A050B">
        <w:rPr>
          <w:rFonts w:ascii="Times New Roman" w:hAnsi="Times New Roman"/>
          <w:spacing w:val="20"/>
          <w:sz w:val="18"/>
          <w:szCs w:val="18"/>
        </w:rPr>
        <w:t>Καψωμένο</w:t>
      </w:r>
      <w:r w:rsidRPr="000A050B">
        <w:rPr>
          <w:rFonts w:ascii="Times New Roman" w:hAnsi="Times New Roman"/>
          <w:sz w:val="18"/>
          <w:szCs w:val="18"/>
          <w:lang w:val="fr-FR"/>
        </w:rPr>
        <w:t xml:space="preserve">, </w:t>
      </w:r>
      <w:r w:rsidRPr="000A050B">
        <w:rPr>
          <w:rFonts w:ascii="Times New Roman" w:hAnsi="Times New Roman"/>
          <w:i/>
          <w:sz w:val="18"/>
          <w:szCs w:val="18"/>
        </w:rPr>
        <w:t>Ἀφηγηματολογία</w:t>
      </w:r>
      <w:r w:rsidRPr="000A050B">
        <w:rPr>
          <w:rFonts w:ascii="Times New Roman" w:hAnsi="Times New Roman"/>
          <w:sz w:val="18"/>
          <w:szCs w:val="18"/>
          <w:lang w:val="fr-FR"/>
        </w:rPr>
        <w:t xml:space="preserve">, </w:t>
      </w:r>
      <w:r w:rsidRPr="000A050B">
        <w:rPr>
          <w:rFonts w:ascii="Times New Roman" w:hAnsi="Times New Roman"/>
          <w:sz w:val="18"/>
          <w:szCs w:val="18"/>
        </w:rPr>
        <w:t>ἐκδ</w:t>
      </w:r>
      <w:r w:rsidRPr="000A050B">
        <w:rPr>
          <w:rFonts w:ascii="Times New Roman" w:hAnsi="Times New Roman"/>
          <w:sz w:val="18"/>
          <w:szCs w:val="18"/>
          <w:lang w:val="fr-FR"/>
        </w:rPr>
        <w:t xml:space="preserve">. </w:t>
      </w:r>
      <w:r w:rsidRPr="000A050B">
        <w:rPr>
          <w:rFonts w:ascii="Times New Roman" w:hAnsi="Times New Roman"/>
          <w:sz w:val="18"/>
          <w:szCs w:val="18"/>
        </w:rPr>
        <w:t>Πατάκης</w:t>
      </w:r>
      <w:r w:rsidRPr="000A050B">
        <w:rPr>
          <w:rFonts w:ascii="Times New Roman" w:hAnsi="Times New Roman"/>
          <w:sz w:val="18"/>
          <w:szCs w:val="18"/>
          <w:lang w:val="fr-FR"/>
        </w:rPr>
        <w:t xml:space="preserve">, </w:t>
      </w:r>
      <w:r w:rsidRPr="000A050B">
        <w:rPr>
          <w:rFonts w:ascii="Times New Roman" w:hAnsi="Times New Roman"/>
          <w:sz w:val="18"/>
          <w:szCs w:val="18"/>
        </w:rPr>
        <w:t>Ἀθήνα</w:t>
      </w:r>
      <w:r w:rsidRPr="000A050B">
        <w:rPr>
          <w:rFonts w:ascii="Times New Roman" w:hAnsi="Times New Roman"/>
          <w:sz w:val="18"/>
          <w:szCs w:val="18"/>
          <w:lang w:val="fr-FR"/>
        </w:rPr>
        <w:t xml:space="preserve"> 2003 </w:t>
      </w:r>
      <w:r w:rsidRPr="000A050B">
        <w:rPr>
          <w:rFonts w:ascii="Times New Roman" w:hAnsi="Times New Roman"/>
          <w:sz w:val="18"/>
          <w:szCs w:val="18"/>
        </w:rPr>
        <w:t>καὶ</w:t>
      </w:r>
      <w:r w:rsidRPr="000A050B">
        <w:rPr>
          <w:rFonts w:ascii="Times New Roman" w:hAnsi="Times New Roman"/>
          <w:sz w:val="18"/>
          <w:szCs w:val="18"/>
          <w:lang w:val="fr-FR"/>
        </w:rPr>
        <w:t xml:space="preserve"> </w:t>
      </w:r>
      <w:r w:rsidRPr="000A050B">
        <w:rPr>
          <w:rFonts w:ascii="Times New Roman" w:hAnsi="Times New Roman"/>
          <w:spacing w:val="20"/>
          <w:sz w:val="18"/>
          <w:szCs w:val="18"/>
        </w:rPr>
        <w:t>Σ</w:t>
      </w:r>
      <w:r w:rsidRPr="000A050B">
        <w:rPr>
          <w:rFonts w:ascii="Times New Roman" w:hAnsi="Times New Roman"/>
          <w:spacing w:val="20"/>
          <w:sz w:val="18"/>
          <w:szCs w:val="18"/>
          <w:lang w:val="fr-FR"/>
        </w:rPr>
        <w:t xml:space="preserve">. </w:t>
      </w:r>
      <w:r w:rsidRPr="000A050B">
        <w:rPr>
          <w:rFonts w:ascii="Times New Roman" w:hAnsi="Times New Roman"/>
          <w:spacing w:val="20"/>
          <w:sz w:val="18"/>
          <w:szCs w:val="18"/>
        </w:rPr>
        <w:t>Σ</w:t>
      </w:r>
      <w:r w:rsidRPr="000A050B">
        <w:rPr>
          <w:rFonts w:ascii="Times New Roman" w:hAnsi="Times New Roman"/>
          <w:spacing w:val="20"/>
          <w:sz w:val="18"/>
          <w:szCs w:val="18"/>
          <w:lang w:val="fr-FR"/>
        </w:rPr>
        <w:t xml:space="preserve">. </w:t>
      </w:r>
      <w:r w:rsidRPr="000A050B">
        <w:rPr>
          <w:rFonts w:ascii="Times New Roman" w:hAnsi="Times New Roman"/>
          <w:spacing w:val="20"/>
          <w:sz w:val="18"/>
          <w:szCs w:val="18"/>
        </w:rPr>
        <w:t>Δεσπότη</w:t>
      </w:r>
      <w:r w:rsidRPr="000A050B">
        <w:rPr>
          <w:rFonts w:ascii="Times New Roman" w:hAnsi="Times New Roman"/>
          <w:sz w:val="18"/>
          <w:szCs w:val="18"/>
          <w:lang w:val="fr-FR"/>
        </w:rPr>
        <w:t xml:space="preserve">, </w:t>
      </w:r>
      <w:r w:rsidRPr="000A050B">
        <w:rPr>
          <w:rFonts w:ascii="Times New Roman" w:hAnsi="Times New Roman"/>
          <w:i/>
          <w:sz w:val="18"/>
          <w:szCs w:val="18"/>
        </w:rPr>
        <w:t>Ὁ</w:t>
      </w:r>
      <w:r w:rsidRPr="000A050B">
        <w:rPr>
          <w:rFonts w:ascii="Times New Roman" w:hAnsi="Times New Roman"/>
          <w:i/>
          <w:sz w:val="18"/>
          <w:szCs w:val="18"/>
          <w:lang w:val="fr-FR"/>
        </w:rPr>
        <w:t xml:space="preserve"> </w:t>
      </w:r>
      <w:r w:rsidRPr="000A050B">
        <w:rPr>
          <w:rFonts w:ascii="Times New Roman" w:hAnsi="Times New Roman"/>
          <w:i/>
          <w:sz w:val="18"/>
          <w:szCs w:val="18"/>
        </w:rPr>
        <w:t>Κώδικας</w:t>
      </w:r>
      <w:r w:rsidRPr="000A050B">
        <w:rPr>
          <w:rFonts w:ascii="Times New Roman" w:hAnsi="Times New Roman"/>
          <w:i/>
          <w:sz w:val="18"/>
          <w:szCs w:val="18"/>
          <w:lang w:val="fr-FR"/>
        </w:rPr>
        <w:t xml:space="preserve"> </w:t>
      </w:r>
      <w:r w:rsidRPr="000A050B">
        <w:rPr>
          <w:rFonts w:ascii="Times New Roman" w:hAnsi="Times New Roman"/>
          <w:i/>
          <w:sz w:val="18"/>
          <w:szCs w:val="18"/>
        </w:rPr>
        <w:t>τῶν</w:t>
      </w:r>
      <w:r w:rsidRPr="000A050B">
        <w:rPr>
          <w:rFonts w:ascii="Times New Roman" w:hAnsi="Times New Roman"/>
          <w:i/>
          <w:sz w:val="18"/>
          <w:szCs w:val="18"/>
          <w:lang w:val="fr-FR"/>
        </w:rPr>
        <w:t xml:space="preserve"> </w:t>
      </w:r>
      <w:r w:rsidRPr="000A050B">
        <w:rPr>
          <w:rFonts w:ascii="Times New Roman" w:hAnsi="Times New Roman"/>
          <w:i/>
          <w:sz w:val="18"/>
          <w:szCs w:val="18"/>
        </w:rPr>
        <w:t>Εὐαγγελίων</w:t>
      </w:r>
      <w:r w:rsidRPr="000A050B">
        <w:rPr>
          <w:rFonts w:ascii="Times New Roman" w:hAnsi="Times New Roman"/>
          <w:sz w:val="18"/>
          <w:szCs w:val="18"/>
          <w:lang w:val="fr-FR"/>
        </w:rPr>
        <w:t xml:space="preserve">, </w:t>
      </w:r>
      <w:r w:rsidRPr="000A050B">
        <w:rPr>
          <w:rFonts w:ascii="Times New Roman" w:hAnsi="Times New Roman"/>
          <w:sz w:val="18"/>
          <w:szCs w:val="18"/>
        </w:rPr>
        <w:t>ἔκδ</w:t>
      </w:r>
      <w:r w:rsidRPr="000A050B">
        <w:rPr>
          <w:rFonts w:ascii="Times New Roman" w:hAnsi="Times New Roman"/>
          <w:sz w:val="18"/>
          <w:szCs w:val="18"/>
          <w:lang w:val="fr-FR"/>
        </w:rPr>
        <w:t xml:space="preserve">. </w:t>
      </w:r>
      <w:r w:rsidRPr="000A050B">
        <w:rPr>
          <w:rFonts w:ascii="Times New Roman" w:hAnsi="Times New Roman"/>
          <w:sz w:val="18"/>
          <w:szCs w:val="18"/>
        </w:rPr>
        <w:t>Ἄθως</w:t>
      </w:r>
      <w:r w:rsidRPr="000A050B">
        <w:rPr>
          <w:rFonts w:ascii="Times New Roman" w:hAnsi="Times New Roman"/>
          <w:sz w:val="18"/>
          <w:szCs w:val="18"/>
          <w:lang w:val="de-DE"/>
        </w:rPr>
        <w:t xml:space="preserve">, </w:t>
      </w:r>
      <w:r w:rsidRPr="000A050B">
        <w:rPr>
          <w:rFonts w:ascii="Times New Roman" w:hAnsi="Times New Roman"/>
          <w:sz w:val="18"/>
          <w:szCs w:val="18"/>
        </w:rPr>
        <w:t>Ἀθήνα</w:t>
      </w:r>
      <w:r w:rsidRPr="000A050B">
        <w:rPr>
          <w:rFonts w:ascii="Times New Roman" w:hAnsi="Times New Roman"/>
          <w:sz w:val="18"/>
          <w:szCs w:val="18"/>
          <w:lang w:val="de-DE"/>
        </w:rPr>
        <w:t xml:space="preserve"> 2007.</w:t>
      </w:r>
    </w:p>
  </w:footnote>
  <w:footnote w:id="152">
    <w:p w:rsidR="00023557" w:rsidRPr="000A050B" w:rsidRDefault="00023557" w:rsidP="00DE0E36">
      <w:pPr>
        <w:rPr>
          <w:rFonts w:ascii="Times New Roman" w:hAnsi="Times New Roman"/>
          <w:sz w:val="18"/>
          <w:szCs w:val="18"/>
          <w:lang w:val="en-GB"/>
        </w:rPr>
      </w:pPr>
      <w:r w:rsidRPr="000A050B">
        <w:rPr>
          <w:rStyle w:val="a5"/>
          <w:rFonts w:ascii="Times New Roman" w:hAnsi="Times New Roman"/>
          <w:sz w:val="18"/>
          <w:szCs w:val="18"/>
        </w:rPr>
        <w:footnoteRef/>
      </w:r>
      <w:r w:rsidRPr="000A050B">
        <w:rPr>
          <w:rFonts w:ascii="Times New Roman" w:hAnsi="Times New Roman"/>
          <w:sz w:val="18"/>
          <w:szCs w:val="18"/>
          <w:lang w:val="de-DE"/>
        </w:rPr>
        <w:t xml:space="preserve"> </w:t>
      </w:r>
      <w:r w:rsidRPr="000A050B">
        <w:rPr>
          <w:rFonts w:ascii="Times New Roman" w:hAnsi="Times New Roman"/>
          <w:sz w:val="18"/>
          <w:szCs w:val="18"/>
        </w:rPr>
        <w:t>Βλ</w:t>
      </w:r>
      <w:r w:rsidRPr="000A050B">
        <w:rPr>
          <w:rFonts w:ascii="Times New Roman" w:hAnsi="Times New Roman"/>
          <w:sz w:val="18"/>
          <w:szCs w:val="18"/>
          <w:lang w:val="de-DE"/>
        </w:rPr>
        <w:t xml:space="preserve">. </w:t>
      </w:r>
      <w:r w:rsidRPr="000A050B">
        <w:rPr>
          <w:rFonts w:ascii="Times New Roman" w:hAnsi="Times New Roman"/>
          <w:spacing w:val="20"/>
          <w:sz w:val="18"/>
          <w:szCs w:val="18"/>
          <w:lang w:val="de-DE"/>
        </w:rPr>
        <w:t>S. Nielsen,</w:t>
      </w:r>
      <w:r w:rsidRPr="000A050B">
        <w:rPr>
          <w:rFonts w:ascii="Times New Roman" w:hAnsi="Times New Roman"/>
          <w:sz w:val="18"/>
          <w:szCs w:val="18"/>
          <w:lang w:val="de-DE"/>
        </w:rPr>
        <w:t xml:space="preserve"> </w:t>
      </w:r>
      <w:r w:rsidRPr="000A050B">
        <w:rPr>
          <w:rStyle w:val="a8"/>
          <w:rFonts w:ascii="Times New Roman" w:hAnsi="Times New Roman"/>
          <w:b w:val="0"/>
          <w:i/>
          <w:sz w:val="18"/>
          <w:szCs w:val="18"/>
          <w:lang w:val="de-DE"/>
        </w:rPr>
        <w:t>Euseb von Cäsarea und das Neue Testament</w:t>
      </w:r>
      <w:r w:rsidRPr="000A050B">
        <w:rPr>
          <w:rFonts w:ascii="Times New Roman" w:hAnsi="Times New Roman"/>
          <w:sz w:val="18"/>
          <w:szCs w:val="18"/>
          <w:lang w:val="de-DE"/>
        </w:rPr>
        <w:t>:</w:t>
      </w:r>
      <w:r w:rsidRPr="000A050B">
        <w:rPr>
          <w:rStyle w:val="a8"/>
          <w:rFonts w:ascii="Times New Roman" w:hAnsi="Times New Roman"/>
          <w:b w:val="0"/>
          <w:i/>
          <w:sz w:val="18"/>
          <w:szCs w:val="18"/>
          <w:lang w:val="de-DE"/>
        </w:rPr>
        <w:t xml:space="preserve"> Methoden und Kriterien zur Verwendung von Kirchenväterzitaten innerhalb der neutestamentlichen Textforschung</w:t>
      </w:r>
      <w:r w:rsidRPr="000A050B">
        <w:rPr>
          <w:rStyle w:val="a8"/>
          <w:rFonts w:ascii="Times New Roman" w:hAnsi="Times New Roman"/>
          <w:b w:val="0"/>
          <w:sz w:val="18"/>
          <w:szCs w:val="18"/>
          <w:lang w:val="de-DE"/>
        </w:rPr>
        <w:t xml:space="preserve">, </w:t>
      </w:r>
      <w:r w:rsidRPr="000A050B">
        <w:rPr>
          <w:rStyle w:val="a8"/>
          <w:rFonts w:ascii="Times New Roman" w:hAnsi="Times New Roman"/>
          <w:b w:val="0"/>
          <w:sz w:val="18"/>
          <w:szCs w:val="18"/>
        </w:rPr>
        <w:t>ἐκδ</w:t>
      </w:r>
      <w:r w:rsidRPr="000A050B">
        <w:rPr>
          <w:rStyle w:val="a8"/>
          <w:rFonts w:ascii="Times New Roman" w:hAnsi="Times New Roman"/>
          <w:b w:val="0"/>
          <w:sz w:val="18"/>
          <w:szCs w:val="18"/>
          <w:lang w:val="de-DE"/>
        </w:rPr>
        <w:t xml:space="preserve">. </w:t>
      </w:r>
      <w:proofErr w:type="gramStart"/>
      <w:r w:rsidRPr="000A050B">
        <w:rPr>
          <w:rFonts w:ascii="Times New Roman" w:hAnsi="Times New Roman"/>
          <w:sz w:val="18"/>
          <w:szCs w:val="18"/>
          <w:lang w:val="en-GB"/>
        </w:rPr>
        <w:t>Roderer, [</w:t>
      </w:r>
      <w:r w:rsidRPr="000A050B">
        <w:rPr>
          <w:rFonts w:ascii="Times New Roman" w:hAnsi="Times New Roman"/>
          <w:i/>
          <w:sz w:val="18"/>
          <w:szCs w:val="18"/>
          <w:lang w:val="en-GB"/>
        </w:rPr>
        <w:t>Theorie und Forschung</w:t>
      </w:r>
      <w:r w:rsidRPr="000A050B">
        <w:rPr>
          <w:rFonts w:ascii="Times New Roman" w:hAnsi="Times New Roman"/>
          <w:sz w:val="18"/>
          <w:szCs w:val="18"/>
          <w:lang w:val="en-GB"/>
        </w:rPr>
        <w:t xml:space="preserve"> 786, Theologie 43], Regensburg 2003, 293.</w:t>
      </w:r>
      <w:proofErr w:type="gramEnd"/>
    </w:p>
  </w:footnote>
  <w:footnote w:id="153">
    <w:p w:rsidR="00023557" w:rsidRPr="000A050B" w:rsidRDefault="00023557" w:rsidP="00DE0E36">
      <w:pPr>
        <w:rPr>
          <w:rFonts w:ascii="Times New Roman" w:hAnsi="Times New Roman"/>
          <w:i/>
          <w:sz w:val="18"/>
          <w:szCs w:val="18"/>
          <w:lang w:val="en-GB"/>
        </w:rPr>
      </w:pPr>
      <w:r w:rsidRPr="000A050B">
        <w:rPr>
          <w:rStyle w:val="a5"/>
          <w:rFonts w:ascii="Times New Roman" w:hAnsi="Times New Roman"/>
          <w:sz w:val="18"/>
          <w:szCs w:val="18"/>
        </w:rPr>
        <w:footnoteRef/>
      </w:r>
      <w:r w:rsidRPr="000A050B">
        <w:rPr>
          <w:rFonts w:ascii="Times New Roman" w:hAnsi="Times New Roman"/>
          <w:sz w:val="18"/>
          <w:szCs w:val="18"/>
          <w:lang w:val="en-GB"/>
        </w:rPr>
        <w:t xml:space="preserve"> </w:t>
      </w:r>
      <w:r w:rsidRPr="000A050B">
        <w:rPr>
          <w:rFonts w:ascii="Times New Roman" w:hAnsi="Times New Roman"/>
          <w:sz w:val="18"/>
          <w:szCs w:val="18"/>
        </w:rPr>
        <w:t>Πρβλ</w:t>
      </w:r>
      <w:r w:rsidRPr="000A050B">
        <w:rPr>
          <w:rFonts w:ascii="Times New Roman" w:hAnsi="Times New Roman"/>
          <w:sz w:val="18"/>
          <w:szCs w:val="18"/>
          <w:lang w:val="en-GB"/>
        </w:rPr>
        <w:t xml:space="preserve">. </w:t>
      </w:r>
      <w:r w:rsidRPr="000A050B">
        <w:rPr>
          <w:rFonts w:ascii="Times New Roman" w:hAnsi="Times New Roman"/>
          <w:spacing w:val="20"/>
          <w:sz w:val="18"/>
          <w:szCs w:val="18"/>
          <w:lang w:val="en-GB"/>
        </w:rPr>
        <w:t>T. Stylianopoulos</w:t>
      </w:r>
      <w:r w:rsidRPr="000A050B">
        <w:rPr>
          <w:rFonts w:ascii="Times New Roman" w:hAnsi="Times New Roman"/>
          <w:i/>
          <w:sz w:val="18"/>
          <w:szCs w:val="18"/>
          <w:lang w:val="en-GB"/>
        </w:rPr>
        <w:t xml:space="preserve">, </w:t>
      </w:r>
      <w:r w:rsidRPr="000A050B">
        <w:rPr>
          <w:rFonts w:ascii="Times New Roman" w:hAnsi="Times New Roman"/>
          <w:i/>
          <w:iCs/>
          <w:sz w:val="18"/>
          <w:szCs w:val="18"/>
          <w:lang w:val="en-GB"/>
        </w:rPr>
        <w:t>The New Testament: an Orthodox perspective</w:t>
      </w:r>
      <w:r w:rsidRPr="000A050B">
        <w:rPr>
          <w:rFonts w:ascii="Times New Roman" w:hAnsi="Times New Roman"/>
          <w:i/>
          <w:sz w:val="18"/>
          <w:szCs w:val="18"/>
          <w:lang w:val="en-GB"/>
        </w:rPr>
        <w:t xml:space="preserve">, </w:t>
      </w:r>
      <w:r w:rsidRPr="000A050B">
        <w:rPr>
          <w:rFonts w:ascii="Times New Roman" w:hAnsi="Times New Roman"/>
          <w:i/>
          <w:iCs/>
          <w:sz w:val="18"/>
          <w:szCs w:val="18"/>
          <w:lang w:val="en-GB"/>
        </w:rPr>
        <w:t xml:space="preserve">Band: 1 Scripture, tradition, hermeneutics, </w:t>
      </w:r>
      <w:r w:rsidRPr="000A050B">
        <w:rPr>
          <w:rFonts w:ascii="Times New Roman" w:hAnsi="Times New Roman"/>
          <w:sz w:val="18"/>
          <w:szCs w:val="18"/>
          <w:lang w:val="en-GB"/>
        </w:rPr>
        <w:t xml:space="preserve">Holy Cross Orthodox Press, Brookline, 1999, 213: </w:t>
      </w:r>
      <w:r w:rsidRPr="000A050B">
        <w:rPr>
          <w:rFonts w:ascii="Times New Roman" w:hAnsi="Times New Roman"/>
          <w:i/>
          <w:sz w:val="18"/>
          <w:szCs w:val="18"/>
          <w:lang w:val="en-GB"/>
        </w:rPr>
        <w:t>In this context, the church fathers have something important to teach us, not so much on the exegetical level but on the interpretive one, where the patristic hermeneutical interdependence between faith and reason, as well as between Scripture and Tradition, is decisive.</w:t>
      </w:r>
      <w:r w:rsidRPr="000A050B">
        <w:rPr>
          <w:rFonts w:ascii="Times New Roman" w:hAnsi="Times New Roman"/>
          <w:sz w:val="18"/>
          <w:szCs w:val="18"/>
          <w:lang w:val="en-GB"/>
        </w:rPr>
        <w:t xml:space="preserve"> </w:t>
      </w:r>
    </w:p>
  </w:footnote>
  <w:footnote w:id="154">
    <w:p w:rsidR="00023557" w:rsidRPr="000A050B" w:rsidRDefault="00023557" w:rsidP="00DE0E36">
      <w:pPr>
        <w:tabs>
          <w:tab w:val="left" w:pos="-720"/>
          <w:tab w:val="left" w:pos="0"/>
        </w:tabs>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lang w:val="en-GB"/>
        </w:rPr>
        <w:t xml:space="preserve"> </w:t>
      </w:r>
      <w:r w:rsidRPr="000A050B">
        <w:rPr>
          <w:rFonts w:ascii="Times New Roman" w:hAnsi="Times New Roman"/>
          <w:sz w:val="18"/>
          <w:szCs w:val="18"/>
        </w:rPr>
        <w:t>Μία</w:t>
      </w:r>
      <w:r w:rsidRPr="000A050B">
        <w:rPr>
          <w:rFonts w:ascii="Times New Roman" w:hAnsi="Times New Roman"/>
          <w:sz w:val="18"/>
          <w:szCs w:val="18"/>
          <w:lang w:val="en-GB"/>
        </w:rPr>
        <w:t xml:space="preserve"> </w:t>
      </w:r>
      <w:r w:rsidRPr="000A050B">
        <w:rPr>
          <w:rFonts w:ascii="Times New Roman" w:hAnsi="Times New Roman"/>
          <w:sz w:val="18"/>
          <w:szCs w:val="18"/>
        </w:rPr>
        <w:t>προσπάθεια</w:t>
      </w:r>
      <w:r w:rsidRPr="000A050B">
        <w:rPr>
          <w:rFonts w:ascii="Times New Roman" w:hAnsi="Times New Roman"/>
          <w:sz w:val="18"/>
          <w:szCs w:val="18"/>
          <w:lang w:val="en-GB"/>
        </w:rPr>
        <w:t xml:space="preserve"> </w:t>
      </w:r>
      <w:r w:rsidRPr="000A050B">
        <w:rPr>
          <w:rFonts w:ascii="Times New Roman" w:hAnsi="Times New Roman"/>
          <w:sz w:val="18"/>
          <w:szCs w:val="18"/>
        </w:rPr>
        <w:t>ἀναγνώσεως</w:t>
      </w:r>
      <w:r w:rsidRPr="000A050B">
        <w:rPr>
          <w:rFonts w:ascii="Times New Roman" w:hAnsi="Times New Roman"/>
          <w:sz w:val="18"/>
          <w:szCs w:val="18"/>
          <w:lang w:val="en-GB"/>
        </w:rPr>
        <w:t xml:space="preserve"> </w:t>
      </w:r>
      <w:r w:rsidRPr="000A050B">
        <w:rPr>
          <w:rFonts w:ascii="Times New Roman" w:hAnsi="Times New Roman"/>
          <w:sz w:val="18"/>
          <w:szCs w:val="18"/>
        </w:rPr>
        <w:t>τῶν</w:t>
      </w:r>
      <w:r w:rsidRPr="000A050B">
        <w:rPr>
          <w:rFonts w:ascii="Times New Roman" w:hAnsi="Times New Roman"/>
          <w:sz w:val="18"/>
          <w:szCs w:val="18"/>
          <w:lang w:val="en-GB"/>
        </w:rPr>
        <w:t xml:space="preserve"> </w:t>
      </w:r>
      <w:r w:rsidRPr="000A050B">
        <w:rPr>
          <w:rFonts w:ascii="Times New Roman" w:hAnsi="Times New Roman"/>
          <w:sz w:val="18"/>
          <w:szCs w:val="18"/>
        </w:rPr>
        <w:t>Πατέρων</w:t>
      </w:r>
      <w:r w:rsidRPr="000A050B">
        <w:rPr>
          <w:rFonts w:ascii="Times New Roman" w:hAnsi="Times New Roman"/>
          <w:sz w:val="18"/>
          <w:szCs w:val="18"/>
          <w:lang w:val="en-GB"/>
        </w:rPr>
        <w:t xml:space="preserve"> </w:t>
      </w:r>
      <w:r w:rsidRPr="000A050B">
        <w:rPr>
          <w:rFonts w:ascii="Times New Roman" w:hAnsi="Times New Roman"/>
          <w:sz w:val="18"/>
          <w:szCs w:val="18"/>
        </w:rPr>
        <w:t>ἀπὸ</w:t>
      </w:r>
      <w:r w:rsidRPr="000A050B">
        <w:rPr>
          <w:rFonts w:ascii="Times New Roman" w:hAnsi="Times New Roman"/>
          <w:sz w:val="18"/>
          <w:szCs w:val="18"/>
          <w:lang w:val="en-GB"/>
        </w:rPr>
        <w:t xml:space="preserve"> </w:t>
      </w:r>
      <w:r w:rsidRPr="000A050B">
        <w:rPr>
          <w:rFonts w:ascii="Times New Roman" w:hAnsi="Times New Roman"/>
          <w:sz w:val="18"/>
          <w:szCs w:val="18"/>
        </w:rPr>
        <w:t>τὴν</w:t>
      </w:r>
      <w:r w:rsidRPr="000A050B">
        <w:rPr>
          <w:rFonts w:ascii="Times New Roman" w:hAnsi="Times New Roman"/>
          <w:sz w:val="18"/>
          <w:szCs w:val="18"/>
          <w:lang w:val="en-GB"/>
        </w:rPr>
        <w:t xml:space="preserve"> </w:t>
      </w:r>
      <w:r w:rsidRPr="000A050B">
        <w:rPr>
          <w:rFonts w:ascii="Times New Roman" w:hAnsi="Times New Roman"/>
          <w:sz w:val="18"/>
          <w:szCs w:val="18"/>
        </w:rPr>
        <w:t>πλευρὰ</w:t>
      </w:r>
      <w:r w:rsidRPr="000A050B">
        <w:rPr>
          <w:rFonts w:ascii="Times New Roman" w:hAnsi="Times New Roman"/>
          <w:sz w:val="18"/>
          <w:szCs w:val="18"/>
          <w:lang w:val="en-GB"/>
        </w:rPr>
        <w:t xml:space="preserve"> </w:t>
      </w:r>
      <w:r w:rsidRPr="000A050B">
        <w:rPr>
          <w:rFonts w:ascii="Times New Roman" w:hAnsi="Times New Roman"/>
          <w:sz w:val="18"/>
          <w:szCs w:val="18"/>
        </w:rPr>
        <w:t>τῆς</w:t>
      </w:r>
      <w:r w:rsidRPr="000A050B">
        <w:rPr>
          <w:rFonts w:ascii="Times New Roman" w:hAnsi="Times New Roman"/>
          <w:sz w:val="18"/>
          <w:szCs w:val="18"/>
          <w:lang w:val="en-GB"/>
        </w:rPr>
        <w:t xml:space="preserve"> </w:t>
      </w:r>
      <w:r w:rsidRPr="000A050B">
        <w:rPr>
          <w:rFonts w:ascii="Times New Roman" w:hAnsi="Times New Roman"/>
          <w:sz w:val="18"/>
          <w:szCs w:val="18"/>
        </w:rPr>
        <w:t>σκοπιμότητάς</w:t>
      </w:r>
      <w:r w:rsidRPr="000A050B">
        <w:rPr>
          <w:rFonts w:ascii="Times New Roman" w:hAnsi="Times New Roman"/>
          <w:sz w:val="18"/>
          <w:szCs w:val="18"/>
          <w:lang w:val="en-GB"/>
        </w:rPr>
        <w:t xml:space="preserve"> </w:t>
      </w:r>
      <w:r w:rsidRPr="000A050B">
        <w:rPr>
          <w:rFonts w:ascii="Times New Roman" w:hAnsi="Times New Roman"/>
          <w:sz w:val="18"/>
          <w:szCs w:val="18"/>
        </w:rPr>
        <w:t>τους</w:t>
      </w:r>
      <w:r w:rsidRPr="000A050B">
        <w:rPr>
          <w:rFonts w:ascii="Times New Roman" w:hAnsi="Times New Roman"/>
          <w:sz w:val="18"/>
          <w:szCs w:val="18"/>
          <w:lang w:val="en-GB"/>
        </w:rPr>
        <w:t xml:space="preserve"> </w:t>
      </w:r>
      <w:r w:rsidRPr="000A050B">
        <w:rPr>
          <w:rFonts w:ascii="Times New Roman" w:hAnsi="Times New Roman"/>
          <w:sz w:val="18"/>
          <w:szCs w:val="18"/>
        </w:rPr>
        <w:t>γιὰ</w:t>
      </w:r>
      <w:r w:rsidRPr="000A050B">
        <w:rPr>
          <w:rFonts w:ascii="Times New Roman" w:hAnsi="Times New Roman"/>
          <w:sz w:val="18"/>
          <w:szCs w:val="18"/>
          <w:lang w:val="en-GB"/>
        </w:rPr>
        <w:t xml:space="preserve"> </w:t>
      </w:r>
      <w:r w:rsidRPr="000A050B">
        <w:rPr>
          <w:rFonts w:ascii="Times New Roman" w:hAnsi="Times New Roman"/>
          <w:sz w:val="18"/>
          <w:szCs w:val="18"/>
        </w:rPr>
        <w:t>τὴ</w:t>
      </w:r>
      <w:r w:rsidRPr="000A050B">
        <w:rPr>
          <w:rFonts w:ascii="Times New Roman" w:hAnsi="Times New Roman"/>
          <w:sz w:val="18"/>
          <w:szCs w:val="18"/>
          <w:lang w:val="en-GB"/>
        </w:rPr>
        <w:t xml:space="preserve"> </w:t>
      </w:r>
      <w:r w:rsidRPr="000A050B">
        <w:rPr>
          <w:rFonts w:ascii="Times New Roman" w:hAnsi="Times New Roman"/>
          <w:sz w:val="18"/>
          <w:szCs w:val="18"/>
        </w:rPr>
        <w:t>σύγχρονη</w:t>
      </w:r>
      <w:r w:rsidRPr="000A050B">
        <w:rPr>
          <w:rFonts w:ascii="Times New Roman" w:hAnsi="Times New Roman"/>
          <w:sz w:val="18"/>
          <w:szCs w:val="18"/>
          <w:lang w:val="en-GB"/>
        </w:rPr>
        <w:t xml:space="preserve"> </w:t>
      </w:r>
      <w:r w:rsidRPr="000A050B">
        <w:rPr>
          <w:rFonts w:ascii="Times New Roman" w:hAnsi="Times New Roman"/>
          <w:sz w:val="18"/>
          <w:szCs w:val="18"/>
        </w:rPr>
        <w:t>ἱστορικριτικὴ</w:t>
      </w:r>
      <w:r w:rsidRPr="000A050B">
        <w:rPr>
          <w:rFonts w:ascii="Times New Roman" w:hAnsi="Times New Roman"/>
          <w:sz w:val="18"/>
          <w:szCs w:val="18"/>
          <w:lang w:val="en-GB"/>
        </w:rPr>
        <w:t xml:space="preserve"> </w:t>
      </w:r>
      <w:r w:rsidRPr="000A050B">
        <w:rPr>
          <w:rFonts w:ascii="Times New Roman" w:hAnsi="Times New Roman"/>
          <w:sz w:val="18"/>
          <w:szCs w:val="18"/>
        </w:rPr>
        <w:t>μέθοδο</w:t>
      </w:r>
      <w:r w:rsidRPr="000A050B">
        <w:rPr>
          <w:rFonts w:ascii="Times New Roman" w:hAnsi="Times New Roman"/>
          <w:sz w:val="18"/>
          <w:szCs w:val="18"/>
          <w:lang w:val="en-GB"/>
        </w:rPr>
        <w:t xml:space="preserve"> </w:t>
      </w:r>
      <w:r w:rsidRPr="000A050B">
        <w:rPr>
          <w:rFonts w:ascii="Times New Roman" w:hAnsi="Times New Roman"/>
          <w:sz w:val="18"/>
          <w:szCs w:val="18"/>
        </w:rPr>
        <w:t>εἶναι</w:t>
      </w:r>
      <w:r w:rsidRPr="000A050B">
        <w:rPr>
          <w:rFonts w:ascii="Times New Roman" w:hAnsi="Times New Roman"/>
          <w:sz w:val="18"/>
          <w:szCs w:val="18"/>
          <w:lang w:val="en-GB"/>
        </w:rPr>
        <w:t xml:space="preserve"> </w:t>
      </w:r>
      <w:r w:rsidRPr="000A050B">
        <w:rPr>
          <w:rFonts w:ascii="Times New Roman" w:hAnsi="Times New Roman"/>
          <w:sz w:val="18"/>
          <w:szCs w:val="18"/>
        </w:rPr>
        <w:t>ἡ</w:t>
      </w:r>
      <w:r w:rsidRPr="000A050B">
        <w:rPr>
          <w:rFonts w:ascii="Times New Roman" w:hAnsi="Times New Roman"/>
          <w:sz w:val="18"/>
          <w:szCs w:val="18"/>
          <w:lang w:val="en-GB"/>
        </w:rPr>
        <w:t xml:space="preserve"> </w:t>
      </w:r>
      <w:r w:rsidRPr="000A050B">
        <w:rPr>
          <w:rFonts w:ascii="Times New Roman" w:hAnsi="Times New Roman"/>
          <w:sz w:val="18"/>
          <w:szCs w:val="18"/>
        </w:rPr>
        <w:t>διατριβὴ</w:t>
      </w:r>
      <w:r w:rsidRPr="000A050B">
        <w:rPr>
          <w:rFonts w:ascii="Times New Roman" w:hAnsi="Times New Roman"/>
          <w:sz w:val="18"/>
          <w:szCs w:val="18"/>
          <w:lang w:val="en-GB"/>
        </w:rPr>
        <w:t xml:space="preserve"> </w:t>
      </w:r>
      <w:r w:rsidRPr="000A050B">
        <w:rPr>
          <w:rFonts w:ascii="Times New Roman" w:hAnsi="Times New Roman"/>
          <w:sz w:val="18"/>
          <w:szCs w:val="18"/>
        </w:rPr>
        <w:t>τῆς</w:t>
      </w:r>
      <w:r w:rsidRPr="000A050B">
        <w:rPr>
          <w:rFonts w:ascii="Times New Roman" w:hAnsi="Times New Roman"/>
          <w:sz w:val="18"/>
          <w:szCs w:val="18"/>
          <w:lang w:val="en-GB"/>
        </w:rPr>
        <w:t xml:space="preserve"> </w:t>
      </w:r>
      <w:r w:rsidRPr="000A050B">
        <w:rPr>
          <w:rFonts w:ascii="Times New Roman" w:hAnsi="Times New Roman"/>
          <w:spacing w:val="20"/>
          <w:sz w:val="18"/>
          <w:szCs w:val="18"/>
          <w:lang w:val="en-GB"/>
        </w:rPr>
        <w:t>Christina Metzdorf</w:t>
      </w:r>
      <w:r w:rsidRPr="000A050B">
        <w:rPr>
          <w:rFonts w:ascii="Times New Roman" w:hAnsi="Times New Roman"/>
          <w:sz w:val="18"/>
          <w:szCs w:val="18"/>
          <w:lang w:val="en-GB"/>
        </w:rPr>
        <w:t xml:space="preserve">, </w:t>
      </w:r>
      <w:r w:rsidRPr="000A050B">
        <w:rPr>
          <w:rFonts w:ascii="Times New Roman" w:hAnsi="Times New Roman"/>
          <w:bCs/>
          <w:i/>
          <w:sz w:val="18"/>
          <w:szCs w:val="18"/>
          <w:lang w:val="en-GB"/>
        </w:rPr>
        <w:t>Die Tempelaktion Jesu</w:t>
      </w:r>
      <w:r w:rsidRPr="000A050B">
        <w:rPr>
          <w:rFonts w:ascii="Times New Roman" w:hAnsi="Times New Roman"/>
          <w:i/>
          <w:sz w:val="18"/>
          <w:szCs w:val="18"/>
          <w:lang w:val="en-GB"/>
        </w:rPr>
        <w:t>: patristische und historisch-kritische Exegese im Vergleich</w:t>
      </w:r>
      <w:r w:rsidRPr="000A050B">
        <w:rPr>
          <w:rFonts w:ascii="Times New Roman" w:hAnsi="Times New Roman"/>
          <w:sz w:val="18"/>
          <w:szCs w:val="18"/>
          <w:lang w:val="en-GB"/>
        </w:rPr>
        <w:t>, [</w:t>
      </w:r>
      <w:r w:rsidRPr="000A050B">
        <w:rPr>
          <w:rFonts w:ascii="Times New Roman" w:hAnsi="Times New Roman"/>
          <w:i/>
          <w:sz w:val="18"/>
          <w:szCs w:val="18"/>
          <w:lang w:val="en-GB"/>
        </w:rPr>
        <w:t xml:space="preserve">WUNT </w:t>
      </w:r>
      <w:r w:rsidRPr="000A050B">
        <w:rPr>
          <w:rFonts w:ascii="Times New Roman" w:hAnsi="Times New Roman"/>
          <w:sz w:val="18"/>
          <w:szCs w:val="18"/>
          <w:lang w:val="en-GB"/>
        </w:rPr>
        <w:t xml:space="preserve">168], Tübingen, 2003. </w:t>
      </w:r>
      <w:r w:rsidRPr="000A050B">
        <w:rPr>
          <w:rFonts w:ascii="Times New Roman" w:hAnsi="Times New Roman"/>
          <w:sz w:val="18"/>
          <w:szCs w:val="18"/>
        </w:rPr>
        <w:t>Τὸ</w:t>
      </w:r>
      <w:r w:rsidRPr="000A050B">
        <w:rPr>
          <w:rFonts w:ascii="Times New Roman" w:hAnsi="Times New Roman"/>
          <w:sz w:val="18"/>
          <w:szCs w:val="18"/>
          <w:lang w:val="en-GB"/>
        </w:rPr>
        <w:t xml:space="preserve"> </w:t>
      </w:r>
      <w:r w:rsidRPr="000A050B">
        <w:rPr>
          <w:rFonts w:ascii="Times New Roman" w:hAnsi="Times New Roman"/>
          <w:sz w:val="18"/>
          <w:szCs w:val="18"/>
        </w:rPr>
        <w:t>κύριο</w:t>
      </w:r>
      <w:r w:rsidRPr="000A050B">
        <w:rPr>
          <w:rFonts w:ascii="Times New Roman" w:hAnsi="Times New Roman"/>
          <w:sz w:val="18"/>
          <w:szCs w:val="18"/>
          <w:lang w:val="en-GB"/>
        </w:rPr>
        <w:t xml:space="preserve"> </w:t>
      </w:r>
      <w:r w:rsidRPr="000A050B">
        <w:rPr>
          <w:rFonts w:ascii="Times New Roman" w:hAnsi="Times New Roman"/>
          <w:sz w:val="18"/>
          <w:szCs w:val="18"/>
        </w:rPr>
        <w:t>ἐρώτημα</w:t>
      </w:r>
      <w:r w:rsidRPr="000A050B">
        <w:rPr>
          <w:rFonts w:ascii="Times New Roman" w:hAnsi="Times New Roman"/>
          <w:sz w:val="18"/>
          <w:szCs w:val="18"/>
          <w:lang w:val="en-GB"/>
        </w:rPr>
        <w:t xml:space="preserve"> </w:t>
      </w:r>
      <w:r w:rsidRPr="000A050B">
        <w:rPr>
          <w:rFonts w:ascii="Times New Roman" w:hAnsi="Times New Roman"/>
          <w:sz w:val="18"/>
          <w:szCs w:val="18"/>
        </w:rPr>
        <w:t>ὅμως</w:t>
      </w:r>
      <w:r w:rsidRPr="000A050B">
        <w:rPr>
          <w:rFonts w:ascii="Times New Roman" w:hAnsi="Times New Roman"/>
          <w:sz w:val="18"/>
          <w:szCs w:val="18"/>
          <w:lang w:val="en-GB"/>
        </w:rPr>
        <w:t xml:space="preserve"> </w:t>
      </w:r>
      <w:r w:rsidRPr="000A050B">
        <w:rPr>
          <w:rFonts w:ascii="Times New Roman" w:hAnsi="Times New Roman"/>
          <w:sz w:val="18"/>
          <w:szCs w:val="18"/>
        </w:rPr>
        <w:t>μὲ</w:t>
      </w:r>
      <w:r w:rsidRPr="000A050B">
        <w:rPr>
          <w:rFonts w:ascii="Times New Roman" w:hAnsi="Times New Roman"/>
          <w:sz w:val="18"/>
          <w:szCs w:val="18"/>
          <w:lang w:val="en-GB"/>
        </w:rPr>
        <w:t xml:space="preserve"> </w:t>
      </w:r>
      <w:r w:rsidRPr="000A050B">
        <w:rPr>
          <w:rFonts w:ascii="Times New Roman" w:hAnsi="Times New Roman"/>
          <w:sz w:val="18"/>
          <w:szCs w:val="18"/>
        </w:rPr>
        <w:t>τὸ</w:t>
      </w:r>
      <w:r w:rsidRPr="000A050B">
        <w:rPr>
          <w:rFonts w:ascii="Times New Roman" w:hAnsi="Times New Roman"/>
          <w:sz w:val="18"/>
          <w:szCs w:val="18"/>
          <w:lang w:val="en-GB"/>
        </w:rPr>
        <w:t xml:space="preserve"> </w:t>
      </w:r>
      <w:r w:rsidRPr="000A050B">
        <w:rPr>
          <w:rFonts w:ascii="Times New Roman" w:hAnsi="Times New Roman"/>
          <w:sz w:val="18"/>
          <w:szCs w:val="18"/>
        </w:rPr>
        <w:t>ὁποῖο</w:t>
      </w:r>
      <w:r w:rsidRPr="000A050B">
        <w:rPr>
          <w:rFonts w:ascii="Times New Roman" w:hAnsi="Times New Roman"/>
          <w:sz w:val="18"/>
          <w:szCs w:val="18"/>
          <w:lang w:val="en-GB"/>
        </w:rPr>
        <w:t xml:space="preserve"> </w:t>
      </w:r>
      <w:r w:rsidRPr="000A050B">
        <w:rPr>
          <w:rFonts w:ascii="Times New Roman" w:hAnsi="Times New Roman"/>
          <w:sz w:val="18"/>
          <w:szCs w:val="18"/>
        </w:rPr>
        <w:t>καταγίνεται</w:t>
      </w:r>
      <w:r w:rsidRPr="000A050B">
        <w:rPr>
          <w:rFonts w:ascii="Times New Roman" w:hAnsi="Times New Roman"/>
          <w:sz w:val="18"/>
          <w:szCs w:val="18"/>
          <w:lang w:val="en-GB"/>
        </w:rPr>
        <w:t xml:space="preserve"> </w:t>
      </w:r>
      <w:r w:rsidRPr="000A050B">
        <w:rPr>
          <w:rFonts w:ascii="Times New Roman" w:hAnsi="Times New Roman"/>
          <w:sz w:val="18"/>
          <w:szCs w:val="18"/>
        </w:rPr>
        <w:t>ἡ</w:t>
      </w:r>
      <w:r w:rsidRPr="000A050B">
        <w:rPr>
          <w:rFonts w:ascii="Times New Roman" w:hAnsi="Times New Roman"/>
          <w:sz w:val="18"/>
          <w:szCs w:val="18"/>
          <w:lang w:val="en-GB"/>
        </w:rPr>
        <w:t xml:space="preserve"> </w:t>
      </w:r>
      <w:r w:rsidRPr="000A050B">
        <w:rPr>
          <w:rFonts w:ascii="Times New Roman" w:hAnsi="Times New Roman"/>
          <w:sz w:val="18"/>
          <w:szCs w:val="18"/>
        </w:rPr>
        <w:t>ἐν</w:t>
      </w:r>
      <w:r w:rsidRPr="000A050B">
        <w:rPr>
          <w:rFonts w:ascii="Times New Roman" w:hAnsi="Times New Roman"/>
          <w:sz w:val="18"/>
          <w:szCs w:val="18"/>
          <w:lang w:val="en-GB"/>
        </w:rPr>
        <w:t xml:space="preserve"> </w:t>
      </w:r>
      <w:r w:rsidRPr="000A050B">
        <w:rPr>
          <w:rFonts w:ascii="Times New Roman" w:hAnsi="Times New Roman"/>
          <w:sz w:val="18"/>
          <w:szCs w:val="18"/>
        </w:rPr>
        <w:t>λόγω</w:t>
      </w:r>
      <w:r w:rsidRPr="000A050B">
        <w:rPr>
          <w:rFonts w:ascii="Times New Roman" w:hAnsi="Times New Roman"/>
          <w:sz w:val="18"/>
          <w:szCs w:val="18"/>
          <w:lang w:val="en-GB"/>
        </w:rPr>
        <w:t xml:space="preserve"> </w:t>
      </w:r>
      <w:r w:rsidRPr="000A050B">
        <w:rPr>
          <w:rFonts w:ascii="Times New Roman" w:hAnsi="Times New Roman"/>
          <w:sz w:val="18"/>
          <w:szCs w:val="18"/>
        </w:rPr>
        <w:t>διατριβὴ</w:t>
      </w:r>
      <w:r w:rsidRPr="000A050B">
        <w:rPr>
          <w:rFonts w:ascii="Times New Roman" w:hAnsi="Times New Roman"/>
          <w:sz w:val="18"/>
          <w:szCs w:val="18"/>
          <w:lang w:val="en-GB"/>
        </w:rPr>
        <w:t xml:space="preserve"> </w:t>
      </w:r>
      <w:r w:rsidRPr="000A050B">
        <w:rPr>
          <w:rFonts w:ascii="Times New Roman" w:hAnsi="Times New Roman"/>
          <w:sz w:val="18"/>
          <w:szCs w:val="18"/>
        </w:rPr>
        <w:t>εἶναι</w:t>
      </w:r>
      <w:r w:rsidRPr="000A050B">
        <w:rPr>
          <w:rFonts w:ascii="Times New Roman" w:hAnsi="Times New Roman"/>
          <w:sz w:val="18"/>
          <w:szCs w:val="18"/>
          <w:lang w:val="en-GB"/>
        </w:rPr>
        <w:t xml:space="preserve"> </w:t>
      </w:r>
      <w:r w:rsidRPr="000A050B">
        <w:rPr>
          <w:rFonts w:ascii="Times New Roman" w:hAnsi="Times New Roman"/>
          <w:sz w:val="18"/>
          <w:szCs w:val="18"/>
        </w:rPr>
        <w:t>ἐὰν</w:t>
      </w:r>
      <w:r w:rsidRPr="000A050B">
        <w:rPr>
          <w:rFonts w:ascii="Times New Roman" w:hAnsi="Times New Roman"/>
          <w:sz w:val="18"/>
          <w:szCs w:val="18"/>
          <w:lang w:val="en-GB"/>
        </w:rPr>
        <w:t xml:space="preserve"> </w:t>
      </w:r>
      <w:r w:rsidRPr="000A050B">
        <w:rPr>
          <w:rFonts w:ascii="Times New Roman" w:hAnsi="Times New Roman"/>
          <w:sz w:val="18"/>
          <w:szCs w:val="18"/>
        </w:rPr>
        <w:t>μπορεῖ</w:t>
      </w:r>
      <w:r w:rsidRPr="000A050B">
        <w:rPr>
          <w:rFonts w:ascii="Times New Roman" w:hAnsi="Times New Roman"/>
          <w:sz w:val="18"/>
          <w:szCs w:val="18"/>
          <w:lang w:val="en-GB"/>
        </w:rPr>
        <w:t xml:space="preserve"> </w:t>
      </w:r>
      <w:r w:rsidRPr="000A050B">
        <w:rPr>
          <w:rFonts w:ascii="Times New Roman" w:hAnsi="Times New Roman"/>
          <w:sz w:val="18"/>
          <w:szCs w:val="18"/>
        </w:rPr>
        <w:t>νὰ</w:t>
      </w:r>
      <w:r w:rsidRPr="000A050B">
        <w:rPr>
          <w:rFonts w:ascii="Times New Roman" w:hAnsi="Times New Roman"/>
          <w:sz w:val="18"/>
          <w:szCs w:val="18"/>
          <w:lang w:val="en-GB"/>
        </w:rPr>
        <w:t xml:space="preserve"> </w:t>
      </w:r>
      <w:r w:rsidRPr="000A050B">
        <w:rPr>
          <w:rFonts w:ascii="Times New Roman" w:hAnsi="Times New Roman"/>
          <w:sz w:val="18"/>
          <w:szCs w:val="18"/>
        </w:rPr>
        <w:t>προσφέρει</w:t>
      </w:r>
      <w:r w:rsidRPr="000A050B">
        <w:rPr>
          <w:rFonts w:ascii="Times New Roman" w:hAnsi="Times New Roman"/>
          <w:sz w:val="18"/>
          <w:szCs w:val="18"/>
          <w:lang w:val="en-GB"/>
        </w:rPr>
        <w:t xml:space="preserve"> </w:t>
      </w:r>
      <w:r w:rsidRPr="000A050B">
        <w:rPr>
          <w:rFonts w:ascii="Times New Roman" w:hAnsi="Times New Roman"/>
          <w:sz w:val="18"/>
          <w:szCs w:val="18"/>
        </w:rPr>
        <w:t>κάτι</w:t>
      </w:r>
      <w:r w:rsidRPr="000A050B">
        <w:rPr>
          <w:rFonts w:ascii="Times New Roman" w:hAnsi="Times New Roman"/>
          <w:sz w:val="18"/>
          <w:szCs w:val="18"/>
          <w:lang w:val="en-GB"/>
        </w:rPr>
        <w:t xml:space="preserve"> </w:t>
      </w:r>
      <w:r w:rsidRPr="000A050B">
        <w:rPr>
          <w:rFonts w:ascii="Times New Roman" w:hAnsi="Times New Roman"/>
          <w:sz w:val="18"/>
          <w:szCs w:val="18"/>
        </w:rPr>
        <w:t>ἡ</w:t>
      </w:r>
      <w:r w:rsidRPr="000A050B">
        <w:rPr>
          <w:rFonts w:ascii="Times New Roman" w:hAnsi="Times New Roman"/>
          <w:sz w:val="18"/>
          <w:szCs w:val="18"/>
          <w:lang w:val="en-GB"/>
        </w:rPr>
        <w:t xml:space="preserve"> </w:t>
      </w:r>
      <w:r w:rsidRPr="000A050B">
        <w:rPr>
          <w:rFonts w:ascii="Times New Roman" w:hAnsi="Times New Roman"/>
          <w:sz w:val="18"/>
          <w:szCs w:val="18"/>
        </w:rPr>
        <w:t>πατερικὴ</w:t>
      </w:r>
      <w:r w:rsidRPr="000A050B">
        <w:rPr>
          <w:rFonts w:ascii="Times New Roman" w:hAnsi="Times New Roman"/>
          <w:sz w:val="18"/>
          <w:szCs w:val="18"/>
          <w:lang w:val="en-GB"/>
        </w:rPr>
        <w:t xml:space="preserve"> </w:t>
      </w:r>
      <w:r w:rsidRPr="000A050B">
        <w:rPr>
          <w:rFonts w:ascii="Times New Roman" w:hAnsi="Times New Roman"/>
          <w:sz w:val="18"/>
          <w:szCs w:val="18"/>
        </w:rPr>
        <w:t>ἑρμηνευτικὴ</w:t>
      </w:r>
      <w:r w:rsidRPr="000A050B">
        <w:rPr>
          <w:rFonts w:ascii="Times New Roman" w:hAnsi="Times New Roman"/>
          <w:sz w:val="18"/>
          <w:szCs w:val="18"/>
          <w:lang w:val="en-GB"/>
        </w:rPr>
        <w:t xml:space="preserve"> </w:t>
      </w:r>
      <w:r w:rsidRPr="000A050B">
        <w:rPr>
          <w:rFonts w:ascii="Times New Roman" w:hAnsi="Times New Roman"/>
          <w:sz w:val="18"/>
          <w:szCs w:val="18"/>
        </w:rPr>
        <w:t>παραγωγὴ</w:t>
      </w:r>
      <w:r w:rsidRPr="000A050B">
        <w:rPr>
          <w:rFonts w:ascii="Times New Roman" w:hAnsi="Times New Roman"/>
          <w:sz w:val="18"/>
          <w:szCs w:val="18"/>
          <w:lang w:val="en-GB"/>
        </w:rPr>
        <w:t xml:space="preserve"> </w:t>
      </w:r>
      <w:r w:rsidRPr="000A050B">
        <w:rPr>
          <w:rFonts w:ascii="Times New Roman" w:hAnsi="Times New Roman"/>
          <w:sz w:val="18"/>
          <w:szCs w:val="18"/>
        </w:rPr>
        <w:t>στὸ</w:t>
      </w:r>
      <w:r w:rsidRPr="000A050B">
        <w:rPr>
          <w:rFonts w:ascii="Times New Roman" w:hAnsi="Times New Roman"/>
          <w:sz w:val="18"/>
          <w:szCs w:val="18"/>
          <w:lang w:val="en-GB"/>
        </w:rPr>
        <w:t xml:space="preserve"> </w:t>
      </w:r>
      <w:r w:rsidRPr="000A050B">
        <w:rPr>
          <w:rFonts w:ascii="Times New Roman" w:hAnsi="Times New Roman"/>
          <w:sz w:val="18"/>
          <w:szCs w:val="18"/>
        </w:rPr>
        <w:t>καθιερωμένο</w:t>
      </w:r>
      <w:r w:rsidRPr="000A050B">
        <w:rPr>
          <w:rFonts w:ascii="Times New Roman" w:hAnsi="Times New Roman"/>
          <w:sz w:val="18"/>
          <w:szCs w:val="18"/>
          <w:lang w:val="en-GB"/>
        </w:rPr>
        <w:t xml:space="preserve"> </w:t>
      </w:r>
      <w:r w:rsidRPr="000A050B">
        <w:rPr>
          <w:rFonts w:ascii="Times New Roman" w:hAnsi="Times New Roman"/>
          <w:sz w:val="18"/>
          <w:szCs w:val="18"/>
        </w:rPr>
        <w:t>ἱστορικοκριτικὸ</w:t>
      </w:r>
      <w:r w:rsidRPr="000A050B">
        <w:rPr>
          <w:rFonts w:ascii="Times New Roman" w:hAnsi="Times New Roman"/>
          <w:sz w:val="18"/>
          <w:szCs w:val="18"/>
          <w:lang w:val="en-GB"/>
        </w:rPr>
        <w:t xml:space="preserve"> </w:t>
      </w:r>
      <w:r w:rsidRPr="000A050B">
        <w:rPr>
          <w:rFonts w:ascii="Times New Roman" w:hAnsi="Times New Roman"/>
          <w:sz w:val="18"/>
          <w:szCs w:val="18"/>
        </w:rPr>
        <w:t>τρόπο</w:t>
      </w:r>
      <w:r w:rsidRPr="000A050B">
        <w:rPr>
          <w:rFonts w:ascii="Times New Roman" w:hAnsi="Times New Roman"/>
          <w:sz w:val="18"/>
          <w:szCs w:val="18"/>
          <w:lang w:val="en-GB"/>
        </w:rPr>
        <w:t xml:space="preserve"> </w:t>
      </w:r>
      <w:r w:rsidRPr="000A050B">
        <w:rPr>
          <w:rFonts w:ascii="Times New Roman" w:hAnsi="Times New Roman"/>
          <w:sz w:val="18"/>
          <w:szCs w:val="18"/>
        </w:rPr>
        <w:t>ἀναγνώσεως</w:t>
      </w:r>
      <w:r w:rsidRPr="000A050B">
        <w:rPr>
          <w:rFonts w:ascii="Times New Roman" w:hAnsi="Times New Roman"/>
          <w:sz w:val="18"/>
          <w:szCs w:val="18"/>
          <w:lang w:val="en-GB"/>
        </w:rPr>
        <w:t xml:space="preserve"> </w:t>
      </w:r>
      <w:r w:rsidRPr="000A050B">
        <w:rPr>
          <w:rFonts w:ascii="Times New Roman" w:hAnsi="Times New Roman"/>
          <w:sz w:val="18"/>
          <w:szCs w:val="18"/>
        </w:rPr>
        <w:t>τῶν</w:t>
      </w:r>
      <w:r w:rsidRPr="000A050B">
        <w:rPr>
          <w:rFonts w:ascii="Times New Roman" w:hAnsi="Times New Roman"/>
          <w:sz w:val="18"/>
          <w:szCs w:val="18"/>
          <w:lang w:val="en-GB"/>
        </w:rPr>
        <w:t xml:space="preserve"> </w:t>
      </w:r>
      <w:r w:rsidRPr="000A050B">
        <w:rPr>
          <w:rFonts w:ascii="Times New Roman" w:hAnsi="Times New Roman"/>
          <w:sz w:val="18"/>
          <w:szCs w:val="18"/>
        </w:rPr>
        <w:t>κειμένων</w:t>
      </w:r>
      <w:r w:rsidRPr="000A050B">
        <w:rPr>
          <w:rFonts w:ascii="Times New Roman" w:hAnsi="Times New Roman"/>
          <w:sz w:val="18"/>
          <w:szCs w:val="18"/>
          <w:lang w:val="en-GB"/>
        </w:rPr>
        <w:t xml:space="preserve"> </w:t>
      </w:r>
      <w:r w:rsidRPr="000A050B">
        <w:rPr>
          <w:rFonts w:ascii="Times New Roman" w:hAnsi="Times New Roman"/>
          <w:sz w:val="18"/>
          <w:szCs w:val="18"/>
        </w:rPr>
        <w:t>τῆς</w:t>
      </w:r>
      <w:r w:rsidRPr="000A050B">
        <w:rPr>
          <w:rFonts w:ascii="Times New Roman" w:hAnsi="Times New Roman"/>
          <w:sz w:val="18"/>
          <w:szCs w:val="18"/>
          <w:lang w:val="en-GB"/>
        </w:rPr>
        <w:t xml:space="preserve"> </w:t>
      </w:r>
      <w:r w:rsidRPr="000A050B">
        <w:rPr>
          <w:rFonts w:ascii="Times New Roman" w:hAnsi="Times New Roman"/>
          <w:i/>
          <w:sz w:val="18"/>
          <w:szCs w:val="18"/>
        </w:rPr>
        <w:t>Καινῆς</w:t>
      </w:r>
      <w:r w:rsidRPr="000A050B">
        <w:rPr>
          <w:rFonts w:ascii="Times New Roman" w:hAnsi="Times New Roman"/>
          <w:i/>
          <w:sz w:val="18"/>
          <w:szCs w:val="18"/>
          <w:lang w:val="en-GB"/>
        </w:rPr>
        <w:t xml:space="preserve"> </w:t>
      </w:r>
      <w:r w:rsidRPr="000A050B">
        <w:rPr>
          <w:rFonts w:ascii="Times New Roman" w:hAnsi="Times New Roman"/>
          <w:i/>
          <w:sz w:val="18"/>
          <w:szCs w:val="18"/>
        </w:rPr>
        <w:t>Διαθήκης</w:t>
      </w:r>
      <w:r w:rsidRPr="000A050B">
        <w:rPr>
          <w:rFonts w:ascii="Times New Roman" w:hAnsi="Times New Roman"/>
          <w:sz w:val="18"/>
          <w:szCs w:val="18"/>
          <w:lang w:val="en-GB"/>
        </w:rPr>
        <w:t xml:space="preserve">. </w:t>
      </w:r>
      <w:r w:rsidRPr="000A050B">
        <w:rPr>
          <w:rFonts w:ascii="Times New Roman" w:hAnsi="Times New Roman"/>
          <w:sz w:val="18"/>
          <w:szCs w:val="18"/>
        </w:rPr>
        <w:t xml:space="preserve">Τὸ συμπέρασμά της εἶναι ὅτι μποροῦν, ὡστόσο αὐτὸ προκύπτει ἀπὸ ἕνα βασικὸ μεθοδολογικὸ σφάλμα. Ἡ σύγχρονη ἱστορικοκριτικὴ ἔρευνα προϋποθέτει τὴ διάκριση τοῦ ἱστορικοῦ Ἰησοῦ ἀπὸ τὸν Ἰησοῦ τῆς πίστεως, διάκριση τὴν ὁποία μεθοδολογικὰ παρακάμπτει ἡ ἐν λόγω ἐρευνήτρια. Ἄλλη μία σχετικὴ μὲ τὴν ἐπιχειρούμενη σύγκριση διατριβὴ εἶναι ἡ ἑξῆς: </w:t>
      </w:r>
      <w:r w:rsidRPr="000A050B">
        <w:rPr>
          <w:rFonts w:ascii="Times New Roman" w:hAnsi="Times New Roman"/>
          <w:spacing w:val="20"/>
          <w:sz w:val="18"/>
          <w:szCs w:val="18"/>
        </w:rPr>
        <w:t>G. Bonney</w:t>
      </w:r>
      <w:r w:rsidRPr="000A050B">
        <w:rPr>
          <w:rFonts w:ascii="Times New Roman" w:hAnsi="Times New Roman"/>
          <w:sz w:val="18"/>
          <w:szCs w:val="18"/>
        </w:rPr>
        <w:t xml:space="preserve">, </w:t>
      </w:r>
      <w:r w:rsidRPr="000A050B">
        <w:rPr>
          <w:rStyle w:val="a8"/>
          <w:rFonts w:ascii="Times New Roman" w:hAnsi="Times New Roman"/>
          <w:b w:val="0"/>
          <w:i/>
          <w:sz w:val="18"/>
          <w:szCs w:val="18"/>
        </w:rPr>
        <w:t>Harmonising Μodern and Patristic Exegesis</w:t>
      </w:r>
      <w:r w:rsidRPr="000A050B">
        <w:rPr>
          <w:rFonts w:ascii="Times New Roman" w:hAnsi="Times New Roman"/>
          <w:i/>
          <w:sz w:val="18"/>
          <w:szCs w:val="18"/>
        </w:rPr>
        <w:t xml:space="preserve">: a Hypothesis; "Benedictus Dominus, Deus Israel ..." </w:t>
      </w:r>
      <w:r w:rsidRPr="000A050B">
        <w:rPr>
          <w:rFonts w:ascii="Times New Roman" w:hAnsi="Times New Roman"/>
          <w:i/>
          <w:sz w:val="18"/>
          <w:szCs w:val="18"/>
          <w:lang w:val="it-IT"/>
        </w:rPr>
        <w:t>Lk 1,58-79 ; an investigation of two different models</w:t>
      </w:r>
      <w:r w:rsidRPr="000A050B">
        <w:rPr>
          <w:rFonts w:ascii="Times New Roman" w:hAnsi="Times New Roman"/>
          <w:sz w:val="18"/>
          <w:szCs w:val="18"/>
          <w:lang w:val="it-IT"/>
        </w:rPr>
        <w:t xml:space="preserve"> [</w:t>
      </w:r>
      <w:r w:rsidRPr="000A050B">
        <w:rPr>
          <w:rFonts w:ascii="Times New Roman" w:hAnsi="Times New Roman"/>
          <w:i/>
          <w:sz w:val="18"/>
          <w:szCs w:val="18"/>
          <w:lang w:val="it-IT"/>
        </w:rPr>
        <w:t>Doctoral thesis</w:t>
      </w:r>
      <w:r w:rsidRPr="000A050B">
        <w:rPr>
          <w:rFonts w:ascii="Times New Roman" w:hAnsi="Times New Roman"/>
          <w:sz w:val="18"/>
          <w:szCs w:val="18"/>
          <w:lang w:val="it-IT"/>
        </w:rPr>
        <w:t xml:space="preserve"> / </w:t>
      </w:r>
      <w:r w:rsidRPr="000A050B">
        <w:rPr>
          <w:rFonts w:ascii="Times New Roman" w:hAnsi="Times New Roman"/>
          <w:i/>
          <w:sz w:val="18"/>
          <w:szCs w:val="18"/>
          <w:lang w:val="it-IT"/>
        </w:rPr>
        <w:t>Università Pontificia Salesiana, Facoltà di Teologia</w:t>
      </w:r>
      <w:r w:rsidRPr="000A050B">
        <w:rPr>
          <w:rFonts w:ascii="Times New Roman" w:hAnsi="Times New Roman"/>
          <w:sz w:val="18"/>
          <w:szCs w:val="18"/>
          <w:lang w:val="it-IT"/>
        </w:rPr>
        <w:t xml:space="preserve"> 549 Istituto di Teologia Dogmatica] 2003. </w:t>
      </w:r>
      <w:r w:rsidRPr="000A050B">
        <w:rPr>
          <w:rFonts w:ascii="Times New Roman" w:hAnsi="Times New Roman"/>
          <w:sz w:val="18"/>
          <w:szCs w:val="18"/>
        </w:rPr>
        <w:t>Στὴ</w:t>
      </w:r>
      <w:r w:rsidRPr="000A050B">
        <w:rPr>
          <w:rFonts w:ascii="Times New Roman" w:hAnsi="Times New Roman"/>
          <w:sz w:val="18"/>
          <w:szCs w:val="18"/>
          <w:lang w:val="it-IT"/>
        </w:rPr>
        <w:t xml:space="preserve"> </w:t>
      </w:r>
      <w:r w:rsidRPr="000A050B">
        <w:rPr>
          <w:rFonts w:ascii="Times New Roman" w:hAnsi="Times New Roman"/>
          <w:sz w:val="18"/>
          <w:szCs w:val="18"/>
        </w:rPr>
        <w:t>διατριβὴ</w:t>
      </w:r>
      <w:r w:rsidRPr="000A050B">
        <w:rPr>
          <w:rFonts w:ascii="Times New Roman" w:hAnsi="Times New Roman"/>
          <w:sz w:val="18"/>
          <w:szCs w:val="18"/>
          <w:lang w:val="it-IT"/>
        </w:rPr>
        <w:t xml:space="preserve"> </w:t>
      </w:r>
      <w:r w:rsidRPr="000A050B">
        <w:rPr>
          <w:rFonts w:ascii="Times New Roman" w:hAnsi="Times New Roman"/>
          <w:sz w:val="18"/>
          <w:szCs w:val="18"/>
        </w:rPr>
        <w:t>αὐτὴ</w:t>
      </w:r>
      <w:r w:rsidRPr="000A050B">
        <w:rPr>
          <w:rFonts w:ascii="Times New Roman" w:hAnsi="Times New Roman"/>
          <w:sz w:val="18"/>
          <w:szCs w:val="18"/>
          <w:lang w:val="it-IT"/>
        </w:rPr>
        <w:t xml:space="preserve"> </w:t>
      </w:r>
      <w:r w:rsidRPr="000A050B">
        <w:rPr>
          <w:rFonts w:ascii="Times New Roman" w:hAnsi="Times New Roman"/>
          <w:sz w:val="18"/>
          <w:szCs w:val="18"/>
        </w:rPr>
        <w:t>καταβάλλεται</w:t>
      </w:r>
      <w:r w:rsidRPr="000A050B">
        <w:rPr>
          <w:rFonts w:ascii="Times New Roman" w:hAnsi="Times New Roman"/>
          <w:sz w:val="18"/>
          <w:szCs w:val="18"/>
          <w:lang w:val="it-IT"/>
        </w:rPr>
        <w:t xml:space="preserve"> </w:t>
      </w:r>
      <w:r w:rsidRPr="000A050B">
        <w:rPr>
          <w:rFonts w:ascii="Times New Roman" w:hAnsi="Times New Roman"/>
          <w:sz w:val="18"/>
          <w:szCs w:val="18"/>
        </w:rPr>
        <w:t>προσπάθεια</w:t>
      </w:r>
      <w:r w:rsidRPr="000A050B">
        <w:rPr>
          <w:rFonts w:ascii="Times New Roman" w:hAnsi="Times New Roman"/>
          <w:sz w:val="18"/>
          <w:szCs w:val="18"/>
          <w:lang w:val="it-IT"/>
        </w:rPr>
        <w:t xml:space="preserve"> </w:t>
      </w:r>
      <w:r w:rsidRPr="000A050B">
        <w:rPr>
          <w:rFonts w:ascii="Times New Roman" w:hAnsi="Times New Roman"/>
          <w:sz w:val="18"/>
          <w:szCs w:val="18"/>
        </w:rPr>
        <w:t>νὰ</w:t>
      </w:r>
      <w:r w:rsidRPr="000A050B">
        <w:rPr>
          <w:rFonts w:ascii="Times New Roman" w:hAnsi="Times New Roman"/>
          <w:sz w:val="18"/>
          <w:szCs w:val="18"/>
          <w:lang w:val="it-IT"/>
        </w:rPr>
        <w:t xml:space="preserve"> </w:t>
      </w:r>
      <w:r w:rsidRPr="000A050B">
        <w:rPr>
          <w:rFonts w:ascii="Times New Roman" w:hAnsi="Times New Roman"/>
          <w:sz w:val="18"/>
          <w:szCs w:val="18"/>
        </w:rPr>
        <w:t>δημιουργηθεῖ</w:t>
      </w:r>
      <w:r w:rsidRPr="000A050B">
        <w:rPr>
          <w:rFonts w:ascii="Times New Roman" w:hAnsi="Times New Roman"/>
          <w:sz w:val="18"/>
          <w:szCs w:val="18"/>
          <w:lang w:val="it-IT"/>
        </w:rPr>
        <w:t xml:space="preserve"> </w:t>
      </w:r>
      <w:r w:rsidRPr="000A050B">
        <w:rPr>
          <w:rFonts w:ascii="Times New Roman" w:hAnsi="Times New Roman"/>
          <w:sz w:val="18"/>
          <w:szCs w:val="18"/>
        </w:rPr>
        <w:t>μία</w:t>
      </w:r>
      <w:r w:rsidRPr="000A050B">
        <w:rPr>
          <w:rFonts w:ascii="Times New Roman" w:hAnsi="Times New Roman"/>
          <w:sz w:val="18"/>
          <w:szCs w:val="18"/>
          <w:lang w:val="it-IT"/>
        </w:rPr>
        <w:t xml:space="preserve"> </w:t>
      </w:r>
      <w:r w:rsidRPr="000A050B">
        <w:rPr>
          <w:rFonts w:ascii="Times New Roman" w:hAnsi="Times New Roman"/>
          <w:sz w:val="18"/>
          <w:szCs w:val="18"/>
        </w:rPr>
        <w:t>μέθοδος</w:t>
      </w:r>
      <w:r w:rsidRPr="000A050B">
        <w:rPr>
          <w:rFonts w:ascii="Times New Roman" w:hAnsi="Times New Roman"/>
          <w:sz w:val="18"/>
          <w:szCs w:val="18"/>
          <w:lang w:val="it-IT"/>
        </w:rPr>
        <w:t xml:space="preserve"> </w:t>
      </w:r>
      <w:r w:rsidRPr="000A050B">
        <w:rPr>
          <w:rFonts w:ascii="Times New Roman" w:hAnsi="Times New Roman"/>
          <w:sz w:val="18"/>
          <w:szCs w:val="18"/>
        </w:rPr>
        <w:t>ἐναρμονίσεως</w:t>
      </w:r>
      <w:r w:rsidRPr="000A050B">
        <w:rPr>
          <w:rFonts w:ascii="Times New Roman" w:hAnsi="Times New Roman"/>
          <w:sz w:val="18"/>
          <w:szCs w:val="18"/>
          <w:lang w:val="it-IT"/>
        </w:rPr>
        <w:t xml:space="preserve"> </w:t>
      </w:r>
      <w:r w:rsidRPr="000A050B">
        <w:rPr>
          <w:rFonts w:ascii="Times New Roman" w:hAnsi="Times New Roman"/>
          <w:sz w:val="18"/>
          <w:szCs w:val="18"/>
        </w:rPr>
        <w:t>τῆς</w:t>
      </w:r>
      <w:r w:rsidRPr="000A050B">
        <w:rPr>
          <w:rFonts w:ascii="Times New Roman" w:hAnsi="Times New Roman"/>
          <w:sz w:val="18"/>
          <w:szCs w:val="18"/>
          <w:lang w:val="it-IT"/>
        </w:rPr>
        <w:t xml:space="preserve"> </w:t>
      </w:r>
      <w:r w:rsidRPr="000A050B">
        <w:rPr>
          <w:rFonts w:ascii="Times New Roman" w:hAnsi="Times New Roman"/>
          <w:sz w:val="18"/>
          <w:szCs w:val="18"/>
        </w:rPr>
        <w:t>μεθοδολογίας</w:t>
      </w:r>
      <w:r w:rsidRPr="000A050B">
        <w:rPr>
          <w:rFonts w:ascii="Times New Roman" w:hAnsi="Times New Roman"/>
          <w:sz w:val="18"/>
          <w:szCs w:val="18"/>
          <w:lang w:val="it-IT"/>
        </w:rPr>
        <w:t xml:space="preserve"> </w:t>
      </w:r>
      <w:r w:rsidRPr="000A050B">
        <w:rPr>
          <w:rFonts w:ascii="Times New Roman" w:hAnsi="Times New Roman"/>
          <w:sz w:val="18"/>
          <w:szCs w:val="18"/>
        </w:rPr>
        <w:t>τῶν</w:t>
      </w:r>
      <w:r w:rsidRPr="000A050B">
        <w:rPr>
          <w:rFonts w:ascii="Times New Roman" w:hAnsi="Times New Roman"/>
          <w:sz w:val="18"/>
          <w:szCs w:val="18"/>
          <w:lang w:val="it-IT"/>
        </w:rPr>
        <w:t xml:space="preserve"> </w:t>
      </w:r>
      <w:r w:rsidRPr="000A050B">
        <w:rPr>
          <w:rFonts w:ascii="Times New Roman" w:hAnsi="Times New Roman"/>
          <w:sz w:val="18"/>
          <w:szCs w:val="18"/>
        </w:rPr>
        <w:t>Πατέρων</w:t>
      </w:r>
      <w:r w:rsidRPr="000A050B">
        <w:rPr>
          <w:rFonts w:ascii="Times New Roman" w:hAnsi="Times New Roman"/>
          <w:sz w:val="18"/>
          <w:szCs w:val="18"/>
          <w:lang w:val="it-IT"/>
        </w:rPr>
        <w:t xml:space="preserve"> </w:t>
      </w:r>
      <w:r w:rsidRPr="000A050B">
        <w:rPr>
          <w:rFonts w:ascii="Times New Roman" w:hAnsi="Times New Roman"/>
          <w:sz w:val="18"/>
          <w:szCs w:val="18"/>
        </w:rPr>
        <w:t>καὶ</w:t>
      </w:r>
      <w:r w:rsidRPr="000A050B">
        <w:rPr>
          <w:rFonts w:ascii="Times New Roman" w:hAnsi="Times New Roman"/>
          <w:sz w:val="18"/>
          <w:szCs w:val="18"/>
          <w:lang w:val="it-IT"/>
        </w:rPr>
        <w:t xml:space="preserve"> </w:t>
      </w:r>
      <w:r w:rsidRPr="000A050B">
        <w:rPr>
          <w:rFonts w:ascii="Times New Roman" w:hAnsi="Times New Roman"/>
          <w:sz w:val="18"/>
          <w:szCs w:val="18"/>
        </w:rPr>
        <w:t>τῶν</w:t>
      </w:r>
      <w:r w:rsidRPr="000A050B">
        <w:rPr>
          <w:rFonts w:ascii="Times New Roman" w:hAnsi="Times New Roman"/>
          <w:sz w:val="18"/>
          <w:szCs w:val="18"/>
          <w:lang w:val="it-IT"/>
        </w:rPr>
        <w:t xml:space="preserve"> </w:t>
      </w:r>
      <w:r w:rsidRPr="000A050B">
        <w:rPr>
          <w:rFonts w:ascii="Times New Roman" w:hAnsi="Times New Roman"/>
          <w:sz w:val="18"/>
          <w:szCs w:val="18"/>
        </w:rPr>
        <w:t>συγχρόνων</w:t>
      </w:r>
      <w:r w:rsidRPr="000A050B">
        <w:rPr>
          <w:rFonts w:ascii="Times New Roman" w:hAnsi="Times New Roman"/>
          <w:sz w:val="18"/>
          <w:szCs w:val="18"/>
          <w:lang w:val="it-IT"/>
        </w:rPr>
        <w:t xml:space="preserve">, </w:t>
      </w:r>
      <w:r w:rsidRPr="000A050B">
        <w:rPr>
          <w:rFonts w:ascii="Times New Roman" w:hAnsi="Times New Roman"/>
          <w:sz w:val="18"/>
          <w:szCs w:val="18"/>
        </w:rPr>
        <w:t>ὥστε</w:t>
      </w:r>
      <w:r w:rsidRPr="000A050B">
        <w:rPr>
          <w:rFonts w:ascii="Times New Roman" w:hAnsi="Times New Roman"/>
          <w:sz w:val="18"/>
          <w:szCs w:val="18"/>
          <w:lang w:val="it-IT"/>
        </w:rPr>
        <w:t xml:space="preserve"> </w:t>
      </w:r>
      <w:r w:rsidRPr="000A050B">
        <w:rPr>
          <w:rFonts w:ascii="Times New Roman" w:hAnsi="Times New Roman"/>
          <w:sz w:val="18"/>
          <w:szCs w:val="18"/>
        </w:rPr>
        <w:t>νὰ</w:t>
      </w:r>
      <w:r w:rsidRPr="000A050B">
        <w:rPr>
          <w:rFonts w:ascii="Times New Roman" w:hAnsi="Times New Roman"/>
          <w:sz w:val="18"/>
          <w:szCs w:val="18"/>
          <w:lang w:val="it-IT"/>
        </w:rPr>
        <w:t xml:space="preserve"> </w:t>
      </w:r>
      <w:r w:rsidRPr="000A050B">
        <w:rPr>
          <w:rFonts w:ascii="Times New Roman" w:hAnsi="Times New Roman"/>
          <w:sz w:val="18"/>
          <w:szCs w:val="18"/>
        </w:rPr>
        <w:t>μποροῦν</w:t>
      </w:r>
      <w:r w:rsidRPr="000A050B">
        <w:rPr>
          <w:rFonts w:ascii="Times New Roman" w:hAnsi="Times New Roman"/>
          <w:sz w:val="18"/>
          <w:szCs w:val="18"/>
          <w:lang w:val="it-IT"/>
        </w:rPr>
        <w:t xml:space="preserve"> </w:t>
      </w:r>
      <w:r w:rsidRPr="000A050B">
        <w:rPr>
          <w:rFonts w:ascii="Times New Roman" w:hAnsi="Times New Roman"/>
          <w:sz w:val="18"/>
          <w:szCs w:val="18"/>
        </w:rPr>
        <w:t>νὰ</w:t>
      </w:r>
      <w:r w:rsidRPr="000A050B">
        <w:rPr>
          <w:rFonts w:ascii="Times New Roman" w:hAnsi="Times New Roman"/>
          <w:sz w:val="18"/>
          <w:szCs w:val="18"/>
          <w:lang w:val="it-IT"/>
        </w:rPr>
        <w:t xml:space="preserve"> </w:t>
      </w:r>
      <w:r w:rsidRPr="000A050B">
        <w:rPr>
          <w:rFonts w:ascii="Times New Roman" w:hAnsi="Times New Roman"/>
          <w:sz w:val="18"/>
          <w:szCs w:val="18"/>
        </w:rPr>
        <w:t>συνεξετάζονται</w:t>
      </w:r>
      <w:r w:rsidRPr="000A050B">
        <w:rPr>
          <w:rFonts w:ascii="Times New Roman" w:hAnsi="Times New Roman"/>
          <w:sz w:val="18"/>
          <w:szCs w:val="18"/>
          <w:lang w:val="it-IT"/>
        </w:rPr>
        <w:t xml:space="preserve"> </w:t>
      </w:r>
      <w:r w:rsidRPr="000A050B">
        <w:rPr>
          <w:rFonts w:ascii="Times New Roman" w:hAnsi="Times New Roman"/>
          <w:sz w:val="18"/>
          <w:szCs w:val="18"/>
        </w:rPr>
        <w:t>καὶ</w:t>
      </w:r>
      <w:r w:rsidRPr="000A050B">
        <w:rPr>
          <w:rFonts w:ascii="Times New Roman" w:hAnsi="Times New Roman"/>
          <w:sz w:val="18"/>
          <w:szCs w:val="18"/>
          <w:lang w:val="it-IT"/>
        </w:rPr>
        <w:t xml:space="preserve"> </w:t>
      </w:r>
      <w:r w:rsidRPr="000A050B">
        <w:rPr>
          <w:rFonts w:ascii="Times New Roman" w:hAnsi="Times New Roman"/>
          <w:sz w:val="18"/>
          <w:szCs w:val="18"/>
        </w:rPr>
        <w:t>οἱ</w:t>
      </w:r>
      <w:r w:rsidRPr="000A050B">
        <w:rPr>
          <w:rFonts w:ascii="Times New Roman" w:hAnsi="Times New Roman"/>
          <w:sz w:val="18"/>
          <w:szCs w:val="18"/>
          <w:lang w:val="it-IT"/>
        </w:rPr>
        <w:t xml:space="preserve"> </w:t>
      </w:r>
      <w:r w:rsidRPr="000A050B">
        <w:rPr>
          <w:rFonts w:ascii="Times New Roman" w:hAnsi="Times New Roman"/>
          <w:sz w:val="18"/>
          <w:szCs w:val="18"/>
        </w:rPr>
        <w:t>πλέον</w:t>
      </w:r>
      <w:r w:rsidRPr="000A050B">
        <w:rPr>
          <w:rFonts w:ascii="Times New Roman" w:hAnsi="Times New Roman"/>
          <w:sz w:val="18"/>
          <w:szCs w:val="18"/>
          <w:lang w:val="it-IT"/>
        </w:rPr>
        <w:t xml:space="preserve"> </w:t>
      </w:r>
      <w:r w:rsidRPr="000A050B">
        <w:rPr>
          <w:rFonts w:ascii="Times New Roman" w:hAnsi="Times New Roman"/>
          <w:sz w:val="18"/>
          <w:szCs w:val="18"/>
        </w:rPr>
        <w:t>μεθοδολογικὰ</w:t>
      </w:r>
      <w:r w:rsidRPr="000A050B">
        <w:rPr>
          <w:rFonts w:ascii="Times New Roman" w:hAnsi="Times New Roman"/>
          <w:sz w:val="18"/>
          <w:szCs w:val="18"/>
          <w:lang w:val="it-IT"/>
        </w:rPr>
        <w:t xml:space="preserve"> </w:t>
      </w:r>
      <w:r w:rsidRPr="000A050B">
        <w:rPr>
          <w:rFonts w:ascii="Times New Roman" w:hAnsi="Times New Roman"/>
          <w:sz w:val="18"/>
          <w:szCs w:val="18"/>
        </w:rPr>
        <w:t>ἀποκλίνουσες</w:t>
      </w:r>
      <w:r w:rsidRPr="000A050B">
        <w:rPr>
          <w:rFonts w:ascii="Times New Roman" w:hAnsi="Times New Roman"/>
          <w:sz w:val="18"/>
          <w:szCs w:val="18"/>
          <w:lang w:val="it-IT"/>
        </w:rPr>
        <w:t xml:space="preserve"> </w:t>
      </w:r>
      <w:r w:rsidRPr="000A050B">
        <w:rPr>
          <w:rFonts w:ascii="Times New Roman" w:hAnsi="Times New Roman"/>
          <w:sz w:val="18"/>
          <w:szCs w:val="18"/>
        </w:rPr>
        <w:t>μεταξύ</w:t>
      </w:r>
      <w:r w:rsidRPr="000A050B">
        <w:rPr>
          <w:rFonts w:ascii="Times New Roman" w:hAnsi="Times New Roman"/>
          <w:sz w:val="18"/>
          <w:szCs w:val="18"/>
          <w:lang w:val="it-IT"/>
        </w:rPr>
        <w:t xml:space="preserve"> </w:t>
      </w:r>
      <w:r w:rsidRPr="000A050B">
        <w:rPr>
          <w:rFonts w:ascii="Times New Roman" w:hAnsi="Times New Roman"/>
          <w:sz w:val="18"/>
          <w:szCs w:val="18"/>
        </w:rPr>
        <w:t>τους</w:t>
      </w:r>
      <w:r w:rsidRPr="000A050B">
        <w:rPr>
          <w:rFonts w:ascii="Times New Roman" w:hAnsi="Times New Roman"/>
          <w:sz w:val="18"/>
          <w:szCs w:val="18"/>
          <w:lang w:val="it-IT"/>
        </w:rPr>
        <w:t xml:space="preserve"> </w:t>
      </w:r>
      <w:r w:rsidRPr="000A050B">
        <w:rPr>
          <w:rFonts w:ascii="Times New Roman" w:hAnsi="Times New Roman"/>
          <w:sz w:val="18"/>
          <w:szCs w:val="18"/>
        </w:rPr>
        <w:t>ἑρμηνεῖες</w:t>
      </w:r>
      <w:r w:rsidRPr="000A050B">
        <w:rPr>
          <w:rFonts w:ascii="Times New Roman" w:hAnsi="Times New Roman"/>
          <w:sz w:val="18"/>
          <w:szCs w:val="18"/>
          <w:lang w:val="it-IT"/>
        </w:rPr>
        <w:t xml:space="preserve">: </w:t>
      </w:r>
      <w:r w:rsidRPr="000A050B">
        <w:rPr>
          <w:rFonts w:ascii="Times New Roman" w:hAnsi="Times New Roman"/>
          <w:sz w:val="18"/>
          <w:szCs w:val="18"/>
        </w:rPr>
        <w:t>ἀπὸ</w:t>
      </w:r>
      <w:r w:rsidRPr="000A050B">
        <w:rPr>
          <w:rFonts w:ascii="Times New Roman" w:hAnsi="Times New Roman"/>
          <w:sz w:val="18"/>
          <w:szCs w:val="18"/>
          <w:lang w:val="it-IT"/>
        </w:rPr>
        <w:t xml:space="preserve"> </w:t>
      </w:r>
      <w:r w:rsidRPr="000A050B">
        <w:rPr>
          <w:rFonts w:ascii="Times New Roman" w:hAnsi="Times New Roman"/>
          <w:sz w:val="18"/>
          <w:szCs w:val="18"/>
        </w:rPr>
        <w:t>τὴν</w:t>
      </w:r>
      <w:r w:rsidRPr="000A050B">
        <w:rPr>
          <w:rFonts w:ascii="Times New Roman" w:hAnsi="Times New Roman"/>
          <w:sz w:val="18"/>
          <w:szCs w:val="18"/>
          <w:lang w:val="it-IT"/>
        </w:rPr>
        <w:t xml:space="preserve"> </w:t>
      </w:r>
      <w:r w:rsidRPr="000A050B">
        <w:rPr>
          <w:rFonts w:ascii="Times New Roman" w:hAnsi="Times New Roman"/>
          <w:sz w:val="18"/>
          <w:szCs w:val="18"/>
        </w:rPr>
        <w:t>ἀλληγορία</w:t>
      </w:r>
      <w:r w:rsidRPr="000A050B">
        <w:rPr>
          <w:rFonts w:ascii="Times New Roman" w:hAnsi="Times New Roman"/>
          <w:sz w:val="18"/>
          <w:szCs w:val="18"/>
          <w:lang w:val="it-IT"/>
        </w:rPr>
        <w:t xml:space="preserve"> </w:t>
      </w:r>
      <w:r w:rsidRPr="000A050B">
        <w:rPr>
          <w:rFonts w:ascii="Times New Roman" w:hAnsi="Times New Roman"/>
          <w:sz w:val="18"/>
          <w:szCs w:val="18"/>
        </w:rPr>
        <w:t>μέχρι</w:t>
      </w:r>
      <w:r w:rsidRPr="000A050B">
        <w:rPr>
          <w:rFonts w:ascii="Times New Roman" w:hAnsi="Times New Roman"/>
          <w:sz w:val="18"/>
          <w:szCs w:val="18"/>
          <w:lang w:val="it-IT"/>
        </w:rPr>
        <w:t xml:space="preserve"> </w:t>
      </w:r>
      <w:r w:rsidRPr="000A050B">
        <w:rPr>
          <w:rFonts w:ascii="Times New Roman" w:hAnsi="Times New Roman"/>
          <w:sz w:val="18"/>
          <w:szCs w:val="18"/>
        </w:rPr>
        <w:t>τὴν</w:t>
      </w:r>
      <w:r w:rsidRPr="000A050B">
        <w:rPr>
          <w:rFonts w:ascii="Times New Roman" w:hAnsi="Times New Roman"/>
          <w:sz w:val="18"/>
          <w:szCs w:val="18"/>
          <w:lang w:val="it-IT"/>
        </w:rPr>
        <w:t xml:space="preserve"> </w:t>
      </w:r>
      <w:r w:rsidRPr="000A050B">
        <w:rPr>
          <w:rFonts w:ascii="Times New Roman" w:hAnsi="Times New Roman"/>
          <w:sz w:val="18"/>
          <w:szCs w:val="18"/>
        </w:rPr>
        <w:t>πιὸ</w:t>
      </w:r>
      <w:r w:rsidRPr="000A050B">
        <w:rPr>
          <w:rFonts w:ascii="Times New Roman" w:hAnsi="Times New Roman"/>
          <w:sz w:val="18"/>
          <w:szCs w:val="18"/>
          <w:lang w:val="it-IT"/>
        </w:rPr>
        <w:t xml:space="preserve"> </w:t>
      </w:r>
      <w:r w:rsidRPr="000A050B">
        <w:rPr>
          <w:rFonts w:ascii="Times New Roman" w:hAnsi="Times New Roman"/>
          <w:sz w:val="18"/>
          <w:szCs w:val="18"/>
        </w:rPr>
        <w:t>αὐστηρὴ</w:t>
      </w:r>
      <w:r w:rsidRPr="000A050B">
        <w:rPr>
          <w:rFonts w:ascii="Times New Roman" w:hAnsi="Times New Roman"/>
          <w:sz w:val="18"/>
          <w:szCs w:val="18"/>
          <w:lang w:val="it-IT"/>
        </w:rPr>
        <w:t xml:space="preserve"> </w:t>
      </w:r>
      <w:r w:rsidRPr="000A050B">
        <w:rPr>
          <w:rFonts w:ascii="Times New Roman" w:hAnsi="Times New Roman"/>
          <w:sz w:val="18"/>
          <w:szCs w:val="18"/>
        </w:rPr>
        <w:t>ἱστορικοκριτικὴ</w:t>
      </w:r>
      <w:r w:rsidRPr="000A050B">
        <w:rPr>
          <w:rFonts w:ascii="Times New Roman" w:hAnsi="Times New Roman"/>
          <w:sz w:val="18"/>
          <w:szCs w:val="18"/>
          <w:lang w:val="it-IT"/>
        </w:rPr>
        <w:t xml:space="preserve"> </w:t>
      </w:r>
      <w:r w:rsidRPr="000A050B">
        <w:rPr>
          <w:rFonts w:ascii="Times New Roman" w:hAnsi="Times New Roman"/>
          <w:sz w:val="18"/>
          <w:szCs w:val="18"/>
        </w:rPr>
        <w:t>προσέγγιση</w:t>
      </w:r>
      <w:r w:rsidRPr="000A050B">
        <w:rPr>
          <w:rFonts w:ascii="Times New Roman" w:hAnsi="Times New Roman"/>
          <w:sz w:val="18"/>
          <w:szCs w:val="18"/>
          <w:lang w:val="it-IT"/>
        </w:rPr>
        <w:t xml:space="preserve">. </w:t>
      </w:r>
      <w:r w:rsidRPr="000A050B">
        <w:rPr>
          <w:rFonts w:ascii="Times New Roman" w:hAnsi="Times New Roman"/>
          <w:sz w:val="18"/>
          <w:szCs w:val="18"/>
        </w:rPr>
        <w:t xml:space="preserve">Ὡστόσο, ἡ μερικὴ μόνο δημοσίευση τοῦ ἐν λόγω ἔργου δέ μας ἐπιτρέπει νὰ διαμορφώσουμε μία συνολικὴ εἰκόνα γιὰ τὴν ἀξία του. Τέλος, ἀξιομνημόνευτη εἶναι καὶ ἡ μελέτη τοῦ </w:t>
      </w:r>
      <w:r w:rsidRPr="000A050B">
        <w:rPr>
          <w:rFonts w:ascii="Times New Roman" w:hAnsi="Times New Roman"/>
          <w:spacing w:val="20"/>
          <w:sz w:val="18"/>
          <w:szCs w:val="18"/>
        </w:rPr>
        <w:t>Κ. Νικολακόπουλου</w:t>
      </w:r>
      <w:r w:rsidRPr="000A050B">
        <w:rPr>
          <w:rFonts w:ascii="Times New Roman" w:hAnsi="Times New Roman"/>
          <w:sz w:val="18"/>
          <w:szCs w:val="18"/>
        </w:rPr>
        <w:t>,</w:t>
      </w:r>
      <w:r w:rsidRPr="000A050B">
        <w:rPr>
          <w:rFonts w:ascii="Times New Roman" w:hAnsi="Times New Roman"/>
          <w:spacing w:val="-2"/>
          <w:sz w:val="18"/>
          <w:szCs w:val="18"/>
        </w:rPr>
        <w:t xml:space="preserve"> </w:t>
      </w:r>
      <w:r w:rsidRPr="000A050B">
        <w:rPr>
          <w:rFonts w:ascii="Times New Roman" w:hAnsi="Times New Roman"/>
          <w:i/>
          <w:iCs/>
          <w:sz w:val="18"/>
          <w:szCs w:val="18"/>
          <w:lang w:val="en-GB"/>
        </w:rPr>
        <w:t>Die</w:t>
      </w:r>
      <w:r w:rsidRPr="000A050B">
        <w:rPr>
          <w:rFonts w:ascii="Times New Roman" w:hAnsi="Times New Roman"/>
          <w:i/>
          <w:iCs/>
          <w:sz w:val="18"/>
          <w:szCs w:val="18"/>
        </w:rPr>
        <w:t xml:space="preserve"> "</w:t>
      </w:r>
      <w:r w:rsidRPr="000A050B">
        <w:rPr>
          <w:rFonts w:ascii="Times New Roman" w:hAnsi="Times New Roman"/>
          <w:i/>
          <w:iCs/>
          <w:sz w:val="18"/>
          <w:szCs w:val="18"/>
          <w:lang w:val="en-GB"/>
        </w:rPr>
        <w:t>unbekannten</w:t>
      </w:r>
      <w:r w:rsidRPr="000A050B">
        <w:rPr>
          <w:rFonts w:ascii="Times New Roman" w:hAnsi="Times New Roman"/>
          <w:i/>
          <w:iCs/>
          <w:sz w:val="18"/>
          <w:szCs w:val="18"/>
        </w:rPr>
        <w:t xml:space="preserve">" </w:t>
      </w:r>
      <w:r w:rsidRPr="000A050B">
        <w:rPr>
          <w:rFonts w:ascii="Times New Roman" w:hAnsi="Times New Roman"/>
          <w:i/>
          <w:iCs/>
          <w:sz w:val="18"/>
          <w:szCs w:val="18"/>
          <w:lang w:val="en-GB"/>
        </w:rPr>
        <w:t>Hymnen</w:t>
      </w:r>
      <w:r w:rsidRPr="000A050B">
        <w:rPr>
          <w:rFonts w:ascii="Times New Roman" w:hAnsi="Times New Roman"/>
          <w:i/>
          <w:iCs/>
          <w:sz w:val="18"/>
          <w:szCs w:val="18"/>
        </w:rPr>
        <w:t xml:space="preserve"> </w:t>
      </w:r>
      <w:r w:rsidRPr="000A050B">
        <w:rPr>
          <w:rFonts w:ascii="Times New Roman" w:hAnsi="Times New Roman"/>
          <w:i/>
          <w:iCs/>
          <w:sz w:val="18"/>
          <w:szCs w:val="18"/>
          <w:lang w:val="en-GB"/>
        </w:rPr>
        <w:t>des</w:t>
      </w:r>
      <w:r w:rsidRPr="000A050B">
        <w:rPr>
          <w:rFonts w:ascii="Times New Roman" w:hAnsi="Times New Roman"/>
          <w:i/>
          <w:iCs/>
          <w:sz w:val="18"/>
          <w:szCs w:val="18"/>
        </w:rPr>
        <w:t xml:space="preserve"> </w:t>
      </w:r>
      <w:r w:rsidRPr="000A050B">
        <w:rPr>
          <w:rFonts w:ascii="Times New Roman" w:hAnsi="Times New Roman"/>
          <w:i/>
          <w:iCs/>
          <w:sz w:val="18"/>
          <w:szCs w:val="18"/>
          <w:lang w:val="en-GB"/>
        </w:rPr>
        <w:t>Neuen</w:t>
      </w:r>
      <w:r w:rsidRPr="000A050B">
        <w:rPr>
          <w:rFonts w:ascii="Times New Roman" w:hAnsi="Times New Roman"/>
          <w:i/>
          <w:iCs/>
          <w:sz w:val="18"/>
          <w:szCs w:val="18"/>
        </w:rPr>
        <w:t xml:space="preserve"> </w:t>
      </w:r>
      <w:r w:rsidRPr="000A050B">
        <w:rPr>
          <w:rFonts w:ascii="Times New Roman" w:hAnsi="Times New Roman"/>
          <w:i/>
          <w:iCs/>
          <w:sz w:val="18"/>
          <w:szCs w:val="18"/>
          <w:lang w:val="en-GB"/>
        </w:rPr>
        <w:t>Testaments</w:t>
      </w:r>
      <w:r w:rsidRPr="000A050B">
        <w:rPr>
          <w:rFonts w:ascii="Times New Roman" w:hAnsi="Times New Roman"/>
          <w:i/>
          <w:iCs/>
          <w:sz w:val="18"/>
          <w:szCs w:val="18"/>
        </w:rPr>
        <w:t xml:space="preserve">. </w:t>
      </w:r>
      <w:r w:rsidRPr="000A050B">
        <w:rPr>
          <w:rFonts w:ascii="Times New Roman" w:hAnsi="Times New Roman"/>
          <w:i/>
          <w:iCs/>
          <w:sz w:val="18"/>
          <w:szCs w:val="18"/>
          <w:lang w:val="en-GB"/>
        </w:rPr>
        <w:t>Die</w:t>
      </w:r>
      <w:r w:rsidRPr="000A050B">
        <w:rPr>
          <w:rFonts w:ascii="Times New Roman" w:hAnsi="Times New Roman"/>
          <w:i/>
          <w:iCs/>
          <w:sz w:val="18"/>
          <w:szCs w:val="18"/>
        </w:rPr>
        <w:t xml:space="preserve"> </w:t>
      </w:r>
      <w:r w:rsidRPr="000A050B">
        <w:rPr>
          <w:rFonts w:ascii="Times New Roman" w:hAnsi="Times New Roman"/>
          <w:i/>
          <w:iCs/>
          <w:sz w:val="18"/>
          <w:szCs w:val="18"/>
          <w:lang w:val="en-GB"/>
        </w:rPr>
        <w:t>ortho</w:t>
      </w:r>
      <w:r w:rsidRPr="000A050B">
        <w:rPr>
          <w:rFonts w:ascii="Times New Roman" w:hAnsi="Times New Roman"/>
          <w:i/>
          <w:iCs/>
          <w:sz w:val="18"/>
          <w:szCs w:val="18"/>
        </w:rPr>
        <w:softHyphen/>
      </w:r>
      <w:r w:rsidRPr="000A050B">
        <w:rPr>
          <w:rFonts w:ascii="Times New Roman" w:hAnsi="Times New Roman"/>
          <w:i/>
          <w:iCs/>
          <w:sz w:val="18"/>
          <w:szCs w:val="18"/>
          <w:lang w:val="en-GB"/>
        </w:rPr>
        <w:t>doxe</w:t>
      </w:r>
      <w:r w:rsidRPr="000A050B">
        <w:rPr>
          <w:rFonts w:ascii="Times New Roman" w:hAnsi="Times New Roman"/>
          <w:i/>
          <w:iCs/>
          <w:sz w:val="18"/>
          <w:szCs w:val="18"/>
        </w:rPr>
        <w:t xml:space="preserve"> </w:t>
      </w:r>
      <w:r w:rsidRPr="000A050B">
        <w:rPr>
          <w:rFonts w:ascii="Times New Roman" w:hAnsi="Times New Roman"/>
          <w:i/>
          <w:iCs/>
          <w:sz w:val="18"/>
          <w:szCs w:val="18"/>
          <w:lang w:val="en-GB"/>
        </w:rPr>
        <w:t>Hermeneutik</w:t>
      </w:r>
      <w:r w:rsidRPr="000A050B">
        <w:rPr>
          <w:rFonts w:ascii="Times New Roman" w:hAnsi="Times New Roman"/>
          <w:i/>
          <w:iCs/>
          <w:sz w:val="18"/>
          <w:szCs w:val="18"/>
        </w:rPr>
        <w:t xml:space="preserve"> </w:t>
      </w:r>
      <w:r w:rsidRPr="000A050B">
        <w:rPr>
          <w:rFonts w:ascii="Times New Roman" w:hAnsi="Times New Roman"/>
          <w:i/>
          <w:iCs/>
          <w:sz w:val="18"/>
          <w:szCs w:val="18"/>
          <w:lang w:val="en-GB"/>
        </w:rPr>
        <w:t>und</w:t>
      </w:r>
      <w:r w:rsidRPr="000A050B">
        <w:rPr>
          <w:rFonts w:ascii="Times New Roman" w:hAnsi="Times New Roman"/>
          <w:i/>
          <w:iCs/>
          <w:sz w:val="18"/>
          <w:szCs w:val="18"/>
        </w:rPr>
        <w:t xml:space="preserve"> </w:t>
      </w:r>
      <w:r w:rsidRPr="000A050B">
        <w:rPr>
          <w:rFonts w:ascii="Times New Roman" w:hAnsi="Times New Roman"/>
          <w:i/>
          <w:iCs/>
          <w:sz w:val="18"/>
          <w:szCs w:val="18"/>
          <w:lang w:val="en-GB"/>
        </w:rPr>
        <w:t>die</w:t>
      </w:r>
      <w:r w:rsidRPr="000A050B">
        <w:rPr>
          <w:rFonts w:ascii="Times New Roman" w:hAnsi="Times New Roman"/>
          <w:i/>
          <w:iCs/>
          <w:sz w:val="18"/>
          <w:szCs w:val="18"/>
        </w:rPr>
        <w:t xml:space="preserve"> </w:t>
      </w:r>
      <w:r w:rsidRPr="000A050B">
        <w:rPr>
          <w:rFonts w:ascii="Times New Roman" w:hAnsi="Times New Roman"/>
          <w:i/>
          <w:iCs/>
          <w:sz w:val="18"/>
          <w:szCs w:val="18"/>
          <w:lang w:val="en-GB"/>
        </w:rPr>
        <w:t>historisch</w:t>
      </w:r>
      <w:r w:rsidRPr="000A050B">
        <w:rPr>
          <w:rFonts w:ascii="Times New Roman" w:hAnsi="Times New Roman"/>
          <w:i/>
          <w:iCs/>
          <w:sz w:val="18"/>
          <w:szCs w:val="18"/>
        </w:rPr>
        <w:t>-</w:t>
      </w:r>
      <w:r w:rsidRPr="000A050B">
        <w:rPr>
          <w:rFonts w:ascii="Times New Roman" w:hAnsi="Times New Roman"/>
          <w:i/>
          <w:iCs/>
          <w:sz w:val="18"/>
          <w:szCs w:val="18"/>
          <w:lang w:val="en-GB"/>
        </w:rPr>
        <w:t>kritische</w:t>
      </w:r>
      <w:r w:rsidRPr="000A050B">
        <w:rPr>
          <w:rFonts w:ascii="Times New Roman" w:hAnsi="Times New Roman"/>
          <w:i/>
          <w:iCs/>
          <w:sz w:val="18"/>
          <w:szCs w:val="18"/>
        </w:rPr>
        <w:t xml:space="preserve"> </w:t>
      </w:r>
      <w:r w:rsidRPr="000A050B">
        <w:rPr>
          <w:rFonts w:ascii="Times New Roman" w:hAnsi="Times New Roman"/>
          <w:i/>
          <w:iCs/>
          <w:sz w:val="18"/>
          <w:szCs w:val="18"/>
          <w:lang w:val="en-GB"/>
        </w:rPr>
        <w:t>Methode</w:t>
      </w:r>
      <w:r w:rsidRPr="000A050B">
        <w:rPr>
          <w:rFonts w:ascii="Times New Roman" w:hAnsi="Times New Roman"/>
          <w:sz w:val="18"/>
          <w:szCs w:val="18"/>
        </w:rPr>
        <w:t xml:space="preserve"> (</w:t>
      </w:r>
      <w:r w:rsidRPr="000A050B">
        <w:rPr>
          <w:rFonts w:ascii="Times New Roman" w:hAnsi="Times New Roman"/>
          <w:sz w:val="18"/>
          <w:szCs w:val="18"/>
          <w:lang w:val="en-GB"/>
        </w:rPr>
        <w:t>Habil</w:t>
      </w:r>
      <w:r w:rsidRPr="000A050B">
        <w:rPr>
          <w:rFonts w:ascii="Times New Roman" w:hAnsi="Times New Roman"/>
          <w:sz w:val="18"/>
          <w:szCs w:val="18"/>
        </w:rPr>
        <w:t>.), [</w:t>
      </w:r>
      <w:r w:rsidRPr="000A050B">
        <w:rPr>
          <w:rFonts w:ascii="Times New Roman" w:hAnsi="Times New Roman"/>
          <w:i/>
          <w:iCs/>
          <w:sz w:val="18"/>
          <w:szCs w:val="18"/>
          <w:lang w:val="en-GB"/>
        </w:rPr>
        <w:t>Ver</w:t>
      </w:r>
      <w:r w:rsidRPr="000A050B">
        <w:rPr>
          <w:rFonts w:ascii="Times New Roman" w:hAnsi="Times New Roman"/>
          <w:i/>
          <w:iCs/>
          <w:sz w:val="18"/>
          <w:szCs w:val="18"/>
        </w:rPr>
        <w:t>ö</w:t>
      </w:r>
      <w:r w:rsidRPr="000A050B">
        <w:rPr>
          <w:rFonts w:ascii="Times New Roman" w:hAnsi="Times New Roman"/>
          <w:i/>
          <w:iCs/>
          <w:sz w:val="18"/>
          <w:szCs w:val="18"/>
          <w:lang w:val="en-GB"/>
        </w:rPr>
        <w:t>ffentlichungen</w:t>
      </w:r>
      <w:r w:rsidRPr="000A050B">
        <w:rPr>
          <w:rFonts w:ascii="Times New Roman" w:hAnsi="Times New Roman"/>
          <w:i/>
          <w:iCs/>
          <w:sz w:val="18"/>
          <w:szCs w:val="18"/>
        </w:rPr>
        <w:t xml:space="preserve"> </w:t>
      </w:r>
      <w:r w:rsidRPr="000A050B">
        <w:rPr>
          <w:rFonts w:ascii="Times New Roman" w:hAnsi="Times New Roman"/>
          <w:i/>
          <w:iCs/>
          <w:sz w:val="18"/>
          <w:szCs w:val="18"/>
          <w:lang w:val="en-GB"/>
        </w:rPr>
        <w:t>des</w:t>
      </w:r>
      <w:r w:rsidRPr="000A050B">
        <w:rPr>
          <w:rFonts w:ascii="Times New Roman" w:hAnsi="Times New Roman"/>
          <w:i/>
          <w:iCs/>
          <w:sz w:val="18"/>
          <w:szCs w:val="18"/>
        </w:rPr>
        <w:t xml:space="preserve"> </w:t>
      </w:r>
      <w:r w:rsidRPr="000A050B">
        <w:rPr>
          <w:rFonts w:ascii="Times New Roman" w:hAnsi="Times New Roman"/>
          <w:i/>
          <w:iCs/>
          <w:sz w:val="18"/>
          <w:szCs w:val="18"/>
          <w:lang w:val="en-GB"/>
        </w:rPr>
        <w:t>Insti</w:t>
      </w:r>
      <w:r w:rsidRPr="000A050B">
        <w:rPr>
          <w:rFonts w:ascii="Times New Roman" w:hAnsi="Times New Roman"/>
          <w:i/>
          <w:iCs/>
          <w:sz w:val="18"/>
          <w:szCs w:val="18"/>
        </w:rPr>
        <w:softHyphen/>
      </w:r>
      <w:r w:rsidRPr="000A050B">
        <w:rPr>
          <w:rFonts w:ascii="Times New Roman" w:hAnsi="Times New Roman"/>
          <w:i/>
          <w:iCs/>
          <w:sz w:val="18"/>
          <w:szCs w:val="18"/>
          <w:lang w:val="en-GB"/>
        </w:rPr>
        <w:t>tuts</w:t>
      </w:r>
      <w:r w:rsidRPr="000A050B">
        <w:rPr>
          <w:rFonts w:ascii="Times New Roman" w:hAnsi="Times New Roman"/>
          <w:i/>
          <w:iCs/>
          <w:sz w:val="18"/>
          <w:szCs w:val="18"/>
        </w:rPr>
        <w:t xml:space="preserve"> </w:t>
      </w:r>
      <w:r w:rsidRPr="000A050B">
        <w:rPr>
          <w:rFonts w:ascii="Times New Roman" w:hAnsi="Times New Roman"/>
          <w:i/>
          <w:iCs/>
          <w:sz w:val="18"/>
          <w:szCs w:val="18"/>
          <w:lang w:val="en-GB"/>
        </w:rPr>
        <w:t>f</w:t>
      </w:r>
      <w:r w:rsidRPr="000A050B">
        <w:rPr>
          <w:rFonts w:ascii="Times New Roman" w:hAnsi="Times New Roman"/>
          <w:i/>
          <w:iCs/>
          <w:sz w:val="18"/>
          <w:szCs w:val="18"/>
        </w:rPr>
        <w:t>ü</w:t>
      </w:r>
      <w:r w:rsidRPr="000A050B">
        <w:rPr>
          <w:rFonts w:ascii="Times New Roman" w:hAnsi="Times New Roman"/>
          <w:i/>
          <w:iCs/>
          <w:sz w:val="18"/>
          <w:szCs w:val="18"/>
          <w:lang w:val="en-GB"/>
        </w:rPr>
        <w:t>r</w:t>
      </w:r>
      <w:r w:rsidRPr="000A050B">
        <w:rPr>
          <w:rFonts w:ascii="Times New Roman" w:hAnsi="Times New Roman"/>
          <w:i/>
          <w:iCs/>
          <w:sz w:val="18"/>
          <w:szCs w:val="18"/>
        </w:rPr>
        <w:t xml:space="preserve"> </w:t>
      </w:r>
      <w:r w:rsidRPr="000A050B">
        <w:rPr>
          <w:rFonts w:ascii="Times New Roman" w:hAnsi="Times New Roman"/>
          <w:i/>
          <w:iCs/>
          <w:sz w:val="18"/>
          <w:szCs w:val="18"/>
          <w:lang w:val="en-GB"/>
        </w:rPr>
        <w:t>Or</w:t>
      </w:r>
      <w:r w:rsidRPr="000A050B">
        <w:rPr>
          <w:rFonts w:ascii="Times New Roman" w:hAnsi="Times New Roman"/>
          <w:i/>
          <w:iCs/>
          <w:sz w:val="18"/>
          <w:szCs w:val="18"/>
        </w:rPr>
        <w:softHyphen/>
      </w:r>
      <w:r w:rsidRPr="000A050B">
        <w:rPr>
          <w:rFonts w:ascii="Times New Roman" w:hAnsi="Times New Roman"/>
          <w:i/>
          <w:iCs/>
          <w:sz w:val="18"/>
          <w:szCs w:val="18"/>
          <w:lang w:val="en-GB"/>
        </w:rPr>
        <w:t>thodoxe</w:t>
      </w:r>
      <w:r w:rsidRPr="000A050B">
        <w:rPr>
          <w:rFonts w:ascii="Times New Roman" w:hAnsi="Times New Roman"/>
          <w:i/>
          <w:iCs/>
          <w:sz w:val="18"/>
          <w:szCs w:val="18"/>
        </w:rPr>
        <w:t xml:space="preserve"> </w:t>
      </w:r>
      <w:r w:rsidRPr="000A050B">
        <w:rPr>
          <w:rFonts w:ascii="Times New Roman" w:hAnsi="Times New Roman"/>
          <w:i/>
          <w:iCs/>
          <w:sz w:val="18"/>
          <w:szCs w:val="18"/>
          <w:lang w:val="en-GB"/>
        </w:rPr>
        <w:t>Theologie</w:t>
      </w:r>
      <w:r w:rsidRPr="000A050B">
        <w:rPr>
          <w:rFonts w:ascii="Times New Roman" w:hAnsi="Times New Roman"/>
          <w:sz w:val="18"/>
          <w:szCs w:val="18"/>
        </w:rPr>
        <w:t xml:space="preserve"> 7], </w:t>
      </w:r>
      <w:r w:rsidRPr="000A050B">
        <w:rPr>
          <w:rFonts w:ascii="Times New Roman" w:hAnsi="Times New Roman"/>
          <w:sz w:val="18"/>
          <w:szCs w:val="18"/>
          <w:lang w:val="en-GB"/>
        </w:rPr>
        <w:t>Aachen</w:t>
      </w:r>
      <w:r w:rsidRPr="000A050B">
        <w:rPr>
          <w:rFonts w:ascii="Times New Roman" w:hAnsi="Times New Roman"/>
          <w:sz w:val="18"/>
          <w:szCs w:val="18"/>
        </w:rPr>
        <w:t xml:space="preserve"> 2000, ὅπου καταβάλλεται προσπάθεια νὰ ἀναλυθοῦν συστηματικὰ οἱ ἀρχὲς τῆς ὀρθόδοξης ἑρμηνευτικῆς καὶ νὰ ἀποδειχθεῖ ὅτι στὴν Ἀνατολικὴ Ὀρθόδοξη Ἐκκλησία ἡ ἑρμηνεία τῆς Βίβλου συνδυάζει τόσο μία δυναμικὴ ἔννοια παραδόσεως καθὼς ἐπίσης τὸν ἐκκλησιαστικὸ καὶ ἐπιστημονικὸ χαρακτῆρα.</w:t>
      </w:r>
    </w:p>
  </w:footnote>
  <w:footnote w:id="155">
    <w:p w:rsidR="00023557" w:rsidRPr="000A050B" w:rsidRDefault="00023557" w:rsidP="00DE0E36">
      <w:pPr>
        <w:pStyle w:val="a4"/>
        <w:rPr>
          <w:rFonts w:ascii="Times New Roman" w:hAnsi="Times New Roman"/>
          <w:sz w:val="18"/>
          <w:szCs w:val="18"/>
          <w:lang w:val="de-DE"/>
        </w:rPr>
      </w:pPr>
      <w:r w:rsidRPr="000A050B">
        <w:rPr>
          <w:rStyle w:val="a5"/>
          <w:rFonts w:ascii="Times New Roman" w:hAnsi="Times New Roman"/>
          <w:sz w:val="18"/>
          <w:szCs w:val="18"/>
        </w:rPr>
        <w:footnoteRef/>
      </w:r>
      <w:r w:rsidRPr="000A050B">
        <w:rPr>
          <w:rFonts w:ascii="Times New Roman" w:hAnsi="Times New Roman"/>
          <w:sz w:val="18"/>
          <w:szCs w:val="18"/>
        </w:rPr>
        <w:t xml:space="preserve"> Μία εὐσύνοπτη παρουσίαση τῶν ἑρμηνευτικῶν ἀρχῶν τῶν Καππαδοκῶν βλ. Τοῦ</w:t>
      </w:r>
      <w:r w:rsidRPr="000A050B">
        <w:rPr>
          <w:rFonts w:ascii="Times New Roman" w:hAnsi="Times New Roman"/>
          <w:sz w:val="18"/>
          <w:szCs w:val="18"/>
          <w:lang w:val="de-DE"/>
        </w:rPr>
        <w:t xml:space="preserve"> </w:t>
      </w:r>
      <w:r w:rsidRPr="000A050B">
        <w:rPr>
          <w:rFonts w:ascii="Times New Roman" w:hAnsi="Times New Roman"/>
          <w:sz w:val="18"/>
          <w:szCs w:val="18"/>
        </w:rPr>
        <w:t>αὐτοῦ</w:t>
      </w:r>
      <w:r w:rsidRPr="000A050B">
        <w:rPr>
          <w:rFonts w:ascii="Times New Roman" w:hAnsi="Times New Roman"/>
          <w:sz w:val="18"/>
          <w:szCs w:val="18"/>
          <w:lang w:val="de-DE"/>
        </w:rPr>
        <w:t xml:space="preserve">, „Gemeinsame Auslegungsprinzipien bei den großen Kappadoziern ”, </w:t>
      </w:r>
      <w:r w:rsidRPr="000A050B">
        <w:rPr>
          <w:rFonts w:ascii="Times New Roman" w:hAnsi="Times New Roman"/>
          <w:sz w:val="18"/>
          <w:szCs w:val="18"/>
        </w:rPr>
        <w:t>ὑπὸ</w:t>
      </w:r>
      <w:r w:rsidRPr="000A050B">
        <w:rPr>
          <w:rFonts w:ascii="Times New Roman" w:hAnsi="Times New Roman"/>
          <w:sz w:val="18"/>
          <w:szCs w:val="18"/>
          <w:lang w:val="de-DE"/>
        </w:rPr>
        <w:t xml:space="preserve"> </w:t>
      </w:r>
      <w:r w:rsidRPr="000A050B">
        <w:rPr>
          <w:rFonts w:ascii="Times New Roman" w:hAnsi="Times New Roman"/>
          <w:sz w:val="18"/>
          <w:szCs w:val="18"/>
        </w:rPr>
        <w:t>ἔκδοση</w:t>
      </w:r>
      <w:r w:rsidRPr="000A050B">
        <w:rPr>
          <w:rFonts w:ascii="Times New Roman" w:hAnsi="Times New Roman"/>
          <w:sz w:val="18"/>
          <w:szCs w:val="18"/>
          <w:lang w:val="de-DE"/>
        </w:rPr>
        <w:t xml:space="preserve"> </w:t>
      </w:r>
      <w:r w:rsidRPr="000A050B">
        <w:rPr>
          <w:rFonts w:ascii="Times New Roman" w:hAnsi="Times New Roman"/>
          <w:sz w:val="18"/>
          <w:szCs w:val="18"/>
        </w:rPr>
        <w:t>στὸ</w:t>
      </w:r>
      <w:r w:rsidRPr="000A050B">
        <w:rPr>
          <w:rFonts w:ascii="Times New Roman" w:hAnsi="Times New Roman"/>
          <w:sz w:val="18"/>
          <w:szCs w:val="18"/>
          <w:lang w:val="de-DE"/>
        </w:rPr>
        <w:t xml:space="preserve"> </w:t>
      </w:r>
      <w:r w:rsidRPr="000A050B">
        <w:rPr>
          <w:rFonts w:ascii="Times New Roman" w:hAnsi="Times New Roman"/>
          <w:i/>
          <w:sz w:val="18"/>
          <w:szCs w:val="18"/>
          <w:lang w:val="de-DE"/>
        </w:rPr>
        <w:t>Orthodoxes Forum</w:t>
      </w:r>
      <w:r w:rsidRPr="000A050B">
        <w:rPr>
          <w:rFonts w:ascii="Times New Roman" w:hAnsi="Times New Roman"/>
          <w:sz w:val="18"/>
          <w:szCs w:val="18"/>
          <w:lang w:val="de-DE"/>
        </w:rPr>
        <w:t xml:space="preserve">. </w:t>
      </w:r>
    </w:p>
  </w:footnote>
  <w:footnote w:id="156">
    <w:p w:rsidR="00023557" w:rsidRPr="000A050B" w:rsidRDefault="00023557" w:rsidP="00DE0E36">
      <w:pPr>
        <w:rPr>
          <w:rFonts w:ascii="Times New Roman" w:hAnsi="Times New Roman"/>
          <w:sz w:val="18"/>
          <w:szCs w:val="18"/>
          <w:lang w:val="it-IT" w:eastAsia="zh-CN"/>
        </w:rPr>
      </w:pPr>
      <w:r w:rsidRPr="000A050B">
        <w:rPr>
          <w:rStyle w:val="a5"/>
          <w:rFonts w:ascii="Times New Roman" w:hAnsi="Times New Roman"/>
          <w:sz w:val="18"/>
          <w:szCs w:val="18"/>
        </w:rPr>
        <w:footnoteRef/>
      </w:r>
      <w:r w:rsidRPr="000A050B">
        <w:rPr>
          <w:rFonts w:ascii="Times New Roman" w:hAnsi="Times New Roman"/>
          <w:sz w:val="18"/>
          <w:szCs w:val="18"/>
          <w:lang w:val="it-IT"/>
        </w:rPr>
        <w:t xml:space="preserve"> </w:t>
      </w:r>
      <w:r w:rsidRPr="000A050B">
        <w:rPr>
          <w:rFonts w:ascii="Times New Roman" w:hAnsi="Times New Roman"/>
          <w:spacing w:val="28"/>
          <w:sz w:val="18"/>
          <w:szCs w:val="18"/>
          <w:lang w:val="it-IT"/>
        </w:rPr>
        <w:t>Maria Veronese</w:t>
      </w:r>
      <w:r w:rsidRPr="000A050B">
        <w:rPr>
          <w:rFonts w:ascii="Times New Roman" w:hAnsi="Times New Roman"/>
          <w:sz w:val="18"/>
          <w:szCs w:val="18"/>
          <w:lang w:val="it-IT" w:eastAsia="zh-CN"/>
        </w:rPr>
        <w:t>,</w:t>
      </w:r>
      <w:r w:rsidRPr="000A050B">
        <w:rPr>
          <w:rFonts w:ascii="Times New Roman" w:hAnsi="Times New Roman"/>
          <w:sz w:val="18"/>
          <w:szCs w:val="18"/>
          <w:lang w:val="it-IT" w:eastAsia="zh-CN"/>
        </w:rPr>
        <w:tab/>
        <w:t xml:space="preserve">„L'esegesi di Asterio di Amasea“, </w:t>
      </w:r>
      <w:r w:rsidRPr="000A050B">
        <w:rPr>
          <w:rFonts w:ascii="Times New Roman" w:hAnsi="Times New Roman"/>
          <w:i/>
          <w:sz w:val="18"/>
          <w:szCs w:val="18"/>
          <w:lang w:val="it-IT" w:eastAsia="zh-CN"/>
        </w:rPr>
        <w:t>Origene e l'alessandrinismo cappadoce III-IV secolo)</w:t>
      </w:r>
      <w:r w:rsidRPr="000A050B">
        <w:rPr>
          <w:rFonts w:ascii="Times New Roman" w:hAnsi="Times New Roman"/>
          <w:sz w:val="18"/>
          <w:szCs w:val="18"/>
          <w:lang w:val="it-IT" w:eastAsia="zh-CN"/>
        </w:rPr>
        <w:t xml:space="preserve"> </w:t>
      </w:r>
      <w:r w:rsidRPr="000A050B">
        <w:rPr>
          <w:rFonts w:ascii="Times New Roman" w:hAnsi="Times New Roman"/>
          <w:sz w:val="18"/>
          <w:szCs w:val="18"/>
          <w:lang w:eastAsia="zh-CN"/>
        </w:rPr>
        <w:t>ἐκδ</w:t>
      </w:r>
      <w:r w:rsidRPr="000A050B">
        <w:rPr>
          <w:rFonts w:ascii="Times New Roman" w:hAnsi="Times New Roman"/>
          <w:sz w:val="18"/>
          <w:szCs w:val="18"/>
          <w:lang w:val="it-IT" w:eastAsia="zh-CN"/>
        </w:rPr>
        <w:t>. Edipuglia, Bari 2002, 299-331.</w:t>
      </w:r>
    </w:p>
  </w:footnote>
  <w:footnote w:id="157">
    <w:p w:rsidR="00023557" w:rsidRPr="000A050B" w:rsidRDefault="00023557" w:rsidP="00DE0E36">
      <w:pPr>
        <w:rPr>
          <w:rFonts w:ascii="Times New Roman" w:hAnsi="Times New Roman"/>
          <w:i/>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Στη διεθνή Βιβλιογραφία ονομάζεται Βυζαντινό ή κοινό κείμενο. Ο αριθμός των χειρογράφων είναι τεράστιος (2.800 σε σύνολο 5.699). Εικάζεται ότι προέρχεται από την αναθεώρηση του πρεσβυτέρου της Αντιόχειας Λουκιανού, η οποία όμως δεν τεκμαίρεται από καμιά πηγή. Συμβολίζεται με το γοτθικό </w:t>
      </w:r>
      <w:r w:rsidRPr="000A050B">
        <w:rPr>
          <w:rFonts w:ascii="Times New Roman" w:hAnsi="Times New Roman"/>
          <w:bCs/>
          <w:sz w:val="18"/>
          <w:szCs w:val="18"/>
          <w:lang w:val="en-US"/>
        </w:rPr>
        <w:t>M</w:t>
      </w:r>
      <w:r w:rsidRPr="000A050B">
        <w:rPr>
          <w:rFonts w:ascii="Times New Roman" w:hAnsi="Times New Roman"/>
          <w:sz w:val="18"/>
          <w:szCs w:val="18"/>
        </w:rPr>
        <w:t xml:space="preserve"> (</w:t>
      </w:r>
      <w:r w:rsidRPr="000A050B">
        <w:rPr>
          <w:rFonts w:ascii="Times New Roman" w:hAnsi="Times New Roman"/>
          <w:sz w:val="18"/>
          <w:szCs w:val="18"/>
          <w:lang w:val="en-US"/>
        </w:rPr>
        <w:t>Mehrheitstext</w:t>
      </w:r>
      <w:r w:rsidRPr="000A050B">
        <w:rPr>
          <w:rFonts w:ascii="Times New Roman" w:hAnsi="Times New Roman"/>
          <w:sz w:val="18"/>
          <w:szCs w:val="18"/>
        </w:rPr>
        <w:t xml:space="preserve">/ Κείμενο της πλειονοψηφίας) αντί του </w:t>
      </w:r>
      <w:r w:rsidRPr="000A050B">
        <w:rPr>
          <w:rFonts w:ascii="Times New Roman" w:hAnsi="Times New Roman"/>
          <w:sz w:val="18"/>
          <w:szCs w:val="18"/>
          <w:lang w:val="en-US"/>
        </w:rPr>
        <w:t>K</w:t>
      </w:r>
      <w:r w:rsidRPr="000A050B">
        <w:rPr>
          <w:rFonts w:ascii="Times New Roman" w:hAnsi="Times New Roman"/>
          <w:sz w:val="18"/>
          <w:szCs w:val="18"/>
        </w:rPr>
        <w:t xml:space="preserve"> (κοινό) το οποίο χρησιμοποιούνταν στην 25</w:t>
      </w:r>
      <w:r w:rsidRPr="000A050B">
        <w:rPr>
          <w:rFonts w:ascii="Times New Roman" w:hAnsi="Times New Roman"/>
          <w:sz w:val="18"/>
          <w:szCs w:val="18"/>
          <w:vertAlign w:val="superscript"/>
        </w:rPr>
        <w:t>η</w:t>
      </w:r>
      <w:r w:rsidRPr="000A050B">
        <w:rPr>
          <w:rFonts w:ascii="Times New Roman" w:hAnsi="Times New Roman"/>
          <w:sz w:val="18"/>
          <w:szCs w:val="18"/>
        </w:rPr>
        <w:t xml:space="preserve"> έκδοση. Ονομάστηκε επίσης ασιατικό (</w:t>
      </w:r>
      <w:r w:rsidRPr="000A050B">
        <w:rPr>
          <w:rFonts w:ascii="Times New Roman" w:hAnsi="Times New Roman"/>
          <w:sz w:val="18"/>
          <w:szCs w:val="18"/>
          <w:lang w:val="en-US"/>
        </w:rPr>
        <w:t>Bengel</w:t>
      </w:r>
      <w:r w:rsidRPr="000A050B">
        <w:rPr>
          <w:rFonts w:ascii="Times New Roman" w:hAnsi="Times New Roman"/>
          <w:sz w:val="18"/>
          <w:szCs w:val="18"/>
        </w:rPr>
        <w:t>), ανατολικό (</w:t>
      </w:r>
      <w:r w:rsidRPr="000A050B">
        <w:rPr>
          <w:rFonts w:ascii="Times New Roman" w:hAnsi="Times New Roman"/>
          <w:sz w:val="18"/>
          <w:szCs w:val="18"/>
          <w:lang w:val="en-US"/>
        </w:rPr>
        <w:t>Semler</w:t>
      </w:r>
      <w:r w:rsidRPr="000A050B">
        <w:rPr>
          <w:rFonts w:ascii="Times New Roman" w:hAnsi="Times New Roman"/>
          <w:sz w:val="18"/>
          <w:szCs w:val="18"/>
        </w:rPr>
        <w:t>), κωνσταντινουπολίτικο (</w:t>
      </w:r>
      <w:r w:rsidRPr="000A050B">
        <w:rPr>
          <w:rFonts w:ascii="Times New Roman" w:hAnsi="Times New Roman"/>
          <w:sz w:val="18"/>
          <w:szCs w:val="18"/>
          <w:lang w:val="en-US"/>
        </w:rPr>
        <w:t>Hort</w:t>
      </w:r>
      <w:r w:rsidRPr="000A050B">
        <w:rPr>
          <w:rFonts w:ascii="Times New Roman" w:hAnsi="Times New Roman"/>
          <w:sz w:val="18"/>
          <w:szCs w:val="18"/>
        </w:rPr>
        <w:t>), συριακό (</w:t>
      </w:r>
      <w:r w:rsidRPr="000A050B">
        <w:rPr>
          <w:rFonts w:ascii="Times New Roman" w:hAnsi="Times New Roman"/>
          <w:sz w:val="18"/>
          <w:szCs w:val="18"/>
          <w:lang w:val="en-US"/>
        </w:rPr>
        <w:t>Hort</w:t>
      </w:r>
      <w:r w:rsidRPr="000A050B">
        <w:rPr>
          <w:rFonts w:ascii="Times New Roman" w:hAnsi="Times New Roman"/>
          <w:sz w:val="18"/>
          <w:szCs w:val="18"/>
        </w:rPr>
        <w:t>), αντιοχειανό (</w:t>
      </w:r>
      <w:r w:rsidRPr="000A050B">
        <w:rPr>
          <w:rFonts w:ascii="Times New Roman" w:hAnsi="Times New Roman"/>
          <w:sz w:val="18"/>
          <w:szCs w:val="18"/>
          <w:lang w:val="en-US"/>
        </w:rPr>
        <w:t>Rope</w:t>
      </w:r>
      <w:r w:rsidRPr="000A050B">
        <w:rPr>
          <w:rFonts w:ascii="Times New Roman" w:hAnsi="Times New Roman"/>
          <w:sz w:val="18"/>
          <w:szCs w:val="18"/>
        </w:rPr>
        <w:t xml:space="preserve">). Είναι όμως ορθότερο να αποκαλείται </w:t>
      </w:r>
      <w:r w:rsidRPr="000A050B">
        <w:rPr>
          <w:rFonts w:ascii="Times New Roman" w:hAnsi="Times New Roman"/>
          <w:bCs/>
          <w:iCs/>
          <w:sz w:val="18"/>
          <w:szCs w:val="18"/>
        </w:rPr>
        <w:t>εκκλησιαστικός,</w:t>
      </w:r>
      <w:r w:rsidRPr="000A050B">
        <w:rPr>
          <w:rFonts w:ascii="Times New Roman" w:hAnsi="Times New Roman"/>
          <w:sz w:val="18"/>
          <w:szCs w:val="18"/>
        </w:rPr>
        <w:t xml:space="preserve"> καθώς η χρήση του δεν περιοριζόταν στη Νέα Ρωμαϊκή Αυτοκρατορία, </w:t>
      </w:r>
      <w:r w:rsidRPr="000A050B">
        <w:rPr>
          <w:rFonts w:ascii="Times New Roman" w:hAnsi="Times New Roman"/>
          <w:iCs/>
          <w:sz w:val="18"/>
          <w:szCs w:val="18"/>
        </w:rPr>
        <w:t>αλλά και κατά τους μεταβυζαντινούς χρόνους, σ΄ όλη την περίοδο της Τουρκοκρατίας ενώ με την πατριαρχική έκδοση του 1904 γίνεται το επικρατούν κείμενο της Ελληνικής Εκκλησίας</w:t>
      </w:r>
      <w:r w:rsidRPr="000A050B">
        <w:rPr>
          <w:rFonts w:ascii="Times New Roman" w:hAnsi="Times New Roman"/>
          <w:sz w:val="18"/>
          <w:szCs w:val="18"/>
        </w:rPr>
        <w:t xml:space="preserve">. Μετά την άλωση της Πόλης αυτός ο τύπος του κειμένου μεταφέρθηκε από τους Έλληνες λογίους </w:t>
      </w:r>
      <w:r w:rsidRPr="000A050B">
        <w:rPr>
          <w:rFonts w:ascii="Times New Roman" w:hAnsi="Times New Roman"/>
          <w:bCs/>
          <w:sz w:val="18"/>
          <w:szCs w:val="18"/>
        </w:rPr>
        <w:t>και στη Δύση</w:t>
      </w:r>
      <w:r w:rsidRPr="000A050B">
        <w:rPr>
          <w:rFonts w:ascii="Times New Roman" w:hAnsi="Times New Roman"/>
          <w:sz w:val="18"/>
          <w:szCs w:val="18"/>
        </w:rPr>
        <w:t xml:space="preserve"> και αποτέλεσε μετά την ανακάλυψη της τυπογραφίας το </w:t>
      </w:r>
      <w:r w:rsidRPr="000A050B">
        <w:rPr>
          <w:rFonts w:ascii="Times New Roman" w:hAnsi="Times New Roman"/>
          <w:bCs/>
          <w:spacing w:val="20"/>
          <w:sz w:val="18"/>
          <w:szCs w:val="18"/>
          <w:lang w:val="en-US"/>
        </w:rPr>
        <w:t>textus</w:t>
      </w:r>
      <w:r w:rsidRPr="000A050B">
        <w:rPr>
          <w:rFonts w:ascii="Times New Roman" w:hAnsi="Times New Roman"/>
          <w:bCs/>
          <w:spacing w:val="20"/>
          <w:sz w:val="18"/>
          <w:szCs w:val="18"/>
        </w:rPr>
        <w:t xml:space="preserve"> </w:t>
      </w:r>
      <w:r w:rsidRPr="000A050B">
        <w:rPr>
          <w:rFonts w:ascii="Times New Roman" w:hAnsi="Times New Roman"/>
          <w:bCs/>
          <w:spacing w:val="20"/>
          <w:sz w:val="18"/>
          <w:szCs w:val="18"/>
          <w:lang w:val="en-US"/>
        </w:rPr>
        <w:t>receptus</w:t>
      </w:r>
      <w:r w:rsidRPr="000A050B">
        <w:rPr>
          <w:rFonts w:ascii="Times New Roman" w:hAnsi="Times New Roman"/>
          <w:bCs/>
          <w:spacing w:val="20"/>
          <w:sz w:val="18"/>
          <w:szCs w:val="18"/>
        </w:rPr>
        <w:t>,</w:t>
      </w:r>
      <w:r w:rsidRPr="000A050B">
        <w:rPr>
          <w:rFonts w:ascii="Times New Roman" w:hAnsi="Times New Roman"/>
          <w:sz w:val="18"/>
          <w:szCs w:val="18"/>
        </w:rPr>
        <w:t xml:space="preserve"> το «παγκόσμια αποδεκτό κείμενο» μέχρι το 1881, που οι </w:t>
      </w:r>
      <w:r w:rsidRPr="000A050B">
        <w:rPr>
          <w:rFonts w:ascii="Times New Roman" w:hAnsi="Times New Roman"/>
          <w:sz w:val="18"/>
          <w:szCs w:val="18"/>
          <w:lang w:val="en-US"/>
        </w:rPr>
        <w:t>Westcott</w:t>
      </w:r>
      <w:r w:rsidRPr="000A050B">
        <w:rPr>
          <w:rFonts w:ascii="Times New Roman" w:hAnsi="Times New Roman"/>
          <w:sz w:val="18"/>
          <w:szCs w:val="18"/>
        </w:rPr>
        <w:t xml:space="preserve"> και </w:t>
      </w:r>
      <w:r w:rsidRPr="000A050B">
        <w:rPr>
          <w:rFonts w:ascii="Times New Roman" w:hAnsi="Times New Roman"/>
          <w:sz w:val="18"/>
          <w:szCs w:val="18"/>
          <w:lang w:val="en-US"/>
        </w:rPr>
        <w:t>Hort</w:t>
      </w:r>
      <w:r w:rsidRPr="000A050B">
        <w:rPr>
          <w:rFonts w:ascii="Times New Roman" w:hAnsi="Times New Roman"/>
          <w:sz w:val="18"/>
          <w:szCs w:val="18"/>
        </w:rPr>
        <w:t xml:space="preserve"> αμφισβήτησαν την αξία του. Την τελευταία δεκαετία κερδίζει όμως συνεχώς εκτίμηση, καθώς όπως ήδη αποδείχθηκε από παπύρους, οι οποίοι έρχονται στο φως, περιέχει αρχέγονες γραφές. Σε αρκετά χωρία μάλιστα (Μκ. 3, 13-14</w:t>
      </w:r>
      <w:r w:rsidRPr="000A050B">
        <w:rPr>
          <w:rFonts w:ascii="Times New Roman" w:hAnsi="Times New Roman"/>
          <w:sz w:val="18"/>
          <w:szCs w:val="18"/>
          <w:vertAlign w:val="superscript"/>
        </w:rPr>
        <w:t>.</w:t>
      </w:r>
      <w:r w:rsidRPr="000A050B">
        <w:rPr>
          <w:rFonts w:ascii="Times New Roman" w:hAnsi="Times New Roman"/>
          <w:sz w:val="18"/>
          <w:szCs w:val="18"/>
        </w:rPr>
        <w:t xml:space="preserve"> 3, 16</w:t>
      </w:r>
      <w:r w:rsidRPr="000A050B">
        <w:rPr>
          <w:rFonts w:ascii="Times New Roman" w:hAnsi="Times New Roman"/>
          <w:sz w:val="18"/>
          <w:szCs w:val="18"/>
          <w:vertAlign w:val="superscript"/>
        </w:rPr>
        <w:t>.</w:t>
      </w:r>
      <w:r w:rsidRPr="000A050B">
        <w:rPr>
          <w:rFonts w:ascii="Times New Roman" w:hAnsi="Times New Roman"/>
          <w:sz w:val="18"/>
          <w:szCs w:val="18"/>
        </w:rPr>
        <w:t xml:space="preserve"> 3, 32</w:t>
      </w:r>
      <w:r w:rsidRPr="000A050B">
        <w:rPr>
          <w:rFonts w:ascii="Times New Roman" w:hAnsi="Times New Roman"/>
          <w:sz w:val="18"/>
          <w:szCs w:val="18"/>
          <w:vertAlign w:val="superscript"/>
        </w:rPr>
        <w:t>.</w:t>
      </w:r>
      <w:r w:rsidRPr="000A050B">
        <w:rPr>
          <w:rFonts w:ascii="Times New Roman" w:hAnsi="Times New Roman"/>
          <w:sz w:val="18"/>
          <w:szCs w:val="18"/>
        </w:rPr>
        <w:t xml:space="preserve"> Λκ. 20, 1</w:t>
      </w:r>
      <w:r w:rsidRPr="000A050B">
        <w:rPr>
          <w:rFonts w:ascii="Times New Roman" w:hAnsi="Times New Roman"/>
          <w:sz w:val="18"/>
          <w:szCs w:val="18"/>
          <w:vertAlign w:val="superscript"/>
        </w:rPr>
        <w:t>.</w:t>
      </w:r>
      <w:r w:rsidRPr="000A050B">
        <w:rPr>
          <w:rFonts w:ascii="Times New Roman" w:hAnsi="Times New Roman"/>
          <w:sz w:val="18"/>
          <w:szCs w:val="18"/>
        </w:rPr>
        <w:t xml:space="preserve"> Ιω. 1, 19) περιέχει </w:t>
      </w:r>
      <w:r w:rsidRPr="000A050B">
        <w:rPr>
          <w:rFonts w:ascii="Times New Roman" w:hAnsi="Times New Roman"/>
          <w:bCs/>
          <w:sz w:val="18"/>
          <w:szCs w:val="18"/>
        </w:rPr>
        <w:t>τις συντομότερες γραφές</w:t>
      </w:r>
      <w:r w:rsidRPr="000A050B">
        <w:rPr>
          <w:rFonts w:ascii="Times New Roman" w:hAnsi="Times New Roman"/>
          <w:sz w:val="18"/>
          <w:szCs w:val="18"/>
        </w:rPr>
        <w:t xml:space="preserve"> (</w:t>
      </w:r>
      <w:r w:rsidRPr="000A050B">
        <w:rPr>
          <w:rFonts w:ascii="Times New Roman" w:hAnsi="Times New Roman"/>
          <w:iCs/>
          <w:sz w:val="18"/>
          <w:szCs w:val="18"/>
          <w:lang w:val="en-US"/>
        </w:rPr>
        <w:t>Eastern</w:t>
      </w:r>
      <w:r w:rsidRPr="000A050B">
        <w:rPr>
          <w:rFonts w:ascii="Times New Roman" w:hAnsi="Times New Roman"/>
          <w:iCs/>
          <w:sz w:val="18"/>
          <w:szCs w:val="18"/>
        </w:rPr>
        <w:t xml:space="preserve"> </w:t>
      </w:r>
      <w:r w:rsidRPr="000A050B">
        <w:rPr>
          <w:rFonts w:ascii="Times New Roman" w:hAnsi="Times New Roman"/>
          <w:iCs/>
          <w:sz w:val="18"/>
          <w:szCs w:val="18"/>
          <w:lang w:val="en-US"/>
        </w:rPr>
        <w:t>non</w:t>
      </w:r>
      <w:r w:rsidRPr="000A050B">
        <w:rPr>
          <w:rFonts w:ascii="Times New Roman" w:hAnsi="Times New Roman"/>
          <w:iCs/>
          <w:sz w:val="18"/>
          <w:szCs w:val="18"/>
        </w:rPr>
        <w:t>-</w:t>
      </w:r>
      <w:r w:rsidRPr="000A050B">
        <w:rPr>
          <w:rFonts w:ascii="Times New Roman" w:hAnsi="Times New Roman"/>
          <w:iCs/>
          <w:sz w:val="18"/>
          <w:szCs w:val="18"/>
          <w:lang w:val="en-US"/>
        </w:rPr>
        <w:t>interpolations</w:t>
      </w:r>
      <w:r w:rsidRPr="000A050B">
        <w:rPr>
          <w:rFonts w:ascii="Times New Roman" w:hAnsi="Times New Roman"/>
          <w:sz w:val="18"/>
          <w:szCs w:val="18"/>
        </w:rPr>
        <w:t xml:space="preserve"> κατά τον Ι. Καραβιδόπουλο) αλλά και τις δυσκολότερες (πρβλ. Απ. 5, 10).</w:t>
      </w:r>
    </w:p>
  </w:footnote>
  <w:footnote w:id="158">
    <w:p w:rsidR="00023557" w:rsidRPr="000A050B" w:rsidRDefault="00023557" w:rsidP="00DE0E36">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Ο </w:t>
      </w:r>
      <w:r w:rsidRPr="000A050B">
        <w:rPr>
          <w:rFonts w:ascii="Times New Roman" w:hAnsi="Times New Roman"/>
          <w:spacing w:val="20"/>
          <w:sz w:val="18"/>
          <w:szCs w:val="18"/>
        </w:rPr>
        <w:t xml:space="preserve">Ι. </w:t>
      </w:r>
      <w:r w:rsidRPr="000A050B">
        <w:rPr>
          <w:rFonts w:ascii="Times New Roman" w:hAnsi="Times New Roman"/>
          <w:caps/>
          <w:spacing w:val="20"/>
          <w:sz w:val="18"/>
          <w:szCs w:val="18"/>
        </w:rPr>
        <w:t>κ</w:t>
      </w:r>
      <w:r w:rsidRPr="000A050B">
        <w:rPr>
          <w:rFonts w:ascii="Times New Roman" w:hAnsi="Times New Roman"/>
          <w:spacing w:val="20"/>
          <w:sz w:val="18"/>
          <w:szCs w:val="18"/>
        </w:rPr>
        <w:t>αραβιδόπουλος</w:t>
      </w:r>
      <w:r w:rsidRPr="000A050B">
        <w:rPr>
          <w:rFonts w:ascii="Times New Roman" w:hAnsi="Times New Roman"/>
          <w:sz w:val="18"/>
          <w:szCs w:val="18"/>
        </w:rPr>
        <w:t xml:space="preserve">, </w:t>
      </w:r>
      <w:r w:rsidRPr="000A050B">
        <w:rPr>
          <w:rFonts w:ascii="Times New Roman" w:hAnsi="Times New Roman"/>
          <w:i/>
          <w:iCs/>
          <w:sz w:val="18"/>
          <w:szCs w:val="18"/>
        </w:rPr>
        <w:t>Ιερουργείν το Ευαγγέλιο. Η Αγία Γραφή στην Ορθόδοξη Λατρεία</w:t>
      </w:r>
      <w:r w:rsidRPr="000A050B">
        <w:rPr>
          <w:rFonts w:ascii="Times New Roman" w:hAnsi="Times New Roman"/>
          <w:sz w:val="18"/>
          <w:szCs w:val="18"/>
        </w:rPr>
        <w:t xml:space="preserve">. Πρακτικά Ε΄Πανελληνίου Λειτουργικού Συμποσίου. Αθήνα: Κλάδος Εκδόσεων της επικοινωνιακής και μορφωτικής Υπηρεσίας της Εκκλησίας της Ελλάδος 2004, 81-92, επισημαίνει ότι </w:t>
      </w:r>
      <w:r w:rsidRPr="000A050B">
        <w:rPr>
          <w:rFonts w:ascii="Times New Roman" w:hAnsi="Times New Roman"/>
          <w:bCs/>
          <w:sz w:val="18"/>
          <w:szCs w:val="18"/>
        </w:rPr>
        <w:t>δεν υπάρχει ομοιομορφία</w:t>
      </w:r>
      <w:r w:rsidRPr="000A050B">
        <w:rPr>
          <w:rFonts w:ascii="Times New Roman" w:hAnsi="Times New Roman"/>
          <w:sz w:val="18"/>
          <w:szCs w:val="18"/>
        </w:rPr>
        <w:t xml:space="preserve"> ούτε μ</w:t>
      </w:r>
      <w:r w:rsidRPr="000A050B">
        <w:rPr>
          <w:rFonts w:ascii="Times New Roman" w:hAnsi="Times New Roman"/>
          <w:bCs/>
          <w:sz w:val="18"/>
          <w:szCs w:val="18"/>
        </w:rPr>
        <w:t xml:space="preserve">εταξύ των λειτουργικών εκδόσεων της </w:t>
      </w:r>
      <w:r w:rsidRPr="000A050B">
        <w:rPr>
          <w:rFonts w:ascii="Times New Roman" w:hAnsi="Times New Roman"/>
          <w:bCs/>
          <w:caps/>
          <w:sz w:val="18"/>
          <w:szCs w:val="18"/>
        </w:rPr>
        <w:t>α</w:t>
      </w:r>
      <w:r w:rsidRPr="000A050B">
        <w:rPr>
          <w:rFonts w:ascii="Times New Roman" w:hAnsi="Times New Roman"/>
          <w:bCs/>
          <w:sz w:val="18"/>
          <w:szCs w:val="18"/>
        </w:rPr>
        <w:t xml:space="preserve">ποστολικής </w:t>
      </w:r>
      <w:r w:rsidRPr="000A050B">
        <w:rPr>
          <w:rFonts w:ascii="Times New Roman" w:hAnsi="Times New Roman"/>
          <w:bCs/>
          <w:caps/>
          <w:sz w:val="18"/>
          <w:szCs w:val="18"/>
        </w:rPr>
        <w:t>δ</w:t>
      </w:r>
      <w:r w:rsidRPr="000A050B">
        <w:rPr>
          <w:rFonts w:ascii="Times New Roman" w:hAnsi="Times New Roman"/>
          <w:bCs/>
          <w:sz w:val="18"/>
          <w:szCs w:val="18"/>
        </w:rPr>
        <w:t xml:space="preserve">ιακονίας, </w:t>
      </w:r>
      <w:r w:rsidRPr="000A050B">
        <w:rPr>
          <w:rFonts w:ascii="Times New Roman" w:hAnsi="Times New Roman"/>
          <w:sz w:val="18"/>
          <w:szCs w:val="18"/>
        </w:rPr>
        <w:t xml:space="preserve">αλλά ούτε μεταξύ αυτών και του συνεχούς πατριαρχικού κειμένου (πρβλ. Λκ. 21, 37-38: </w:t>
      </w:r>
      <w:r w:rsidRPr="000A050B">
        <w:rPr>
          <w:rFonts w:ascii="Times New Roman" w:hAnsi="Times New Roman"/>
          <w:i/>
          <w:iCs/>
          <w:sz w:val="18"/>
          <w:szCs w:val="18"/>
        </w:rPr>
        <w:t>καὶ πᾶς ὁ λαὸς ὢρθριζεν</w:t>
      </w:r>
      <w:r w:rsidRPr="000A050B">
        <w:rPr>
          <w:rFonts w:ascii="Times New Roman" w:hAnsi="Times New Roman"/>
          <w:sz w:val="18"/>
          <w:szCs w:val="18"/>
        </w:rPr>
        <w:t xml:space="preserve"> </w:t>
      </w:r>
      <w:r w:rsidRPr="000A050B">
        <w:rPr>
          <w:rFonts w:ascii="Times New Roman" w:hAnsi="Times New Roman"/>
          <w:bCs/>
          <w:i/>
          <w:iCs/>
          <w:sz w:val="18"/>
          <w:szCs w:val="18"/>
        </w:rPr>
        <w:t>ἐν τῷ ὂρει</w:t>
      </w:r>
      <w:r w:rsidRPr="000A050B">
        <w:rPr>
          <w:rFonts w:ascii="Times New Roman" w:hAnsi="Times New Roman"/>
          <w:sz w:val="18"/>
          <w:szCs w:val="18"/>
        </w:rPr>
        <w:t xml:space="preserve"> [Κολιτσάρας]/ </w:t>
      </w:r>
      <w:r w:rsidRPr="000A050B">
        <w:rPr>
          <w:rFonts w:ascii="Times New Roman" w:hAnsi="Times New Roman"/>
          <w:bCs/>
          <w:i/>
          <w:iCs/>
          <w:sz w:val="18"/>
          <w:szCs w:val="18"/>
        </w:rPr>
        <w:t>ἐν τῷ Ἱερῷ</w:t>
      </w:r>
      <w:r w:rsidRPr="000A050B">
        <w:rPr>
          <w:rFonts w:ascii="Times New Roman" w:hAnsi="Times New Roman"/>
          <w:sz w:val="18"/>
          <w:szCs w:val="18"/>
        </w:rPr>
        <w:t xml:space="preserve"> [Αποστολ. Διακονία, Τρεμπέλας] – Πρ. 6, 7: </w:t>
      </w:r>
      <w:r w:rsidRPr="000A050B">
        <w:rPr>
          <w:rFonts w:ascii="Times New Roman" w:hAnsi="Times New Roman"/>
          <w:i/>
          <w:iCs/>
          <w:sz w:val="18"/>
          <w:szCs w:val="18"/>
        </w:rPr>
        <w:t>πολύς τε ὂχλος τῶν</w:t>
      </w:r>
      <w:r w:rsidRPr="000A050B">
        <w:rPr>
          <w:rFonts w:ascii="Times New Roman" w:hAnsi="Times New Roman"/>
          <w:sz w:val="18"/>
          <w:szCs w:val="18"/>
        </w:rPr>
        <w:t xml:space="preserve"> </w:t>
      </w:r>
      <w:r w:rsidRPr="000A050B">
        <w:rPr>
          <w:rFonts w:ascii="Times New Roman" w:hAnsi="Times New Roman"/>
          <w:bCs/>
          <w:i/>
          <w:iCs/>
          <w:sz w:val="18"/>
          <w:szCs w:val="18"/>
        </w:rPr>
        <w:t xml:space="preserve">ἱερέων </w:t>
      </w:r>
      <w:r w:rsidRPr="000A050B">
        <w:rPr>
          <w:rFonts w:ascii="Times New Roman" w:hAnsi="Times New Roman"/>
          <w:sz w:val="18"/>
          <w:szCs w:val="18"/>
        </w:rPr>
        <w:t xml:space="preserve">[Τρεμπέλας] / </w:t>
      </w:r>
      <w:r w:rsidRPr="000A050B">
        <w:rPr>
          <w:rFonts w:ascii="Times New Roman" w:hAnsi="Times New Roman"/>
          <w:bCs/>
          <w:i/>
          <w:iCs/>
          <w:sz w:val="18"/>
          <w:szCs w:val="18"/>
        </w:rPr>
        <w:t xml:space="preserve">Ἰουδαίων </w:t>
      </w:r>
      <w:r w:rsidRPr="000A050B">
        <w:rPr>
          <w:rFonts w:ascii="Times New Roman" w:hAnsi="Times New Roman"/>
          <w:sz w:val="18"/>
          <w:szCs w:val="18"/>
        </w:rPr>
        <w:t>[Αποστολ. Διακονία, Κολιτσάρας]).</w:t>
      </w:r>
    </w:p>
  </w:footnote>
  <w:footnote w:id="159">
    <w:p w:rsidR="00023557" w:rsidRPr="000A050B" w:rsidRDefault="00023557" w:rsidP="000A050B">
      <w:pPr>
        <w:pStyle w:val="a4"/>
        <w:rPr>
          <w:rFonts w:ascii="Times New Roman" w:hAnsi="Times New Roman"/>
          <w:sz w:val="18"/>
          <w:szCs w:val="18"/>
          <w:lang w:val="fr-FR"/>
        </w:rPr>
      </w:pPr>
      <w:r w:rsidRPr="000A050B">
        <w:rPr>
          <w:rStyle w:val="a5"/>
          <w:rFonts w:ascii="Times New Roman" w:hAnsi="Times New Roman"/>
          <w:sz w:val="18"/>
          <w:szCs w:val="18"/>
        </w:rPr>
        <w:footnoteRef/>
      </w:r>
      <w:r w:rsidRPr="000A050B">
        <w:rPr>
          <w:rFonts w:ascii="Times New Roman" w:hAnsi="Times New Roman"/>
          <w:sz w:val="18"/>
          <w:szCs w:val="18"/>
          <w:lang w:val="fr-FR"/>
        </w:rPr>
        <w:t xml:space="preserve"> </w:t>
      </w:r>
      <w:r w:rsidRPr="000A050B">
        <w:rPr>
          <w:rFonts w:ascii="Times New Roman" w:hAnsi="Times New Roman"/>
          <w:sz w:val="18"/>
          <w:szCs w:val="18"/>
        </w:rPr>
        <w:t>Ιερ</w:t>
      </w:r>
      <w:r w:rsidRPr="000A050B">
        <w:rPr>
          <w:rFonts w:ascii="Times New Roman" w:hAnsi="Times New Roman"/>
          <w:sz w:val="18"/>
          <w:szCs w:val="18"/>
          <w:lang w:val="fr-FR"/>
        </w:rPr>
        <w:t xml:space="preserve">. 38, 33 </w:t>
      </w:r>
      <w:r w:rsidRPr="000A050B">
        <w:rPr>
          <w:rFonts w:ascii="Times New Roman" w:hAnsi="Times New Roman"/>
          <w:sz w:val="18"/>
          <w:szCs w:val="18"/>
        </w:rPr>
        <w:t>Ο</w:t>
      </w:r>
      <w:r w:rsidRPr="000A050B">
        <w:rPr>
          <w:rFonts w:ascii="Times New Roman" w:hAnsi="Times New Roman"/>
          <w:sz w:val="18"/>
          <w:szCs w:val="18"/>
          <w:lang w:val="fr-FR"/>
        </w:rPr>
        <w:t>’</w:t>
      </w:r>
      <w:r w:rsidRPr="000A050B">
        <w:rPr>
          <w:rFonts w:ascii="Times New Roman" w:hAnsi="Times New Roman"/>
          <w:sz w:val="18"/>
          <w:szCs w:val="18"/>
          <w:vertAlign w:val="superscript"/>
          <w:lang w:val="fr-FR"/>
        </w:rPr>
        <w:t>.</w:t>
      </w:r>
      <w:r w:rsidRPr="000A050B">
        <w:rPr>
          <w:rFonts w:ascii="Times New Roman" w:hAnsi="Times New Roman"/>
          <w:sz w:val="18"/>
          <w:szCs w:val="18"/>
          <w:lang w:val="fr-FR"/>
        </w:rPr>
        <w:t xml:space="preserve"> </w:t>
      </w:r>
      <w:r w:rsidRPr="000A050B">
        <w:rPr>
          <w:rFonts w:ascii="Times New Roman" w:hAnsi="Times New Roman"/>
          <w:sz w:val="18"/>
          <w:szCs w:val="18"/>
        </w:rPr>
        <w:t>Ιεζ</w:t>
      </w:r>
      <w:r w:rsidRPr="000A050B">
        <w:rPr>
          <w:rFonts w:ascii="Times New Roman" w:hAnsi="Times New Roman"/>
          <w:sz w:val="18"/>
          <w:szCs w:val="18"/>
          <w:lang w:val="fr-FR"/>
        </w:rPr>
        <w:t>. 36</w:t>
      </w:r>
      <w:r w:rsidRPr="000A050B">
        <w:rPr>
          <w:rFonts w:ascii="Times New Roman" w:hAnsi="Times New Roman"/>
          <w:sz w:val="18"/>
          <w:szCs w:val="18"/>
          <w:vertAlign w:val="superscript"/>
          <w:lang w:val="fr-FR"/>
        </w:rPr>
        <w:t>.</w:t>
      </w:r>
      <w:r w:rsidRPr="000A050B">
        <w:rPr>
          <w:rFonts w:ascii="Times New Roman" w:hAnsi="Times New Roman"/>
          <w:sz w:val="18"/>
          <w:szCs w:val="18"/>
          <w:lang w:val="fr-FR"/>
        </w:rPr>
        <w:t xml:space="preserve"> </w:t>
      </w:r>
      <w:r w:rsidRPr="000A050B">
        <w:rPr>
          <w:rFonts w:ascii="Times New Roman" w:hAnsi="Times New Roman"/>
          <w:sz w:val="18"/>
          <w:szCs w:val="18"/>
        </w:rPr>
        <w:t>Ησ</w:t>
      </w:r>
      <w:r w:rsidRPr="000A050B">
        <w:rPr>
          <w:rFonts w:ascii="Times New Roman" w:hAnsi="Times New Roman"/>
          <w:sz w:val="18"/>
          <w:szCs w:val="18"/>
          <w:lang w:val="fr-FR"/>
        </w:rPr>
        <w:t>. 24-27.</w:t>
      </w:r>
    </w:p>
  </w:footnote>
  <w:footnote w:id="160">
    <w:p w:rsidR="00023557" w:rsidRPr="000A050B" w:rsidRDefault="00023557" w:rsidP="000A050B">
      <w:pPr>
        <w:pStyle w:val="a4"/>
        <w:rPr>
          <w:rFonts w:ascii="Times New Roman" w:hAnsi="Times New Roman"/>
          <w:sz w:val="18"/>
          <w:szCs w:val="18"/>
          <w:lang w:val="fr-FR"/>
        </w:rPr>
      </w:pPr>
      <w:r w:rsidRPr="000A050B">
        <w:rPr>
          <w:rStyle w:val="a5"/>
          <w:rFonts w:ascii="Times New Roman" w:hAnsi="Times New Roman"/>
          <w:sz w:val="18"/>
          <w:szCs w:val="18"/>
        </w:rPr>
        <w:footnoteRef/>
      </w:r>
      <w:r w:rsidRPr="000A050B">
        <w:rPr>
          <w:rFonts w:ascii="Times New Roman" w:hAnsi="Times New Roman"/>
          <w:sz w:val="18"/>
          <w:szCs w:val="18"/>
          <w:lang w:val="fr-FR"/>
        </w:rPr>
        <w:t xml:space="preserve"> </w:t>
      </w:r>
      <w:r w:rsidRPr="000A050B">
        <w:rPr>
          <w:rFonts w:ascii="Times New Roman" w:hAnsi="Times New Roman"/>
          <w:bCs/>
          <w:sz w:val="18"/>
          <w:szCs w:val="18"/>
        </w:rPr>
        <w:t>Α</w:t>
      </w:r>
      <w:r w:rsidRPr="000A050B">
        <w:rPr>
          <w:rFonts w:ascii="Times New Roman" w:hAnsi="Times New Roman"/>
          <w:bCs/>
          <w:sz w:val="18"/>
          <w:szCs w:val="18"/>
          <w:lang w:val="fr-FR"/>
        </w:rPr>
        <w:t xml:space="preserve">’ </w:t>
      </w:r>
      <w:r w:rsidRPr="000A050B">
        <w:rPr>
          <w:rFonts w:ascii="Times New Roman" w:hAnsi="Times New Roman"/>
          <w:bCs/>
          <w:sz w:val="18"/>
          <w:szCs w:val="18"/>
        </w:rPr>
        <w:t>Κορ</w:t>
      </w:r>
      <w:r w:rsidRPr="000A050B">
        <w:rPr>
          <w:rFonts w:ascii="Times New Roman" w:hAnsi="Times New Roman"/>
          <w:bCs/>
          <w:sz w:val="18"/>
          <w:szCs w:val="18"/>
          <w:lang w:val="fr-FR"/>
        </w:rPr>
        <w:t>. 15, 3-4</w:t>
      </w:r>
      <w:r w:rsidRPr="000A050B">
        <w:rPr>
          <w:rFonts w:ascii="Times New Roman" w:hAnsi="Times New Roman"/>
          <w:bCs/>
          <w:sz w:val="18"/>
          <w:szCs w:val="18"/>
          <w:vertAlign w:val="superscript"/>
          <w:lang w:val="fr-FR"/>
        </w:rPr>
        <w:t xml:space="preserve">. </w:t>
      </w:r>
      <w:r w:rsidRPr="000A050B">
        <w:rPr>
          <w:rFonts w:ascii="Times New Roman" w:hAnsi="Times New Roman"/>
          <w:bCs/>
          <w:sz w:val="18"/>
          <w:szCs w:val="18"/>
        </w:rPr>
        <w:t>Ρωμ</w:t>
      </w:r>
      <w:r w:rsidRPr="000A050B">
        <w:rPr>
          <w:rFonts w:ascii="Times New Roman" w:hAnsi="Times New Roman"/>
          <w:bCs/>
          <w:sz w:val="18"/>
          <w:szCs w:val="18"/>
          <w:lang w:val="fr-FR"/>
        </w:rPr>
        <w:t>. 1, 2</w:t>
      </w:r>
      <w:r w:rsidRPr="000A050B">
        <w:rPr>
          <w:rFonts w:ascii="Times New Roman" w:hAnsi="Times New Roman"/>
          <w:bCs/>
          <w:sz w:val="18"/>
          <w:szCs w:val="18"/>
          <w:vertAlign w:val="superscript"/>
          <w:lang w:val="fr-FR"/>
        </w:rPr>
        <w:t>.</w:t>
      </w:r>
      <w:r w:rsidRPr="000A050B">
        <w:rPr>
          <w:rFonts w:ascii="Times New Roman" w:hAnsi="Times New Roman"/>
          <w:bCs/>
          <w:sz w:val="18"/>
          <w:szCs w:val="18"/>
          <w:lang w:val="fr-FR"/>
        </w:rPr>
        <w:t xml:space="preserve"> </w:t>
      </w:r>
      <w:r w:rsidRPr="000A050B">
        <w:rPr>
          <w:rFonts w:ascii="Times New Roman" w:hAnsi="Times New Roman"/>
          <w:bCs/>
          <w:sz w:val="18"/>
          <w:szCs w:val="18"/>
        </w:rPr>
        <w:t>Μκ</w:t>
      </w:r>
      <w:r w:rsidRPr="000A050B">
        <w:rPr>
          <w:rFonts w:ascii="Times New Roman" w:hAnsi="Times New Roman"/>
          <w:bCs/>
          <w:sz w:val="18"/>
          <w:szCs w:val="18"/>
          <w:lang w:val="fr-FR"/>
        </w:rPr>
        <w:t>. 1, 2.</w:t>
      </w:r>
    </w:p>
  </w:footnote>
  <w:footnote w:id="161">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Α’ Κλήμ. 7, 2-4</w:t>
      </w:r>
      <w:r w:rsidRPr="000A050B">
        <w:rPr>
          <w:rFonts w:ascii="Times New Roman" w:hAnsi="Times New Roman"/>
          <w:sz w:val="18"/>
          <w:szCs w:val="18"/>
          <w:vertAlign w:val="superscript"/>
        </w:rPr>
        <w:t>.</w:t>
      </w:r>
      <w:r w:rsidRPr="000A050B">
        <w:rPr>
          <w:rFonts w:ascii="Times New Roman" w:hAnsi="Times New Roman"/>
          <w:sz w:val="18"/>
          <w:szCs w:val="18"/>
        </w:rPr>
        <w:t xml:space="preserve"> πρβλ. Ειρην. 3.2.1</w:t>
      </w:r>
      <w:r w:rsidRPr="000A050B">
        <w:rPr>
          <w:rFonts w:ascii="Times New Roman" w:hAnsi="Times New Roman"/>
          <w:sz w:val="18"/>
          <w:szCs w:val="18"/>
          <w:vertAlign w:val="superscript"/>
        </w:rPr>
        <w:t>.</w:t>
      </w:r>
      <w:r w:rsidRPr="000A050B">
        <w:rPr>
          <w:rFonts w:ascii="Times New Roman" w:hAnsi="Times New Roman"/>
          <w:sz w:val="18"/>
          <w:szCs w:val="18"/>
        </w:rPr>
        <w:t xml:space="preserve"> 3.11.1.</w:t>
      </w:r>
    </w:p>
  </w:footnote>
  <w:footnote w:id="162">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Πρβλ. Α’ Θεσ. 2, 13 Πρ. 17, 11 Α’ Ιω. 2, 27</w:t>
      </w:r>
    </w:p>
  </w:footnote>
  <w:footnote w:id="163">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Ευσεβίου, </w:t>
      </w:r>
      <w:r w:rsidRPr="000A050B">
        <w:rPr>
          <w:rFonts w:ascii="Times New Roman" w:hAnsi="Times New Roman"/>
          <w:i/>
          <w:sz w:val="18"/>
          <w:szCs w:val="18"/>
        </w:rPr>
        <w:t>Εκκλησιαστική Ιστορία</w:t>
      </w:r>
      <w:r w:rsidRPr="000A050B">
        <w:rPr>
          <w:rFonts w:ascii="Times New Roman" w:hAnsi="Times New Roman"/>
          <w:sz w:val="18"/>
          <w:szCs w:val="18"/>
        </w:rPr>
        <w:t xml:space="preserve"> 6.12.2.</w:t>
      </w:r>
    </w:p>
  </w:footnote>
  <w:footnote w:id="164">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Ευσεβίου, Εκκλησιαστική Ιστορία 4.26.14.</w:t>
      </w:r>
    </w:p>
  </w:footnote>
  <w:footnote w:id="165">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Ευσεβίου, Εκκλησιαστική Ιστορία 5.16.</w:t>
      </w:r>
    </w:p>
  </w:footnote>
  <w:footnote w:id="166">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iCs/>
          <w:sz w:val="18"/>
          <w:szCs w:val="18"/>
        </w:rPr>
        <w:t xml:space="preserve">Ι. Παναγόπουλος, </w:t>
      </w:r>
      <w:r w:rsidRPr="000A050B">
        <w:rPr>
          <w:rFonts w:ascii="Times New Roman" w:hAnsi="Times New Roman"/>
          <w:i/>
          <w:iCs/>
          <w:sz w:val="18"/>
          <w:szCs w:val="18"/>
        </w:rPr>
        <w:t>Εισαγωγή στην Καινή Διαθήκη</w:t>
      </w:r>
      <w:r w:rsidRPr="000A050B">
        <w:rPr>
          <w:rFonts w:ascii="Times New Roman" w:hAnsi="Times New Roman"/>
          <w:sz w:val="18"/>
          <w:szCs w:val="18"/>
        </w:rPr>
        <w:t>, Αθήνα 1994, 99-102</w:t>
      </w:r>
    </w:p>
  </w:footnote>
  <w:footnote w:id="167">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(Κατά Αιρ. 3.11.8</w:t>
      </w:r>
    </w:p>
  </w:footnote>
  <w:footnote w:id="168">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bCs/>
          <w:sz w:val="18"/>
          <w:szCs w:val="18"/>
        </w:rPr>
        <w:t>PG. 57.248</w:t>
      </w:r>
    </w:p>
  </w:footnote>
  <w:footnote w:id="169">
    <w:p w:rsidR="00023557" w:rsidRPr="000A050B" w:rsidRDefault="00023557" w:rsidP="000A050B">
      <w:pPr>
        <w:pStyle w:val="a4"/>
        <w:rPr>
          <w:rFonts w:ascii="Times New Roman" w:hAnsi="Times New Roman"/>
          <w:sz w:val="18"/>
          <w:szCs w:val="18"/>
        </w:rPr>
      </w:pPr>
      <w:r w:rsidRPr="000A050B">
        <w:rPr>
          <w:rStyle w:val="a5"/>
          <w:rFonts w:ascii="Times New Roman" w:hAnsi="Times New Roman"/>
          <w:sz w:val="18"/>
          <w:szCs w:val="18"/>
        </w:rPr>
        <w:footnoteRef/>
      </w:r>
      <w:r w:rsidRPr="000A050B">
        <w:rPr>
          <w:rFonts w:ascii="Times New Roman" w:hAnsi="Times New Roman"/>
          <w:sz w:val="18"/>
          <w:szCs w:val="18"/>
        </w:rPr>
        <w:t xml:space="preserve"> </w:t>
      </w:r>
      <w:r w:rsidRPr="000A050B">
        <w:rPr>
          <w:rFonts w:ascii="Times New Roman" w:hAnsi="Times New Roman"/>
          <w:bCs/>
          <w:sz w:val="18"/>
          <w:szCs w:val="18"/>
        </w:rPr>
        <w:t>PG. 61.623.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62A"/>
    <w:multiLevelType w:val="hybridMultilevel"/>
    <w:tmpl w:val="B6927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A361D8"/>
    <w:multiLevelType w:val="hybridMultilevel"/>
    <w:tmpl w:val="FA6A3D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F3760D"/>
    <w:multiLevelType w:val="hybridMultilevel"/>
    <w:tmpl w:val="B6927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780673F"/>
    <w:multiLevelType w:val="hybridMultilevel"/>
    <w:tmpl w:val="FA6A3D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9917FE9"/>
    <w:multiLevelType w:val="hybridMultilevel"/>
    <w:tmpl w:val="32543762"/>
    <w:lvl w:ilvl="0" w:tplc="6CF8D47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77C22A30"/>
    <w:multiLevelType w:val="hybridMultilevel"/>
    <w:tmpl w:val="AD4E3C9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7BA077DC"/>
    <w:multiLevelType w:val="hybridMultilevel"/>
    <w:tmpl w:val="FA6A3D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numFmt w:val="decimal"/>
    <w:endnote w:id="-1"/>
    <w:endnote w:id="0"/>
  </w:endnotePr>
  <w:compat/>
  <w:rsids>
    <w:rsidRoot w:val="00EA69FF"/>
    <w:rsid w:val="00003131"/>
    <w:rsid w:val="00017288"/>
    <w:rsid w:val="00020272"/>
    <w:rsid w:val="00023557"/>
    <w:rsid w:val="0002447F"/>
    <w:rsid w:val="0003438B"/>
    <w:rsid w:val="00034A83"/>
    <w:rsid w:val="00045052"/>
    <w:rsid w:val="00054A2B"/>
    <w:rsid w:val="00056055"/>
    <w:rsid w:val="00056505"/>
    <w:rsid w:val="00062A5A"/>
    <w:rsid w:val="00063A2A"/>
    <w:rsid w:val="00075492"/>
    <w:rsid w:val="00082A31"/>
    <w:rsid w:val="000831E7"/>
    <w:rsid w:val="0009188A"/>
    <w:rsid w:val="000A050B"/>
    <w:rsid w:val="000A2209"/>
    <w:rsid w:val="000A53A4"/>
    <w:rsid w:val="000A7243"/>
    <w:rsid w:val="000B0E25"/>
    <w:rsid w:val="000B2181"/>
    <w:rsid w:val="000E0604"/>
    <w:rsid w:val="000F10A9"/>
    <w:rsid w:val="000F5143"/>
    <w:rsid w:val="000F623F"/>
    <w:rsid w:val="000F7BED"/>
    <w:rsid w:val="00100677"/>
    <w:rsid w:val="001035FF"/>
    <w:rsid w:val="001058E3"/>
    <w:rsid w:val="00113B59"/>
    <w:rsid w:val="001163D1"/>
    <w:rsid w:val="00122894"/>
    <w:rsid w:val="0012336B"/>
    <w:rsid w:val="00130E8E"/>
    <w:rsid w:val="00135F19"/>
    <w:rsid w:val="001360BD"/>
    <w:rsid w:val="00160E85"/>
    <w:rsid w:val="00162C30"/>
    <w:rsid w:val="001779C0"/>
    <w:rsid w:val="0019324D"/>
    <w:rsid w:val="001A1DC6"/>
    <w:rsid w:val="001A2728"/>
    <w:rsid w:val="001A2CB2"/>
    <w:rsid w:val="001A2E3B"/>
    <w:rsid w:val="001A56BA"/>
    <w:rsid w:val="001B372C"/>
    <w:rsid w:val="001C206C"/>
    <w:rsid w:val="001D32CC"/>
    <w:rsid w:val="001E26A1"/>
    <w:rsid w:val="001E49B4"/>
    <w:rsid w:val="001E5B1B"/>
    <w:rsid w:val="001E67DE"/>
    <w:rsid w:val="001E70F3"/>
    <w:rsid w:val="001F2612"/>
    <w:rsid w:val="001F51A8"/>
    <w:rsid w:val="002058AF"/>
    <w:rsid w:val="0022575F"/>
    <w:rsid w:val="002360F4"/>
    <w:rsid w:val="00240F85"/>
    <w:rsid w:val="00251A8D"/>
    <w:rsid w:val="0025274C"/>
    <w:rsid w:val="00253C57"/>
    <w:rsid w:val="00265EEA"/>
    <w:rsid w:val="002665F4"/>
    <w:rsid w:val="00266D63"/>
    <w:rsid w:val="0027083D"/>
    <w:rsid w:val="00272096"/>
    <w:rsid w:val="00276BBC"/>
    <w:rsid w:val="002945F3"/>
    <w:rsid w:val="002A1BFD"/>
    <w:rsid w:val="002B01E6"/>
    <w:rsid w:val="002B33A9"/>
    <w:rsid w:val="002B6F37"/>
    <w:rsid w:val="002E1126"/>
    <w:rsid w:val="002E5C5F"/>
    <w:rsid w:val="002F2997"/>
    <w:rsid w:val="003067AC"/>
    <w:rsid w:val="00324FAD"/>
    <w:rsid w:val="00327861"/>
    <w:rsid w:val="00337A22"/>
    <w:rsid w:val="00351F39"/>
    <w:rsid w:val="00356E59"/>
    <w:rsid w:val="00361BC4"/>
    <w:rsid w:val="00375CC2"/>
    <w:rsid w:val="00380238"/>
    <w:rsid w:val="003A2B9A"/>
    <w:rsid w:val="003A324A"/>
    <w:rsid w:val="003A7D81"/>
    <w:rsid w:val="003B4648"/>
    <w:rsid w:val="003C50A7"/>
    <w:rsid w:val="003D6E44"/>
    <w:rsid w:val="003E7E0A"/>
    <w:rsid w:val="003F043C"/>
    <w:rsid w:val="00402531"/>
    <w:rsid w:val="00405848"/>
    <w:rsid w:val="00406CFA"/>
    <w:rsid w:val="00406E21"/>
    <w:rsid w:val="00411CE2"/>
    <w:rsid w:val="004173C6"/>
    <w:rsid w:val="00423E6B"/>
    <w:rsid w:val="00425AC0"/>
    <w:rsid w:val="00433324"/>
    <w:rsid w:val="00435D9C"/>
    <w:rsid w:val="004374C9"/>
    <w:rsid w:val="00443FFB"/>
    <w:rsid w:val="004920EF"/>
    <w:rsid w:val="0049553D"/>
    <w:rsid w:val="0049604A"/>
    <w:rsid w:val="004A02C9"/>
    <w:rsid w:val="004B20DA"/>
    <w:rsid w:val="004B2A90"/>
    <w:rsid w:val="004B7474"/>
    <w:rsid w:val="004C2B82"/>
    <w:rsid w:val="004C3934"/>
    <w:rsid w:val="004C451D"/>
    <w:rsid w:val="004D6B82"/>
    <w:rsid w:val="004D7494"/>
    <w:rsid w:val="004E2386"/>
    <w:rsid w:val="004E3FDF"/>
    <w:rsid w:val="004F2867"/>
    <w:rsid w:val="004F3DCD"/>
    <w:rsid w:val="004F705D"/>
    <w:rsid w:val="004F76C4"/>
    <w:rsid w:val="005026D2"/>
    <w:rsid w:val="00506125"/>
    <w:rsid w:val="00507B07"/>
    <w:rsid w:val="00507FA8"/>
    <w:rsid w:val="00507FE9"/>
    <w:rsid w:val="005252F2"/>
    <w:rsid w:val="00527099"/>
    <w:rsid w:val="00527FFD"/>
    <w:rsid w:val="00556106"/>
    <w:rsid w:val="005570B5"/>
    <w:rsid w:val="0055797E"/>
    <w:rsid w:val="00562F15"/>
    <w:rsid w:val="005647C8"/>
    <w:rsid w:val="0056629B"/>
    <w:rsid w:val="005806F1"/>
    <w:rsid w:val="005809A7"/>
    <w:rsid w:val="00596C23"/>
    <w:rsid w:val="005B7DA0"/>
    <w:rsid w:val="005C42E5"/>
    <w:rsid w:val="005C5E70"/>
    <w:rsid w:val="005D0BD6"/>
    <w:rsid w:val="005D0F6C"/>
    <w:rsid w:val="005E3065"/>
    <w:rsid w:val="005F1F1C"/>
    <w:rsid w:val="005F6804"/>
    <w:rsid w:val="0060196D"/>
    <w:rsid w:val="006111D5"/>
    <w:rsid w:val="00613395"/>
    <w:rsid w:val="006226C9"/>
    <w:rsid w:val="00636CE7"/>
    <w:rsid w:val="00637152"/>
    <w:rsid w:val="00652B1E"/>
    <w:rsid w:val="00667073"/>
    <w:rsid w:val="00670445"/>
    <w:rsid w:val="00673E65"/>
    <w:rsid w:val="00675DEF"/>
    <w:rsid w:val="00681245"/>
    <w:rsid w:val="006950A1"/>
    <w:rsid w:val="006B41CE"/>
    <w:rsid w:val="006B5BAE"/>
    <w:rsid w:val="006C65F6"/>
    <w:rsid w:val="006D758F"/>
    <w:rsid w:val="006E0EE7"/>
    <w:rsid w:val="006F1C13"/>
    <w:rsid w:val="006F3ED0"/>
    <w:rsid w:val="0070007D"/>
    <w:rsid w:val="00714B78"/>
    <w:rsid w:val="00716345"/>
    <w:rsid w:val="0071680F"/>
    <w:rsid w:val="007250CD"/>
    <w:rsid w:val="007254ED"/>
    <w:rsid w:val="00726534"/>
    <w:rsid w:val="0073060F"/>
    <w:rsid w:val="00730D9C"/>
    <w:rsid w:val="00730FA5"/>
    <w:rsid w:val="007312B3"/>
    <w:rsid w:val="007426B7"/>
    <w:rsid w:val="007733A6"/>
    <w:rsid w:val="00785023"/>
    <w:rsid w:val="00793235"/>
    <w:rsid w:val="007970F8"/>
    <w:rsid w:val="00797A14"/>
    <w:rsid w:val="007A003E"/>
    <w:rsid w:val="007A0211"/>
    <w:rsid w:val="007A392E"/>
    <w:rsid w:val="007A61CC"/>
    <w:rsid w:val="007A6229"/>
    <w:rsid w:val="007B25C1"/>
    <w:rsid w:val="007D380D"/>
    <w:rsid w:val="007D7332"/>
    <w:rsid w:val="007D7F99"/>
    <w:rsid w:val="00804A98"/>
    <w:rsid w:val="008133B5"/>
    <w:rsid w:val="0081784A"/>
    <w:rsid w:val="008179CA"/>
    <w:rsid w:val="00822C9A"/>
    <w:rsid w:val="0082367E"/>
    <w:rsid w:val="00825884"/>
    <w:rsid w:val="00843FF6"/>
    <w:rsid w:val="00854408"/>
    <w:rsid w:val="00866114"/>
    <w:rsid w:val="00873914"/>
    <w:rsid w:val="008914C3"/>
    <w:rsid w:val="008936E4"/>
    <w:rsid w:val="00896628"/>
    <w:rsid w:val="00897D5C"/>
    <w:rsid w:val="008B1CCA"/>
    <w:rsid w:val="008B3DDA"/>
    <w:rsid w:val="008C28A7"/>
    <w:rsid w:val="008C57A6"/>
    <w:rsid w:val="008D1A8C"/>
    <w:rsid w:val="008D3D3E"/>
    <w:rsid w:val="008F1190"/>
    <w:rsid w:val="008F153B"/>
    <w:rsid w:val="008F2EBA"/>
    <w:rsid w:val="008F4F4D"/>
    <w:rsid w:val="008F6AD5"/>
    <w:rsid w:val="009050F0"/>
    <w:rsid w:val="00921B31"/>
    <w:rsid w:val="00926B1B"/>
    <w:rsid w:val="00927C9E"/>
    <w:rsid w:val="00930262"/>
    <w:rsid w:val="00930DC4"/>
    <w:rsid w:val="00932E67"/>
    <w:rsid w:val="0093386E"/>
    <w:rsid w:val="00934AD7"/>
    <w:rsid w:val="00937868"/>
    <w:rsid w:val="0094474E"/>
    <w:rsid w:val="00945132"/>
    <w:rsid w:val="0094569A"/>
    <w:rsid w:val="00950CB7"/>
    <w:rsid w:val="0095115C"/>
    <w:rsid w:val="00951FD9"/>
    <w:rsid w:val="00953012"/>
    <w:rsid w:val="00954398"/>
    <w:rsid w:val="0095462A"/>
    <w:rsid w:val="00955CB3"/>
    <w:rsid w:val="0096607C"/>
    <w:rsid w:val="009676D7"/>
    <w:rsid w:val="009702C1"/>
    <w:rsid w:val="00970329"/>
    <w:rsid w:val="009711A6"/>
    <w:rsid w:val="0097355A"/>
    <w:rsid w:val="00981C68"/>
    <w:rsid w:val="0099066D"/>
    <w:rsid w:val="009A4623"/>
    <w:rsid w:val="009B2245"/>
    <w:rsid w:val="009B3CD8"/>
    <w:rsid w:val="009B45C4"/>
    <w:rsid w:val="009C126B"/>
    <w:rsid w:val="009C1F41"/>
    <w:rsid w:val="009C73B2"/>
    <w:rsid w:val="009E7798"/>
    <w:rsid w:val="009F5CF7"/>
    <w:rsid w:val="00A0241A"/>
    <w:rsid w:val="00A06DDF"/>
    <w:rsid w:val="00A21D85"/>
    <w:rsid w:val="00A24147"/>
    <w:rsid w:val="00A259AD"/>
    <w:rsid w:val="00A3034F"/>
    <w:rsid w:val="00A46E5C"/>
    <w:rsid w:val="00A5678D"/>
    <w:rsid w:val="00A6310B"/>
    <w:rsid w:val="00A66D90"/>
    <w:rsid w:val="00A66E72"/>
    <w:rsid w:val="00A70771"/>
    <w:rsid w:val="00A71105"/>
    <w:rsid w:val="00A82BAD"/>
    <w:rsid w:val="00A862DC"/>
    <w:rsid w:val="00A965E7"/>
    <w:rsid w:val="00A9702D"/>
    <w:rsid w:val="00AA0C70"/>
    <w:rsid w:val="00AA5240"/>
    <w:rsid w:val="00AB4A12"/>
    <w:rsid w:val="00AC308F"/>
    <w:rsid w:val="00AC6D9D"/>
    <w:rsid w:val="00AD3158"/>
    <w:rsid w:val="00AD4B62"/>
    <w:rsid w:val="00AD53D8"/>
    <w:rsid w:val="00AD5738"/>
    <w:rsid w:val="00AE59FF"/>
    <w:rsid w:val="00AE7A6F"/>
    <w:rsid w:val="00B13E0E"/>
    <w:rsid w:val="00B1472B"/>
    <w:rsid w:val="00B202EB"/>
    <w:rsid w:val="00B40E2B"/>
    <w:rsid w:val="00B461B7"/>
    <w:rsid w:val="00B47181"/>
    <w:rsid w:val="00B627DA"/>
    <w:rsid w:val="00B62ACE"/>
    <w:rsid w:val="00B644DE"/>
    <w:rsid w:val="00B6583B"/>
    <w:rsid w:val="00B716B3"/>
    <w:rsid w:val="00B75300"/>
    <w:rsid w:val="00B75994"/>
    <w:rsid w:val="00B80A32"/>
    <w:rsid w:val="00B84869"/>
    <w:rsid w:val="00B86AB4"/>
    <w:rsid w:val="00B87A80"/>
    <w:rsid w:val="00B962D6"/>
    <w:rsid w:val="00BA14F5"/>
    <w:rsid w:val="00BA2300"/>
    <w:rsid w:val="00BA5A90"/>
    <w:rsid w:val="00BB76B4"/>
    <w:rsid w:val="00BC3238"/>
    <w:rsid w:val="00BC382D"/>
    <w:rsid w:val="00BC69C1"/>
    <w:rsid w:val="00BE0C0A"/>
    <w:rsid w:val="00BE18BD"/>
    <w:rsid w:val="00BE26BF"/>
    <w:rsid w:val="00BE2A1F"/>
    <w:rsid w:val="00BE4FF7"/>
    <w:rsid w:val="00BF4B24"/>
    <w:rsid w:val="00BF5183"/>
    <w:rsid w:val="00C0152F"/>
    <w:rsid w:val="00C063AE"/>
    <w:rsid w:val="00C107CF"/>
    <w:rsid w:val="00C12CC3"/>
    <w:rsid w:val="00C24CC9"/>
    <w:rsid w:val="00C41DBA"/>
    <w:rsid w:val="00C422FD"/>
    <w:rsid w:val="00C42A5A"/>
    <w:rsid w:val="00C602F1"/>
    <w:rsid w:val="00C64BC4"/>
    <w:rsid w:val="00C779D7"/>
    <w:rsid w:val="00C80DF1"/>
    <w:rsid w:val="00C85392"/>
    <w:rsid w:val="00C85448"/>
    <w:rsid w:val="00C85D0A"/>
    <w:rsid w:val="00C870AA"/>
    <w:rsid w:val="00C950A6"/>
    <w:rsid w:val="00CA31EC"/>
    <w:rsid w:val="00CA7644"/>
    <w:rsid w:val="00CC67A6"/>
    <w:rsid w:val="00CC71F0"/>
    <w:rsid w:val="00CD55B5"/>
    <w:rsid w:val="00CE0EC9"/>
    <w:rsid w:val="00CF611D"/>
    <w:rsid w:val="00D006E2"/>
    <w:rsid w:val="00D00800"/>
    <w:rsid w:val="00D03ADA"/>
    <w:rsid w:val="00D12059"/>
    <w:rsid w:val="00D27E66"/>
    <w:rsid w:val="00D30FE3"/>
    <w:rsid w:val="00D36A27"/>
    <w:rsid w:val="00D50904"/>
    <w:rsid w:val="00D543DF"/>
    <w:rsid w:val="00D57CEB"/>
    <w:rsid w:val="00D6019D"/>
    <w:rsid w:val="00D61BB4"/>
    <w:rsid w:val="00D63FDF"/>
    <w:rsid w:val="00D66284"/>
    <w:rsid w:val="00D66B73"/>
    <w:rsid w:val="00D6740C"/>
    <w:rsid w:val="00D70F09"/>
    <w:rsid w:val="00D73616"/>
    <w:rsid w:val="00D742BD"/>
    <w:rsid w:val="00D74DB5"/>
    <w:rsid w:val="00D83E1E"/>
    <w:rsid w:val="00D84C9F"/>
    <w:rsid w:val="00D876F8"/>
    <w:rsid w:val="00D9377C"/>
    <w:rsid w:val="00DA618D"/>
    <w:rsid w:val="00DB2965"/>
    <w:rsid w:val="00DB3C5F"/>
    <w:rsid w:val="00DB40F2"/>
    <w:rsid w:val="00DB44F3"/>
    <w:rsid w:val="00DC5E11"/>
    <w:rsid w:val="00DC77F6"/>
    <w:rsid w:val="00DD44F5"/>
    <w:rsid w:val="00DD6784"/>
    <w:rsid w:val="00DE0E36"/>
    <w:rsid w:val="00DF40CE"/>
    <w:rsid w:val="00DF5152"/>
    <w:rsid w:val="00E011F7"/>
    <w:rsid w:val="00E21096"/>
    <w:rsid w:val="00E243EC"/>
    <w:rsid w:val="00E268F2"/>
    <w:rsid w:val="00E313D8"/>
    <w:rsid w:val="00E32314"/>
    <w:rsid w:val="00E40203"/>
    <w:rsid w:val="00E41FA2"/>
    <w:rsid w:val="00E44389"/>
    <w:rsid w:val="00E45EC2"/>
    <w:rsid w:val="00E46761"/>
    <w:rsid w:val="00E5007E"/>
    <w:rsid w:val="00E5023C"/>
    <w:rsid w:val="00E52BC0"/>
    <w:rsid w:val="00E63727"/>
    <w:rsid w:val="00E63EB8"/>
    <w:rsid w:val="00E77A29"/>
    <w:rsid w:val="00E828CA"/>
    <w:rsid w:val="00E86E56"/>
    <w:rsid w:val="00E93304"/>
    <w:rsid w:val="00EA108A"/>
    <w:rsid w:val="00EA48F6"/>
    <w:rsid w:val="00EA69FF"/>
    <w:rsid w:val="00EB54EC"/>
    <w:rsid w:val="00EB5DFF"/>
    <w:rsid w:val="00EC3F6A"/>
    <w:rsid w:val="00EC552A"/>
    <w:rsid w:val="00ED2064"/>
    <w:rsid w:val="00EE12EB"/>
    <w:rsid w:val="00EE174A"/>
    <w:rsid w:val="00F021F0"/>
    <w:rsid w:val="00F03736"/>
    <w:rsid w:val="00F149AF"/>
    <w:rsid w:val="00F15BD3"/>
    <w:rsid w:val="00F32E01"/>
    <w:rsid w:val="00F3356B"/>
    <w:rsid w:val="00F35A27"/>
    <w:rsid w:val="00F431BF"/>
    <w:rsid w:val="00F50724"/>
    <w:rsid w:val="00F5772B"/>
    <w:rsid w:val="00F6095F"/>
    <w:rsid w:val="00F65975"/>
    <w:rsid w:val="00F65C12"/>
    <w:rsid w:val="00F66426"/>
    <w:rsid w:val="00F71422"/>
    <w:rsid w:val="00F82197"/>
    <w:rsid w:val="00F914D9"/>
    <w:rsid w:val="00F9792C"/>
    <w:rsid w:val="00FA139E"/>
    <w:rsid w:val="00FA75A1"/>
    <w:rsid w:val="00FB5737"/>
    <w:rsid w:val="00FC6BD6"/>
    <w:rsid w:val="00FD4FE3"/>
    <w:rsid w:val="00FF250F"/>
    <w:rsid w:val="00FF3B7B"/>
    <w:rsid w:val="00FF4FD0"/>
    <w:rsid w:val="00FF69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9FF"/>
    <w:pPr>
      <w:spacing w:after="0" w:line="240" w:lineRule="auto"/>
      <w:jc w:val="both"/>
    </w:pPr>
    <w:rPr>
      <w:rFonts w:ascii="Palatino Linotype" w:eastAsia="Times New Roman" w:hAnsi="Palatino Linotype" w:cs="Times New Roman"/>
      <w:szCs w:val="20"/>
      <w:lang w:eastAsia="el-GR"/>
    </w:rPr>
  </w:style>
  <w:style w:type="paragraph" w:styleId="1">
    <w:name w:val="heading 1"/>
    <w:basedOn w:val="a"/>
    <w:next w:val="a"/>
    <w:link w:val="1Char"/>
    <w:uiPriority w:val="9"/>
    <w:qFormat/>
    <w:rsid w:val="00927C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54A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A69F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7C9E"/>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054A2B"/>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rsid w:val="00EA69FF"/>
    <w:rPr>
      <w:rFonts w:ascii="Cambria" w:eastAsia="Times New Roman" w:hAnsi="Cambria" w:cs="Times New Roman"/>
      <w:b/>
      <w:bCs/>
      <w:sz w:val="26"/>
      <w:szCs w:val="26"/>
    </w:rPr>
  </w:style>
  <w:style w:type="paragraph" w:styleId="a3">
    <w:name w:val="header"/>
    <w:basedOn w:val="a"/>
    <w:link w:val="Char"/>
    <w:rsid w:val="00EA69FF"/>
    <w:pPr>
      <w:tabs>
        <w:tab w:val="center" w:pos="4153"/>
        <w:tab w:val="right" w:pos="8306"/>
      </w:tabs>
    </w:pPr>
    <w:rPr>
      <w:color w:val="000000"/>
      <w:szCs w:val="23"/>
    </w:rPr>
  </w:style>
  <w:style w:type="character" w:customStyle="1" w:styleId="Char">
    <w:name w:val="Κεφαλίδα Char"/>
    <w:basedOn w:val="a0"/>
    <w:link w:val="a3"/>
    <w:rsid w:val="00EA69FF"/>
    <w:rPr>
      <w:rFonts w:ascii="Palatino Linotype" w:eastAsia="Times New Roman" w:hAnsi="Palatino Linotype" w:cs="Times New Roman"/>
      <w:color w:val="000000"/>
      <w:szCs w:val="23"/>
    </w:rPr>
  </w:style>
  <w:style w:type="paragraph" w:styleId="a4">
    <w:name w:val="footnote text"/>
    <w:aliases w:val="footnote text - 10 point Palatino"/>
    <w:basedOn w:val="a"/>
    <w:link w:val="Char0"/>
    <w:unhideWhenUsed/>
    <w:rsid w:val="00EA69FF"/>
    <w:rPr>
      <w:sz w:val="20"/>
    </w:rPr>
  </w:style>
  <w:style w:type="character" w:customStyle="1" w:styleId="Char0">
    <w:name w:val="Κείμενο υποσημείωσης Char"/>
    <w:aliases w:val="footnote text - 10 point Palatino Char"/>
    <w:basedOn w:val="a0"/>
    <w:link w:val="a4"/>
    <w:rsid w:val="00EA69FF"/>
    <w:rPr>
      <w:rFonts w:ascii="Palatino Linotype" w:eastAsia="Times New Roman" w:hAnsi="Palatino Linotype" w:cs="Times New Roman"/>
      <w:sz w:val="20"/>
      <w:szCs w:val="20"/>
      <w:lang w:eastAsia="el-GR"/>
    </w:rPr>
  </w:style>
  <w:style w:type="character" w:styleId="a5">
    <w:name w:val="footnote reference"/>
    <w:basedOn w:val="a0"/>
    <w:semiHidden/>
    <w:unhideWhenUsed/>
    <w:rsid w:val="00EA69FF"/>
    <w:rPr>
      <w:vertAlign w:val="superscript"/>
    </w:rPr>
  </w:style>
  <w:style w:type="paragraph" w:styleId="a6">
    <w:name w:val="Document Map"/>
    <w:basedOn w:val="a"/>
    <w:link w:val="Char1"/>
    <w:unhideWhenUsed/>
    <w:rsid w:val="00EA69FF"/>
    <w:rPr>
      <w:rFonts w:ascii="Tahoma" w:hAnsi="Tahoma" w:cs="Tahoma"/>
      <w:sz w:val="16"/>
      <w:szCs w:val="16"/>
    </w:rPr>
  </w:style>
  <w:style w:type="character" w:customStyle="1" w:styleId="Char1">
    <w:name w:val="Χάρτης εγγράφου Char"/>
    <w:basedOn w:val="a0"/>
    <w:link w:val="a6"/>
    <w:rsid w:val="00EA69FF"/>
    <w:rPr>
      <w:rFonts w:ascii="Tahoma" w:eastAsia="Times New Roman" w:hAnsi="Tahoma" w:cs="Tahoma"/>
      <w:sz w:val="16"/>
      <w:szCs w:val="16"/>
      <w:lang w:eastAsia="el-GR"/>
    </w:rPr>
  </w:style>
  <w:style w:type="paragraph" w:styleId="a7">
    <w:name w:val="List Paragraph"/>
    <w:basedOn w:val="a"/>
    <w:uiPriority w:val="34"/>
    <w:qFormat/>
    <w:rsid w:val="00EA69FF"/>
    <w:pPr>
      <w:ind w:left="720"/>
      <w:contextualSpacing/>
    </w:pPr>
  </w:style>
  <w:style w:type="character" w:styleId="a8">
    <w:name w:val="Strong"/>
    <w:basedOn w:val="a0"/>
    <w:uiPriority w:val="22"/>
    <w:qFormat/>
    <w:rsid w:val="00054A2B"/>
    <w:rPr>
      <w:b/>
      <w:bCs/>
    </w:rPr>
  </w:style>
  <w:style w:type="paragraph" w:customStyle="1" w:styleId="Style6">
    <w:name w:val="Style6"/>
    <w:basedOn w:val="2"/>
    <w:link w:val="Style6Char"/>
    <w:rsid w:val="00054A2B"/>
    <w:pPr>
      <w:keepLines w:val="0"/>
      <w:spacing w:before="240" w:after="60"/>
      <w:jc w:val="center"/>
    </w:pPr>
    <w:rPr>
      <w:rFonts w:ascii="Palatino Linotype" w:eastAsia="Times New Roman" w:hAnsi="Palatino Linotype" w:cs="Arial"/>
      <w:i/>
      <w:iCs/>
      <w:color w:val="auto"/>
      <w:sz w:val="24"/>
      <w:szCs w:val="22"/>
    </w:rPr>
  </w:style>
  <w:style w:type="character" w:customStyle="1" w:styleId="Style6Char">
    <w:name w:val="Style6 Char"/>
    <w:basedOn w:val="a0"/>
    <w:link w:val="Style6"/>
    <w:rsid w:val="00054A2B"/>
    <w:rPr>
      <w:rFonts w:ascii="Palatino Linotype" w:eastAsia="Times New Roman" w:hAnsi="Palatino Linotype" w:cs="Arial"/>
      <w:b/>
      <w:bCs/>
      <w:i/>
      <w:iCs/>
      <w:sz w:val="24"/>
      <w:lang w:eastAsia="el-GR"/>
    </w:rPr>
  </w:style>
  <w:style w:type="paragraph" w:customStyle="1" w:styleId="ZwischenUeberschrift1">
    <w:name w:val="ZwischenUeberschrift1"/>
    <w:basedOn w:val="a"/>
    <w:next w:val="a"/>
    <w:rsid w:val="00927C9E"/>
    <w:pPr>
      <w:keepNext/>
      <w:spacing w:before="480" w:after="200" w:line="280" w:lineRule="exact"/>
      <w:jc w:val="center"/>
    </w:pPr>
    <w:rPr>
      <w:rFonts w:ascii="Times New Roman" w:hAnsi="Times New Roman"/>
      <w:b/>
      <w:color w:val="000000"/>
      <w:sz w:val="24"/>
      <w:lang w:val="de-DE" w:eastAsia="de-DE"/>
    </w:rPr>
  </w:style>
  <w:style w:type="paragraph" w:customStyle="1" w:styleId="ZwischenUeberschrift2">
    <w:name w:val="ZwischenUeberschrift2"/>
    <w:basedOn w:val="ZwischenUeberschrift1"/>
    <w:next w:val="a"/>
    <w:rsid w:val="00927C9E"/>
    <w:pPr>
      <w:spacing w:before="240" w:after="120" w:line="245" w:lineRule="exact"/>
      <w:jc w:val="left"/>
    </w:pPr>
    <w:rPr>
      <w:b w:val="0"/>
      <w:i/>
      <w:sz w:val="20"/>
    </w:rPr>
  </w:style>
  <w:style w:type="paragraph" w:customStyle="1" w:styleId="VorlText">
    <w:name w:val="VorlText"/>
    <w:basedOn w:val="a"/>
    <w:rsid w:val="00927C9E"/>
    <w:pPr>
      <w:spacing w:line="360" w:lineRule="atLeast"/>
      <w:jc w:val="left"/>
    </w:pPr>
    <w:rPr>
      <w:lang w:val="de-DE" w:eastAsia="de-DE"/>
    </w:rPr>
  </w:style>
  <w:style w:type="paragraph" w:customStyle="1" w:styleId="yiv6371477192msonormal">
    <w:name w:val="yiv6371477192msonormal"/>
    <w:basedOn w:val="a"/>
    <w:rsid w:val="00507FE9"/>
    <w:pPr>
      <w:spacing w:before="100" w:beforeAutospacing="1" w:after="100" w:afterAutospacing="1"/>
      <w:jc w:val="left"/>
    </w:pPr>
    <w:rPr>
      <w:rFonts w:ascii="Times New Roman" w:hAnsi="Times New Roman"/>
      <w:sz w:val="24"/>
      <w:szCs w:val="24"/>
    </w:rPr>
  </w:style>
  <w:style w:type="paragraph" w:styleId="a9">
    <w:name w:val="Body Text"/>
    <w:basedOn w:val="a"/>
    <w:link w:val="Char2"/>
    <w:semiHidden/>
    <w:rsid w:val="00955CB3"/>
    <w:rPr>
      <w:sz w:val="24"/>
      <w:szCs w:val="24"/>
      <w:lang w:eastAsia="de-DE"/>
    </w:rPr>
  </w:style>
  <w:style w:type="character" w:customStyle="1" w:styleId="Char2">
    <w:name w:val="Σώμα κειμένου Char"/>
    <w:basedOn w:val="a0"/>
    <w:link w:val="a9"/>
    <w:semiHidden/>
    <w:rsid w:val="00955CB3"/>
    <w:rPr>
      <w:rFonts w:ascii="Palatino Linotype" w:eastAsia="Times New Roman" w:hAnsi="Palatino Linotype" w:cs="Times New Roman"/>
      <w:sz w:val="24"/>
      <w:szCs w:val="24"/>
      <w:lang w:eastAsia="de-DE"/>
    </w:rPr>
  </w:style>
  <w:style w:type="paragraph" w:styleId="aa">
    <w:name w:val="footer"/>
    <w:basedOn w:val="a"/>
    <w:link w:val="Char3"/>
    <w:rsid w:val="00C063AE"/>
    <w:pPr>
      <w:tabs>
        <w:tab w:val="center" w:pos="4153"/>
        <w:tab w:val="right" w:pos="8306"/>
      </w:tabs>
      <w:jc w:val="left"/>
    </w:pPr>
    <w:rPr>
      <w:rFonts w:ascii="Times New Roman" w:hAnsi="Times New Roman"/>
      <w:sz w:val="24"/>
      <w:szCs w:val="24"/>
    </w:rPr>
  </w:style>
  <w:style w:type="character" w:customStyle="1" w:styleId="Char3">
    <w:name w:val="Υποσέλιδο Char"/>
    <w:basedOn w:val="a0"/>
    <w:link w:val="aa"/>
    <w:rsid w:val="00C063AE"/>
    <w:rPr>
      <w:rFonts w:ascii="Times New Roman" w:eastAsia="Times New Roman" w:hAnsi="Times New Roman" w:cs="Times New Roman"/>
      <w:sz w:val="24"/>
      <w:szCs w:val="24"/>
      <w:lang w:eastAsia="el-GR"/>
    </w:rPr>
  </w:style>
  <w:style w:type="character" w:styleId="ab">
    <w:name w:val="page number"/>
    <w:basedOn w:val="a0"/>
    <w:rsid w:val="00C063AE"/>
  </w:style>
  <w:style w:type="character" w:styleId="-">
    <w:name w:val="Hyperlink"/>
    <w:basedOn w:val="a0"/>
    <w:rsid w:val="00C063AE"/>
    <w:rPr>
      <w:color w:val="0000FF"/>
      <w:u w:val="single"/>
    </w:rPr>
  </w:style>
  <w:style w:type="paragraph" w:styleId="ac">
    <w:name w:val="Balloon Text"/>
    <w:basedOn w:val="a"/>
    <w:link w:val="Char4"/>
    <w:uiPriority w:val="99"/>
    <w:semiHidden/>
    <w:unhideWhenUsed/>
    <w:rsid w:val="00C063AE"/>
    <w:rPr>
      <w:rFonts w:ascii="Tahoma" w:hAnsi="Tahoma" w:cs="Tahoma"/>
      <w:sz w:val="16"/>
      <w:szCs w:val="16"/>
    </w:rPr>
  </w:style>
  <w:style w:type="character" w:customStyle="1" w:styleId="Char4">
    <w:name w:val="Κείμενο πλαισίου Char"/>
    <w:basedOn w:val="a0"/>
    <w:link w:val="ac"/>
    <w:uiPriority w:val="99"/>
    <w:semiHidden/>
    <w:rsid w:val="00C063AE"/>
    <w:rPr>
      <w:rFonts w:ascii="Tahoma" w:eastAsia="Times New Roman" w:hAnsi="Tahoma" w:cs="Tahoma"/>
      <w:sz w:val="16"/>
      <w:szCs w:val="16"/>
      <w:lang w:eastAsia="el-GR"/>
    </w:rPr>
  </w:style>
  <w:style w:type="character" w:customStyle="1" w:styleId="tag-374">
    <w:name w:val="tag-374"/>
    <w:basedOn w:val="a0"/>
    <w:rsid w:val="00BE2A1F"/>
  </w:style>
  <w:style w:type="paragraph" w:styleId="Web">
    <w:name w:val="Normal (Web)"/>
    <w:basedOn w:val="a"/>
    <w:uiPriority w:val="99"/>
    <w:unhideWhenUsed/>
    <w:rsid w:val="00BE2A1F"/>
    <w:pPr>
      <w:spacing w:before="100" w:beforeAutospacing="1" w:after="100" w:afterAutospacing="1"/>
      <w:jc w:val="left"/>
    </w:pPr>
    <w:rPr>
      <w:rFonts w:ascii="Times New Roman" w:hAnsi="Times New Roman"/>
      <w:sz w:val="24"/>
      <w:szCs w:val="24"/>
    </w:rPr>
  </w:style>
  <w:style w:type="character" w:styleId="ad">
    <w:name w:val="Emphasis"/>
    <w:basedOn w:val="a0"/>
    <w:uiPriority w:val="20"/>
    <w:qFormat/>
    <w:rsid w:val="00BE2A1F"/>
    <w:rPr>
      <w:i/>
      <w:iCs/>
    </w:rPr>
  </w:style>
  <w:style w:type="character" w:styleId="HTML">
    <w:name w:val="HTML Cite"/>
    <w:basedOn w:val="a0"/>
    <w:uiPriority w:val="99"/>
    <w:semiHidden/>
    <w:unhideWhenUsed/>
    <w:rsid w:val="00937868"/>
    <w:rPr>
      <w:i/>
      <w:iCs/>
    </w:rPr>
  </w:style>
  <w:style w:type="paragraph" w:styleId="ae">
    <w:name w:val="Title"/>
    <w:basedOn w:val="a"/>
    <w:link w:val="Char5"/>
    <w:qFormat/>
    <w:rsid w:val="0027083D"/>
    <w:pPr>
      <w:jc w:val="center"/>
    </w:pPr>
    <w:rPr>
      <w:b/>
      <w:bCs/>
      <w:color w:val="000000"/>
      <w:szCs w:val="23"/>
    </w:rPr>
  </w:style>
  <w:style w:type="character" w:customStyle="1" w:styleId="Char5">
    <w:name w:val="Τίτλος Char"/>
    <w:basedOn w:val="a0"/>
    <w:link w:val="ae"/>
    <w:rsid w:val="0027083D"/>
    <w:rPr>
      <w:rFonts w:ascii="Palatino Linotype" w:eastAsia="Times New Roman" w:hAnsi="Palatino Linotype" w:cs="Times New Roman"/>
      <w:b/>
      <w:bCs/>
      <w:color w:val="000000"/>
      <w:szCs w:val="23"/>
      <w:lang w:eastAsia="el-GR"/>
    </w:rPr>
  </w:style>
  <w:style w:type="character" w:customStyle="1" w:styleId="st">
    <w:name w:val="st"/>
    <w:basedOn w:val="a0"/>
    <w:rsid w:val="001E67DE"/>
  </w:style>
  <w:style w:type="paragraph" w:customStyle="1" w:styleId="by-line">
    <w:name w:val="by-line"/>
    <w:basedOn w:val="a"/>
    <w:rsid w:val="00C41DBA"/>
    <w:pPr>
      <w:spacing w:before="100" w:beforeAutospacing="1" w:after="100" w:afterAutospacing="1"/>
      <w:jc w:val="left"/>
    </w:pPr>
    <w:rPr>
      <w:rFonts w:ascii="Times New Roman" w:hAnsi="Times New Roman"/>
      <w:sz w:val="24"/>
      <w:szCs w:val="24"/>
    </w:rPr>
  </w:style>
  <w:style w:type="character" w:customStyle="1" w:styleId="author">
    <w:name w:val="author"/>
    <w:basedOn w:val="a0"/>
    <w:rsid w:val="00C41DBA"/>
  </w:style>
  <w:style w:type="character" w:customStyle="1" w:styleId="date">
    <w:name w:val="date"/>
    <w:basedOn w:val="a0"/>
    <w:rsid w:val="00C41DBA"/>
  </w:style>
  <w:style w:type="paragraph" w:customStyle="1" w:styleId="wp-caption-text">
    <w:name w:val="wp-caption-text"/>
    <w:basedOn w:val="a"/>
    <w:rsid w:val="00C41DBA"/>
    <w:pPr>
      <w:spacing w:before="100" w:beforeAutospacing="1" w:after="100" w:afterAutospacing="1"/>
      <w:jc w:val="left"/>
    </w:pPr>
    <w:rPr>
      <w:rFonts w:ascii="Times New Roman" w:hAnsi="Times New Roman"/>
      <w:sz w:val="24"/>
      <w:szCs w:val="24"/>
    </w:rPr>
  </w:style>
  <w:style w:type="paragraph" w:styleId="af">
    <w:name w:val="endnote text"/>
    <w:basedOn w:val="a"/>
    <w:link w:val="Char6"/>
    <w:uiPriority w:val="99"/>
    <w:semiHidden/>
    <w:unhideWhenUsed/>
    <w:rsid w:val="001A2CB2"/>
    <w:rPr>
      <w:sz w:val="20"/>
    </w:rPr>
  </w:style>
  <w:style w:type="character" w:customStyle="1" w:styleId="Char6">
    <w:name w:val="Κείμενο σημείωσης τέλους Char"/>
    <w:basedOn w:val="a0"/>
    <w:link w:val="af"/>
    <w:uiPriority w:val="99"/>
    <w:semiHidden/>
    <w:rsid w:val="001A2CB2"/>
    <w:rPr>
      <w:rFonts w:ascii="Palatino Linotype" w:eastAsia="Times New Roman" w:hAnsi="Palatino Linotype" w:cs="Times New Roman"/>
      <w:sz w:val="20"/>
      <w:szCs w:val="20"/>
      <w:lang w:eastAsia="el-GR"/>
    </w:rPr>
  </w:style>
  <w:style w:type="character" w:styleId="af0">
    <w:name w:val="endnote reference"/>
    <w:basedOn w:val="a0"/>
    <w:uiPriority w:val="99"/>
    <w:semiHidden/>
    <w:unhideWhenUsed/>
    <w:rsid w:val="001A2CB2"/>
    <w:rPr>
      <w:vertAlign w:val="superscript"/>
    </w:rPr>
  </w:style>
  <w:style w:type="character" w:customStyle="1" w:styleId="hps">
    <w:name w:val="hps"/>
    <w:basedOn w:val="a0"/>
    <w:rsid w:val="008133B5"/>
  </w:style>
  <w:style w:type="character" w:customStyle="1" w:styleId="medium-8">
    <w:name w:val="medium-8"/>
    <w:basedOn w:val="a0"/>
    <w:rsid w:val="00730D9C"/>
  </w:style>
  <w:style w:type="character" w:customStyle="1" w:styleId="medium-4">
    <w:name w:val="medium-4"/>
    <w:basedOn w:val="a0"/>
    <w:rsid w:val="00730D9C"/>
  </w:style>
  <w:style w:type="character" w:customStyle="1" w:styleId="title1">
    <w:name w:val="title_1"/>
    <w:basedOn w:val="a0"/>
    <w:rsid w:val="00D57CEB"/>
  </w:style>
  <w:style w:type="character" w:customStyle="1" w:styleId="xbe">
    <w:name w:val="_xbe"/>
    <w:basedOn w:val="a0"/>
    <w:rsid w:val="001163D1"/>
  </w:style>
</w:styles>
</file>

<file path=word/webSettings.xml><?xml version="1.0" encoding="utf-8"?>
<w:webSettings xmlns:r="http://schemas.openxmlformats.org/officeDocument/2006/relationships" xmlns:w="http://schemas.openxmlformats.org/wordprocessingml/2006/main">
  <w:divs>
    <w:div w:id="38475158">
      <w:bodyDiv w:val="1"/>
      <w:marLeft w:val="0"/>
      <w:marRight w:val="0"/>
      <w:marTop w:val="0"/>
      <w:marBottom w:val="0"/>
      <w:divBdr>
        <w:top w:val="none" w:sz="0" w:space="0" w:color="auto"/>
        <w:left w:val="none" w:sz="0" w:space="0" w:color="auto"/>
        <w:bottom w:val="none" w:sz="0" w:space="0" w:color="auto"/>
        <w:right w:val="none" w:sz="0" w:space="0" w:color="auto"/>
      </w:divBdr>
    </w:div>
    <w:div w:id="70544472">
      <w:bodyDiv w:val="1"/>
      <w:marLeft w:val="0"/>
      <w:marRight w:val="0"/>
      <w:marTop w:val="0"/>
      <w:marBottom w:val="0"/>
      <w:divBdr>
        <w:top w:val="none" w:sz="0" w:space="0" w:color="auto"/>
        <w:left w:val="none" w:sz="0" w:space="0" w:color="auto"/>
        <w:bottom w:val="none" w:sz="0" w:space="0" w:color="auto"/>
        <w:right w:val="none" w:sz="0" w:space="0" w:color="auto"/>
      </w:divBdr>
      <w:divsChild>
        <w:div w:id="156455812">
          <w:marLeft w:val="0"/>
          <w:marRight w:val="0"/>
          <w:marTop w:val="0"/>
          <w:marBottom w:val="0"/>
          <w:divBdr>
            <w:top w:val="none" w:sz="0" w:space="0" w:color="auto"/>
            <w:left w:val="none" w:sz="0" w:space="0" w:color="auto"/>
            <w:bottom w:val="none" w:sz="0" w:space="0" w:color="auto"/>
            <w:right w:val="none" w:sz="0" w:space="0" w:color="auto"/>
          </w:divBdr>
        </w:div>
      </w:divsChild>
    </w:div>
    <w:div w:id="119111472">
      <w:bodyDiv w:val="1"/>
      <w:marLeft w:val="0"/>
      <w:marRight w:val="0"/>
      <w:marTop w:val="0"/>
      <w:marBottom w:val="0"/>
      <w:divBdr>
        <w:top w:val="none" w:sz="0" w:space="0" w:color="auto"/>
        <w:left w:val="none" w:sz="0" w:space="0" w:color="auto"/>
        <w:bottom w:val="none" w:sz="0" w:space="0" w:color="auto"/>
        <w:right w:val="none" w:sz="0" w:space="0" w:color="auto"/>
      </w:divBdr>
      <w:divsChild>
        <w:div w:id="21828222">
          <w:marLeft w:val="0"/>
          <w:marRight w:val="0"/>
          <w:marTop w:val="0"/>
          <w:marBottom w:val="0"/>
          <w:divBdr>
            <w:top w:val="none" w:sz="0" w:space="0" w:color="auto"/>
            <w:left w:val="none" w:sz="0" w:space="0" w:color="auto"/>
            <w:bottom w:val="none" w:sz="0" w:space="0" w:color="auto"/>
            <w:right w:val="none" w:sz="0" w:space="0" w:color="auto"/>
          </w:divBdr>
        </w:div>
      </w:divsChild>
    </w:div>
    <w:div w:id="296498249">
      <w:bodyDiv w:val="1"/>
      <w:marLeft w:val="0"/>
      <w:marRight w:val="0"/>
      <w:marTop w:val="0"/>
      <w:marBottom w:val="0"/>
      <w:divBdr>
        <w:top w:val="none" w:sz="0" w:space="0" w:color="auto"/>
        <w:left w:val="none" w:sz="0" w:space="0" w:color="auto"/>
        <w:bottom w:val="none" w:sz="0" w:space="0" w:color="auto"/>
        <w:right w:val="none" w:sz="0" w:space="0" w:color="auto"/>
      </w:divBdr>
    </w:div>
    <w:div w:id="364672452">
      <w:bodyDiv w:val="1"/>
      <w:marLeft w:val="0"/>
      <w:marRight w:val="0"/>
      <w:marTop w:val="0"/>
      <w:marBottom w:val="0"/>
      <w:divBdr>
        <w:top w:val="none" w:sz="0" w:space="0" w:color="auto"/>
        <w:left w:val="none" w:sz="0" w:space="0" w:color="auto"/>
        <w:bottom w:val="none" w:sz="0" w:space="0" w:color="auto"/>
        <w:right w:val="none" w:sz="0" w:space="0" w:color="auto"/>
      </w:divBdr>
    </w:div>
    <w:div w:id="501355076">
      <w:bodyDiv w:val="1"/>
      <w:marLeft w:val="0"/>
      <w:marRight w:val="0"/>
      <w:marTop w:val="0"/>
      <w:marBottom w:val="0"/>
      <w:divBdr>
        <w:top w:val="none" w:sz="0" w:space="0" w:color="auto"/>
        <w:left w:val="none" w:sz="0" w:space="0" w:color="auto"/>
        <w:bottom w:val="none" w:sz="0" w:space="0" w:color="auto"/>
        <w:right w:val="none" w:sz="0" w:space="0" w:color="auto"/>
      </w:divBdr>
    </w:div>
    <w:div w:id="653997290">
      <w:bodyDiv w:val="1"/>
      <w:marLeft w:val="0"/>
      <w:marRight w:val="0"/>
      <w:marTop w:val="0"/>
      <w:marBottom w:val="0"/>
      <w:divBdr>
        <w:top w:val="none" w:sz="0" w:space="0" w:color="auto"/>
        <w:left w:val="none" w:sz="0" w:space="0" w:color="auto"/>
        <w:bottom w:val="none" w:sz="0" w:space="0" w:color="auto"/>
        <w:right w:val="none" w:sz="0" w:space="0" w:color="auto"/>
      </w:divBdr>
    </w:div>
    <w:div w:id="949314404">
      <w:bodyDiv w:val="1"/>
      <w:marLeft w:val="0"/>
      <w:marRight w:val="0"/>
      <w:marTop w:val="0"/>
      <w:marBottom w:val="0"/>
      <w:divBdr>
        <w:top w:val="none" w:sz="0" w:space="0" w:color="auto"/>
        <w:left w:val="none" w:sz="0" w:space="0" w:color="auto"/>
        <w:bottom w:val="none" w:sz="0" w:space="0" w:color="auto"/>
        <w:right w:val="none" w:sz="0" w:space="0" w:color="auto"/>
      </w:divBdr>
    </w:div>
    <w:div w:id="1008866955">
      <w:bodyDiv w:val="1"/>
      <w:marLeft w:val="0"/>
      <w:marRight w:val="0"/>
      <w:marTop w:val="0"/>
      <w:marBottom w:val="0"/>
      <w:divBdr>
        <w:top w:val="none" w:sz="0" w:space="0" w:color="auto"/>
        <w:left w:val="none" w:sz="0" w:space="0" w:color="auto"/>
        <w:bottom w:val="none" w:sz="0" w:space="0" w:color="auto"/>
        <w:right w:val="none" w:sz="0" w:space="0" w:color="auto"/>
      </w:divBdr>
    </w:div>
    <w:div w:id="1116678725">
      <w:bodyDiv w:val="1"/>
      <w:marLeft w:val="0"/>
      <w:marRight w:val="0"/>
      <w:marTop w:val="0"/>
      <w:marBottom w:val="0"/>
      <w:divBdr>
        <w:top w:val="none" w:sz="0" w:space="0" w:color="auto"/>
        <w:left w:val="none" w:sz="0" w:space="0" w:color="auto"/>
        <w:bottom w:val="none" w:sz="0" w:space="0" w:color="auto"/>
        <w:right w:val="none" w:sz="0" w:space="0" w:color="auto"/>
      </w:divBdr>
    </w:div>
    <w:div w:id="1402364192">
      <w:bodyDiv w:val="1"/>
      <w:marLeft w:val="0"/>
      <w:marRight w:val="0"/>
      <w:marTop w:val="0"/>
      <w:marBottom w:val="0"/>
      <w:divBdr>
        <w:top w:val="none" w:sz="0" w:space="0" w:color="auto"/>
        <w:left w:val="none" w:sz="0" w:space="0" w:color="auto"/>
        <w:bottom w:val="none" w:sz="0" w:space="0" w:color="auto"/>
        <w:right w:val="none" w:sz="0" w:space="0" w:color="auto"/>
      </w:divBdr>
      <w:divsChild>
        <w:div w:id="751195424">
          <w:marLeft w:val="0"/>
          <w:marRight w:val="0"/>
          <w:marTop w:val="0"/>
          <w:marBottom w:val="0"/>
          <w:divBdr>
            <w:top w:val="none" w:sz="0" w:space="0" w:color="auto"/>
            <w:left w:val="none" w:sz="0" w:space="0" w:color="auto"/>
            <w:bottom w:val="none" w:sz="0" w:space="0" w:color="auto"/>
            <w:right w:val="none" w:sz="0" w:space="0" w:color="auto"/>
          </w:divBdr>
          <w:divsChild>
            <w:div w:id="1396515206">
              <w:marLeft w:val="0"/>
              <w:marRight w:val="0"/>
              <w:marTop w:val="0"/>
              <w:marBottom w:val="0"/>
              <w:divBdr>
                <w:top w:val="none" w:sz="0" w:space="0" w:color="auto"/>
                <w:left w:val="none" w:sz="0" w:space="0" w:color="auto"/>
                <w:bottom w:val="none" w:sz="0" w:space="0" w:color="auto"/>
                <w:right w:val="none" w:sz="0" w:space="0" w:color="auto"/>
              </w:divBdr>
              <w:divsChild>
                <w:div w:id="173881487">
                  <w:marLeft w:val="0"/>
                  <w:marRight w:val="0"/>
                  <w:marTop w:val="0"/>
                  <w:marBottom w:val="0"/>
                  <w:divBdr>
                    <w:top w:val="none" w:sz="0" w:space="0" w:color="auto"/>
                    <w:left w:val="none" w:sz="0" w:space="0" w:color="auto"/>
                    <w:bottom w:val="none" w:sz="0" w:space="0" w:color="auto"/>
                    <w:right w:val="none" w:sz="0" w:space="0" w:color="auto"/>
                  </w:divBdr>
                </w:div>
                <w:div w:id="1000547566">
                  <w:marLeft w:val="0"/>
                  <w:marRight w:val="0"/>
                  <w:marTop w:val="0"/>
                  <w:marBottom w:val="0"/>
                  <w:divBdr>
                    <w:top w:val="none" w:sz="0" w:space="0" w:color="auto"/>
                    <w:left w:val="none" w:sz="0" w:space="0" w:color="auto"/>
                    <w:bottom w:val="none" w:sz="0" w:space="0" w:color="auto"/>
                    <w:right w:val="none" w:sz="0" w:space="0" w:color="auto"/>
                  </w:divBdr>
                </w:div>
                <w:div w:id="10934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522990">
                  <w:marLeft w:val="0"/>
                  <w:marRight w:val="0"/>
                  <w:marTop w:val="0"/>
                  <w:marBottom w:val="0"/>
                  <w:divBdr>
                    <w:top w:val="none" w:sz="0" w:space="0" w:color="auto"/>
                    <w:left w:val="none" w:sz="0" w:space="0" w:color="auto"/>
                    <w:bottom w:val="none" w:sz="0" w:space="0" w:color="auto"/>
                    <w:right w:val="none" w:sz="0" w:space="0" w:color="auto"/>
                  </w:divBdr>
                </w:div>
                <w:div w:id="1617062384">
                  <w:marLeft w:val="0"/>
                  <w:marRight w:val="0"/>
                  <w:marTop w:val="0"/>
                  <w:marBottom w:val="0"/>
                  <w:divBdr>
                    <w:top w:val="none" w:sz="0" w:space="0" w:color="auto"/>
                    <w:left w:val="none" w:sz="0" w:space="0" w:color="auto"/>
                    <w:bottom w:val="none" w:sz="0" w:space="0" w:color="auto"/>
                    <w:right w:val="none" w:sz="0" w:space="0" w:color="auto"/>
                  </w:divBdr>
                </w:div>
                <w:div w:id="1854302844">
                  <w:marLeft w:val="0"/>
                  <w:marRight w:val="0"/>
                  <w:marTop w:val="110"/>
                  <w:marBottom w:val="110"/>
                  <w:divBdr>
                    <w:top w:val="single" w:sz="4" w:space="6" w:color="444444"/>
                    <w:left w:val="single" w:sz="2" w:space="0" w:color="444444"/>
                    <w:bottom w:val="single" w:sz="4" w:space="6" w:color="444444"/>
                    <w:right w:val="single" w:sz="2" w:space="0" w:color="444444"/>
                  </w:divBdr>
                </w:div>
              </w:divsChild>
            </w:div>
          </w:divsChild>
        </w:div>
      </w:divsChild>
    </w:div>
    <w:div w:id="1437091984">
      <w:bodyDiv w:val="1"/>
      <w:marLeft w:val="0"/>
      <w:marRight w:val="0"/>
      <w:marTop w:val="0"/>
      <w:marBottom w:val="0"/>
      <w:divBdr>
        <w:top w:val="none" w:sz="0" w:space="0" w:color="auto"/>
        <w:left w:val="none" w:sz="0" w:space="0" w:color="auto"/>
        <w:bottom w:val="none" w:sz="0" w:space="0" w:color="auto"/>
        <w:right w:val="none" w:sz="0" w:space="0" w:color="auto"/>
      </w:divBdr>
    </w:div>
    <w:div w:id="1473281863">
      <w:bodyDiv w:val="1"/>
      <w:marLeft w:val="0"/>
      <w:marRight w:val="0"/>
      <w:marTop w:val="0"/>
      <w:marBottom w:val="0"/>
      <w:divBdr>
        <w:top w:val="none" w:sz="0" w:space="0" w:color="auto"/>
        <w:left w:val="none" w:sz="0" w:space="0" w:color="auto"/>
        <w:bottom w:val="none" w:sz="0" w:space="0" w:color="auto"/>
        <w:right w:val="none" w:sz="0" w:space="0" w:color="auto"/>
      </w:divBdr>
    </w:div>
    <w:div w:id="1602102251">
      <w:bodyDiv w:val="1"/>
      <w:marLeft w:val="0"/>
      <w:marRight w:val="0"/>
      <w:marTop w:val="0"/>
      <w:marBottom w:val="0"/>
      <w:divBdr>
        <w:top w:val="none" w:sz="0" w:space="0" w:color="auto"/>
        <w:left w:val="none" w:sz="0" w:space="0" w:color="auto"/>
        <w:bottom w:val="none" w:sz="0" w:space="0" w:color="auto"/>
        <w:right w:val="none" w:sz="0" w:space="0" w:color="auto"/>
      </w:divBdr>
    </w:div>
    <w:div w:id="1725326640">
      <w:bodyDiv w:val="1"/>
      <w:marLeft w:val="0"/>
      <w:marRight w:val="0"/>
      <w:marTop w:val="0"/>
      <w:marBottom w:val="0"/>
      <w:divBdr>
        <w:top w:val="none" w:sz="0" w:space="0" w:color="auto"/>
        <w:left w:val="none" w:sz="0" w:space="0" w:color="auto"/>
        <w:bottom w:val="none" w:sz="0" w:space="0" w:color="auto"/>
        <w:right w:val="none" w:sz="0" w:space="0" w:color="auto"/>
      </w:divBdr>
      <w:divsChild>
        <w:div w:id="44112066">
          <w:marLeft w:val="0"/>
          <w:marRight w:val="0"/>
          <w:marTop w:val="0"/>
          <w:marBottom w:val="0"/>
          <w:divBdr>
            <w:top w:val="none" w:sz="0" w:space="0" w:color="auto"/>
            <w:left w:val="none" w:sz="0" w:space="0" w:color="auto"/>
            <w:bottom w:val="none" w:sz="0" w:space="0" w:color="auto"/>
            <w:right w:val="none" w:sz="0" w:space="0" w:color="auto"/>
          </w:divBdr>
          <w:divsChild>
            <w:div w:id="310334977">
              <w:marLeft w:val="0"/>
              <w:marRight w:val="0"/>
              <w:marTop w:val="0"/>
              <w:marBottom w:val="0"/>
              <w:divBdr>
                <w:top w:val="none" w:sz="0" w:space="0" w:color="auto"/>
                <w:left w:val="none" w:sz="0" w:space="0" w:color="auto"/>
                <w:bottom w:val="none" w:sz="0" w:space="0" w:color="auto"/>
                <w:right w:val="none" w:sz="0" w:space="0" w:color="auto"/>
              </w:divBdr>
              <w:divsChild>
                <w:div w:id="1646474207">
                  <w:marLeft w:val="0"/>
                  <w:marRight w:val="0"/>
                  <w:marTop w:val="0"/>
                  <w:marBottom w:val="0"/>
                  <w:divBdr>
                    <w:top w:val="none" w:sz="0" w:space="0" w:color="auto"/>
                    <w:left w:val="none" w:sz="0" w:space="0" w:color="auto"/>
                    <w:bottom w:val="none" w:sz="0" w:space="0" w:color="auto"/>
                    <w:right w:val="none" w:sz="0" w:space="0" w:color="auto"/>
                  </w:divBdr>
                </w:div>
                <w:div w:id="1810246599">
                  <w:marLeft w:val="0"/>
                  <w:marRight w:val="0"/>
                  <w:marTop w:val="0"/>
                  <w:marBottom w:val="0"/>
                  <w:divBdr>
                    <w:top w:val="none" w:sz="0" w:space="0" w:color="auto"/>
                    <w:left w:val="none" w:sz="0" w:space="0" w:color="auto"/>
                    <w:bottom w:val="none" w:sz="0" w:space="0" w:color="auto"/>
                    <w:right w:val="none" w:sz="0" w:space="0" w:color="auto"/>
                  </w:divBdr>
                  <w:divsChild>
                    <w:div w:id="294147009">
                      <w:marLeft w:val="0"/>
                      <w:marRight w:val="0"/>
                      <w:marTop w:val="0"/>
                      <w:marBottom w:val="0"/>
                      <w:divBdr>
                        <w:top w:val="none" w:sz="0" w:space="0" w:color="auto"/>
                        <w:left w:val="none" w:sz="0" w:space="0" w:color="auto"/>
                        <w:bottom w:val="none" w:sz="0" w:space="0" w:color="auto"/>
                        <w:right w:val="none" w:sz="0" w:space="0" w:color="auto"/>
                      </w:divBdr>
                    </w:div>
                    <w:div w:id="6433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6496">
      <w:bodyDiv w:val="1"/>
      <w:marLeft w:val="0"/>
      <w:marRight w:val="0"/>
      <w:marTop w:val="0"/>
      <w:marBottom w:val="0"/>
      <w:divBdr>
        <w:top w:val="none" w:sz="0" w:space="0" w:color="auto"/>
        <w:left w:val="none" w:sz="0" w:space="0" w:color="auto"/>
        <w:bottom w:val="none" w:sz="0" w:space="0" w:color="auto"/>
        <w:right w:val="none" w:sz="0" w:space="0" w:color="auto"/>
      </w:divBdr>
    </w:div>
    <w:div w:id="1950701372">
      <w:bodyDiv w:val="1"/>
      <w:marLeft w:val="0"/>
      <w:marRight w:val="0"/>
      <w:marTop w:val="0"/>
      <w:marBottom w:val="0"/>
      <w:divBdr>
        <w:top w:val="none" w:sz="0" w:space="0" w:color="auto"/>
        <w:left w:val="none" w:sz="0" w:space="0" w:color="auto"/>
        <w:bottom w:val="none" w:sz="0" w:space="0" w:color="auto"/>
        <w:right w:val="none" w:sz="0" w:space="0" w:color="auto"/>
      </w:divBdr>
    </w:div>
    <w:div w:id="20767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ndex.php?title=%CE%9B%CE%B1%CE%BC%CF%80%CE%B1%CF%81%CE%B5%CE%BD%CE%AD&amp;action=edit&amp;redlink=1" TargetMode="External"/><Relationship Id="rId13" Type="http://schemas.openxmlformats.org/officeDocument/2006/relationships/hyperlink" Target="https://www.google.gr/search?client=firefox-b&amp;q=%CE%9C%CE%AC%CF%81%CF%84%CE%B9%CE%BD+%CE%A3%CE%BA%CE%BF%CF%81%CF%83%CE%AD%CE%B6%CE%B5&amp;stick=H4sIAAAAAAAAAOPgE-LSz9U3MDJLy403U-IAsU2Kiyq1xLKTrfTTMnNywYRVSmZRanJJfhEA5pFMMTAAAAA&amp;sa=X&amp;ved=0ahUKEwiurfHwqO3UAhWJO5oKHaSvCOQQmxMIigEoATAO"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Andrew_Lloyd_Webb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B%CE%BF%CE%BD%CE%B4%CE%AF%CE%BD%CE%BF" TargetMode="External"/><Relationship Id="rId5" Type="http://schemas.openxmlformats.org/officeDocument/2006/relationships/webSettings" Target="webSettings.xml"/><Relationship Id="rId15" Type="http://schemas.openxmlformats.org/officeDocument/2006/relationships/hyperlink" Target="http://www.ec-patr.org/docdisplay.php?lang=gr&amp;id=999&amp;tla=gr" TargetMode="External"/><Relationship Id="rId10" Type="http://schemas.openxmlformats.org/officeDocument/2006/relationships/hyperlink" Target="https://el.wikipedia.org/w/index.php?title=%CE%97_%CE%9D%CE%AD%CE%B1_%CE%94%CE%B9%CE%B1%CE%B8%CE%AE%CE%BA%CE%B7_%CE%BA%CE%B1%CF%84%CE%AC_%CF%84%CE%BF_%CE%92%CE%B1%CF%84%CE%B9%CE%BA%CE%B1%CE%BD%CF%8C_%CE%A7%CE%B5%CE%B9%CF%81%CF%8C%CE%B3%CF%81%CE%B1%CF%86%CE%BF&amp;action=edit&amp;redlink=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l.wikipedia.org/wiki/%CE%93%CE%BA%CE%B1%CE%BC%CF%80%CF%8C%CE%BD" TargetMode="Externa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el.wikipedia.org/wiki/%CE%95%CF%85%CE%B1%CE%B3%CE%B3%CE%B5%CE%BB%CE%B9%CE%BA%CE%AC" TargetMode="External"/><Relationship Id="rId13" Type="http://schemas.openxmlformats.org/officeDocument/2006/relationships/hyperlink" Target="https://el.wikipedia.org/wiki/%CE%91%CE%BB%CE%B5%CE%BE%CE%AC%CE%BD%CE%B4%CF%81%CE%B5%CE%B9%CE%B1" TargetMode="External"/><Relationship Id="rId18" Type="http://schemas.openxmlformats.org/officeDocument/2006/relationships/hyperlink" Target="https://el.wikipedia.org/wiki/%CE%91%CE%BD%CE%AC%CE%B8%CE%B5%CE%BC%CE%B1" TargetMode="External"/><Relationship Id="rId26" Type="http://schemas.openxmlformats.org/officeDocument/2006/relationships/hyperlink" Target="https://el.wikipedia.org/wiki/%CE%95%CE%BC%CE%BC%CE%B1%CE%BD%CE%BF%CF%85%CE%AE%CE%BB_%CE%96%CE%BF%CE%BB%CF%8E%CF%84%CE%B1%CF%82" TargetMode="External"/><Relationship Id="rId3" Type="http://schemas.openxmlformats.org/officeDocument/2006/relationships/hyperlink" Target="https://academic.logos.com/using-secondary-literature-in-nt-research/" TargetMode="External"/><Relationship Id="rId21" Type="http://schemas.openxmlformats.org/officeDocument/2006/relationships/hyperlink" Target="https://el.wikipedia.org/wiki/%CE%9F%CF%81%CE%B8%CF%8C%CE%B4%CE%BF%CE%BE%CE%B7_%CE%95%CE%BA%CE%BA%CE%BB%CE%B7%CF%83%CE%AF%CE%B1" TargetMode="External"/><Relationship Id="rId7" Type="http://schemas.openxmlformats.org/officeDocument/2006/relationships/hyperlink" Target="https://el.wikipedia.org/wiki/%CE%99%CE%B1%CF%84%CF%81%CE%B9%CE%BA%CE%AE" TargetMode="External"/><Relationship Id="rId12" Type="http://schemas.openxmlformats.org/officeDocument/2006/relationships/hyperlink" Target="https://el.wikipedia.org/w/index.php?title=%CE%97_%CE%9D%CE%AD%CE%B1_%CE%94%CE%B9%CE%B1%CE%B8%CE%AE%CE%BA%CE%B7_%CE%BA%CE%B1%CF%84%CE%AC_%CF%84%CE%BF_%CE%92%CE%B1%CF%84%CE%B9%CE%BA%CE%B1%CE%BD%CF%8C_%CE%A7%CE%B5%CE%B9%CF%81%CF%8C%CE%B3%CF%81%CE%B1%CF%86%CE%BF&amp;action=edit&amp;redlink=1" TargetMode="External"/><Relationship Id="rId17" Type="http://schemas.openxmlformats.org/officeDocument/2006/relationships/hyperlink" Target="https://el.wikipedia.org/wiki/%CE%91%CF%86%CE%BF%CF%81%CE%B9%CF%83%CE%BC%CF%8C%CF%82" TargetMode="External"/><Relationship Id="rId25" Type="http://schemas.openxmlformats.org/officeDocument/2006/relationships/hyperlink" Target="https://el.wikipedia.org/wiki/%CE%A0%CE%B1%CE%BD%CE%B5%CF%80%CE%B9%CF%83%CF%84%CE%AE%CE%BC%CE%B9%CE%BF_%CE%91%CE%B8%CE%B7%CE%BD%CF%8E%CE%BD" TargetMode="External"/><Relationship Id="rId33" Type="http://schemas.openxmlformats.org/officeDocument/2006/relationships/hyperlink" Target="http://de.wikipedia.org/wiki/Orthodoxe_Kirche" TargetMode="External"/><Relationship Id="rId2" Type="http://schemas.openxmlformats.org/officeDocument/2006/relationships/hyperlink" Target="https://en.wikipedia.org/wiki/Martin_Hengel" TargetMode="External"/><Relationship Id="rId16" Type="http://schemas.openxmlformats.org/officeDocument/2006/relationships/hyperlink" Target="https://el.wikipedia.org/wiki/1898" TargetMode="External"/><Relationship Id="rId20" Type="http://schemas.openxmlformats.org/officeDocument/2006/relationships/hyperlink" Target="https://el.wikipedia.org/wiki/%CE%92%CE%BB%CE%AC%CF%83%CE%B7%CF%82_%CE%93%CE%B1%CE%B2%CF%81%CE%B9%CE%B7%CE%BB%CE%AF%CE%B4%CE%B7%CF%82" TargetMode="External"/><Relationship Id="rId29" Type="http://schemas.openxmlformats.org/officeDocument/2006/relationships/hyperlink" Target="http://www.politeianet.gr/books/9789605182335-akadimia-theologikon-spoudon-indiktos-anataraxeis-sti-metapolemiki-theologia-163497" TargetMode="External"/><Relationship Id="rId1" Type="http://schemas.openxmlformats.org/officeDocument/2006/relationships/hyperlink" Target="https://www.cambridge.org/core/journals/new-testament-studies/article/aufgaben-der-neutestamentlichen-wissenschaft/1A05BC466E5EF5DE9F148F61BBA3EC52" TargetMode="External"/><Relationship Id="rId6" Type="http://schemas.openxmlformats.org/officeDocument/2006/relationships/hyperlink" Target="https://el.wikipedia.org/wiki/%CE%A6%CE%B9%CE%BB%CE%BF%CF%83%CE%BF%CF%86%CE%AF%CE%B1" TargetMode="External"/><Relationship Id="rId11" Type="http://schemas.openxmlformats.org/officeDocument/2006/relationships/hyperlink" Target="https://el.wikipedia.org/wiki/%CE%91%CE%B3%CE%AF%CE%B1_%CE%93%CF%81%CE%B1%CF%86%CE%AE" TargetMode="External"/><Relationship Id="rId24" Type="http://schemas.openxmlformats.org/officeDocument/2006/relationships/hyperlink" Target="https://el.wikipedia.org/w/index.php?title=%CE%98%CE%B5%CE%BF%CE%BB%CE%BF%CE%B3%CE%B9%CE%BA%CE%AE_%CE%A3%CF%87%CE%BF%CE%BB%CE%AE&amp;action=edit&amp;redlink=1" TargetMode="External"/><Relationship Id="rId32" Type="http://schemas.openxmlformats.org/officeDocument/2006/relationships/hyperlink" Target="http://www.ideotopos.gr/component/tags/tag/374-%CE%B4%CE%B7%CE%BC%CE%AE%CF%84%CF%81%CE%B9%CE%BF%CF%82-%CF%80%CE%AC%CE%BB%CE%BB%CE%B7%CF%82.html" TargetMode="External"/><Relationship Id="rId5" Type="http://schemas.openxmlformats.org/officeDocument/2006/relationships/hyperlink" Target="https://el.wikipedia.org/wiki/%CE%98%CE%B5%CE%BF%CE%BB%CE%BF%CE%B3%CE%AF%CE%B1" TargetMode="External"/><Relationship Id="rId15" Type="http://schemas.openxmlformats.org/officeDocument/2006/relationships/hyperlink" Target="https://el.wikipedia.org/w/index.php?title=%CE%94%CE%B9%CE%B1%CF%83%CF%80%CE%BF%CF%81%CE%AC_%28%CE%BF%CE%BC%CE%BF%CE%B3%CE%AD%CE%BD%CE%B5%CE%B9%CE%B1%29&amp;action=edit&amp;redlink=1" TargetMode="External"/><Relationship Id="rId23" Type="http://schemas.openxmlformats.org/officeDocument/2006/relationships/hyperlink" Target="https://el.wikipedia.org/wiki/%CE%A0%CF%81%CE%BF%CE%BA%CF%8C%CF%80%CE%B9%CE%BF%CF%82_%CE%9F%CE%B9%CE%BA%CE%BF%CE%BD%CE%BF%CE%BC%CE%AF%CE%B4%CE%B7%CF%82" TargetMode="External"/><Relationship Id="rId28" Type="http://schemas.openxmlformats.org/officeDocument/2006/relationships/hyperlink" Target="http://www.academia.edu/9635242/%CE%95%CE%BB%CE%BB%CE%B7%CE%BD%CE%B9%CE%BA%CE%AE_%CE%9F%CF%81%CE%B8%CF%8C%CE%B4%CE%BF%CE%BE%CE%B7_%CE%95%CF%81%CE%BC%CE%B7%CE%BD%CE%B5%CF%85%CF%84%CE%B9%CE%BA%CE%AE_%CE%BA%CE%B1%CE%B9_%CE%9A%CE%B1%CE%BD%CE%BF%CE%BD%CE%B9%CE%BA%CE%AE_%CE%95%CF%81%CE%BC%CE%B7%CE%BD%CE%B5%CE%AF%CE%B1" TargetMode="External"/><Relationship Id="rId10" Type="http://schemas.openxmlformats.org/officeDocument/2006/relationships/hyperlink" Target="https://el.wikipedia.org/wiki/%CE%91%CE%BB%CE%AD%CE%BE%CE%B1%CE%BD%CE%B4%CF%81%CE%BF%CF%82_%CE%A0%CE%AC%CE%BB%CE%BB%CE%B7%CF%82" TargetMode="External"/><Relationship Id="rId19" Type="http://schemas.openxmlformats.org/officeDocument/2006/relationships/hyperlink" Target="https://el.wikipedia.org/wiki/%CE%91%CE%BA%CF%81%CF%8C%CF%80%CE%BF%CE%BB%CE%B9%CF%82_%28%CE%B5%CF%86%CE%B7%CE%BC%CE%B5%CF%81%CE%AF%CE%B4%CE%B1%29" TargetMode="External"/><Relationship Id="rId31" Type="http://schemas.openxmlformats.org/officeDocument/2006/relationships/hyperlink" Target="http://www.bibelwerk.de" TargetMode="External"/><Relationship Id="rId4" Type="http://schemas.openxmlformats.org/officeDocument/2006/relationships/hyperlink" Target="https://el.wikipedia.org/wiki/%CE%91%CE%BB%CF%83%CE%B1%CF%84%CE%AF%CE%B1" TargetMode="External"/><Relationship Id="rId9" Type="http://schemas.openxmlformats.org/officeDocument/2006/relationships/hyperlink" Target="https://el.wikipedia.org/wiki/%CE%9B%CE%BF%CE%BD%CE%B4%CE%AF%CE%BD%CE%BF" TargetMode="External"/><Relationship Id="rId14" Type="http://schemas.openxmlformats.org/officeDocument/2006/relationships/hyperlink" Target="https://el.wikipedia.org/wiki/%CE%92%CE%B1%CF%83%CE%AF%CE%BB%CE%B9%CF%83%CF%83%CE%B1_%CE%8C%CE%BB%CE%B3%CE%B1_%CF%84%CE%B7%CF%82_%CE%95%CE%BB%CE%BB%CE%AC%CE%B4%CE%B1%CF%82" TargetMode="External"/><Relationship Id="rId22" Type="http://schemas.openxmlformats.org/officeDocument/2006/relationships/hyperlink" Target="https://el.wikipedia.org/wiki/%CE%91%CF%81%CF%87%CE%B9%CE%B5%CF%80%CE%AF%CF%83%CE%BA%CE%BF%CF%80%CE%BF%CF%82_%CE%91%CE%B8%CE%B7%CE%BD%CF%8E%CE%BD" TargetMode="External"/><Relationship Id="rId27" Type="http://schemas.openxmlformats.org/officeDocument/2006/relationships/hyperlink" Target="http://www.symbole.gr/bible/txtbi/780-ntecpa" TargetMode="External"/><Relationship Id="rId30" Type="http://schemas.openxmlformats.org/officeDocument/2006/relationships/hyperlink" Target="https://www.bibelwerk.de/Bibel.12790.html/Kirchliche+Dokumente+zur+Bibel.36846.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31106-A878-4AE3-9C8D-5D625E8F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25328</Words>
  <Characters>136773</Characters>
  <Application>Microsoft Office Word</Application>
  <DocSecurity>0</DocSecurity>
  <Lines>1139</Lines>
  <Paragraphs>323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2017-07-05T18:56:00Z</cp:lastPrinted>
  <dcterms:created xsi:type="dcterms:W3CDTF">2017-07-06T19:17:00Z</dcterms:created>
  <dcterms:modified xsi:type="dcterms:W3CDTF">2017-07-06T19:17:00Z</dcterms:modified>
</cp:coreProperties>
</file>